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EB25C7" w:rsidRDefault="0062192C">
      <w:pPr>
        <w:tabs>
          <w:tab w:val="left" w:pos="4962"/>
        </w:tabs>
        <w:ind w:left="4820"/>
        <w:rPr>
          <w:b/>
          <w:bCs/>
          <w:sz w:val="28"/>
          <w:szCs w:val="28"/>
        </w:rPr>
      </w:pPr>
      <w:r>
        <w:rPr>
          <w:b/>
          <w:bCs/>
          <w:sz w:val="28"/>
          <w:szCs w:val="28"/>
        </w:rPr>
        <w:t xml:space="preserve">Председатель Конкурсной комиссии </w:t>
      </w:r>
      <w:r w:rsidR="00EB25C7">
        <w:rPr>
          <w:b/>
          <w:bCs/>
          <w:sz w:val="28"/>
          <w:szCs w:val="28"/>
        </w:rPr>
        <w:t>филиала ПАО «ТрансКонтейнер»</w:t>
      </w:r>
    </w:p>
    <w:p w:rsidR="003A6122" w:rsidRDefault="00EB25C7">
      <w:pPr>
        <w:tabs>
          <w:tab w:val="left" w:pos="4962"/>
        </w:tabs>
        <w:ind w:left="4820"/>
        <w:rPr>
          <w:b/>
          <w:bCs/>
          <w:sz w:val="28"/>
          <w:szCs w:val="28"/>
        </w:rPr>
      </w:pPr>
      <w:r>
        <w:rPr>
          <w:b/>
          <w:bCs/>
          <w:sz w:val="28"/>
          <w:szCs w:val="28"/>
        </w:rPr>
        <w:t xml:space="preserve">на </w:t>
      </w:r>
      <w:r w:rsidR="0062192C">
        <w:rPr>
          <w:b/>
          <w:bCs/>
          <w:sz w:val="28"/>
          <w:szCs w:val="28"/>
        </w:rPr>
        <w:t xml:space="preserve">Октябрьской железной дороге </w:t>
      </w:r>
    </w:p>
    <w:p w:rsidR="00681E3B" w:rsidRPr="006D2B87" w:rsidRDefault="00681E3B" w:rsidP="00681E3B">
      <w:pPr>
        <w:tabs>
          <w:tab w:val="left" w:pos="4962"/>
        </w:tabs>
        <w:ind w:left="4820"/>
        <w:rPr>
          <w:b/>
          <w:bCs/>
          <w:sz w:val="28"/>
          <w:szCs w:val="28"/>
        </w:rPr>
      </w:pPr>
    </w:p>
    <w:p w:rsidR="003A6122" w:rsidRDefault="00EB25C7">
      <w:pPr>
        <w:tabs>
          <w:tab w:val="left" w:pos="4962"/>
        </w:tabs>
        <w:ind w:left="4820"/>
        <w:rPr>
          <w:b/>
          <w:bCs/>
          <w:sz w:val="28"/>
          <w:szCs w:val="28"/>
        </w:rPr>
      </w:pPr>
      <w:r>
        <w:rPr>
          <w:b/>
          <w:bCs/>
          <w:sz w:val="28"/>
          <w:szCs w:val="28"/>
        </w:rPr>
        <w:t>__________________</w:t>
      </w:r>
      <w:r w:rsidR="0062192C">
        <w:rPr>
          <w:b/>
          <w:bCs/>
          <w:sz w:val="28"/>
          <w:szCs w:val="28"/>
        </w:rPr>
        <w:t xml:space="preserve"> Д</w:t>
      </w:r>
      <w:r>
        <w:rPr>
          <w:b/>
          <w:bCs/>
          <w:sz w:val="28"/>
          <w:szCs w:val="28"/>
        </w:rPr>
        <w:t>.</w:t>
      </w:r>
      <w:r w:rsidR="0062192C">
        <w:rPr>
          <w:b/>
          <w:bCs/>
          <w:sz w:val="28"/>
          <w:szCs w:val="28"/>
        </w:rPr>
        <w:t xml:space="preserve"> И</w:t>
      </w:r>
      <w:r>
        <w:rPr>
          <w:b/>
          <w:bCs/>
          <w:sz w:val="28"/>
          <w:szCs w:val="28"/>
        </w:rPr>
        <w:t xml:space="preserve">. </w:t>
      </w:r>
      <w:r w:rsidR="0062192C">
        <w:rPr>
          <w:b/>
          <w:bCs/>
          <w:sz w:val="28"/>
          <w:szCs w:val="28"/>
        </w:rPr>
        <w:t>Мельничук</w:t>
      </w:r>
    </w:p>
    <w:p w:rsidR="00681E3B" w:rsidRPr="006D2B87" w:rsidRDefault="00681E3B" w:rsidP="00681E3B">
      <w:pPr>
        <w:tabs>
          <w:tab w:val="left" w:pos="4962"/>
        </w:tabs>
        <w:ind w:left="4820"/>
        <w:rPr>
          <w:rFonts w:eastAsia="Arial Unicode MS"/>
        </w:rPr>
      </w:pPr>
    </w:p>
    <w:p w:rsidR="003A6122" w:rsidRDefault="0062192C">
      <w:pPr>
        <w:tabs>
          <w:tab w:val="left" w:pos="4962"/>
        </w:tabs>
        <w:ind w:left="4820"/>
        <w:rPr>
          <w:b/>
          <w:bCs/>
          <w:sz w:val="28"/>
        </w:rPr>
      </w:pPr>
      <w:r>
        <w:rPr>
          <w:b/>
          <w:bCs/>
          <w:sz w:val="28"/>
        </w:rPr>
        <w:t>«31» августа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A6122" w:rsidRDefault="0062192C">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 среди субъектов малого и среднего предпринимательства (далее – субъекты МСП) открытый конкурс № ОК-</w:t>
      </w:r>
      <w:r w:rsidR="00F9140C">
        <w:rPr>
          <w:szCs w:val="28"/>
        </w:rPr>
        <w:t>МСП-</w:t>
      </w:r>
      <w:r>
        <w:rPr>
          <w:szCs w:val="28"/>
        </w:rPr>
        <w:t>НКПОКТ-17-0022 (далее – Открытый конкурс).</w:t>
      </w:r>
    </w:p>
    <w:p w:rsidR="003A6122" w:rsidRDefault="0062192C">
      <w:pPr>
        <w:pStyle w:val="19"/>
        <w:numPr>
          <w:ilvl w:val="2"/>
          <w:numId w:val="1"/>
        </w:numPr>
        <w:ind w:left="0" w:firstLine="709"/>
      </w:pPr>
      <w:r>
        <w:rPr>
          <w:szCs w:val="28"/>
        </w:rPr>
        <w:t>Открытый конкурс среди субъектов МСП</w:t>
      </w:r>
      <w:r w:rsidR="00F9140C">
        <w:rPr>
          <w:szCs w:val="28"/>
        </w:rPr>
        <w:br/>
      </w:r>
      <w:r>
        <w:rPr>
          <w:szCs w:val="28"/>
        </w:rPr>
        <w:t>№ ОК-</w:t>
      </w:r>
      <w:r w:rsidR="00F9140C">
        <w:rPr>
          <w:szCs w:val="28"/>
        </w:rPr>
        <w:t>МСП-</w:t>
      </w:r>
      <w:r>
        <w:rPr>
          <w:szCs w:val="28"/>
        </w:rPr>
        <w:t>НКПО</w:t>
      </w:r>
      <w:r w:rsidR="00005C57">
        <w:rPr>
          <w:szCs w:val="28"/>
        </w:rPr>
        <w:t>КТ-17-0022 по предмету закупки «</w:t>
      </w:r>
      <w:r>
        <w:rPr>
          <w:szCs w:val="28"/>
        </w:rPr>
        <w:t>Оказание услуг по физической охране объектов Московского произво</w:t>
      </w:r>
      <w:r w:rsidR="00005C57">
        <w:rPr>
          <w:szCs w:val="28"/>
        </w:rPr>
        <w:t>дственного участка филиала ПАО «ТрансКонтейнер»</w:t>
      </w:r>
      <w:r>
        <w:rPr>
          <w:szCs w:val="28"/>
        </w:rPr>
        <w:t xml:space="preserve"> н</w:t>
      </w:r>
      <w:r w:rsidR="00005C57">
        <w:rPr>
          <w:szCs w:val="28"/>
        </w:rPr>
        <w:t>а Октябрьской железной дороге».</w:t>
      </w:r>
    </w:p>
    <w:p w:rsidR="004E3AC2" w:rsidRPr="00A95DFC" w:rsidRDefault="00A95DFC" w:rsidP="00A95DFC">
      <w:pPr>
        <w:pStyle w:val="19"/>
        <w:numPr>
          <w:ilvl w:val="2"/>
          <w:numId w:val="1"/>
        </w:numPr>
        <w:ind w:left="0" w:firstLine="709"/>
        <w:rPr>
          <w:szCs w:val="28"/>
        </w:rPr>
      </w:pPr>
      <w:r>
        <w:t xml:space="preserve"> 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A6122" w:rsidRDefault="0062192C">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3A6122" w:rsidRDefault="0062192C">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w:t>
      </w:r>
      <w:r w:rsidR="00DE7776">
        <w:rPr>
          <w:sz w:val="28"/>
          <w:szCs w:val="28"/>
        </w:rPr>
        <w:t xml:space="preserve">нной карты не позднее 3 (трех) </w:t>
      </w:r>
      <w:r>
        <w:rPr>
          <w:sz w:val="28"/>
          <w:szCs w:val="28"/>
        </w:rPr>
        <w:t xml:space="preserve">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3A6122" w:rsidRDefault="0062192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3A6122" w:rsidRDefault="003A6122">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76B04" w:rsidRPr="007E6DE4" w:rsidRDefault="00576B04" w:rsidP="000954FB">
                  <w:pPr>
                    <w:jc w:val="center"/>
                    <w:rPr>
                      <w:b/>
                      <w:sz w:val="28"/>
                      <w:szCs w:val="28"/>
                    </w:rPr>
                  </w:pPr>
                  <w:r w:rsidRPr="007E6DE4">
                    <w:rPr>
                      <w:b/>
                      <w:sz w:val="28"/>
                      <w:szCs w:val="28"/>
                    </w:rPr>
                    <w:t xml:space="preserve">_____________________________________________, </w:t>
                  </w:r>
                </w:p>
                <w:p w:rsidR="00576B04" w:rsidRDefault="00576B0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6B04" w:rsidRPr="007E6DE4" w:rsidRDefault="00576B04" w:rsidP="000954FB">
                  <w:pPr>
                    <w:jc w:val="center"/>
                    <w:rPr>
                      <w:b/>
                      <w:sz w:val="28"/>
                      <w:szCs w:val="28"/>
                    </w:rPr>
                  </w:pPr>
                  <w:r w:rsidRPr="007E6DE4">
                    <w:rPr>
                      <w:b/>
                      <w:sz w:val="28"/>
                      <w:szCs w:val="28"/>
                    </w:rPr>
                    <w:t>________________________________________</w:t>
                  </w:r>
                </w:p>
                <w:p w:rsidR="00576B04" w:rsidRPr="007E6DE4" w:rsidRDefault="00576B04" w:rsidP="000954FB">
                  <w:pPr>
                    <w:jc w:val="center"/>
                    <w:rPr>
                      <w:i/>
                      <w:sz w:val="20"/>
                      <w:szCs w:val="20"/>
                    </w:rPr>
                  </w:pPr>
                  <w:r w:rsidRPr="007E6DE4">
                    <w:rPr>
                      <w:i/>
                      <w:sz w:val="20"/>
                      <w:szCs w:val="20"/>
                    </w:rPr>
                    <w:t>государство регистрации претендента</w:t>
                  </w:r>
                </w:p>
                <w:p w:rsidR="00576B04" w:rsidRPr="007E6DE4" w:rsidRDefault="00576B04" w:rsidP="000954FB">
                  <w:pPr>
                    <w:jc w:val="center"/>
                    <w:rPr>
                      <w:b/>
                      <w:sz w:val="28"/>
                      <w:szCs w:val="28"/>
                    </w:rPr>
                  </w:pPr>
                  <w:r w:rsidRPr="007E6DE4">
                    <w:rPr>
                      <w:b/>
                      <w:sz w:val="28"/>
                      <w:szCs w:val="28"/>
                    </w:rPr>
                    <w:t>_____________________________</w:t>
                  </w:r>
                  <w:r>
                    <w:rPr>
                      <w:b/>
                      <w:sz w:val="28"/>
                      <w:szCs w:val="28"/>
                    </w:rPr>
                    <w:t>__________________</w:t>
                  </w:r>
                </w:p>
                <w:p w:rsidR="00576B04" w:rsidRPr="007E6DE4" w:rsidRDefault="00576B04"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6B04" w:rsidRDefault="00576B04" w:rsidP="000954FB">
                  <w:pPr>
                    <w:jc w:val="both"/>
                  </w:pPr>
                </w:p>
                <w:p w:rsidR="00576B04" w:rsidRDefault="00576B04">
                  <w:pPr>
                    <w:jc w:val="center"/>
                    <w:rPr>
                      <w:b/>
                    </w:rPr>
                  </w:pPr>
                  <w:r>
                    <w:rPr>
                      <w:b/>
                    </w:rPr>
                    <w:t>ЗАЯВКА НА УЧАСТИЕ В ОТКРЫТОМ КОНКУРСЕ № ОК-НКПОКТ-17-0022</w:t>
                  </w:r>
                </w:p>
                <w:p w:rsidR="00576B04" w:rsidRPr="00923E2D" w:rsidRDefault="00576B04" w:rsidP="000954FB">
                  <w:pPr>
                    <w:jc w:val="center"/>
                    <w:rPr>
                      <w:b/>
                    </w:rPr>
                  </w:pPr>
                </w:p>
                <w:p w:rsidR="00576B04" w:rsidRPr="00923E2D" w:rsidRDefault="00576B04" w:rsidP="000954FB">
                  <w:pPr>
                    <w:ind w:left="2124" w:firstLine="708"/>
                    <w:rPr>
                      <w:i/>
                    </w:rPr>
                  </w:pPr>
                </w:p>
              </w:txbxContent>
            </v:textbox>
            <w10:wrap type="tight"/>
          </v:shape>
        </w:pict>
      </w:r>
      <w:r w:rsidR="0062192C">
        <w:rPr>
          <w:sz w:val="28"/>
          <w:szCs w:val="28"/>
        </w:rPr>
        <w:t xml:space="preserve"> </w:t>
      </w:r>
      <w:r w:rsidR="0062192C">
        <w:rPr>
          <w:sz w:val="28"/>
        </w:rPr>
        <w:t>Письмо (конверт) с Заявкой должно</w:t>
      </w:r>
      <w:r w:rsidR="0062192C">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3A6122" w:rsidRDefault="0062192C">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3A6122" w:rsidRDefault="0062192C">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6122" w:rsidRDefault="0062192C">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proofErr w:type="gramStart"/>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w:t>
      </w:r>
      <w:r w:rsidR="00730FEF">
        <w:rPr>
          <w:b w:val="0"/>
          <w:i w:val="0"/>
        </w:rPr>
        <w:t xml:space="preserve"> (калькуляцией)</w:t>
      </w:r>
      <w:r>
        <w:rPr>
          <w:b w:val="0"/>
          <w:i w:val="0"/>
        </w:rPr>
        <w:t>,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w:t>
      </w:r>
      <w:r w:rsidR="00730FEF">
        <w:rPr>
          <w:b w:val="0"/>
          <w:i w:val="0"/>
        </w:rPr>
        <w:t>ово - коммерческому предложению по форме Приложения № 3 к проекту договора.</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Default="000954FB" w:rsidP="009A1114">
      <w:pPr>
        <w:pStyle w:val="a"/>
        <w:numPr>
          <w:ilvl w:val="0"/>
          <w:numId w:val="0"/>
        </w:numPr>
        <w:ind w:left="709"/>
      </w:pPr>
    </w:p>
    <w:p w:rsidR="00681E3B" w:rsidRDefault="00681E3B" w:rsidP="009A1114">
      <w:pPr>
        <w:pStyle w:val="a"/>
        <w:numPr>
          <w:ilvl w:val="0"/>
          <w:numId w:val="0"/>
        </w:numPr>
        <w:ind w:left="709"/>
      </w:pPr>
    </w:p>
    <w:p w:rsidR="00681E3B" w:rsidRDefault="00681E3B">
      <w:pPr>
        <w:suppressAutoHyphens w:val="0"/>
        <w:rPr>
          <w:b/>
          <w:bCs/>
          <w:i/>
          <w:sz w:val="28"/>
          <w:szCs w:val="28"/>
          <w:lang w:eastAsia="ru-RU"/>
        </w:rPr>
      </w:pPr>
      <w:r>
        <w:br w:type="page"/>
      </w:r>
    </w:p>
    <w:p w:rsidR="00681E3B" w:rsidRDefault="006400A0" w:rsidP="00DF4847">
      <w:pPr>
        <w:pStyle w:val="1"/>
        <w:spacing w:before="0" w:after="0"/>
        <w:ind w:left="0" w:firstLine="0"/>
        <w:jc w:val="center"/>
      </w:pPr>
      <w:r>
        <w:t>Раздел 4. Техническое задание</w:t>
      </w:r>
    </w:p>
    <w:p w:rsidR="00B90680" w:rsidRDefault="00B90680" w:rsidP="0062192C">
      <w:pPr>
        <w:ind w:firstLine="709"/>
        <w:jc w:val="both"/>
        <w:rPr>
          <w:rFonts w:eastAsia="MS Mincho"/>
          <w:b/>
          <w:bCs/>
          <w:sz w:val="28"/>
          <w:szCs w:val="28"/>
        </w:rPr>
      </w:pPr>
    </w:p>
    <w:p w:rsidR="003A6122" w:rsidRDefault="003A6122" w:rsidP="0062192C">
      <w:pPr>
        <w:ind w:firstLine="709"/>
        <w:jc w:val="both"/>
        <w:rPr>
          <w:rFonts w:eastAsia="MS Mincho"/>
          <w:b/>
          <w:bCs/>
          <w:sz w:val="28"/>
          <w:szCs w:val="28"/>
        </w:rPr>
      </w:pPr>
      <w:r>
        <w:rPr>
          <w:rFonts w:eastAsia="MS Mincho"/>
          <w:b/>
          <w:bCs/>
          <w:sz w:val="28"/>
          <w:szCs w:val="28"/>
        </w:rPr>
        <w:t>4.1. Общие положения</w:t>
      </w:r>
    </w:p>
    <w:p w:rsidR="003A6122" w:rsidRPr="003C1256" w:rsidRDefault="003A6122" w:rsidP="0062192C">
      <w:pPr>
        <w:ind w:firstLine="709"/>
        <w:jc w:val="both"/>
        <w:rPr>
          <w:sz w:val="28"/>
          <w:szCs w:val="28"/>
        </w:rPr>
      </w:pPr>
      <w:r>
        <w:rPr>
          <w:rFonts w:eastAsia="MS Mincho"/>
          <w:bCs/>
          <w:sz w:val="28"/>
          <w:szCs w:val="28"/>
        </w:rPr>
        <w:t>4.1.1.</w:t>
      </w:r>
      <w:r>
        <w:rPr>
          <w:rFonts w:eastAsia="MS Mincho"/>
          <w:bCs/>
          <w:szCs w:val="28"/>
        </w:rPr>
        <w:t xml:space="preserve"> </w:t>
      </w:r>
      <w:r>
        <w:rPr>
          <w:rFonts w:eastAsia="MS Mincho"/>
          <w:bCs/>
          <w:sz w:val="28"/>
          <w:szCs w:val="28"/>
        </w:rPr>
        <w:t>Предмет договора</w:t>
      </w:r>
      <w:r>
        <w:rPr>
          <w:rFonts w:eastAsia="MS Mincho"/>
          <w:b/>
          <w:bCs/>
          <w:sz w:val="28"/>
          <w:szCs w:val="28"/>
        </w:rPr>
        <w:t xml:space="preserve"> - </w:t>
      </w:r>
      <w:r>
        <w:rPr>
          <w:sz w:val="28"/>
          <w:szCs w:val="28"/>
        </w:rPr>
        <w:t xml:space="preserve">оказание услуг по физической охране объектов </w:t>
      </w:r>
      <w:hyperlink r:id="rId17" w:history="1">
        <w:r>
          <w:rPr>
            <w:rStyle w:val="a8"/>
            <w:color w:val="auto"/>
            <w:sz w:val="28"/>
            <w:szCs w:val="28"/>
            <w:u w:val="none"/>
          </w:rPr>
          <w:t xml:space="preserve">Московского производственного участка филиала ПАО «ТрансКонтейнер» на Октябрьской железной дороге (далее - Услуги). </w:t>
        </w:r>
      </w:hyperlink>
    </w:p>
    <w:p w:rsidR="003A6122" w:rsidRDefault="003A6122" w:rsidP="0062192C">
      <w:pPr>
        <w:pStyle w:val="19"/>
        <w:ind w:firstLine="709"/>
        <w:rPr>
          <w:szCs w:val="28"/>
        </w:rPr>
      </w:pPr>
      <w:r>
        <w:rPr>
          <w:szCs w:val="28"/>
        </w:rPr>
        <w:t>4.1.2. Цель оказания Услуг:</w:t>
      </w:r>
    </w:p>
    <w:p w:rsidR="003A6122" w:rsidRDefault="003A6122" w:rsidP="0062192C">
      <w:pPr>
        <w:suppressAutoHyphens w:val="0"/>
        <w:ind w:firstLine="709"/>
        <w:jc w:val="both"/>
        <w:rPr>
          <w:rFonts w:eastAsia="MS Mincho"/>
          <w:bCs/>
          <w:sz w:val="28"/>
          <w:szCs w:val="28"/>
        </w:rPr>
      </w:pPr>
      <w:r>
        <w:rPr>
          <w:sz w:val="28"/>
          <w:szCs w:val="28"/>
        </w:rPr>
        <w:t>-</w:t>
      </w:r>
      <w:r>
        <w:rPr>
          <w:sz w:val="28"/>
          <w:szCs w:val="28"/>
        </w:rPr>
        <w:tab/>
        <w:t>защита охраняемого Объекта от противоправных посягательств, предупреждение и пресечение преступлений и административных правонарушений;</w:t>
      </w:r>
    </w:p>
    <w:p w:rsidR="003A6122" w:rsidRDefault="003A6122" w:rsidP="0062192C">
      <w:pPr>
        <w:ind w:firstLine="709"/>
        <w:jc w:val="both"/>
        <w:rPr>
          <w:rFonts w:eastAsia="MS Mincho"/>
          <w:bCs/>
          <w:sz w:val="28"/>
          <w:szCs w:val="28"/>
        </w:rPr>
      </w:pPr>
      <w:r>
        <w:rPr>
          <w:rFonts w:eastAsia="MS Mincho"/>
          <w:bCs/>
          <w:sz w:val="28"/>
          <w:szCs w:val="28"/>
        </w:rPr>
        <w:t>-</w:t>
      </w:r>
      <w:r>
        <w:rPr>
          <w:rFonts w:eastAsia="MS Mincho"/>
          <w:bCs/>
          <w:sz w:val="28"/>
          <w:szCs w:val="28"/>
        </w:rPr>
        <w:tab/>
        <w:t>обеспечение защиты жизни и здоровья работников и клиентов объектов Заказчика;</w:t>
      </w:r>
    </w:p>
    <w:p w:rsidR="003A6122" w:rsidRDefault="003A6122" w:rsidP="0062192C">
      <w:pPr>
        <w:ind w:firstLine="709"/>
        <w:jc w:val="both"/>
        <w:rPr>
          <w:rFonts w:eastAsia="MS Mincho"/>
          <w:bCs/>
          <w:sz w:val="28"/>
          <w:szCs w:val="28"/>
        </w:rPr>
      </w:pPr>
      <w:r>
        <w:rPr>
          <w:rFonts w:eastAsia="MS Mincho"/>
          <w:bCs/>
          <w:sz w:val="28"/>
          <w:szCs w:val="28"/>
        </w:rPr>
        <w:t>-</w:t>
      </w:r>
      <w:r>
        <w:rPr>
          <w:rFonts w:eastAsia="MS Mincho"/>
          <w:bCs/>
          <w:sz w:val="28"/>
          <w:szCs w:val="28"/>
        </w:rPr>
        <w:tab/>
        <w:t>охрана объектов и имущества Заказчика;</w:t>
      </w:r>
    </w:p>
    <w:p w:rsidR="003A6122" w:rsidRPr="000E54C7" w:rsidRDefault="003A6122" w:rsidP="0062192C">
      <w:pPr>
        <w:ind w:firstLine="709"/>
        <w:jc w:val="both"/>
        <w:rPr>
          <w:rFonts w:eastAsia="MS Mincho"/>
          <w:bCs/>
          <w:sz w:val="28"/>
          <w:szCs w:val="28"/>
        </w:rPr>
      </w:pPr>
      <w:r>
        <w:rPr>
          <w:rFonts w:eastAsia="MS Mincho"/>
          <w:bCs/>
          <w:sz w:val="28"/>
          <w:szCs w:val="28"/>
        </w:rPr>
        <w:t>-</w:t>
      </w:r>
      <w:r>
        <w:rPr>
          <w:rFonts w:eastAsia="MS Mincho"/>
          <w:bCs/>
          <w:sz w:val="28"/>
          <w:szCs w:val="28"/>
        </w:rPr>
        <w:tab/>
        <w:t xml:space="preserve">обеспечение </w:t>
      </w:r>
      <w:proofErr w:type="spellStart"/>
      <w:r>
        <w:rPr>
          <w:rFonts w:eastAsia="MS Mincho"/>
          <w:bCs/>
          <w:sz w:val="28"/>
          <w:szCs w:val="28"/>
        </w:rPr>
        <w:t>внутриобъектового</w:t>
      </w:r>
      <w:proofErr w:type="spellEnd"/>
      <w:r>
        <w:rPr>
          <w:rFonts w:eastAsia="MS Mincho"/>
          <w:bCs/>
          <w:sz w:val="28"/>
          <w:szCs w:val="28"/>
        </w:rPr>
        <w:t xml:space="preserve"> и </w:t>
      </w:r>
      <w:proofErr w:type="gramStart"/>
      <w:r>
        <w:rPr>
          <w:rFonts w:eastAsia="MS Mincho"/>
          <w:bCs/>
          <w:sz w:val="28"/>
          <w:szCs w:val="28"/>
        </w:rPr>
        <w:t>пропускного</w:t>
      </w:r>
      <w:proofErr w:type="gramEnd"/>
      <w:r>
        <w:rPr>
          <w:rFonts w:eastAsia="MS Mincho"/>
          <w:bCs/>
          <w:sz w:val="28"/>
          <w:szCs w:val="28"/>
        </w:rPr>
        <w:t xml:space="preserve"> режимов на охраняемых объектах; </w:t>
      </w:r>
    </w:p>
    <w:p w:rsidR="003A6122" w:rsidRDefault="003A6122" w:rsidP="0062192C">
      <w:pPr>
        <w:ind w:firstLine="709"/>
        <w:jc w:val="both"/>
        <w:rPr>
          <w:rFonts w:eastAsia="MS Mincho"/>
          <w:bCs/>
          <w:sz w:val="28"/>
          <w:szCs w:val="28"/>
        </w:rPr>
      </w:pPr>
      <w:r>
        <w:rPr>
          <w:rFonts w:eastAsia="MS Mincho"/>
          <w:bCs/>
          <w:sz w:val="28"/>
          <w:szCs w:val="28"/>
        </w:rPr>
        <w:t>-</w:t>
      </w:r>
      <w:r>
        <w:rPr>
          <w:rFonts w:eastAsia="MS Mincho"/>
          <w:bCs/>
          <w:sz w:val="28"/>
          <w:szCs w:val="28"/>
        </w:rPr>
        <w:tab/>
        <w:t>оперативное реагирование на возникающие чрезвычайные ситуации;</w:t>
      </w:r>
    </w:p>
    <w:p w:rsidR="003A6122" w:rsidRDefault="003A6122" w:rsidP="0062192C">
      <w:pPr>
        <w:suppressAutoHyphens w:val="0"/>
        <w:ind w:firstLine="709"/>
        <w:jc w:val="both"/>
        <w:rPr>
          <w:rFonts w:eastAsia="MS Mincho"/>
          <w:bCs/>
          <w:sz w:val="28"/>
          <w:szCs w:val="28"/>
        </w:rPr>
      </w:pPr>
      <w:r>
        <w:rPr>
          <w:rFonts w:eastAsia="MS Mincho"/>
          <w:bCs/>
          <w:sz w:val="28"/>
          <w:szCs w:val="28"/>
        </w:rPr>
        <w:t>-</w:t>
      </w:r>
      <w:r>
        <w:rPr>
          <w:rFonts w:eastAsia="MS Mincho"/>
          <w:bCs/>
          <w:sz w:val="28"/>
          <w:szCs w:val="28"/>
        </w:rPr>
        <w:tab/>
        <w:t>консультирование и подготовка рекомендаций Заказчику по вопросам правомерной защиты от противоправных посягательств;</w:t>
      </w:r>
    </w:p>
    <w:p w:rsidR="003A6122" w:rsidRPr="003C1256" w:rsidRDefault="003A6122" w:rsidP="0062192C">
      <w:pPr>
        <w:suppressAutoHyphens w:val="0"/>
        <w:ind w:firstLine="709"/>
        <w:jc w:val="both"/>
        <w:rPr>
          <w:sz w:val="28"/>
          <w:szCs w:val="28"/>
        </w:rPr>
      </w:pPr>
      <w:r>
        <w:rPr>
          <w:rFonts w:eastAsia="MS Mincho"/>
          <w:bCs/>
          <w:sz w:val="28"/>
          <w:szCs w:val="28"/>
        </w:rPr>
        <w:t>-</w:t>
      </w:r>
      <w:r>
        <w:rPr>
          <w:rFonts w:eastAsia="MS Mincho"/>
          <w:bCs/>
          <w:sz w:val="28"/>
          <w:szCs w:val="28"/>
        </w:rPr>
        <w:tab/>
        <w:t>о</w:t>
      </w:r>
      <w:r>
        <w:rPr>
          <w:sz w:val="28"/>
          <w:szCs w:val="28"/>
        </w:rPr>
        <w:t xml:space="preserve">перативное информирование Заказчика </w:t>
      </w:r>
      <w:proofErr w:type="gramStart"/>
      <w:r>
        <w:rPr>
          <w:sz w:val="28"/>
          <w:szCs w:val="28"/>
        </w:rPr>
        <w:t>о</w:t>
      </w:r>
      <w:proofErr w:type="gramEnd"/>
      <w:r>
        <w:rPr>
          <w:sz w:val="28"/>
          <w:szCs w:val="28"/>
        </w:rPr>
        <w:t xml:space="preserve"> всех правонарушениях на охраняемом Объекте Заказчика.</w:t>
      </w:r>
    </w:p>
    <w:p w:rsidR="003A6122" w:rsidRDefault="003A6122" w:rsidP="0062192C">
      <w:pPr>
        <w:pStyle w:val="19"/>
        <w:ind w:firstLine="709"/>
        <w:rPr>
          <w:szCs w:val="28"/>
        </w:rPr>
      </w:pPr>
      <w:r>
        <w:rPr>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A6122" w:rsidRDefault="003A6122" w:rsidP="0062192C">
      <w:pPr>
        <w:pStyle w:val="19"/>
        <w:ind w:firstLine="709"/>
        <w:rPr>
          <w:szCs w:val="28"/>
        </w:rPr>
      </w:pPr>
      <w:r>
        <w:rPr>
          <w:szCs w:val="28"/>
        </w:rPr>
        <w:t>4.1.4. Предмет конкурса неделим, т.е. победитель Открытого конкурса должен оказать услуги в полном объеме согласно конкурсной документации.</w:t>
      </w:r>
    </w:p>
    <w:p w:rsidR="003A6122" w:rsidRDefault="003A6122" w:rsidP="0062192C">
      <w:pPr>
        <w:pStyle w:val="19"/>
        <w:ind w:firstLine="709"/>
        <w:rPr>
          <w:szCs w:val="28"/>
        </w:rPr>
      </w:pPr>
    </w:p>
    <w:p w:rsidR="003A6122" w:rsidRPr="00046B40" w:rsidRDefault="003A6122" w:rsidP="0062192C">
      <w:pPr>
        <w:pStyle w:val="19"/>
        <w:ind w:firstLine="709"/>
        <w:rPr>
          <w:b/>
          <w:szCs w:val="28"/>
        </w:rPr>
      </w:pPr>
      <w:r>
        <w:rPr>
          <w:b/>
          <w:szCs w:val="28"/>
        </w:rPr>
        <w:t>4.2. Начальная максимальная цена договора.</w:t>
      </w:r>
    </w:p>
    <w:p w:rsidR="003A6122" w:rsidRDefault="003A6122" w:rsidP="0062192C">
      <w:pPr>
        <w:pStyle w:val="19"/>
        <w:ind w:firstLine="709"/>
        <w:rPr>
          <w:szCs w:val="28"/>
        </w:rPr>
      </w:pPr>
      <w:r>
        <w:rPr>
          <w:szCs w:val="28"/>
        </w:rPr>
        <w:t>4.2.1. Начальная (максимальная) цена договора составляет 6 600 000 (шесть миллионов шестьсот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3A6122" w:rsidRDefault="003A6122" w:rsidP="0062192C">
      <w:pPr>
        <w:pStyle w:val="19"/>
        <w:ind w:firstLine="709"/>
        <w:rPr>
          <w:szCs w:val="28"/>
        </w:rPr>
      </w:pPr>
    </w:p>
    <w:p w:rsidR="003A6122" w:rsidRPr="006B4E14" w:rsidRDefault="003A6122" w:rsidP="0062192C">
      <w:pPr>
        <w:pStyle w:val="19"/>
        <w:ind w:firstLine="709"/>
        <w:rPr>
          <w:b/>
          <w:szCs w:val="28"/>
        </w:rPr>
      </w:pPr>
      <w:r>
        <w:rPr>
          <w:b/>
          <w:szCs w:val="28"/>
        </w:rPr>
        <w:t>4.3. Общие требования к оказанию Услуг.</w:t>
      </w:r>
    </w:p>
    <w:p w:rsidR="003A6122" w:rsidRDefault="003A6122" w:rsidP="0062192C">
      <w:pPr>
        <w:pStyle w:val="19"/>
        <w:ind w:firstLine="709"/>
        <w:rPr>
          <w:szCs w:val="28"/>
        </w:rPr>
      </w:pPr>
      <w:r>
        <w:t xml:space="preserve">4.3.1. Оказание услуг по физической охране объектов Московского производственного участка филиала ПАО «ТрансКонтейнер» на Октябрьской железной дороге Исполнитель должен осуществлять своими силами </w:t>
      </w:r>
      <w:r>
        <w:rPr>
          <w:szCs w:val="28"/>
        </w:rPr>
        <w:t xml:space="preserve">и средствами, без привлечения сторонних организаций в соответствии </w:t>
      </w:r>
      <w:proofErr w:type="gramStart"/>
      <w:r>
        <w:rPr>
          <w:szCs w:val="28"/>
        </w:rPr>
        <w:t>с</w:t>
      </w:r>
      <w:proofErr w:type="gramEnd"/>
      <w:r>
        <w:rPr>
          <w:szCs w:val="28"/>
        </w:rPr>
        <w:t>:</w:t>
      </w:r>
    </w:p>
    <w:p w:rsidR="003A6122" w:rsidRDefault="003A6122" w:rsidP="0062192C">
      <w:pPr>
        <w:pStyle w:val="19"/>
        <w:ind w:firstLine="709"/>
      </w:pPr>
      <w:r>
        <w:rPr>
          <w:szCs w:val="28"/>
        </w:rPr>
        <w:t xml:space="preserve">- законом Российской Федерации от 11 марта 1992 г. № 2487-1 «О частной детективной и охранной деятельности в Российской Федерации», </w:t>
      </w:r>
    </w:p>
    <w:p w:rsidR="003A6122" w:rsidRDefault="003A6122" w:rsidP="0062192C">
      <w:pPr>
        <w:pStyle w:val="19"/>
        <w:ind w:firstLine="709"/>
      </w:pPr>
      <w:r>
        <w:t>- Федеральным законом РФ №16-ФЗ от 09.02.2007 «О транспортной безопасности»;</w:t>
      </w:r>
    </w:p>
    <w:p w:rsidR="003A6122" w:rsidRPr="0018721C" w:rsidRDefault="003A6122" w:rsidP="0062192C">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3A6122" w:rsidRDefault="003A6122" w:rsidP="0062192C">
      <w:pPr>
        <w:ind w:firstLine="709"/>
        <w:jc w:val="both"/>
        <w:rPr>
          <w:rFonts w:eastAsia="MS Mincho"/>
          <w:bCs/>
          <w:sz w:val="28"/>
          <w:szCs w:val="28"/>
        </w:rPr>
      </w:pPr>
      <w:r>
        <w:rPr>
          <w:sz w:val="28"/>
          <w:szCs w:val="28"/>
        </w:rPr>
        <w:t>4.3.2</w:t>
      </w:r>
      <w:r>
        <w:t xml:space="preserve"> </w:t>
      </w:r>
      <w:r>
        <w:rPr>
          <w:rFonts w:eastAsia="MS Mincho"/>
          <w:bCs/>
          <w:sz w:val="28"/>
          <w:szCs w:val="28"/>
        </w:rPr>
        <w:t>Соблюдение во время исполнения обязанностей по охране объектов правил пожарной безопасности;</w:t>
      </w:r>
    </w:p>
    <w:p w:rsidR="003A6122" w:rsidRDefault="003A6122" w:rsidP="0062192C">
      <w:pPr>
        <w:ind w:firstLine="709"/>
        <w:jc w:val="both"/>
        <w:rPr>
          <w:rFonts w:eastAsia="MS Mincho"/>
          <w:bCs/>
          <w:sz w:val="28"/>
          <w:szCs w:val="28"/>
        </w:rPr>
      </w:pPr>
      <w:r>
        <w:rPr>
          <w:rFonts w:eastAsia="MS Mincho"/>
          <w:bCs/>
          <w:sz w:val="28"/>
          <w:szCs w:val="28"/>
        </w:rPr>
        <w:t>4.3.3. Осуществление контроля со стороны администрации охранной организации за выполнением служебных обязанностей охранниками объектов.</w:t>
      </w:r>
    </w:p>
    <w:p w:rsidR="003A6122" w:rsidRDefault="003A6122" w:rsidP="0062192C">
      <w:pPr>
        <w:pStyle w:val="19"/>
        <w:ind w:firstLine="709"/>
      </w:pPr>
    </w:p>
    <w:p w:rsidR="003A6122" w:rsidRPr="005267E1" w:rsidRDefault="003A6122" w:rsidP="0062192C">
      <w:pPr>
        <w:pStyle w:val="afd"/>
        <w:ind w:left="284" w:firstLine="425"/>
        <w:jc w:val="both"/>
        <w:rPr>
          <w:b/>
          <w:szCs w:val="28"/>
        </w:rPr>
      </w:pPr>
      <w:r>
        <w:rPr>
          <w:b/>
          <w:szCs w:val="28"/>
        </w:rPr>
        <w:t>4.4. Требования к безопасности и качественным характеристикам Услуг.</w:t>
      </w:r>
    </w:p>
    <w:p w:rsidR="003A6122" w:rsidRPr="00D43D56" w:rsidRDefault="003A6122" w:rsidP="0062192C">
      <w:pPr>
        <w:pStyle w:val="ConsPlusNormal"/>
        <w:ind w:firstLine="709"/>
        <w:jc w:val="both"/>
        <w:rPr>
          <w:rFonts w:ascii="Times New Roman" w:hAnsi="Times New Roman"/>
          <w:sz w:val="28"/>
          <w:szCs w:val="28"/>
        </w:rPr>
      </w:pPr>
      <w:r>
        <w:rPr>
          <w:rFonts w:ascii="Times New Roman" w:hAnsi="Times New Roman"/>
          <w:sz w:val="28"/>
          <w:szCs w:val="28"/>
        </w:rPr>
        <w:t xml:space="preserve">4.4.1. Оказание охранных услуг разрешается только организациям, специально учреждаемым для их выполнения и имеющим </w:t>
      </w:r>
      <w:hyperlink r:id="rId18" w:history="1">
        <w:r>
          <w:rPr>
            <w:rFonts w:ascii="Times New Roman" w:hAnsi="Times New Roman"/>
            <w:sz w:val="28"/>
            <w:szCs w:val="28"/>
          </w:rPr>
          <w:t>лицензию</w:t>
        </w:r>
      </w:hyperlink>
      <w:r>
        <w:rPr>
          <w:rFonts w:ascii="Times New Roman" w:hAnsi="Times New Roman"/>
          <w:sz w:val="28"/>
          <w:szCs w:val="28"/>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3A6122" w:rsidRPr="00D43D56" w:rsidRDefault="003A6122" w:rsidP="0062192C">
      <w:pPr>
        <w:pStyle w:val="ConsPlusNormal"/>
        <w:ind w:firstLine="709"/>
        <w:jc w:val="both"/>
        <w:rPr>
          <w:rFonts w:ascii="Times New Roman" w:hAnsi="Times New Roman"/>
          <w:sz w:val="28"/>
          <w:szCs w:val="28"/>
        </w:rPr>
      </w:pPr>
      <w:r>
        <w:rPr>
          <w:rFonts w:ascii="Times New Roman" w:hAnsi="Times New Roman"/>
          <w:sz w:val="28"/>
          <w:szCs w:val="28"/>
        </w:rPr>
        <w:t xml:space="preserve">4.4.2. </w:t>
      </w:r>
      <w:proofErr w:type="gramStart"/>
      <w:r>
        <w:rPr>
          <w:rFonts w:ascii="Times New Roman" w:hAnsi="Times New Roman"/>
          <w:sz w:val="28"/>
          <w:szCs w:val="28"/>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w:t>
      </w:r>
      <w:proofErr w:type="gramEnd"/>
      <w:r>
        <w:rPr>
          <w:rFonts w:ascii="Times New Roman" w:hAnsi="Times New Roman"/>
          <w:sz w:val="28"/>
          <w:szCs w:val="28"/>
        </w:rPr>
        <w:t xml:space="preserve"> Такая информация должна содержать сведения об условиях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и пропускного режимов.</w:t>
      </w:r>
    </w:p>
    <w:p w:rsidR="003A6122" w:rsidRPr="00D43D56" w:rsidRDefault="003A6122" w:rsidP="0062192C">
      <w:pPr>
        <w:pStyle w:val="ConsPlusNormal"/>
        <w:ind w:firstLine="709"/>
        <w:jc w:val="both"/>
        <w:rPr>
          <w:rFonts w:ascii="Times New Roman" w:hAnsi="Times New Roman"/>
          <w:sz w:val="28"/>
          <w:szCs w:val="28"/>
        </w:rPr>
      </w:pPr>
      <w:r>
        <w:rPr>
          <w:rFonts w:ascii="Times New Roman" w:hAnsi="Times New Roman"/>
          <w:sz w:val="28"/>
          <w:szCs w:val="28"/>
        </w:rPr>
        <w:t xml:space="preserve">4.4.3. Лицо, совершившее противоправное посягательство на охраняемое имущество либо нарушающее </w:t>
      </w:r>
      <w:proofErr w:type="spellStart"/>
      <w:r>
        <w:rPr>
          <w:rFonts w:ascii="Times New Roman" w:hAnsi="Times New Roman"/>
          <w:sz w:val="28"/>
          <w:szCs w:val="28"/>
        </w:rPr>
        <w:t>внутриобъектовый</w:t>
      </w:r>
      <w:proofErr w:type="spellEnd"/>
      <w:r>
        <w:rPr>
          <w:rFonts w:ascii="Times New Roman" w:hAnsi="Times New Roman"/>
          <w:sz w:val="28"/>
          <w:szCs w:val="28"/>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3A6122" w:rsidRPr="00D43D56" w:rsidRDefault="003A6122" w:rsidP="0062192C">
      <w:pPr>
        <w:pStyle w:val="ConsPlusNormal"/>
        <w:ind w:firstLine="709"/>
        <w:jc w:val="both"/>
        <w:rPr>
          <w:rFonts w:ascii="Times New Roman" w:hAnsi="Times New Roman"/>
          <w:sz w:val="28"/>
          <w:szCs w:val="28"/>
        </w:rPr>
      </w:pPr>
      <w:r>
        <w:rPr>
          <w:rFonts w:ascii="Times New Roman" w:hAnsi="Times New Roman"/>
          <w:sz w:val="28"/>
          <w:szCs w:val="28"/>
        </w:rPr>
        <w:t>4.4.4.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A6122" w:rsidRPr="00D43D56" w:rsidRDefault="003A6122" w:rsidP="0062192C">
      <w:pPr>
        <w:pStyle w:val="ConsPlusNormal"/>
        <w:ind w:firstLine="709"/>
        <w:jc w:val="both"/>
        <w:rPr>
          <w:rFonts w:ascii="Times New Roman" w:hAnsi="Times New Roman"/>
          <w:sz w:val="28"/>
          <w:szCs w:val="28"/>
        </w:rPr>
      </w:pPr>
      <w:r>
        <w:rPr>
          <w:rFonts w:ascii="Times New Roman" w:hAnsi="Times New Roman"/>
          <w:sz w:val="28"/>
          <w:szCs w:val="28"/>
        </w:rPr>
        <w:t xml:space="preserve">4.4.5.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19" w:history="1">
        <w:r>
          <w:rPr>
            <w:rFonts w:ascii="Times New Roman" w:hAnsi="Times New Roman"/>
            <w:sz w:val="28"/>
            <w:szCs w:val="28"/>
          </w:rPr>
          <w:t>заключения</w:t>
        </w:r>
      </w:hyperlink>
      <w:r>
        <w:rPr>
          <w:rFonts w:ascii="Times New Roman" w:hAnsi="Times New Roman"/>
          <w:sz w:val="28"/>
          <w:szCs w:val="28"/>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3A6122" w:rsidRDefault="003A6122" w:rsidP="0062192C">
      <w:pPr>
        <w:pStyle w:val="19"/>
        <w:ind w:firstLine="709"/>
      </w:pPr>
    </w:p>
    <w:p w:rsidR="003A6122" w:rsidRPr="00D22BFC" w:rsidRDefault="003A6122" w:rsidP="0062192C">
      <w:pPr>
        <w:pStyle w:val="19"/>
        <w:ind w:firstLine="709"/>
        <w:rPr>
          <w:b/>
        </w:rPr>
      </w:pPr>
      <w:r>
        <w:rPr>
          <w:b/>
        </w:rPr>
        <w:t>4.5. Ответственность за оказываемые Услуги.</w:t>
      </w:r>
    </w:p>
    <w:p w:rsidR="003A6122" w:rsidRDefault="003A6122" w:rsidP="0062192C">
      <w:pPr>
        <w:pStyle w:val="19"/>
        <w:ind w:firstLine="709"/>
      </w:pPr>
      <w:r>
        <w:t>4.5.1. Исполнитель должен:</w:t>
      </w:r>
    </w:p>
    <w:p w:rsidR="003A6122" w:rsidRPr="001B1266" w:rsidRDefault="003A6122" w:rsidP="0062192C">
      <w:pPr>
        <w:ind w:firstLine="709"/>
        <w:jc w:val="both"/>
        <w:rPr>
          <w:sz w:val="28"/>
          <w:szCs w:val="28"/>
        </w:rPr>
      </w:pPr>
      <w:r>
        <w:rPr>
          <w:sz w:val="28"/>
          <w:szCs w:val="28"/>
        </w:rPr>
        <w:t>-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3A6122" w:rsidRPr="001B1266" w:rsidRDefault="003A6122" w:rsidP="0062192C">
      <w:pPr>
        <w:ind w:firstLine="709"/>
        <w:jc w:val="both"/>
        <w:rPr>
          <w:sz w:val="28"/>
          <w:szCs w:val="28"/>
        </w:rPr>
      </w:pPr>
      <w:r>
        <w:rPr>
          <w:sz w:val="28"/>
          <w:szCs w:val="28"/>
        </w:rPr>
        <w:t>-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3A6122" w:rsidRPr="001B1266" w:rsidRDefault="003A6122" w:rsidP="0062192C">
      <w:pPr>
        <w:ind w:firstLine="709"/>
        <w:jc w:val="both"/>
        <w:rPr>
          <w:sz w:val="28"/>
          <w:szCs w:val="28"/>
        </w:rPr>
      </w:pPr>
      <w:r>
        <w:rPr>
          <w:sz w:val="28"/>
          <w:szCs w:val="28"/>
        </w:rPr>
        <w:t>- назначить лицо, ответственное за организацию работы и взаимодействие с Заказчиком;</w:t>
      </w:r>
    </w:p>
    <w:p w:rsidR="003A6122" w:rsidRDefault="003A6122" w:rsidP="0062192C">
      <w:pPr>
        <w:ind w:firstLine="709"/>
        <w:jc w:val="both"/>
        <w:rPr>
          <w:sz w:val="28"/>
          <w:szCs w:val="28"/>
        </w:rPr>
      </w:pPr>
      <w:r>
        <w:rPr>
          <w:sz w:val="28"/>
          <w:szCs w:val="28"/>
        </w:rPr>
        <w:t xml:space="preserve">- проводить практический инструктаж и обучение охранников, задействованных на охране и осуществлять </w:t>
      </w:r>
      <w:proofErr w:type="gramStart"/>
      <w:r>
        <w:rPr>
          <w:sz w:val="28"/>
          <w:szCs w:val="28"/>
        </w:rPr>
        <w:t>контроль за</w:t>
      </w:r>
      <w:proofErr w:type="gramEnd"/>
      <w:r>
        <w:rPr>
          <w:sz w:val="28"/>
          <w:szCs w:val="28"/>
        </w:rPr>
        <w:t xml:space="preserve"> их службой не реже одного раза в сутки;</w:t>
      </w:r>
    </w:p>
    <w:p w:rsidR="003A6122" w:rsidRPr="001B1266" w:rsidRDefault="003A6122" w:rsidP="0062192C">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3A6122" w:rsidRPr="001B1266" w:rsidRDefault="003A6122" w:rsidP="0062192C">
      <w:pPr>
        <w:widowControl w:val="0"/>
        <w:autoSpaceDE w:val="0"/>
        <w:autoSpaceDN w:val="0"/>
        <w:adjustRightInd w:val="0"/>
        <w:ind w:firstLine="709"/>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3A6122" w:rsidRPr="001B1266" w:rsidRDefault="003A6122" w:rsidP="0062192C">
      <w:pPr>
        <w:widowControl w:val="0"/>
        <w:autoSpaceDE w:val="0"/>
        <w:autoSpaceDN w:val="0"/>
        <w:adjustRightInd w:val="0"/>
        <w:ind w:firstLine="709"/>
        <w:jc w:val="both"/>
        <w:rPr>
          <w:sz w:val="28"/>
          <w:szCs w:val="28"/>
        </w:rPr>
      </w:pPr>
      <w:r>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3A6122" w:rsidRPr="001B1266" w:rsidRDefault="003A6122" w:rsidP="0062192C">
      <w:pPr>
        <w:ind w:firstLine="709"/>
        <w:jc w:val="both"/>
        <w:rPr>
          <w:sz w:val="28"/>
          <w:szCs w:val="28"/>
        </w:rPr>
      </w:pPr>
      <w:proofErr w:type="gramStart"/>
      <w:r>
        <w:rPr>
          <w:color w:val="000000"/>
          <w:sz w:val="28"/>
          <w:szCs w:val="28"/>
        </w:rPr>
        <w:t>- контролировать соблюдение установленных правил пожарной безопасности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roofErr w:type="gramEnd"/>
    </w:p>
    <w:p w:rsidR="003A6122" w:rsidRPr="001B1266" w:rsidRDefault="003A6122" w:rsidP="0062192C">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3A6122" w:rsidRPr="001B1266" w:rsidRDefault="003A6122" w:rsidP="0062192C">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3A6122" w:rsidRDefault="003A6122" w:rsidP="0062192C">
      <w:pPr>
        <w:ind w:firstLine="709"/>
        <w:jc w:val="both"/>
        <w:rPr>
          <w:sz w:val="28"/>
          <w:szCs w:val="28"/>
        </w:rPr>
      </w:pPr>
      <w:r>
        <w:rPr>
          <w:sz w:val="28"/>
          <w:szCs w:val="28"/>
        </w:rPr>
        <w:t>-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2-х машин) со временем прибытия не позднее 30 (тридцати) минут после подачи тревожного сигнала;</w:t>
      </w:r>
    </w:p>
    <w:p w:rsidR="003A6122" w:rsidRPr="001B1266" w:rsidRDefault="003A6122" w:rsidP="0062192C">
      <w:pPr>
        <w:ind w:firstLine="709"/>
        <w:jc w:val="both"/>
        <w:rPr>
          <w:sz w:val="28"/>
          <w:szCs w:val="28"/>
        </w:rPr>
      </w:pPr>
      <w:r>
        <w:rPr>
          <w:sz w:val="28"/>
          <w:szCs w:val="28"/>
        </w:rPr>
        <w:t xml:space="preserve">-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 </w:t>
      </w:r>
    </w:p>
    <w:p w:rsidR="003A6122" w:rsidRPr="001B1266" w:rsidRDefault="003A6122" w:rsidP="0062192C">
      <w:pPr>
        <w:pStyle w:val="27"/>
        <w:widowControl/>
        <w:spacing w:before="0" w:after="0"/>
        <w:ind w:firstLine="709"/>
        <w:rPr>
          <w:color w:val="000000"/>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Pr>
          <w:color w:val="000000"/>
          <w:sz w:val="28"/>
          <w:szCs w:val="28"/>
        </w:rPr>
        <w:t xml:space="preserve"> по охране объектов в рамках Российского законодательства.</w:t>
      </w:r>
    </w:p>
    <w:p w:rsidR="003A6122" w:rsidRDefault="003A6122" w:rsidP="0062192C">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3A6122" w:rsidRDefault="003A6122" w:rsidP="0062192C">
      <w:pPr>
        <w:ind w:firstLine="709"/>
        <w:jc w:val="both"/>
        <w:rPr>
          <w:color w:val="000000"/>
          <w:sz w:val="28"/>
          <w:szCs w:val="28"/>
        </w:rPr>
      </w:pPr>
    </w:p>
    <w:p w:rsidR="003A6122" w:rsidRPr="00001F4C" w:rsidRDefault="003A6122" w:rsidP="0062192C">
      <w:pPr>
        <w:ind w:firstLine="709"/>
        <w:jc w:val="both"/>
        <w:rPr>
          <w:b/>
          <w:sz w:val="28"/>
          <w:szCs w:val="28"/>
        </w:rPr>
      </w:pPr>
      <w:r>
        <w:rPr>
          <w:b/>
          <w:sz w:val="28"/>
          <w:szCs w:val="28"/>
        </w:rPr>
        <w:t>4.6. Объёмы оказываемых Услуг</w:t>
      </w:r>
    </w:p>
    <w:p w:rsidR="003A6122" w:rsidRDefault="003A6122" w:rsidP="0062192C">
      <w:pPr>
        <w:ind w:firstLine="709"/>
        <w:jc w:val="both"/>
        <w:rPr>
          <w:sz w:val="28"/>
          <w:szCs w:val="28"/>
        </w:rPr>
      </w:pPr>
      <w:r>
        <w:rPr>
          <w:sz w:val="28"/>
          <w:szCs w:val="28"/>
        </w:rPr>
        <w:t>4.6.1. Посты охраны:</w:t>
      </w:r>
    </w:p>
    <w:tbl>
      <w:tblPr>
        <w:tblStyle w:val="afff2"/>
        <w:tblW w:w="9828" w:type="dxa"/>
        <w:tblLook w:val="04A0"/>
      </w:tblPr>
      <w:tblGrid>
        <w:gridCol w:w="540"/>
        <w:gridCol w:w="5664"/>
        <w:gridCol w:w="3624"/>
      </w:tblGrid>
      <w:tr w:rsidR="003A6122" w:rsidRPr="00742AF1" w:rsidTr="0062192C">
        <w:tc>
          <w:tcPr>
            <w:tcW w:w="540" w:type="dxa"/>
            <w:vAlign w:val="center"/>
          </w:tcPr>
          <w:p w:rsidR="003A6122" w:rsidRPr="00040158" w:rsidRDefault="003A6122" w:rsidP="0062192C">
            <w:pPr>
              <w:jc w:val="center"/>
            </w:pPr>
            <w:r>
              <w:t>№ п/п</w:t>
            </w:r>
          </w:p>
        </w:tc>
        <w:tc>
          <w:tcPr>
            <w:tcW w:w="5664" w:type="dxa"/>
            <w:vAlign w:val="center"/>
          </w:tcPr>
          <w:p w:rsidR="003A6122" w:rsidRPr="00040158" w:rsidRDefault="003A6122" w:rsidP="0062192C">
            <w:pPr>
              <w:jc w:val="center"/>
            </w:pPr>
            <w:r>
              <w:t>Наименование и адрес объекта</w:t>
            </w:r>
          </w:p>
        </w:tc>
        <w:tc>
          <w:tcPr>
            <w:tcW w:w="3624" w:type="dxa"/>
            <w:vAlign w:val="center"/>
          </w:tcPr>
          <w:p w:rsidR="003A6122" w:rsidRPr="00040158" w:rsidRDefault="003A6122" w:rsidP="0062192C">
            <w:pPr>
              <w:jc w:val="center"/>
            </w:pPr>
            <w:r>
              <w:t>Количество постов охраны(1 пост 1 охранник в смену)</w:t>
            </w:r>
          </w:p>
        </w:tc>
      </w:tr>
      <w:tr w:rsidR="003A6122" w:rsidRPr="00742AF1" w:rsidTr="0062192C">
        <w:tc>
          <w:tcPr>
            <w:tcW w:w="540" w:type="dxa"/>
            <w:vAlign w:val="center"/>
          </w:tcPr>
          <w:p w:rsidR="003A6122" w:rsidRPr="00040158" w:rsidRDefault="003A6122" w:rsidP="0062192C">
            <w:pPr>
              <w:jc w:val="center"/>
            </w:pPr>
            <w:r>
              <w:t>1.</w:t>
            </w:r>
          </w:p>
        </w:tc>
        <w:tc>
          <w:tcPr>
            <w:tcW w:w="5664" w:type="dxa"/>
            <w:vAlign w:val="center"/>
          </w:tcPr>
          <w:p w:rsidR="003A6122" w:rsidRDefault="003A6122">
            <w:pPr>
              <w:ind w:firstLine="709"/>
              <w:jc w:val="center"/>
            </w:pPr>
            <w:hyperlink r:id="rId20" w:history="1">
              <w:r>
                <w:rPr>
                  <w:rStyle w:val="a8"/>
                  <w:color w:val="auto"/>
                  <w:u w:val="none"/>
                </w:rPr>
                <w:t>Московский производственный участок филиала ПАО «ТрансКонтейнер» на Октябрьской железной дороге</w:t>
              </w:r>
            </w:hyperlink>
            <w:r>
              <w:t>, расположенный по адресам:</w:t>
            </w:r>
          </w:p>
          <w:p w:rsidR="003A6122" w:rsidRDefault="003A6122">
            <w:pPr>
              <w:ind w:firstLine="709"/>
              <w:jc w:val="center"/>
            </w:pPr>
            <w:r>
              <w:t>- 107140, РФ, г</w:t>
            </w:r>
            <w:proofErr w:type="gramStart"/>
            <w:r>
              <w:t>.М</w:t>
            </w:r>
            <w:proofErr w:type="gramEnd"/>
            <w:r>
              <w:t>осква, Комсомольская площадь д.1А, стр.101;</w:t>
            </w:r>
          </w:p>
          <w:p w:rsidR="003A6122" w:rsidRDefault="003A6122">
            <w:pPr>
              <w:ind w:firstLine="709"/>
              <w:jc w:val="center"/>
            </w:pPr>
            <w:r>
              <w:t>- 107140, РФ, г</w:t>
            </w:r>
            <w:proofErr w:type="gramStart"/>
            <w:r>
              <w:t>.М</w:t>
            </w:r>
            <w:proofErr w:type="gramEnd"/>
            <w:r>
              <w:t>осква, ул. Октябрьская ж.д., Московское 646 км., стр.1.</w:t>
            </w:r>
          </w:p>
        </w:tc>
        <w:tc>
          <w:tcPr>
            <w:tcW w:w="3624" w:type="dxa"/>
            <w:vAlign w:val="center"/>
          </w:tcPr>
          <w:p w:rsidR="003A6122" w:rsidRDefault="003A6122">
            <w:pPr>
              <w:suppressAutoHyphens w:val="0"/>
              <w:ind w:left="96"/>
              <w:jc w:val="both"/>
            </w:pPr>
            <w:r>
              <w:t>Пост №1 – автомобильный въезд и выезд;</w:t>
            </w:r>
          </w:p>
          <w:p w:rsidR="003A6122" w:rsidRDefault="003A6122">
            <w:pPr>
              <w:suppressAutoHyphens w:val="0"/>
              <w:ind w:left="96"/>
              <w:jc w:val="both"/>
            </w:pPr>
            <w:r>
              <w:t>Пост №2 – железнодорожный въезд и выезд, установка «Янтарь-2СН»;</w:t>
            </w:r>
          </w:p>
          <w:p w:rsidR="003A6122" w:rsidRDefault="003A6122">
            <w:pPr>
              <w:suppressAutoHyphens w:val="0"/>
              <w:ind w:left="96"/>
              <w:jc w:val="both"/>
            </w:pPr>
            <w:r>
              <w:t>Пост №3 – технический (видеонаблюдение);</w:t>
            </w:r>
          </w:p>
          <w:p w:rsidR="003A6122" w:rsidRDefault="003A6122">
            <w:pPr>
              <w:suppressAutoHyphens w:val="0"/>
              <w:ind w:left="96"/>
              <w:jc w:val="both"/>
            </w:pPr>
            <w:r>
              <w:t>Пост №4 – подвижный (обходы складов, выходы по сигналу технического поста);</w:t>
            </w:r>
          </w:p>
          <w:p w:rsidR="003A6122" w:rsidRDefault="003A6122">
            <w:pPr>
              <w:suppressAutoHyphens w:val="0"/>
              <w:ind w:left="96"/>
              <w:jc w:val="both"/>
            </w:pPr>
            <w:r>
              <w:t>Пост №5 – административное здание.</w:t>
            </w:r>
          </w:p>
        </w:tc>
      </w:tr>
    </w:tbl>
    <w:p w:rsidR="003A6122" w:rsidRDefault="003A6122" w:rsidP="0062192C">
      <w:pPr>
        <w:ind w:firstLine="709"/>
        <w:jc w:val="both"/>
        <w:rPr>
          <w:sz w:val="28"/>
          <w:szCs w:val="28"/>
        </w:rPr>
      </w:pPr>
    </w:p>
    <w:p w:rsidR="003A6122" w:rsidRPr="00007265" w:rsidRDefault="003A6122" w:rsidP="0062192C">
      <w:pPr>
        <w:ind w:firstLine="709"/>
        <w:jc w:val="both"/>
        <w:rPr>
          <w:b/>
          <w:sz w:val="28"/>
          <w:szCs w:val="28"/>
        </w:rPr>
      </w:pPr>
      <w:r>
        <w:rPr>
          <w:b/>
          <w:sz w:val="28"/>
          <w:szCs w:val="28"/>
        </w:rPr>
        <w:t>4.7. Порядок сдачи и приемки Услуг.</w:t>
      </w:r>
    </w:p>
    <w:p w:rsidR="003A6122" w:rsidRDefault="003A6122" w:rsidP="0062192C">
      <w:pPr>
        <w:ind w:firstLine="709"/>
        <w:jc w:val="both"/>
        <w:rPr>
          <w:sz w:val="28"/>
          <w:szCs w:val="28"/>
        </w:rPr>
      </w:pPr>
      <w:r>
        <w:rPr>
          <w:sz w:val="28"/>
          <w:szCs w:val="28"/>
        </w:rPr>
        <w:t xml:space="preserve">4.7.1. Исполнитель ежемесячно не позднее 25-го числа текущего месяца </w:t>
      </w:r>
      <w:proofErr w:type="gramStart"/>
      <w:r>
        <w:rPr>
          <w:sz w:val="28"/>
          <w:szCs w:val="28"/>
        </w:rPr>
        <w:t>предоставляет отчет</w:t>
      </w:r>
      <w:proofErr w:type="gramEnd"/>
      <w:r>
        <w:rPr>
          <w:sz w:val="28"/>
          <w:szCs w:val="28"/>
        </w:rPr>
        <w:t xml:space="preserve"> о проделанной работе на имя директора филиала. </w:t>
      </w:r>
    </w:p>
    <w:p w:rsidR="003A6122" w:rsidRPr="00C0744B" w:rsidRDefault="003A6122" w:rsidP="0062192C">
      <w:pPr>
        <w:ind w:firstLine="709"/>
        <w:jc w:val="both"/>
        <w:rPr>
          <w:sz w:val="28"/>
          <w:szCs w:val="28"/>
        </w:rPr>
      </w:pPr>
      <w:r>
        <w:rPr>
          <w:sz w:val="28"/>
          <w:szCs w:val="28"/>
        </w:rPr>
        <w:t xml:space="preserve">4.7.2. Исполнитель не позднее 3 (третьего)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отчётным</w:t>
      </w:r>
      <w:proofErr w:type="gramEnd"/>
      <w:r>
        <w:rPr>
          <w:sz w:val="28"/>
          <w:szCs w:val="28"/>
        </w:rPr>
        <w:t xml:space="preserve">, представляет Заказчику, счет, счет-фактуру и </w:t>
      </w:r>
      <w:r>
        <w:rPr>
          <w:sz w:val="28"/>
          <w:szCs w:val="28"/>
          <w:lang w:eastAsia="ru-RU"/>
        </w:rPr>
        <w:t>акт сдачи-приемки оказанных услуг</w:t>
      </w:r>
      <w:r>
        <w:rPr>
          <w:sz w:val="28"/>
          <w:szCs w:val="28"/>
        </w:rPr>
        <w:t xml:space="preserve">. </w:t>
      </w:r>
    </w:p>
    <w:p w:rsidR="003A6122" w:rsidRPr="00AE0E76" w:rsidRDefault="003A6122" w:rsidP="0062192C">
      <w:pPr>
        <w:ind w:firstLine="709"/>
        <w:jc w:val="both"/>
        <w:rPr>
          <w:sz w:val="28"/>
          <w:szCs w:val="28"/>
        </w:rPr>
      </w:pPr>
      <w:r>
        <w:rPr>
          <w:sz w:val="28"/>
          <w:szCs w:val="28"/>
        </w:rPr>
        <w:t xml:space="preserve">4.7.3. Заказчик в течение 5 (пяти) рабочих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A6122" w:rsidRDefault="003A6122" w:rsidP="0062192C">
      <w:pPr>
        <w:ind w:firstLine="709"/>
        <w:jc w:val="both"/>
        <w:rPr>
          <w:sz w:val="28"/>
          <w:szCs w:val="28"/>
        </w:rPr>
      </w:pPr>
    </w:p>
    <w:p w:rsidR="003A6122" w:rsidRPr="00C21FA4" w:rsidRDefault="003A6122" w:rsidP="0062192C">
      <w:pPr>
        <w:pStyle w:val="19"/>
        <w:ind w:firstLine="709"/>
        <w:rPr>
          <w:b/>
        </w:rPr>
      </w:pPr>
      <w:r>
        <w:rPr>
          <w:b/>
        </w:rPr>
        <w:t>4.8. Сроки (периоды) оказания Услуг.</w:t>
      </w:r>
    </w:p>
    <w:p w:rsidR="003A6122" w:rsidRPr="00C21FA4" w:rsidRDefault="003A6122" w:rsidP="0062192C">
      <w:pPr>
        <w:ind w:firstLine="709"/>
        <w:jc w:val="both"/>
        <w:rPr>
          <w:sz w:val="28"/>
          <w:szCs w:val="28"/>
        </w:rPr>
      </w:pPr>
      <w:r>
        <w:rPr>
          <w:sz w:val="28"/>
          <w:szCs w:val="28"/>
        </w:rPr>
        <w:t>4.8.1.</w:t>
      </w:r>
      <w:r>
        <w:t xml:space="preserve"> </w:t>
      </w:r>
      <w:r>
        <w:rPr>
          <w:sz w:val="28"/>
          <w:szCs w:val="28"/>
        </w:rPr>
        <w:t xml:space="preserve">Срок оказания услуг: с 00 час. 00 мин. 20.11.2017 до 24 час. 00 мин. 19.11.2018 включительно (по местному времени). </w:t>
      </w:r>
    </w:p>
    <w:p w:rsidR="003A6122" w:rsidRPr="00C21FA4" w:rsidRDefault="003A6122" w:rsidP="0062192C">
      <w:pPr>
        <w:ind w:firstLine="709"/>
        <w:jc w:val="both"/>
        <w:rPr>
          <w:sz w:val="28"/>
          <w:szCs w:val="28"/>
        </w:rPr>
      </w:pPr>
      <w:r>
        <w:rPr>
          <w:sz w:val="28"/>
          <w:szCs w:val="28"/>
        </w:rPr>
        <w:t>4.8.2. Услуги по охране объектов должны оказываться Исполнителем:</w:t>
      </w:r>
    </w:p>
    <w:p w:rsidR="003A6122" w:rsidRPr="00C21FA4" w:rsidRDefault="003A6122" w:rsidP="0062192C">
      <w:pPr>
        <w:ind w:firstLine="709"/>
        <w:jc w:val="both"/>
        <w:rPr>
          <w:sz w:val="28"/>
          <w:szCs w:val="28"/>
        </w:rPr>
      </w:pPr>
      <w:r>
        <w:rPr>
          <w:sz w:val="28"/>
          <w:szCs w:val="28"/>
        </w:rPr>
        <w:t>- суточный пост охраны - круглосуточно с 09 час. 00 мин. до 09 час. 00 мин</w:t>
      </w:r>
      <w:proofErr w:type="gramStart"/>
      <w:r>
        <w:rPr>
          <w:sz w:val="28"/>
          <w:szCs w:val="28"/>
        </w:rPr>
        <w:t>.(</w:t>
      </w:r>
      <w:proofErr w:type="gramEnd"/>
      <w:r>
        <w:rPr>
          <w:sz w:val="28"/>
          <w:szCs w:val="28"/>
        </w:rPr>
        <w:t>МСК) следующего дня по будням, выходным и в праздничные дни.</w:t>
      </w:r>
    </w:p>
    <w:p w:rsidR="003A6122" w:rsidRPr="00FC4790" w:rsidRDefault="003A6122" w:rsidP="0062192C">
      <w:pPr>
        <w:ind w:firstLine="709"/>
        <w:jc w:val="both"/>
        <w:rPr>
          <w:sz w:val="28"/>
          <w:szCs w:val="28"/>
        </w:rPr>
      </w:pPr>
    </w:p>
    <w:p w:rsidR="003A6122" w:rsidRPr="006674B0" w:rsidRDefault="003A6122" w:rsidP="0062192C">
      <w:pPr>
        <w:pStyle w:val="19"/>
        <w:ind w:firstLine="709"/>
        <w:rPr>
          <w:b/>
        </w:rPr>
      </w:pPr>
      <w:r>
        <w:rPr>
          <w:b/>
        </w:rPr>
        <w:t>4.9. Место оказания Услуг.</w:t>
      </w:r>
    </w:p>
    <w:p w:rsidR="003A6122" w:rsidRPr="003B4929" w:rsidRDefault="003A6122" w:rsidP="0062192C">
      <w:pPr>
        <w:ind w:firstLine="709"/>
        <w:jc w:val="both"/>
        <w:rPr>
          <w:sz w:val="28"/>
          <w:szCs w:val="28"/>
        </w:rPr>
      </w:pPr>
      <w:r>
        <w:rPr>
          <w:sz w:val="28"/>
          <w:szCs w:val="28"/>
        </w:rPr>
        <w:t xml:space="preserve">4.9.1. </w:t>
      </w:r>
      <w:hyperlink r:id="rId21" w:history="1">
        <w:r>
          <w:rPr>
            <w:rStyle w:val="a8"/>
            <w:color w:val="auto"/>
            <w:sz w:val="28"/>
            <w:szCs w:val="28"/>
            <w:u w:val="none"/>
          </w:rPr>
          <w:t>Московский производственный участок филиала ПАО «ТрансКонтейнер» на Октябрьской железной дороге</w:t>
        </w:r>
      </w:hyperlink>
      <w:r>
        <w:rPr>
          <w:sz w:val="28"/>
          <w:szCs w:val="28"/>
        </w:rPr>
        <w:t>, расположенный по адресам:</w:t>
      </w:r>
    </w:p>
    <w:p w:rsidR="003A6122" w:rsidRPr="003B4929" w:rsidRDefault="003A6122" w:rsidP="0062192C">
      <w:pPr>
        <w:ind w:firstLine="709"/>
        <w:jc w:val="both"/>
        <w:rPr>
          <w:sz w:val="28"/>
          <w:szCs w:val="28"/>
        </w:rPr>
      </w:pPr>
      <w:r>
        <w:rPr>
          <w:sz w:val="28"/>
          <w:szCs w:val="28"/>
        </w:rPr>
        <w:t>- 107140, РФ, г</w:t>
      </w:r>
      <w:proofErr w:type="gramStart"/>
      <w:r>
        <w:rPr>
          <w:sz w:val="28"/>
          <w:szCs w:val="28"/>
        </w:rPr>
        <w:t>.М</w:t>
      </w:r>
      <w:proofErr w:type="gramEnd"/>
      <w:r>
        <w:rPr>
          <w:sz w:val="28"/>
          <w:szCs w:val="28"/>
        </w:rPr>
        <w:t>осква, Комсомольская площадь д.1А, стр.101;</w:t>
      </w:r>
    </w:p>
    <w:p w:rsidR="003A6122" w:rsidRPr="003B4929" w:rsidRDefault="003A6122" w:rsidP="0062192C">
      <w:pPr>
        <w:ind w:firstLine="709"/>
        <w:jc w:val="both"/>
        <w:rPr>
          <w:sz w:val="28"/>
          <w:szCs w:val="28"/>
        </w:rPr>
      </w:pPr>
      <w:r>
        <w:rPr>
          <w:sz w:val="28"/>
          <w:szCs w:val="28"/>
        </w:rPr>
        <w:t>- 107140, РФ, г</w:t>
      </w:r>
      <w:proofErr w:type="gramStart"/>
      <w:r>
        <w:rPr>
          <w:sz w:val="28"/>
          <w:szCs w:val="28"/>
        </w:rPr>
        <w:t>.М</w:t>
      </w:r>
      <w:proofErr w:type="gramEnd"/>
      <w:r>
        <w:rPr>
          <w:sz w:val="28"/>
          <w:szCs w:val="28"/>
        </w:rPr>
        <w:t>осква, ул. Октябрьская ж.д., Московское 646 км., стр.1.</w:t>
      </w:r>
    </w:p>
    <w:p w:rsidR="003A6122" w:rsidRDefault="003A6122" w:rsidP="0062192C">
      <w:pPr>
        <w:pStyle w:val="19"/>
        <w:ind w:firstLine="709"/>
      </w:pPr>
    </w:p>
    <w:p w:rsidR="003A6122" w:rsidRPr="00F42DA7" w:rsidRDefault="003A6122" w:rsidP="0062192C">
      <w:pPr>
        <w:ind w:firstLine="709"/>
        <w:jc w:val="both"/>
        <w:rPr>
          <w:rFonts w:eastAsia="Arial"/>
          <w:b/>
          <w:sz w:val="28"/>
          <w:szCs w:val="20"/>
        </w:rPr>
      </w:pPr>
      <w:r>
        <w:rPr>
          <w:rFonts w:eastAsia="Arial"/>
          <w:b/>
          <w:sz w:val="28"/>
          <w:szCs w:val="20"/>
        </w:rPr>
        <w:t>4.10. Форма, срок и порядок оплаты Услуг.</w:t>
      </w:r>
    </w:p>
    <w:p w:rsidR="003A6122" w:rsidRPr="00EA4403" w:rsidRDefault="003A6122" w:rsidP="0062192C">
      <w:pPr>
        <w:tabs>
          <w:tab w:val="left" w:pos="709"/>
        </w:tabs>
        <w:ind w:firstLine="709"/>
        <w:jc w:val="both"/>
        <w:rPr>
          <w:sz w:val="28"/>
          <w:szCs w:val="28"/>
        </w:rPr>
      </w:pPr>
      <w:r>
        <w:rPr>
          <w:rFonts w:eastAsia="Arial"/>
          <w:sz w:val="28"/>
          <w:szCs w:val="20"/>
        </w:rPr>
        <w:t xml:space="preserve">4.10.1. </w:t>
      </w:r>
      <w:r>
        <w:rPr>
          <w:rFonts w:eastAsia="Arial"/>
          <w:sz w:val="28"/>
          <w:szCs w:val="28"/>
        </w:rPr>
        <w:t>Авансирование не предусмотрено.</w:t>
      </w:r>
      <w:r>
        <w:rPr>
          <w:sz w:val="28"/>
          <w:szCs w:val="28"/>
        </w:rPr>
        <w:t xml:space="preserve"> Оплата Услуг производится Заказчиком в течение 30 (тридцати) календарных дней с даты подписания акта сдачи-приемки оказанных </w:t>
      </w:r>
      <w:proofErr w:type="gramStart"/>
      <w:r>
        <w:rPr>
          <w:sz w:val="28"/>
          <w:szCs w:val="28"/>
        </w:rPr>
        <w:t>услуг</w:t>
      </w:r>
      <w:proofErr w:type="gramEnd"/>
      <w:r>
        <w:rPr>
          <w:sz w:val="28"/>
          <w:szCs w:val="28"/>
        </w:rPr>
        <w:t xml:space="preserve"> на основании выставленного Исполнителем счета и счета-фактуры.</w:t>
      </w:r>
    </w:p>
    <w:p w:rsidR="003A6122" w:rsidRDefault="003A6122" w:rsidP="0062192C">
      <w:pPr>
        <w:ind w:firstLine="709"/>
        <w:jc w:val="both"/>
        <w:rPr>
          <w:rFonts w:eastAsia="Arial"/>
          <w:sz w:val="28"/>
          <w:szCs w:val="20"/>
        </w:rPr>
      </w:pPr>
    </w:p>
    <w:p w:rsidR="003A6122" w:rsidRDefault="003A6122" w:rsidP="0062192C">
      <w:pPr>
        <w:ind w:firstLine="709"/>
        <w:jc w:val="both"/>
        <w:rPr>
          <w:b/>
          <w:sz w:val="28"/>
          <w:szCs w:val="28"/>
        </w:rPr>
      </w:pPr>
      <w:r>
        <w:rPr>
          <w:b/>
          <w:sz w:val="28"/>
          <w:szCs w:val="28"/>
        </w:rPr>
        <w:t>4.11. Квалификационные требования к Исполнителю</w:t>
      </w:r>
    </w:p>
    <w:p w:rsidR="003A6122" w:rsidRDefault="003A6122" w:rsidP="0062192C">
      <w:pPr>
        <w:ind w:firstLine="709"/>
        <w:jc w:val="both"/>
        <w:rPr>
          <w:sz w:val="28"/>
          <w:szCs w:val="28"/>
        </w:rPr>
      </w:pPr>
      <w:r>
        <w:rPr>
          <w:sz w:val="28"/>
          <w:szCs w:val="28"/>
        </w:rPr>
        <w:t>4.11.1. Исполнитель должен:</w:t>
      </w:r>
    </w:p>
    <w:p w:rsidR="003A6122" w:rsidRPr="005925BE" w:rsidRDefault="003A6122" w:rsidP="0062192C">
      <w:pPr>
        <w:ind w:firstLine="709"/>
        <w:jc w:val="both"/>
        <w:rPr>
          <w:sz w:val="28"/>
          <w:szCs w:val="28"/>
        </w:rPr>
      </w:pPr>
      <w:r>
        <w:rPr>
          <w:sz w:val="28"/>
          <w:szCs w:val="28"/>
        </w:rPr>
        <w:t>- обладать опытом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Pr>
          <w:i/>
          <w:sz w:val="28"/>
          <w:szCs w:val="28"/>
        </w:rPr>
        <w:t xml:space="preserve"> </w:t>
      </w:r>
      <w:r>
        <w:rPr>
          <w:sz w:val="28"/>
          <w:szCs w:val="28"/>
        </w:rPr>
        <w:t>(оказание услуг по охране объектов)</w:t>
      </w:r>
      <w:r>
        <w:rPr>
          <w:i/>
          <w:sz w:val="28"/>
          <w:szCs w:val="28"/>
        </w:rPr>
        <w:t xml:space="preserve">, </w:t>
      </w:r>
      <w:r>
        <w:rPr>
          <w:sz w:val="28"/>
          <w:szCs w:val="28"/>
        </w:rPr>
        <w:t>с суммарной стоимостью договоров не менее 20 % от начальной (максимальной) цены договора;</w:t>
      </w:r>
    </w:p>
    <w:p w:rsidR="003A6122" w:rsidRDefault="003A6122" w:rsidP="0062192C">
      <w:pPr>
        <w:ind w:firstLine="709"/>
        <w:jc w:val="both"/>
        <w:rPr>
          <w:sz w:val="28"/>
          <w:szCs w:val="28"/>
        </w:rPr>
      </w:pPr>
      <w:r>
        <w:rPr>
          <w:sz w:val="28"/>
          <w:szCs w:val="28"/>
        </w:rPr>
        <w:t>- гарантировать и не допускать исполнения обязанностей охранниками более 24 часов подряд;</w:t>
      </w:r>
    </w:p>
    <w:p w:rsidR="003A6122" w:rsidRPr="00001F4C" w:rsidRDefault="003A6122" w:rsidP="0062192C">
      <w:pPr>
        <w:ind w:firstLine="709"/>
        <w:jc w:val="both"/>
        <w:rPr>
          <w:sz w:val="28"/>
          <w:szCs w:val="28"/>
        </w:rPr>
      </w:pPr>
      <w:r>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3A6122" w:rsidRDefault="003A6122" w:rsidP="0062192C">
      <w:pPr>
        <w:ind w:firstLine="709"/>
        <w:jc w:val="both"/>
        <w:rPr>
          <w:sz w:val="28"/>
          <w:szCs w:val="28"/>
        </w:rPr>
      </w:pPr>
      <w:r>
        <w:rPr>
          <w:sz w:val="28"/>
          <w:szCs w:val="28"/>
        </w:rPr>
        <w:t>- оказывать услуги охранниками, имеющими удостоверения частного охранника и/или служебные удостоверения, выданные уполномоченным органом в соответствии с действующим законодательством РФ (не менее 20 человек);</w:t>
      </w:r>
    </w:p>
    <w:p w:rsidR="003A6122" w:rsidRPr="00001F4C" w:rsidRDefault="003A6122" w:rsidP="0062192C">
      <w:pPr>
        <w:ind w:firstLine="709"/>
        <w:jc w:val="both"/>
        <w:rPr>
          <w:sz w:val="28"/>
          <w:szCs w:val="28"/>
        </w:rPr>
      </w:pPr>
      <w:r>
        <w:rPr>
          <w:sz w:val="28"/>
          <w:szCs w:val="28"/>
        </w:rPr>
        <w:t>- иметь дежурную службу и не менее 2-х групп быстрого реагирования (не менее 2 машин)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со временем прибытия не позднее 30 (тридцати) минут после подачи тревожного сигнала;</w:t>
      </w:r>
    </w:p>
    <w:p w:rsidR="003A6122" w:rsidRPr="00F35CE0" w:rsidRDefault="003A6122" w:rsidP="0062192C">
      <w:pPr>
        <w:ind w:firstLine="709"/>
        <w:jc w:val="both"/>
        <w:rPr>
          <w:sz w:val="28"/>
          <w:szCs w:val="28"/>
        </w:rPr>
      </w:pPr>
      <w:r>
        <w:rPr>
          <w:sz w:val="28"/>
          <w:szCs w:val="28"/>
        </w:rPr>
        <w:t xml:space="preserve">- не менее 10 охранников должны иметь разрешение на хранение и ношение при использовании служебных обязанностей служебного оружия серии </w:t>
      </w:r>
      <w:proofErr w:type="spellStart"/>
      <w:r>
        <w:rPr>
          <w:sz w:val="28"/>
          <w:szCs w:val="28"/>
        </w:rPr>
        <w:t>РСЛа</w:t>
      </w:r>
      <w:proofErr w:type="spellEnd"/>
      <w:r>
        <w:rPr>
          <w:sz w:val="28"/>
          <w:szCs w:val="28"/>
        </w:rPr>
        <w:t>, выданное в соответствии с приказом МВД России от 12.04.1999г. 288 «О мерах по реализации постановления Правительства РФ от 21.07.1998г. № 814;</w:t>
      </w:r>
    </w:p>
    <w:p w:rsidR="003A6122" w:rsidRPr="00F35CE0" w:rsidRDefault="003A6122" w:rsidP="0062192C">
      <w:pPr>
        <w:ind w:firstLine="709"/>
        <w:jc w:val="both"/>
        <w:rPr>
          <w:sz w:val="28"/>
          <w:szCs w:val="28"/>
        </w:rPr>
      </w:pPr>
      <w:r>
        <w:rPr>
          <w:sz w:val="28"/>
          <w:szCs w:val="28"/>
        </w:rPr>
        <w:t>- иметь разрешение на хранение и использование служебного оружия серии РХИ;</w:t>
      </w:r>
    </w:p>
    <w:p w:rsidR="003A6122" w:rsidRPr="00AB558E" w:rsidRDefault="003A6122" w:rsidP="0062192C">
      <w:pPr>
        <w:ind w:firstLine="709"/>
        <w:jc w:val="both"/>
        <w:rPr>
          <w:sz w:val="28"/>
          <w:szCs w:val="28"/>
        </w:rPr>
      </w:pPr>
      <w:r>
        <w:rPr>
          <w:sz w:val="28"/>
          <w:szCs w:val="28"/>
        </w:rPr>
        <w:t xml:space="preserve">- иметь возможность оказывать Услуги, указанные в п.1.1.2. настоящей документации о закупке (материально-технические ресурсы: </w:t>
      </w:r>
      <w:r>
        <w:rPr>
          <w:color w:val="000000"/>
          <w:sz w:val="28"/>
          <w:szCs w:val="28"/>
        </w:rPr>
        <w:t>средства связи, автомобили, помещения, оружие и прочее);</w:t>
      </w:r>
    </w:p>
    <w:p w:rsidR="003A6122" w:rsidRPr="00040158" w:rsidRDefault="003A6122" w:rsidP="0062192C">
      <w:pPr>
        <w:ind w:firstLine="709"/>
        <w:jc w:val="both"/>
        <w:rPr>
          <w:sz w:val="28"/>
          <w:szCs w:val="28"/>
        </w:rPr>
      </w:pPr>
      <w:proofErr w:type="gramStart"/>
      <w:r>
        <w:rPr>
          <w:color w:val="000000"/>
          <w:sz w:val="28"/>
          <w:szCs w:val="28"/>
        </w:rPr>
        <w:t>-</w:t>
      </w:r>
      <w:r>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roofErr w:type="gramEnd"/>
    </w:p>
    <w:p w:rsidR="003A6122" w:rsidRDefault="003A6122" w:rsidP="0062192C">
      <w:pPr>
        <w:ind w:firstLine="709"/>
        <w:jc w:val="both"/>
        <w:rPr>
          <w:sz w:val="28"/>
          <w:szCs w:val="28"/>
        </w:rPr>
      </w:pPr>
      <w:r>
        <w:rPr>
          <w:sz w:val="28"/>
          <w:szCs w:val="28"/>
        </w:rPr>
        <w:t xml:space="preserve">В случае если победитель не имеет договора страхования и в указанные сроки не заключил договор </w:t>
      </w:r>
      <w:proofErr w:type="gramStart"/>
      <w:r>
        <w:rPr>
          <w:sz w:val="28"/>
          <w:szCs w:val="28"/>
        </w:rPr>
        <w:t>страхования</w:t>
      </w:r>
      <w:proofErr w:type="gramEnd"/>
      <w:r>
        <w:rPr>
          <w:sz w:val="28"/>
          <w:szCs w:val="28"/>
        </w:rPr>
        <w:t xml:space="preserve">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p>
    <w:p w:rsidR="003A6122" w:rsidRDefault="003A6122" w:rsidP="0062192C">
      <w:pPr>
        <w:ind w:firstLine="709"/>
        <w:jc w:val="both"/>
        <w:rPr>
          <w:sz w:val="28"/>
          <w:szCs w:val="28"/>
        </w:rPr>
      </w:pPr>
    </w:p>
    <w:p w:rsidR="003A6122" w:rsidRPr="00D43E5D" w:rsidRDefault="003A6122" w:rsidP="0062192C">
      <w:pPr>
        <w:suppressAutoHyphens w:val="0"/>
        <w:rPr>
          <w:b/>
          <w:bCs/>
          <w:sz w:val="28"/>
          <w:szCs w:val="28"/>
        </w:rPr>
      </w:pPr>
    </w:p>
    <w:p w:rsidR="002E18D3" w:rsidRDefault="002E18D3" w:rsidP="00C177CB">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3A6122" w:rsidRDefault="0062192C" w:rsidP="0062192C">
            <w:pPr>
              <w:jc w:val="both"/>
            </w:pPr>
            <w:r>
              <w:t>Открытый конкурс среди субъектов МСП</w:t>
            </w:r>
            <w:r>
              <w:br/>
              <w:t>№ ОК-</w:t>
            </w:r>
            <w:r w:rsidR="00F9140C">
              <w:t>МСП-</w:t>
            </w:r>
            <w:r>
              <w:t>НКПОКТ-17-0022 по предмету закупки «Оказание услуг по физической охране объектов Московского производственного участка филиала ПАО «ТрансКонтейнер» на Октябрьской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3A6122" w:rsidRDefault="00B13C56" w:rsidP="008845A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r w:rsidR="0062192C">
              <w:rPr>
                <w:sz w:val="24"/>
                <w:szCs w:val="24"/>
              </w:rPr>
              <w:t>Постоянная рабочая группа Конкурсной комиссии филиала ПАО «ТрансКонтейнер»</w:t>
            </w:r>
            <w:r w:rsidR="008845A6">
              <w:rPr>
                <w:sz w:val="24"/>
                <w:szCs w:val="24"/>
              </w:rPr>
              <w:t xml:space="preserve"> </w:t>
            </w:r>
            <w:r w:rsidR="0062192C">
              <w:rPr>
                <w:sz w:val="24"/>
                <w:szCs w:val="24"/>
              </w:rPr>
              <w:t>на Октябрьской железной дороге</w:t>
            </w:r>
          </w:p>
          <w:p w:rsidR="003A6122" w:rsidRDefault="0062192C" w:rsidP="008845A6">
            <w:pPr>
              <w:pStyle w:val="19"/>
              <w:ind w:firstLine="0"/>
              <w:rPr>
                <w:sz w:val="24"/>
                <w:szCs w:val="24"/>
              </w:rPr>
            </w:pPr>
            <w:r>
              <w:rPr>
                <w:sz w:val="24"/>
                <w:szCs w:val="24"/>
              </w:rPr>
              <w:t>Адрес: Российская Федерация, 191002, г. Санкт-Петербург, Владимирский пр., д. 23.</w:t>
            </w:r>
          </w:p>
          <w:p w:rsidR="003A6122" w:rsidRDefault="0062192C" w:rsidP="008845A6">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Медведева Мария Павловна, тел. +7(812)4589115(3087), электронный адрес </w:t>
            </w:r>
            <w:proofErr w:type="spellStart"/>
            <w:r>
              <w:t>medvedevamp@trcont.ru</w:t>
            </w:r>
            <w:proofErr w:type="spellEnd"/>
            <w:r>
              <w:t>.</w:t>
            </w:r>
          </w:p>
          <w:p w:rsidR="003A6122" w:rsidRDefault="003A6122">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3A6122" w:rsidRDefault="0062192C">
            <w:pPr>
              <w:pStyle w:val="19"/>
              <w:ind w:firstLine="0"/>
              <w:rPr>
                <w:b/>
                <w:sz w:val="24"/>
                <w:szCs w:val="24"/>
              </w:rPr>
            </w:pPr>
            <w:r>
              <w:rPr>
                <w:sz w:val="24"/>
                <w:szCs w:val="24"/>
              </w:rPr>
              <w:t>«31» августа 2017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2"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23"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3A6122" w:rsidRDefault="0062192C">
            <w:pPr>
              <w:pStyle w:val="19"/>
              <w:rPr>
                <w:sz w:val="24"/>
                <w:szCs w:val="24"/>
              </w:rPr>
            </w:pPr>
            <w:r>
              <w:rPr>
                <w:sz w:val="24"/>
                <w:szCs w:val="24"/>
              </w:rPr>
              <w:t>Начальная (максимальная) цена договора составляет 6</w:t>
            </w:r>
            <w:r w:rsidR="00AB1C17">
              <w:rPr>
                <w:sz w:val="24"/>
                <w:szCs w:val="24"/>
              </w:rPr>
              <w:t> </w:t>
            </w:r>
            <w:r>
              <w:rPr>
                <w:sz w:val="24"/>
                <w:szCs w:val="24"/>
              </w:rPr>
              <w:t>600</w:t>
            </w:r>
            <w:r w:rsidR="00AB1C17">
              <w:rPr>
                <w:sz w:val="24"/>
                <w:szCs w:val="24"/>
              </w:rPr>
              <w:t xml:space="preserve"> </w:t>
            </w:r>
            <w:r>
              <w:rPr>
                <w:sz w:val="24"/>
                <w:szCs w:val="24"/>
              </w:rPr>
              <w:t xml:space="preserve">000 (шесть миллионов шестьсот тысяч) рублей 00 копеек с учетом всех налогов (кроме НДС).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w:t>
            </w:r>
            <w:r w:rsidR="00AB1C17">
              <w:rPr>
                <w:sz w:val="24"/>
                <w:szCs w:val="24"/>
              </w:rPr>
              <w:t xml:space="preserve">других обязательных платежей. </w:t>
            </w:r>
          </w:p>
          <w:p w:rsidR="003A6122" w:rsidRDefault="0062192C">
            <w:pPr>
              <w:pStyle w:val="19"/>
              <w:ind w:firstLine="0"/>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A6122" w:rsidRDefault="0062192C">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«21» сентября 2017 г. 17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3A6122" w:rsidRDefault="0062192C">
            <w:pPr>
              <w:pStyle w:val="19"/>
              <w:ind w:firstLine="0"/>
              <w:rPr>
                <w:i/>
                <w:sz w:val="24"/>
                <w:szCs w:val="24"/>
              </w:rPr>
            </w:pPr>
            <w:r>
              <w:rPr>
                <w:sz w:val="24"/>
                <w:szCs w:val="24"/>
              </w:rPr>
              <w:t>Вскрытие Заявок состоится «22» сентября 2017 г.</w:t>
            </w:r>
            <w:r w:rsidR="00AB1C17">
              <w:rPr>
                <w:sz w:val="24"/>
                <w:szCs w:val="24"/>
              </w:rPr>
              <w:t xml:space="preserve"> в 10 час. 00 мин.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3A6122" w:rsidRDefault="0062192C">
            <w:pPr>
              <w:pStyle w:val="19"/>
              <w:ind w:firstLine="0"/>
              <w:rPr>
                <w:sz w:val="24"/>
                <w:szCs w:val="24"/>
                <w:highlight w:val="cyan"/>
              </w:rPr>
            </w:pPr>
            <w:r>
              <w:rPr>
                <w:sz w:val="24"/>
                <w:szCs w:val="24"/>
              </w:rPr>
              <w:t xml:space="preserve">Оценка и сопоставление Заявок состоится </w:t>
            </w:r>
            <w:r>
              <w:rPr>
                <w:sz w:val="24"/>
                <w:szCs w:val="24"/>
              </w:rPr>
              <w:br/>
              <w:t xml:space="preserve">«27» сентября 2017 г. </w:t>
            </w:r>
            <w:r w:rsidR="00AB1C17">
              <w:rPr>
                <w:sz w:val="24"/>
                <w:szCs w:val="24"/>
              </w:rPr>
              <w:t xml:space="preserve">в </w:t>
            </w:r>
            <w:r>
              <w:rPr>
                <w:sz w:val="24"/>
                <w:szCs w:val="24"/>
              </w:rPr>
              <w:t>10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A6122" w:rsidRDefault="0062192C">
            <w:pPr>
              <w:pStyle w:val="19"/>
              <w:ind w:firstLine="0"/>
              <w:rPr>
                <w:sz w:val="24"/>
                <w:szCs w:val="24"/>
              </w:rPr>
            </w:pPr>
            <w:r>
              <w:rPr>
                <w:sz w:val="24"/>
                <w:szCs w:val="24"/>
              </w:rPr>
              <w:t>Решение об итогах Открытого конкурса пр</w:t>
            </w:r>
            <w:r w:rsidR="00AB1C17">
              <w:rPr>
                <w:sz w:val="24"/>
                <w:szCs w:val="24"/>
              </w:rPr>
              <w:t>инимается Конкурсной комиссией аппарата управления ПАО «ТрансКонтейнер».</w:t>
            </w:r>
          </w:p>
          <w:p w:rsidR="003A6122" w:rsidRDefault="0062192C">
            <w:pPr>
              <w:pStyle w:val="19"/>
              <w:ind w:firstLine="0"/>
              <w:rPr>
                <w:sz w:val="24"/>
                <w:szCs w:val="24"/>
                <w:highlight w:val="cyan"/>
              </w:rPr>
            </w:pPr>
            <w:r>
              <w:rPr>
                <w:sz w:val="24"/>
                <w:szCs w:val="24"/>
              </w:rPr>
              <w:t xml:space="preserve">Адрес: </w:t>
            </w:r>
            <w:r w:rsidRPr="00EB25C7">
              <w:rPr>
                <w:sz w:val="24"/>
                <w:szCs w:val="24"/>
              </w:rPr>
              <w:t>Российская Федерация,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A6122" w:rsidRDefault="0062192C" w:rsidP="00F37329">
            <w:pPr>
              <w:pStyle w:val="19"/>
              <w:ind w:firstLine="0"/>
              <w:rPr>
                <w:sz w:val="24"/>
                <w:szCs w:val="24"/>
                <w:highlight w:val="cyan"/>
              </w:rPr>
            </w:pPr>
            <w:r>
              <w:rPr>
                <w:sz w:val="24"/>
                <w:szCs w:val="24"/>
              </w:rPr>
              <w:t xml:space="preserve">Подведение итогов состоится не позднее </w:t>
            </w:r>
            <w:r w:rsidR="00F37329">
              <w:rPr>
                <w:sz w:val="24"/>
                <w:szCs w:val="24"/>
              </w:rPr>
              <w:t>«19» октября 2017 г. 14 час.00 мин.</w:t>
            </w:r>
            <w:r>
              <w:rPr>
                <w:sz w:val="24"/>
                <w:szCs w:val="24"/>
              </w:rPr>
              <w:t xml:space="preserve">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3A6122" w:rsidRDefault="0062192C">
            <w:pPr>
              <w:pStyle w:val="19"/>
              <w:ind w:firstLine="0"/>
              <w:rPr>
                <w:sz w:val="24"/>
                <w:szCs w:val="24"/>
              </w:rPr>
            </w:pPr>
            <w:r>
              <w:rPr>
                <w:sz w:val="24"/>
                <w:szCs w:val="24"/>
              </w:rPr>
              <w:t xml:space="preserve">Авансирование не предусмотрено. Оплата Услуг производится Заказчиком в течение 30 (тридцати) календарных дней с даты подписания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3A6122" w:rsidRDefault="0062192C">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277B4" w:rsidRDefault="00B277B4" w:rsidP="00B277B4">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3A6122" w:rsidRDefault="0062192C">
            <w:pPr>
              <w:pStyle w:val="19"/>
              <w:ind w:firstLine="0"/>
              <w:rPr>
                <w:sz w:val="24"/>
                <w:szCs w:val="24"/>
              </w:rPr>
            </w:pPr>
            <w:r>
              <w:rPr>
                <w:sz w:val="24"/>
                <w:szCs w:val="24"/>
              </w:rPr>
              <w:t xml:space="preserve">с 00 час. 00 мин. 20.11.2017 до 24 час. 00 мин. (МСК) 19.11.2018 включительно. </w:t>
            </w:r>
          </w:p>
          <w:p w:rsidR="00B277B4" w:rsidRPr="00F86FAA" w:rsidRDefault="00B277B4" w:rsidP="00B277B4">
            <w:pPr>
              <w:pStyle w:val="Default"/>
              <w:jc w:val="both"/>
              <w:rPr>
                <w:color w:val="auto"/>
              </w:rPr>
            </w:pPr>
          </w:p>
          <w:p w:rsidR="00B277B4" w:rsidRDefault="00B277B4" w:rsidP="00B277B4">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B1C17" w:rsidRDefault="0062192C">
            <w:pPr>
              <w:pStyle w:val="19"/>
              <w:ind w:firstLine="0"/>
              <w:rPr>
                <w:sz w:val="24"/>
                <w:szCs w:val="24"/>
              </w:rPr>
            </w:pPr>
            <w:r>
              <w:rPr>
                <w:sz w:val="24"/>
                <w:szCs w:val="24"/>
              </w:rPr>
              <w:t>Московский произ</w:t>
            </w:r>
            <w:r w:rsidR="00AB1C17">
              <w:rPr>
                <w:sz w:val="24"/>
                <w:szCs w:val="24"/>
              </w:rPr>
              <w:t>водственный участок филиала ПАО </w:t>
            </w:r>
            <w:r>
              <w:rPr>
                <w:sz w:val="24"/>
                <w:szCs w:val="24"/>
              </w:rPr>
              <w:t xml:space="preserve">«ТрансКонтейнер» на Октябрьской железной дороге, расположенный по адресам: </w:t>
            </w:r>
          </w:p>
          <w:p w:rsidR="003A6122" w:rsidRDefault="0062192C">
            <w:pPr>
              <w:pStyle w:val="19"/>
              <w:ind w:firstLine="0"/>
              <w:rPr>
                <w:sz w:val="24"/>
                <w:szCs w:val="24"/>
              </w:rPr>
            </w:pPr>
            <w:r>
              <w:rPr>
                <w:sz w:val="24"/>
                <w:szCs w:val="24"/>
              </w:rPr>
              <w:t>- 107140, РФ, г</w:t>
            </w:r>
            <w:proofErr w:type="gramStart"/>
            <w:r>
              <w:rPr>
                <w:sz w:val="24"/>
                <w:szCs w:val="24"/>
              </w:rPr>
              <w:t>.М</w:t>
            </w:r>
            <w:proofErr w:type="gramEnd"/>
            <w:r>
              <w:rPr>
                <w:sz w:val="24"/>
                <w:szCs w:val="24"/>
              </w:rPr>
              <w:t>осква, Комсомольская площадь д.1А, стр.101; - 107140, РФ, г.Москва, ул. Октябрьская ж.д., Московское 646 км., стр.1.</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3A6122" w:rsidRDefault="0062192C">
            <w:pPr>
              <w:pStyle w:val="19"/>
              <w:ind w:firstLine="0"/>
              <w:rPr>
                <w:sz w:val="24"/>
                <w:szCs w:val="24"/>
              </w:rPr>
            </w:pPr>
            <w:r>
              <w:rPr>
                <w:sz w:val="24"/>
                <w:szCs w:val="24"/>
              </w:rPr>
              <w:t xml:space="preserve">Состав и объем </w:t>
            </w:r>
            <w:r w:rsidR="006D605E">
              <w:rPr>
                <w:sz w:val="24"/>
                <w:szCs w:val="24"/>
              </w:rPr>
              <w:t>услуг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3A6122" w:rsidRDefault="006D605E">
            <w:pPr>
              <w:pStyle w:val="aff"/>
              <w:jc w:val="both"/>
              <w:rPr>
                <w:sz w:val="24"/>
                <w:szCs w:val="24"/>
              </w:rPr>
            </w:pPr>
            <w:r>
              <w:rPr>
                <w:sz w:val="24"/>
                <w:szCs w:val="24"/>
              </w:rPr>
              <w:t>Русский язык</w:t>
            </w:r>
            <w:r w:rsidR="0062192C" w:rsidRPr="00EB25C7">
              <w:rPr>
                <w:sz w:val="24"/>
                <w:szCs w:val="24"/>
              </w:rPr>
              <w:t>.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3A6122" w:rsidRDefault="0062192C">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605E" w:rsidRDefault="00B277B4" w:rsidP="00B277B4">
            <w:pPr>
              <w:pStyle w:val="aff7"/>
              <w:numPr>
                <w:ilvl w:val="0"/>
                <w:numId w:val="36"/>
              </w:numPr>
              <w:jc w:val="both"/>
              <w:rPr>
                <w:b/>
              </w:rPr>
            </w:pPr>
            <w:r w:rsidRPr="006D605E">
              <w:rPr>
                <w:b/>
              </w:rPr>
              <w:t>Помимо указанных в пунктах 2.1 и 2.2 настоящей документации требований к претенденту, участнику предъявляются следующие требования:</w:t>
            </w:r>
          </w:p>
          <w:p w:rsidR="003A6122" w:rsidRPr="00EB25C7" w:rsidRDefault="0062192C" w:rsidP="00B93D0D">
            <w:pPr>
              <w:pStyle w:val="aff7"/>
              <w:numPr>
                <w:ilvl w:val="1"/>
                <w:numId w:val="36"/>
              </w:numPr>
              <w:ind w:left="34" w:firstLine="326"/>
              <w:jc w:val="both"/>
            </w:pPr>
            <w:r w:rsidRPr="00EB25C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w:t>
            </w:r>
            <w:r w:rsidR="00B93D0D">
              <w:t>рушениях, на день подачи Заявки</w:t>
            </w:r>
            <w:r w:rsidRPr="00EB25C7">
              <w:t>;</w:t>
            </w:r>
          </w:p>
          <w:p w:rsidR="003A6122" w:rsidRPr="00EB25C7" w:rsidRDefault="0062192C" w:rsidP="00B93D0D">
            <w:pPr>
              <w:pStyle w:val="aff7"/>
              <w:numPr>
                <w:ilvl w:val="1"/>
                <w:numId w:val="36"/>
              </w:numPr>
              <w:ind w:left="34" w:firstLine="326"/>
              <w:jc w:val="both"/>
            </w:pPr>
            <w:r w:rsidRPr="00EB25C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w:t>
            </w:r>
            <w:r w:rsidR="00B93D0D">
              <w:t>имуществу ПАО «ТрансКонтейнер»;</w:t>
            </w:r>
          </w:p>
          <w:p w:rsidR="003A6122" w:rsidRPr="00EB25C7" w:rsidRDefault="0062192C" w:rsidP="00B93D0D">
            <w:pPr>
              <w:pStyle w:val="aff7"/>
              <w:numPr>
                <w:ilvl w:val="1"/>
                <w:numId w:val="36"/>
              </w:numPr>
              <w:ind w:left="34" w:firstLine="326"/>
              <w:jc w:val="both"/>
            </w:pPr>
            <w:r w:rsidRPr="00EB25C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охране объектов), с суммарной стоимостью договоров не менее 20 % от начальной (максимальной) цены договора;</w:t>
            </w:r>
          </w:p>
          <w:p w:rsidR="003A6122" w:rsidRPr="00EB25C7" w:rsidRDefault="0062192C" w:rsidP="00B93D0D">
            <w:pPr>
              <w:pStyle w:val="aff7"/>
              <w:numPr>
                <w:ilvl w:val="1"/>
                <w:numId w:val="36"/>
              </w:numPr>
              <w:ind w:left="34" w:firstLine="326"/>
              <w:jc w:val="both"/>
            </w:pPr>
            <w:r w:rsidRPr="00EB25C7">
              <w:t>Наличие лицензии на осуществление частной</w:t>
            </w:r>
            <w:r w:rsidR="006D605E">
              <w:t xml:space="preserve"> охранной деятельности, выданной</w:t>
            </w:r>
            <w:r w:rsidRPr="00EB25C7">
              <w:t xml:space="preserve"> в соответствии с Законом РФ от 11.03.1992г. № 2487-1 «О частной детективной и охранной деятельности в РФ»;</w:t>
            </w:r>
          </w:p>
          <w:p w:rsidR="003A6122" w:rsidRPr="00EB25C7" w:rsidRDefault="0062192C" w:rsidP="00B93D0D">
            <w:pPr>
              <w:pStyle w:val="aff7"/>
              <w:numPr>
                <w:ilvl w:val="1"/>
                <w:numId w:val="36"/>
              </w:numPr>
              <w:ind w:left="34" w:firstLine="326"/>
              <w:jc w:val="both"/>
            </w:pPr>
            <w:r w:rsidRPr="00EB25C7">
              <w:t>Наличие персонала, имеющего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roofErr w:type="gramStart"/>
            <w:r w:rsidRPr="00EB25C7">
              <w:t>.;</w:t>
            </w:r>
            <w:proofErr w:type="gramEnd"/>
          </w:p>
          <w:p w:rsidR="003A6122" w:rsidRPr="00EB25C7" w:rsidRDefault="0062192C" w:rsidP="00B93D0D">
            <w:pPr>
              <w:pStyle w:val="aff7"/>
              <w:numPr>
                <w:ilvl w:val="1"/>
                <w:numId w:val="36"/>
              </w:numPr>
              <w:ind w:left="34" w:firstLine="326"/>
              <w:jc w:val="both"/>
            </w:pPr>
            <w:r w:rsidRPr="00EB25C7">
              <w:t xml:space="preserve">Наличие охранников, имеющих разрешение на хранение и ношение при использовании служебных обязанностей служебного оружия серии </w:t>
            </w:r>
            <w:proofErr w:type="spellStart"/>
            <w:r w:rsidRPr="00EB25C7">
              <w:t>РСЛа</w:t>
            </w:r>
            <w:proofErr w:type="spellEnd"/>
            <w:r w:rsidRPr="00EB25C7">
              <w:t>, выданное в соответствии с приказом МВД России от 12.04.1999г. 288 «О мерах по реализации постановления Пра</w:t>
            </w:r>
            <w:r w:rsidR="006D605E">
              <w:t>вительства РФ от 21.07.1998г. № </w:t>
            </w:r>
            <w:r w:rsidRPr="00EB25C7">
              <w:t>814;</w:t>
            </w:r>
          </w:p>
          <w:p w:rsidR="003A6122" w:rsidRPr="00EB25C7" w:rsidRDefault="0062192C" w:rsidP="00B93D0D">
            <w:pPr>
              <w:pStyle w:val="aff7"/>
              <w:numPr>
                <w:ilvl w:val="1"/>
                <w:numId w:val="36"/>
              </w:numPr>
              <w:ind w:left="34" w:firstLine="326"/>
              <w:jc w:val="both"/>
            </w:pPr>
            <w:r w:rsidRPr="00EB25C7">
              <w:t>Наличие дежурной службы и групп 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со временем прибытия не позднее 30 (тридцати) минут после подачи тревожного сигнала;</w:t>
            </w:r>
          </w:p>
          <w:p w:rsidR="003A6122" w:rsidRPr="00EB25C7" w:rsidRDefault="0062192C" w:rsidP="00B93D0D">
            <w:pPr>
              <w:pStyle w:val="aff7"/>
              <w:numPr>
                <w:ilvl w:val="1"/>
                <w:numId w:val="36"/>
              </w:numPr>
              <w:ind w:left="34" w:firstLine="277"/>
              <w:jc w:val="both"/>
            </w:pPr>
            <w:r w:rsidRPr="00EB25C7">
              <w:t>Наличие разрешения на хранение и использование служебного оружия серии РХИ;</w:t>
            </w:r>
          </w:p>
          <w:p w:rsidR="003A6122" w:rsidRPr="00EB25C7" w:rsidRDefault="0062192C" w:rsidP="00B93D0D">
            <w:pPr>
              <w:pStyle w:val="aff7"/>
              <w:numPr>
                <w:ilvl w:val="1"/>
                <w:numId w:val="36"/>
              </w:numPr>
              <w:ind w:left="34" w:firstLine="326"/>
              <w:jc w:val="both"/>
            </w:pPr>
            <w:r w:rsidRPr="00EB25C7">
              <w:t>Наличие возможности оказывать Услуги, указанные в п.1.1.2. настоящей документации о закупке (материально-технические ресурсы: средства связи, автомобили, помещения, оружие и прочее);</w:t>
            </w:r>
          </w:p>
          <w:p w:rsidR="003A6122" w:rsidRDefault="0062192C" w:rsidP="00B93D0D">
            <w:pPr>
              <w:pStyle w:val="aff7"/>
              <w:numPr>
                <w:ilvl w:val="1"/>
                <w:numId w:val="36"/>
              </w:numPr>
              <w:ind w:left="34" w:firstLine="326"/>
              <w:jc w:val="both"/>
              <w:rPr>
                <w:lang w:val="en-US"/>
              </w:rPr>
            </w:pPr>
            <w:proofErr w:type="gramStart"/>
            <w:r w:rsidRPr="00EB25C7">
              <w:t xml:space="preserve">Участник,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EB25C7">
              <w:t>000</w:t>
            </w:r>
            <w:proofErr w:type="spellEnd"/>
            <w:r w:rsidRPr="00EB25C7">
              <w:t xml:space="preserve"> рублей и предоставить копию </w:t>
            </w:r>
            <w:proofErr w:type="spellStart"/>
            <w:r>
              <w:rPr>
                <w:lang w:val="en-US"/>
              </w:rPr>
              <w:t>Заказчику</w:t>
            </w:r>
            <w:proofErr w:type="spellEnd"/>
            <w:r>
              <w:rPr>
                <w:lang w:val="en-US"/>
              </w:rPr>
              <w:t>.</w:t>
            </w:r>
            <w:proofErr w:type="gramEnd"/>
          </w:p>
          <w:p w:rsidR="00B277B4" w:rsidRPr="006D605E" w:rsidRDefault="00B277B4" w:rsidP="00B277B4">
            <w:pPr>
              <w:pStyle w:val="aff7"/>
              <w:numPr>
                <w:ilvl w:val="0"/>
                <w:numId w:val="36"/>
              </w:numPr>
              <w:jc w:val="both"/>
              <w:rPr>
                <w:b/>
              </w:rPr>
            </w:pPr>
            <w:r w:rsidRPr="006D605E">
              <w:rPr>
                <w:b/>
              </w:rPr>
              <w:t xml:space="preserve">Претендент, помимо документов, указанных в пункте 2.3 настоящей документации о закупке, в составе заявки должен </w:t>
            </w:r>
            <w:proofErr w:type="gramStart"/>
            <w:r w:rsidRPr="006D605E">
              <w:rPr>
                <w:b/>
              </w:rPr>
              <w:t>предоставить следующие документы</w:t>
            </w:r>
            <w:proofErr w:type="gramEnd"/>
            <w:r w:rsidRPr="006D605E">
              <w:rPr>
                <w:b/>
              </w:rPr>
              <w:t>:</w:t>
            </w:r>
          </w:p>
          <w:p w:rsidR="003A6122" w:rsidRPr="00EB25C7" w:rsidRDefault="0062192C" w:rsidP="007A78AD">
            <w:pPr>
              <w:pStyle w:val="aff7"/>
              <w:numPr>
                <w:ilvl w:val="1"/>
                <w:numId w:val="36"/>
              </w:numPr>
              <w:ind w:left="34" w:firstLine="326"/>
              <w:jc w:val="both"/>
            </w:pPr>
            <w:r w:rsidRPr="00EB25C7">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w:t>
            </w:r>
            <w:r w:rsidR="001812AE">
              <w:t>ся основанием для освобождения;</w:t>
            </w:r>
          </w:p>
          <w:p w:rsidR="003A6122" w:rsidRPr="00EB25C7" w:rsidRDefault="0062192C" w:rsidP="007A78AD">
            <w:pPr>
              <w:pStyle w:val="aff7"/>
              <w:numPr>
                <w:ilvl w:val="1"/>
                <w:numId w:val="36"/>
              </w:numPr>
              <w:ind w:left="34" w:firstLine="326"/>
              <w:jc w:val="both"/>
            </w:pPr>
            <w:proofErr w:type="gramStart"/>
            <w:r w:rsidRPr="00EB25C7">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25C7">
              <w:t>://</w:t>
            </w:r>
            <w:r>
              <w:rPr>
                <w:lang w:val="en-US"/>
              </w:rPr>
              <w:t>service</w:t>
            </w:r>
            <w:r w:rsidRPr="00EB25C7">
              <w:t>.</w:t>
            </w:r>
            <w:proofErr w:type="spellStart"/>
            <w:r>
              <w:rPr>
                <w:lang w:val="en-US"/>
              </w:rPr>
              <w:t>nalog</w:t>
            </w:r>
            <w:proofErr w:type="spellEnd"/>
            <w:r w:rsidRPr="00EB25C7">
              <w:t>.</w:t>
            </w:r>
            <w:proofErr w:type="spellStart"/>
            <w:r>
              <w:rPr>
                <w:lang w:val="en-US"/>
              </w:rPr>
              <w:t>ru</w:t>
            </w:r>
            <w:proofErr w:type="spellEnd"/>
            <w:r w:rsidRPr="00EB25C7">
              <w:t>/</w:t>
            </w:r>
            <w:proofErr w:type="spellStart"/>
            <w:r>
              <w:rPr>
                <w:lang w:val="en-US"/>
              </w:rPr>
              <w:t>zd</w:t>
            </w:r>
            <w:proofErr w:type="spellEnd"/>
            <w:r w:rsidRPr="00EB25C7">
              <w:t>.</w:t>
            </w:r>
            <w:r>
              <w:rPr>
                <w:lang w:val="en-US"/>
              </w:rPr>
              <w:t>do</w:t>
            </w:r>
            <w:r w:rsidRPr="00EB25C7">
              <w:t>).</w:t>
            </w:r>
            <w:proofErr w:type="gramEnd"/>
            <w:r w:rsidRPr="00EB25C7">
              <w:t xml:space="preserve"> </w:t>
            </w:r>
            <w:proofErr w:type="gramStart"/>
            <w:r w:rsidRPr="00EB25C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B25C7">
              <w:t xml:space="preserve"> </w:t>
            </w:r>
            <w:proofErr w:type="gramStart"/>
            <w:r w:rsidRPr="00EB25C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25C7">
              <w:t>://</w:t>
            </w:r>
            <w:r>
              <w:rPr>
                <w:lang w:val="en-US"/>
              </w:rPr>
              <w:t>service</w:t>
            </w:r>
            <w:r w:rsidRPr="00EB25C7">
              <w:t>.</w:t>
            </w:r>
            <w:proofErr w:type="spellStart"/>
            <w:r>
              <w:rPr>
                <w:lang w:val="en-US"/>
              </w:rPr>
              <w:t>nalog</w:t>
            </w:r>
            <w:proofErr w:type="spellEnd"/>
            <w:r w:rsidRPr="00EB25C7">
              <w:t>.</w:t>
            </w:r>
            <w:proofErr w:type="spellStart"/>
            <w:r>
              <w:rPr>
                <w:lang w:val="en-US"/>
              </w:rPr>
              <w:t>ru</w:t>
            </w:r>
            <w:proofErr w:type="spellEnd"/>
            <w:r w:rsidRPr="00EB25C7">
              <w:t>/</w:t>
            </w:r>
            <w:proofErr w:type="spellStart"/>
            <w:r>
              <w:rPr>
                <w:lang w:val="en-US"/>
              </w:rPr>
              <w:t>zd</w:t>
            </w:r>
            <w:proofErr w:type="spellEnd"/>
            <w:r w:rsidRPr="00EB25C7">
              <w:t>.</w:t>
            </w:r>
            <w:r>
              <w:rPr>
                <w:lang w:val="en-US"/>
              </w:rPr>
              <w:t>do</w:t>
            </w:r>
            <w:r w:rsidR="001812AE">
              <w:t>));</w:t>
            </w:r>
            <w:proofErr w:type="gramEnd"/>
          </w:p>
          <w:p w:rsidR="003A6122" w:rsidRPr="00EB25C7" w:rsidRDefault="0062192C" w:rsidP="007A78AD">
            <w:pPr>
              <w:pStyle w:val="aff7"/>
              <w:numPr>
                <w:ilvl w:val="1"/>
                <w:numId w:val="36"/>
              </w:numPr>
              <w:ind w:left="34" w:firstLine="326"/>
              <w:jc w:val="both"/>
            </w:pPr>
            <w:proofErr w:type="gramStart"/>
            <w:r w:rsidRPr="00EB25C7">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EB25C7">
              <w:t>неприостановлении</w:t>
            </w:r>
            <w:proofErr w:type="spellEnd"/>
            <w:r w:rsidRPr="00EB25C7">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25C7">
              <w:t>://</w:t>
            </w:r>
            <w:proofErr w:type="spellStart"/>
            <w:r>
              <w:rPr>
                <w:lang w:val="en-US"/>
              </w:rPr>
              <w:t>fssprus</w:t>
            </w:r>
            <w:proofErr w:type="spellEnd"/>
            <w:r w:rsidRPr="00EB25C7">
              <w:t>.</w:t>
            </w:r>
            <w:proofErr w:type="spellStart"/>
            <w:r>
              <w:rPr>
                <w:lang w:val="en-US"/>
              </w:rPr>
              <w:t>ru</w:t>
            </w:r>
            <w:proofErr w:type="spellEnd"/>
            <w:r w:rsidRPr="00EB25C7">
              <w:t>/</w:t>
            </w:r>
            <w:proofErr w:type="spellStart"/>
            <w:r>
              <w:rPr>
                <w:lang w:val="en-US"/>
              </w:rPr>
              <w:t>iss</w:t>
            </w:r>
            <w:proofErr w:type="spellEnd"/>
            <w:r w:rsidRPr="00EB25C7">
              <w:t>/</w:t>
            </w:r>
            <w:proofErr w:type="spellStart"/>
            <w:r>
              <w:rPr>
                <w:lang w:val="en-US"/>
              </w:rPr>
              <w:t>ip</w:t>
            </w:r>
            <w:proofErr w:type="spellEnd"/>
            <w:r w:rsidRPr="00EB25C7">
              <w:t>), а</w:t>
            </w:r>
            <w:proofErr w:type="gramEnd"/>
            <w:r w:rsidRPr="00EB25C7">
              <w:t xml:space="preserve"> также информации в едином Федеральном реестре сведений о фактах деятельности юридических лиц </w:t>
            </w:r>
            <w:r>
              <w:rPr>
                <w:lang w:val="en-US"/>
              </w:rPr>
              <w:t>http</w:t>
            </w:r>
            <w:r w:rsidRPr="00EB25C7">
              <w:t>://</w:t>
            </w:r>
            <w:r>
              <w:rPr>
                <w:lang w:val="en-US"/>
              </w:rPr>
              <w:t>www</w:t>
            </w:r>
            <w:r w:rsidRPr="00EB25C7">
              <w:t>.</w:t>
            </w:r>
            <w:proofErr w:type="spellStart"/>
            <w:r>
              <w:rPr>
                <w:lang w:val="en-US"/>
              </w:rPr>
              <w:t>fedresurs</w:t>
            </w:r>
            <w:proofErr w:type="spellEnd"/>
            <w:r w:rsidRPr="00EB25C7">
              <w:t>.</w:t>
            </w:r>
            <w:proofErr w:type="spellStart"/>
            <w:r>
              <w:rPr>
                <w:lang w:val="en-US"/>
              </w:rPr>
              <w:t>ru</w:t>
            </w:r>
            <w:proofErr w:type="spellEnd"/>
            <w:r w:rsidRPr="00EB25C7">
              <w:t>/</w:t>
            </w:r>
            <w:r>
              <w:rPr>
                <w:lang w:val="en-US"/>
              </w:rPr>
              <w:t>companies</w:t>
            </w:r>
            <w:r w:rsidRPr="00EB25C7">
              <w:t>/</w:t>
            </w:r>
            <w:proofErr w:type="spellStart"/>
            <w:r>
              <w:rPr>
                <w:lang w:val="en-US"/>
              </w:rPr>
              <w:t>IsSearching</w:t>
            </w:r>
            <w:proofErr w:type="spellEnd"/>
            <w:r w:rsidRPr="00EB25C7">
              <w:t xml:space="preserve">. </w:t>
            </w:r>
            <w:proofErr w:type="gramStart"/>
            <w:r w:rsidRPr="00EB25C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B25C7">
              <w:t xml:space="preserve"> Организатором на день рассмотрения Заявок проверяется информация о наличии исполнительных производств и/или </w:t>
            </w:r>
            <w:proofErr w:type="spellStart"/>
            <w:r w:rsidRPr="00EB25C7">
              <w:t>неприостановлении</w:t>
            </w:r>
            <w:proofErr w:type="spellEnd"/>
            <w:r w:rsidRPr="00EB25C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w:t>
            </w:r>
            <w:r w:rsidR="001812AE">
              <w:t>стры»);</w:t>
            </w:r>
          </w:p>
          <w:p w:rsidR="003A6122" w:rsidRPr="00EB25C7" w:rsidRDefault="0062192C" w:rsidP="007A0402">
            <w:pPr>
              <w:pStyle w:val="aff7"/>
              <w:numPr>
                <w:ilvl w:val="1"/>
                <w:numId w:val="36"/>
              </w:numPr>
              <w:ind w:left="34" w:firstLine="326"/>
              <w:jc w:val="both"/>
            </w:pPr>
            <w:r w:rsidRPr="00EB25C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w:t>
            </w:r>
            <w:r w:rsidR="001812AE">
              <w:t xml:space="preserve"> на стороне одного претендента;</w:t>
            </w:r>
          </w:p>
          <w:p w:rsidR="003A6122" w:rsidRPr="00EB25C7" w:rsidRDefault="001812AE" w:rsidP="007A0402">
            <w:pPr>
              <w:pStyle w:val="aff7"/>
              <w:numPr>
                <w:ilvl w:val="1"/>
                <w:numId w:val="36"/>
              </w:numPr>
              <w:ind w:left="34" w:firstLine="326"/>
              <w:jc w:val="both"/>
            </w:pPr>
            <w:r>
              <w:t>документ по форме приложения № 4</w:t>
            </w:r>
            <w:r w:rsidR="0062192C" w:rsidRPr="00EB25C7">
              <w:t xml:space="preserve"> к документации о </w:t>
            </w:r>
            <w:proofErr w:type="gramStart"/>
            <w:r w:rsidR="0062192C" w:rsidRPr="00EB25C7">
              <w:t>закупке</w:t>
            </w:r>
            <w:proofErr w:type="gramEnd"/>
            <w:r w:rsidR="0062192C" w:rsidRPr="00EB25C7">
              <w:t xml:space="preserve"> о наличии опыта поставки товара, выполнения работ, оказания услуг, указанного в подпункте 1.3 настоящего пункта Информационной карты с приложением копий договоров;</w:t>
            </w:r>
          </w:p>
          <w:p w:rsidR="003A6122" w:rsidRDefault="0062192C" w:rsidP="007A0402">
            <w:pPr>
              <w:pStyle w:val="aff7"/>
              <w:numPr>
                <w:ilvl w:val="1"/>
                <w:numId w:val="36"/>
              </w:numPr>
              <w:ind w:left="34" w:firstLine="326"/>
              <w:jc w:val="both"/>
              <w:rPr>
                <w:lang w:val="en-US"/>
              </w:rPr>
            </w:pPr>
            <w:proofErr w:type="gramStart"/>
            <w:r w:rsidRPr="00EB25C7">
              <w:t>документы</w:t>
            </w:r>
            <w:proofErr w:type="gramEnd"/>
            <w:r w:rsidRPr="00EB25C7">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w:t>
            </w:r>
            <w:r w:rsidR="001820FF">
              <w:t>окументе по форме приложения № 4</w:t>
            </w:r>
            <w:r w:rsidRPr="00EB25C7">
              <w:t xml:space="preserve">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A6122" w:rsidRPr="00EB25C7" w:rsidRDefault="0062192C" w:rsidP="007A0402">
            <w:pPr>
              <w:pStyle w:val="aff7"/>
              <w:numPr>
                <w:ilvl w:val="1"/>
                <w:numId w:val="36"/>
              </w:numPr>
              <w:ind w:left="34" w:firstLine="326"/>
              <w:jc w:val="both"/>
            </w:pPr>
            <w:proofErr w:type="spellStart"/>
            <w:r w:rsidRPr="00EB25C7">
              <w:t>нотариально-заверенная</w:t>
            </w:r>
            <w:proofErr w:type="spellEnd"/>
            <w:r w:rsidRPr="00EB25C7">
              <w:t xml:space="preserve"> копия лицензии</w:t>
            </w:r>
            <w:r w:rsidR="001820FF">
              <w:t>, выданная не ранее 30 (тридцати) календарных дней до даты размещения извещения о проведении настоящего Открытого конкурса</w:t>
            </w:r>
            <w:r w:rsidRPr="00EB25C7">
              <w:t xml:space="preserve">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3A6122" w:rsidRPr="00EB25C7" w:rsidRDefault="0062192C" w:rsidP="007A0402">
            <w:pPr>
              <w:pStyle w:val="aff7"/>
              <w:numPr>
                <w:ilvl w:val="1"/>
                <w:numId w:val="36"/>
              </w:numPr>
              <w:ind w:left="34" w:firstLine="326"/>
              <w:jc w:val="both"/>
            </w:pPr>
            <w:r w:rsidRPr="00EB25C7">
              <w:t>сведения о производственном п</w:t>
            </w:r>
            <w:r w:rsidR="001820FF">
              <w:t>ерсонале по форме приложения № 6</w:t>
            </w:r>
            <w:r w:rsidRPr="00EB25C7">
              <w:t xml:space="preserve"> к документации о закупке;</w:t>
            </w:r>
          </w:p>
          <w:p w:rsidR="003A6122" w:rsidRPr="00EB25C7" w:rsidRDefault="0062192C" w:rsidP="007A0402">
            <w:pPr>
              <w:pStyle w:val="aff7"/>
              <w:numPr>
                <w:ilvl w:val="1"/>
                <w:numId w:val="36"/>
              </w:numPr>
              <w:ind w:left="34" w:firstLine="326"/>
              <w:jc w:val="both"/>
            </w:pPr>
            <w:r w:rsidRPr="00EB25C7">
              <w:t>копии удостоверений частного охранника и/или служебных удостоверений (не менее 20</w:t>
            </w:r>
            <w:r w:rsidR="001820FF">
              <w:t xml:space="preserve"> </w:t>
            </w:r>
            <w:r w:rsidRPr="00EB25C7">
              <w:t>штук), выданных уполномоченным органом в соответствии с действующим законодательством РФ на охранников, привлекаемых для оказания услуг;</w:t>
            </w:r>
          </w:p>
          <w:p w:rsidR="003A6122" w:rsidRPr="00EB25C7" w:rsidRDefault="0062192C" w:rsidP="007A0402">
            <w:pPr>
              <w:pStyle w:val="aff7"/>
              <w:numPr>
                <w:ilvl w:val="1"/>
                <w:numId w:val="36"/>
              </w:numPr>
              <w:ind w:left="34" w:firstLine="326"/>
              <w:jc w:val="both"/>
            </w:pPr>
            <w:r w:rsidRPr="00EB25C7">
              <w:t>копии разрешений (не менее 10 охранников</w:t>
            </w:r>
            <w:r w:rsidR="001820FF">
              <w:t>,</w:t>
            </w:r>
            <w:r w:rsidRPr="00EB25C7">
              <w:t xml:space="preserve"> привлекаемых для оказания услуг) на хранение и ношение при исполнении служебных обязанностей служебного оружия серии </w:t>
            </w:r>
            <w:proofErr w:type="spellStart"/>
            <w:r w:rsidRPr="00EB25C7">
              <w:t>РСЛа</w:t>
            </w:r>
            <w:proofErr w:type="spellEnd"/>
            <w:r w:rsidRPr="00EB25C7">
              <w:t xml:space="preserve"> (выданное в соответствии с приказом МВД России от 12.04.1999 г. № 288 «О мерах по реализации постановления Правительства РФ от 21.07.1998 № 814);</w:t>
            </w:r>
          </w:p>
          <w:p w:rsidR="003A6122" w:rsidRPr="00EB25C7" w:rsidRDefault="0062192C" w:rsidP="007A0402">
            <w:pPr>
              <w:pStyle w:val="aff7"/>
              <w:numPr>
                <w:ilvl w:val="1"/>
                <w:numId w:val="36"/>
              </w:numPr>
              <w:ind w:left="34" w:firstLine="326"/>
              <w:jc w:val="both"/>
            </w:pPr>
            <w:r w:rsidRPr="00EB25C7">
              <w:t>копия разрешения на хранение и использование служебного оружия серии РХИ;</w:t>
            </w:r>
          </w:p>
          <w:p w:rsidR="001820FF" w:rsidRDefault="0062192C" w:rsidP="007A0402">
            <w:pPr>
              <w:pStyle w:val="aff7"/>
              <w:numPr>
                <w:ilvl w:val="1"/>
                <w:numId w:val="36"/>
              </w:numPr>
              <w:ind w:left="34" w:firstLine="326"/>
              <w:jc w:val="both"/>
            </w:pPr>
            <w:r w:rsidRPr="00EB25C7">
              <w:t xml:space="preserve">для подтверждения дежурной службы и групп быстрого реагирования: </w:t>
            </w:r>
          </w:p>
          <w:p w:rsidR="001820FF" w:rsidRDefault="0062192C" w:rsidP="007A0402">
            <w:pPr>
              <w:ind w:left="34" w:firstLine="326"/>
              <w:jc w:val="both"/>
            </w:pPr>
            <w:r w:rsidRPr="00EB25C7">
              <w:t>- копии документов подтверждающих право собственности или иного законного пользования помещениями для дежурной службы;</w:t>
            </w:r>
          </w:p>
          <w:p w:rsidR="001820FF" w:rsidRDefault="0062192C" w:rsidP="007A0402">
            <w:pPr>
              <w:ind w:left="34" w:firstLine="326"/>
              <w:jc w:val="both"/>
            </w:pPr>
            <w:r w:rsidRPr="00EB25C7">
              <w:t xml:space="preserve">- информационное письмо с указанием количества групп быстрого реагирования, заверенное печатью и подписью претендента; </w:t>
            </w:r>
          </w:p>
          <w:p w:rsidR="001820FF" w:rsidRDefault="0062192C" w:rsidP="007A0402">
            <w:pPr>
              <w:ind w:left="34" w:firstLine="326"/>
              <w:jc w:val="both"/>
            </w:pPr>
            <w:r w:rsidRPr="00EB25C7">
              <w:t xml:space="preserve">- копии документов на автотранспортные средства (не менее 2-х машин), с указанием регистрационных данных и приложением утвержденной разрешительными органами раскраской;  </w:t>
            </w:r>
          </w:p>
          <w:p w:rsidR="003A6122" w:rsidRPr="00EB25C7" w:rsidRDefault="0062192C" w:rsidP="007A0402">
            <w:pPr>
              <w:ind w:left="34" w:firstLine="326"/>
              <w:jc w:val="both"/>
            </w:pPr>
            <w:r w:rsidRPr="00EB25C7">
              <w:t>- расчет времени прибытия ГБР на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w:t>
            </w:r>
          </w:p>
          <w:p w:rsidR="003A6122" w:rsidRPr="00EB25C7" w:rsidRDefault="0062192C" w:rsidP="007A0402">
            <w:pPr>
              <w:pStyle w:val="aff7"/>
              <w:numPr>
                <w:ilvl w:val="1"/>
                <w:numId w:val="36"/>
              </w:numPr>
              <w:ind w:left="34" w:firstLine="326"/>
              <w:jc w:val="both"/>
            </w:pPr>
            <w:r w:rsidRPr="00EB25C7">
              <w:t>справка в свободной форме, заверенная печатью и подписью претендента, о наличии сре</w:t>
            </w:r>
            <w:proofErr w:type="gramStart"/>
            <w:r w:rsidRPr="00EB25C7">
              <w:t>дств св</w:t>
            </w:r>
            <w:proofErr w:type="gramEnd"/>
            <w:r w:rsidRPr="00EB25C7">
              <w:t>язи, оружия, специальных средств и прочего имущества;</w:t>
            </w:r>
          </w:p>
          <w:p w:rsidR="003A6122" w:rsidRPr="00EB25C7" w:rsidRDefault="0062192C" w:rsidP="007A0402">
            <w:pPr>
              <w:pStyle w:val="aff7"/>
              <w:numPr>
                <w:ilvl w:val="1"/>
                <w:numId w:val="36"/>
              </w:numPr>
              <w:ind w:left="0" w:firstLine="360"/>
              <w:jc w:val="both"/>
            </w:pPr>
            <w:r w:rsidRPr="00EB25C7">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w:t>
            </w:r>
            <w:r w:rsidR="001820FF">
              <w:t> </w:t>
            </w:r>
            <w:r w:rsidRPr="00EB25C7">
              <w:t>000</w:t>
            </w:r>
            <w:r w:rsidR="001820FF">
              <w:t xml:space="preserve"> (Один миллион)</w:t>
            </w:r>
            <w:r w:rsidRPr="00EB25C7">
              <w:t xml:space="preserve"> рублей (при наличии) либо письменно выраженное согласие о его предоставлении в указанные сроки.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62192C">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6D2B87" w:rsidRDefault="00B277B4" w:rsidP="00B277B4">
                  <w:pPr>
                    <w:pStyle w:val="afa"/>
                    <w:ind w:firstLine="0"/>
                    <w:rPr>
                      <w:b/>
                      <w:sz w:val="24"/>
                    </w:rPr>
                  </w:pPr>
                  <w:r>
                    <w:rPr>
                      <w:b/>
                      <w:sz w:val="24"/>
                    </w:rPr>
                    <w:t xml:space="preserve">Значение </w:t>
                  </w:r>
                  <w:r>
                    <w:rPr>
                      <w:sz w:val="24"/>
                    </w:rPr>
                    <w:t>Кз</w:t>
                  </w:r>
                </w:p>
              </w:tc>
            </w:tr>
            <w:tr w:rsidR="00B277B4" w:rsidRPr="00514332" w:rsidTr="0062192C">
              <w:tc>
                <w:tcPr>
                  <w:tcW w:w="4423" w:type="dxa"/>
                </w:tcPr>
                <w:p w:rsidR="003A6122" w:rsidRDefault="0062192C">
                  <w:pPr>
                    <w:pStyle w:val="afa"/>
                    <w:ind w:firstLine="0"/>
                    <w:rPr>
                      <w:sz w:val="24"/>
                    </w:rPr>
                  </w:pPr>
                  <w:r>
                    <w:rPr>
                      <w:sz w:val="24"/>
                    </w:rPr>
                    <w:t xml:space="preserve">Цена договора, руб., без учета НДС </w:t>
                  </w:r>
                </w:p>
              </w:tc>
              <w:tc>
                <w:tcPr>
                  <w:tcW w:w="2114" w:type="dxa"/>
                </w:tcPr>
                <w:p w:rsidR="003A6122" w:rsidRDefault="0062192C">
                  <w:pPr>
                    <w:pStyle w:val="afa"/>
                    <w:rPr>
                      <w:sz w:val="24"/>
                      <w:lang w:val="en-US"/>
                    </w:rPr>
                  </w:pPr>
                  <w:proofErr w:type="spellStart"/>
                  <w:r>
                    <w:rPr>
                      <w:sz w:val="24"/>
                    </w:rPr>
                    <w:t>Кз=</w:t>
                  </w:r>
                  <w:proofErr w:type="spellEnd"/>
                  <w:r>
                    <w:rPr>
                      <w:sz w:val="24"/>
                      <w:lang w:val="en-US"/>
                    </w:rPr>
                    <w:t>0,55</w:t>
                  </w:r>
                </w:p>
              </w:tc>
            </w:tr>
            <w:tr w:rsidR="00B277B4" w:rsidRPr="00514332" w:rsidTr="0062192C">
              <w:tc>
                <w:tcPr>
                  <w:tcW w:w="4423" w:type="dxa"/>
                </w:tcPr>
                <w:p w:rsidR="003A6122" w:rsidRDefault="0062192C">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3A6122" w:rsidRDefault="0062192C">
                  <w:pPr>
                    <w:pStyle w:val="afa"/>
                    <w:rPr>
                      <w:sz w:val="24"/>
                      <w:lang w:val="en-US"/>
                    </w:rPr>
                  </w:pPr>
                  <w:proofErr w:type="spellStart"/>
                  <w:r>
                    <w:rPr>
                      <w:sz w:val="24"/>
                    </w:rPr>
                    <w:t>Кз=</w:t>
                  </w:r>
                  <w:proofErr w:type="spellEnd"/>
                  <w:r>
                    <w:rPr>
                      <w:sz w:val="24"/>
                      <w:lang w:val="en-US"/>
                    </w:rPr>
                    <w:t>0,20</w:t>
                  </w:r>
                </w:p>
              </w:tc>
            </w:tr>
            <w:tr w:rsidR="00B277B4" w:rsidRPr="00514332" w:rsidTr="0062192C">
              <w:tc>
                <w:tcPr>
                  <w:tcW w:w="4423" w:type="dxa"/>
                </w:tcPr>
                <w:p w:rsidR="003A6122" w:rsidRDefault="0062192C">
                  <w:pPr>
                    <w:pStyle w:val="afa"/>
                    <w:ind w:firstLine="0"/>
                    <w:rPr>
                      <w:sz w:val="24"/>
                    </w:rPr>
                  </w:pPr>
                  <w:r>
                    <w:rPr>
                      <w:sz w:val="24"/>
                    </w:rPr>
                    <w:t xml:space="preserve">Количество охранников, имеющих разрешение на хранение и ношение оружия серии </w:t>
                  </w:r>
                  <w:proofErr w:type="spellStart"/>
                  <w:r>
                    <w:rPr>
                      <w:sz w:val="24"/>
                    </w:rPr>
                    <w:t>РСЛа</w:t>
                  </w:r>
                  <w:proofErr w:type="spellEnd"/>
                  <w:r>
                    <w:rPr>
                      <w:sz w:val="24"/>
                    </w:rPr>
                    <w:t xml:space="preserve"> </w:t>
                  </w:r>
                </w:p>
              </w:tc>
              <w:tc>
                <w:tcPr>
                  <w:tcW w:w="2114" w:type="dxa"/>
                </w:tcPr>
                <w:p w:rsidR="003A6122" w:rsidRDefault="0062192C">
                  <w:pPr>
                    <w:pStyle w:val="afa"/>
                    <w:rPr>
                      <w:sz w:val="24"/>
                      <w:lang w:val="en-US"/>
                    </w:rPr>
                  </w:pPr>
                  <w:proofErr w:type="spellStart"/>
                  <w:r>
                    <w:rPr>
                      <w:sz w:val="24"/>
                    </w:rPr>
                    <w:t>Кз=</w:t>
                  </w:r>
                  <w:proofErr w:type="spellEnd"/>
                  <w:r>
                    <w:rPr>
                      <w:sz w:val="24"/>
                      <w:lang w:val="en-US"/>
                    </w:rPr>
                    <w:t>0,15</w:t>
                  </w:r>
                </w:p>
              </w:tc>
            </w:tr>
            <w:tr w:rsidR="00B277B4" w:rsidRPr="00514332" w:rsidTr="0062192C">
              <w:tc>
                <w:tcPr>
                  <w:tcW w:w="4423" w:type="dxa"/>
                </w:tcPr>
                <w:p w:rsidR="003A6122" w:rsidRDefault="0062192C">
                  <w:pPr>
                    <w:pStyle w:val="afa"/>
                    <w:ind w:firstLine="0"/>
                    <w:rPr>
                      <w:sz w:val="24"/>
                    </w:rPr>
                  </w:pPr>
                  <w:r>
                    <w:rPr>
                      <w:sz w:val="24"/>
                    </w:rPr>
                    <w:t xml:space="preserve">Количество Групп быстрого реагирования (ГБР), для усиления охраны объектов Заказчика </w:t>
                  </w:r>
                </w:p>
              </w:tc>
              <w:tc>
                <w:tcPr>
                  <w:tcW w:w="2114" w:type="dxa"/>
                </w:tcPr>
                <w:p w:rsidR="003A6122" w:rsidRDefault="0062192C">
                  <w:pPr>
                    <w:pStyle w:val="afa"/>
                    <w:rPr>
                      <w:sz w:val="24"/>
                      <w:lang w:val="en-US"/>
                    </w:rPr>
                  </w:pPr>
                  <w:proofErr w:type="spellStart"/>
                  <w:r>
                    <w:rPr>
                      <w:sz w:val="24"/>
                    </w:rPr>
                    <w:t>Кз=</w:t>
                  </w:r>
                  <w:proofErr w:type="spellEnd"/>
                  <w:r>
                    <w:rPr>
                      <w:sz w:val="24"/>
                      <w:lang w:val="en-US"/>
                    </w:rPr>
                    <w:t>0,10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3A6122" w:rsidRDefault="0062192C">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277B4" w:rsidRPr="002F15C9" w:rsidRDefault="00B277B4" w:rsidP="00B277B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3A6122" w:rsidRDefault="0062192C">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3A6122" w:rsidRDefault="0062192C">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3A6122" w:rsidRDefault="0062192C">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3A6122" w:rsidRDefault="0062192C">
            <w:pPr>
              <w:pStyle w:val="19"/>
              <w:ind w:firstLine="0"/>
              <w:rPr>
                <w:sz w:val="24"/>
                <w:szCs w:val="24"/>
              </w:rPr>
            </w:pPr>
            <w:r>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3A6122" w:rsidRDefault="0062192C">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F9140C">
        <w:rPr>
          <w:b/>
          <w:sz w:val="28"/>
        </w:rPr>
        <w:t>МСП-</w:t>
      </w:r>
      <w:r w:rsidR="00BD41E9">
        <w:rPr>
          <w:b/>
          <w:sz w:val="28"/>
        </w:rPr>
        <w:t>НКПОКТ-17-0022</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3013D2">
        <w:rPr>
          <w:szCs w:val="28"/>
        </w:rPr>
        <w:t>том конкурсе (далее – Заявка) № </w:t>
      </w:r>
      <w:r>
        <w:rPr>
          <w:szCs w:val="28"/>
          <w:u w:val="single"/>
        </w:rPr>
        <w:t>ОК-</w:t>
      </w:r>
      <w:r w:rsidR="00F9140C">
        <w:rPr>
          <w:szCs w:val="28"/>
          <w:u w:val="single"/>
        </w:rPr>
        <w:t>МСП-</w:t>
      </w:r>
      <w:r w:rsidR="003013D2">
        <w:rPr>
          <w:szCs w:val="28"/>
          <w:u w:val="single"/>
        </w:rPr>
        <w:t>НКПОКТ-17-0022</w:t>
      </w:r>
      <w:r>
        <w:rPr>
          <w:szCs w:val="28"/>
        </w:rPr>
        <w:t xml:space="preserve"> (далее – Открытый конкурс) на </w:t>
      </w:r>
      <w:r w:rsidR="00C54583">
        <w:t>оказание услуг по физической охране объектов Московского производственного участка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865513" w:rsidRPr="00C20080" w:rsidRDefault="00865513" w:rsidP="00865513">
      <w:pPr>
        <w:rPr>
          <w:sz w:val="28"/>
          <w:szCs w:val="28"/>
          <w:lang w:eastAsia="ru-RU"/>
        </w:rPr>
      </w:pPr>
      <w:r>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3A6122" w:rsidRDefault="0062192C">
      <w:pPr>
        <w:pStyle w:val="19"/>
        <w:ind w:firstLine="0"/>
        <w:jc w:val="right"/>
        <w:outlineLvl w:val="0"/>
        <w:rPr>
          <w:rFonts w:eastAsia="MS Mincho"/>
          <w:szCs w:val="28"/>
        </w:rPr>
      </w:pPr>
      <w:r>
        <w:rPr>
          <w:rFonts w:eastAsia="MS Mincho"/>
          <w:szCs w:val="28"/>
        </w:rPr>
        <w:t>Приложение № 2</w:t>
      </w:r>
    </w:p>
    <w:p w:rsidR="009E0B1C" w:rsidRDefault="00E61CA4" w:rsidP="00DF4847">
      <w:pPr>
        <w:pStyle w:val="afa"/>
        <w:jc w:val="right"/>
        <w:rPr>
          <w:sz w:val="28"/>
          <w:szCs w:val="28"/>
        </w:rPr>
      </w:pPr>
      <w:r>
        <w:rPr>
          <w:sz w:val="28"/>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E11D55" w:rsidRDefault="00DF4847" w:rsidP="00DF4847">
      <w:pPr>
        <w:jc w:val="right"/>
        <w:rPr>
          <w:b/>
          <w:i/>
          <w:iCs/>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bookmarkStart w:id="2" w:name="_GoBack"/>
      <w:bookmarkEnd w:id="2"/>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E244F8" w:rsidRPr="00C20080" w:rsidRDefault="00DF4847" w:rsidP="00E244F8">
      <w:pPr>
        <w:rPr>
          <w:sz w:val="28"/>
          <w:szCs w:val="28"/>
          <w:lang w:eastAsia="ru-RU"/>
        </w:rPr>
      </w:pPr>
      <w:r>
        <w:rPr>
          <w:sz w:val="28"/>
          <w:szCs w:val="28"/>
          <w:lang w:eastAsia="ru-RU"/>
        </w:rPr>
        <w:t>«____» _________ 201__ г.</w:t>
      </w:r>
    </w:p>
    <w:p w:rsidR="00E244F8" w:rsidRDefault="00E244F8" w:rsidP="00E244F8">
      <w:pPr>
        <w:suppressAutoHyphens w:val="0"/>
        <w:rPr>
          <w:bCs/>
          <w:sz w:val="28"/>
          <w:szCs w:val="28"/>
        </w:rPr>
      </w:pPr>
      <w:r>
        <w:rPr>
          <w:b/>
          <w:i/>
          <w:iCs/>
        </w:rPr>
        <w:br w:type="page"/>
      </w:r>
    </w:p>
    <w:p w:rsidR="003A6122" w:rsidRDefault="0062192C">
      <w:pPr>
        <w:pStyle w:val="1"/>
        <w:jc w:val="right"/>
        <w:rPr>
          <w:rFonts w:cs="Times New Roman"/>
          <w:b w:val="0"/>
          <w:i/>
          <w:iCs/>
          <w:sz w:val="28"/>
        </w:rPr>
      </w:pPr>
      <w:r>
        <w:rPr>
          <w:rFonts w:cs="Times New Roman"/>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3A6122" w:rsidRPr="00193D5D" w:rsidRDefault="003A6122" w:rsidP="0062192C">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3A6122" w:rsidRPr="00C72FD7" w:rsidRDefault="003A6122" w:rsidP="0062192C"/>
    <w:p w:rsidR="003A6122" w:rsidRDefault="00F9140C" w:rsidP="0062192C">
      <w:pPr>
        <w:rPr>
          <w:sz w:val="28"/>
          <w:szCs w:val="28"/>
        </w:rPr>
      </w:pPr>
      <w:r>
        <w:rPr>
          <w:sz w:val="28"/>
          <w:szCs w:val="28"/>
        </w:rPr>
        <w:t xml:space="preserve">«____» _________ 201_ г.       </w:t>
      </w:r>
      <w:r w:rsidR="003A6122">
        <w:rPr>
          <w:sz w:val="28"/>
          <w:szCs w:val="28"/>
        </w:rPr>
        <w:t>Открытый конкурс № ОК-</w:t>
      </w:r>
      <w:r>
        <w:rPr>
          <w:sz w:val="28"/>
          <w:szCs w:val="28"/>
        </w:rPr>
        <w:t>МСП-</w:t>
      </w:r>
      <w:r w:rsidR="00410944">
        <w:rPr>
          <w:sz w:val="28"/>
          <w:szCs w:val="28"/>
        </w:rPr>
        <w:t>НКПОКТ-17-0022</w:t>
      </w:r>
    </w:p>
    <w:p w:rsidR="003A6122" w:rsidRDefault="003A6122" w:rsidP="0062192C">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A6122" w:rsidRPr="0065769F" w:rsidRDefault="003A6122" w:rsidP="0062192C">
      <w:pPr>
        <w:rPr>
          <w:sz w:val="28"/>
          <w:szCs w:val="28"/>
        </w:rPr>
      </w:pPr>
      <w:r>
        <w:rPr>
          <w:sz w:val="28"/>
          <w:szCs w:val="28"/>
        </w:rPr>
        <w:t>____________________________________________________________________</w:t>
      </w:r>
    </w:p>
    <w:p w:rsidR="003A6122" w:rsidRPr="003E7259" w:rsidRDefault="003A6122" w:rsidP="0062192C">
      <w:pPr>
        <w:ind w:firstLine="3"/>
        <w:jc w:val="center"/>
        <w:rPr>
          <w:bCs/>
          <w:i/>
        </w:rPr>
      </w:pPr>
      <w:r>
        <w:rPr>
          <w:bCs/>
          <w:i/>
        </w:rPr>
        <w:t>(Полное наименование п</w:t>
      </w:r>
      <w:r>
        <w:rPr>
          <w:i/>
        </w:rPr>
        <w:t>ретендента</w:t>
      </w:r>
      <w:r>
        <w:rPr>
          <w:bCs/>
          <w:i/>
        </w:rPr>
        <w:t>)</w:t>
      </w:r>
    </w:p>
    <w:p w:rsidR="003A6122" w:rsidRDefault="003A6122" w:rsidP="0062192C">
      <w:pPr>
        <w:ind w:firstLine="708"/>
        <w:rPr>
          <w:bCs/>
          <w:sz w:val="28"/>
          <w:szCs w:val="28"/>
        </w:rPr>
      </w:pPr>
    </w:p>
    <w:tbl>
      <w:tblPr>
        <w:tblW w:w="5090" w:type="pct"/>
        <w:tblLayout w:type="fixed"/>
        <w:tblLook w:val="0000"/>
      </w:tblPr>
      <w:tblGrid>
        <w:gridCol w:w="414"/>
        <w:gridCol w:w="1537"/>
        <w:gridCol w:w="1559"/>
        <w:gridCol w:w="851"/>
        <w:gridCol w:w="1559"/>
        <w:gridCol w:w="1559"/>
        <w:gridCol w:w="1276"/>
        <w:gridCol w:w="1276"/>
      </w:tblGrid>
      <w:tr w:rsidR="003A6122" w:rsidRPr="00004629" w:rsidTr="0062192C">
        <w:trPr>
          <w:trHeight w:val="2190"/>
        </w:trPr>
        <w:tc>
          <w:tcPr>
            <w:tcW w:w="20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 п/п</w:t>
            </w:r>
          </w:p>
        </w:tc>
        <w:tc>
          <w:tcPr>
            <w:tcW w:w="765"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Наименование Услуг</w:t>
            </w:r>
          </w:p>
          <w:p w:rsidR="003A6122" w:rsidRPr="00767FA4" w:rsidRDefault="003A6122" w:rsidP="0062192C">
            <w:pPr>
              <w:jc w:val="center"/>
              <w:rPr>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Стоимость месячного обслуживания одного поста, в руб., без НДС.</w:t>
            </w:r>
          </w:p>
        </w:tc>
        <w:tc>
          <w:tcPr>
            <w:tcW w:w="424"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Количество постов охраны (шт.)</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Стоимость месячного обслуживания 5 постов в руб</w:t>
            </w:r>
            <w:proofErr w:type="gramStart"/>
            <w:r>
              <w:rPr>
                <w:sz w:val="20"/>
                <w:szCs w:val="20"/>
              </w:rPr>
              <w:t>.б</w:t>
            </w:r>
            <w:proofErr w:type="gramEnd"/>
            <w:r>
              <w:rPr>
                <w:sz w:val="20"/>
                <w:szCs w:val="20"/>
              </w:rPr>
              <w:t>ез НДС.</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Общая стоимость обслуживания по договору за период с 20.11.2017 -19.11.2018 (12 месяцев) в руб. без НДС</w:t>
            </w:r>
          </w:p>
        </w:tc>
        <w:tc>
          <w:tcPr>
            <w:tcW w:w="636"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r>
              <w:rPr>
                <w:sz w:val="20"/>
                <w:szCs w:val="20"/>
              </w:rPr>
              <w:t>Форма, срок и порядок оплаты Услуг.</w:t>
            </w:r>
          </w:p>
        </w:tc>
        <w:tc>
          <w:tcPr>
            <w:tcW w:w="636" w:type="pct"/>
            <w:tcBorders>
              <w:top w:val="single" w:sz="4" w:space="0" w:color="auto"/>
              <w:left w:val="single" w:sz="4" w:space="0" w:color="auto"/>
              <w:bottom w:val="single" w:sz="4" w:space="0" w:color="auto"/>
              <w:right w:val="single" w:sz="4" w:space="0" w:color="auto"/>
            </w:tcBorders>
            <w:vAlign w:val="center"/>
          </w:tcPr>
          <w:p w:rsidR="003A6122" w:rsidRPr="006A30DC" w:rsidRDefault="003A6122" w:rsidP="0062192C">
            <w:pPr>
              <w:jc w:val="center"/>
              <w:rPr>
                <w:sz w:val="20"/>
                <w:szCs w:val="20"/>
              </w:rPr>
            </w:pPr>
            <w:r>
              <w:rPr>
                <w:sz w:val="20"/>
                <w:szCs w:val="20"/>
              </w:rPr>
              <w:t>Количество групп быстрого реагирования</w:t>
            </w:r>
          </w:p>
        </w:tc>
      </w:tr>
      <w:tr w:rsidR="003A6122" w:rsidRPr="00004629" w:rsidTr="0062192C">
        <w:trPr>
          <w:trHeight w:val="255"/>
        </w:trPr>
        <w:tc>
          <w:tcPr>
            <w:tcW w:w="207" w:type="pct"/>
            <w:tcBorders>
              <w:top w:val="nil"/>
              <w:left w:val="single" w:sz="4" w:space="0" w:color="auto"/>
              <w:bottom w:val="single" w:sz="4" w:space="0" w:color="auto"/>
              <w:right w:val="single" w:sz="4" w:space="0" w:color="auto"/>
            </w:tcBorders>
            <w:noWrap/>
            <w:vAlign w:val="bottom"/>
          </w:tcPr>
          <w:p w:rsidR="003A6122" w:rsidRPr="00004629" w:rsidRDefault="003A6122" w:rsidP="0062192C">
            <w:pPr>
              <w:jc w:val="center"/>
            </w:pPr>
            <w:r>
              <w:rPr>
                <w:sz w:val="22"/>
                <w:szCs w:val="22"/>
              </w:rPr>
              <w:t>1</w:t>
            </w:r>
          </w:p>
        </w:tc>
        <w:tc>
          <w:tcPr>
            <w:tcW w:w="765" w:type="pct"/>
            <w:tcBorders>
              <w:top w:val="nil"/>
              <w:left w:val="nil"/>
              <w:bottom w:val="single" w:sz="4" w:space="0" w:color="auto"/>
              <w:right w:val="single" w:sz="4" w:space="0" w:color="auto"/>
            </w:tcBorders>
            <w:noWrap/>
            <w:vAlign w:val="bottom"/>
          </w:tcPr>
          <w:p w:rsidR="003A6122" w:rsidRPr="00992345" w:rsidRDefault="003A6122" w:rsidP="0062192C">
            <w:pPr>
              <w:jc w:val="center"/>
            </w:pPr>
            <w:r>
              <w:rPr>
                <w:sz w:val="22"/>
                <w:szCs w:val="22"/>
              </w:rPr>
              <w:t>2</w:t>
            </w:r>
          </w:p>
        </w:tc>
        <w:tc>
          <w:tcPr>
            <w:tcW w:w="777" w:type="pct"/>
            <w:tcBorders>
              <w:top w:val="single" w:sz="4" w:space="0" w:color="auto"/>
              <w:left w:val="single" w:sz="4" w:space="0" w:color="auto"/>
              <w:bottom w:val="single" w:sz="4" w:space="0" w:color="auto"/>
              <w:right w:val="single" w:sz="4" w:space="0" w:color="auto"/>
            </w:tcBorders>
            <w:noWrap/>
            <w:vAlign w:val="bottom"/>
          </w:tcPr>
          <w:p w:rsidR="003A6122" w:rsidRPr="00992345" w:rsidRDefault="003A6122" w:rsidP="0062192C">
            <w:pPr>
              <w:jc w:val="center"/>
            </w:pPr>
            <w:r>
              <w:rPr>
                <w:sz w:val="22"/>
                <w:szCs w:val="22"/>
              </w:rPr>
              <w:t>3</w:t>
            </w:r>
          </w:p>
        </w:tc>
        <w:tc>
          <w:tcPr>
            <w:tcW w:w="424" w:type="pct"/>
            <w:tcBorders>
              <w:top w:val="single" w:sz="4" w:space="0" w:color="auto"/>
              <w:left w:val="nil"/>
              <w:bottom w:val="single" w:sz="4" w:space="0" w:color="auto"/>
              <w:right w:val="single" w:sz="4" w:space="0" w:color="auto"/>
            </w:tcBorders>
          </w:tcPr>
          <w:p w:rsidR="003A6122" w:rsidRPr="00992345" w:rsidRDefault="003A6122" w:rsidP="0062192C">
            <w:pPr>
              <w:jc w:val="center"/>
            </w:pPr>
            <w:r>
              <w:rPr>
                <w:sz w:val="22"/>
                <w:szCs w:val="22"/>
              </w:rPr>
              <w:t>4</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Default="003A6122" w:rsidP="0062192C">
            <w:pPr>
              <w:jc w:val="center"/>
            </w:pPr>
          </w:p>
        </w:tc>
        <w:tc>
          <w:tcPr>
            <w:tcW w:w="777" w:type="pct"/>
            <w:tcBorders>
              <w:top w:val="single" w:sz="4" w:space="0" w:color="auto"/>
              <w:left w:val="single" w:sz="4" w:space="0" w:color="auto"/>
              <w:bottom w:val="single" w:sz="4" w:space="0" w:color="auto"/>
              <w:right w:val="single" w:sz="4" w:space="0" w:color="auto"/>
            </w:tcBorders>
          </w:tcPr>
          <w:p w:rsidR="003A6122" w:rsidRPr="00992345" w:rsidRDefault="003A6122" w:rsidP="0062192C">
            <w:pPr>
              <w:jc w:val="center"/>
            </w:pPr>
            <w:r>
              <w:rPr>
                <w:sz w:val="22"/>
                <w:szCs w:val="22"/>
              </w:rPr>
              <w:t>5</w:t>
            </w:r>
          </w:p>
        </w:tc>
        <w:tc>
          <w:tcPr>
            <w:tcW w:w="636" w:type="pct"/>
            <w:tcBorders>
              <w:top w:val="single" w:sz="4" w:space="0" w:color="auto"/>
              <w:left w:val="single" w:sz="4" w:space="0" w:color="auto"/>
              <w:bottom w:val="single" w:sz="4" w:space="0" w:color="auto"/>
              <w:right w:val="single" w:sz="4" w:space="0" w:color="auto"/>
            </w:tcBorders>
            <w:noWrap/>
            <w:vAlign w:val="bottom"/>
          </w:tcPr>
          <w:p w:rsidR="003A6122" w:rsidRPr="00992345" w:rsidRDefault="003A6122" w:rsidP="0062192C">
            <w:pPr>
              <w:jc w:val="center"/>
            </w:pPr>
            <w:r>
              <w:rPr>
                <w:sz w:val="22"/>
                <w:szCs w:val="22"/>
              </w:rPr>
              <w:t>6</w:t>
            </w:r>
          </w:p>
        </w:tc>
        <w:tc>
          <w:tcPr>
            <w:tcW w:w="636" w:type="pct"/>
            <w:tcBorders>
              <w:top w:val="single" w:sz="4" w:space="0" w:color="auto"/>
              <w:left w:val="single" w:sz="4" w:space="0" w:color="auto"/>
              <w:bottom w:val="single" w:sz="4" w:space="0" w:color="auto"/>
              <w:right w:val="single" w:sz="4" w:space="0" w:color="auto"/>
            </w:tcBorders>
          </w:tcPr>
          <w:p w:rsidR="003A6122" w:rsidRDefault="003A6122" w:rsidP="0062192C">
            <w:pPr>
              <w:jc w:val="center"/>
            </w:pPr>
            <w:r>
              <w:rPr>
                <w:sz w:val="22"/>
                <w:szCs w:val="22"/>
              </w:rPr>
              <w:t>7</w:t>
            </w:r>
          </w:p>
        </w:tc>
      </w:tr>
      <w:tr w:rsidR="003A6122" w:rsidRPr="00004629" w:rsidTr="0062192C">
        <w:trPr>
          <w:trHeight w:val="315"/>
        </w:trPr>
        <w:tc>
          <w:tcPr>
            <w:tcW w:w="207" w:type="pct"/>
            <w:tcBorders>
              <w:top w:val="nil"/>
              <w:left w:val="single" w:sz="4" w:space="0" w:color="auto"/>
              <w:bottom w:val="single" w:sz="4" w:space="0" w:color="auto"/>
              <w:right w:val="single" w:sz="4" w:space="0" w:color="auto"/>
            </w:tcBorders>
            <w:noWrap/>
            <w:vAlign w:val="center"/>
          </w:tcPr>
          <w:p w:rsidR="003A6122" w:rsidRPr="00767FA4" w:rsidRDefault="003A6122" w:rsidP="0062192C">
            <w:pPr>
              <w:jc w:val="center"/>
              <w:rPr>
                <w:sz w:val="20"/>
                <w:szCs w:val="20"/>
              </w:rPr>
            </w:pPr>
            <w:r>
              <w:rPr>
                <w:sz w:val="20"/>
                <w:szCs w:val="20"/>
              </w:rPr>
              <w:t>1.</w:t>
            </w:r>
          </w:p>
        </w:tc>
        <w:tc>
          <w:tcPr>
            <w:tcW w:w="765" w:type="pct"/>
            <w:tcBorders>
              <w:top w:val="nil"/>
              <w:left w:val="nil"/>
              <w:bottom w:val="single" w:sz="4" w:space="0" w:color="auto"/>
              <w:right w:val="single" w:sz="4" w:space="0" w:color="auto"/>
            </w:tcBorders>
            <w:noWrap/>
            <w:vAlign w:val="center"/>
          </w:tcPr>
          <w:p w:rsidR="003A6122" w:rsidRPr="00482399" w:rsidRDefault="003A6122" w:rsidP="0062192C">
            <w:pPr>
              <w:pStyle w:val="19"/>
              <w:ind w:firstLine="0"/>
              <w:jc w:val="center"/>
              <w:rPr>
                <w:sz w:val="20"/>
                <w:highlight w:val="yellow"/>
              </w:rPr>
            </w:pPr>
            <w:r>
              <w:rPr>
                <w:sz w:val="20"/>
              </w:rPr>
              <w:t xml:space="preserve">Оказание услуг по физической охране объектов </w:t>
            </w:r>
            <w:hyperlink r:id="rId24" w:history="1">
              <w:r w:rsidRPr="00410944">
                <w:rPr>
                  <w:rStyle w:val="a8"/>
                  <w:color w:val="auto"/>
                  <w:sz w:val="20"/>
                  <w:u w:val="none"/>
                </w:rPr>
                <w:t xml:space="preserve">Московского производственного участка филиала ПАО «ТрансКонтейнер» на Октябрьской железной дороге. </w:t>
              </w:r>
            </w:hyperlink>
          </w:p>
        </w:tc>
        <w:tc>
          <w:tcPr>
            <w:tcW w:w="777" w:type="pct"/>
            <w:tcBorders>
              <w:top w:val="single" w:sz="4" w:space="0" w:color="auto"/>
              <w:left w:val="single" w:sz="4" w:space="0" w:color="auto"/>
              <w:bottom w:val="single" w:sz="4" w:space="0" w:color="auto"/>
              <w:right w:val="single" w:sz="4" w:space="0" w:color="auto"/>
            </w:tcBorders>
            <w:noWrap/>
            <w:vAlign w:val="center"/>
          </w:tcPr>
          <w:p w:rsidR="003A6122" w:rsidRPr="00767FA4" w:rsidRDefault="003A6122" w:rsidP="0062192C">
            <w:pPr>
              <w:jc w:val="center"/>
              <w:rPr>
                <w:sz w:val="20"/>
                <w:szCs w:val="20"/>
                <w:highlight w:val="yellow"/>
              </w:rPr>
            </w:pPr>
          </w:p>
        </w:tc>
        <w:tc>
          <w:tcPr>
            <w:tcW w:w="424" w:type="pct"/>
            <w:tcBorders>
              <w:top w:val="single" w:sz="4" w:space="0" w:color="auto"/>
              <w:left w:val="nil"/>
              <w:bottom w:val="single" w:sz="4" w:space="0" w:color="auto"/>
              <w:right w:val="single" w:sz="4" w:space="0" w:color="auto"/>
            </w:tcBorders>
            <w:vAlign w:val="center"/>
          </w:tcPr>
          <w:p w:rsidR="003A6122" w:rsidRPr="00767FA4" w:rsidRDefault="003A6122" w:rsidP="0062192C">
            <w:pPr>
              <w:jc w:val="center"/>
              <w:rPr>
                <w:sz w:val="20"/>
                <w:szCs w:val="20"/>
                <w:highlight w:val="yellow"/>
              </w:rPr>
            </w:pPr>
            <w:r>
              <w:rPr>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highlight w:val="yellow"/>
              </w:rPr>
            </w:pP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highlight w:val="yellow"/>
              </w:rPr>
            </w:pPr>
          </w:p>
        </w:tc>
        <w:tc>
          <w:tcPr>
            <w:tcW w:w="636" w:type="pct"/>
            <w:tcBorders>
              <w:top w:val="single" w:sz="4" w:space="0" w:color="auto"/>
              <w:left w:val="single" w:sz="4" w:space="0" w:color="auto"/>
              <w:bottom w:val="single" w:sz="4" w:space="0" w:color="auto"/>
              <w:right w:val="single" w:sz="4" w:space="0" w:color="auto"/>
            </w:tcBorders>
            <w:noWrap/>
            <w:vAlign w:val="center"/>
          </w:tcPr>
          <w:p w:rsidR="003A6122" w:rsidRPr="00767FA4" w:rsidRDefault="003A6122" w:rsidP="0062192C">
            <w:pPr>
              <w:jc w:val="center"/>
              <w:rPr>
                <w:sz w:val="20"/>
                <w:szCs w:val="20"/>
                <w:highlight w:val="yellow"/>
              </w:rPr>
            </w:pPr>
            <w:r>
              <w:rPr>
                <w:sz w:val="20"/>
                <w:szCs w:val="20"/>
              </w:rPr>
              <w:t xml:space="preserve">Оплата Услуг производится Заказчиком в течение ______ (________) календарных дней с даты подписания акта сдачи-приемки оказанных </w:t>
            </w:r>
            <w:proofErr w:type="gramStart"/>
            <w:r>
              <w:rPr>
                <w:sz w:val="20"/>
                <w:szCs w:val="20"/>
              </w:rPr>
              <w:t>услуг</w:t>
            </w:r>
            <w:proofErr w:type="gramEnd"/>
            <w:r>
              <w:rPr>
                <w:sz w:val="20"/>
                <w:szCs w:val="20"/>
              </w:rPr>
              <w:t xml:space="preserve"> на основании выставленного Исполнителем счета и счета-фактуры.</w:t>
            </w:r>
          </w:p>
        </w:tc>
        <w:tc>
          <w:tcPr>
            <w:tcW w:w="636" w:type="pct"/>
            <w:tcBorders>
              <w:top w:val="single" w:sz="4" w:space="0" w:color="auto"/>
              <w:left w:val="single" w:sz="4" w:space="0" w:color="auto"/>
              <w:bottom w:val="single" w:sz="4" w:space="0" w:color="auto"/>
              <w:right w:val="single" w:sz="4" w:space="0" w:color="auto"/>
            </w:tcBorders>
            <w:vAlign w:val="center"/>
          </w:tcPr>
          <w:p w:rsidR="003A6122" w:rsidRPr="00767FA4" w:rsidRDefault="003A6122" w:rsidP="0062192C">
            <w:pPr>
              <w:jc w:val="center"/>
              <w:rPr>
                <w:sz w:val="20"/>
                <w:szCs w:val="20"/>
              </w:rPr>
            </w:pPr>
          </w:p>
        </w:tc>
      </w:tr>
      <w:tr w:rsidR="003A6122" w:rsidRPr="00004629" w:rsidTr="0062192C">
        <w:trPr>
          <w:trHeight w:val="335"/>
        </w:trPr>
        <w:tc>
          <w:tcPr>
            <w:tcW w:w="973" w:type="pct"/>
            <w:gridSpan w:val="2"/>
            <w:tcBorders>
              <w:top w:val="nil"/>
              <w:left w:val="single" w:sz="4" w:space="0" w:color="auto"/>
              <w:bottom w:val="single" w:sz="4" w:space="0" w:color="auto"/>
              <w:right w:val="single" w:sz="4" w:space="0" w:color="auto"/>
            </w:tcBorders>
            <w:noWrap/>
            <w:vAlign w:val="center"/>
          </w:tcPr>
          <w:p w:rsidR="003A6122" w:rsidRPr="00004629" w:rsidRDefault="003A6122" w:rsidP="0062192C">
            <w:pPr>
              <w:jc w:val="center"/>
            </w:pPr>
            <w:r>
              <w:rPr>
                <w:b/>
                <w:sz w:val="22"/>
                <w:szCs w:val="22"/>
              </w:rPr>
              <w:t>Итого</w:t>
            </w:r>
            <w:r>
              <w:rPr>
                <w:sz w:val="22"/>
                <w:szCs w:val="22"/>
              </w:rPr>
              <w:t>:</w:t>
            </w:r>
          </w:p>
        </w:tc>
        <w:tc>
          <w:tcPr>
            <w:tcW w:w="777" w:type="pct"/>
            <w:tcBorders>
              <w:top w:val="single" w:sz="4" w:space="0" w:color="auto"/>
              <w:left w:val="single" w:sz="4" w:space="0" w:color="auto"/>
              <w:bottom w:val="single" w:sz="4" w:space="0" w:color="auto"/>
              <w:right w:val="single" w:sz="4" w:space="0" w:color="auto"/>
            </w:tcBorders>
            <w:noWrap/>
            <w:vAlign w:val="center"/>
          </w:tcPr>
          <w:p w:rsidR="003A6122" w:rsidRPr="00004629" w:rsidRDefault="003A6122" w:rsidP="0062192C">
            <w:pPr>
              <w:jc w:val="center"/>
            </w:pPr>
            <w:r>
              <w:rPr>
                <w:sz w:val="22"/>
                <w:szCs w:val="22"/>
              </w:rPr>
              <w:t>-</w:t>
            </w:r>
          </w:p>
        </w:tc>
        <w:tc>
          <w:tcPr>
            <w:tcW w:w="424" w:type="pct"/>
            <w:tcBorders>
              <w:top w:val="single" w:sz="4" w:space="0" w:color="auto"/>
              <w:left w:val="nil"/>
              <w:bottom w:val="single" w:sz="4" w:space="0" w:color="auto"/>
              <w:right w:val="single" w:sz="4" w:space="0" w:color="auto"/>
            </w:tcBorders>
          </w:tcPr>
          <w:p w:rsidR="003A6122" w:rsidRPr="00004629" w:rsidRDefault="003A6122" w:rsidP="0062192C">
            <w:pPr>
              <w:jc w:val="center"/>
            </w:pPr>
            <w:r>
              <w:rPr>
                <w:sz w:val="22"/>
                <w:szCs w:val="22"/>
              </w:rPr>
              <w:t>-</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004629" w:rsidRDefault="003A6122" w:rsidP="0062192C">
            <w:pPr>
              <w:jc w:val="center"/>
            </w:pPr>
            <w:r>
              <w:rPr>
                <w:sz w:val="22"/>
                <w:szCs w:val="22"/>
              </w:rPr>
              <w:t>-</w:t>
            </w:r>
          </w:p>
        </w:tc>
        <w:tc>
          <w:tcPr>
            <w:tcW w:w="777" w:type="pct"/>
            <w:tcBorders>
              <w:top w:val="single" w:sz="4" w:space="0" w:color="auto"/>
              <w:left w:val="single" w:sz="4" w:space="0" w:color="auto"/>
              <w:bottom w:val="single" w:sz="4" w:space="0" w:color="auto"/>
              <w:right w:val="single" w:sz="4" w:space="0" w:color="auto"/>
            </w:tcBorders>
            <w:vAlign w:val="center"/>
          </w:tcPr>
          <w:p w:rsidR="003A6122" w:rsidRPr="00004629" w:rsidRDefault="003A6122" w:rsidP="0062192C">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3A6122" w:rsidRPr="00004629" w:rsidRDefault="003A6122" w:rsidP="0062192C">
            <w:pPr>
              <w:jc w:val="center"/>
            </w:pPr>
            <w:r>
              <w:rPr>
                <w:sz w:val="22"/>
                <w:szCs w:val="22"/>
              </w:rPr>
              <w:t>-</w:t>
            </w:r>
          </w:p>
        </w:tc>
        <w:tc>
          <w:tcPr>
            <w:tcW w:w="636" w:type="pct"/>
            <w:tcBorders>
              <w:top w:val="single" w:sz="4" w:space="0" w:color="auto"/>
              <w:left w:val="single" w:sz="4" w:space="0" w:color="auto"/>
              <w:bottom w:val="single" w:sz="4" w:space="0" w:color="auto"/>
              <w:right w:val="single" w:sz="4" w:space="0" w:color="auto"/>
            </w:tcBorders>
          </w:tcPr>
          <w:p w:rsidR="003A6122" w:rsidRPr="00004629" w:rsidRDefault="003A6122" w:rsidP="0062192C">
            <w:pPr>
              <w:jc w:val="center"/>
            </w:pPr>
          </w:p>
        </w:tc>
      </w:tr>
    </w:tbl>
    <w:p w:rsidR="003A6122" w:rsidRPr="000379F8" w:rsidRDefault="003A6122" w:rsidP="0062192C">
      <w:pPr>
        <w:ind w:firstLine="567"/>
        <w:jc w:val="both"/>
        <w:rPr>
          <w:color w:val="BFBFBF"/>
          <w:sz w:val="28"/>
          <w:szCs w:val="28"/>
        </w:rPr>
      </w:pPr>
    </w:p>
    <w:p w:rsidR="003A6122" w:rsidRDefault="003A6122" w:rsidP="0062192C">
      <w:pPr>
        <w:pStyle w:val="afd"/>
        <w:jc w:val="both"/>
        <w:rPr>
          <w:szCs w:val="28"/>
        </w:rPr>
      </w:pPr>
      <w:r>
        <w:rPr>
          <w:szCs w:val="28"/>
        </w:rPr>
        <w:t xml:space="preserve">1. Цена, указанная в настоящем финансово-коммерческом предложении по </w:t>
      </w:r>
      <w:r w:rsidRPr="00410944">
        <w:rPr>
          <w:szCs w:val="28"/>
        </w:rPr>
        <w:t xml:space="preserve">оказанию услуг по физической охране объектов </w:t>
      </w:r>
      <w:hyperlink r:id="rId25" w:history="1">
        <w:r w:rsidRPr="00410944">
          <w:rPr>
            <w:rStyle w:val="a8"/>
            <w:color w:val="auto"/>
            <w:szCs w:val="28"/>
            <w:u w:val="none"/>
          </w:rPr>
          <w:t xml:space="preserve">Московского производственного участка филиала ПАО «ТрансКонтейнер» на Октябрьской железной дороге </w:t>
        </w:r>
      </w:hyperlink>
      <w:r>
        <w:rPr>
          <w:szCs w:val="28"/>
        </w:rPr>
        <w:t xml:space="preserve">учитывает стоимость всех налогов (кроме НДС), сборов и других обязательных платежей, стоимость затрат на оплату труда работников, используемых в процессе оказания услуг, материалов и оборудования, </w:t>
      </w:r>
    </w:p>
    <w:p w:rsidR="003A6122" w:rsidRDefault="003A6122" w:rsidP="0062192C">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A6122" w:rsidRDefault="003A6122" w:rsidP="0062192C">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A6122" w:rsidRPr="00721D0D" w:rsidRDefault="003A6122" w:rsidP="0062192C">
      <w:pPr>
        <w:pStyle w:val="afd"/>
        <w:jc w:val="center"/>
        <w:rPr>
          <w:i/>
          <w:sz w:val="24"/>
          <w:szCs w:val="24"/>
        </w:rPr>
      </w:pPr>
      <w:r>
        <w:rPr>
          <w:i/>
          <w:sz w:val="24"/>
          <w:szCs w:val="24"/>
        </w:rPr>
        <w:t>(заполняется претендентом при необходимости).</w:t>
      </w:r>
    </w:p>
    <w:p w:rsidR="003A6122" w:rsidRPr="00D963B6" w:rsidRDefault="003A6122" w:rsidP="0062192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3A6122" w:rsidRPr="00205668" w:rsidRDefault="003A6122" w:rsidP="0062192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A6122" w:rsidRPr="00205668" w:rsidRDefault="003A6122" w:rsidP="0062192C">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A6122" w:rsidRPr="00205668" w:rsidRDefault="003A6122" w:rsidP="0062192C">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A6122" w:rsidRPr="00205668" w:rsidRDefault="003A6122" w:rsidP="0062192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A6122" w:rsidRPr="00F66923" w:rsidRDefault="003A6122" w:rsidP="0062192C">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3A6122" w:rsidRPr="00F66923" w:rsidRDefault="003A6122" w:rsidP="0062192C">
      <w:pPr>
        <w:pStyle w:val="afd"/>
        <w:jc w:val="both"/>
        <w:rPr>
          <w:szCs w:val="28"/>
        </w:rPr>
      </w:pPr>
      <w:r>
        <w:rPr>
          <w:szCs w:val="28"/>
        </w:rPr>
        <w:t>1) приложение № 1 – Расчет стоимости услуг (Калькуляция) на ___ листах (составляется по форме приложения № 3 к проекту договора)</w:t>
      </w:r>
    </w:p>
    <w:p w:rsidR="003A6122" w:rsidRDefault="003A6122" w:rsidP="0062192C">
      <w:pPr>
        <w:pStyle w:val="afa"/>
        <w:ind w:firstLine="0"/>
        <w:jc w:val="left"/>
        <w:rPr>
          <w:rFonts w:eastAsia="Times New Roman"/>
          <w:sz w:val="28"/>
          <w:szCs w:val="28"/>
        </w:rPr>
      </w:pPr>
    </w:p>
    <w:p w:rsidR="003A6122" w:rsidRPr="00C20080" w:rsidRDefault="003A6122" w:rsidP="006219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A6122" w:rsidRPr="00C20080" w:rsidRDefault="003A6122" w:rsidP="0062192C">
      <w:pPr>
        <w:tabs>
          <w:tab w:val="left" w:pos="8640"/>
        </w:tabs>
        <w:jc w:val="center"/>
        <w:rPr>
          <w:i/>
        </w:rPr>
      </w:pPr>
      <w:r>
        <w:rPr>
          <w:i/>
        </w:rPr>
        <w:t>(наименование претендента)</w:t>
      </w:r>
    </w:p>
    <w:p w:rsidR="003A6122" w:rsidRPr="00C20080" w:rsidRDefault="003A6122" w:rsidP="0062192C">
      <w:pPr>
        <w:rPr>
          <w:sz w:val="28"/>
          <w:szCs w:val="28"/>
          <w:lang w:eastAsia="ru-RU"/>
        </w:rPr>
      </w:pPr>
      <w:r>
        <w:rPr>
          <w:sz w:val="28"/>
          <w:szCs w:val="28"/>
          <w:lang w:eastAsia="ru-RU"/>
        </w:rPr>
        <w:t>____________________________________________________________________</w:t>
      </w:r>
    </w:p>
    <w:p w:rsidR="003A6122" w:rsidRPr="00C20080" w:rsidRDefault="003A6122" w:rsidP="0062192C">
      <w:pPr>
        <w:rPr>
          <w:i/>
        </w:rPr>
      </w:pPr>
      <w:r>
        <w:rPr>
          <w:i/>
        </w:rPr>
        <w:t xml:space="preserve">       М.П.</w:t>
      </w:r>
      <w:r>
        <w:rPr>
          <w:i/>
        </w:rPr>
        <w:tab/>
      </w:r>
      <w:r>
        <w:rPr>
          <w:i/>
        </w:rPr>
        <w:tab/>
      </w:r>
      <w:r>
        <w:rPr>
          <w:i/>
        </w:rPr>
        <w:tab/>
        <w:t>(должность, подпись, ФИО)</w:t>
      </w:r>
    </w:p>
    <w:p w:rsidR="003A6122" w:rsidRPr="00C20080" w:rsidRDefault="003A6122" w:rsidP="0062192C">
      <w:pPr>
        <w:rPr>
          <w:sz w:val="28"/>
          <w:szCs w:val="28"/>
          <w:lang w:eastAsia="ru-RU"/>
        </w:rPr>
      </w:pPr>
      <w:r>
        <w:rPr>
          <w:sz w:val="28"/>
          <w:szCs w:val="28"/>
          <w:lang w:eastAsia="ru-RU"/>
        </w:rPr>
        <w:t>"____" _________ 201__ г.</w:t>
      </w:r>
    </w:p>
    <w:p w:rsidR="003A6122" w:rsidRDefault="003A6122"/>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3A6122" w:rsidRDefault="0062192C">
      <w:pPr>
        <w:pStyle w:val="1"/>
        <w:jc w:val="right"/>
        <w:rPr>
          <w:rFonts w:cs="Times New Roman"/>
          <w:b w:val="0"/>
          <w:i/>
          <w:iCs/>
          <w:sz w:val="28"/>
        </w:rPr>
      </w:pPr>
      <w:r>
        <w:rPr>
          <w:rFonts w:cs="Times New Roman"/>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3A6122" w:rsidRPr="00C97E49" w:rsidRDefault="003A6122" w:rsidP="0062192C">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EE26E5">
        <w:rPr>
          <w:b/>
          <w:bCs/>
          <w:sz w:val="28"/>
          <w:szCs w:val="28"/>
        </w:rPr>
        <w:t>ОК-</w:t>
      </w:r>
      <w:r w:rsidR="00F9140C">
        <w:rPr>
          <w:b/>
          <w:bCs/>
          <w:sz w:val="28"/>
          <w:szCs w:val="28"/>
        </w:rPr>
        <w:t>МСП-</w:t>
      </w:r>
      <w:r w:rsidR="00EE26E5">
        <w:rPr>
          <w:b/>
          <w:bCs/>
          <w:sz w:val="28"/>
          <w:szCs w:val="28"/>
        </w:rPr>
        <w:t>НКПОКТ-17-0022</w:t>
      </w:r>
      <w:r>
        <w:rPr>
          <w:b/>
          <w:bCs/>
          <w:sz w:val="28"/>
          <w:szCs w:val="28"/>
        </w:rPr>
        <w:t>, выполненных, оказанных, поставленных ____________________________________________.</w:t>
      </w:r>
    </w:p>
    <w:p w:rsidR="003A6122" w:rsidRPr="007415F9" w:rsidRDefault="003A6122" w:rsidP="0062192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A6122" w:rsidRPr="00C97E49" w:rsidTr="0062192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A6122" w:rsidRPr="005049BC" w:rsidRDefault="003A6122" w:rsidP="0062192C">
            <w:pPr>
              <w:jc w:val="center"/>
            </w:pPr>
            <w:r>
              <w:t xml:space="preserve"> Сумма стоимости оказанных услуг по договору, без учета НДС, руб.</w:t>
            </w:r>
          </w:p>
        </w:tc>
      </w:tr>
      <w:tr w:rsidR="003A6122" w:rsidRPr="00C97E49" w:rsidTr="0062192C">
        <w:trPr>
          <w:trHeight w:val="274"/>
        </w:trPr>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r>
              <w:t>1.</w:t>
            </w:r>
          </w:p>
        </w:tc>
        <w:tc>
          <w:tcPr>
            <w:tcW w:w="0" w:type="auto"/>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p>
        </w:tc>
        <w:tc>
          <w:tcPr>
            <w:tcW w:w="2665" w:type="dxa"/>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1735" w:type="dxa"/>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r>
      <w:tr w:rsidR="003A6122" w:rsidRPr="00C97E49" w:rsidTr="0062192C">
        <w:trPr>
          <w:trHeight w:val="262"/>
        </w:trPr>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r>
              <w:t>2.</w:t>
            </w:r>
          </w:p>
        </w:tc>
        <w:tc>
          <w:tcPr>
            <w:tcW w:w="0" w:type="auto"/>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p>
        </w:tc>
        <w:tc>
          <w:tcPr>
            <w:tcW w:w="2665" w:type="dxa"/>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1735" w:type="dxa"/>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r>
      <w:tr w:rsidR="003A6122" w:rsidRPr="00C97E49" w:rsidTr="0062192C">
        <w:trPr>
          <w:trHeight w:val="207"/>
        </w:trPr>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gridSpan w:val="3"/>
            <w:tcBorders>
              <w:top w:val="single" w:sz="4" w:space="0" w:color="auto"/>
              <w:left w:val="single" w:sz="4" w:space="0" w:color="auto"/>
              <w:bottom w:val="single" w:sz="4" w:space="0" w:color="auto"/>
              <w:right w:val="single" w:sz="4" w:space="0" w:color="auto"/>
            </w:tcBorders>
            <w:vAlign w:val="center"/>
          </w:tcPr>
          <w:p w:rsidR="003A6122" w:rsidRPr="00C97E49" w:rsidRDefault="003A6122" w:rsidP="0062192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c>
          <w:tcPr>
            <w:tcW w:w="0" w:type="auto"/>
            <w:tcBorders>
              <w:top w:val="single" w:sz="4" w:space="0" w:color="auto"/>
              <w:left w:val="single" w:sz="4" w:space="0" w:color="auto"/>
              <w:bottom w:val="single" w:sz="4" w:space="0" w:color="auto"/>
              <w:right w:val="single" w:sz="4" w:space="0" w:color="auto"/>
            </w:tcBorders>
          </w:tcPr>
          <w:p w:rsidR="003A6122" w:rsidRPr="00C97E49" w:rsidRDefault="003A6122" w:rsidP="0062192C"/>
        </w:tc>
      </w:tr>
    </w:tbl>
    <w:p w:rsidR="003A6122" w:rsidRDefault="003A6122" w:rsidP="0062192C">
      <w:pPr>
        <w:jc w:val="center"/>
      </w:pPr>
    </w:p>
    <w:p w:rsidR="003A6122" w:rsidRDefault="003A6122" w:rsidP="0062192C">
      <w:r>
        <w:t xml:space="preserve">Приложение: </w:t>
      </w:r>
      <w:r w:rsidR="00576B04">
        <w:tab/>
      </w:r>
      <w:r>
        <w:t>1. копии договоров на ____ листах.</w:t>
      </w:r>
    </w:p>
    <w:p w:rsidR="003A6122" w:rsidRDefault="003A6122" w:rsidP="0062192C">
      <w:r>
        <w:tab/>
      </w:r>
      <w:r>
        <w:tab/>
      </w:r>
      <w:r w:rsidR="00576B04">
        <w:tab/>
      </w:r>
      <w:r w:rsidR="00576B04">
        <w:tab/>
      </w:r>
      <w:r>
        <w:t xml:space="preserve">2. копии актов на </w:t>
      </w:r>
      <w:r>
        <w:tab/>
        <w:t>____ листах.</w:t>
      </w:r>
    </w:p>
    <w:p w:rsidR="003A6122" w:rsidRPr="005049BC" w:rsidRDefault="003A6122" w:rsidP="0062192C">
      <w:r>
        <w:tab/>
      </w:r>
      <w:r>
        <w:tab/>
      </w:r>
      <w:r w:rsidR="00576B04">
        <w:tab/>
      </w:r>
      <w:r w:rsidR="00576B04">
        <w:tab/>
      </w:r>
      <w:r>
        <w:t>3. копии иных документов на _____ листах.</w:t>
      </w:r>
    </w:p>
    <w:p w:rsidR="003A6122" w:rsidRDefault="003A6122" w:rsidP="0062192C">
      <w:pPr>
        <w:jc w:val="center"/>
        <w:rPr>
          <w:b/>
          <w:szCs w:val="28"/>
        </w:rPr>
      </w:pPr>
    </w:p>
    <w:p w:rsidR="003A6122" w:rsidRDefault="003A6122" w:rsidP="0062192C"/>
    <w:p w:rsidR="003A6122" w:rsidRDefault="003A6122" w:rsidP="0062192C"/>
    <w:p w:rsidR="003A6122" w:rsidRPr="00C20080" w:rsidRDefault="003A6122" w:rsidP="006219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A6122" w:rsidRPr="00C20080" w:rsidRDefault="003A6122" w:rsidP="0062192C">
      <w:pPr>
        <w:tabs>
          <w:tab w:val="left" w:pos="8640"/>
        </w:tabs>
        <w:jc w:val="center"/>
        <w:rPr>
          <w:i/>
        </w:rPr>
      </w:pPr>
      <w:r>
        <w:rPr>
          <w:i/>
        </w:rPr>
        <w:t>(наименование претендента)</w:t>
      </w:r>
    </w:p>
    <w:p w:rsidR="003A6122" w:rsidRPr="00C20080" w:rsidRDefault="003A6122" w:rsidP="0062192C">
      <w:pPr>
        <w:rPr>
          <w:sz w:val="28"/>
          <w:szCs w:val="28"/>
          <w:lang w:eastAsia="ru-RU"/>
        </w:rPr>
      </w:pPr>
      <w:r>
        <w:rPr>
          <w:sz w:val="28"/>
          <w:szCs w:val="28"/>
          <w:lang w:eastAsia="ru-RU"/>
        </w:rPr>
        <w:t>____________________________________________________________________</w:t>
      </w:r>
    </w:p>
    <w:p w:rsidR="003A6122" w:rsidRPr="00C20080" w:rsidRDefault="003A6122" w:rsidP="0062192C">
      <w:pPr>
        <w:rPr>
          <w:i/>
        </w:rPr>
      </w:pPr>
      <w:r>
        <w:rPr>
          <w:i/>
        </w:rPr>
        <w:t xml:space="preserve">       М.П.</w:t>
      </w:r>
      <w:r>
        <w:rPr>
          <w:i/>
        </w:rPr>
        <w:tab/>
      </w:r>
      <w:r>
        <w:rPr>
          <w:i/>
        </w:rPr>
        <w:tab/>
      </w:r>
      <w:r>
        <w:rPr>
          <w:i/>
        </w:rPr>
        <w:tab/>
        <w:t>(должность, подпись, ФИО)</w:t>
      </w:r>
    </w:p>
    <w:p w:rsidR="003A6122" w:rsidRPr="00C20080" w:rsidRDefault="003A6122" w:rsidP="0062192C">
      <w:pPr>
        <w:rPr>
          <w:sz w:val="28"/>
          <w:szCs w:val="28"/>
          <w:lang w:eastAsia="ru-RU"/>
        </w:rPr>
      </w:pPr>
      <w:r>
        <w:rPr>
          <w:sz w:val="28"/>
          <w:szCs w:val="28"/>
          <w:lang w:eastAsia="ru-RU"/>
        </w:rPr>
        <w:t>"____" _________ 201__ г.</w:t>
      </w:r>
    </w:p>
    <w:p w:rsidR="003A6122" w:rsidRPr="007415F9" w:rsidRDefault="003A6122" w:rsidP="0062192C"/>
    <w:p w:rsidR="003A6122" w:rsidRDefault="003A6122" w:rsidP="0062192C">
      <w:pPr>
        <w:suppressAutoHyphens w:val="0"/>
        <w:rPr>
          <w:rFonts w:cs="Arial"/>
          <w:b/>
          <w:bCs/>
          <w:i/>
          <w:iCs/>
          <w:sz w:val="28"/>
          <w:szCs w:val="28"/>
        </w:rPr>
      </w:pPr>
    </w:p>
    <w:p w:rsidR="003A6122" w:rsidRDefault="003A6122">
      <w:pPr>
        <w:pStyle w:val="afa"/>
        <w:ind w:firstLine="0"/>
        <w:jc w:val="left"/>
        <w:rPr>
          <w:rFonts w:eastAsia="Times New Roman"/>
          <w:sz w:val="24"/>
          <w:szCs w:val="28"/>
        </w:rPr>
      </w:pPr>
    </w:p>
    <w:p w:rsidR="00B05A68" w:rsidRDefault="00B05A68">
      <w:pPr>
        <w:suppressAutoHyphens w:val="0"/>
        <w:rPr>
          <w:b/>
          <w:bCs/>
          <w:sz w:val="28"/>
          <w:szCs w:val="28"/>
        </w:rPr>
      </w:pPr>
      <w:r>
        <w:rPr>
          <w:i/>
          <w:iCs/>
        </w:rPr>
        <w:br w:type="page"/>
      </w:r>
    </w:p>
    <w:p w:rsidR="003A6122" w:rsidRDefault="0062192C">
      <w:pPr>
        <w:pStyle w:val="1"/>
        <w:jc w:val="right"/>
        <w:rPr>
          <w:b w:val="0"/>
          <w:sz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3A6122" w:rsidRPr="00A6458A" w:rsidRDefault="003A6122" w:rsidP="0062192C">
      <w:pPr>
        <w:jc w:val="center"/>
        <w:rPr>
          <w:b/>
          <w:bCs/>
        </w:rPr>
      </w:pPr>
      <w:r>
        <w:rPr>
          <w:b/>
          <w:bCs/>
        </w:rPr>
        <w:t>ДОГОВОР № ___________________</w:t>
      </w:r>
    </w:p>
    <w:p w:rsidR="003A6122" w:rsidRPr="00A6458A" w:rsidRDefault="003A6122" w:rsidP="0062192C">
      <w:pPr>
        <w:jc w:val="center"/>
        <w:rPr>
          <w:b/>
          <w:bCs/>
        </w:rPr>
      </w:pPr>
      <w:r>
        <w:rPr>
          <w:b/>
          <w:bCs/>
        </w:rPr>
        <w:t>на оказание услуг</w:t>
      </w:r>
    </w:p>
    <w:p w:rsidR="003A6122" w:rsidRPr="00A6458A" w:rsidRDefault="003A6122" w:rsidP="0062192C">
      <w:pPr>
        <w:jc w:val="center"/>
        <w:rPr>
          <w:b/>
          <w:bCs/>
        </w:rPr>
      </w:pPr>
    </w:p>
    <w:tbl>
      <w:tblPr>
        <w:tblW w:w="0" w:type="auto"/>
        <w:tblLook w:val="04A0"/>
      </w:tblPr>
      <w:tblGrid>
        <w:gridCol w:w="4856"/>
        <w:gridCol w:w="4857"/>
      </w:tblGrid>
      <w:tr w:rsidR="003A6122" w:rsidRPr="00A6458A" w:rsidTr="0062192C">
        <w:tc>
          <w:tcPr>
            <w:tcW w:w="4856" w:type="dxa"/>
          </w:tcPr>
          <w:p w:rsidR="003A6122" w:rsidRPr="00A6458A" w:rsidRDefault="003A6122" w:rsidP="0062192C">
            <w:pPr>
              <w:jc w:val="both"/>
              <w:rPr>
                <w:b/>
              </w:rPr>
            </w:pPr>
            <w:r>
              <w:rPr>
                <w:b/>
              </w:rPr>
              <w:t xml:space="preserve">Санкт-Петербург </w:t>
            </w:r>
          </w:p>
        </w:tc>
        <w:tc>
          <w:tcPr>
            <w:tcW w:w="4857" w:type="dxa"/>
          </w:tcPr>
          <w:p w:rsidR="003A6122" w:rsidRPr="00A6458A" w:rsidRDefault="003A6122" w:rsidP="0062192C">
            <w:pPr>
              <w:jc w:val="right"/>
              <w:rPr>
                <w:b/>
              </w:rPr>
            </w:pPr>
            <w:r>
              <w:rPr>
                <w:b/>
              </w:rPr>
              <w:t>«__»_______ 2017 г.</w:t>
            </w:r>
          </w:p>
        </w:tc>
      </w:tr>
    </w:tbl>
    <w:p w:rsidR="003A6122" w:rsidRPr="00A6458A" w:rsidRDefault="003A6122" w:rsidP="0062192C">
      <w:pPr>
        <w:ind w:firstLine="851"/>
        <w:jc w:val="both"/>
      </w:pPr>
    </w:p>
    <w:p w:rsidR="003A6122" w:rsidRPr="00A6458A" w:rsidRDefault="003A6122" w:rsidP="0062192C">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 действующего на основании _____________________ </w:t>
      </w:r>
    </w:p>
    <w:p w:rsidR="003A6122" w:rsidRPr="00A6458A" w:rsidRDefault="003A6122" w:rsidP="0062192C">
      <w:pPr>
        <w:spacing w:after="120"/>
        <w:ind w:firstLine="709"/>
        <w:jc w:val="both"/>
      </w:pPr>
      <w:r>
        <w:rPr>
          <w:i/>
          <w:iCs/>
          <w:vertAlign w:val="superscript"/>
        </w:rPr>
        <w:t>(должность, Ф.И.О. – полностью)</w:t>
      </w:r>
    </w:p>
    <w:p w:rsidR="003A6122" w:rsidRPr="00A6458A" w:rsidRDefault="003A6122" w:rsidP="0062192C">
      <w:pPr>
        <w:spacing w:after="120"/>
        <w:ind w:firstLine="709"/>
      </w:pPr>
      <w:r>
        <w:t>__________________________________________________________________________</w:t>
      </w:r>
    </w:p>
    <w:p w:rsidR="003A6122" w:rsidRDefault="003A6122" w:rsidP="0062192C">
      <w:pPr>
        <w:spacing w:after="120"/>
        <w:jc w:val="both"/>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 № ____)</w:t>
      </w:r>
      <w:r>
        <w:t xml:space="preserve"> </w:t>
      </w:r>
    </w:p>
    <w:p w:rsidR="003A6122" w:rsidRPr="00A6458A" w:rsidRDefault="003A6122" w:rsidP="0062192C">
      <w:pPr>
        <w:spacing w:after="120"/>
        <w:ind w:firstLine="709"/>
        <w:jc w:val="both"/>
      </w:pPr>
      <w:r>
        <w:t>с одной стороны, и _______________________________________________________</w:t>
      </w:r>
    </w:p>
    <w:p w:rsidR="003A6122" w:rsidRPr="00A6458A" w:rsidRDefault="003A6122" w:rsidP="0062192C">
      <w:pPr>
        <w:spacing w:after="120"/>
        <w:ind w:firstLine="709"/>
        <w:jc w:val="both"/>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A6122" w:rsidRPr="00A6458A" w:rsidRDefault="003A6122" w:rsidP="0062192C">
      <w:pPr>
        <w:spacing w:after="120"/>
        <w:ind w:firstLine="709"/>
        <w:jc w:val="both"/>
        <w:rPr>
          <w:i/>
          <w:vertAlign w:val="superscript"/>
        </w:rPr>
      </w:pPr>
      <w:r>
        <w:t xml:space="preserve">именуемое в дальнейшем «Исполнитель», в лице _______________________________, </w:t>
      </w:r>
    </w:p>
    <w:p w:rsidR="003A6122" w:rsidRPr="00A6458A" w:rsidRDefault="003A6122" w:rsidP="0062192C">
      <w:pPr>
        <w:spacing w:after="120"/>
        <w:ind w:firstLine="6379"/>
        <w:jc w:val="both"/>
      </w:pPr>
      <w:r>
        <w:rPr>
          <w:i/>
          <w:vertAlign w:val="superscript"/>
        </w:rPr>
        <w:t xml:space="preserve"> (должность, Ф.И.О. - полностью)</w:t>
      </w:r>
    </w:p>
    <w:p w:rsidR="003A6122" w:rsidRDefault="003A6122" w:rsidP="0062192C">
      <w:pPr>
        <w:spacing w:after="120"/>
        <w:ind w:firstLine="709"/>
        <w:jc w:val="both"/>
      </w:pPr>
      <w:proofErr w:type="gramStart"/>
      <w:r>
        <w:t>действующего</w:t>
      </w:r>
      <w:proofErr w:type="gramEnd"/>
      <w:r>
        <w:t xml:space="preserve"> на основании_______________________________________________</w:t>
      </w:r>
    </w:p>
    <w:p w:rsidR="003A6122" w:rsidRPr="00A6458A" w:rsidRDefault="003A6122" w:rsidP="0062192C">
      <w:pPr>
        <w:spacing w:after="120"/>
        <w:ind w:firstLine="709"/>
        <w:jc w:val="both"/>
      </w:pP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3A6122" w:rsidRPr="00A6458A" w:rsidRDefault="003A6122" w:rsidP="0062192C">
      <w:pPr>
        <w:spacing w:after="120"/>
        <w:ind w:firstLine="709"/>
        <w:jc w:val="both"/>
      </w:pPr>
      <w:r>
        <w:t xml:space="preserve">с другой стороны, именуемые в дальнейшем «Стороны», </w:t>
      </w:r>
      <w:r>
        <w:rPr>
          <w:bCs/>
        </w:rPr>
        <w:t>в соответствии с Протоколом № _____ заседания конкурсной комиссии филиала ПАО «ТрансКонтейнер» на Октябрьской железной дороге, состоявшегося ___________</w:t>
      </w:r>
      <w:r>
        <w:t>, заключили настоящий договор на оказание услуг (далее – «Договор») о нижеследующем:</w:t>
      </w:r>
    </w:p>
    <w:p w:rsidR="003A6122" w:rsidRPr="00A6458A" w:rsidRDefault="003A6122" w:rsidP="0062192C">
      <w:pPr>
        <w:ind w:firstLine="851"/>
        <w:jc w:val="both"/>
      </w:pPr>
    </w:p>
    <w:p w:rsidR="003A6122" w:rsidRPr="00A6458A" w:rsidRDefault="003A6122" w:rsidP="0062192C">
      <w:pPr>
        <w:spacing w:after="120"/>
        <w:ind w:firstLine="709"/>
        <w:jc w:val="center"/>
      </w:pPr>
      <w:r>
        <w:rPr>
          <w:b/>
        </w:rPr>
        <w:t>1. Предмет Договора</w:t>
      </w:r>
    </w:p>
    <w:p w:rsidR="003A6122" w:rsidRPr="00A6458A" w:rsidRDefault="003A6122" w:rsidP="003A6122">
      <w:pPr>
        <w:numPr>
          <w:ilvl w:val="1"/>
          <w:numId w:val="37"/>
        </w:numPr>
        <w:tabs>
          <w:tab w:val="left" w:pos="0"/>
          <w:tab w:val="left" w:pos="360"/>
          <w:tab w:val="num" w:pos="1174"/>
        </w:tabs>
        <w:spacing w:after="120"/>
        <w:ind w:left="0" w:firstLine="709"/>
        <w:jc w:val="both"/>
        <w:rPr>
          <w:i/>
        </w:rPr>
      </w:pPr>
      <w:r>
        <w:t>Заказчик поручает и обязуется оплатить, а Исполнитель принимает на себя обязательства по оказанию услуг по физической охране объектов Московского производственного участка филиала ПАО «ТрансКонтейнер» на Октябрьской железной дороге (далее - Услуги).</w:t>
      </w:r>
    </w:p>
    <w:p w:rsidR="003A6122" w:rsidRPr="00A6458A" w:rsidRDefault="003A6122" w:rsidP="0062192C">
      <w:pPr>
        <w:pStyle w:val="afd"/>
        <w:spacing w:after="120"/>
        <w:ind w:firstLine="709"/>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3A6122" w:rsidRPr="00A6458A" w:rsidRDefault="003A6122" w:rsidP="0062192C">
      <w:pPr>
        <w:pStyle w:val="afd"/>
        <w:spacing w:after="120"/>
        <w:ind w:firstLine="709"/>
        <w:jc w:val="both"/>
        <w:rPr>
          <w:sz w:val="24"/>
          <w:szCs w:val="24"/>
        </w:rPr>
      </w:pPr>
      <w:r>
        <w:rPr>
          <w:sz w:val="24"/>
          <w:szCs w:val="24"/>
        </w:rPr>
        <w:t>1.3. Срок начала оказания Услуг по настоящему Договору - с 00 час. 00 мин. МСК 20.11.2017.</w:t>
      </w:r>
    </w:p>
    <w:p w:rsidR="003A6122" w:rsidRPr="00A6458A" w:rsidRDefault="003A6122" w:rsidP="0062192C">
      <w:pPr>
        <w:pStyle w:val="afd"/>
        <w:spacing w:after="120"/>
        <w:ind w:firstLine="709"/>
        <w:jc w:val="both"/>
        <w:rPr>
          <w:sz w:val="24"/>
          <w:szCs w:val="24"/>
        </w:rPr>
      </w:pPr>
      <w:r>
        <w:rPr>
          <w:sz w:val="24"/>
          <w:szCs w:val="24"/>
        </w:rPr>
        <w:t>Срок окончания оказания Услуг по настоящему Договору - 24 час. 00 мин. МСК 19.11.2018 включительно.</w:t>
      </w:r>
    </w:p>
    <w:p w:rsidR="003A6122" w:rsidRPr="00A6458A" w:rsidRDefault="003A6122" w:rsidP="0062192C">
      <w:pPr>
        <w:pStyle w:val="afd"/>
        <w:spacing w:after="120"/>
        <w:ind w:firstLine="709"/>
        <w:jc w:val="both"/>
        <w:rPr>
          <w:sz w:val="24"/>
          <w:szCs w:val="24"/>
        </w:rPr>
      </w:pPr>
      <w:r>
        <w:rPr>
          <w:sz w:val="24"/>
          <w:szCs w:val="24"/>
        </w:rPr>
        <w:t>Услуги по охране объектов должны оказываться Исполнителем круглосуточно с 09 час. 00 мин. до 09 час. 00 мин. МСК следующего дня по будням, выходным и в праздничные дни.</w:t>
      </w:r>
    </w:p>
    <w:p w:rsidR="003A6122" w:rsidRPr="00A6458A" w:rsidRDefault="003A6122" w:rsidP="0062192C">
      <w:pPr>
        <w:pStyle w:val="19"/>
        <w:spacing w:after="120"/>
        <w:ind w:firstLine="709"/>
        <w:rPr>
          <w:sz w:val="24"/>
          <w:szCs w:val="24"/>
        </w:rPr>
      </w:pPr>
      <w:r>
        <w:rPr>
          <w:sz w:val="24"/>
          <w:szCs w:val="24"/>
        </w:rPr>
        <w:t>1.4. Место оказания Услуг: Московский производственный участок филиала ПАО «ТрансКонтейнер» на Октябрьской железной дороге, расположенный по адресам:</w:t>
      </w:r>
    </w:p>
    <w:p w:rsidR="003A6122" w:rsidRPr="00A6458A" w:rsidRDefault="003A6122" w:rsidP="0062192C">
      <w:pPr>
        <w:spacing w:after="120"/>
        <w:ind w:firstLine="709"/>
        <w:jc w:val="both"/>
      </w:pPr>
      <w:r>
        <w:t>- 107140, РФ, г</w:t>
      </w:r>
      <w:proofErr w:type="gramStart"/>
      <w:r>
        <w:t>.М</w:t>
      </w:r>
      <w:proofErr w:type="gramEnd"/>
      <w:r>
        <w:t>осква, Комсомольская площадь д.1А, стр.101;</w:t>
      </w:r>
    </w:p>
    <w:p w:rsidR="003A6122" w:rsidRPr="00A6458A" w:rsidRDefault="003A6122" w:rsidP="0062192C">
      <w:pPr>
        <w:spacing w:after="120"/>
        <w:ind w:firstLine="709"/>
        <w:jc w:val="both"/>
      </w:pPr>
      <w:r>
        <w:t>- 107140, РФ, г</w:t>
      </w:r>
      <w:proofErr w:type="gramStart"/>
      <w:r>
        <w:t>.М</w:t>
      </w:r>
      <w:proofErr w:type="gramEnd"/>
      <w:r>
        <w:t>осква, ул. Октябрьская ж.д., Московское 646 км., стр.1.</w:t>
      </w:r>
    </w:p>
    <w:p w:rsidR="003A6122" w:rsidRPr="00A6458A" w:rsidRDefault="003A6122" w:rsidP="0062192C">
      <w:pPr>
        <w:spacing w:after="120"/>
        <w:ind w:firstLine="709"/>
        <w:jc w:val="both"/>
        <w:rPr>
          <w:b/>
        </w:rPr>
      </w:pPr>
    </w:p>
    <w:p w:rsidR="003A6122" w:rsidRPr="00A6458A" w:rsidRDefault="003A6122" w:rsidP="0062192C">
      <w:pPr>
        <w:spacing w:after="120"/>
        <w:jc w:val="center"/>
        <w:rPr>
          <w:b/>
        </w:rPr>
      </w:pPr>
      <w:r>
        <w:rPr>
          <w:b/>
        </w:rPr>
        <w:t>2. Цена Услуг и порядок оплаты</w:t>
      </w:r>
    </w:p>
    <w:p w:rsidR="003A6122" w:rsidRDefault="003A6122" w:rsidP="0062192C">
      <w:pPr>
        <w:spacing w:after="120"/>
        <w:ind w:firstLine="709"/>
        <w:jc w:val="both"/>
      </w:pPr>
      <w:r>
        <w:t xml:space="preserve">2.1. </w:t>
      </w:r>
      <w:proofErr w:type="gramStart"/>
      <w:r>
        <w:t>Максимальная цена Услуг по настоящему Договору (цена Договора), в соответствии с Протоколом согласования договорной цены (приложение № 2) и Калькуляцией (приложение № 3), являющимися неотъемлемой частью настоящего Договора, не может превышать ________(______________________________________) рублей ___ копеек, в том числе НДС ____% в сумме ___ (________________________________________) рублей__ копеек, с учетом всех расходов Исполнителя, в том числе стоимости затрат на оплату труда работников, используемых в процессе оказания услуг, материалов и</w:t>
      </w:r>
      <w:proofErr w:type="gramEnd"/>
      <w:r>
        <w:t xml:space="preserve"> оборудования, уплатой налогов, сборов и других обязательных платежей.</w:t>
      </w:r>
    </w:p>
    <w:p w:rsidR="003A6122" w:rsidRDefault="003A6122" w:rsidP="0062192C">
      <w:pPr>
        <w:spacing w:after="120"/>
        <w:ind w:firstLine="709"/>
        <w:jc w:val="both"/>
      </w:pPr>
      <w:r>
        <w:t>2.2. Стоимость (цена) Услуг по Договору в месяц составляет</w:t>
      </w:r>
      <w:proofErr w:type="gramStart"/>
      <w:r>
        <w:t xml:space="preserve"> ________(______________________________________) </w:t>
      </w:r>
      <w:proofErr w:type="gramEnd"/>
      <w:r>
        <w:t>рублей ___ копеек, в том числе НДС ____% в сумме ___ (________________________________________) рублей__ копеек.</w:t>
      </w:r>
    </w:p>
    <w:p w:rsidR="003A6122" w:rsidRPr="00A6458A" w:rsidRDefault="003A6122" w:rsidP="0062192C">
      <w:pPr>
        <w:spacing w:after="120"/>
        <w:ind w:firstLine="709"/>
        <w:jc w:val="both"/>
      </w:pPr>
      <w:r>
        <w:t>2.3. Единичные расценки на Услуги по Договору определяются в соответствии с Калькуляцией (приложение № 3).</w:t>
      </w:r>
    </w:p>
    <w:p w:rsidR="003A6122" w:rsidRPr="00A6458A" w:rsidRDefault="003A6122" w:rsidP="0062192C">
      <w:pPr>
        <w:pStyle w:val="afd"/>
        <w:spacing w:after="120"/>
        <w:ind w:firstLine="709"/>
        <w:jc w:val="both"/>
        <w:rPr>
          <w:sz w:val="24"/>
          <w:szCs w:val="24"/>
        </w:rPr>
      </w:pPr>
      <w:r>
        <w:rPr>
          <w:sz w:val="24"/>
          <w:szCs w:val="24"/>
        </w:rPr>
        <w:t xml:space="preserve">2.4. </w:t>
      </w:r>
      <w:r>
        <w:rPr>
          <w:rFonts w:eastAsia="Arial"/>
          <w:sz w:val="24"/>
          <w:szCs w:val="24"/>
        </w:rPr>
        <w:t>Авансирование не предусмотрено.</w:t>
      </w:r>
      <w:r>
        <w:rPr>
          <w:sz w:val="24"/>
          <w:szCs w:val="24"/>
        </w:rPr>
        <w:t xml:space="preserve"> Оплата Услуг по настоящему Договору производится Заказчиком</w:t>
      </w:r>
      <w:r>
        <w:rPr>
          <w:i/>
          <w:sz w:val="24"/>
          <w:szCs w:val="24"/>
        </w:rPr>
        <w:t xml:space="preserve"> </w:t>
      </w:r>
      <w:r>
        <w:rPr>
          <w:sz w:val="24"/>
          <w:szCs w:val="24"/>
        </w:rPr>
        <w:t xml:space="preserve">в течение 30 (тридцати) календарных дней с даты подписания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w:t>
      </w:r>
    </w:p>
    <w:p w:rsidR="003A6122" w:rsidRPr="00A6458A" w:rsidRDefault="003A6122" w:rsidP="0062192C">
      <w:pPr>
        <w:pStyle w:val="afd"/>
        <w:spacing w:after="120"/>
        <w:ind w:firstLine="851"/>
        <w:rPr>
          <w:i/>
          <w:sz w:val="24"/>
          <w:szCs w:val="24"/>
        </w:rPr>
      </w:pPr>
    </w:p>
    <w:p w:rsidR="003A6122" w:rsidRPr="00A6458A" w:rsidRDefault="003A6122" w:rsidP="0062192C">
      <w:pPr>
        <w:pStyle w:val="afd"/>
        <w:spacing w:after="120"/>
        <w:ind w:firstLine="0"/>
        <w:jc w:val="center"/>
        <w:rPr>
          <w:sz w:val="24"/>
          <w:szCs w:val="24"/>
        </w:rPr>
      </w:pPr>
      <w:r>
        <w:rPr>
          <w:b/>
          <w:sz w:val="24"/>
          <w:szCs w:val="24"/>
        </w:rPr>
        <w:t>3. Порядок сдачи и приемки Услуг</w:t>
      </w:r>
    </w:p>
    <w:p w:rsidR="003A6122" w:rsidRPr="00A6458A" w:rsidRDefault="003A6122" w:rsidP="0062192C">
      <w:pPr>
        <w:spacing w:after="120"/>
        <w:ind w:firstLine="709"/>
        <w:jc w:val="both"/>
      </w:pPr>
      <w:r>
        <w:t xml:space="preserve">3.1. Исполнитель ежемесячно не позднее 25-го числа текущего месяца </w:t>
      </w:r>
      <w:proofErr w:type="gramStart"/>
      <w:r>
        <w:t>предоставляет отчет</w:t>
      </w:r>
      <w:proofErr w:type="gramEnd"/>
      <w:r>
        <w:t xml:space="preserve"> о проделанной работе на имя директора филиала. </w:t>
      </w:r>
    </w:p>
    <w:p w:rsidR="003A6122" w:rsidRPr="00A6458A" w:rsidRDefault="003A6122" w:rsidP="0062192C">
      <w:pPr>
        <w:spacing w:after="120"/>
        <w:ind w:firstLine="709"/>
        <w:jc w:val="both"/>
      </w:pPr>
      <w:r>
        <w:t xml:space="preserve">3.2. Исполнитель не позднее 3 (третьего) числа месяца, следующего </w:t>
      </w:r>
      <w:proofErr w:type="gramStart"/>
      <w:r>
        <w:t>за</w:t>
      </w:r>
      <w:proofErr w:type="gramEnd"/>
      <w:r>
        <w:t xml:space="preserve"> </w:t>
      </w:r>
      <w:proofErr w:type="gramStart"/>
      <w:r>
        <w:t>отчётным</w:t>
      </w:r>
      <w:proofErr w:type="gramEnd"/>
      <w:r>
        <w:t xml:space="preserve">, представляет Заказчику счет, счет-фактуру и </w:t>
      </w:r>
      <w:r>
        <w:rPr>
          <w:lang w:eastAsia="ru-RU"/>
        </w:rPr>
        <w:t>акт сдачи-приемки оказанных услуг (приложение № 4)</w:t>
      </w:r>
      <w:r>
        <w:t xml:space="preserve">. </w:t>
      </w:r>
    </w:p>
    <w:p w:rsidR="003A6122" w:rsidRPr="00A6458A" w:rsidRDefault="003A6122" w:rsidP="0062192C">
      <w:pPr>
        <w:spacing w:after="120"/>
        <w:ind w:firstLine="709"/>
        <w:jc w:val="both"/>
      </w:pPr>
      <w:r>
        <w:t xml:space="preserve">3.3. Заказчик в течение 5 (пяти) рабочих дней </w:t>
      </w:r>
      <w:proofErr w:type="gramStart"/>
      <w:r>
        <w:t>с даты получения</w:t>
      </w:r>
      <w:proofErr w:type="gramEnd"/>
      <w:r>
        <w:t xml:space="preserve"> акта сдачи-приемки оказанных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A6122" w:rsidRPr="00A6458A" w:rsidRDefault="003A6122" w:rsidP="0062192C">
      <w:pPr>
        <w:pStyle w:val="60"/>
        <w:spacing w:after="120"/>
        <w:ind w:firstLine="709"/>
        <w:jc w:val="both"/>
        <w:rPr>
          <w:b/>
          <w:sz w:val="24"/>
          <w:szCs w:val="24"/>
        </w:rPr>
      </w:pPr>
      <w:r>
        <w:rPr>
          <w:sz w:val="24"/>
          <w:szCs w:val="24"/>
        </w:rPr>
        <w:t xml:space="preserve">3.4.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A6122" w:rsidRPr="00A6458A" w:rsidRDefault="003A6122" w:rsidP="0062192C">
      <w:pPr>
        <w:pStyle w:val="afd"/>
        <w:spacing w:after="120"/>
        <w:ind w:firstLine="709"/>
        <w:rPr>
          <w:b/>
          <w:sz w:val="24"/>
          <w:szCs w:val="24"/>
        </w:rPr>
      </w:pPr>
    </w:p>
    <w:p w:rsidR="003A6122" w:rsidRPr="00A6458A" w:rsidRDefault="003A6122" w:rsidP="0062192C">
      <w:pPr>
        <w:pStyle w:val="afd"/>
        <w:spacing w:after="120"/>
        <w:ind w:firstLine="0"/>
        <w:jc w:val="center"/>
        <w:rPr>
          <w:sz w:val="24"/>
          <w:szCs w:val="24"/>
        </w:rPr>
      </w:pPr>
      <w:r>
        <w:rPr>
          <w:b/>
          <w:sz w:val="24"/>
          <w:szCs w:val="24"/>
        </w:rPr>
        <w:t>4. Обязанности Сторон</w:t>
      </w:r>
    </w:p>
    <w:p w:rsidR="003A6122" w:rsidRPr="00A6458A" w:rsidRDefault="003A6122" w:rsidP="0062192C">
      <w:pPr>
        <w:pStyle w:val="afd"/>
        <w:spacing w:after="120"/>
        <w:ind w:firstLine="709"/>
        <w:rPr>
          <w:sz w:val="24"/>
          <w:szCs w:val="24"/>
        </w:rPr>
      </w:pPr>
      <w:r>
        <w:rPr>
          <w:sz w:val="24"/>
          <w:szCs w:val="24"/>
        </w:rPr>
        <w:t>4.1. Исполнитель обязан:</w:t>
      </w:r>
    </w:p>
    <w:p w:rsidR="003A6122" w:rsidRPr="00A6458A" w:rsidRDefault="003A6122" w:rsidP="0062192C">
      <w:pPr>
        <w:pStyle w:val="afd"/>
        <w:spacing w:after="120"/>
        <w:ind w:firstLine="709"/>
        <w:rPr>
          <w:sz w:val="24"/>
          <w:szCs w:val="24"/>
        </w:rPr>
      </w:pPr>
      <w:r>
        <w:rPr>
          <w:sz w:val="24"/>
          <w:szCs w:val="24"/>
        </w:rPr>
        <w:t xml:space="preserve">4.1.1. Оказать Услуги в соответствии с требованиями настоящего Договора. </w:t>
      </w:r>
    </w:p>
    <w:p w:rsidR="003A6122" w:rsidRPr="00A6458A" w:rsidRDefault="003A6122" w:rsidP="0062192C">
      <w:pPr>
        <w:pStyle w:val="afd"/>
        <w:spacing w:after="120"/>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3A6122" w:rsidRPr="00A6458A" w:rsidRDefault="003A6122" w:rsidP="0062192C">
      <w:pPr>
        <w:pStyle w:val="afd"/>
        <w:tabs>
          <w:tab w:val="left" w:pos="1560"/>
        </w:tabs>
        <w:spacing w:after="120"/>
        <w:ind w:firstLine="709"/>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A6122" w:rsidRPr="00A6458A" w:rsidRDefault="003A6122" w:rsidP="0062192C">
      <w:pPr>
        <w:spacing w:after="120"/>
        <w:ind w:firstLine="709"/>
        <w:jc w:val="both"/>
      </w:pPr>
      <w:r>
        <w:t>4.1.4.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3A6122" w:rsidRPr="00A6458A" w:rsidRDefault="003A6122" w:rsidP="0062192C">
      <w:pPr>
        <w:spacing w:after="120"/>
        <w:ind w:firstLine="709"/>
        <w:jc w:val="both"/>
      </w:pPr>
      <w:r>
        <w:t>4.1.5.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3A6122" w:rsidRPr="00A6458A" w:rsidRDefault="003A6122" w:rsidP="0062192C">
      <w:pPr>
        <w:spacing w:after="120"/>
        <w:ind w:firstLine="709"/>
        <w:jc w:val="both"/>
      </w:pPr>
      <w:r>
        <w:t>4.1.6. Назначить лицо, ответственное за организацию работы и взаимодействие с Заказчиком;</w:t>
      </w:r>
    </w:p>
    <w:p w:rsidR="003A6122" w:rsidRPr="00A6458A" w:rsidRDefault="003A6122" w:rsidP="0062192C">
      <w:pPr>
        <w:spacing w:after="120"/>
        <w:ind w:firstLine="709"/>
        <w:jc w:val="both"/>
      </w:pPr>
      <w:r>
        <w:t xml:space="preserve">4.1.7. Проводить практический инструктаж и обучение охранников, задействованных на охране и осуществлять </w:t>
      </w:r>
      <w:proofErr w:type="gramStart"/>
      <w:r>
        <w:t>контроль за</w:t>
      </w:r>
      <w:proofErr w:type="gramEnd"/>
      <w:r>
        <w:t xml:space="preserve"> их службой не реже одного раза в сутки;</w:t>
      </w:r>
    </w:p>
    <w:p w:rsidR="003A6122" w:rsidRPr="00A6458A" w:rsidRDefault="003A6122" w:rsidP="0062192C">
      <w:pPr>
        <w:spacing w:after="120"/>
        <w:ind w:firstLine="709"/>
        <w:jc w:val="both"/>
      </w:pPr>
      <w:r>
        <w:t>4.1.8. Гарантировать и не допускать исполнения обязанностей охранниками более 24 часов подряд;</w:t>
      </w:r>
    </w:p>
    <w:p w:rsidR="003A6122" w:rsidRPr="00A6458A" w:rsidRDefault="003A6122" w:rsidP="0062192C">
      <w:pPr>
        <w:widowControl w:val="0"/>
        <w:autoSpaceDE w:val="0"/>
        <w:autoSpaceDN w:val="0"/>
        <w:adjustRightInd w:val="0"/>
        <w:spacing w:after="120"/>
        <w:ind w:firstLine="709"/>
        <w:jc w:val="both"/>
      </w:pPr>
      <w:r>
        <w:t>4.1.9.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3A6122" w:rsidRPr="00A6458A" w:rsidRDefault="003A6122" w:rsidP="0062192C">
      <w:pPr>
        <w:widowControl w:val="0"/>
        <w:autoSpaceDE w:val="0"/>
        <w:autoSpaceDN w:val="0"/>
        <w:adjustRightInd w:val="0"/>
        <w:spacing w:after="120"/>
        <w:ind w:firstLine="709"/>
        <w:jc w:val="both"/>
      </w:pPr>
      <w:r>
        <w:t xml:space="preserve">4.1.10.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3A6122" w:rsidRPr="00A6458A" w:rsidRDefault="003A6122" w:rsidP="0062192C">
      <w:pPr>
        <w:spacing w:after="120"/>
        <w:ind w:firstLine="709"/>
        <w:jc w:val="both"/>
      </w:pPr>
      <w:r>
        <w:rPr>
          <w:color w:val="000000"/>
        </w:rPr>
        <w:t xml:space="preserve">4.1.11. </w:t>
      </w:r>
      <w:proofErr w:type="gramStart"/>
      <w:r>
        <w:rPr>
          <w:color w:val="000000"/>
        </w:rPr>
        <w:t>Контролировать соблюдение установленных правил пожарной безопасности и бесперебойную работу охранной сигнализации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объектов о технической неисправности охранно-пожарной сигнализации;</w:t>
      </w:r>
      <w:proofErr w:type="gramEnd"/>
    </w:p>
    <w:p w:rsidR="003A6122" w:rsidRPr="00A6458A" w:rsidRDefault="003A6122" w:rsidP="0062192C">
      <w:pPr>
        <w:spacing w:after="120"/>
        <w:ind w:firstLine="709"/>
        <w:jc w:val="both"/>
      </w:pPr>
      <w:r>
        <w:rPr>
          <w:color w:val="000000"/>
        </w:rPr>
        <w:t>4.1.12.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t>;</w:t>
      </w:r>
    </w:p>
    <w:p w:rsidR="003A6122" w:rsidRPr="00A6458A" w:rsidRDefault="003A6122" w:rsidP="0062192C">
      <w:pPr>
        <w:spacing w:after="120"/>
        <w:ind w:firstLine="709"/>
        <w:jc w:val="both"/>
      </w:pPr>
      <w:r>
        <w:t xml:space="preserve">4.1.13. В </w:t>
      </w:r>
      <w:proofErr w:type="gramStart"/>
      <w:r>
        <w:t>интересах</w:t>
      </w:r>
      <w:proofErr w:type="gramEnd"/>
      <w:r>
        <w:t xml:space="preserve"> службы по требованию Заказчика, либо при заболевании охранника в период несения службы произвести его замену в течение одного часа;</w:t>
      </w:r>
    </w:p>
    <w:p w:rsidR="003A6122" w:rsidRPr="00A6458A" w:rsidRDefault="003A6122" w:rsidP="0062192C">
      <w:pPr>
        <w:spacing w:after="120"/>
        <w:ind w:firstLine="709"/>
        <w:jc w:val="both"/>
      </w:pPr>
      <w:r>
        <w:t xml:space="preserve">4.1.14. </w:t>
      </w:r>
      <w:proofErr w:type="gramStart"/>
      <w:r>
        <w:t>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 № 940 иметь дежурную службу и группы быстрого реагирования (не менее ____ машин) со временем прибытия не позднее 30 минут после подачи тревожного сигнала.</w:t>
      </w:r>
      <w:proofErr w:type="gramEnd"/>
      <w:r>
        <w:t xml:space="preserve"> При усилении охраны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 </w:t>
      </w:r>
    </w:p>
    <w:p w:rsidR="003A6122" w:rsidRPr="00A6458A" w:rsidRDefault="003A6122" w:rsidP="0062192C">
      <w:pPr>
        <w:pStyle w:val="27"/>
        <w:widowControl/>
        <w:spacing w:before="0"/>
        <w:ind w:firstLine="709"/>
        <w:rPr>
          <w:color w:val="000000"/>
          <w:szCs w:val="24"/>
        </w:rPr>
      </w:pPr>
      <w:r>
        <w:rPr>
          <w:szCs w:val="24"/>
        </w:rPr>
        <w:t>4.1.15.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Pr>
          <w:color w:val="000000"/>
          <w:szCs w:val="24"/>
        </w:rPr>
        <w:t xml:space="preserve"> по охране объектов в рамках Российского законодательства.</w:t>
      </w:r>
    </w:p>
    <w:p w:rsidR="003A6122" w:rsidRPr="00A6458A" w:rsidRDefault="003A6122" w:rsidP="0062192C">
      <w:pPr>
        <w:spacing w:after="120"/>
        <w:ind w:firstLine="709"/>
        <w:jc w:val="both"/>
        <w:rPr>
          <w:color w:val="000000"/>
        </w:rPr>
      </w:pPr>
      <w:r>
        <w:t>4.1.16. Не разглашать сведения о заказчике любого характера, ставшие ему известными в процессе переговоров или работы с Заказчиком</w:t>
      </w:r>
      <w:r>
        <w:rPr>
          <w:color w:val="000000"/>
        </w:rPr>
        <w:t>.</w:t>
      </w:r>
    </w:p>
    <w:p w:rsidR="003A6122" w:rsidRPr="00A6458A" w:rsidRDefault="003A6122" w:rsidP="0062192C">
      <w:pPr>
        <w:pStyle w:val="afd"/>
        <w:spacing w:after="120"/>
        <w:ind w:firstLine="709"/>
        <w:jc w:val="both"/>
        <w:rPr>
          <w:sz w:val="24"/>
          <w:szCs w:val="24"/>
        </w:rPr>
      </w:pPr>
      <w:r>
        <w:rPr>
          <w:color w:val="000000"/>
          <w:sz w:val="24"/>
          <w:szCs w:val="24"/>
        </w:rPr>
        <w:t xml:space="preserve">4.1.17. </w:t>
      </w:r>
      <w:r>
        <w:rPr>
          <w:sz w:val="24"/>
          <w:szCs w:val="24"/>
        </w:rPr>
        <w:t>Предоставить Заказчику Инструкцию охранника (Приложение № 5).</w:t>
      </w:r>
    </w:p>
    <w:p w:rsidR="003A6122" w:rsidRPr="00A6458A" w:rsidRDefault="003A6122" w:rsidP="0062192C">
      <w:pPr>
        <w:pStyle w:val="afd"/>
        <w:spacing w:after="120"/>
        <w:ind w:firstLine="709"/>
        <w:jc w:val="both"/>
        <w:rPr>
          <w:sz w:val="24"/>
          <w:szCs w:val="24"/>
        </w:rPr>
      </w:pPr>
      <w:r>
        <w:rPr>
          <w:sz w:val="24"/>
          <w:szCs w:val="24"/>
        </w:rPr>
        <w:t>4.1.18. Предоставить Заказчику информацию о составе владельцев Исполнителя по форме Приложения №6 к настоящему Договору.</w:t>
      </w:r>
    </w:p>
    <w:p w:rsidR="003A6122" w:rsidRPr="00A6458A" w:rsidRDefault="003A6122" w:rsidP="0062192C">
      <w:pPr>
        <w:pStyle w:val="afd"/>
        <w:spacing w:after="120"/>
        <w:ind w:firstLine="709"/>
        <w:jc w:val="both"/>
        <w:rPr>
          <w:sz w:val="24"/>
          <w:szCs w:val="24"/>
        </w:rPr>
      </w:pPr>
      <w:r>
        <w:rPr>
          <w:sz w:val="24"/>
          <w:szCs w:val="24"/>
        </w:rPr>
        <w:t>4.1.19.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3A6122" w:rsidRPr="00A6458A" w:rsidRDefault="003A6122" w:rsidP="0062192C">
      <w:pPr>
        <w:pStyle w:val="afd"/>
        <w:spacing w:after="120"/>
        <w:ind w:firstLine="709"/>
        <w:jc w:val="both"/>
        <w:rPr>
          <w:sz w:val="24"/>
          <w:szCs w:val="24"/>
        </w:rPr>
      </w:pPr>
      <w:r>
        <w:rPr>
          <w:sz w:val="24"/>
          <w:szCs w:val="24"/>
        </w:rPr>
        <w:t xml:space="preserve">4.1.20. В </w:t>
      </w:r>
      <w:proofErr w:type="gramStart"/>
      <w:r>
        <w:rPr>
          <w:sz w:val="24"/>
          <w:szCs w:val="24"/>
        </w:rPr>
        <w:t>случае</w:t>
      </w:r>
      <w:proofErr w:type="gramEnd"/>
      <w:r>
        <w:rPr>
          <w:sz w:val="24"/>
          <w:szCs w:val="24"/>
        </w:rPr>
        <w:t xml:space="preserve"> непредставления Исполнителем указанной в п.п.4.1.18.,4.1.19.,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A6122" w:rsidRPr="00A6458A" w:rsidRDefault="003A6122" w:rsidP="0062192C">
      <w:pPr>
        <w:pStyle w:val="afd"/>
        <w:spacing w:after="120"/>
        <w:ind w:firstLine="709"/>
        <w:rPr>
          <w:sz w:val="24"/>
          <w:szCs w:val="24"/>
        </w:rPr>
      </w:pPr>
      <w:r>
        <w:rPr>
          <w:sz w:val="24"/>
          <w:szCs w:val="24"/>
        </w:rPr>
        <w:t>4.2. Заказчик обязан:</w:t>
      </w:r>
    </w:p>
    <w:p w:rsidR="003A6122" w:rsidRPr="00A6458A" w:rsidRDefault="003A6122" w:rsidP="0062192C">
      <w:pPr>
        <w:pStyle w:val="afd"/>
        <w:spacing w:after="120"/>
        <w:ind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3A6122" w:rsidRPr="00A6458A" w:rsidRDefault="003A6122" w:rsidP="0062192C">
      <w:pPr>
        <w:pStyle w:val="afd"/>
        <w:spacing w:after="120"/>
        <w:ind w:firstLine="709"/>
        <w:jc w:val="both"/>
        <w:rPr>
          <w:sz w:val="24"/>
          <w:szCs w:val="24"/>
        </w:rPr>
      </w:pPr>
      <w:r>
        <w:rPr>
          <w:sz w:val="24"/>
          <w:szCs w:val="24"/>
        </w:rPr>
        <w:t>4.2.2. Оплатить Услуги в установленный срок в соответствии с условиями настоящего Договора.</w:t>
      </w:r>
    </w:p>
    <w:p w:rsidR="003A6122" w:rsidRPr="00A6458A" w:rsidRDefault="003A6122" w:rsidP="0062192C">
      <w:pPr>
        <w:pStyle w:val="50"/>
        <w:spacing w:after="120"/>
        <w:ind w:firstLine="709"/>
        <w:jc w:val="both"/>
        <w:rPr>
          <w:b/>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3A6122" w:rsidRPr="00A6458A" w:rsidRDefault="003A6122" w:rsidP="0062192C">
      <w:pPr>
        <w:spacing w:after="120"/>
        <w:jc w:val="both"/>
        <w:rPr>
          <w:b/>
        </w:rPr>
      </w:pPr>
    </w:p>
    <w:p w:rsidR="003A6122" w:rsidRPr="00A6458A" w:rsidRDefault="003A6122" w:rsidP="0062192C">
      <w:pPr>
        <w:spacing w:after="120"/>
        <w:jc w:val="center"/>
      </w:pPr>
      <w:r>
        <w:rPr>
          <w:b/>
        </w:rPr>
        <w:t>5. Ответственность Сторон</w:t>
      </w:r>
    </w:p>
    <w:p w:rsidR="003A6122" w:rsidRPr="00A6458A" w:rsidRDefault="003A6122" w:rsidP="0062192C">
      <w:pPr>
        <w:pStyle w:val="ConsNormal"/>
        <w:spacing w:after="120"/>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6122" w:rsidRPr="00A6458A" w:rsidRDefault="003A6122" w:rsidP="0062192C">
      <w:pPr>
        <w:spacing w:after="120"/>
        <w:ind w:firstLine="709"/>
        <w:jc w:val="both"/>
      </w:pPr>
      <w:r>
        <w:t>5.2.</w:t>
      </w:r>
      <w:r>
        <w:rPr>
          <w:i/>
        </w:rPr>
        <w:t xml:space="preserve"> </w:t>
      </w:r>
      <w:r>
        <w:t xml:space="preserve">В </w:t>
      </w:r>
      <w:proofErr w:type="gramStart"/>
      <w:r>
        <w:t>случае</w:t>
      </w:r>
      <w:proofErr w:type="gramEnd"/>
      <w:r>
        <w:t xml:space="preserve">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3A6122" w:rsidRPr="00A6458A" w:rsidRDefault="003A6122" w:rsidP="0062192C">
      <w:pPr>
        <w:spacing w:after="120"/>
        <w:ind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3A6122" w:rsidRPr="00A6458A" w:rsidRDefault="003A6122" w:rsidP="0062192C">
      <w:pPr>
        <w:widowControl w:val="0"/>
        <w:autoSpaceDE w:val="0"/>
        <w:spacing w:after="12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3A6122" w:rsidRDefault="003A6122">
      <w:pPr>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w:t>
      </w:r>
    </w:p>
    <w:p w:rsidR="003A6122" w:rsidRPr="00A6458A" w:rsidRDefault="003A6122" w:rsidP="0062192C">
      <w:pPr>
        <w:pStyle w:val="ConsNormal"/>
        <w:spacing w:after="120"/>
        <w:ind w:firstLine="0"/>
        <w:jc w:val="center"/>
        <w:rPr>
          <w:rFonts w:ascii="Times New Roman" w:hAnsi="Times New Roman" w:cs="Times New Roman"/>
          <w:b/>
          <w:sz w:val="24"/>
          <w:szCs w:val="24"/>
        </w:rPr>
      </w:pPr>
    </w:p>
    <w:p w:rsidR="003A6122" w:rsidRPr="00A6458A" w:rsidRDefault="003A6122" w:rsidP="0062192C">
      <w:pPr>
        <w:pStyle w:val="ConsNormal"/>
        <w:spacing w:after="120"/>
        <w:ind w:firstLine="0"/>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A6122" w:rsidRPr="00A6458A" w:rsidRDefault="003A6122" w:rsidP="0062192C">
      <w:pPr>
        <w:pStyle w:val="ConsNormal"/>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3A6122" w:rsidRPr="00A6458A" w:rsidRDefault="003A6122" w:rsidP="0062192C">
      <w:pPr>
        <w:pStyle w:val="ConsNormal"/>
        <w:spacing w:after="120"/>
        <w:ind w:firstLine="851"/>
        <w:jc w:val="both"/>
        <w:rPr>
          <w:rFonts w:ascii="Times New Roman" w:hAnsi="Times New Roman" w:cs="Times New Roman"/>
          <w:i/>
          <w:iCs/>
          <w:sz w:val="24"/>
          <w:szCs w:val="24"/>
        </w:rPr>
      </w:pPr>
    </w:p>
    <w:p w:rsidR="003A6122" w:rsidRPr="00A6458A" w:rsidRDefault="003A6122" w:rsidP="0062192C">
      <w:pPr>
        <w:pStyle w:val="ConsNormal"/>
        <w:spacing w:after="120"/>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A6122" w:rsidRPr="00A6458A" w:rsidRDefault="003A6122" w:rsidP="0062192C">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A6122" w:rsidRPr="00A6458A" w:rsidRDefault="003A6122" w:rsidP="0062192C">
      <w:pPr>
        <w:pStyle w:val="ConsNormal"/>
        <w:spacing w:after="120"/>
        <w:ind w:firstLine="851"/>
        <w:jc w:val="both"/>
        <w:rPr>
          <w:rFonts w:ascii="Times New Roman" w:hAnsi="Times New Roman" w:cs="Times New Roman"/>
          <w:b/>
          <w:sz w:val="24"/>
          <w:szCs w:val="24"/>
        </w:rPr>
      </w:pPr>
    </w:p>
    <w:p w:rsidR="003A6122" w:rsidRPr="00A6458A" w:rsidRDefault="003A6122" w:rsidP="0062192C">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A6122" w:rsidRPr="00A6458A" w:rsidRDefault="003A6122" w:rsidP="0062192C">
      <w:pPr>
        <w:pStyle w:val="ConsNormal"/>
        <w:spacing w:after="120"/>
        <w:ind w:firstLine="709"/>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3A6122" w:rsidRPr="00A6458A" w:rsidRDefault="003A6122" w:rsidP="0062192C">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A6122" w:rsidRPr="00A6458A" w:rsidRDefault="003A6122" w:rsidP="0062192C">
      <w:pPr>
        <w:pStyle w:val="ConsNormal"/>
        <w:spacing w:after="120"/>
        <w:ind w:firstLine="851"/>
        <w:jc w:val="both"/>
        <w:rPr>
          <w:rFonts w:ascii="Times New Roman" w:hAnsi="Times New Roman" w:cs="Times New Roman"/>
          <w:b/>
          <w:sz w:val="24"/>
          <w:szCs w:val="24"/>
        </w:rPr>
      </w:pPr>
    </w:p>
    <w:p w:rsidR="003A6122" w:rsidRPr="00A6458A" w:rsidRDefault="003A6122" w:rsidP="0062192C">
      <w:pPr>
        <w:pStyle w:val="ConsNormal"/>
        <w:spacing w:after="120"/>
        <w:ind w:firstLine="0"/>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3A6122" w:rsidRPr="00A6458A"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20.11.2017 и действует по 19.11.2018 включительно, а в части взаиморасчетов до полного исполнения Сторонами своих обязательств по настоящему Договору. </w:t>
      </w:r>
    </w:p>
    <w:p w:rsidR="003A6122" w:rsidRPr="00A6458A" w:rsidRDefault="003A6122" w:rsidP="0062192C">
      <w:pPr>
        <w:autoSpaceDE w:val="0"/>
        <w:autoSpaceDN w:val="0"/>
        <w:spacing w:after="120"/>
        <w:ind w:firstLine="709"/>
        <w:jc w:val="both"/>
        <w:rPr>
          <w:b/>
        </w:rPr>
      </w:pPr>
    </w:p>
    <w:p w:rsidR="003A6122" w:rsidRPr="00A6458A" w:rsidRDefault="003A6122" w:rsidP="0062192C">
      <w:pPr>
        <w:autoSpaceDE w:val="0"/>
        <w:autoSpaceDN w:val="0"/>
        <w:spacing w:after="120"/>
        <w:jc w:val="center"/>
      </w:pPr>
      <w:r>
        <w:rPr>
          <w:b/>
        </w:rPr>
        <w:t xml:space="preserve">10. </w:t>
      </w:r>
      <w:proofErr w:type="spellStart"/>
      <w:r>
        <w:rPr>
          <w:b/>
        </w:rPr>
        <w:t>Антикоррупционная</w:t>
      </w:r>
      <w:proofErr w:type="spellEnd"/>
      <w:r>
        <w:rPr>
          <w:b/>
        </w:rPr>
        <w:t xml:space="preserve"> оговорка</w:t>
      </w:r>
    </w:p>
    <w:p w:rsidR="003A6122" w:rsidRPr="00A6458A" w:rsidRDefault="003A6122" w:rsidP="0062192C">
      <w:pPr>
        <w:autoSpaceDE w:val="0"/>
        <w:autoSpaceDN w:val="0"/>
        <w:spacing w:after="12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6122" w:rsidRPr="00A6458A" w:rsidRDefault="003A6122" w:rsidP="0062192C">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6122" w:rsidRPr="00A6458A" w:rsidRDefault="003A6122" w:rsidP="0062192C">
      <w:pPr>
        <w:autoSpaceDE w:val="0"/>
        <w:autoSpaceDN w:val="0"/>
        <w:spacing w:after="12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A6122" w:rsidRPr="00A6458A" w:rsidRDefault="003A6122" w:rsidP="0062192C">
      <w:pPr>
        <w:autoSpaceDE w:val="0"/>
        <w:autoSpaceDN w:val="0"/>
        <w:spacing w:after="12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A6122" w:rsidRPr="00A6458A" w:rsidRDefault="003A6122" w:rsidP="0062192C">
      <w:pPr>
        <w:autoSpaceDE w:val="0"/>
        <w:autoSpaceDN w:val="0"/>
        <w:spacing w:after="120"/>
        <w:ind w:firstLine="709"/>
        <w:jc w:val="both"/>
      </w:pPr>
      <w:r>
        <w:t xml:space="preserve">Каналы уведомления Заказчика о нарушениях каких-либо положений пункта 10.1 настоящего Договора: 8 (495) 788-17-17, </w:t>
      </w:r>
      <w:r>
        <w:rPr>
          <w:rFonts w:eastAsia="Calibri"/>
        </w:rPr>
        <w:t xml:space="preserve">8 (812) 458-68-05  </w:t>
      </w:r>
      <w:r>
        <w:t xml:space="preserve">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3A6122" w:rsidRPr="00A6458A" w:rsidRDefault="003A6122" w:rsidP="0062192C">
      <w:pPr>
        <w:autoSpaceDE w:val="0"/>
        <w:autoSpaceDN w:val="0"/>
        <w:spacing w:after="12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A6122" w:rsidRPr="00A6458A" w:rsidRDefault="003A6122" w:rsidP="0062192C">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6122" w:rsidRPr="00A6458A" w:rsidRDefault="003A6122" w:rsidP="0062192C">
      <w:pPr>
        <w:autoSpaceDE w:val="0"/>
        <w:autoSpaceDN w:val="0"/>
        <w:spacing w:after="12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A6122" w:rsidRPr="00A6458A" w:rsidRDefault="003A6122" w:rsidP="0062192C">
      <w:pPr>
        <w:autoSpaceDE w:val="0"/>
        <w:autoSpaceDN w:val="0"/>
        <w:spacing w:after="120"/>
        <w:ind w:firstLine="709"/>
        <w:jc w:val="both"/>
        <w:rPr>
          <w:b/>
        </w:rPr>
      </w:pPr>
    </w:p>
    <w:p w:rsidR="003A6122" w:rsidRPr="00A6458A" w:rsidRDefault="003A6122" w:rsidP="0062192C">
      <w:pPr>
        <w:autoSpaceDE w:val="0"/>
        <w:autoSpaceDN w:val="0"/>
        <w:spacing w:after="120"/>
        <w:jc w:val="center"/>
        <w:rPr>
          <w:b/>
        </w:rPr>
      </w:pPr>
      <w:r>
        <w:rPr>
          <w:b/>
        </w:rPr>
        <w:t>11. Гарантии и заверения Исполнителя</w:t>
      </w:r>
    </w:p>
    <w:p w:rsidR="003A6122" w:rsidRPr="00A6458A" w:rsidRDefault="003A6122" w:rsidP="003A6122">
      <w:pPr>
        <w:pStyle w:val="aff7"/>
        <w:numPr>
          <w:ilvl w:val="1"/>
          <w:numId w:val="38"/>
        </w:numPr>
        <w:suppressAutoHyphens w:val="0"/>
        <w:spacing w:after="120"/>
        <w:ind w:left="0" w:firstLine="709"/>
        <w:jc w:val="both"/>
      </w:pPr>
      <w:r>
        <w:t>Исполнитель настоящим заверяет Заказчика и гарантирует, что на дату заключения настоящего Договора:</w:t>
      </w:r>
    </w:p>
    <w:p w:rsidR="003A6122" w:rsidRPr="00C32E51" w:rsidRDefault="003A6122" w:rsidP="003A6122">
      <w:pPr>
        <w:pStyle w:val="aff7"/>
        <w:numPr>
          <w:ilvl w:val="2"/>
          <w:numId w:val="39"/>
        </w:numPr>
        <w:suppressAutoHyphens w:val="0"/>
        <w:spacing w:after="12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A6122" w:rsidRPr="00C32E51" w:rsidRDefault="003A6122" w:rsidP="003A6122">
      <w:pPr>
        <w:pStyle w:val="aff7"/>
        <w:numPr>
          <w:ilvl w:val="2"/>
          <w:numId w:val="39"/>
        </w:numPr>
        <w:suppressAutoHyphens w:val="0"/>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6122" w:rsidRPr="00C32E51" w:rsidRDefault="003A6122" w:rsidP="003A6122">
      <w:pPr>
        <w:pStyle w:val="aff7"/>
        <w:numPr>
          <w:ilvl w:val="2"/>
          <w:numId w:val="39"/>
        </w:numPr>
        <w:suppressAutoHyphens w:val="0"/>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3A6122" w:rsidRPr="00C32E51" w:rsidRDefault="003A6122" w:rsidP="003A6122">
      <w:pPr>
        <w:pStyle w:val="aff7"/>
        <w:numPr>
          <w:ilvl w:val="2"/>
          <w:numId w:val="39"/>
        </w:numPr>
        <w:suppressAutoHyphens w:val="0"/>
        <w:spacing w:after="12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6122" w:rsidRPr="00C32E51" w:rsidRDefault="003A6122" w:rsidP="003A6122">
      <w:pPr>
        <w:pStyle w:val="aff7"/>
        <w:numPr>
          <w:ilvl w:val="2"/>
          <w:numId w:val="39"/>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3A6122" w:rsidRPr="00C32E51" w:rsidRDefault="003A6122" w:rsidP="0062192C">
      <w:pPr>
        <w:pStyle w:val="ConsNormal"/>
        <w:spacing w:after="120"/>
        <w:ind w:firstLine="709"/>
        <w:jc w:val="both"/>
        <w:rPr>
          <w:rFonts w:ascii="Times New Roman" w:hAnsi="Times New Roman" w:cs="Times New Roman"/>
          <w:b/>
          <w:bCs/>
          <w:sz w:val="24"/>
          <w:szCs w:val="24"/>
        </w:rPr>
      </w:pPr>
    </w:p>
    <w:p w:rsidR="003A6122" w:rsidRPr="00C32E51" w:rsidRDefault="003A6122" w:rsidP="0062192C">
      <w:pPr>
        <w:pStyle w:val="ConsNormal"/>
        <w:spacing w:after="120"/>
        <w:ind w:firstLine="0"/>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3A6122" w:rsidRPr="00C32E51" w:rsidRDefault="003A6122" w:rsidP="0062192C">
      <w:pPr>
        <w:pStyle w:val="50"/>
        <w:spacing w:after="12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A6122" w:rsidRPr="00C32E51" w:rsidRDefault="003A6122" w:rsidP="0062192C">
      <w:pPr>
        <w:spacing w:after="120"/>
        <w:ind w:firstLine="709"/>
        <w:jc w:val="both"/>
      </w:pPr>
      <w:r>
        <w:t xml:space="preserve">12.2. </w:t>
      </w:r>
      <w:proofErr w:type="gramStart"/>
      <w:r>
        <w:t>Стороны вправе без проведения дополнительных конкурсных процедур, на основании подписанного сторонами дополнительного соглашения, частично изменить (по инициативе ПАО «ТрансКонтейнер», в связи с изменением либо уменьшением используемых площадей) место оказания услуг на иное (в пределах субъекта РФ города федерального значения Москва), при не увеличении числа общего количества постов охраны и сохранении единичных расценок за оказываемые услуги по физической охране объектов.</w:t>
      </w:r>
      <w:proofErr w:type="gramEnd"/>
    </w:p>
    <w:p w:rsidR="003A6122" w:rsidRPr="00C32E51"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3A6122" w:rsidRPr="00C32E51"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3A6122" w:rsidRPr="00C32E51"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3A6122" w:rsidRPr="00C32E51" w:rsidRDefault="003A6122" w:rsidP="0062192C">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3A6122" w:rsidRPr="00C32E51" w:rsidRDefault="003A6122" w:rsidP="0062192C">
      <w:pPr>
        <w:spacing w:after="120"/>
        <w:ind w:firstLine="709"/>
        <w:jc w:val="both"/>
      </w:pPr>
      <w:r>
        <w:t>12.7. К настоящему Договору прилагаются:</w:t>
      </w:r>
    </w:p>
    <w:p w:rsidR="003A6122" w:rsidRPr="00C32E51" w:rsidRDefault="003A6122" w:rsidP="0062192C">
      <w:pPr>
        <w:spacing w:after="120"/>
        <w:ind w:firstLine="709"/>
        <w:jc w:val="both"/>
      </w:pPr>
      <w:r>
        <w:t>12.7.1. Техническое задание (приложение № 1);</w:t>
      </w:r>
    </w:p>
    <w:p w:rsidR="003A6122" w:rsidRPr="00C32E51" w:rsidRDefault="003A6122" w:rsidP="0062192C">
      <w:pPr>
        <w:spacing w:after="120"/>
        <w:ind w:firstLine="709"/>
        <w:jc w:val="both"/>
      </w:pPr>
      <w:r>
        <w:t>12.7.2. Протокол согласования договорной цены (приложение № 2);</w:t>
      </w:r>
    </w:p>
    <w:p w:rsidR="003A6122" w:rsidRPr="00C32E51" w:rsidRDefault="003A6122" w:rsidP="0062192C">
      <w:pPr>
        <w:spacing w:after="120"/>
        <w:ind w:firstLine="709"/>
        <w:jc w:val="both"/>
      </w:pPr>
      <w:r>
        <w:t>12.7.3. Калькуляция (приложение № 3);</w:t>
      </w:r>
    </w:p>
    <w:p w:rsidR="003A6122" w:rsidRPr="00C32E51" w:rsidRDefault="003A6122" w:rsidP="0062192C">
      <w:pPr>
        <w:spacing w:after="120"/>
        <w:ind w:firstLine="709"/>
        <w:jc w:val="both"/>
      </w:pPr>
      <w:r>
        <w:t>12.7.4. Форма акта сдачи-приемки оказанных Услуг (приложение № 4);</w:t>
      </w:r>
    </w:p>
    <w:p w:rsidR="003A6122" w:rsidRPr="00C32E51" w:rsidRDefault="003A6122" w:rsidP="0062192C">
      <w:pPr>
        <w:spacing w:after="120"/>
        <w:ind w:firstLine="709"/>
        <w:jc w:val="both"/>
      </w:pPr>
      <w:r>
        <w:t>12.7.5. Инструкция охранника (приложение № 5);</w:t>
      </w:r>
    </w:p>
    <w:p w:rsidR="003A6122" w:rsidRDefault="003A6122" w:rsidP="0062192C">
      <w:pPr>
        <w:spacing w:after="120"/>
        <w:ind w:firstLine="709"/>
      </w:pPr>
      <w:r>
        <w:t>12.7.6.Сведения о цепочке собственников (приложение № 6);</w:t>
      </w:r>
    </w:p>
    <w:p w:rsidR="003A6122" w:rsidRDefault="003A6122">
      <w:pPr>
        <w:pStyle w:val="ConsNormal"/>
        <w:widowControl/>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12.7.7. Перечень объектов, передаваемых под охрану (приложение № 7).</w:t>
      </w:r>
    </w:p>
    <w:p w:rsidR="003A6122" w:rsidRPr="00C32E51" w:rsidRDefault="003A6122" w:rsidP="0062192C">
      <w:pPr>
        <w:spacing w:after="120"/>
        <w:ind w:firstLine="709"/>
        <w:rPr>
          <w:b/>
        </w:rPr>
      </w:pPr>
    </w:p>
    <w:p w:rsidR="003A6122" w:rsidRPr="00C32E51" w:rsidRDefault="003A6122" w:rsidP="0062192C">
      <w:pPr>
        <w:ind w:firstLine="709"/>
        <w:rPr>
          <w:b/>
        </w:rPr>
      </w:pPr>
    </w:p>
    <w:p w:rsidR="003A6122" w:rsidRPr="00C32E51" w:rsidRDefault="003A6122" w:rsidP="0062192C">
      <w:pPr>
        <w:jc w:val="center"/>
        <w:rPr>
          <w:b/>
        </w:rPr>
      </w:pPr>
      <w:r>
        <w:rPr>
          <w:b/>
        </w:rPr>
        <w:t>13. Юридические адреса и платежные реквизиты Сторон</w:t>
      </w:r>
    </w:p>
    <w:p w:rsidR="003A6122" w:rsidRPr="00C32E51" w:rsidRDefault="003A6122" w:rsidP="0062192C">
      <w:pPr>
        <w:tabs>
          <w:tab w:val="left" w:pos="3402"/>
          <w:tab w:val="left" w:pos="7655"/>
        </w:tabs>
        <w:ind w:right="-1" w:firstLine="567"/>
        <w:jc w:val="both"/>
        <w:rPr>
          <w:b/>
        </w:rPr>
      </w:pPr>
    </w:p>
    <w:tbl>
      <w:tblPr>
        <w:tblW w:w="9854" w:type="dxa"/>
        <w:tblLayout w:type="fixed"/>
        <w:tblLook w:val="01E0"/>
      </w:tblPr>
      <w:tblGrid>
        <w:gridCol w:w="4927"/>
        <w:gridCol w:w="4927"/>
      </w:tblGrid>
      <w:tr w:rsidR="003A6122" w:rsidRPr="00C32E51" w:rsidTr="0062192C">
        <w:tc>
          <w:tcPr>
            <w:tcW w:w="4927" w:type="dxa"/>
          </w:tcPr>
          <w:p w:rsidR="003A6122" w:rsidRPr="00C32E51" w:rsidRDefault="003A6122" w:rsidP="0062192C">
            <w:pPr>
              <w:tabs>
                <w:tab w:val="left" w:pos="5812"/>
              </w:tabs>
              <w:ind w:right="-1"/>
              <w:rPr>
                <w:b/>
              </w:rPr>
            </w:pPr>
            <w:r>
              <w:rPr>
                <w:b/>
              </w:rPr>
              <w:t>Заказчик:</w:t>
            </w:r>
          </w:p>
          <w:p w:rsidR="003A6122" w:rsidRPr="00C32E51" w:rsidRDefault="003A6122" w:rsidP="0062192C">
            <w:pPr>
              <w:tabs>
                <w:tab w:val="left" w:pos="5812"/>
              </w:tabs>
              <w:ind w:right="-1"/>
              <w:rPr>
                <w:b/>
              </w:rPr>
            </w:pPr>
          </w:p>
          <w:p w:rsidR="003A6122" w:rsidRPr="00C32E51" w:rsidRDefault="003A6122" w:rsidP="0062192C">
            <w:pPr>
              <w:pStyle w:val="28"/>
              <w:spacing w:after="0" w:line="240" w:lineRule="auto"/>
              <w:rPr>
                <w:b/>
              </w:rPr>
            </w:pPr>
            <w:r>
              <w:rPr>
                <w:b/>
              </w:rPr>
              <w:t xml:space="preserve">Публичное акционерное общество </w:t>
            </w:r>
          </w:p>
          <w:p w:rsidR="003A6122" w:rsidRPr="00C32E51" w:rsidRDefault="003A6122" w:rsidP="0062192C">
            <w:pPr>
              <w:pStyle w:val="28"/>
              <w:spacing w:after="0" w:line="240" w:lineRule="auto"/>
              <w:rPr>
                <w:b/>
              </w:rPr>
            </w:pPr>
            <w:r>
              <w:rPr>
                <w:b/>
              </w:rPr>
              <w:t xml:space="preserve">«Центр по перевозке грузов в контейнерах «ТрансКонтейнер» </w:t>
            </w:r>
          </w:p>
          <w:p w:rsidR="003A6122" w:rsidRPr="00C32E51" w:rsidRDefault="003A6122" w:rsidP="0062192C">
            <w:pPr>
              <w:pStyle w:val="28"/>
              <w:spacing w:after="0" w:line="240" w:lineRule="auto"/>
              <w:rPr>
                <w:b/>
              </w:rPr>
            </w:pPr>
            <w:r>
              <w:rPr>
                <w:b/>
              </w:rPr>
              <w:t>(ПАО «ТрансКонтейнер»)</w:t>
            </w:r>
          </w:p>
          <w:p w:rsidR="003A6122" w:rsidRPr="00C32E51" w:rsidRDefault="003A6122" w:rsidP="0062192C">
            <w:pPr>
              <w:pStyle w:val="28"/>
              <w:spacing w:after="0" w:line="240" w:lineRule="auto"/>
            </w:pPr>
            <w:r>
              <w:t xml:space="preserve">Место нахождения: 125047, Москва, </w:t>
            </w:r>
            <w:proofErr w:type="gramStart"/>
            <w:r>
              <w:t>Оружейный</w:t>
            </w:r>
            <w:proofErr w:type="gramEnd"/>
            <w:r>
              <w:t xml:space="preserve"> пер., д.19</w:t>
            </w:r>
          </w:p>
          <w:p w:rsidR="003A6122" w:rsidRPr="00C32E51" w:rsidRDefault="003A6122" w:rsidP="0062192C">
            <w:r>
              <w:t xml:space="preserve">ОГРН 1067746341024, </w:t>
            </w:r>
          </w:p>
          <w:p w:rsidR="003A6122" w:rsidRPr="00C32E51" w:rsidRDefault="003A6122" w:rsidP="0062192C">
            <w:r>
              <w:t>ИНН 7708591995, КПП 997650001</w:t>
            </w:r>
          </w:p>
          <w:p w:rsidR="003A6122" w:rsidRPr="00C32E51" w:rsidRDefault="003A6122" w:rsidP="0062192C">
            <w:pPr>
              <w:pStyle w:val="28"/>
              <w:spacing w:after="0" w:line="240" w:lineRule="auto"/>
              <w:rPr>
                <w:b/>
              </w:rPr>
            </w:pPr>
            <w:r>
              <w:rPr>
                <w:b/>
              </w:rPr>
              <w:t>Филиал ПАО «ТрансКонтейнер»</w:t>
            </w:r>
          </w:p>
          <w:p w:rsidR="003A6122" w:rsidRPr="00C32E51" w:rsidRDefault="003A6122" w:rsidP="0062192C">
            <w:pPr>
              <w:pStyle w:val="28"/>
              <w:spacing w:after="0" w:line="240" w:lineRule="auto"/>
              <w:rPr>
                <w:b/>
              </w:rPr>
            </w:pPr>
            <w:r>
              <w:rPr>
                <w:b/>
              </w:rPr>
              <w:t>на Октябрьской железной дороге:</w:t>
            </w:r>
          </w:p>
          <w:p w:rsidR="003A6122" w:rsidRPr="00C32E51" w:rsidRDefault="003A6122" w:rsidP="0062192C">
            <w:pPr>
              <w:pStyle w:val="28"/>
              <w:spacing w:after="0" w:line="240" w:lineRule="auto"/>
            </w:pPr>
            <w:r>
              <w:t>Место нахождения: 192007, Санкт-Петербург, Лиговский пр., д. 240, лит. А</w:t>
            </w:r>
          </w:p>
          <w:p w:rsidR="003A6122" w:rsidRPr="00C32E51" w:rsidRDefault="003A6122" w:rsidP="0062192C">
            <w:pPr>
              <w:pStyle w:val="28"/>
              <w:spacing w:after="0" w:line="240" w:lineRule="auto"/>
            </w:pPr>
            <w:r>
              <w:t>ИНН 7708591995, КПП 781643001,</w:t>
            </w:r>
          </w:p>
          <w:p w:rsidR="003A6122" w:rsidRPr="00C32E51" w:rsidRDefault="003A6122" w:rsidP="0062192C">
            <w:r>
              <w:t xml:space="preserve">р/с 40702810637000006238 в Филиале ОПЕРУ ПАО Банк ВТБ в </w:t>
            </w:r>
            <w:proofErr w:type="gramStart"/>
            <w:r>
              <w:t>г</w:t>
            </w:r>
            <w:proofErr w:type="gramEnd"/>
            <w:r>
              <w:t>. </w:t>
            </w:r>
            <w:proofErr w:type="spellStart"/>
            <w:r>
              <w:t>Санкт</w:t>
            </w:r>
            <w:r>
              <w:noBreakHyphen/>
              <w:t>Петербурге</w:t>
            </w:r>
            <w:proofErr w:type="spellEnd"/>
          </w:p>
          <w:p w:rsidR="003A6122" w:rsidRPr="00C32E51" w:rsidRDefault="003A6122" w:rsidP="0062192C">
            <w:r>
              <w:t>к/с 30101810200000000704, БИК 044030704</w:t>
            </w:r>
          </w:p>
          <w:p w:rsidR="003A6122" w:rsidRPr="00C32E51" w:rsidRDefault="003A6122" w:rsidP="0062192C">
            <w:r>
              <w:t>ОКПО 15201081</w:t>
            </w:r>
          </w:p>
          <w:p w:rsidR="003A6122" w:rsidRPr="00C32E51" w:rsidRDefault="003A6122" w:rsidP="0062192C">
            <w:pPr>
              <w:pStyle w:val="28"/>
              <w:spacing w:after="0" w:line="240" w:lineRule="auto"/>
              <w:rPr>
                <w:color w:val="000000"/>
                <w:spacing w:val="5"/>
              </w:rPr>
            </w:pPr>
            <w:r>
              <w:t>Тел. (812) 458-68-00,</w:t>
            </w:r>
            <w:r>
              <w:rPr>
                <w:color w:val="000000"/>
                <w:spacing w:val="5"/>
              </w:rPr>
              <w:t xml:space="preserve"> факс (812) 458-68-01</w:t>
            </w:r>
          </w:p>
          <w:p w:rsidR="003A6122" w:rsidRPr="00C32E51" w:rsidRDefault="003A6122" w:rsidP="0062192C">
            <w:pPr>
              <w:pStyle w:val="28"/>
              <w:rPr>
                <w:spacing w:val="-5"/>
              </w:rPr>
            </w:pPr>
          </w:p>
        </w:tc>
        <w:tc>
          <w:tcPr>
            <w:tcW w:w="4927" w:type="dxa"/>
          </w:tcPr>
          <w:p w:rsidR="003A6122" w:rsidRPr="00C32E51" w:rsidRDefault="003A6122" w:rsidP="0062192C">
            <w:pPr>
              <w:shd w:val="clear" w:color="auto" w:fill="FFFFFF"/>
              <w:ind w:firstLine="567"/>
              <w:rPr>
                <w:b/>
                <w:spacing w:val="-5"/>
              </w:rPr>
            </w:pPr>
            <w:r>
              <w:rPr>
                <w:b/>
              </w:rPr>
              <w:t>Исполнитель:</w:t>
            </w:r>
          </w:p>
          <w:p w:rsidR="003A6122" w:rsidRPr="00C32E51" w:rsidRDefault="003A6122" w:rsidP="0062192C">
            <w:pPr>
              <w:tabs>
                <w:tab w:val="left" w:pos="5812"/>
              </w:tabs>
              <w:ind w:right="-1" w:firstLine="567"/>
              <w:rPr>
                <w:lang w:val="en-US"/>
              </w:rPr>
            </w:pPr>
            <w:hyperlink r:id="rId26" w:history="1"/>
          </w:p>
        </w:tc>
      </w:tr>
      <w:tr w:rsidR="003A6122" w:rsidRPr="00C32E51" w:rsidTr="0062192C">
        <w:tc>
          <w:tcPr>
            <w:tcW w:w="4927" w:type="dxa"/>
          </w:tcPr>
          <w:p w:rsidR="003A6122" w:rsidRPr="00C32E51" w:rsidRDefault="003A6122" w:rsidP="0062192C">
            <w:pPr>
              <w:tabs>
                <w:tab w:val="left" w:pos="5812"/>
              </w:tabs>
              <w:ind w:right="-1"/>
              <w:rPr>
                <w:b/>
              </w:rPr>
            </w:pPr>
            <w:r>
              <w:rPr>
                <w:b/>
              </w:rPr>
              <w:t>_______________ /______________/</w:t>
            </w:r>
          </w:p>
          <w:p w:rsidR="003A6122" w:rsidRPr="00C32E51" w:rsidRDefault="003A6122" w:rsidP="0062192C">
            <w:pPr>
              <w:tabs>
                <w:tab w:val="left" w:pos="5812"/>
              </w:tabs>
              <w:ind w:right="-1"/>
              <w:rPr>
                <w:b/>
              </w:rPr>
            </w:pPr>
            <w:r>
              <w:rPr>
                <w:b/>
              </w:rPr>
              <w:t>м.п.</w:t>
            </w:r>
          </w:p>
        </w:tc>
        <w:tc>
          <w:tcPr>
            <w:tcW w:w="4927" w:type="dxa"/>
          </w:tcPr>
          <w:p w:rsidR="003A6122" w:rsidRPr="00C32E51" w:rsidRDefault="003A6122" w:rsidP="0062192C">
            <w:pPr>
              <w:shd w:val="clear" w:color="auto" w:fill="FFFFFF"/>
              <w:rPr>
                <w:b/>
              </w:rPr>
            </w:pPr>
            <w:r>
              <w:rPr>
                <w:b/>
              </w:rPr>
              <w:t>_______________ /______________/</w:t>
            </w:r>
          </w:p>
          <w:p w:rsidR="003A6122" w:rsidRPr="00C32E51" w:rsidRDefault="003A6122" w:rsidP="0062192C">
            <w:pPr>
              <w:shd w:val="clear" w:color="auto" w:fill="FFFFFF"/>
              <w:rPr>
                <w:b/>
              </w:rPr>
            </w:pPr>
            <w:r>
              <w:rPr>
                <w:b/>
              </w:rPr>
              <w:t>м.п.</w:t>
            </w:r>
          </w:p>
        </w:tc>
      </w:tr>
    </w:tbl>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1</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pStyle w:val="ConsNormal"/>
        <w:widowControl/>
        <w:ind w:firstLine="0"/>
        <w:jc w:val="center"/>
        <w:rPr>
          <w:rFonts w:ascii="Times New Roman" w:hAnsi="Times New Roman" w:cs="Times New Roman"/>
          <w:b/>
          <w:sz w:val="24"/>
          <w:szCs w:val="24"/>
        </w:rPr>
      </w:pPr>
    </w:p>
    <w:p w:rsidR="003A6122" w:rsidRPr="00C32E51" w:rsidRDefault="003A6122" w:rsidP="006219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3A6122" w:rsidRPr="00C32E51" w:rsidRDefault="003A6122" w:rsidP="0062192C">
      <w:pPr>
        <w:pStyle w:val="ConsNormal"/>
        <w:widowControl/>
        <w:ind w:firstLine="540"/>
        <w:jc w:val="both"/>
        <w:rPr>
          <w:rFonts w:ascii="Times New Roman" w:hAnsi="Times New Roman" w:cs="Times New Roman"/>
          <w:sz w:val="24"/>
          <w:szCs w:val="24"/>
        </w:rPr>
      </w:pPr>
    </w:p>
    <w:p w:rsidR="003A6122" w:rsidRPr="00C32E51" w:rsidRDefault="003A6122" w:rsidP="0062192C">
      <w:pPr>
        <w:ind w:firstLine="709"/>
        <w:jc w:val="both"/>
      </w:pPr>
      <w:r>
        <w:rPr>
          <w:rFonts w:eastAsia="MS Mincho"/>
          <w:b/>
          <w:bCs/>
        </w:rPr>
        <w:t>1. Общие положения</w:t>
      </w:r>
      <w:r>
        <w:t>.</w:t>
      </w:r>
    </w:p>
    <w:p w:rsidR="003A6122" w:rsidRPr="00C32E51" w:rsidRDefault="003A6122" w:rsidP="0062192C">
      <w:pPr>
        <w:ind w:firstLine="709"/>
        <w:jc w:val="both"/>
        <w:rPr>
          <w:rFonts w:eastAsia="MS Mincho"/>
          <w:b/>
          <w:bCs/>
        </w:rPr>
      </w:pPr>
      <w:r>
        <w:t>1.1. Цель оказания Услуг:</w:t>
      </w:r>
    </w:p>
    <w:p w:rsidR="003A6122" w:rsidRPr="00C32E51" w:rsidRDefault="003A6122" w:rsidP="0062192C">
      <w:pPr>
        <w:ind w:firstLine="709"/>
        <w:jc w:val="both"/>
        <w:rPr>
          <w:rFonts w:eastAsia="MS Mincho"/>
          <w:bCs/>
        </w:rPr>
      </w:pPr>
      <w:r>
        <w:rPr>
          <w:rFonts w:eastAsia="MS Mincho"/>
          <w:bCs/>
        </w:rPr>
        <w:t>- обеспечение защиты жизни и здоровья работников и клиентов объектов Заказчика;</w:t>
      </w:r>
    </w:p>
    <w:p w:rsidR="003A6122" w:rsidRPr="00C32E51" w:rsidRDefault="003A6122" w:rsidP="0062192C">
      <w:pPr>
        <w:ind w:firstLine="709"/>
        <w:jc w:val="both"/>
        <w:rPr>
          <w:rFonts w:eastAsia="MS Mincho"/>
          <w:bCs/>
        </w:rPr>
      </w:pPr>
      <w:r>
        <w:rPr>
          <w:rFonts w:eastAsia="MS Mincho"/>
          <w:bCs/>
        </w:rPr>
        <w:t>- охрана объектов и имущества Заказчика;</w:t>
      </w:r>
    </w:p>
    <w:p w:rsidR="003A6122" w:rsidRPr="00C32E51" w:rsidRDefault="003A6122" w:rsidP="0062192C">
      <w:pPr>
        <w:ind w:firstLine="709"/>
        <w:jc w:val="both"/>
        <w:rPr>
          <w:rFonts w:eastAsia="MS Mincho"/>
          <w:bCs/>
        </w:rPr>
      </w:pPr>
      <w:r>
        <w:rPr>
          <w:rFonts w:eastAsia="MS Mincho"/>
          <w:bCs/>
        </w:rPr>
        <w:t xml:space="preserve">- обеспечение </w:t>
      </w:r>
      <w:proofErr w:type="spellStart"/>
      <w:r>
        <w:rPr>
          <w:rFonts w:eastAsia="MS Mincho"/>
          <w:bCs/>
        </w:rPr>
        <w:t>внутриобъектового</w:t>
      </w:r>
      <w:proofErr w:type="spellEnd"/>
      <w:r>
        <w:rPr>
          <w:rFonts w:eastAsia="MS Mincho"/>
          <w:bCs/>
        </w:rPr>
        <w:t xml:space="preserve"> и </w:t>
      </w:r>
      <w:proofErr w:type="gramStart"/>
      <w:r>
        <w:rPr>
          <w:rFonts w:eastAsia="MS Mincho"/>
          <w:bCs/>
        </w:rPr>
        <w:t>пропускного</w:t>
      </w:r>
      <w:proofErr w:type="gramEnd"/>
      <w:r>
        <w:rPr>
          <w:rFonts w:eastAsia="MS Mincho"/>
          <w:bCs/>
        </w:rPr>
        <w:t xml:space="preserve"> режимов на охраняемых объектах;</w:t>
      </w:r>
    </w:p>
    <w:p w:rsidR="003A6122" w:rsidRPr="00C32E51" w:rsidRDefault="003A6122" w:rsidP="0062192C">
      <w:pPr>
        <w:ind w:firstLine="709"/>
        <w:jc w:val="both"/>
        <w:rPr>
          <w:rFonts w:eastAsia="MS Mincho"/>
          <w:bCs/>
        </w:rPr>
      </w:pPr>
      <w:r>
        <w:rPr>
          <w:rFonts w:eastAsia="MS Mincho"/>
          <w:bCs/>
        </w:rPr>
        <w:t>- оперативное реагирование на возникающие чрезвычайные ситуации;</w:t>
      </w:r>
    </w:p>
    <w:p w:rsidR="003A6122" w:rsidRPr="00C32E51" w:rsidRDefault="003A6122" w:rsidP="0062192C">
      <w:pPr>
        <w:ind w:firstLine="709"/>
        <w:jc w:val="both"/>
        <w:rPr>
          <w:rFonts w:eastAsia="MS Mincho"/>
          <w:bCs/>
        </w:rPr>
      </w:pPr>
      <w:r>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3A6122" w:rsidRPr="00C32E51" w:rsidRDefault="003A6122" w:rsidP="0062192C">
      <w:pPr>
        <w:pStyle w:val="19"/>
        <w:ind w:firstLine="709"/>
        <w:rPr>
          <w:sz w:val="24"/>
          <w:szCs w:val="24"/>
        </w:rPr>
      </w:pPr>
    </w:p>
    <w:p w:rsidR="003A6122" w:rsidRPr="00C32E51" w:rsidRDefault="003A6122" w:rsidP="0062192C">
      <w:pPr>
        <w:pStyle w:val="19"/>
        <w:ind w:firstLine="709"/>
        <w:rPr>
          <w:b/>
          <w:sz w:val="24"/>
          <w:szCs w:val="24"/>
        </w:rPr>
      </w:pPr>
      <w:r>
        <w:rPr>
          <w:b/>
          <w:sz w:val="24"/>
          <w:szCs w:val="24"/>
        </w:rPr>
        <w:t>2. Общие требования к оказанию Услуг.</w:t>
      </w:r>
    </w:p>
    <w:p w:rsidR="003A6122" w:rsidRPr="00C32E51" w:rsidRDefault="003A6122" w:rsidP="0062192C">
      <w:pPr>
        <w:pStyle w:val="19"/>
        <w:ind w:firstLine="709"/>
        <w:rPr>
          <w:sz w:val="24"/>
          <w:szCs w:val="24"/>
        </w:rPr>
      </w:pPr>
      <w:r>
        <w:rPr>
          <w:sz w:val="24"/>
          <w:szCs w:val="24"/>
        </w:rPr>
        <w:t xml:space="preserve">2.1. Оказание услуг по физической охране объектов Московского производственного участка филиала ПАО «ТрансКонтейнер» на Октябрьской железной дороге Исполнитель должен осуществлять своими силами и средствами, без привлечения сторонних организаций в соответствии </w:t>
      </w:r>
      <w:proofErr w:type="gramStart"/>
      <w:r>
        <w:rPr>
          <w:sz w:val="24"/>
          <w:szCs w:val="24"/>
        </w:rPr>
        <w:t>с</w:t>
      </w:r>
      <w:proofErr w:type="gramEnd"/>
      <w:r>
        <w:rPr>
          <w:sz w:val="24"/>
          <w:szCs w:val="24"/>
        </w:rPr>
        <w:t>:</w:t>
      </w:r>
    </w:p>
    <w:p w:rsidR="003A6122" w:rsidRPr="00C32E51" w:rsidRDefault="003A6122" w:rsidP="0062192C">
      <w:pPr>
        <w:pStyle w:val="19"/>
        <w:ind w:firstLine="709"/>
        <w:rPr>
          <w:sz w:val="24"/>
          <w:szCs w:val="24"/>
        </w:rPr>
      </w:pPr>
      <w:r>
        <w:rPr>
          <w:sz w:val="24"/>
          <w:szCs w:val="24"/>
        </w:rPr>
        <w:t xml:space="preserve">- законом Российской Федерации от 11 марта 1992 г. № 2487-1 «О частной детективной и охранной деятельности в Российской Федерации», </w:t>
      </w:r>
    </w:p>
    <w:p w:rsidR="003A6122" w:rsidRPr="00C32E51" w:rsidRDefault="003A6122" w:rsidP="0062192C">
      <w:pPr>
        <w:pStyle w:val="19"/>
        <w:ind w:firstLine="709"/>
        <w:rPr>
          <w:sz w:val="24"/>
          <w:szCs w:val="24"/>
        </w:rPr>
      </w:pPr>
      <w:r>
        <w:rPr>
          <w:sz w:val="24"/>
          <w:szCs w:val="24"/>
        </w:rPr>
        <w:t>- Федеральным законом РФ №16-ФЗ от 09.02.2007 «О транспортной безопасности»;</w:t>
      </w:r>
    </w:p>
    <w:p w:rsidR="003A6122" w:rsidRPr="00C32E51" w:rsidRDefault="003A6122" w:rsidP="0062192C">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3A6122" w:rsidRPr="00C32E51" w:rsidRDefault="003A6122" w:rsidP="0062192C">
      <w:pPr>
        <w:ind w:firstLine="709"/>
        <w:jc w:val="both"/>
        <w:rPr>
          <w:rFonts w:eastAsia="MS Mincho"/>
          <w:bCs/>
        </w:rPr>
      </w:pPr>
      <w:r>
        <w:t xml:space="preserve">2.2. </w:t>
      </w:r>
      <w:r>
        <w:rPr>
          <w:rFonts w:eastAsia="MS Mincho"/>
          <w:bCs/>
        </w:rPr>
        <w:t>Соблюдение во время исполнения обязанностей по охране объектов правил пожарной безопасности;</w:t>
      </w:r>
    </w:p>
    <w:p w:rsidR="003A6122" w:rsidRPr="00C32E51" w:rsidRDefault="003A6122" w:rsidP="0062192C">
      <w:pPr>
        <w:pStyle w:val="19"/>
        <w:ind w:firstLine="709"/>
        <w:rPr>
          <w:sz w:val="24"/>
          <w:szCs w:val="24"/>
        </w:rPr>
      </w:pPr>
      <w:r>
        <w:rPr>
          <w:sz w:val="24"/>
          <w:szCs w:val="24"/>
        </w:rPr>
        <w:t xml:space="preserve">2.3. </w:t>
      </w:r>
      <w:r>
        <w:rPr>
          <w:rFonts w:eastAsia="MS Mincho"/>
          <w:bCs/>
          <w:sz w:val="24"/>
          <w:szCs w:val="24"/>
        </w:rPr>
        <w:t>Осуществление контроля со стороны администрации охранной организации за выполнением служебных обязанностей охранниками объектов.</w:t>
      </w:r>
    </w:p>
    <w:p w:rsidR="003A6122" w:rsidRPr="00C32E51" w:rsidRDefault="003A6122" w:rsidP="0062192C">
      <w:pPr>
        <w:pStyle w:val="19"/>
        <w:ind w:firstLine="709"/>
        <w:rPr>
          <w:sz w:val="24"/>
          <w:szCs w:val="24"/>
        </w:rPr>
      </w:pPr>
    </w:p>
    <w:p w:rsidR="003A6122" w:rsidRPr="00C32E51" w:rsidRDefault="003A6122" w:rsidP="0062192C">
      <w:pPr>
        <w:pStyle w:val="afd"/>
        <w:ind w:left="284" w:firstLine="425"/>
        <w:rPr>
          <w:b/>
          <w:sz w:val="24"/>
          <w:szCs w:val="24"/>
        </w:rPr>
      </w:pPr>
      <w:r>
        <w:rPr>
          <w:b/>
          <w:sz w:val="24"/>
          <w:szCs w:val="24"/>
        </w:rPr>
        <w:t>3. Требования к безопасности и качественным характеристикам Услуг.</w:t>
      </w:r>
    </w:p>
    <w:p w:rsidR="003A6122" w:rsidRPr="00C32E51" w:rsidRDefault="003A6122" w:rsidP="0062192C">
      <w:pPr>
        <w:pStyle w:val="ConsPlusNormal"/>
        <w:ind w:firstLine="709"/>
        <w:jc w:val="both"/>
        <w:rPr>
          <w:rFonts w:ascii="Times New Roman" w:hAnsi="Times New Roman"/>
          <w:sz w:val="24"/>
          <w:szCs w:val="24"/>
        </w:rPr>
      </w:pPr>
      <w:r>
        <w:rPr>
          <w:rFonts w:ascii="Times New Roman" w:hAnsi="Times New Roman"/>
          <w:sz w:val="24"/>
          <w:szCs w:val="24"/>
        </w:rPr>
        <w:t xml:space="preserve">3.1. Оказание охранных услуг разрешается только организациям, специально учреждаемым для их выполнения и имеющим </w:t>
      </w:r>
      <w:hyperlink r:id="rId27" w:history="1">
        <w:r>
          <w:rPr>
            <w:rFonts w:ascii="Times New Roman" w:hAnsi="Times New Roman"/>
            <w:sz w:val="24"/>
            <w:szCs w:val="24"/>
          </w:rPr>
          <w:t>лицензию</w:t>
        </w:r>
      </w:hyperlink>
      <w:r>
        <w:rPr>
          <w:rFonts w:ascii="Times New Roman" w:hAnsi="Times New Roman"/>
          <w:sz w:val="24"/>
          <w:szCs w:val="24"/>
        </w:rPr>
        <w:t xml:space="preserve">, выданную федеральным органом исполнительной власти, уполномоченным в сфере частной охранной деятельности, или его территориальным органом. </w:t>
      </w:r>
    </w:p>
    <w:p w:rsidR="003A6122" w:rsidRPr="00C32E51" w:rsidRDefault="003A6122" w:rsidP="0062192C">
      <w:pPr>
        <w:pStyle w:val="ConsPlusNormal"/>
        <w:ind w:firstLine="709"/>
        <w:jc w:val="both"/>
        <w:rPr>
          <w:rFonts w:ascii="Times New Roman" w:hAnsi="Times New Roman"/>
          <w:sz w:val="24"/>
          <w:szCs w:val="24"/>
        </w:rPr>
      </w:pPr>
      <w:r>
        <w:rPr>
          <w:rFonts w:ascii="Times New Roman" w:hAnsi="Times New Roman"/>
          <w:sz w:val="24"/>
          <w:szCs w:val="24"/>
        </w:rPr>
        <w:t xml:space="preserve">3.2. </w:t>
      </w:r>
      <w:proofErr w:type="gramStart"/>
      <w:r>
        <w:rPr>
          <w:rFonts w:ascii="Times New Roman" w:hAnsi="Times New Roman"/>
          <w:sz w:val="24"/>
          <w:szCs w:val="24"/>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w:t>
      </w:r>
      <w:proofErr w:type="gramEnd"/>
      <w:r>
        <w:rPr>
          <w:rFonts w:ascii="Times New Roman" w:hAnsi="Times New Roman"/>
          <w:sz w:val="24"/>
          <w:szCs w:val="24"/>
        </w:rPr>
        <w:t xml:space="preserve"> Такая информация должна содержать сведения об условиях </w:t>
      </w:r>
      <w:proofErr w:type="spellStart"/>
      <w:r>
        <w:rPr>
          <w:rFonts w:ascii="Times New Roman" w:hAnsi="Times New Roman"/>
          <w:sz w:val="24"/>
          <w:szCs w:val="24"/>
        </w:rPr>
        <w:t>внутриобъектового</w:t>
      </w:r>
      <w:proofErr w:type="spellEnd"/>
      <w:r>
        <w:rPr>
          <w:rFonts w:ascii="Times New Roman" w:hAnsi="Times New Roman"/>
          <w:sz w:val="24"/>
          <w:szCs w:val="24"/>
        </w:rPr>
        <w:t xml:space="preserve"> и пропускного режимов.</w:t>
      </w:r>
    </w:p>
    <w:p w:rsidR="003A6122" w:rsidRPr="00C32E51" w:rsidRDefault="003A6122" w:rsidP="0062192C">
      <w:pPr>
        <w:pStyle w:val="ConsPlusNormal"/>
        <w:ind w:firstLine="709"/>
        <w:jc w:val="both"/>
        <w:rPr>
          <w:rFonts w:ascii="Times New Roman" w:hAnsi="Times New Roman"/>
          <w:sz w:val="24"/>
          <w:szCs w:val="24"/>
        </w:rPr>
      </w:pPr>
      <w:r>
        <w:rPr>
          <w:rFonts w:ascii="Times New Roman" w:hAnsi="Times New Roman"/>
          <w:sz w:val="24"/>
          <w:szCs w:val="24"/>
        </w:rPr>
        <w:t xml:space="preserve">3.3. Лицо, совершившее противоправное посягательство на охраняемое имущество либо нарушающее </w:t>
      </w:r>
      <w:proofErr w:type="spellStart"/>
      <w:r>
        <w:rPr>
          <w:rFonts w:ascii="Times New Roman" w:hAnsi="Times New Roman"/>
          <w:sz w:val="24"/>
          <w:szCs w:val="24"/>
        </w:rPr>
        <w:t>внутриобъектовый</w:t>
      </w:r>
      <w:proofErr w:type="spellEnd"/>
      <w:r>
        <w:rPr>
          <w:rFonts w:ascii="Times New Roman" w:hAnsi="Times New Roman"/>
          <w:sz w:val="24"/>
          <w:szCs w:val="24"/>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3A6122" w:rsidRPr="00C32E51" w:rsidRDefault="003A6122" w:rsidP="0062192C">
      <w:pPr>
        <w:pStyle w:val="ConsPlusNormal"/>
        <w:ind w:firstLine="709"/>
        <w:jc w:val="both"/>
        <w:rPr>
          <w:rFonts w:ascii="Times New Roman" w:hAnsi="Times New Roman"/>
          <w:sz w:val="24"/>
          <w:szCs w:val="24"/>
        </w:rPr>
      </w:pPr>
      <w:r>
        <w:rPr>
          <w:rFonts w:ascii="Times New Roman" w:hAnsi="Times New Roman"/>
          <w:sz w:val="24"/>
          <w:szCs w:val="24"/>
        </w:rPr>
        <w:t>3.4. Работники частной охранной организации должны оказывать охранные услуги в специальной форменной одежде.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A6122" w:rsidRPr="00C32E51" w:rsidRDefault="003A6122" w:rsidP="0062192C">
      <w:pPr>
        <w:pStyle w:val="ConsPlusNormal"/>
        <w:ind w:firstLine="709"/>
        <w:jc w:val="both"/>
        <w:rPr>
          <w:rFonts w:ascii="Times New Roman" w:hAnsi="Times New Roman"/>
          <w:sz w:val="24"/>
          <w:szCs w:val="24"/>
        </w:rPr>
      </w:pPr>
      <w:r>
        <w:rPr>
          <w:rFonts w:ascii="Times New Roman" w:hAnsi="Times New Roman"/>
          <w:sz w:val="24"/>
          <w:szCs w:val="24"/>
        </w:rPr>
        <w:t xml:space="preserve">3.5. 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w:t>
      </w:r>
      <w:hyperlink r:id="rId28" w:history="1">
        <w:r>
          <w:rPr>
            <w:rFonts w:ascii="Times New Roman" w:hAnsi="Times New Roman"/>
            <w:sz w:val="24"/>
            <w:szCs w:val="24"/>
          </w:rPr>
          <w:t>заключения</w:t>
        </w:r>
      </w:hyperlink>
      <w:r>
        <w:rPr>
          <w:rFonts w:ascii="Times New Roman" w:hAnsi="Times New Roman"/>
          <w:sz w:val="24"/>
          <w:szCs w:val="24"/>
        </w:rPr>
        <w:t xml:space="preserve">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3A6122" w:rsidRPr="00C32E51" w:rsidRDefault="003A6122" w:rsidP="0062192C">
      <w:pPr>
        <w:pStyle w:val="19"/>
        <w:ind w:firstLine="709"/>
        <w:rPr>
          <w:sz w:val="24"/>
          <w:szCs w:val="24"/>
        </w:rPr>
      </w:pPr>
    </w:p>
    <w:p w:rsidR="003A6122" w:rsidRPr="00C32E51" w:rsidRDefault="003A6122" w:rsidP="0062192C">
      <w:pPr>
        <w:ind w:firstLine="709"/>
        <w:jc w:val="both"/>
        <w:rPr>
          <w:b/>
        </w:rPr>
      </w:pPr>
      <w:r>
        <w:rPr>
          <w:b/>
        </w:rPr>
        <w:t>4. Объёмы оказываемых Услуг</w:t>
      </w:r>
    </w:p>
    <w:p w:rsidR="003A6122" w:rsidRPr="00C32E51" w:rsidRDefault="003A6122" w:rsidP="0062192C">
      <w:pPr>
        <w:ind w:firstLine="709"/>
        <w:jc w:val="both"/>
      </w:pPr>
      <w:r>
        <w:t>4.1. Посты охраны: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3260"/>
      </w:tblGrid>
      <w:tr w:rsidR="003A6122" w:rsidRPr="00C32E51" w:rsidTr="0062192C">
        <w:tc>
          <w:tcPr>
            <w:tcW w:w="675" w:type="dxa"/>
            <w:vAlign w:val="center"/>
          </w:tcPr>
          <w:p w:rsidR="003A6122" w:rsidRPr="00C32E51" w:rsidRDefault="003A6122" w:rsidP="0062192C">
            <w:pPr>
              <w:jc w:val="center"/>
            </w:pPr>
            <w:r>
              <w:t>№ п/п</w:t>
            </w:r>
          </w:p>
        </w:tc>
        <w:tc>
          <w:tcPr>
            <w:tcW w:w="5812" w:type="dxa"/>
            <w:vAlign w:val="center"/>
          </w:tcPr>
          <w:p w:rsidR="003A6122" w:rsidRPr="00C32E51" w:rsidRDefault="003A6122" w:rsidP="0062192C">
            <w:pPr>
              <w:jc w:val="center"/>
            </w:pPr>
            <w:r>
              <w:t>Наименование и адрес объекта</w:t>
            </w:r>
          </w:p>
        </w:tc>
        <w:tc>
          <w:tcPr>
            <w:tcW w:w="3260" w:type="dxa"/>
            <w:vAlign w:val="center"/>
          </w:tcPr>
          <w:p w:rsidR="003A6122" w:rsidRPr="00C32E51" w:rsidRDefault="003A6122" w:rsidP="0062192C">
            <w:pPr>
              <w:jc w:val="center"/>
            </w:pPr>
            <w:r>
              <w:t>Количество постов охраны (1 пост - 1 охранник в смену)</w:t>
            </w:r>
          </w:p>
        </w:tc>
      </w:tr>
      <w:tr w:rsidR="003A6122" w:rsidRPr="00C32E51" w:rsidTr="0062192C">
        <w:tc>
          <w:tcPr>
            <w:tcW w:w="675" w:type="dxa"/>
            <w:vAlign w:val="center"/>
          </w:tcPr>
          <w:p w:rsidR="003A6122" w:rsidRPr="00C32E51" w:rsidRDefault="003A6122" w:rsidP="0062192C">
            <w:pPr>
              <w:jc w:val="center"/>
            </w:pPr>
            <w:r>
              <w:t>1.</w:t>
            </w:r>
          </w:p>
        </w:tc>
        <w:tc>
          <w:tcPr>
            <w:tcW w:w="5812" w:type="dxa"/>
          </w:tcPr>
          <w:p w:rsidR="003A6122" w:rsidRPr="00C32E51" w:rsidRDefault="003A6122" w:rsidP="0062192C">
            <w:pPr>
              <w:jc w:val="both"/>
            </w:pPr>
            <w:hyperlink r:id="rId29" w:history="1">
              <w:r w:rsidRPr="00341335">
                <w:rPr>
                  <w:rStyle w:val="a8"/>
                  <w:color w:val="auto"/>
                  <w:u w:val="none"/>
                </w:rPr>
                <w:t>Московский производственный участок филиала ПАО «ТрансКонтейнер» на Октябрьской железной дороге (Московский производственный участок Октябрьского филиала)</w:t>
              </w:r>
            </w:hyperlink>
            <w:r>
              <w:t>, расположенный по адресам:</w:t>
            </w:r>
          </w:p>
          <w:p w:rsidR="003A6122" w:rsidRPr="00C32E51" w:rsidRDefault="003A6122" w:rsidP="0062192C">
            <w:pPr>
              <w:jc w:val="both"/>
            </w:pPr>
            <w:r>
              <w:t>- 107140, РФ, г. Москва, Комсомольская площадь д.1А, стр.101;</w:t>
            </w:r>
          </w:p>
          <w:p w:rsidR="003A6122" w:rsidRPr="00C32E51" w:rsidRDefault="003A6122" w:rsidP="0062192C">
            <w:pPr>
              <w:jc w:val="both"/>
            </w:pPr>
            <w:r>
              <w:t xml:space="preserve">- 107140, РФ, г. Москва, ул. Октябрьская ж.д., </w:t>
            </w:r>
            <w:proofErr w:type="gramStart"/>
            <w:r>
              <w:t>Московское</w:t>
            </w:r>
            <w:proofErr w:type="gramEnd"/>
            <w:r>
              <w:t xml:space="preserve"> 646 км., стр.1.</w:t>
            </w:r>
          </w:p>
        </w:tc>
        <w:tc>
          <w:tcPr>
            <w:tcW w:w="3260" w:type="dxa"/>
            <w:vAlign w:val="center"/>
          </w:tcPr>
          <w:p w:rsidR="003A6122" w:rsidRPr="00C32E51" w:rsidRDefault="003A6122" w:rsidP="0062192C">
            <w:pPr>
              <w:suppressAutoHyphens w:val="0"/>
              <w:ind w:left="96"/>
            </w:pPr>
            <w:r>
              <w:t>Пост № 1 – автомобильный въезд и выезд;</w:t>
            </w:r>
          </w:p>
          <w:p w:rsidR="003A6122" w:rsidRPr="00C32E51" w:rsidRDefault="003A6122" w:rsidP="0062192C">
            <w:pPr>
              <w:suppressAutoHyphens w:val="0"/>
              <w:ind w:left="96"/>
            </w:pPr>
            <w:r>
              <w:t>Пост № 2 – железнодорожный въезд и выезд, установка «Янтарь-2СН»;</w:t>
            </w:r>
          </w:p>
          <w:p w:rsidR="003A6122" w:rsidRPr="00C32E51" w:rsidRDefault="003A6122" w:rsidP="0062192C">
            <w:pPr>
              <w:suppressAutoHyphens w:val="0"/>
              <w:ind w:left="96"/>
            </w:pPr>
            <w:r>
              <w:t>Пост № 3 – технический (видеонаблюдение);</w:t>
            </w:r>
          </w:p>
          <w:p w:rsidR="003A6122" w:rsidRPr="00C32E51" w:rsidRDefault="003A6122" w:rsidP="0062192C">
            <w:pPr>
              <w:suppressAutoHyphens w:val="0"/>
              <w:ind w:left="96"/>
            </w:pPr>
            <w:r>
              <w:t>Пост № 4 – подвижный (обходы складов, выходы по сигналу технического поста);</w:t>
            </w:r>
          </w:p>
          <w:p w:rsidR="003A6122" w:rsidRPr="00C32E51" w:rsidRDefault="003A6122" w:rsidP="0062192C">
            <w:pPr>
              <w:suppressAutoHyphens w:val="0"/>
              <w:ind w:left="96"/>
            </w:pPr>
            <w:r>
              <w:t>Пост № 5 – административное здание.</w:t>
            </w:r>
          </w:p>
        </w:tc>
      </w:tr>
    </w:tbl>
    <w:p w:rsidR="003A6122" w:rsidRPr="00C32E51" w:rsidRDefault="003A6122" w:rsidP="0062192C">
      <w:pPr>
        <w:ind w:firstLine="709"/>
        <w:jc w:val="both"/>
      </w:pPr>
    </w:p>
    <w:tbl>
      <w:tblPr>
        <w:tblW w:w="0" w:type="auto"/>
        <w:tblInd w:w="223" w:type="dxa"/>
        <w:tblLayout w:type="fixed"/>
        <w:tblLook w:val="0000"/>
      </w:tblPr>
      <w:tblGrid>
        <w:gridCol w:w="4705"/>
        <w:gridCol w:w="4139"/>
      </w:tblGrid>
      <w:tr w:rsidR="003A6122" w:rsidRPr="00C32E51" w:rsidTr="0062192C">
        <w:trPr>
          <w:trHeight w:val="2074"/>
        </w:trPr>
        <w:tc>
          <w:tcPr>
            <w:tcW w:w="4705" w:type="dxa"/>
            <w:shd w:val="clear" w:color="auto" w:fill="auto"/>
          </w:tcPr>
          <w:p w:rsidR="003A6122" w:rsidRPr="00C32E51" w:rsidRDefault="003A6122" w:rsidP="0062192C"/>
          <w:p w:rsidR="003A6122" w:rsidRPr="00C32E51" w:rsidRDefault="003A6122" w:rsidP="0062192C">
            <w:r>
              <w:t>Заказчик:</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c>
          <w:tcPr>
            <w:tcW w:w="4139" w:type="dxa"/>
            <w:shd w:val="clear" w:color="auto" w:fill="auto"/>
          </w:tcPr>
          <w:p w:rsidR="003A6122" w:rsidRPr="00C32E51" w:rsidRDefault="003A6122" w:rsidP="0062192C"/>
          <w:p w:rsidR="003A6122" w:rsidRPr="00C32E51" w:rsidRDefault="003A6122" w:rsidP="0062192C">
            <w:r>
              <w:t>Исполнитель:</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 от «___»_________201__ г.</w:t>
      </w:r>
    </w:p>
    <w:p w:rsidR="003A6122" w:rsidRPr="00C32E51" w:rsidRDefault="003A6122" w:rsidP="0062192C">
      <w:pPr>
        <w:pStyle w:val="ConsNormal"/>
        <w:widowControl/>
        <w:ind w:firstLine="0"/>
        <w:jc w:val="right"/>
        <w:rPr>
          <w:rFonts w:ascii="Times New Roman" w:hAnsi="Times New Roman" w:cs="Times New Roman"/>
          <w:b/>
          <w:sz w:val="24"/>
          <w:szCs w:val="24"/>
        </w:rPr>
      </w:pPr>
    </w:p>
    <w:p w:rsidR="003A6122" w:rsidRPr="00C32E51" w:rsidRDefault="003A6122" w:rsidP="0062192C">
      <w:pPr>
        <w:pStyle w:val="ConsNormal"/>
        <w:widowControl/>
        <w:ind w:firstLine="0"/>
        <w:jc w:val="center"/>
        <w:rPr>
          <w:rFonts w:ascii="Times New Roman" w:hAnsi="Times New Roman" w:cs="Times New Roman"/>
          <w:b/>
          <w:sz w:val="24"/>
          <w:szCs w:val="24"/>
        </w:rPr>
      </w:pPr>
    </w:p>
    <w:p w:rsidR="003A6122" w:rsidRPr="00C32E51" w:rsidRDefault="003A6122" w:rsidP="0062192C">
      <w:pPr>
        <w:pStyle w:val="ConsNormal"/>
        <w:widowControl/>
        <w:ind w:firstLine="0"/>
        <w:jc w:val="center"/>
        <w:rPr>
          <w:rFonts w:ascii="Times New Roman" w:hAnsi="Times New Roman" w:cs="Times New Roman"/>
          <w:b/>
          <w:sz w:val="24"/>
          <w:szCs w:val="24"/>
        </w:rPr>
      </w:pPr>
    </w:p>
    <w:p w:rsidR="003A6122" w:rsidRPr="00C32E51" w:rsidRDefault="003A6122" w:rsidP="006219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3A6122" w:rsidRPr="00C32E51" w:rsidRDefault="003A6122" w:rsidP="0062192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 действующего на основании _____________________</w:t>
      </w:r>
      <w:proofErr w:type="gramStart"/>
      <w:r>
        <w:t xml:space="preserve"> ,</w:t>
      </w:r>
      <w:proofErr w:type="gramEnd"/>
      <w:r>
        <w:t xml:space="preserve"> с одной стороны, и ___________________________ _____________________________ в лице _________________, действующего на основании _____________________, с другой стороны, </w:t>
      </w:r>
    </w:p>
    <w:p w:rsidR="003A6122" w:rsidRPr="00C32E51" w:rsidRDefault="003A6122" w:rsidP="0062192C">
      <w:pPr>
        <w:spacing w:after="120"/>
        <w:ind w:firstLine="709"/>
        <w:jc w:val="both"/>
      </w:pPr>
      <w:proofErr w:type="gramStart"/>
      <w:r>
        <w:t>удостоверяем, что Сторонами достигнуто соглашение о величине договорной цены Услуг по настоящему Договору в размере ________(______________________________________) рублей ___ копеек, в том числе НДС ____% в сумме __________(________________________________________) рублей__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w:t>
      </w:r>
      <w:proofErr w:type="gramEnd"/>
    </w:p>
    <w:p w:rsidR="003A6122" w:rsidRPr="00C32E51" w:rsidRDefault="003A6122" w:rsidP="0062192C">
      <w:pPr>
        <w:spacing w:after="120"/>
        <w:ind w:firstLine="709"/>
        <w:jc w:val="both"/>
      </w:pPr>
      <w:r>
        <w:t>Стоимость (цена) Услуг по Договору в месяц составляет</w:t>
      </w:r>
      <w:proofErr w:type="gramStart"/>
      <w:r>
        <w:t xml:space="preserve"> ________(______________________________________) </w:t>
      </w:r>
      <w:proofErr w:type="gramEnd"/>
      <w:r>
        <w:t>рублей ___ копеек, в том числе НДС ____% в сумме ___ (________________________________________) рублей__ копеек.</w:t>
      </w:r>
    </w:p>
    <w:p w:rsidR="003A6122" w:rsidRPr="00C32E51" w:rsidRDefault="003A6122" w:rsidP="0062192C">
      <w:pPr>
        <w:spacing w:after="120"/>
        <w:ind w:firstLine="709"/>
        <w:jc w:val="both"/>
      </w:pPr>
      <w:r>
        <w:t>Единичные расценки на Услуги по Договору определяются в соответствии с Калькуляцией (приложение № 3).</w:t>
      </w:r>
    </w:p>
    <w:p w:rsidR="003A6122" w:rsidRPr="00C32E51" w:rsidRDefault="003A6122" w:rsidP="0062192C">
      <w:pPr>
        <w:pStyle w:val="ConsNormal"/>
        <w:widowControl/>
        <w:ind w:firstLine="540"/>
        <w:jc w:val="both"/>
        <w:rPr>
          <w:rFonts w:ascii="Times New Roman" w:hAnsi="Times New Roman" w:cs="Times New Roman"/>
          <w:sz w:val="24"/>
          <w:szCs w:val="24"/>
        </w:rPr>
      </w:pP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A6122" w:rsidRPr="00C32E51" w:rsidTr="0062192C">
        <w:trPr>
          <w:trHeight w:val="2074"/>
        </w:trPr>
        <w:tc>
          <w:tcPr>
            <w:tcW w:w="4705" w:type="dxa"/>
            <w:shd w:val="clear" w:color="auto" w:fill="auto"/>
          </w:tcPr>
          <w:p w:rsidR="003A6122" w:rsidRPr="00C32E51" w:rsidRDefault="003A6122" w:rsidP="0062192C">
            <w:r>
              <w:t>Заказчик:</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c>
          <w:tcPr>
            <w:tcW w:w="4139" w:type="dxa"/>
            <w:shd w:val="clear" w:color="auto" w:fill="auto"/>
          </w:tcPr>
          <w:p w:rsidR="003A6122" w:rsidRPr="00C32E51" w:rsidRDefault="003A6122" w:rsidP="0062192C">
            <w:r>
              <w:t>Исполнитель:</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Pr>
        <w:pStyle w:val="ConsNormal"/>
        <w:widowControl/>
        <w:ind w:firstLine="0"/>
        <w:jc w:val="right"/>
        <w:rPr>
          <w:rFonts w:ascii="Times New Roman" w:hAnsi="Times New Roman" w:cs="Times New Roman"/>
          <w:sz w:val="24"/>
          <w:szCs w:val="24"/>
        </w:rPr>
      </w:pPr>
    </w:p>
    <w:p w:rsidR="003A6122" w:rsidRPr="00C32E51" w:rsidRDefault="003A6122" w:rsidP="0062192C">
      <w:pPr>
        <w:pStyle w:val="ConsNormal"/>
        <w:widowControl/>
        <w:ind w:firstLine="0"/>
        <w:jc w:val="right"/>
        <w:rPr>
          <w:rFonts w:ascii="Times New Roman" w:hAnsi="Times New Roman" w:cs="Times New Roman"/>
          <w:sz w:val="24"/>
          <w:szCs w:val="24"/>
        </w:rPr>
      </w:pP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3</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Pr="00C32E51" w:rsidRDefault="003A6122" w:rsidP="0062192C">
      <w:pPr>
        <w:pStyle w:val="ConsNonformat"/>
        <w:widowControl/>
        <w:rPr>
          <w:rFonts w:ascii="Times New Roman" w:hAnsi="Times New Roman" w:cs="Times New Roman"/>
          <w:sz w:val="24"/>
          <w:szCs w:val="24"/>
        </w:rPr>
      </w:pPr>
    </w:p>
    <w:p w:rsidR="003A6122" w:rsidRPr="00C32E51" w:rsidRDefault="003A6122" w:rsidP="0062192C">
      <w:pPr>
        <w:suppressAutoHyphens w:val="0"/>
        <w:jc w:val="center"/>
        <w:rPr>
          <w:b/>
        </w:rPr>
      </w:pPr>
      <w:r>
        <w:rPr>
          <w:b/>
        </w:rPr>
        <w:t xml:space="preserve"> </w:t>
      </w:r>
    </w:p>
    <w:p w:rsidR="003A6122" w:rsidRPr="00C32E51" w:rsidRDefault="003A6122" w:rsidP="0062192C">
      <w:pPr>
        <w:suppressAutoHyphens w:val="0"/>
        <w:jc w:val="center"/>
        <w:rPr>
          <w:b/>
        </w:rPr>
      </w:pPr>
      <w:r>
        <w:rPr>
          <w:b/>
        </w:rPr>
        <w:t>Калькуляция стоимости Услуг</w:t>
      </w:r>
    </w:p>
    <w:p w:rsidR="003A6122" w:rsidRPr="00C32E51" w:rsidRDefault="003A6122" w:rsidP="0062192C">
      <w:pPr>
        <w:jc w:val="center"/>
        <w:rPr>
          <w:b/>
        </w:rPr>
      </w:pPr>
    </w:p>
    <w:tbl>
      <w:tblPr>
        <w:tblW w:w="9923" w:type="dxa"/>
        <w:tblInd w:w="-102" w:type="dxa"/>
        <w:tblLayout w:type="fixed"/>
        <w:tblCellMar>
          <w:left w:w="40" w:type="dxa"/>
          <w:right w:w="40" w:type="dxa"/>
        </w:tblCellMar>
        <w:tblLook w:val="0000"/>
      </w:tblPr>
      <w:tblGrid>
        <w:gridCol w:w="4395"/>
        <w:gridCol w:w="2256"/>
        <w:gridCol w:w="3272"/>
      </w:tblGrid>
      <w:tr w:rsidR="003A6122" w:rsidRPr="00C32E51" w:rsidTr="0062192C">
        <w:trPr>
          <w:trHeight w:hRule="exact" w:val="298"/>
        </w:trPr>
        <w:tc>
          <w:tcPr>
            <w:tcW w:w="9923" w:type="dxa"/>
            <w:gridSpan w:val="3"/>
            <w:tcBorders>
              <w:top w:val="single" w:sz="4"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1349"/>
              <w:jc w:val="center"/>
            </w:pPr>
            <w:r>
              <w:rPr>
                <w:b/>
              </w:rPr>
              <w:t>Затраты на один круглосуточный пост охраны в месяц</w:t>
            </w:r>
          </w:p>
        </w:tc>
      </w:tr>
      <w:tr w:rsidR="003A6122" w:rsidRPr="00C32E51" w:rsidTr="0062192C">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3A6122" w:rsidRPr="00C32E51" w:rsidRDefault="003A6122" w:rsidP="0062192C">
            <w:pPr>
              <w:shd w:val="clear" w:color="auto" w:fill="FFFFFF"/>
              <w:ind w:left="24"/>
              <w:jc w:val="center"/>
              <w:rPr>
                <w:spacing w:val="-3"/>
                <w:u w:val="single"/>
              </w:rPr>
            </w:pPr>
            <w:r>
              <w:rPr>
                <w:spacing w:val="-3"/>
                <w:u w:val="single"/>
              </w:rPr>
              <w:t>Наименование статей затрат</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1229"/>
              <w:rPr>
                <w:u w:val="single"/>
              </w:rPr>
            </w:pPr>
            <w:r>
              <w:rPr>
                <w:u w:val="single"/>
              </w:rPr>
              <w:t>Стоимость в руб. без учета НДС</w:t>
            </w:r>
          </w:p>
        </w:tc>
      </w:tr>
      <w:tr w:rsidR="003A6122" w:rsidRPr="00C32E51" w:rsidTr="0062192C">
        <w:trPr>
          <w:trHeight w:hRule="exact" w:val="288"/>
        </w:trPr>
        <w:tc>
          <w:tcPr>
            <w:tcW w:w="4395" w:type="dxa"/>
            <w:tcBorders>
              <w:top w:val="single" w:sz="6" w:space="0" w:color="auto"/>
              <w:left w:val="single" w:sz="4" w:space="0" w:color="auto"/>
              <w:bottom w:val="nil"/>
              <w:right w:val="single" w:sz="6" w:space="0" w:color="auto"/>
            </w:tcBorders>
            <w:shd w:val="clear" w:color="auto" w:fill="FFFFFF"/>
          </w:tcPr>
          <w:p w:rsidR="003A6122" w:rsidRPr="00C32E51" w:rsidRDefault="003A6122" w:rsidP="0062192C">
            <w:pPr>
              <w:shd w:val="clear" w:color="auto" w:fill="FFFFFF"/>
              <w:ind w:left="24"/>
            </w:pPr>
            <w:r>
              <w:rPr>
                <w:spacing w:val="-3"/>
              </w:rPr>
              <w:t>1. Заработная плата охранника</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r>
              <w:rPr>
                <w:spacing w:val="-3"/>
              </w:rPr>
              <w:t>Один час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1229"/>
            </w:pPr>
          </w:p>
        </w:tc>
      </w:tr>
      <w:tr w:rsidR="003A6122" w:rsidRPr="00C32E51" w:rsidTr="0062192C">
        <w:trPr>
          <w:trHeight w:hRule="exact" w:val="283"/>
        </w:trPr>
        <w:tc>
          <w:tcPr>
            <w:tcW w:w="4395" w:type="dxa"/>
            <w:tcBorders>
              <w:top w:val="nil"/>
              <w:left w:val="single" w:sz="4" w:space="0" w:color="auto"/>
              <w:bottom w:val="nil"/>
              <w:right w:val="single" w:sz="6" w:space="0" w:color="auto"/>
            </w:tcBorders>
            <w:shd w:val="clear" w:color="auto" w:fill="FFFFFF"/>
          </w:tcPr>
          <w:p w:rsidR="003A6122" w:rsidRPr="00C32E51" w:rsidRDefault="003A6122" w:rsidP="0062192C"/>
          <w:p w:rsidR="003A6122" w:rsidRPr="00C32E51" w:rsidRDefault="003A6122" w:rsidP="0062192C"/>
        </w:tc>
        <w:tc>
          <w:tcPr>
            <w:tcW w:w="2256"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firstLine="720"/>
              <w:jc w:val="center"/>
            </w:pPr>
            <w:r>
              <w:t>Сутки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1123"/>
            </w:pPr>
          </w:p>
        </w:tc>
      </w:tr>
      <w:tr w:rsidR="003A6122" w:rsidRPr="00C32E51" w:rsidTr="0062192C">
        <w:trPr>
          <w:trHeight w:hRule="exact" w:val="283"/>
        </w:trPr>
        <w:tc>
          <w:tcPr>
            <w:tcW w:w="4395" w:type="dxa"/>
            <w:tcBorders>
              <w:top w:val="nil"/>
              <w:left w:val="single" w:sz="4" w:space="0" w:color="auto"/>
              <w:bottom w:val="single" w:sz="6" w:space="0" w:color="auto"/>
              <w:right w:val="single" w:sz="6" w:space="0" w:color="auto"/>
            </w:tcBorders>
            <w:shd w:val="clear" w:color="auto" w:fill="FFFFFF"/>
          </w:tcPr>
          <w:p w:rsidR="003A6122" w:rsidRPr="00C32E51" w:rsidRDefault="003A6122" w:rsidP="0062192C"/>
          <w:p w:rsidR="003A6122" w:rsidRPr="00C32E51" w:rsidRDefault="003A6122" w:rsidP="0062192C"/>
        </w:tc>
        <w:tc>
          <w:tcPr>
            <w:tcW w:w="2256"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r>
              <w:t>Месяц работы</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350"/>
            </w:pPr>
            <w:r>
              <w:t>Итого:</w:t>
            </w:r>
          </w:p>
        </w:tc>
      </w:tr>
      <w:tr w:rsidR="003A6122" w:rsidRPr="00C32E51" w:rsidTr="0062192C">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spacing w:line="278" w:lineRule="exact"/>
              <w:ind w:left="5" w:right="614"/>
            </w:pPr>
            <w:r>
              <w:rPr>
                <w:spacing w:val="-3"/>
              </w:rPr>
              <w:t>2. Страховые взносы с ФОТ</w:t>
            </w:r>
            <w:proofErr w:type="gramStart"/>
            <w:r>
              <w:rPr>
                <w:spacing w:val="-3"/>
              </w:rPr>
              <w:t xml:space="preserve"> </w:t>
            </w:r>
            <w:r>
              <w:t>( ___%)</w:t>
            </w:r>
            <w:proofErr w:type="gramEnd"/>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557"/>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spacing w:line="278" w:lineRule="exact"/>
              <w:ind w:left="5" w:right="931" w:firstLine="5"/>
            </w:pPr>
            <w:r>
              <w:t>3. Затраты на форменное обмундирование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pPr>
            <w:r>
              <w:t>4. Материальные расходы</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spacing w:line="274" w:lineRule="exact"/>
              <w:ind w:left="5" w:right="182" w:firstLine="10"/>
            </w:pPr>
            <w:r>
              <w:rPr>
                <w:spacing w:val="-3"/>
              </w:rPr>
              <w:t xml:space="preserve">5. Подготовка и переподготовка </w:t>
            </w:r>
            <w:r>
              <w:t>кадров</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562"/>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spacing w:line="274" w:lineRule="exact"/>
              <w:ind w:left="5" w:right="542"/>
            </w:pPr>
            <w:r>
              <w:rPr>
                <w:spacing w:val="-3"/>
              </w:rPr>
              <w:t>6. Страхование (в том числе медицинское)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288"/>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14"/>
            </w:pPr>
            <w:r>
              <w:rPr>
                <w:spacing w:val="-3"/>
              </w:rPr>
              <w:t>7. Медицинское обслуживание</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28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24"/>
            </w:pPr>
            <w:r>
              <w:t xml:space="preserve">7. Рентабельность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34"/>
            </w:pPr>
            <w:r>
              <w:rPr>
                <w:b/>
                <w:bCs/>
              </w:rPr>
              <w:t>Итого без учета НДС:</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r w:rsidR="003A6122" w:rsidRPr="00C32E51" w:rsidTr="0062192C">
        <w:trPr>
          <w:trHeight w:hRule="exact" w:val="293"/>
        </w:trPr>
        <w:tc>
          <w:tcPr>
            <w:tcW w:w="4395" w:type="dxa"/>
            <w:tcBorders>
              <w:top w:val="single" w:sz="6" w:space="0" w:color="auto"/>
              <w:left w:val="single" w:sz="4" w:space="0" w:color="auto"/>
              <w:bottom w:val="single" w:sz="6" w:space="0" w:color="auto"/>
              <w:right w:val="single" w:sz="6" w:space="0" w:color="auto"/>
            </w:tcBorders>
            <w:shd w:val="clear" w:color="auto" w:fill="FFFFFF"/>
          </w:tcPr>
          <w:p w:rsidR="003A6122" w:rsidRPr="00C32E51" w:rsidRDefault="003A6122" w:rsidP="0062192C">
            <w:pPr>
              <w:shd w:val="clear" w:color="auto" w:fill="FFFFFF"/>
              <w:ind w:left="34"/>
              <w:rPr>
                <w:b/>
              </w:rPr>
            </w:pPr>
            <w:r>
              <w:rPr>
                <w:b/>
              </w:rPr>
              <w:t>Итого с учетом НДС ____%:</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3A6122" w:rsidRPr="00C32E51" w:rsidRDefault="003A6122" w:rsidP="0062192C">
            <w:pPr>
              <w:shd w:val="clear" w:color="auto" w:fill="FFFFFF"/>
              <w:jc w:val="center"/>
            </w:pPr>
          </w:p>
        </w:tc>
      </w:tr>
    </w:tbl>
    <w:p w:rsidR="003A6122" w:rsidRPr="00C32E51" w:rsidRDefault="003A6122" w:rsidP="0062192C">
      <w:pPr>
        <w:jc w:val="both"/>
        <w:rPr>
          <w:b/>
        </w:rPr>
      </w:pPr>
    </w:p>
    <w:p w:rsidR="003A6122" w:rsidRPr="00C32E51" w:rsidRDefault="003A6122" w:rsidP="0062192C">
      <w:pPr>
        <w:jc w:val="both"/>
        <w:rPr>
          <w:b/>
        </w:rPr>
      </w:pPr>
      <w:r>
        <w:rPr>
          <w:b/>
        </w:rPr>
        <w:t xml:space="preserve">Стоимость охраны в сутки 5 суточных постов </w:t>
      </w:r>
      <w:proofErr w:type="gramStart"/>
      <w:r>
        <w:rPr>
          <w:b/>
        </w:rPr>
        <w:t xml:space="preserve">( </w:t>
      </w:r>
      <w:proofErr w:type="gramEnd"/>
      <w:r>
        <w:rPr>
          <w:b/>
        </w:rPr>
        <w:t>___ человек в смену) _____, (______________) рублей __ копеек без учета НДС.</w:t>
      </w:r>
    </w:p>
    <w:p w:rsidR="003A6122" w:rsidRPr="00C32E51" w:rsidRDefault="003A6122" w:rsidP="0062192C">
      <w:pPr>
        <w:jc w:val="both"/>
        <w:rPr>
          <w:b/>
        </w:rPr>
      </w:pPr>
      <w:r>
        <w:rPr>
          <w:b/>
        </w:rPr>
        <w:t xml:space="preserve">Стоимость охраны в сутки 5 суточных постов </w:t>
      </w:r>
      <w:proofErr w:type="gramStart"/>
      <w:r>
        <w:rPr>
          <w:b/>
        </w:rPr>
        <w:t xml:space="preserve">( </w:t>
      </w:r>
      <w:proofErr w:type="gramEnd"/>
      <w:r>
        <w:rPr>
          <w:b/>
        </w:rPr>
        <w:t>___ человек в смену) _____, (______________) рублей __ копеек с учетом НДС.</w:t>
      </w:r>
    </w:p>
    <w:p w:rsidR="003A6122" w:rsidRPr="00C32E51" w:rsidRDefault="003A6122" w:rsidP="0062192C">
      <w:pPr>
        <w:suppressAutoHyphens w:val="0"/>
        <w:rPr>
          <w:rFonts w:eastAsia="MS Mincho"/>
        </w:rPr>
      </w:pPr>
    </w:p>
    <w:p w:rsidR="003A6122" w:rsidRPr="00C32E51" w:rsidRDefault="003A6122" w:rsidP="0062192C">
      <w:pPr>
        <w:suppressAutoHyphens w:val="0"/>
        <w:rPr>
          <w:rFonts w:eastAsia="MS Mincho"/>
        </w:rPr>
      </w:pPr>
    </w:p>
    <w:p w:rsidR="003A6122" w:rsidRPr="00C32E51" w:rsidRDefault="003A6122" w:rsidP="0062192C">
      <w:pPr>
        <w:jc w:val="both"/>
        <w:rPr>
          <w:b/>
        </w:rPr>
      </w:pPr>
      <w:r>
        <w:rPr>
          <w:b/>
        </w:rPr>
        <w:t xml:space="preserve">Стоимость охраны в месяц 5 суточных постов </w:t>
      </w:r>
      <w:proofErr w:type="gramStart"/>
      <w:r>
        <w:rPr>
          <w:b/>
        </w:rPr>
        <w:t xml:space="preserve">( </w:t>
      </w:r>
      <w:proofErr w:type="gramEnd"/>
      <w:r>
        <w:rPr>
          <w:b/>
        </w:rPr>
        <w:t>___ человек в смену) _____, (______________) рублей __ копеек без учета НДС.</w:t>
      </w:r>
    </w:p>
    <w:p w:rsidR="003A6122" w:rsidRPr="00C32E51" w:rsidRDefault="003A6122" w:rsidP="0062192C">
      <w:pPr>
        <w:jc w:val="both"/>
        <w:rPr>
          <w:b/>
        </w:rPr>
      </w:pPr>
      <w:r>
        <w:rPr>
          <w:b/>
        </w:rPr>
        <w:t xml:space="preserve">Стоимость охраны в месяц 5 суточных постов </w:t>
      </w:r>
      <w:proofErr w:type="gramStart"/>
      <w:r>
        <w:rPr>
          <w:b/>
        </w:rPr>
        <w:t xml:space="preserve">( </w:t>
      </w:r>
      <w:proofErr w:type="gramEnd"/>
      <w:r>
        <w:rPr>
          <w:b/>
        </w:rPr>
        <w:t>___ человек в смену) _____, (______________) рублей __ копеек с учетом НДС.</w:t>
      </w:r>
    </w:p>
    <w:p w:rsidR="003A6122" w:rsidRPr="00C32E51" w:rsidRDefault="003A6122" w:rsidP="0062192C">
      <w:pPr>
        <w:jc w:val="both"/>
        <w:rPr>
          <w:b/>
        </w:rPr>
      </w:pPr>
    </w:p>
    <w:p w:rsidR="003A6122" w:rsidRPr="00C32E51" w:rsidRDefault="003A6122" w:rsidP="0062192C">
      <w:pPr>
        <w:jc w:val="both"/>
        <w:rPr>
          <w:b/>
        </w:rPr>
      </w:pPr>
    </w:p>
    <w:p w:rsidR="003A6122" w:rsidRPr="00C32E51" w:rsidRDefault="003A6122" w:rsidP="0062192C">
      <w:pPr>
        <w:jc w:val="both"/>
        <w:rPr>
          <w:b/>
        </w:rPr>
      </w:pPr>
      <w:r>
        <w:rPr>
          <w:b/>
        </w:rPr>
        <w:t xml:space="preserve">Стоимость охраны за 12 месяцев 5 суточных постов </w:t>
      </w:r>
      <w:proofErr w:type="gramStart"/>
      <w:r>
        <w:rPr>
          <w:b/>
        </w:rPr>
        <w:t xml:space="preserve">( </w:t>
      </w:r>
      <w:proofErr w:type="gramEnd"/>
      <w:r>
        <w:rPr>
          <w:b/>
        </w:rPr>
        <w:t>___ человек в смену) ______, (________________) рублей __ копеек без учета НДС.</w:t>
      </w:r>
    </w:p>
    <w:tbl>
      <w:tblPr>
        <w:tblpPr w:leftFromText="180" w:rightFromText="180" w:vertAnchor="text" w:horzAnchor="margin" w:tblpY="603"/>
        <w:tblW w:w="0" w:type="auto"/>
        <w:tblLayout w:type="fixed"/>
        <w:tblLook w:val="0000"/>
      </w:tblPr>
      <w:tblGrid>
        <w:gridCol w:w="4705"/>
        <w:gridCol w:w="4139"/>
      </w:tblGrid>
      <w:tr w:rsidR="003A6122" w:rsidRPr="00C32E51" w:rsidTr="0062192C">
        <w:trPr>
          <w:trHeight w:val="2074"/>
        </w:trPr>
        <w:tc>
          <w:tcPr>
            <w:tcW w:w="4705" w:type="dxa"/>
            <w:shd w:val="clear" w:color="auto" w:fill="auto"/>
          </w:tcPr>
          <w:p w:rsidR="003A6122" w:rsidRPr="00C32E51" w:rsidRDefault="003A6122" w:rsidP="0062192C">
            <w:r>
              <w:t>Заказчик:</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c>
          <w:tcPr>
            <w:tcW w:w="4139" w:type="dxa"/>
            <w:shd w:val="clear" w:color="auto" w:fill="auto"/>
          </w:tcPr>
          <w:p w:rsidR="003A6122" w:rsidRPr="00C32E51" w:rsidRDefault="003A6122" w:rsidP="0062192C">
            <w:r>
              <w:t>Исполнитель:</w:t>
            </w:r>
          </w:p>
          <w:p w:rsidR="003A6122" w:rsidRPr="00C32E51" w:rsidRDefault="003A6122" w:rsidP="0062192C"/>
          <w:p w:rsidR="003A6122" w:rsidRPr="00C32E51" w:rsidRDefault="003A6122" w:rsidP="0062192C">
            <w:pPr>
              <w:rPr>
                <w:vertAlign w:val="superscript"/>
              </w:rPr>
            </w:pPr>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Pr>
        <w:jc w:val="both"/>
        <w:rPr>
          <w:b/>
        </w:rPr>
      </w:pPr>
      <w:r>
        <w:rPr>
          <w:b/>
        </w:rPr>
        <w:t xml:space="preserve">Стоимость охраны за 12 месяцев 5 суточных постов </w:t>
      </w:r>
      <w:proofErr w:type="gramStart"/>
      <w:r>
        <w:rPr>
          <w:b/>
        </w:rPr>
        <w:t xml:space="preserve">( </w:t>
      </w:r>
      <w:proofErr w:type="gramEnd"/>
      <w:r>
        <w:rPr>
          <w:b/>
        </w:rPr>
        <w:t>___ человек в смену) ______, (________________) рублей __ копеек с учетом НДС.</w:t>
      </w:r>
    </w:p>
    <w:p w:rsidR="003A6122" w:rsidRPr="00C32E51" w:rsidRDefault="003A6122"/>
    <w:p w:rsidR="003A6122" w:rsidRPr="00C32E51" w:rsidRDefault="003A6122"/>
    <w:p w:rsidR="003A6122" w:rsidRPr="00C32E51" w:rsidRDefault="003A6122"/>
    <w:p w:rsidR="003A6122" w:rsidRPr="00C32E51" w:rsidRDefault="003A6122"/>
    <w:p w:rsidR="003A6122" w:rsidRDefault="003A6122">
      <w:pPr>
        <w:suppressAutoHyphens w:val="0"/>
        <w:spacing w:after="200" w:line="276" w:lineRule="auto"/>
      </w:pPr>
      <w:r>
        <w:br w:type="page"/>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Pr="00C32E51" w:rsidRDefault="003A6122" w:rsidP="0062192C">
      <w:pPr>
        <w:pStyle w:val="ConsNonformat"/>
        <w:widowControl/>
        <w:rPr>
          <w:rFonts w:ascii="Times New Roman" w:hAnsi="Times New Roman" w:cs="Times New Roman"/>
          <w:b/>
          <w:sz w:val="24"/>
          <w:szCs w:val="24"/>
        </w:rPr>
      </w:pPr>
      <w:r>
        <w:rPr>
          <w:rFonts w:ascii="Times New Roman" w:hAnsi="Times New Roman" w:cs="Times New Roman"/>
          <w:b/>
          <w:sz w:val="24"/>
          <w:szCs w:val="24"/>
        </w:rPr>
        <w:t>Форма документа:</w:t>
      </w:r>
    </w:p>
    <w:p w:rsidR="003A6122" w:rsidRPr="00C32E51" w:rsidRDefault="003A6122" w:rsidP="0062192C">
      <w:pPr>
        <w:jc w:val="center"/>
        <w:rPr>
          <w:b/>
        </w:rPr>
      </w:pPr>
    </w:p>
    <w:p w:rsidR="003A6122" w:rsidRPr="00C32E51" w:rsidRDefault="003A6122" w:rsidP="0062192C">
      <w:pPr>
        <w:jc w:val="center"/>
        <w:rPr>
          <w:b/>
        </w:rPr>
      </w:pPr>
    </w:p>
    <w:p w:rsidR="003A6122" w:rsidRPr="00C32E51" w:rsidRDefault="003A6122" w:rsidP="0062192C">
      <w:pPr>
        <w:jc w:val="center"/>
        <w:rPr>
          <w:b/>
        </w:rPr>
      </w:pPr>
      <w:r>
        <w:rPr>
          <w:b/>
        </w:rPr>
        <w:t>АКТ сдачи-приемки оказанных услуг №_____ от « » ______ 20__ г.</w:t>
      </w:r>
    </w:p>
    <w:p w:rsidR="003A6122" w:rsidRPr="00C32E51" w:rsidRDefault="003A6122" w:rsidP="0062192C">
      <w:pPr>
        <w:jc w:val="center"/>
        <w:rPr>
          <w:b/>
        </w:rPr>
      </w:pPr>
    </w:p>
    <w:p w:rsidR="003A6122" w:rsidRPr="00C32E51" w:rsidRDefault="003A6122" w:rsidP="0062192C">
      <w:pPr>
        <w:jc w:val="center"/>
        <w:rPr>
          <w:b/>
        </w:rPr>
      </w:pPr>
      <w:r>
        <w:rPr>
          <w:b/>
        </w:rPr>
        <w:t>по договору №_____от____20 г.</w:t>
      </w:r>
    </w:p>
    <w:p w:rsidR="003A6122" w:rsidRPr="00C32E51" w:rsidRDefault="003A6122" w:rsidP="0062192C"/>
    <w:p w:rsidR="003A6122" w:rsidRPr="00C32E51" w:rsidRDefault="003A6122" w:rsidP="0062192C">
      <w:pPr>
        <w:tabs>
          <w:tab w:val="right" w:pos="10319"/>
        </w:tabs>
        <w:spacing w:after="40"/>
        <w:jc w:val="both"/>
      </w:pPr>
      <w:r>
        <w:t xml:space="preserve">Заказчик: </w:t>
      </w:r>
    </w:p>
    <w:p w:rsidR="003A6122" w:rsidRPr="00C32E51" w:rsidRDefault="003A6122" w:rsidP="0062192C">
      <w:pPr>
        <w:tabs>
          <w:tab w:val="right" w:pos="10319"/>
        </w:tabs>
        <w:spacing w:after="40"/>
        <w:jc w:val="both"/>
      </w:pPr>
    </w:p>
    <w:p w:rsidR="003A6122" w:rsidRPr="00C32E51" w:rsidRDefault="003A6122" w:rsidP="0062192C">
      <w:pPr>
        <w:tabs>
          <w:tab w:val="right" w:pos="10319"/>
        </w:tabs>
        <w:spacing w:after="40"/>
        <w:jc w:val="both"/>
      </w:pPr>
    </w:p>
    <w:p w:rsidR="003A6122" w:rsidRPr="00C32E51" w:rsidRDefault="003A6122" w:rsidP="0062192C">
      <w:pPr>
        <w:tabs>
          <w:tab w:val="right" w:pos="10319"/>
        </w:tabs>
        <w:spacing w:after="40"/>
        <w:jc w:val="both"/>
      </w:pPr>
      <w:r>
        <w:t xml:space="preserve">Исполнитель: </w:t>
      </w:r>
    </w:p>
    <w:p w:rsidR="003A6122" w:rsidRPr="00C32E51" w:rsidRDefault="003A6122" w:rsidP="0062192C">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3A6122" w:rsidRPr="00C32E51" w:rsidTr="0062192C">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Сумма, руб.</w:t>
            </w:r>
          </w:p>
        </w:tc>
      </w:tr>
      <w:tr w:rsidR="003A6122" w:rsidRPr="00C32E51" w:rsidTr="0062192C">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pPr>
          </w:p>
        </w:tc>
      </w:tr>
      <w:tr w:rsidR="003A6122" w:rsidRPr="00C32E51" w:rsidTr="0062192C">
        <w:trPr>
          <w:trHeight w:val="340"/>
        </w:trPr>
        <w:tc>
          <w:tcPr>
            <w:tcW w:w="7837" w:type="dxa"/>
            <w:gridSpan w:val="5"/>
            <w:tcBorders>
              <w:top w:val="single" w:sz="4" w:space="0" w:color="auto"/>
              <w:left w:val="nil"/>
              <w:bottom w:val="nil"/>
              <w:right w:val="single" w:sz="4" w:space="0" w:color="auto"/>
            </w:tcBorders>
            <w:vAlign w:val="center"/>
          </w:tcPr>
          <w:p w:rsidR="003A6122" w:rsidRPr="00C32E51" w:rsidRDefault="003A6122" w:rsidP="0062192C">
            <w:pPr>
              <w:ind w:right="113"/>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rPr>
                <w:b/>
              </w:rPr>
            </w:pPr>
          </w:p>
        </w:tc>
      </w:tr>
      <w:tr w:rsidR="003A6122" w:rsidRPr="00C32E51" w:rsidTr="0062192C">
        <w:trPr>
          <w:trHeight w:val="340"/>
        </w:trPr>
        <w:tc>
          <w:tcPr>
            <w:tcW w:w="7837" w:type="dxa"/>
            <w:gridSpan w:val="5"/>
            <w:tcBorders>
              <w:top w:val="nil"/>
              <w:left w:val="nil"/>
              <w:bottom w:val="nil"/>
              <w:right w:val="single" w:sz="4" w:space="0" w:color="auto"/>
            </w:tcBorders>
            <w:vAlign w:val="center"/>
          </w:tcPr>
          <w:p w:rsidR="003A6122" w:rsidRPr="00C32E51" w:rsidRDefault="003A6122" w:rsidP="0062192C">
            <w:pPr>
              <w:ind w:right="113"/>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rPr>
                <w:b/>
              </w:rPr>
            </w:pPr>
          </w:p>
        </w:tc>
      </w:tr>
      <w:tr w:rsidR="003A6122" w:rsidRPr="00C32E51" w:rsidTr="0062192C">
        <w:trPr>
          <w:trHeight w:val="340"/>
        </w:trPr>
        <w:tc>
          <w:tcPr>
            <w:tcW w:w="7837" w:type="dxa"/>
            <w:gridSpan w:val="5"/>
            <w:tcBorders>
              <w:top w:val="nil"/>
              <w:left w:val="nil"/>
              <w:bottom w:val="nil"/>
              <w:right w:val="single" w:sz="4" w:space="0" w:color="auto"/>
            </w:tcBorders>
            <w:vAlign w:val="center"/>
          </w:tcPr>
          <w:p w:rsidR="003A6122" w:rsidRPr="00C32E51" w:rsidRDefault="003A6122" w:rsidP="0062192C">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3A6122" w:rsidRPr="00C32E51" w:rsidRDefault="003A6122" w:rsidP="0062192C">
            <w:pPr>
              <w:jc w:val="center"/>
              <w:rPr>
                <w:b/>
              </w:rPr>
            </w:pPr>
          </w:p>
        </w:tc>
      </w:tr>
    </w:tbl>
    <w:p w:rsidR="003A6122" w:rsidRPr="00C32E51" w:rsidRDefault="003A6122" w:rsidP="0062192C"/>
    <w:p w:rsidR="003A6122" w:rsidRPr="00C32E51" w:rsidRDefault="003A6122" w:rsidP="0062192C">
      <w:pPr>
        <w:rPr>
          <w:lang w:val="en-US"/>
        </w:rPr>
      </w:pPr>
    </w:p>
    <w:p w:rsidR="003A6122" w:rsidRPr="00C32E51" w:rsidRDefault="003A6122" w:rsidP="0062192C">
      <w:r>
        <w:t>Итого оказано услуг на сумму ______________________________ рублей __ коп</w:t>
      </w:r>
      <w:proofErr w:type="gramStart"/>
      <w:r>
        <w:t>.,</w:t>
      </w:r>
      <w:proofErr w:type="gramEnd"/>
    </w:p>
    <w:p w:rsidR="003A6122" w:rsidRPr="00C32E51" w:rsidRDefault="003A6122" w:rsidP="0062192C">
      <w:pPr>
        <w:jc w:val="both"/>
      </w:pPr>
      <w:r>
        <w:t>в т.ч. НДС – рублей __ коп.</w:t>
      </w:r>
    </w:p>
    <w:p w:rsidR="003A6122" w:rsidRPr="00C32E51" w:rsidRDefault="003A6122" w:rsidP="0062192C"/>
    <w:p w:rsidR="003A6122" w:rsidRPr="00C32E51" w:rsidRDefault="003A6122" w:rsidP="0062192C">
      <w:pPr>
        <w:jc w:val="both"/>
      </w:pPr>
    </w:p>
    <w:p w:rsidR="003A6122" w:rsidRPr="00C32E51" w:rsidRDefault="003A6122" w:rsidP="0062192C">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3A6122" w:rsidRPr="00C32E51" w:rsidRDefault="003A6122" w:rsidP="0062192C">
      <w:pPr>
        <w:tabs>
          <w:tab w:val="left" w:pos="8355"/>
        </w:tabs>
      </w:pPr>
    </w:p>
    <w:p w:rsidR="003A6122" w:rsidRPr="00C32E51" w:rsidRDefault="003A6122" w:rsidP="0062192C">
      <w:pPr>
        <w:tabs>
          <w:tab w:val="left" w:pos="8355"/>
        </w:tabs>
      </w:pPr>
    </w:p>
    <w:p w:rsidR="003A6122" w:rsidRPr="00C32E51" w:rsidRDefault="003A6122" w:rsidP="0062192C">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A6122" w:rsidRPr="00C32E51" w:rsidTr="0062192C">
        <w:trPr>
          <w:trHeight w:val="1104"/>
        </w:trPr>
        <w:tc>
          <w:tcPr>
            <w:tcW w:w="5130" w:type="dxa"/>
            <w:tcBorders>
              <w:top w:val="nil"/>
              <w:left w:val="nil"/>
              <w:bottom w:val="nil"/>
              <w:right w:val="nil"/>
            </w:tcBorders>
          </w:tcPr>
          <w:p w:rsidR="003A6122" w:rsidRPr="00C32E51" w:rsidRDefault="003A6122" w:rsidP="0062192C">
            <w:r>
              <w:t>Заказчик:</w:t>
            </w:r>
          </w:p>
          <w:p w:rsidR="003A6122" w:rsidRPr="00C32E51" w:rsidRDefault="003A6122" w:rsidP="0062192C"/>
          <w:p w:rsidR="003A6122" w:rsidRPr="00C32E51" w:rsidRDefault="003A6122" w:rsidP="0062192C">
            <w:r>
              <w:t>________ ______________</w:t>
            </w:r>
          </w:p>
          <w:p w:rsidR="003A6122" w:rsidRPr="00C32E51" w:rsidRDefault="003A6122" w:rsidP="0062192C">
            <w:pPr>
              <w:rPr>
                <w:vertAlign w:val="superscript"/>
              </w:rPr>
            </w:pPr>
            <w:r>
              <w:rPr>
                <w:vertAlign w:val="superscript"/>
              </w:rPr>
              <w:t xml:space="preserve">(подпись) (Ф.И.О.) </w:t>
            </w:r>
          </w:p>
        </w:tc>
        <w:tc>
          <w:tcPr>
            <w:tcW w:w="4394" w:type="dxa"/>
            <w:tcBorders>
              <w:top w:val="nil"/>
              <w:left w:val="nil"/>
              <w:bottom w:val="nil"/>
              <w:right w:val="nil"/>
            </w:tcBorders>
          </w:tcPr>
          <w:p w:rsidR="003A6122" w:rsidRPr="00C32E51" w:rsidRDefault="003A6122" w:rsidP="0062192C">
            <w:r>
              <w:t>Исполнитель:</w:t>
            </w:r>
          </w:p>
          <w:p w:rsidR="003A6122" w:rsidRPr="00C32E51" w:rsidRDefault="003A6122" w:rsidP="0062192C"/>
          <w:p w:rsidR="003A6122" w:rsidRPr="00C32E51" w:rsidRDefault="003A6122" w:rsidP="0062192C">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 w:rsidR="003A6122" w:rsidRPr="00C32E51" w:rsidRDefault="003A6122" w:rsidP="0062192C">
      <w:pPr>
        <w:pStyle w:val="ConsNonformat"/>
        <w:widowControl/>
        <w:rPr>
          <w:rFonts w:ascii="Times New Roman" w:hAnsi="Times New Roman" w:cs="Times New Roman"/>
          <w:b/>
          <w:sz w:val="24"/>
          <w:szCs w:val="24"/>
          <w:u w:val="single"/>
        </w:rPr>
      </w:pPr>
      <w:r>
        <w:rPr>
          <w:rFonts w:ascii="Times New Roman" w:hAnsi="Times New Roman" w:cs="Times New Roman"/>
          <w:b/>
          <w:sz w:val="24"/>
          <w:szCs w:val="24"/>
          <w:u w:val="single"/>
        </w:rPr>
        <w:t xml:space="preserve">Форма документа согласована: </w:t>
      </w:r>
    </w:p>
    <w:p w:rsidR="003A6122" w:rsidRPr="00C32E51" w:rsidRDefault="003A6122" w:rsidP="0062192C">
      <w:pPr>
        <w:pStyle w:val="ConsNonformat"/>
        <w:widowControl/>
        <w:rPr>
          <w:rFonts w:ascii="Times New Roman" w:hAnsi="Times New Roman" w:cs="Times New Roman"/>
          <w:b/>
          <w:sz w:val="24"/>
          <w:szCs w:val="24"/>
          <w:u w:val="single"/>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A6122" w:rsidRPr="00C32E51" w:rsidTr="0062192C">
        <w:trPr>
          <w:trHeight w:val="1104"/>
        </w:trPr>
        <w:tc>
          <w:tcPr>
            <w:tcW w:w="5130" w:type="dxa"/>
            <w:tcBorders>
              <w:top w:val="nil"/>
              <w:left w:val="nil"/>
              <w:bottom w:val="nil"/>
              <w:right w:val="nil"/>
            </w:tcBorders>
          </w:tcPr>
          <w:p w:rsidR="003A6122" w:rsidRPr="00C32E51" w:rsidRDefault="003A6122" w:rsidP="0062192C">
            <w:r>
              <w:t>Заказчик:</w:t>
            </w:r>
          </w:p>
          <w:p w:rsidR="003A6122" w:rsidRPr="00C32E51" w:rsidRDefault="003A6122" w:rsidP="0062192C"/>
          <w:p w:rsidR="003A6122" w:rsidRPr="00C32E51" w:rsidRDefault="003A6122" w:rsidP="0062192C">
            <w:r>
              <w:t>________ ______________</w:t>
            </w:r>
          </w:p>
          <w:p w:rsidR="003A6122" w:rsidRPr="00C32E51" w:rsidRDefault="003A6122" w:rsidP="0062192C">
            <w:pPr>
              <w:rPr>
                <w:vertAlign w:val="superscript"/>
              </w:rPr>
            </w:pPr>
            <w:r>
              <w:rPr>
                <w:vertAlign w:val="superscript"/>
              </w:rPr>
              <w:t xml:space="preserve">(подпись) (Ф.И.О.) </w:t>
            </w:r>
          </w:p>
        </w:tc>
        <w:tc>
          <w:tcPr>
            <w:tcW w:w="4394" w:type="dxa"/>
            <w:tcBorders>
              <w:top w:val="nil"/>
              <w:left w:val="nil"/>
              <w:bottom w:val="nil"/>
              <w:right w:val="nil"/>
            </w:tcBorders>
          </w:tcPr>
          <w:p w:rsidR="003A6122" w:rsidRPr="00C32E51" w:rsidRDefault="003A6122" w:rsidP="0062192C">
            <w:r>
              <w:t>Исполнитель:</w:t>
            </w:r>
          </w:p>
          <w:p w:rsidR="003A6122" w:rsidRPr="00C32E51" w:rsidRDefault="003A6122" w:rsidP="0062192C"/>
          <w:p w:rsidR="003A6122" w:rsidRPr="00C32E51" w:rsidRDefault="003A6122" w:rsidP="0062192C">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5</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Pr="00C32E51" w:rsidRDefault="003A6122" w:rsidP="0062192C">
      <w:pPr>
        <w:rPr>
          <w:b/>
        </w:rPr>
      </w:pPr>
    </w:p>
    <w:p w:rsidR="003A6122" w:rsidRPr="00C32E51" w:rsidRDefault="003A6122" w:rsidP="0062192C">
      <w:pPr>
        <w:rPr>
          <w:b/>
        </w:rPr>
      </w:pPr>
    </w:p>
    <w:p w:rsidR="003A6122" w:rsidRPr="00C32E51" w:rsidRDefault="003A6122" w:rsidP="0062192C">
      <w:pPr>
        <w:rPr>
          <w:b/>
        </w:rPr>
      </w:pPr>
      <w:r>
        <w:rPr>
          <w:b/>
        </w:rPr>
        <w:t>«СОГЛАСОВАНО» УТВЕРЖДАЮ»</w:t>
      </w:r>
    </w:p>
    <w:p w:rsidR="003A6122" w:rsidRPr="00C32E51" w:rsidRDefault="003A6122" w:rsidP="0062192C">
      <w:pPr>
        <w:tabs>
          <w:tab w:val="left" w:pos="6780"/>
        </w:tabs>
        <w:rPr>
          <w:b/>
        </w:rPr>
      </w:pPr>
      <w:r>
        <w:rPr>
          <w:b/>
        </w:rPr>
        <w:t>Заместитель директора филиала Генеральный директор</w:t>
      </w:r>
    </w:p>
    <w:p w:rsidR="003A6122" w:rsidRPr="00C32E51" w:rsidRDefault="003A6122" w:rsidP="0062192C">
      <w:pPr>
        <w:tabs>
          <w:tab w:val="left" w:pos="6780"/>
        </w:tabs>
        <w:rPr>
          <w:b/>
        </w:rPr>
      </w:pPr>
      <w:r>
        <w:rPr>
          <w:b/>
        </w:rPr>
        <w:t>по безопасности _____________________</w:t>
      </w:r>
    </w:p>
    <w:p w:rsidR="003A6122" w:rsidRPr="00C32E51" w:rsidRDefault="003A6122" w:rsidP="0062192C">
      <w:pPr>
        <w:rPr>
          <w:b/>
        </w:rPr>
      </w:pPr>
      <w:r>
        <w:rPr>
          <w:b/>
        </w:rPr>
        <w:t>_________________________ _____________________</w:t>
      </w:r>
    </w:p>
    <w:p w:rsidR="003A6122" w:rsidRPr="00C32E51" w:rsidRDefault="003A6122" w:rsidP="0062192C">
      <w:pPr>
        <w:rPr>
          <w:b/>
        </w:rPr>
      </w:pPr>
    </w:p>
    <w:p w:rsidR="003A6122" w:rsidRPr="00C32E51" w:rsidRDefault="003A6122" w:rsidP="0062192C">
      <w:pPr>
        <w:rPr>
          <w:b/>
        </w:rPr>
      </w:pPr>
    </w:p>
    <w:p w:rsidR="003A6122" w:rsidRPr="00C32E51" w:rsidRDefault="003A6122" w:rsidP="0062192C">
      <w:pPr>
        <w:rPr>
          <w:b/>
        </w:rPr>
      </w:pPr>
    </w:p>
    <w:p w:rsidR="003A6122" w:rsidRPr="00C32E51" w:rsidRDefault="003A6122" w:rsidP="0062192C">
      <w:pPr>
        <w:jc w:val="center"/>
        <w:rPr>
          <w:b/>
        </w:rPr>
      </w:pPr>
      <w:r>
        <w:rPr>
          <w:b/>
        </w:rPr>
        <w:t>ИНСТРУКЦИЯ</w:t>
      </w:r>
    </w:p>
    <w:p w:rsidR="003A6122" w:rsidRPr="00C32E51" w:rsidRDefault="003A6122" w:rsidP="0062192C">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3A6122" w:rsidRPr="00C32E51" w:rsidRDefault="003A6122" w:rsidP="0062192C">
      <w:pPr>
        <w:jc w:val="both"/>
      </w:pPr>
    </w:p>
    <w:p w:rsidR="003A6122" w:rsidRPr="00C32E51" w:rsidRDefault="003A6122" w:rsidP="003A6122">
      <w:pPr>
        <w:numPr>
          <w:ilvl w:val="3"/>
          <w:numId w:val="40"/>
        </w:numPr>
        <w:ind w:left="426"/>
        <w:jc w:val="both"/>
      </w:pPr>
      <w:r>
        <w:t>Общие положения.</w:t>
      </w:r>
    </w:p>
    <w:p w:rsidR="003A6122" w:rsidRPr="00C32E51" w:rsidRDefault="003A6122" w:rsidP="003A6122">
      <w:pPr>
        <w:numPr>
          <w:ilvl w:val="3"/>
          <w:numId w:val="40"/>
        </w:numPr>
        <w:ind w:left="426"/>
        <w:jc w:val="both"/>
      </w:pPr>
      <w:proofErr w:type="spellStart"/>
      <w:r>
        <w:t>Внутриобъектовый</w:t>
      </w:r>
      <w:proofErr w:type="spellEnd"/>
      <w:r>
        <w:t xml:space="preserve"> режим.</w:t>
      </w:r>
    </w:p>
    <w:p w:rsidR="003A6122" w:rsidRPr="00C32E51" w:rsidRDefault="003A6122" w:rsidP="003A6122">
      <w:pPr>
        <w:numPr>
          <w:ilvl w:val="3"/>
          <w:numId w:val="40"/>
        </w:numPr>
        <w:ind w:left="426"/>
        <w:jc w:val="both"/>
      </w:pPr>
      <w:r>
        <w:t>Порядок взаимодействия сотрудников охраны и приемосдатчиков на контейнерных площадках.</w:t>
      </w:r>
    </w:p>
    <w:p w:rsidR="003A6122" w:rsidRPr="00C32E51" w:rsidRDefault="003A6122" w:rsidP="003A6122">
      <w:pPr>
        <w:numPr>
          <w:ilvl w:val="3"/>
          <w:numId w:val="40"/>
        </w:numPr>
        <w:ind w:left="426"/>
        <w:jc w:val="both"/>
      </w:pPr>
      <w:r>
        <w:t>Организация и порядок производства ремонтно-строительных работ.</w:t>
      </w:r>
    </w:p>
    <w:p w:rsidR="003A6122" w:rsidRPr="00C32E51" w:rsidRDefault="003A6122" w:rsidP="003A6122">
      <w:pPr>
        <w:numPr>
          <w:ilvl w:val="3"/>
          <w:numId w:val="40"/>
        </w:numPr>
        <w:ind w:left="426"/>
        <w:jc w:val="both"/>
      </w:pPr>
      <w:r>
        <w:t>Действия сотрудника охраны по прибытию сотрудников правоохранительных и иных органов власти.</w:t>
      </w:r>
    </w:p>
    <w:p w:rsidR="003A6122" w:rsidRPr="00C32E51" w:rsidRDefault="003A6122" w:rsidP="003A6122">
      <w:pPr>
        <w:numPr>
          <w:ilvl w:val="3"/>
          <w:numId w:val="40"/>
        </w:numPr>
        <w:ind w:left="426"/>
        <w:jc w:val="both"/>
      </w:pPr>
      <w:r>
        <w:t>Вскрытие и сдача под охрану служебных помещений.</w:t>
      </w:r>
    </w:p>
    <w:p w:rsidR="003A6122" w:rsidRPr="00C32E51" w:rsidRDefault="003A6122" w:rsidP="003A6122">
      <w:pPr>
        <w:numPr>
          <w:ilvl w:val="3"/>
          <w:numId w:val="40"/>
        </w:numPr>
        <w:ind w:left="426"/>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3A6122" w:rsidRPr="00C32E51" w:rsidRDefault="003A6122" w:rsidP="003A6122">
      <w:pPr>
        <w:numPr>
          <w:ilvl w:val="3"/>
          <w:numId w:val="40"/>
        </w:numPr>
        <w:ind w:left="426"/>
        <w:jc w:val="both"/>
      </w:pPr>
      <w:r>
        <w:t>Действия старшего смены и лиц суточного сотрудника дежурной смены при возникновении пожара.</w:t>
      </w:r>
    </w:p>
    <w:p w:rsidR="003A6122" w:rsidRPr="00C32E51" w:rsidRDefault="003A6122" w:rsidP="003A6122">
      <w:pPr>
        <w:numPr>
          <w:ilvl w:val="3"/>
          <w:numId w:val="40"/>
        </w:numPr>
        <w:ind w:left="426"/>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3A6122" w:rsidRPr="00C32E51" w:rsidRDefault="003A6122" w:rsidP="003A6122">
      <w:pPr>
        <w:numPr>
          <w:ilvl w:val="3"/>
          <w:numId w:val="40"/>
        </w:numPr>
        <w:ind w:left="426"/>
        <w:jc w:val="both"/>
      </w:pPr>
      <w:r>
        <w:t>Действия при обнаружении взрывоопасных устройств, взрывоопасных веществ и предметов, представляющих опасность для населения.</w:t>
      </w:r>
    </w:p>
    <w:p w:rsidR="003A6122" w:rsidRPr="00C32E51" w:rsidRDefault="003A6122" w:rsidP="0062192C"/>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A6122" w:rsidRPr="00C32E51" w:rsidTr="0062192C">
        <w:trPr>
          <w:trHeight w:val="1104"/>
        </w:trPr>
        <w:tc>
          <w:tcPr>
            <w:tcW w:w="5130" w:type="dxa"/>
            <w:tcBorders>
              <w:top w:val="nil"/>
              <w:left w:val="nil"/>
              <w:bottom w:val="nil"/>
              <w:right w:val="nil"/>
            </w:tcBorders>
          </w:tcPr>
          <w:p w:rsidR="003A6122" w:rsidRPr="00C32E51" w:rsidRDefault="003A6122" w:rsidP="0062192C">
            <w:r>
              <w:t>Заказчик:</w:t>
            </w:r>
          </w:p>
          <w:p w:rsidR="003A6122" w:rsidRPr="00C32E51" w:rsidRDefault="003A6122" w:rsidP="0062192C"/>
          <w:p w:rsidR="003A6122" w:rsidRPr="00C32E51" w:rsidRDefault="003A6122" w:rsidP="0062192C">
            <w:r>
              <w:t>________ ______________</w:t>
            </w:r>
          </w:p>
          <w:p w:rsidR="003A6122" w:rsidRPr="00C32E51" w:rsidRDefault="003A6122" w:rsidP="0062192C">
            <w:pPr>
              <w:rPr>
                <w:vertAlign w:val="superscript"/>
              </w:rPr>
            </w:pPr>
            <w:r>
              <w:rPr>
                <w:vertAlign w:val="superscript"/>
              </w:rPr>
              <w:t xml:space="preserve">(подпись) (Ф.И.О.) </w:t>
            </w:r>
          </w:p>
        </w:tc>
        <w:tc>
          <w:tcPr>
            <w:tcW w:w="4394" w:type="dxa"/>
            <w:tcBorders>
              <w:top w:val="nil"/>
              <w:left w:val="nil"/>
              <w:bottom w:val="nil"/>
              <w:right w:val="nil"/>
            </w:tcBorders>
          </w:tcPr>
          <w:p w:rsidR="003A6122" w:rsidRPr="00C32E51" w:rsidRDefault="003A6122" w:rsidP="0062192C">
            <w:r>
              <w:t>Исполнитель:</w:t>
            </w:r>
          </w:p>
          <w:p w:rsidR="003A6122" w:rsidRPr="00C32E51" w:rsidRDefault="003A6122" w:rsidP="0062192C"/>
          <w:p w:rsidR="003A6122" w:rsidRPr="00C32E51" w:rsidRDefault="003A6122" w:rsidP="0062192C">
            <w:r>
              <w:t>________ ______________</w:t>
            </w:r>
          </w:p>
          <w:p w:rsidR="003A6122" w:rsidRPr="00C32E51" w:rsidRDefault="003A6122" w:rsidP="0062192C">
            <w:r>
              <w:rPr>
                <w:vertAlign w:val="superscript"/>
              </w:rPr>
              <w:t xml:space="preserve">(подпись) (Ф.И.О.) </w:t>
            </w:r>
          </w:p>
        </w:tc>
      </w:tr>
    </w:tbl>
    <w:p w:rsidR="003A6122" w:rsidRPr="00C32E51" w:rsidRDefault="003A6122" w:rsidP="0062192C"/>
    <w:p w:rsidR="003A6122" w:rsidRPr="00C32E51" w:rsidRDefault="003A6122" w:rsidP="0062192C"/>
    <w:p w:rsidR="003A6122" w:rsidRPr="00C32E51" w:rsidRDefault="003A6122" w:rsidP="0062192C"/>
    <w:p w:rsidR="003A6122" w:rsidRPr="00C32E51" w:rsidRDefault="003A6122" w:rsidP="0062192C"/>
    <w:p w:rsidR="003A6122" w:rsidRPr="00C32E51" w:rsidRDefault="003A6122" w:rsidP="0062192C"/>
    <w:p w:rsidR="003A6122" w:rsidRPr="00C32E51" w:rsidRDefault="003A6122" w:rsidP="0062192C"/>
    <w:p w:rsidR="003A6122" w:rsidRPr="00C32E51" w:rsidRDefault="003A6122">
      <w:pPr>
        <w:suppressAutoHyphens w:val="0"/>
        <w:spacing w:after="200" w:line="276" w:lineRule="auto"/>
      </w:pPr>
      <w:r>
        <w:br w:type="page"/>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C32E51"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Pr="00C32E51" w:rsidRDefault="003A6122" w:rsidP="0062192C">
      <w:pPr>
        <w:pStyle w:val="ConsNormal"/>
        <w:widowControl/>
        <w:ind w:firstLine="0"/>
        <w:jc w:val="right"/>
        <w:rPr>
          <w:rFonts w:ascii="Times New Roman" w:hAnsi="Times New Roman" w:cs="Times New Roman"/>
          <w:sz w:val="24"/>
          <w:szCs w:val="24"/>
        </w:rPr>
      </w:pPr>
      <w:r>
        <w:t xml:space="preserve"> </w:t>
      </w:r>
    </w:p>
    <w:p w:rsidR="003A6122" w:rsidRPr="00C32E51" w:rsidRDefault="003A6122" w:rsidP="0062192C">
      <w:pPr>
        <w:jc w:val="center"/>
        <w:rPr>
          <w:b/>
        </w:rPr>
      </w:pPr>
      <w:r>
        <w:rPr>
          <w:b/>
        </w:rPr>
        <w:t>Сведения о цепочке собственников</w:t>
      </w:r>
    </w:p>
    <w:p w:rsidR="003A6122" w:rsidRPr="00C32E51" w:rsidRDefault="003A6122" w:rsidP="0062192C">
      <w:pPr>
        <w:jc w:val="center"/>
        <w:rPr>
          <w:b/>
        </w:rPr>
      </w:pPr>
      <w:r>
        <w:rPr>
          <w:b/>
        </w:rPr>
        <w:t>(включая бенефициаров, в т.ч. конечных)</w:t>
      </w:r>
    </w:p>
    <w:p w:rsidR="003A6122" w:rsidRPr="00C32E51" w:rsidRDefault="003A6122" w:rsidP="0062192C"/>
    <w:p w:rsidR="003A6122" w:rsidRPr="00C32E51" w:rsidRDefault="003A6122" w:rsidP="003A6122">
      <w:pPr>
        <w:pStyle w:val="aff7"/>
        <w:numPr>
          <w:ilvl w:val="0"/>
          <w:numId w:val="41"/>
        </w:numPr>
        <w:suppressAutoHyphens w:val="0"/>
        <w:ind w:left="709" w:hanging="709"/>
        <w:rPr>
          <w:b/>
        </w:rPr>
      </w:pPr>
      <w:r>
        <w:rPr>
          <w:b/>
        </w:rPr>
        <w:t>«Общая информация о контрагенте»:</w:t>
      </w:r>
    </w:p>
    <w:p w:rsidR="003A6122" w:rsidRPr="00C32E51" w:rsidRDefault="003A6122" w:rsidP="003A6122">
      <w:pPr>
        <w:pStyle w:val="aff7"/>
        <w:numPr>
          <w:ilvl w:val="1"/>
          <w:numId w:val="41"/>
        </w:numPr>
        <w:suppressAutoHyphens w:val="0"/>
        <w:ind w:left="709" w:hanging="709"/>
      </w:pPr>
      <w:r>
        <w:t>Наименование (сокращенное):</w:t>
      </w:r>
    </w:p>
    <w:p w:rsidR="003A6122" w:rsidRPr="00C32E51" w:rsidRDefault="003A6122" w:rsidP="003A6122">
      <w:pPr>
        <w:pStyle w:val="aff7"/>
        <w:numPr>
          <w:ilvl w:val="1"/>
          <w:numId w:val="41"/>
        </w:numPr>
        <w:suppressAutoHyphens w:val="0"/>
        <w:ind w:left="709" w:hanging="709"/>
      </w:pPr>
      <w:r>
        <w:t>ОГРН/ИНН:</w:t>
      </w:r>
    </w:p>
    <w:p w:rsidR="003A6122" w:rsidRPr="00C32E51" w:rsidRDefault="003A6122" w:rsidP="003A6122">
      <w:pPr>
        <w:pStyle w:val="aff7"/>
        <w:numPr>
          <w:ilvl w:val="1"/>
          <w:numId w:val="41"/>
        </w:numPr>
        <w:suppressAutoHyphens w:val="0"/>
        <w:ind w:left="709" w:hanging="709"/>
      </w:pPr>
      <w:r>
        <w:t>Адрес местонахождения (по ЕГРЮЛ):</w:t>
      </w:r>
    </w:p>
    <w:p w:rsidR="003A6122" w:rsidRPr="00C32E51" w:rsidRDefault="003A6122" w:rsidP="003A6122">
      <w:pPr>
        <w:pStyle w:val="aff7"/>
        <w:numPr>
          <w:ilvl w:val="1"/>
          <w:numId w:val="41"/>
        </w:numPr>
        <w:suppressAutoHyphens w:val="0"/>
        <w:ind w:left="709" w:hanging="709"/>
      </w:pPr>
      <w:r>
        <w:t>Адрес местонахождения (фактический):</w:t>
      </w:r>
    </w:p>
    <w:p w:rsidR="003A6122" w:rsidRPr="00C32E51" w:rsidRDefault="003A6122" w:rsidP="003A6122">
      <w:pPr>
        <w:pStyle w:val="aff7"/>
        <w:numPr>
          <w:ilvl w:val="1"/>
          <w:numId w:val="41"/>
        </w:numPr>
        <w:suppressAutoHyphens w:val="0"/>
        <w:ind w:left="709" w:hanging="709"/>
      </w:pPr>
      <w:r>
        <w:t>Должность и ФИО (полностью) руководителя:</w:t>
      </w:r>
    </w:p>
    <w:p w:rsidR="003A6122" w:rsidRPr="00C32E51" w:rsidRDefault="003A6122" w:rsidP="003A6122">
      <w:pPr>
        <w:pStyle w:val="aff7"/>
        <w:numPr>
          <w:ilvl w:val="1"/>
          <w:numId w:val="41"/>
        </w:numPr>
        <w:suppressAutoHyphens w:val="0"/>
        <w:ind w:left="709" w:hanging="709"/>
      </w:pPr>
      <w:r>
        <w:t>Реквизиты документа (паспорта), удостоверяющего личность руководителя:</w:t>
      </w:r>
    </w:p>
    <w:p w:rsidR="003A6122" w:rsidRPr="00C32E51" w:rsidRDefault="003A6122" w:rsidP="0062192C">
      <w:pPr>
        <w:pStyle w:val="aff7"/>
        <w:spacing w:after="120"/>
        <w:ind w:left="709"/>
      </w:pPr>
    </w:p>
    <w:p w:rsidR="003A6122" w:rsidRPr="00C32E51" w:rsidRDefault="003A6122" w:rsidP="003A6122">
      <w:pPr>
        <w:pStyle w:val="aff7"/>
        <w:numPr>
          <w:ilvl w:val="0"/>
          <w:numId w:val="41"/>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3A6122" w:rsidRPr="00C32E51" w:rsidRDefault="003A6122" w:rsidP="0062192C">
      <w:pPr>
        <w:pStyle w:val="aff7"/>
        <w:ind w:left="709" w:hanging="709"/>
        <w:rPr>
          <w:b/>
          <w:i/>
          <w:u w:val="single"/>
        </w:rPr>
      </w:pPr>
      <w:r>
        <w:rPr>
          <w:b/>
          <w:i/>
          <w:u w:val="single"/>
        </w:rPr>
        <w:t>Для физических лиц (заполняется на каждого собственника):</w:t>
      </w:r>
    </w:p>
    <w:p w:rsidR="003A6122" w:rsidRPr="00C32E51" w:rsidRDefault="003A6122" w:rsidP="003A6122">
      <w:pPr>
        <w:pStyle w:val="aff7"/>
        <w:numPr>
          <w:ilvl w:val="1"/>
          <w:numId w:val="41"/>
        </w:numPr>
        <w:suppressAutoHyphens w:val="0"/>
        <w:ind w:left="709" w:hanging="709"/>
      </w:pPr>
      <w:r>
        <w:t>Вид собственника (</w:t>
      </w:r>
      <w:r>
        <w:rPr>
          <w:b/>
          <w:i/>
        </w:rPr>
        <w:t>участник, акционер, бенефициар, иное - указать</w:t>
      </w:r>
      <w:r>
        <w:t>):</w:t>
      </w:r>
    </w:p>
    <w:p w:rsidR="003A6122" w:rsidRPr="00C32E51" w:rsidRDefault="003A6122" w:rsidP="003A6122">
      <w:pPr>
        <w:pStyle w:val="aff7"/>
        <w:numPr>
          <w:ilvl w:val="1"/>
          <w:numId w:val="41"/>
        </w:numPr>
        <w:suppressAutoHyphens w:val="0"/>
        <w:ind w:left="709" w:hanging="709"/>
      </w:pPr>
      <w:r>
        <w:t>ФИО полностью:</w:t>
      </w:r>
    </w:p>
    <w:p w:rsidR="003A6122" w:rsidRPr="00C32E51" w:rsidRDefault="003A6122" w:rsidP="003A6122">
      <w:pPr>
        <w:pStyle w:val="aff7"/>
        <w:numPr>
          <w:ilvl w:val="1"/>
          <w:numId w:val="41"/>
        </w:numPr>
        <w:suppressAutoHyphens w:val="0"/>
        <w:ind w:left="709" w:hanging="709"/>
      </w:pPr>
      <w:r>
        <w:t>Реквизиты документа, удостоверяющего личность (наименование документа, серия, номер, кем и когда выдан):</w:t>
      </w:r>
    </w:p>
    <w:p w:rsidR="003A6122" w:rsidRPr="00C32E51" w:rsidRDefault="003A6122" w:rsidP="003A6122">
      <w:pPr>
        <w:pStyle w:val="aff7"/>
        <w:numPr>
          <w:ilvl w:val="1"/>
          <w:numId w:val="41"/>
        </w:numPr>
        <w:suppressAutoHyphens w:val="0"/>
        <w:ind w:left="709" w:hanging="709"/>
      </w:pPr>
      <w:r>
        <w:t>Адрес регистрации:</w:t>
      </w:r>
    </w:p>
    <w:p w:rsidR="003A6122" w:rsidRPr="00C32E51" w:rsidRDefault="003A6122" w:rsidP="003A6122">
      <w:pPr>
        <w:pStyle w:val="aff7"/>
        <w:numPr>
          <w:ilvl w:val="1"/>
          <w:numId w:val="41"/>
        </w:numPr>
        <w:suppressAutoHyphens w:val="0"/>
        <w:spacing w:after="120"/>
        <w:ind w:left="709" w:hanging="709"/>
      </w:pPr>
      <w:r>
        <w:t>Реквизиты документа, подтверждающего вид собственника (наименование, дата, номер):</w:t>
      </w:r>
    </w:p>
    <w:p w:rsidR="003A6122" w:rsidRPr="00C32E51" w:rsidRDefault="003A6122" w:rsidP="0062192C">
      <w:pPr>
        <w:pStyle w:val="aff7"/>
        <w:ind w:left="709" w:hanging="709"/>
        <w:rPr>
          <w:b/>
          <w:i/>
          <w:u w:val="single"/>
        </w:rPr>
      </w:pPr>
      <w:r>
        <w:rPr>
          <w:b/>
          <w:i/>
          <w:u w:val="single"/>
        </w:rPr>
        <w:t>Для юридических лиц (заполняется на каждого собственника):</w:t>
      </w:r>
    </w:p>
    <w:p w:rsidR="003A6122" w:rsidRPr="00C32E51" w:rsidRDefault="003A6122" w:rsidP="003A6122">
      <w:pPr>
        <w:pStyle w:val="aff7"/>
        <w:numPr>
          <w:ilvl w:val="1"/>
          <w:numId w:val="42"/>
        </w:numPr>
        <w:suppressAutoHyphens w:val="0"/>
        <w:ind w:left="709" w:hanging="709"/>
        <w:contextualSpacing/>
      </w:pPr>
      <w:r>
        <w:t>Вид собственника (</w:t>
      </w:r>
      <w:r>
        <w:rPr>
          <w:b/>
          <w:i/>
        </w:rPr>
        <w:t>участник, акционер, бенефициар, иное - указать</w:t>
      </w:r>
      <w:r>
        <w:t>):</w:t>
      </w:r>
    </w:p>
    <w:p w:rsidR="003A6122" w:rsidRPr="00C32E51" w:rsidRDefault="003A6122" w:rsidP="003A6122">
      <w:pPr>
        <w:pStyle w:val="aff7"/>
        <w:numPr>
          <w:ilvl w:val="1"/>
          <w:numId w:val="42"/>
        </w:numPr>
        <w:suppressAutoHyphens w:val="0"/>
        <w:ind w:left="709" w:hanging="709"/>
      </w:pPr>
      <w:r>
        <w:t>Наименование (сокращенное):</w:t>
      </w:r>
    </w:p>
    <w:p w:rsidR="003A6122" w:rsidRPr="00C32E51" w:rsidRDefault="003A6122" w:rsidP="003A6122">
      <w:pPr>
        <w:pStyle w:val="aff7"/>
        <w:numPr>
          <w:ilvl w:val="1"/>
          <w:numId w:val="42"/>
        </w:numPr>
        <w:suppressAutoHyphens w:val="0"/>
        <w:ind w:left="709" w:hanging="709"/>
      </w:pPr>
      <w:r>
        <w:t>ОГРН/ИНН:</w:t>
      </w:r>
    </w:p>
    <w:p w:rsidR="003A6122" w:rsidRPr="00C32E51" w:rsidRDefault="003A6122" w:rsidP="003A6122">
      <w:pPr>
        <w:pStyle w:val="aff7"/>
        <w:numPr>
          <w:ilvl w:val="1"/>
          <w:numId w:val="42"/>
        </w:numPr>
        <w:suppressAutoHyphens w:val="0"/>
        <w:ind w:left="709" w:hanging="709"/>
      </w:pPr>
      <w:r>
        <w:t>Адрес местонахождения (по ЕГРЮЛ):</w:t>
      </w:r>
    </w:p>
    <w:p w:rsidR="003A6122" w:rsidRPr="00C32E51" w:rsidRDefault="003A6122" w:rsidP="003A6122">
      <w:pPr>
        <w:pStyle w:val="aff7"/>
        <w:numPr>
          <w:ilvl w:val="1"/>
          <w:numId w:val="42"/>
        </w:numPr>
        <w:suppressAutoHyphens w:val="0"/>
        <w:ind w:left="709" w:hanging="709"/>
      </w:pPr>
      <w:r>
        <w:t>Адрес местонахождения (фактический):</w:t>
      </w:r>
    </w:p>
    <w:p w:rsidR="003A6122" w:rsidRPr="00C32E51" w:rsidRDefault="003A6122" w:rsidP="003A6122">
      <w:pPr>
        <w:pStyle w:val="aff7"/>
        <w:numPr>
          <w:ilvl w:val="1"/>
          <w:numId w:val="42"/>
        </w:numPr>
        <w:suppressAutoHyphens w:val="0"/>
        <w:ind w:left="709" w:hanging="709"/>
      </w:pPr>
      <w:r>
        <w:t>Должность и ФИО (полностью) руководителя:</w:t>
      </w:r>
    </w:p>
    <w:p w:rsidR="003A6122" w:rsidRPr="00C32E51" w:rsidRDefault="003A6122" w:rsidP="003A6122">
      <w:pPr>
        <w:pStyle w:val="aff7"/>
        <w:numPr>
          <w:ilvl w:val="1"/>
          <w:numId w:val="42"/>
        </w:numPr>
        <w:suppressAutoHyphens w:val="0"/>
        <w:spacing w:after="120"/>
        <w:ind w:left="709" w:hanging="709"/>
      </w:pPr>
      <w:r>
        <w:t>Реквизиты документа, подтверждающего вид собственника (наименование, дата, номер):</w:t>
      </w:r>
    </w:p>
    <w:p w:rsidR="003A6122" w:rsidRPr="00C32E51" w:rsidRDefault="003A6122" w:rsidP="0062192C"/>
    <w:p w:rsidR="003A6122" w:rsidRPr="00C32E51" w:rsidRDefault="003A6122" w:rsidP="0062192C">
      <w:pPr>
        <w:jc w:val="both"/>
        <w:rPr>
          <w:u w:val="single"/>
        </w:rPr>
      </w:pPr>
      <w:r>
        <w:rPr>
          <w:u w:val="single"/>
        </w:rPr>
        <w:t>Примечание:</w:t>
      </w:r>
    </w:p>
    <w:p w:rsidR="003A6122" w:rsidRPr="00C32E51" w:rsidRDefault="003A6122" w:rsidP="0062192C">
      <w:pPr>
        <w:jc w:val="both"/>
        <w:rPr>
          <w:u w:val="single"/>
        </w:rPr>
      </w:pPr>
      <w: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t>ином</w:t>
      </w:r>
      <w:proofErr w:type="gramEnd"/>
      <w: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A6122" w:rsidRPr="00C32E51" w:rsidRDefault="003A6122" w:rsidP="0062192C"/>
    <w:p w:rsidR="003A6122" w:rsidRPr="00C32E51" w:rsidRDefault="003A6122" w:rsidP="0062192C"/>
    <w:p w:rsidR="003A6122" w:rsidRPr="00C32E51" w:rsidRDefault="003A6122" w:rsidP="0062192C">
      <w:r>
        <w:t>Должность руководителя и наименование контрагента:</w:t>
      </w:r>
      <w:r>
        <w:tab/>
        <w:t>____________________</w:t>
      </w:r>
    </w:p>
    <w:p w:rsidR="003A6122" w:rsidRPr="00C32E51" w:rsidRDefault="003A6122" w:rsidP="0062192C">
      <w:r>
        <w:t>ФИО руководителя и его подпись:</w:t>
      </w:r>
      <w:r>
        <w:tab/>
      </w:r>
      <w:r>
        <w:tab/>
      </w:r>
      <w:r>
        <w:tab/>
      </w:r>
      <w:r>
        <w:tab/>
        <w:t>____________________</w:t>
      </w:r>
    </w:p>
    <w:p w:rsidR="003A6122" w:rsidRPr="00C32E51" w:rsidRDefault="003A6122" w:rsidP="0062192C">
      <w:r>
        <w:t>Печать контрагента:</w:t>
      </w:r>
      <w:r>
        <w:tab/>
      </w:r>
      <w:r>
        <w:tab/>
      </w:r>
      <w:r>
        <w:tab/>
      </w:r>
      <w:r>
        <w:tab/>
      </w:r>
      <w:r>
        <w:tab/>
      </w:r>
      <w:r>
        <w:tab/>
      </w:r>
      <w:proofErr w:type="spellStart"/>
      <w:r>
        <w:t>м</w:t>
      </w:r>
      <w:proofErr w:type="gramStart"/>
      <w:r>
        <w:t>.п</w:t>
      </w:r>
      <w:proofErr w:type="spellEnd"/>
      <w:proofErr w:type="gramEnd"/>
    </w:p>
    <w:p w:rsidR="003A6122" w:rsidRDefault="003A6122" w:rsidP="0062192C">
      <w:pPr>
        <w:pStyle w:val="ConsNormal"/>
        <w:widowControl/>
        <w:ind w:firstLine="0"/>
        <w:jc w:val="right"/>
        <w:rPr>
          <w:rFonts w:ascii="Times New Roman" w:hAnsi="Times New Roman" w:cs="Times New Roman"/>
          <w:sz w:val="24"/>
          <w:szCs w:val="24"/>
        </w:rPr>
      </w:pPr>
    </w:p>
    <w:p w:rsidR="003A6122" w:rsidRDefault="003A6122" w:rsidP="0062192C">
      <w:pPr>
        <w:pStyle w:val="ConsNormal"/>
        <w:widowControl/>
        <w:ind w:firstLine="0"/>
        <w:jc w:val="right"/>
        <w:rPr>
          <w:rFonts w:ascii="Times New Roman" w:hAnsi="Times New Roman" w:cs="Times New Roman"/>
          <w:sz w:val="24"/>
          <w:szCs w:val="24"/>
        </w:rPr>
      </w:pPr>
    </w:p>
    <w:p w:rsidR="003A6122" w:rsidRPr="00A6458A"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3A6122" w:rsidRPr="00A6458A"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3A6122" w:rsidRPr="00A6458A" w:rsidRDefault="003A6122" w:rsidP="0062192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3A6122" w:rsidRDefault="003A6122" w:rsidP="0062192C">
      <w:pPr>
        <w:pStyle w:val="ConsNormal"/>
        <w:widowControl/>
        <w:ind w:firstLine="0"/>
        <w:jc w:val="right"/>
        <w:rPr>
          <w:rFonts w:ascii="Times New Roman" w:hAnsi="Times New Roman" w:cs="Times New Roman"/>
          <w:sz w:val="24"/>
          <w:szCs w:val="24"/>
        </w:rPr>
      </w:pPr>
    </w:p>
    <w:p w:rsidR="003A6122" w:rsidRDefault="003A6122" w:rsidP="0062192C">
      <w:pPr>
        <w:pStyle w:val="ConsNormal"/>
        <w:widowControl/>
        <w:ind w:firstLine="0"/>
        <w:jc w:val="right"/>
        <w:rPr>
          <w:rFonts w:ascii="Times New Roman" w:hAnsi="Times New Roman" w:cs="Times New Roman"/>
          <w:sz w:val="24"/>
          <w:szCs w:val="24"/>
        </w:rPr>
      </w:pPr>
    </w:p>
    <w:p w:rsidR="003A6122" w:rsidRDefault="003A6122" w:rsidP="0062192C">
      <w:pPr>
        <w:pStyle w:val="ConsNormal"/>
        <w:widowControl/>
        <w:ind w:firstLine="0"/>
        <w:jc w:val="right"/>
        <w:rPr>
          <w:rFonts w:ascii="Times New Roman" w:hAnsi="Times New Roman" w:cs="Times New Roman"/>
          <w:sz w:val="24"/>
          <w:szCs w:val="24"/>
        </w:rPr>
      </w:pPr>
    </w:p>
    <w:p w:rsidR="003A6122" w:rsidRDefault="003A612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 объектов, передаваемых под охрану</w:t>
      </w:r>
    </w:p>
    <w:p w:rsidR="003A6122" w:rsidRDefault="003A6122">
      <w:pPr>
        <w:pStyle w:val="ConsNormal"/>
        <w:widowControl/>
        <w:ind w:firstLine="0"/>
        <w:rPr>
          <w:rFonts w:ascii="Times New Roman" w:hAnsi="Times New Roman" w:cs="Times New Roman"/>
          <w:sz w:val="24"/>
          <w:szCs w:val="24"/>
        </w:rPr>
      </w:pPr>
    </w:p>
    <w:p w:rsidR="003A6122" w:rsidRDefault="003A612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п.1.1. Договора, Заказчик передал, а Исполнитель принял под охрану нижеуказанные объекты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в 2017-2018 гг.:</w:t>
      </w:r>
    </w:p>
    <w:p w:rsidR="003A6122" w:rsidRDefault="003A6122">
      <w:pPr>
        <w:pStyle w:val="ConsNormal"/>
        <w:widowControl/>
        <w:ind w:firstLine="0"/>
        <w:jc w:val="center"/>
        <w:rPr>
          <w:rFonts w:ascii="Times New Roman" w:hAnsi="Times New Roman" w:cs="Times New Roman"/>
          <w:sz w:val="24"/>
          <w:szCs w:val="24"/>
        </w:rPr>
      </w:pPr>
    </w:p>
    <w:tbl>
      <w:tblPr>
        <w:tblStyle w:val="afff2"/>
        <w:tblW w:w="0" w:type="auto"/>
        <w:tblLook w:val="04A0"/>
      </w:tblPr>
      <w:tblGrid>
        <w:gridCol w:w="817"/>
        <w:gridCol w:w="5563"/>
        <w:gridCol w:w="3190"/>
      </w:tblGrid>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w:t>
            </w:r>
          </w:p>
          <w:p w:rsidR="003A6122" w:rsidRDefault="003A6122" w:rsidP="0062192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п/п</w:t>
            </w:r>
          </w:p>
        </w:tc>
        <w:tc>
          <w:tcPr>
            <w:tcW w:w="5563" w:type="dxa"/>
          </w:tcPr>
          <w:p w:rsidR="003A6122" w:rsidRDefault="003A612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3190" w:type="dxa"/>
          </w:tcPr>
          <w:p w:rsidR="003A6122" w:rsidRDefault="003A6122" w:rsidP="0062192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Инвентарный номер</w:t>
            </w:r>
          </w:p>
        </w:tc>
      </w:tr>
      <w:tr w:rsidR="003A6122" w:rsidTr="0062192C">
        <w:tc>
          <w:tcPr>
            <w:tcW w:w="9570" w:type="dxa"/>
            <w:gridSpan w:val="3"/>
          </w:tcPr>
          <w:p w:rsidR="003A6122" w:rsidRDefault="003A612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Московского производственного участка филиала ПАО «ТрансКонтейнер» на Октябрьской железной дороге</w:t>
            </w: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r w:rsidR="003A6122" w:rsidTr="0062192C">
        <w:tc>
          <w:tcPr>
            <w:tcW w:w="817" w:type="dxa"/>
          </w:tcPr>
          <w:p w:rsidR="003A6122" w:rsidRDefault="003A6122" w:rsidP="0062192C">
            <w:pPr>
              <w:pStyle w:val="ConsNormal"/>
              <w:widowControl/>
              <w:ind w:firstLine="0"/>
              <w:rPr>
                <w:rFonts w:ascii="Times New Roman" w:hAnsi="Times New Roman" w:cs="Times New Roman"/>
                <w:sz w:val="24"/>
                <w:szCs w:val="24"/>
              </w:rPr>
            </w:pPr>
          </w:p>
        </w:tc>
        <w:tc>
          <w:tcPr>
            <w:tcW w:w="5563" w:type="dxa"/>
          </w:tcPr>
          <w:p w:rsidR="003A6122" w:rsidRDefault="003A6122" w:rsidP="0062192C">
            <w:pPr>
              <w:pStyle w:val="ConsNormal"/>
              <w:widowControl/>
              <w:ind w:firstLine="0"/>
              <w:rPr>
                <w:rFonts w:ascii="Times New Roman" w:hAnsi="Times New Roman" w:cs="Times New Roman"/>
                <w:sz w:val="24"/>
                <w:szCs w:val="24"/>
              </w:rPr>
            </w:pPr>
          </w:p>
        </w:tc>
        <w:tc>
          <w:tcPr>
            <w:tcW w:w="3190" w:type="dxa"/>
          </w:tcPr>
          <w:p w:rsidR="003A6122" w:rsidRDefault="003A6122" w:rsidP="0062192C">
            <w:pPr>
              <w:pStyle w:val="ConsNormal"/>
              <w:widowControl/>
              <w:ind w:firstLine="0"/>
              <w:rPr>
                <w:rFonts w:ascii="Times New Roman" w:hAnsi="Times New Roman" w:cs="Times New Roman"/>
                <w:sz w:val="24"/>
                <w:szCs w:val="24"/>
              </w:rPr>
            </w:pPr>
          </w:p>
        </w:tc>
      </w:tr>
    </w:tbl>
    <w:p w:rsidR="003A6122" w:rsidRDefault="003A6122">
      <w:pPr>
        <w:pStyle w:val="ConsNormal"/>
        <w:widowControl/>
        <w:ind w:firstLine="0"/>
        <w:rPr>
          <w:rFonts w:ascii="Times New Roman" w:hAnsi="Times New Roman" w:cs="Times New Roman"/>
          <w:sz w:val="24"/>
          <w:szCs w:val="24"/>
        </w:rPr>
      </w:pPr>
    </w:p>
    <w:p w:rsidR="003A6122" w:rsidRDefault="003A6122">
      <w:pPr>
        <w:pStyle w:val="ConsNormal"/>
        <w:widowControl/>
        <w:ind w:firstLine="0"/>
        <w:rPr>
          <w:rFonts w:ascii="Times New Roman" w:hAnsi="Times New Roman" w:cs="Times New Roman"/>
          <w:sz w:val="24"/>
          <w:szCs w:val="24"/>
        </w:rPr>
      </w:pPr>
    </w:p>
    <w:p w:rsidR="003A6122" w:rsidRDefault="003A6122">
      <w:pPr>
        <w:pStyle w:val="ConsNormal"/>
        <w:widowControl/>
        <w:ind w:firstLine="0"/>
        <w:rPr>
          <w:rFonts w:ascii="Times New Roman" w:hAnsi="Times New Roman" w:cs="Times New Roman"/>
          <w:sz w:val="24"/>
          <w:szCs w:val="24"/>
        </w:rPr>
      </w:pPr>
    </w:p>
    <w:p w:rsidR="003A6122" w:rsidRPr="00C32E51" w:rsidRDefault="003A6122" w:rsidP="0062192C">
      <w:pPr>
        <w:pStyle w:val="ConsNormal"/>
        <w:widowControl/>
        <w:ind w:firstLine="0"/>
        <w:rPr>
          <w:rFonts w:ascii="Times New Roman" w:hAnsi="Times New Roman" w:cs="Times New Roman"/>
          <w:sz w:val="24"/>
          <w:szCs w:val="24"/>
        </w:rPr>
      </w:pPr>
    </w:p>
    <w:tbl>
      <w:tblPr>
        <w:tblStyle w:val="afff2"/>
        <w:tblW w:w="0" w:type="auto"/>
        <w:tblLook w:val="04A0"/>
      </w:tblPr>
      <w:tblGrid>
        <w:gridCol w:w="4785"/>
        <w:gridCol w:w="4785"/>
      </w:tblGrid>
      <w:tr w:rsidR="003A6122" w:rsidRPr="00C32E51" w:rsidTr="0062192C">
        <w:tc>
          <w:tcPr>
            <w:tcW w:w="4785" w:type="dxa"/>
          </w:tcPr>
          <w:p w:rsidR="003A6122" w:rsidRPr="00C32E51" w:rsidRDefault="003A6122" w:rsidP="0062192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Передал:</w:t>
            </w:r>
          </w:p>
          <w:p w:rsidR="003A6122" w:rsidRPr="00C32E51" w:rsidRDefault="003A6122" w:rsidP="0062192C">
            <w:pPr>
              <w:pStyle w:val="ConsNormal"/>
              <w:widowControl/>
              <w:ind w:firstLine="0"/>
              <w:rPr>
                <w:rFonts w:ascii="Times New Roman" w:hAnsi="Times New Roman" w:cs="Times New Roman"/>
                <w:sz w:val="24"/>
                <w:szCs w:val="24"/>
              </w:rPr>
            </w:pPr>
          </w:p>
        </w:tc>
        <w:tc>
          <w:tcPr>
            <w:tcW w:w="4785" w:type="dxa"/>
          </w:tcPr>
          <w:p w:rsidR="003A6122" w:rsidRPr="00C32E51" w:rsidRDefault="003A6122" w:rsidP="0062192C">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Принял под охрану:</w:t>
            </w:r>
          </w:p>
        </w:tc>
      </w:tr>
      <w:tr w:rsidR="003A6122" w:rsidRPr="00C32E51" w:rsidTr="0062192C">
        <w:trPr>
          <w:trHeight w:val="1104"/>
        </w:trPr>
        <w:tc>
          <w:tcPr>
            <w:tcW w:w="4785" w:type="dxa"/>
          </w:tcPr>
          <w:p w:rsidR="003A6122" w:rsidRPr="00C32E51" w:rsidRDefault="003A6122" w:rsidP="0062192C">
            <w:r>
              <w:t>Заказчик:</w:t>
            </w:r>
          </w:p>
          <w:p w:rsidR="003A6122" w:rsidRPr="00C32E51" w:rsidRDefault="003A6122" w:rsidP="0062192C"/>
          <w:p w:rsidR="003A6122" w:rsidRPr="00C32E51" w:rsidRDefault="003A6122" w:rsidP="0062192C">
            <w:r>
              <w:t>________ ______________</w:t>
            </w:r>
          </w:p>
          <w:p w:rsidR="003A6122" w:rsidRPr="00C32E51" w:rsidRDefault="003A6122" w:rsidP="0062192C">
            <w:pPr>
              <w:rPr>
                <w:vertAlign w:val="superscript"/>
              </w:rPr>
            </w:pPr>
            <w:r>
              <w:rPr>
                <w:vertAlign w:val="superscript"/>
              </w:rPr>
              <w:t xml:space="preserve">(подпись) (Ф.И.О.) </w:t>
            </w:r>
          </w:p>
        </w:tc>
        <w:tc>
          <w:tcPr>
            <w:tcW w:w="4785" w:type="dxa"/>
          </w:tcPr>
          <w:p w:rsidR="003A6122" w:rsidRPr="00C32E51" w:rsidRDefault="003A6122" w:rsidP="0062192C">
            <w:r>
              <w:t>Исполнитель:</w:t>
            </w:r>
          </w:p>
          <w:p w:rsidR="003A6122" w:rsidRPr="00C32E51" w:rsidRDefault="003A6122" w:rsidP="0062192C"/>
          <w:p w:rsidR="003A6122" w:rsidRPr="00C32E51" w:rsidRDefault="003A6122" w:rsidP="0062192C">
            <w:r>
              <w:t>________ ______________</w:t>
            </w:r>
          </w:p>
          <w:p w:rsidR="003A6122" w:rsidRPr="00C32E51" w:rsidRDefault="003A6122" w:rsidP="0062192C">
            <w:r>
              <w:rPr>
                <w:vertAlign w:val="superscript"/>
              </w:rPr>
              <w:t xml:space="preserve">(подпись) (Ф.И.О.) </w:t>
            </w:r>
          </w:p>
        </w:tc>
      </w:tr>
    </w:tbl>
    <w:p w:rsidR="003A6122" w:rsidRDefault="003A6122" w:rsidP="0062192C">
      <w:pPr>
        <w:pStyle w:val="ConsNormal"/>
        <w:widowControl/>
        <w:ind w:firstLine="0"/>
        <w:jc w:val="right"/>
        <w:rPr>
          <w:sz w:val="28"/>
          <w:szCs w:val="28"/>
        </w:rPr>
      </w:pPr>
    </w:p>
    <w:p w:rsidR="00B05A68" w:rsidRDefault="00B05A68" w:rsidP="00413DE0">
      <w:pPr>
        <w:rPr>
          <w:highlight w:val="cyan"/>
        </w:rPr>
      </w:pPr>
    </w:p>
    <w:p w:rsidR="00B05A68" w:rsidRDefault="00B05A68">
      <w:pPr>
        <w:suppressAutoHyphens w:val="0"/>
        <w:rPr>
          <w:highlight w:val="cyan"/>
        </w:rPr>
      </w:pPr>
      <w:r>
        <w:rPr>
          <w:highlight w:val="cyan"/>
        </w:rPr>
        <w:br w:type="page"/>
      </w:r>
    </w:p>
    <w:p w:rsidR="003A6122" w:rsidRDefault="0062192C">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3A6122" w:rsidRPr="007C2C96" w:rsidRDefault="003A6122" w:rsidP="0062192C">
      <w:pPr>
        <w:jc w:val="center"/>
        <w:rPr>
          <w:b/>
          <w:bCs/>
          <w:sz w:val="28"/>
          <w:szCs w:val="28"/>
        </w:rPr>
      </w:pPr>
      <w:r>
        <w:rPr>
          <w:b/>
          <w:bCs/>
          <w:sz w:val="28"/>
          <w:szCs w:val="28"/>
        </w:rPr>
        <w:t>СВЕДЕНИЯ ОБ АДМИНИСТРАТИВНОМ И ПРОИЗВОДСТВЕННОМ ПЕРСОНАЛЕ ПРЕТЕНДЕНТА</w:t>
      </w:r>
    </w:p>
    <w:p w:rsidR="003A6122" w:rsidRPr="007C2C96" w:rsidRDefault="003A6122" w:rsidP="0062192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A6122" w:rsidRPr="007C2C96" w:rsidRDefault="003A6122" w:rsidP="0062192C">
      <w:pPr>
        <w:jc w:val="center"/>
      </w:pPr>
    </w:p>
    <w:p w:rsidR="003A6122" w:rsidRPr="007C2C96" w:rsidRDefault="003A6122" w:rsidP="0062192C">
      <w:pPr>
        <w:tabs>
          <w:tab w:val="left" w:pos="9639"/>
        </w:tabs>
        <w:jc w:val="center"/>
        <w:rPr>
          <w:b/>
          <w:bCs/>
          <w:sz w:val="28"/>
          <w:szCs w:val="28"/>
        </w:rPr>
      </w:pPr>
      <w:r>
        <w:rPr>
          <w:b/>
          <w:bCs/>
          <w:sz w:val="28"/>
          <w:szCs w:val="28"/>
        </w:rPr>
        <w:t xml:space="preserve">Административный персонал </w:t>
      </w:r>
    </w:p>
    <w:p w:rsidR="003A6122" w:rsidRPr="007C2C96" w:rsidRDefault="003A6122" w:rsidP="0062192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A6122" w:rsidRPr="007C2C96" w:rsidTr="0062192C">
        <w:trPr>
          <w:jc w:val="center"/>
        </w:trPr>
        <w:tc>
          <w:tcPr>
            <w:tcW w:w="761" w:type="dxa"/>
            <w:vAlign w:val="center"/>
          </w:tcPr>
          <w:p w:rsidR="003A6122" w:rsidRPr="007C2C96" w:rsidRDefault="003A6122" w:rsidP="0062192C">
            <w:pPr>
              <w:tabs>
                <w:tab w:val="left" w:pos="9639"/>
              </w:tabs>
              <w:jc w:val="center"/>
            </w:pPr>
            <w:r>
              <w:t>№ п/п</w:t>
            </w:r>
          </w:p>
        </w:tc>
        <w:tc>
          <w:tcPr>
            <w:tcW w:w="2299" w:type="dxa"/>
            <w:vAlign w:val="center"/>
          </w:tcPr>
          <w:p w:rsidR="003A6122" w:rsidRPr="007C2C96" w:rsidRDefault="003A6122" w:rsidP="0062192C">
            <w:pPr>
              <w:tabs>
                <w:tab w:val="left" w:pos="9639"/>
              </w:tabs>
              <w:jc w:val="center"/>
            </w:pPr>
            <w:r>
              <w:t>Занимаемая должность</w:t>
            </w:r>
          </w:p>
        </w:tc>
        <w:tc>
          <w:tcPr>
            <w:tcW w:w="2762" w:type="dxa"/>
            <w:vAlign w:val="center"/>
          </w:tcPr>
          <w:p w:rsidR="003A6122" w:rsidRPr="007C2C96" w:rsidRDefault="003A6122" w:rsidP="0062192C">
            <w:pPr>
              <w:tabs>
                <w:tab w:val="left" w:pos="9639"/>
              </w:tabs>
              <w:jc w:val="center"/>
            </w:pPr>
            <w:r>
              <w:t>Ф.И.О.</w:t>
            </w:r>
          </w:p>
        </w:tc>
        <w:tc>
          <w:tcPr>
            <w:tcW w:w="2160" w:type="dxa"/>
            <w:vAlign w:val="center"/>
          </w:tcPr>
          <w:p w:rsidR="003A6122" w:rsidRPr="007C2C96" w:rsidRDefault="003A6122" w:rsidP="0062192C">
            <w:pPr>
              <w:tabs>
                <w:tab w:val="left" w:pos="9639"/>
              </w:tabs>
              <w:jc w:val="center"/>
            </w:pPr>
            <w:r>
              <w:t>Образование и специальность</w:t>
            </w:r>
          </w:p>
        </w:tc>
        <w:tc>
          <w:tcPr>
            <w:tcW w:w="2247" w:type="dxa"/>
            <w:vAlign w:val="center"/>
          </w:tcPr>
          <w:p w:rsidR="003A6122" w:rsidRPr="007C2C96" w:rsidRDefault="003A6122" w:rsidP="0062192C">
            <w:pPr>
              <w:tabs>
                <w:tab w:val="left" w:pos="9639"/>
              </w:tabs>
              <w:jc w:val="center"/>
            </w:pPr>
            <w:r>
              <w:t>Стаж работы по профилю занимаемой должности</w:t>
            </w: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1</w:t>
            </w:r>
          </w:p>
        </w:tc>
        <w:tc>
          <w:tcPr>
            <w:tcW w:w="2299" w:type="dxa"/>
            <w:vAlign w:val="center"/>
          </w:tcPr>
          <w:p w:rsidR="003A6122" w:rsidRPr="007C2C96" w:rsidRDefault="003A6122" w:rsidP="0062192C">
            <w:pPr>
              <w:tabs>
                <w:tab w:val="left" w:pos="9639"/>
              </w:tabs>
              <w:jc w:val="center"/>
            </w:pPr>
          </w:p>
        </w:tc>
        <w:tc>
          <w:tcPr>
            <w:tcW w:w="2762" w:type="dxa"/>
          </w:tcPr>
          <w:p w:rsidR="003A6122" w:rsidRPr="007C2C96" w:rsidRDefault="003A6122" w:rsidP="0062192C">
            <w:pPr>
              <w:tabs>
                <w:tab w:val="left" w:pos="9639"/>
              </w:tabs>
              <w:jc w:val="center"/>
            </w:pPr>
          </w:p>
        </w:tc>
        <w:tc>
          <w:tcPr>
            <w:tcW w:w="2160" w:type="dxa"/>
            <w:vAlign w:val="center"/>
          </w:tcPr>
          <w:p w:rsidR="003A6122" w:rsidRPr="007C2C96" w:rsidRDefault="003A6122" w:rsidP="0062192C">
            <w:pPr>
              <w:tabs>
                <w:tab w:val="left" w:pos="9639"/>
              </w:tabs>
              <w:jc w:val="center"/>
            </w:pPr>
          </w:p>
        </w:tc>
        <w:tc>
          <w:tcPr>
            <w:tcW w:w="2247" w:type="dxa"/>
            <w:vAlign w:val="center"/>
          </w:tcPr>
          <w:p w:rsidR="003A6122" w:rsidRPr="007C2C96" w:rsidRDefault="003A6122" w:rsidP="0062192C">
            <w:pPr>
              <w:tabs>
                <w:tab w:val="left" w:pos="9639"/>
              </w:tabs>
              <w:jc w:val="center"/>
            </w:pP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2</w:t>
            </w:r>
          </w:p>
        </w:tc>
        <w:tc>
          <w:tcPr>
            <w:tcW w:w="2299" w:type="dxa"/>
            <w:vAlign w:val="center"/>
          </w:tcPr>
          <w:p w:rsidR="003A6122" w:rsidRPr="007C2C96" w:rsidRDefault="003A6122" w:rsidP="0062192C">
            <w:pPr>
              <w:tabs>
                <w:tab w:val="left" w:pos="9639"/>
              </w:tabs>
              <w:jc w:val="center"/>
            </w:pPr>
          </w:p>
        </w:tc>
        <w:tc>
          <w:tcPr>
            <w:tcW w:w="2762" w:type="dxa"/>
          </w:tcPr>
          <w:p w:rsidR="003A6122" w:rsidRPr="007C2C96" w:rsidRDefault="003A6122" w:rsidP="0062192C">
            <w:pPr>
              <w:tabs>
                <w:tab w:val="left" w:pos="9639"/>
              </w:tabs>
              <w:jc w:val="center"/>
            </w:pPr>
          </w:p>
        </w:tc>
        <w:tc>
          <w:tcPr>
            <w:tcW w:w="2160" w:type="dxa"/>
            <w:vAlign w:val="center"/>
          </w:tcPr>
          <w:p w:rsidR="003A6122" w:rsidRPr="007C2C96" w:rsidRDefault="003A6122" w:rsidP="0062192C">
            <w:pPr>
              <w:tabs>
                <w:tab w:val="left" w:pos="9639"/>
              </w:tabs>
              <w:jc w:val="center"/>
            </w:pPr>
          </w:p>
        </w:tc>
        <w:tc>
          <w:tcPr>
            <w:tcW w:w="2247" w:type="dxa"/>
            <w:vAlign w:val="center"/>
          </w:tcPr>
          <w:p w:rsidR="003A6122" w:rsidRPr="007C2C96" w:rsidRDefault="003A6122" w:rsidP="0062192C">
            <w:pPr>
              <w:tabs>
                <w:tab w:val="left" w:pos="9639"/>
              </w:tabs>
              <w:jc w:val="center"/>
            </w:pP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w:t>
            </w:r>
          </w:p>
        </w:tc>
        <w:tc>
          <w:tcPr>
            <w:tcW w:w="2299" w:type="dxa"/>
            <w:vAlign w:val="center"/>
          </w:tcPr>
          <w:p w:rsidR="003A6122" w:rsidRPr="007C2C96" w:rsidRDefault="003A6122" w:rsidP="0062192C">
            <w:pPr>
              <w:tabs>
                <w:tab w:val="left" w:pos="9639"/>
              </w:tabs>
              <w:jc w:val="center"/>
            </w:pPr>
          </w:p>
        </w:tc>
        <w:tc>
          <w:tcPr>
            <w:tcW w:w="2762" w:type="dxa"/>
          </w:tcPr>
          <w:p w:rsidR="003A6122" w:rsidRPr="007C2C96" w:rsidRDefault="003A6122" w:rsidP="0062192C">
            <w:pPr>
              <w:tabs>
                <w:tab w:val="left" w:pos="9639"/>
              </w:tabs>
              <w:jc w:val="center"/>
            </w:pPr>
          </w:p>
        </w:tc>
        <w:tc>
          <w:tcPr>
            <w:tcW w:w="2160" w:type="dxa"/>
            <w:vAlign w:val="center"/>
          </w:tcPr>
          <w:p w:rsidR="003A6122" w:rsidRPr="007C2C96" w:rsidRDefault="003A6122" w:rsidP="0062192C">
            <w:pPr>
              <w:tabs>
                <w:tab w:val="left" w:pos="9639"/>
              </w:tabs>
              <w:jc w:val="center"/>
            </w:pPr>
          </w:p>
        </w:tc>
        <w:tc>
          <w:tcPr>
            <w:tcW w:w="2247" w:type="dxa"/>
            <w:vAlign w:val="center"/>
          </w:tcPr>
          <w:p w:rsidR="003A6122" w:rsidRPr="007C2C96" w:rsidRDefault="003A6122" w:rsidP="0062192C">
            <w:pPr>
              <w:tabs>
                <w:tab w:val="left" w:pos="9639"/>
              </w:tabs>
              <w:jc w:val="center"/>
            </w:pPr>
          </w:p>
        </w:tc>
      </w:tr>
    </w:tbl>
    <w:p w:rsidR="003A6122" w:rsidRPr="007C2C96" w:rsidRDefault="003A6122" w:rsidP="0062192C">
      <w:pPr>
        <w:tabs>
          <w:tab w:val="left" w:pos="9639"/>
        </w:tabs>
      </w:pPr>
    </w:p>
    <w:p w:rsidR="003A6122" w:rsidRPr="007C2C96" w:rsidRDefault="003A6122" w:rsidP="0062192C">
      <w:pPr>
        <w:tabs>
          <w:tab w:val="left" w:pos="9639"/>
        </w:tabs>
        <w:jc w:val="center"/>
        <w:rPr>
          <w:b/>
          <w:bCs/>
          <w:sz w:val="28"/>
          <w:szCs w:val="28"/>
        </w:rPr>
      </w:pPr>
      <w:r>
        <w:rPr>
          <w:b/>
          <w:bCs/>
          <w:sz w:val="28"/>
          <w:szCs w:val="28"/>
        </w:rPr>
        <w:t>Производственный персонал (рабочие)</w:t>
      </w:r>
    </w:p>
    <w:p w:rsidR="003A6122" w:rsidRPr="007C2C96" w:rsidRDefault="003A6122" w:rsidP="0062192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3A6122" w:rsidRPr="007C2C96" w:rsidTr="0062192C">
        <w:trPr>
          <w:trHeight w:val="1000"/>
          <w:jc w:val="center"/>
        </w:trPr>
        <w:tc>
          <w:tcPr>
            <w:tcW w:w="761" w:type="dxa"/>
            <w:vAlign w:val="center"/>
          </w:tcPr>
          <w:p w:rsidR="003A6122" w:rsidRPr="007C2C96" w:rsidRDefault="003A6122" w:rsidP="0062192C">
            <w:pPr>
              <w:tabs>
                <w:tab w:val="left" w:pos="9639"/>
              </w:tabs>
              <w:jc w:val="center"/>
            </w:pPr>
            <w:r>
              <w:t>№ п/п</w:t>
            </w:r>
          </w:p>
        </w:tc>
        <w:tc>
          <w:tcPr>
            <w:tcW w:w="2590" w:type="dxa"/>
            <w:vAlign w:val="center"/>
          </w:tcPr>
          <w:p w:rsidR="003A6122" w:rsidRPr="007C2C96" w:rsidRDefault="003A6122" w:rsidP="0062192C">
            <w:pPr>
              <w:tabs>
                <w:tab w:val="left" w:pos="9639"/>
              </w:tabs>
              <w:jc w:val="center"/>
            </w:pPr>
            <w:r>
              <w:t>Специальность</w:t>
            </w:r>
          </w:p>
          <w:p w:rsidR="003A6122" w:rsidRPr="007C2C96" w:rsidRDefault="003A6122" w:rsidP="0062192C">
            <w:pPr>
              <w:tabs>
                <w:tab w:val="left" w:pos="9639"/>
              </w:tabs>
              <w:jc w:val="center"/>
            </w:pPr>
            <w:r>
              <w:t>по каждому рабочему</w:t>
            </w:r>
          </w:p>
        </w:tc>
        <w:tc>
          <w:tcPr>
            <w:tcW w:w="2472" w:type="dxa"/>
            <w:vAlign w:val="center"/>
          </w:tcPr>
          <w:p w:rsidR="003A6122" w:rsidRPr="007C2C96" w:rsidRDefault="003A6122" w:rsidP="0062192C">
            <w:pPr>
              <w:tabs>
                <w:tab w:val="left" w:pos="9639"/>
              </w:tabs>
              <w:jc w:val="center"/>
            </w:pPr>
            <w:r>
              <w:t>Ф.И.О.</w:t>
            </w:r>
          </w:p>
        </w:tc>
        <w:tc>
          <w:tcPr>
            <w:tcW w:w="1984" w:type="dxa"/>
            <w:vAlign w:val="center"/>
          </w:tcPr>
          <w:p w:rsidR="003A6122" w:rsidRPr="007C2C96" w:rsidRDefault="003A6122" w:rsidP="0062192C">
            <w:pPr>
              <w:tabs>
                <w:tab w:val="left" w:pos="9639"/>
              </w:tabs>
              <w:jc w:val="center"/>
            </w:pPr>
            <w:r>
              <w:t>Разряд, квалификация</w:t>
            </w:r>
          </w:p>
        </w:tc>
        <w:tc>
          <w:tcPr>
            <w:tcW w:w="2451" w:type="dxa"/>
            <w:vAlign w:val="center"/>
          </w:tcPr>
          <w:p w:rsidR="003A6122" w:rsidRPr="007C2C96" w:rsidRDefault="003A6122" w:rsidP="0062192C">
            <w:pPr>
              <w:tabs>
                <w:tab w:val="left" w:pos="9639"/>
              </w:tabs>
              <w:jc w:val="center"/>
            </w:pPr>
            <w:r>
              <w:t>Стаж работы по специальности</w:t>
            </w: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1</w:t>
            </w:r>
          </w:p>
        </w:tc>
        <w:tc>
          <w:tcPr>
            <w:tcW w:w="2590" w:type="dxa"/>
            <w:vAlign w:val="center"/>
          </w:tcPr>
          <w:p w:rsidR="003A6122" w:rsidRPr="007C2C96" w:rsidRDefault="003A6122" w:rsidP="0062192C">
            <w:pPr>
              <w:tabs>
                <w:tab w:val="left" w:pos="9639"/>
              </w:tabs>
              <w:jc w:val="center"/>
            </w:pPr>
          </w:p>
        </w:tc>
        <w:tc>
          <w:tcPr>
            <w:tcW w:w="2472" w:type="dxa"/>
          </w:tcPr>
          <w:p w:rsidR="003A6122" w:rsidRPr="007C2C96" w:rsidRDefault="003A6122" w:rsidP="0062192C">
            <w:pPr>
              <w:tabs>
                <w:tab w:val="left" w:pos="9639"/>
              </w:tabs>
              <w:jc w:val="center"/>
            </w:pPr>
          </w:p>
        </w:tc>
        <w:tc>
          <w:tcPr>
            <w:tcW w:w="1984" w:type="dxa"/>
          </w:tcPr>
          <w:p w:rsidR="003A6122" w:rsidRPr="007C2C96" w:rsidRDefault="003A6122" w:rsidP="0062192C">
            <w:pPr>
              <w:tabs>
                <w:tab w:val="left" w:pos="9639"/>
              </w:tabs>
              <w:jc w:val="center"/>
            </w:pPr>
          </w:p>
        </w:tc>
        <w:tc>
          <w:tcPr>
            <w:tcW w:w="2451" w:type="dxa"/>
            <w:vAlign w:val="center"/>
          </w:tcPr>
          <w:p w:rsidR="003A6122" w:rsidRPr="007C2C96" w:rsidRDefault="003A6122" w:rsidP="0062192C">
            <w:pPr>
              <w:tabs>
                <w:tab w:val="left" w:pos="9639"/>
              </w:tabs>
              <w:jc w:val="center"/>
            </w:pP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2</w:t>
            </w:r>
          </w:p>
        </w:tc>
        <w:tc>
          <w:tcPr>
            <w:tcW w:w="2590" w:type="dxa"/>
            <w:vAlign w:val="center"/>
          </w:tcPr>
          <w:p w:rsidR="003A6122" w:rsidRPr="007C2C96" w:rsidRDefault="003A6122" w:rsidP="0062192C">
            <w:pPr>
              <w:tabs>
                <w:tab w:val="left" w:pos="9639"/>
              </w:tabs>
              <w:jc w:val="center"/>
            </w:pPr>
          </w:p>
        </w:tc>
        <w:tc>
          <w:tcPr>
            <w:tcW w:w="2472" w:type="dxa"/>
          </w:tcPr>
          <w:p w:rsidR="003A6122" w:rsidRPr="007C2C96" w:rsidRDefault="003A6122" w:rsidP="0062192C">
            <w:pPr>
              <w:tabs>
                <w:tab w:val="left" w:pos="9639"/>
              </w:tabs>
              <w:jc w:val="center"/>
            </w:pPr>
          </w:p>
        </w:tc>
        <w:tc>
          <w:tcPr>
            <w:tcW w:w="1984" w:type="dxa"/>
          </w:tcPr>
          <w:p w:rsidR="003A6122" w:rsidRPr="007C2C96" w:rsidRDefault="003A6122" w:rsidP="0062192C">
            <w:pPr>
              <w:tabs>
                <w:tab w:val="left" w:pos="9639"/>
              </w:tabs>
              <w:jc w:val="center"/>
            </w:pPr>
          </w:p>
        </w:tc>
        <w:tc>
          <w:tcPr>
            <w:tcW w:w="2451" w:type="dxa"/>
            <w:vAlign w:val="center"/>
          </w:tcPr>
          <w:p w:rsidR="003A6122" w:rsidRPr="007C2C96" w:rsidRDefault="003A6122" w:rsidP="0062192C">
            <w:pPr>
              <w:tabs>
                <w:tab w:val="left" w:pos="9639"/>
              </w:tabs>
              <w:jc w:val="center"/>
            </w:pPr>
          </w:p>
        </w:tc>
      </w:tr>
      <w:tr w:rsidR="003A6122" w:rsidRPr="007C2C96" w:rsidTr="0062192C">
        <w:trPr>
          <w:jc w:val="center"/>
        </w:trPr>
        <w:tc>
          <w:tcPr>
            <w:tcW w:w="761" w:type="dxa"/>
            <w:vAlign w:val="center"/>
          </w:tcPr>
          <w:p w:rsidR="003A6122" w:rsidRPr="007C2C96" w:rsidRDefault="003A6122" w:rsidP="0062192C">
            <w:pPr>
              <w:tabs>
                <w:tab w:val="left" w:pos="9639"/>
              </w:tabs>
              <w:jc w:val="center"/>
            </w:pPr>
            <w:r>
              <w:t>…</w:t>
            </w:r>
          </w:p>
        </w:tc>
        <w:tc>
          <w:tcPr>
            <w:tcW w:w="2590" w:type="dxa"/>
            <w:vAlign w:val="center"/>
          </w:tcPr>
          <w:p w:rsidR="003A6122" w:rsidRPr="007C2C96" w:rsidRDefault="003A6122" w:rsidP="0062192C">
            <w:pPr>
              <w:tabs>
                <w:tab w:val="left" w:pos="9639"/>
              </w:tabs>
              <w:jc w:val="center"/>
            </w:pPr>
          </w:p>
        </w:tc>
        <w:tc>
          <w:tcPr>
            <w:tcW w:w="2472" w:type="dxa"/>
          </w:tcPr>
          <w:p w:rsidR="003A6122" w:rsidRPr="007C2C96" w:rsidRDefault="003A6122" w:rsidP="0062192C">
            <w:pPr>
              <w:tabs>
                <w:tab w:val="left" w:pos="9639"/>
              </w:tabs>
              <w:jc w:val="center"/>
            </w:pPr>
          </w:p>
        </w:tc>
        <w:tc>
          <w:tcPr>
            <w:tcW w:w="1984" w:type="dxa"/>
          </w:tcPr>
          <w:p w:rsidR="003A6122" w:rsidRPr="007C2C96" w:rsidRDefault="003A6122" w:rsidP="0062192C">
            <w:pPr>
              <w:tabs>
                <w:tab w:val="left" w:pos="9639"/>
              </w:tabs>
              <w:jc w:val="center"/>
            </w:pPr>
          </w:p>
        </w:tc>
        <w:tc>
          <w:tcPr>
            <w:tcW w:w="2451" w:type="dxa"/>
            <w:vAlign w:val="center"/>
          </w:tcPr>
          <w:p w:rsidR="003A6122" w:rsidRPr="007C2C96" w:rsidRDefault="003A6122" w:rsidP="0062192C">
            <w:pPr>
              <w:tabs>
                <w:tab w:val="left" w:pos="9639"/>
              </w:tabs>
              <w:jc w:val="center"/>
            </w:pPr>
          </w:p>
        </w:tc>
      </w:tr>
    </w:tbl>
    <w:p w:rsidR="003A6122" w:rsidRPr="007C2C96" w:rsidRDefault="003A6122" w:rsidP="0062192C">
      <w:pPr>
        <w:pStyle w:val="afa"/>
        <w:jc w:val="left"/>
        <w:rPr>
          <w:b/>
          <w:i/>
          <w:sz w:val="28"/>
          <w:szCs w:val="28"/>
        </w:rPr>
      </w:pPr>
    </w:p>
    <w:p w:rsidR="003A6122" w:rsidRPr="007C2C96" w:rsidRDefault="003A6122" w:rsidP="0062192C"/>
    <w:p w:rsidR="003A6122" w:rsidRPr="007C2C96" w:rsidRDefault="003A6122" w:rsidP="0062192C"/>
    <w:p w:rsidR="003A6122" w:rsidRPr="007C2C96" w:rsidRDefault="003A6122" w:rsidP="0062192C">
      <w:pPr>
        <w:pStyle w:val="afa"/>
        <w:ind w:firstLine="0"/>
        <w:jc w:val="left"/>
        <w:rPr>
          <w:rFonts w:eastAsia="Times New Roman"/>
          <w:sz w:val="28"/>
          <w:szCs w:val="28"/>
        </w:rPr>
      </w:pPr>
    </w:p>
    <w:p w:rsidR="003A6122" w:rsidRPr="007C2C96" w:rsidRDefault="003A6122" w:rsidP="006219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A6122" w:rsidRPr="007C2C96" w:rsidRDefault="003A6122" w:rsidP="0062192C">
      <w:pPr>
        <w:tabs>
          <w:tab w:val="left" w:pos="8640"/>
        </w:tabs>
        <w:jc w:val="center"/>
        <w:rPr>
          <w:i/>
        </w:rPr>
      </w:pPr>
      <w:r>
        <w:rPr>
          <w:i/>
        </w:rPr>
        <w:t>(наименование претендента)</w:t>
      </w:r>
    </w:p>
    <w:p w:rsidR="003A6122" w:rsidRPr="007C2C96" w:rsidRDefault="003A6122" w:rsidP="0062192C">
      <w:pPr>
        <w:rPr>
          <w:sz w:val="28"/>
          <w:szCs w:val="28"/>
          <w:lang w:eastAsia="ru-RU"/>
        </w:rPr>
      </w:pPr>
      <w:r>
        <w:rPr>
          <w:sz w:val="28"/>
          <w:szCs w:val="28"/>
          <w:lang w:eastAsia="ru-RU"/>
        </w:rPr>
        <w:t>____________________________________________________________________</w:t>
      </w:r>
    </w:p>
    <w:p w:rsidR="003A6122" w:rsidRPr="007C2C96" w:rsidRDefault="003A6122" w:rsidP="0062192C">
      <w:pPr>
        <w:rPr>
          <w:i/>
        </w:rPr>
      </w:pPr>
      <w:r>
        <w:rPr>
          <w:i/>
        </w:rPr>
        <w:t xml:space="preserve">       М.П.</w:t>
      </w:r>
      <w:r>
        <w:rPr>
          <w:i/>
        </w:rPr>
        <w:tab/>
      </w:r>
      <w:r>
        <w:rPr>
          <w:i/>
        </w:rPr>
        <w:tab/>
      </w:r>
      <w:r>
        <w:rPr>
          <w:i/>
        </w:rPr>
        <w:tab/>
        <w:t>(должность, подпись, ФИО)</w:t>
      </w:r>
    </w:p>
    <w:p w:rsidR="003A6122" w:rsidRPr="00C20080" w:rsidRDefault="003A6122" w:rsidP="0062192C">
      <w:pPr>
        <w:rPr>
          <w:sz w:val="28"/>
          <w:szCs w:val="28"/>
          <w:lang w:eastAsia="ru-RU"/>
        </w:rPr>
      </w:pPr>
      <w:r>
        <w:rPr>
          <w:sz w:val="28"/>
          <w:szCs w:val="28"/>
          <w:lang w:eastAsia="ru-RU"/>
        </w:rPr>
        <w:t>"____" _________ 201__ г.</w:t>
      </w:r>
    </w:p>
    <w:p w:rsidR="003A6122" w:rsidRDefault="003A6122"/>
    <w:p w:rsidR="003A6122" w:rsidRDefault="003A6122">
      <w:pPr>
        <w:rPr>
          <w:b/>
          <w:i/>
          <w:iCs/>
        </w:rPr>
      </w:pPr>
    </w:p>
    <w:p w:rsidR="003A6122" w:rsidRDefault="0062192C">
      <w:pPr>
        <w:pStyle w:val="1"/>
        <w:jc w:val="right"/>
        <w:rPr>
          <w:rFonts w:cs="Times New Roman"/>
          <w:b w:val="0"/>
          <w:i/>
          <w:iCs/>
          <w:sz w:val="28"/>
        </w:rPr>
      </w:pPr>
      <w:r>
        <w:rPr>
          <w:highlight w:val="cyan"/>
        </w:rPr>
        <w:br w:type="page"/>
      </w:r>
    </w:p>
    <w:p w:rsidR="003A6122" w:rsidRDefault="0062192C">
      <w:pPr>
        <w:pStyle w:val="1"/>
        <w:jc w:val="right"/>
        <w:rPr>
          <w:rFonts w:cs="Times New Roman"/>
          <w:b w:val="0"/>
          <w:sz w:val="28"/>
        </w:rPr>
      </w:pPr>
      <w:r>
        <w:rPr>
          <w:rFonts w:cs="Times New Roman"/>
          <w:b w:val="0"/>
          <w:sz w:val="28"/>
        </w:rPr>
        <w:t>Приложение № 7</w:t>
      </w:r>
      <w:r>
        <w:rPr>
          <w:rFonts w:cs="Times New Roman"/>
          <w:b w:val="0"/>
        </w:rPr>
        <w:br/>
      </w:r>
      <w:r>
        <w:rPr>
          <w:rFonts w:cs="Times New Roman"/>
          <w:b w:val="0"/>
          <w:sz w:val="28"/>
        </w:rPr>
        <w:t>к документации о закупке</w:t>
      </w:r>
    </w:p>
    <w:p w:rsidR="00DF4847" w:rsidRPr="00DF4847" w:rsidRDefault="00DF4847" w:rsidP="00DF4847"/>
    <w:p w:rsidR="003A6122" w:rsidRPr="00992074" w:rsidRDefault="003A6122" w:rsidP="0062192C">
      <w:pPr>
        <w:pStyle w:val="afa"/>
        <w:ind w:firstLine="0"/>
        <w:jc w:val="center"/>
        <w:rPr>
          <w:b/>
          <w:sz w:val="24"/>
        </w:rPr>
      </w:pPr>
      <w:r>
        <w:rPr>
          <w:b/>
          <w:sz w:val="24"/>
        </w:rPr>
        <w:t>ОПИСЬ ДОКУМЕНТОВ</w:t>
      </w:r>
    </w:p>
    <w:p w:rsidR="003A6122" w:rsidRPr="00341335" w:rsidRDefault="003A6122" w:rsidP="0062192C">
      <w:pPr>
        <w:pStyle w:val="afa"/>
        <w:ind w:firstLine="0"/>
        <w:jc w:val="center"/>
        <w:rPr>
          <w:b/>
          <w:sz w:val="24"/>
        </w:rPr>
      </w:pPr>
      <w:r>
        <w:rPr>
          <w:b/>
          <w:sz w:val="24"/>
        </w:rPr>
        <w:t>входящих в состав заявки на участие в Открытом конкурсе среди субъектов малого и среднего предпринимательства</w:t>
      </w:r>
      <w:r>
        <w:rPr>
          <w:b/>
          <w:sz w:val="24"/>
        </w:rPr>
        <w:br/>
      </w:r>
      <w:r w:rsidRPr="00341335">
        <w:rPr>
          <w:b/>
          <w:sz w:val="24"/>
        </w:rPr>
        <w:t>№ ОК</w:t>
      </w:r>
      <w:r w:rsidRPr="00341335">
        <w:rPr>
          <w:sz w:val="24"/>
        </w:rPr>
        <w:t>-</w:t>
      </w:r>
      <w:r w:rsidR="00F9140C" w:rsidRPr="00F9140C">
        <w:rPr>
          <w:b/>
          <w:sz w:val="24"/>
        </w:rPr>
        <w:t>МСП</w:t>
      </w:r>
      <w:r w:rsidR="00F9140C">
        <w:rPr>
          <w:sz w:val="24"/>
        </w:rPr>
        <w:t>-</w:t>
      </w:r>
      <w:r w:rsidRPr="00341335">
        <w:rPr>
          <w:b/>
          <w:sz w:val="24"/>
        </w:rPr>
        <w:t>НКПОКТ</w:t>
      </w:r>
      <w:r w:rsidR="00341335" w:rsidRPr="00341335">
        <w:rPr>
          <w:b/>
          <w:sz w:val="24"/>
        </w:rPr>
        <w:t>-17-0022</w:t>
      </w:r>
    </w:p>
    <w:p w:rsidR="003A6122" w:rsidRPr="00992074" w:rsidRDefault="003A6122" w:rsidP="0062192C">
      <w:pPr>
        <w:pStyle w:val="afa"/>
        <w:rPr>
          <w:sz w:val="24"/>
        </w:rPr>
      </w:pPr>
      <w:r>
        <w:rPr>
          <w:sz w:val="24"/>
        </w:rPr>
        <w:t xml:space="preserve">Настоящим </w:t>
      </w:r>
      <w:proofErr w:type="spellStart"/>
      <w:r>
        <w:rPr>
          <w:sz w:val="24"/>
        </w:rPr>
        <w:t>_________________________подтверждает</w:t>
      </w:r>
      <w:proofErr w:type="spellEnd"/>
      <w:r>
        <w:rPr>
          <w:sz w:val="24"/>
        </w:rPr>
        <w:t xml:space="preserve"> подлинность и достоверность</w:t>
      </w:r>
    </w:p>
    <w:p w:rsidR="003A6122" w:rsidRPr="00992074" w:rsidRDefault="003A6122" w:rsidP="0062192C">
      <w:pPr>
        <w:pStyle w:val="afa"/>
        <w:rPr>
          <w:sz w:val="24"/>
        </w:rPr>
      </w:pPr>
      <w:r>
        <w:rPr>
          <w:i/>
          <w:sz w:val="18"/>
          <w:szCs w:val="18"/>
        </w:rPr>
        <w:t xml:space="preserve">                         (наименование участника закупки)</w:t>
      </w:r>
    </w:p>
    <w:p w:rsidR="003A6122" w:rsidRPr="00992074" w:rsidRDefault="003A6122" w:rsidP="0062192C">
      <w:pPr>
        <w:pStyle w:val="afa"/>
        <w:rPr>
          <w:sz w:val="24"/>
        </w:rPr>
      </w:pPr>
      <w:r>
        <w:rPr>
          <w:sz w:val="24"/>
        </w:rPr>
        <w:t xml:space="preserve">представленных в состав заявки на участие в Открытом конкурсе среди субъектов малого и среднего предпринимательства </w:t>
      </w:r>
      <w:r w:rsidRPr="00341335">
        <w:rPr>
          <w:sz w:val="24"/>
        </w:rPr>
        <w:t>№ ОКНКПОКТ-</w:t>
      </w:r>
      <w:r w:rsidR="00341335" w:rsidRPr="00341335">
        <w:rPr>
          <w:sz w:val="24"/>
        </w:rPr>
        <w:t>17-0022</w:t>
      </w:r>
      <w:r w:rsidRPr="00341335">
        <w:rPr>
          <w:sz w:val="24"/>
        </w:rPr>
        <w:t xml:space="preserve"> следующих документов и сведений:</w:t>
      </w:r>
    </w:p>
    <w:p w:rsidR="003A6122" w:rsidRPr="00992074" w:rsidRDefault="003A6122" w:rsidP="0062192C">
      <w:pPr>
        <w:pStyle w:val="afa"/>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3A6122" w:rsidRPr="00992074" w:rsidTr="0062192C">
        <w:tc>
          <w:tcPr>
            <w:tcW w:w="534" w:type="dxa"/>
          </w:tcPr>
          <w:p w:rsidR="003A6122" w:rsidRPr="00992074" w:rsidRDefault="003A6122" w:rsidP="0062192C">
            <w:pPr>
              <w:pStyle w:val="afa"/>
              <w:ind w:firstLine="0"/>
              <w:jc w:val="center"/>
              <w:rPr>
                <w:sz w:val="20"/>
                <w:szCs w:val="20"/>
              </w:rPr>
            </w:pPr>
            <w:r>
              <w:rPr>
                <w:sz w:val="20"/>
                <w:szCs w:val="20"/>
              </w:rPr>
              <w:t>№ п/п</w:t>
            </w:r>
          </w:p>
        </w:tc>
        <w:tc>
          <w:tcPr>
            <w:tcW w:w="6270" w:type="dxa"/>
            <w:vAlign w:val="center"/>
          </w:tcPr>
          <w:p w:rsidR="003A6122" w:rsidRPr="00992074" w:rsidRDefault="003A6122" w:rsidP="0062192C">
            <w:pPr>
              <w:pStyle w:val="afa"/>
              <w:ind w:right="-108" w:firstLine="0"/>
              <w:jc w:val="center"/>
              <w:rPr>
                <w:sz w:val="20"/>
                <w:szCs w:val="20"/>
              </w:rPr>
            </w:pPr>
            <w:r>
              <w:rPr>
                <w:sz w:val="20"/>
                <w:szCs w:val="20"/>
              </w:rPr>
              <w:t>Наименование</w:t>
            </w:r>
          </w:p>
        </w:tc>
        <w:tc>
          <w:tcPr>
            <w:tcW w:w="1560" w:type="dxa"/>
          </w:tcPr>
          <w:p w:rsidR="003A6122" w:rsidRPr="00992074" w:rsidRDefault="003A6122" w:rsidP="0062192C">
            <w:pPr>
              <w:pStyle w:val="afa"/>
              <w:ind w:firstLine="0"/>
              <w:jc w:val="center"/>
              <w:rPr>
                <w:sz w:val="20"/>
                <w:szCs w:val="20"/>
              </w:rPr>
            </w:pPr>
            <w:r>
              <w:rPr>
                <w:sz w:val="20"/>
                <w:szCs w:val="20"/>
              </w:rPr>
              <w:t>Количество листов</w:t>
            </w:r>
          </w:p>
        </w:tc>
        <w:tc>
          <w:tcPr>
            <w:tcW w:w="1134" w:type="dxa"/>
          </w:tcPr>
          <w:p w:rsidR="003A6122" w:rsidRPr="00992074" w:rsidRDefault="003A6122" w:rsidP="0062192C">
            <w:pPr>
              <w:pStyle w:val="afa"/>
              <w:ind w:firstLine="0"/>
              <w:jc w:val="center"/>
              <w:rPr>
                <w:sz w:val="20"/>
                <w:szCs w:val="20"/>
              </w:rPr>
            </w:pPr>
            <w:r>
              <w:rPr>
                <w:sz w:val="20"/>
                <w:szCs w:val="20"/>
              </w:rPr>
              <w:t>Номер страницы</w:t>
            </w:r>
          </w:p>
        </w:tc>
      </w:tr>
      <w:tr w:rsidR="003A6122" w:rsidRPr="00992074" w:rsidTr="0062192C">
        <w:tc>
          <w:tcPr>
            <w:tcW w:w="534" w:type="dxa"/>
          </w:tcPr>
          <w:p w:rsidR="003A6122" w:rsidRPr="00992074" w:rsidRDefault="003A6122" w:rsidP="0062192C">
            <w:pPr>
              <w:pStyle w:val="Default"/>
              <w:rPr>
                <w:color w:val="auto"/>
                <w:sz w:val="18"/>
                <w:szCs w:val="18"/>
              </w:rPr>
            </w:pPr>
            <w:r>
              <w:rPr>
                <w:color w:val="auto"/>
                <w:sz w:val="18"/>
                <w:szCs w:val="18"/>
              </w:rPr>
              <w:t>1.</w:t>
            </w:r>
          </w:p>
        </w:tc>
        <w:tc>
          <w:tcPr>
            <w:tcW w:w="6270" w:type="dxa"/>
            <w:vAlign w:val="center"/>
          </w:tcPr>
          <w:p w:rsidR="003A6122" w:rsidRPr="00992074" w:rsidRDefault="003A6122" w:rsidP="0062192C">
            <w:pPr>
              <w:pStyle w:val="Default"/>
              <w:rPr>
                <w:color w:val="auto"/>
                <w:sz w:val="18"/>
                <w:szCs w:val="18"/>
              </w:rPr>
            </w:pPr>
          </w:p>
        </w:tc>
        <w:tc>
          <w:tcPr>
            <w:tcW w:w="1560" w:type="dxa"/>
          </w:tcPr>
          <w:p w:rsidR="003A6122" w:rsidRPr="00992074" w:rsidRDefault="003A6122" w:rsidP="0062192C">
            <w:pPr>
              <w:pStyle w:val="afa"/>
              <w:ind w:firstLine="0"/>
              <w:jc w:val="left"/>
              <w:rPr>
                <w:sz w:val="20"/>
                <w:szCs w:val="20"/>
              </w:rPr>
            </w:pPr>
          </w:p>
        </w:tc>
        <w:tc>
          <w:tcPr>
            <w:tcW w:w="1134" w:type="dxa"/>
          </w:tcPr>
          <w:p w:rsidR="003A6122" w:rsidRPr="00992074" w:rsidRDefault="003A6122" w:rsidP="0062192C">
            <w:pPr>
              <w:pStyle w:val="afa"/>
              <w:ind w:firstLine="0"/>
              <w:jc w:val="left"/>
              <w:rPr>
                <w:sz w:val="20"/>
                <w:szCs w:val="20"/>
              </w:rPr>
            </w:pPr>
          </w:p>
        </w:tc>
      </w:tr>
      <w:tr w:rsidR="003A6122" w:rsidRPr="00992074" w:rsidTr="0062192C">
        <w:tc>
          <w:tcPr>
            <w:tcW w:w="534" w:type="dxa"/>
          </w:tcPr>
          <w:p w:rsidR="003A6122" w:rsidRPr="00992074" w:rsidRDefault="003A6122" w:rsidP="0062192C">
            <w:pPr>
              <w:pStyle w:val="Default"/>
              <w:rPr>
                <w:color w:val="auto"/>
                <w:sz w:val="18"/>
                <w:szCs w:val="18"/>
              </w:rPr>
            </w:pPr>
            <w:r>
              <w:rPr>
                <w:color w:val="auto"/>
                <w:sz w:val="18"/>
                <w:szCs w:val="18"/>
              </w:rPr>
              <w:t>2.</w:t>
            </w:r>
          </w:p>
        </w:tc>
        <w:tc>
          <w:tcPr>
            <w:tcW w:w="6270" w:type="dxa"/>
            <w:vAlign w:val="center"/>
          </w:tcPr>
          <w:p w:rsidR="003A6122" w:rsidRPr="00992074" w:rsidRDefault="003A6122" w:rsidP="0062192C">
            <w:pPr>
              <w:pStyle w:val="Default"/>
              <w:rPr>
                <w:color w:val="auto"/>
                <w:sz w:val="18"/>
                <w:szCs w:val="18"/>
              </w:rPr>
            </w:pPr>
          </w:p>
        </w:tc>
        <w:tc>
          <w:tcPr>
            <w:tcW w:w="1560" w:type="dxa"/>
          </w:tcPr>
          <w:p w:rsidR="003A6122" w:rsidRPr="00992074" w:rsidRDefault="003A6122" w:rsidP="0062192C">
            <w:pPr>
              <w:pStyle w:val="afa"/>
              <w:ind w:firstLine="0"/>
              <w:jc w:val="left"/>
              <w:rPr>
                <w:sz w:val="20"/>
                <w:szCs w:val="20"/>
              </w:rPr>
            </w:pPr>
          </w:p>
        </w:tc>
        <w:tc>
          <w:tcPr>
            <w:tcW w:w="1134" w:type="dxa"/>
          </w:tcPr>
          <w:p w:rsidR="003A6122" w:rsidRPr="00992074" w:rsidRDefault="003A6122" w:rsidP="0062192C">
            <w:pPr>
              <w:pStyle w:val="afa"/>
              <w:ind w:firstLine="0"/>
              <w:jc w:val="left"/>
              <w:rPr>
                <w:sz w:val="20"/>
                <w:szCs w:val="20"/>
              </w:rPr>
            </w:pPr>
          </w:p>
        </w:tc>
      </w:tr>
      <w:tr w:rsidR="003A6122" w:rsidRPr="00992074" w:rsidTr="0062192C">
        <w:tc>
          <w:tcPr>
            <w:tcW w:w="534" w:type="dxa"/>
          </w:tcPr>
          <w:p w:rsidR="003A6122" w:rsidRPr="00992074" w:rsidRDefault="003A6122" w:rsidP="0062192C">
            <w:pPr>
              <w:pStyle w:val="Default"/>
              <w:rPr>
                <w:color w:val="auto"/>
                <w:sz w:val="18"/>
                <w:szCs w:val="18"/>
              </w:rPr>
            </w:pPr>
            <w:r>
              <w:rPr>
                <w:color w:val="auto"/>
                <w:sz w:val="18"/>
                <w:szCs w:val="18"/>
              </w:rPr>
              <w:t>...</w:t>
            </w:r>
          </w:p>
        </w:tc>
        <w:tc>
          <w:tcPr>
            <w:tcW w:w="6270" w:type="dxa"/>
            <w:vAlign w:val="center"/>
          </w:tcPr>
          <w:p w:rsidR="003A6122" w:rsidRPr="00992074" w:rsidRDefault="003A6122" w:rsidP="0062192C">
            <w:pPr>
              <w:pStyle w:val="Default"/>
              <w:rPr>
                <w:color w:val="auto"/>
                <w:sz w:val="18"/>
                <w:szCs w:val="18"/>
              </w:rPr>
            </w:pPr>
          </w:p>
        </w:tc>
        <w:tc>
          <w:tcPr>
            <w:tcW w:w="1560" w:type="dxa"/>
          </w:tcPr>
          <w:p w:rsidR="003A6122" w:rsidRPr="00992074" w:rsidRDefault="003A6122" w:rsidP="0062192C">
            <w:pPr>
              <w:pStyle w:val="afa"/>
              <w:ind w:firstLine="0"/>
              <w:jc w:val="left"/>
              <w:rPr>
                <w:sz w:val="20"/>
                <w:szCs w:val="20"/>
              </w:rPr>
            </w:pPr>
          </w:p>
        </w:tc>
        <w:tc>
          <w:tcPr>
            <w:tcW w:w="1134" w:type="dxa"/>
          </w:tcPr>
          <w:p w:rsidR="003A6122" w:rsidRPr="00992074" w:rsidRDefault="003A6122" w:rsidP="0062192C">
            <w:pPr>
              <w:pStyle w:val="afa"/>
              <w:ind w:firstLine="0"/>
              <w:jc w:val="left"/>
              <w:rPr>
                <w:sz w:val="20"/>
                <w:szCs w:val="20"/>
              </w:rPr>
            </w:pPr>
          </w:p>
        </w:tc>
      </w:tr>
      <w:tr w:rsidR="003A6122" w:rsidRPr="00992074" w:rsidTr="0062192C">
        <w:tc>
          <w:tcPr>
            <w:tcW w:w="534" w:type="dxa"/>
          </w:tcPr>
          <w:p w:rsidR="003A6122" w:rsidRPr="00992074" w:rsidRDefault="003A6122" w:rsidP="0062192C">
            <w:pPr>
              <w:pStyle w:val="Default"/>
              <w:rPr>
                <w:color w:val="auto"/>
                <w:sz w:val="18"/>
                <w:szCs w:val="18"/>
              </w:rPr>
            </w:pPr>
          </w:p>
        </w:tc>
        <w:tc>
          <w:tcPr>
            <w:tcW w:w="6270" w:type="dxa"/>
            <w:vAlign w:val="center"/>
          </w:tcPr>
          <w:p w:rsidR="003A6122" w:rsidRPr="00992074" w:rsidRDefault="003A6122" w:rsidP="0062192C">
            <w:pPr>
              <w:pStyle w:val="Default"/>
              <w:rPr>
                <w:color w:val="auto"/>
                <w:sz w:val="18"/>
                <w:szCs w:val="18"/>
              </w:rPr>
            </w:pPr>
            <w:r>
              <w:rPr>
                <w:color w:val="auto"/>
                <w:sz w:val="18"/>
                <w:szCs w:val="18"/>
              </w:rPr>
              <w:t>Электронный носитель информации</w:t>
            </w:r>
          </w:p>
        </w:tc>
        <w:tc>
          <w:tcPr>
            <w:tcW w:w="1560" w:type="dxa"/>
          </w:tcPr>
          <w:p w:rsidR="003A6122" w:rsidRPr="00992074" w:rsidRDefault="003A6122" w:rsidP="0062192C">
            <w:pPr>
              <w:pStyle w:val="afa"/>
              <w:ind w:firstLine="0"/>
              <w:jc w:val="left"/>
              <w:rPr>
                <w:sz w:val="20"/>
                <w:szCs w:val="20"/>
              </w:rPr>
            </w:pPr>
          </w:p>
        </w:tc>
        <w:tc>
          <w:tcPr>
            <w:tcW w:w="1134" w:type="dxa"/>
          </w:tcPr>
          <w:p w:rsidR="003A6122" w:rsidRPr="00992074" w:rsidRDefault="003A6122" w:rsidP="0062192C">
            <w:pPr>
              <w:pStyle w:val="afa"/>
              <w:ind w:firstLine="0"/>
              <w:jc w:val="left"/>
              <w:rPr>
                <w:sz w:val="20"/>
                <w:szCs w:val="20"/>
              </w:rPr>
            </w:pPr>
          </w:p>
        </w:tc>
      </w:tr>
    </w:tbl>
    <w:p w:rsidR="003A6122" w:rsidRPr="00992074" w:rsidRDefault="003A6122" w:rsidP="0062192C">
      <w:pPr>
        <w:pStyle w:val="afa"/>
        <w:ind w:firstLine="0"/>
        <w:jc w:val="left"/>
        <w:rPr>
          <w:sz w:val="24"/>
        </w:rPr>
      </w:pPr>
    </w:p>
    <w:p w:rsidR="003A6122" w:rsidRPr="00992074" w:rsidRDefault="003A6122" w:rsidP="0062192C">
      <w:pPr>
        <w:pStyle w:val="afa"/>
        <w:ind w:firstLine="0"/>
        <w:jc w:val="left"/>
        <w:rPr>
          <w:sz w:val="24"/>
        </w:rPr>
      </w:pPr>
    </w:p>
    <w:p w:rsidR="003A6122" w:rsidRPr="00992074" w:rsidRDefault="003A6122" w:rsidP="0062192C"/>
    <w:p w:rsidR="003A6122" w:rsidRPr="00992074" w:rsidRDefault="003A6122" w:rsidP="0062192C">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A6122" w:rsidRPr="00992074" w:rsidRDefault="003A6122" w:rsidP="0062192C">
      <w:pPr>
        <w:tabs>
          <w:tab w:val="left" w:pos="8640"/>
        </w:tabs>
        <w:jc w:val="center"/>
        <w:rPr>
          <w:i/>
        </w:rPr>
      </w:pPr>
      <w:r>
        <w:rPr>
          <w:i/>
        </w:rPr>
        <w:t>(наименование претендента)</w:t>
      </w:r>
    </w:p>
    <w:p w:rsidR="003A6122" w:rsidRPr="00992074" w:rsidRDefault="003A6122" w:rsidP="0062192C">
      <w:pPr>
        <w:pStyle w:val="32"/>
        <w:suppressAutoHyphens/>
        <w:spacing w:after="0"/>
        <w:rPr>
          <w:sz w:val="28"/>
          <w:szCs w:val="28"/>
        </w:rPr>
      </w:pPr>
      <w:r>
        <w:rPr>
          <w:sz w:val="28"/>
          <w:szCs w:val="28"/>
        </w:rPr>
        <w:t>____________________________________________________________________</w:t>
      </w:r>
    </w:p>
    <w:p w:rsidR="003A6122" w:rsidRPr="00992074" w:rsidRDefault="003A6122" w:rsidP="0062192C">
      <w:pPr>
        <w:rPr>
          <w:i/>
        </w:rPr>
      </w:pPr>
      <w:r>
        <w:rPr>
          <w:i/>
        </w:rPr>
        <w:t xml:space="preserve">       Печать</w:t>
      </w:r>
      <w:r>
        <w:rPr>
          <w:i/>
        </w:rPr>
        <w:tab/>
      </w:r>
      <w:r>
        <w:rPr>
          <w:i/>
        </w:rPr>
        <w:tab/>
      </w:r>
      <w:r>
        <w:rPr>
          <w:i/>
        </w:rPr>
        <w:tab/>
        <w:t>(должность, подпись, ФИО)</w:t>
      </w:r>
    </w:p>
    <w:p w:rsidR="003A6122" w:rsidRPr="00992074" w:rsidRDefault="003A6122" w:rsidP="0062192C">
      <w:pPr>
        <w:pStyle w:val="32"/>
        <w:suppressAutoHyphens/>
        <w:spacing w:after="0"/>
        <w:rPr>
          <w:sz w:val="28"/>
          <w:szCs w:val="28"/>
        </w:rPr>
      </w:pPr>
      <w:r>
        <w:rPr>
          <w:sz w:val="28"/>
          <w:szCs w:val="28"/>
        </w:rPr>
        <w:t>"____" _________ 201__ г.</w:t>
      </w:r>
    </w:p>
    <w:p w:rsidR="003A6122" w:rsidRPr="00992074" w:rsidRDefault="003A6122"/>
    <w:sectPr w:rsidR="003A6122" w:rsidRPr="00992074"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04" w:rsidRDefault="00576B04">
      <w:r>
        <w:separator/>
      </w:r>
    </w:p>
  </w:endnote>
  <w:endnote w:type="continuationSeparator" w:id="0">
    <w:p w:rsidR="00576B04" w:rsidRDefault="00576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04" w:rsidRDefault="00576B0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76B04" w:rsidRDefault="00576B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04" w:rsidRDefault="00576B04">
    <w:pPr>
      <w:pStyle w:val="afe"/>
      <w:jc w:val="center"/>
    </w:pPr>
  </w:p>
  <w:p w:rsidR="00576B04" w:rsidRDefault="00576B0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04" w:rsidRDefault="00576B04">
      <w:r>
        <w:separator/>
      </w:r>
    </w:p>
  </w:footnote>
  <w:footnote w:type="continuationSeparator" w:id="0">
    <w:p w:rsidR="00576B04" w:rsidRDefault="00576B04">
      <w:r>
        <w:continuationSeparator/>
      </w:r>
    </w:p>
  </w:footnote>
  <w:footnote w:id="1">
    <w:p w:rsidR="00576B04" w:rsidRDefault="00576B04"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576B04" w:rsidRDefault="00576B04"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576B04" w:rsidRDefault="00576B04"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576B04" w:rsidRDefault="00576B04" w:rsidP="00E244F8">
      <w:pPr>
        <w:pStyle w:val="aff"/>
      </w:pPr>
      <w:r>
        <w:rPr>
          <w:rStyle w:val="af7"/>
        </w:rPr>
        <w:footnoteRef/>
      </w:r>
      <w:r>
        <w:t xml:space="preserve"> Пункты 12-16 настоящей формы заполняются на усмотрение претендента.</w:t>
      </w:r>
    </w:p>
  </w:footnote>
  <w:footnote w:id="5">
    <w:p w:rsidR="00576B04" w:rsidRDefault="00576B04" w:rsidP="0062192C">
      <w:pPr>
        <w:pStyle w:val="aff"/>
      </w:pPr>
      <w:r>
        <w:rPr>
          <w:rStyle w:val="af7"/>
        </w:rPr>
        <w:footnoteRef/>
      </w:r>
      <w:r>
        <w:t xml:space="preserve"> К сведениям об опыте прилагаются копии договоров </w:t>
      </w:r>
      <w:r w:rsidR="00240BB0">
        <w:t xml:space="preserve">и актов в соответствии с </w:t>
      </w:r>
      <w:r w:rsidR="00240BB0" w:rsidRPr="00240BB0">
        <w:t xml:space="preserve">пунктами </w:t>
      </w:r>
      <w:r w:rsidRPr="00240BB0">
        <w:t xml:space="preserve"> </w:t>
      </w:r>
      <w:r w:rsidR="00240BB0" w:rsidRPr="00240BB0">
        <w:t>2.5 и 2.6</w:t>
      </w:r>
      <w:r w:rsidRPr="00240BB0">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B04" w:rsidRDefault="00576B04" w:rsidP="00C177CB">
    <w:pPr>
      <w:pStyle w:val="afc"/>
      <w:jc w:val="center"/>
    </w:pPr>
    <w:fldSimple w:instr=" PAGE   \* MERGEFORMAT ">
      <w:r w:rsidR="007A0402">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5"/>
  </w:num>
  <w:num w:numId="10">
    <w:abstractNumId w:val="38"/>
  </w:num>
  <w:num w:numId="11">
    <w:abstractNumId w:val="23"/>
  </w:num>
  <w:num w:numId="12">
    <w:abstractNumId w:val="36"/>
  </w:num>
  <w:num w:numId="13">
    <w:abstractNumId w:val="40"/>
  </w:num>
  <w:num w:numId="14">
    <w:abstractNumId w:val="41"/>
  </w:num>
  <w:num w:numId="15">
    <w:abstractNumId w:val="28"/>
  </w:num>
  <w:num w:numId="16">
    <w:abstractNumId w:val="33"/>
  </w:num>
  <w:num w:numId="17">
    <w:abstractNumId w:val="45"/>
  </w:num>
  <w:num w:numId="18">
    <w:abstractNumId w:val="35"/>
  </w:num>
  <w:num w:numId="19">
    <w:abstractNumId w:val="37"/>
  </w:num>
  <w:num w:numId="20">
    <w:abstractNumId w:val="34"/>
  </w:num>
  <w:num w:numId="21">
    <w:abstractNumId w:val="32"/>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43"/>
  </w:num>
  <w:num w:numId="37">
    <w:abstractNumId w:val="1"/>
  </w:num>
  <w:num w:numId="38">
    <w:abstractNumId w:val="30"/>
  </w:num>
  <w:num w:numId="39">
    <w:abstractNumId w:val="31"/>
  </w:num>
  <w:num w:numId="40">
    <w:abstractNumId w:val="27"/>
  </w:num>
  <w:num w:numId="41">
    <w:abstractNumId w:val="22"/>
  </w:num>
  <w:num w:numId="42">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5C57"/>
    <w:rsid w:val="00006894"/>
    <w:rsid w:val="00010BE3"/>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CB4"/>
    <w:rsid w:val="0005366B"/>
    <w:rsid w:val="000557B3"/>
    <w:rsid w:val="00055FAE"/>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12AE"/>
    <w:rsid w:val="001820FF"/>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0BB0"/>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3D2"/>
    <w:rsid w:val="0030151C"/>
    <w:rsid w:val="003072B4"/>
    <w:rsid w:val="00311A92"/>
    <w:rsid w:val="00313385"/>
    <w:rsid w:val="00313F83"/>
    <w:rsid w:val="00314DCC"/>
    <w:rsid w:val="0032379C"/>
    <w:rsid w:val="00331930"/>
    <w:rsid w:val="00334292"/>
    <w:rsid w:val="00335079"/>
    <w:rsid w:val="00335F0B"/>
    <w:rsid w:val="0033715C"/>
    <w:rsid w:val="0034030F"/>
    <w:rsid w:val="00341335"/>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122"/>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944"/>
    <w:rsid w:val="00410B56"/>
    <w:rsid w:val="00413DE0"/>
    <w:rsid w:val="004224C0"/>
    <w:rsid w:val="004272B0"/>
    <w:rsid w:val="004314C8"/>
    <w:rsid w:val="00431B5B"/>
    <w:rsid w:val="00432CF8"/>
    <w:rsid w:val="0043423C"/>
    <w:rsid w:val="0043596D"/>
    <w:rsid w:val="00435A9A"/>
    <w:rsid w:val="00443169"/>
    <w:rsid w:val="00444F6A"/>
    <w:rsid w:val="00445695"/>
    <w:rsid w:val="004529E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539D2"/>
    <w:rsid w:val="0056027E"/>
    <w:rsid w:val="0056426C"/>
    <w:rsid w:val="00565202"/>
    <w:rsid w:val="00567173"/>
    <w:rsid w:val="005716FC"/>
    <w:rsid w:val="00571D62"/>
    <w:rsid w:val="00575E36"/>
    <w:rsid w:val="00576B04"/>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2C"/>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05E"/>
    <w:rsid w:val="006D65BE"/>
    <w:rsid w:val="006D69DD"/>
    <w:rsid w:val="006E08A0"/>
    <w:rsid w:val="006E4289"/>
    <w:rsid w:val="006E67B8"/>
    <w:rsid w:val="006E7589"/>
    <w:rsid w:val="006F1466"/>
    <w:rsid w:val="006F2C73"/>
    <w:rsid w:val="006F3F9D"/>
    <w:rsid w:val="006F4522"/>
    <w:rsid w:val="00700A24"/>
    <w:rsid w:val="00702349"/>
    <w:rsid w:val="007046B2"/>
    <w:rsid w:val="00706BAB"/>
    <w:rsid w:val="00706C8C"/>
    <w:rsid w:val="0072064C"/>
    <w:rsid w:val="00722AFD"/>
    <w:rsid w:val="00723E5E"/>
    <w:rsid w:val="00725483"/>
    <w:rsid w:val="0072632D"/>
    <w:rsid w:val="007274E7"/>
    <w:rsid w:val="00727B51"/>
    <w:rsid w:val="00727C07"/>
    <w:rsid w:val="00727D3C"/>
    <w:rsid w:val="00730FED"/>
    <w:rsid w:val="00730FEF"/>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0402"/>
    <w:rsid w:val="007A38EF"/>
    <w:rsid w:val="007A4852"/>
    <w:rsid w:val="007A524B"/>
    <w:rsid w:val="007A58E3"/>
    <w:rsid w:val="007A6FD8"/>
    <w:rsid w:val="007A78AD"/>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504E"/>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666B4"/>
    <w:rsid w:val="00871048"/>
    <w:rsid w:val="00871748"/>
    <w:rsid w:val="0087611C"/>
    <w:rsid w:val="00880FE9"/>
    <w:rsid w:val="00881A1B"/>
    <w:rsid w:val="008825E9"/>
    <w:rsid w:val="008845A6"/>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1C17"/>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0680"/>
    <w:rsid w:val="00B924BD"/>
    <w:rsid w:val="00B938CD"/>
    <w:rsid w:val="00B93D0D"/>
    <w:rsid w:val="00BA1508"/>
    <w:rsid w:val="00BB0035"/>
    <w:rsid w:val="00BB21E3"/>
    <w:rsid w:val="00BB306F"/>
    <w:rsid w:val="00BB3C30"/>
    <w:rsid w:val="00BB5B51"/>
    <w:rsid w:val="00BC1922"/>
    <w:rsid w:val="00BC3BE2"/>
    <w:rsid w:val="00BC3E20"/>
    <w:rsid w:val="00BD41E9"/>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4583"/>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5D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E7776"/>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5C7"/>
    <w:rsid w:val="00EB2BEB"/>
    <w:rsid w:val="00EB2EEB"/>
    <w:rsid w:val="00EB37F5"/>
    <w:rsid w:val="00EB75F0"/>
    <w:rsid w:val="00EC35CE"/>
    <w:rsid w:val="00EC4BDA"/>
    <w:rsid w:val="00ED09C7"/>
    <w:rsid w:val="00ED6711"/>
    <w:rsid w:val="00ED7B3B"/>
    <w:rsid w:val="00EE26E5"/>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329"/>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40C"/>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27">
    <w:name w:val="Стиль_таб2"/>
    <w:basedOn w:val="a0"/>
    <w:semiHidden/>
    <w:rsid w:val="003A6122"/>
    <w:pPr>
      <w:widowControl w:val="0"/>
      <w:suppressAutoHyphens w:val="0"/>
      <w:spacing w:before="120" w:after="120"/>
      <w:jc w:val="both"/>
    </w:pPr>
    <w:rPr>
      <w:szCs w:val="20"/>
      <w:lang w:eastAsia="ru-RU"/>
    </w:rPr>
  </w:style>
  <w:style w:type="paragraph" w:customStyle="1" w:styleId="ConsPlusDocList">
    <w:name w:val="ConsPlusDocList"/>
    <w:uiPriority w:val="99"/>
    <w:rsid w:val="003A6122"/>
    <w:pPr>
      <w:autoSpaceDE w:val="0"/>
      <w:autoSpaceDN w:val="0"/>
      <w:adjustRightInd w:val="0"/>
    </w:pPr>
    <w:rPr>
      <w:rFonts w:ascii="Courier New" w:eastAsiaTheme="minorHAnsi" w:hAnsi="Courier New" w:cs="Courier New"/>
      <w:lang w:eastAsia="en-US"/>
    </w:rPr>
  </w:style>
  <w:style w:type="paragraph" w:styleId="28">
    <w:name w:val="Body Text 2"/>
    <w:basedOn w:val="a0"/>
    <w:link w:val="29"/>
    <w:unhideWhenUsed/>
    <w:rsid w:val="003A6122"/>
    <w:pPr>
      <w:spacing w:after="120" w:line="480" w:lineRule="auto"/>
    </w:pPr>
  </w:style>
  <w:style w:type="character" w:customStyle="1" w:styleId="29">
    <w:name w:val="Основной текст 2 Знак"/>
    <w:basedOn w:val="a1"/>
    <w:link w:val="28"/>
    <w:rsid w:val="003A6122"/>
    <w:rPr>
      <w:sz w:val="24"/>
      <w:szCs w:val="24"/>
      <w:lang w:eastAsia="ar-SA"/>
    </w:rPr>
  </w:style>
  <w:style w:type="paragraph" w:customStyle="1" w:styleId="ConsNonformat">
    <w:name w:val="ConsNonformat"/>
    <w:rsid w:val="003A6122"/>
    <w:pPr>
      <w:widowControl w:val="0"/>
      <w:suppressAutoHyphens/>
      <w:autoSpaceDE w:val="0"/>
    </w:pPr>
    <w:rPr>
      <w:rFonts w:ascii="Courier New" w:hAnsi="Courier New" w:cs="Courier New"/>
      <w:lang w:eastAsia="ar-SA"/>
    </w:rPr>
  </w:style>
  <w:style w:type="paragraph" w:customStyle="1" w:styleId="60">
    <w:name w:val="Обычный6"/>
    <w:rsid w:val="003A6122"/>
    <w:pPr>
      <w:suppressAutoHyphens/>
    </w:pPr>
    <w:rPr>
      <w:lang w:eastAsia="ar-SA"/>
    </w:rPr>
  </w:style>
  <w:style w:type="paragraph" w:customStyle="1" w:styleId="50">
    <w:name w:val="Обычный5"/>
    <w:rsid w:val="003A6122"/>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A4C8B3DF73F486F66C7EC5CFEE292A37F4F7D182C13C5CB9C3718C23A2C124C89560C83749B3E9F4O7Q1L" TargetMode="External"/><Relationship Id="rId26" Type="http://schemas.openxmlformats.org/officeDocument/2006/relationships/hyperlink" Target="mailto:bltk@mail.ru" TargetMode="External"/><Relationship Id="rId3" Type="http://schemas.openxmlformats.org/officeDocument/2006/relationships/customXml" Target="../customXml/item3.xml"/><Relationship Id="rId21" Type="http://schemas.openxmlformats.org/officeDocument/2006/relationships/hyperlink" Target="https://intranet.trcont.ru/coop/addressbook/SitePages/%D0%93%D0%BB%D0%B0%D0%B2%D0%BD%D0%B0%D1%8F.aspx?DepId=778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coop/addressbook/SitePages/%D0%93%D0%BB%D0%B0%D0%B2%D0%BD%D0%B0%D1%8F.aspx?DepId=7789" TargetMode="External"/><Relationship Id="rId25" Type="http://schemas.openxmlformats.org/officeDocument/2006/relationships/hyperlink" Target="https://intranet.trcont.ru/coop/addressbook/SitePages/%D0%93%D0%BB%D0%B0%D0%B2%D0%BD%D0%B0%D1%8F.aspx?DepId=778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coop/addressbook/SitePages/%D0%93%D0%BB%D0%B0%D0%B2%D0%BD%D0%B0%D1%8F.aspx?DepId=7789" TargetMode="External"/><Relationship Id="rId29" Type="http://schemas.openxmlformats.org/officeDocument/2006/relationships/hyperlink" Target="https://intranet.trcont.ru/coop/addressbook/SitePages/%D0%93%D0%BB%D0%B0%D0%B2%D0%BD%D0%B0%D1%8F.aspx?DepId=778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trcont.ru/coop/addressbook/SitePages/%D0%93%D0%BB%D0%B0%D0%B2%D0%BD%D0%B0%D1%8F.aspx?DepId=7789"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https://intranet.trcont.ru/Docs/DocLib6/&#1064;&#1072;&#1073;&#1083;&#1086;&#1085;&#1099;/www.zakupki.gov.ru" TargetMode="External"/><Relationship Id="rId28" Type="http://schemas.openxmlformats.org/officeDocument/2006/relationships/hyperlink" Target="consultantplus://offline/ref=1CD62BBAD67A388168ADD49E178F84323D26A29BCA60AA471D521DA26BF6A25C858612CB863AEBB7m9h5L" TargetMode="External"/><Relationship Id="rId10" Type="http://schemas.openxmlformats.org/officeDocument/2006/relationships/footnotes" Target="footnotes.xml"/><Relationship Id="rId19" Type="http://schemas.openxmlformats.org/officeDocument/2006/relationships/hyperlink" Target="consultantplus://offline/ref=1CD62BBAD67A388168ADD49E178F84323D26A29BCA60AA471D521DA26BF6A25C858612CB863AEBB7m9h5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ru" TargetMode="External"/><Relationship Id="rId27" Type="http://schemas.openxmlformats.org/officeDocument/2006/relationships/hyperlink" Target="consultantplus://offline/ref=A4C8B3DF73F486F66C7EC5CFEE292A37F4F7D182C13C5CB9C3718C23A2C124C89560C83749B3E9F4O7Q1L"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2A0E1-71D0-44C9-89AF-724FEB7D45EC}">
  <ds:schemaRefs>
    <ds:schemaRef ds:uri="http://schemas.openxmlformats.org/officeDocument/2006/bibliography"/>
  </ds:schemaRefs>
</ds:datastoreItem>
</file>

<file path=customXml/itemProps3.xml><?xml version="1.0" encoding="utf-8"?>
<ds:datastoreItem xmlns:ds="http://schemas.openxmlformats.org/officeDocument/2006/customXml" ds:itemID="{473F6D09-02E7-41A7-B045-F0A7D2EC8EF1}">
  <ds:schemaRefs>
    <ds:schemaRef ds:uri="http://schemas.openxmlformats.org/officeDocument/2006/bibliography"/>
  </ds:schemaRefs>
</ds:datastoreItem>
</file>

<file path=customXml/itemProps4.xml><?xml version="1.0" encoding="utf-8"?>
<ds:datastoreItem xmlns:ds="http://schemas.openxmlformats.org/officeDocument/2006/customXml" ds:itemID="{AD36E40E-D7EF-4121-8C09-BA5201B6077E}">
  <ds:schemaRefs>
    <ds:schemaRef ds:uri="http://schemas.openxmlformats.org/officeDocument/2006/bibliography"/>
  </ds:schemaRefs>
</ds:datastoreItem>
</file>

<file path=customXml/itemProps5.xml><?xml version="1.0" encoding="utf-8"?>
<ds:datastoreItem xmlns:ds="http://schemas.openxmlformats.org/officeDocument/2006/customXml" ds:itemID="{B4C4BA6F-50F7-4B3F-B8B0-CB150AB4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62</Pages>
  <Words>19944</Words>
  <Characters>113682</Characters>
  <Application>Microsoft Office Word</Application>
  <DocSecurity>0</DocSecurity>
  <Lines>947</Lines>
  <Paragraphs>266</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ОК-МСП Шаблон Документации</vt:lpstr>
      <vt:lpstr>Раздел 1. 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Приложение № 2</vt:lpstr>
      <vt:lpstr>Приложение № 2а</vt:lpstr>
      <vt:lpstr>Приложение № 3</vt:lpstr>
      <vt:lpstr>    Финансово-коммерческое предложение</vt:lpstr>
      <vt:lpstr>        Представитель, имеющий полномочия подписать Заявку на участие от имени _________</vt:lpstr>
      <vt:lpstr>Приложение № 4</vt:lpstr>
      <vt:lpstr>        Представитель, имеющий полномочия подписать Заявку на участие от имени _________</vt:lpstr>
      <vt:lpstr>Приложение № 5</vt:lpstr>
    </vt:vector>
  </TitlesOfParts>
  <Company/>
  <LinksUpToDate>false</LinksUpToDate>
  <CharactersWithSpaces>133360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147</cp:revision>
  <cp:lastPrinted>2014-09-23T06:50:00Z</cp:lastPrinted>
  <dcterms:created xsi:type="dcterms:W3CDTF">2015-09-11T06:47:00Z</dcterms:created>
  <dcterms:modified xsi:type="dcterms:W3CDTF">2017-08-31T07:38:00Z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