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194DD6" w:rsidRDefault="00A0014B">
      <w:pPr>
        <w:tabs>
          <w:tab w:val="left" w:pos="4962"/>
        </w:tabs>
        <w:ind w:left="4820"/>
        <w:rPr>
          <w:b/>
          <w:bCs/>
          <w:sz w:val="28"/>
          <w:szCs w:val="28"/>
        </w:rPr>
      </w:pPr>
      <w:r>
        <w:rPr>
          <w:b/>
          <w:bCs/>
          <w:sz w:val="28"/>
          <w:szCs w:val="28"/>
        </w:rPr>
        <w:t xml:space="preserve">Председатель Конкурсной комиссии </w:t>
      </w:r>
      <w:r w:rsidR="00F806CA">
        <w:rPr>
          <w:b/>
          <w:bCs/>
          <w:sz w:val="28"/>
          <w:szCs w:val="28"/>
        </w:rPr>
        <w:t>филиала ПАО «</w:t>
      </w:r>
      <w:proofErr w:type="spellStart"/>
      <w:r w:rsidR="00F806CA">
        <w:rPr>
          <w:b/>
          <w:bCs/>
          <w:sz w:val="28"/>
          <w:szCs w:val="28"/>
        </w:rPr>
        <w:t>ТрансКонтейнер</w:t>
      </w:r>
      <w:proofErr w:type="spellEnd"/>
      <w:r w:rsidR="00F806CA">
        <w:rPr>
          <w:b/>
          <w:bCs/>
          <w:sz w:val="28"/>
          <w:szCs w:val="28"/>
        </w:rPr>
        <w:t xml:space="preserve">» </w:t>
      </w:r>
      <w:r>
        <w:rPr>
          <w:b/>
          <w:bCs/>
          <w:sz w:val="28"/>
          <w:szCs w:val="28"/>
        </w:rPr>
        <w:t xml:space="preserve">Куйбышевской железной дороге </w:t>
      </w:r>
    </w:p>
    <w:p w:rsidR="00681E3B" w:rsidRPr="006D2B87" w:rsidRDefault="00681E3B" w:rsidP="00681E3B">
      <w:pPr>
        <w:tabs>
          <w:tab w:val="left" w:pos="4962"/>
        </w:tabs>
        <w:ind w:left="4820"/>
        <w:rPr>
          <w:b/>
          <w:bCs/>
          <w:sz w:val="28"/>
          <w:szCs w:val="28"/>
        </w:rPr>
      </w:pPr>
    </w:p>
    <w:p w:rsidR="00194DD6" w:rsidRDefault="00F806CA">
      <w:pPr>
        <w:tabs>
          <w:tab w:val="left" w:pos="4962"/>
        </w:tabs>
        <w:ind w:left="4820"/>
        <w:rPr>
          <w:b/>
          <w:bCs/>
          <w:sz w:val="28"/>
          <w:szCs w:val="28"/>
        </w:rPr>
      </w:pPr>
      <w:r>
        <w:rPr>
          <w:b/>
          <w:bCs/>
          <w:sz w:val="28"/>
          <w:szCs w:val="28"/>
        </w:rPr>
        <w:t>_________________А.Н.</w:t>
      </w:r>
      <w:r w:rsidR="00A0014B">
        <w:rPr>
          <w:b/>
          <w:bCs/>
          <w:sz w:val="28"/>
          <w:szCs w:val="28"/>
        </w:rPr>
        <w:t xml:space="preserve"> </w:t>
      </w:r>
      <w:proofErr w:type="spellStart"/>
      <w:r w:rsidR="00A0014B">
        <w:rPr>
          <w:b/>
          <w:bCs/>
          <w:sz w:val="28"/>
          <w:szCs w:val="28"/>
        </w:rPr>
        <w:t>Булытов</w:t>
      </w:r>
      <w:proofErr w:type="spellEnd"/>
    </w:p>
    <w:p w:rsidR="00681E3B" w:rsidRPr="006D2B87" w:rsidRDefault="00681E3B" w:rsidP="00681E3B">
      <w:pPr>
        <w:tabs>
          <w:tab w:val="left" w:pos="4962"/>
        </w:tabs>
        <w:ind w:left="4820"/>
        <w:rPr>
          <w:rFonts w:eastAsia="Arial Unicode MS"/>
        </w:rPr>
      </w:pPr>
    </w:p>
    <w:p w:rsidR="00194DD6" w:rsidRDefault="00A0014B">
      <w:pPr>
        <w:tabs>
          <w:tab w:val="left" w:pos="4962"/>
        </w:tabs>
        <w:ind w:left="4820"/>
        <w:rPr>
          <w:b/>
          <w:bCs/>
          <w:sz w:val="28"/>
        </w:rPr>
      </w:pPr>
      <w:r>
        <w:rPr>
          <w:b/>
          <w:bCs/>
          <w:sz w:val="28"/>
        </w:rPr>
        <w:t>«26»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194DD6" w:rsidRDefault="00A0014B">
      <w:pPr>
        <w:pStyle w:val="19"/>
        <w:ind w:firstLine="709"/>
        <w:rPr>
          <w:szCs w:val="28"/>
        </w:rPr>
      </w:pPr>
      <w:r>
        <w:t>Открытый конкурс среди субъектов МСП № ОК-</w:t>
      </w:r>
      <w:r w:rsidR="00F806CA">
        <w:t>МСП-</w:t>
      </w:r>
      <w:r>
        <w:t xml:space="preserve">НКПКБШ-17-0013 по предмету закупки "Оказание охранных услуг Контейнерного терминала </w:t>
      </w:r>
      <w:proofErr w:type="spellStart"/>
      <w:r>
        <w:t>Черниковка</w:t>
      </w:r>
      <w:proofErr w:type="spellEnd"/>
      <w:r>
        <w:t>, расположенного по адресу: 450027, Российская Федерация, Республика Башкортостан, г. Уфа, Калининский район, ул. Индустриальное шоссе и ул. Индустриальное шоссе</w:t>
      </w:r>
      <w:proofErr w:type="gramStart"/>
      <w:r>
        <w:t xml:space="preserve"> ,</w:t>
      </w:r>
      <w:proofErr w:type="gramEnd"/>
      <w:r>
        <w:t xml:space="preserve"> д.13."</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94DD6" w:rsidRDefault="00A0014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194DD6" w:rsidRDefault="00A0014B">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194DD6" w:rsidRDefault="00A0014B">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94DD6" w:rsidRDefault="00406BA0">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194DD6" w:rsidRDefault="00A0014B">
                  <w:pPr>
                    <w:jc w:val="center"/>
                    <w:rPr>
                      <w:b/>
                    </w:rPr>
                  </w:pPr>
                  <w:r>
                    <w:rPr>
                      <w:b/>
                    </w:rPr>
                    <w:t>ЗАЯВКА НА УЧАСТИЕ В ОТКРЫТОМ КОНКУРСЕ № ОК-НКПКБШ-17-0001</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A0014B">
        <w:rPr>
          <w:sz w:val="28"/>
          <w:szCs w:val="28"/>
        </w:rPr>
        <w:t xml:space="preserve"> </w:t>
      </w:r>
      <w:r w:rsidR="00A0014B">
        <w:rPr>
          <w:sz w:val="28"/>
        </w:rPr>
        <w:t>Письмо (конверт) с Заявкой должно</w:t>
      </w:r>
      <w:r w:rsidR="00A0014B">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194DD6" w:rsidRDefault="00A0014B">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194DD6" w:rsidRDefault="00A0014B">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94DD6" w:rsidRDefault="00A0014B">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194DD6" w:rsidRDefault="00194DD6" w:rsidP="005F6F5B">
      <w:pPr>
        <w:pStyle w:val="a"/>
        <w:numPr>
          <w:ilvl w:val="0"/>
          <w:numId w:val="0"/>
        </w:numPr>
        <w:ind w:left="709"/>
        <w:rPr>
          <w:b w:val="0"/>
          <w:i w:val="0"/>
        </w:rPr>
      </w:pPr>
    </w:p>
    <w:p w:rsidR="00703603" w:rsidRDefault="00703603" w:rsidP="00DF4847">
      <w:pPr>
        <w:pStyle w:val="1"/>
        <w:spacing w:before="0" w:after="0"/>
        <w:ind w:left="0" w:firstLine="0"/>
        <w:jc w:val="center"/>
        <w:sectPr w:rsidR="0070360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194DD6" w:rsidRDefault="00194DD6">
      <w:pPr>
        <w:pStyle w:val="Standard"/>
        <w:ind w:firstLine="709"/>
        <w:jc w:val="both"/>
        <w:rPr>
          <w:rFonts w:eastAsia="MS Mincho"/>
          <w:b/>
          <w:bCs/>
          <w:sz w:val="32"/>
          <w:szCs w:val="32"/>
        </w:rPr>
      </w:pPr>
    </w:p>
    <w:p w:rsidR="00194DD6" w:rsidRDefault="00194DD6" w:rsidP="00B531DB">
      <w:pPr>
        <w:ind w:firstLine="709"/>
        <w:jc w:val="both"/>
        <w:rPr>
          <w:b/>
          <w:sz w:val="28"/>
          <w:szCs w:val="28"/>
        </w:rPr>
      </w:pPr>
      <w:r>
        <w:rPr>
          <w:b/>
          <w:sz w:val="28"/>
          <w:szCs w:val="28"/>
        </w:rPr>
        <w:t>4.1. Общие требования.</w:t>
      </w:r>
    </w:p>
    <w:p w:rsidR="00194DD6" w:rsidRDefault="00194DD6" w:rsidP="00B531DB">
      <w:pPr>
        <w:ind w:firstLine="709"/>
        <w:jc w:val="both"/>
        <w:rPr>
          <w:sz w:val="28"/>
          <w:szCs w:val="28"/>
        </w:rPr>
      </w:pPr>
      <w:r>
        <w:rPr>
          <w:sz w:val="28"/>
          <w:szCs w:val="28"/>
        </w:rPr>
        <w:t>Применение претендентом вахтового метода работы охранников не допускается (сменность работы не более 24-х часов).</w:t>
      </w:r>
    </w:p>
    <w:p w:rsidR="00194DD6" w:rsidRDefault="00194DD6" w:rsidP="00B531DB">
      <w:pPr>
        <w:ind w:firstLine="709"/>
        <w:jc w:val="both"/>
        <w:rPr>
          <w:sz w:val="28"/>
          <w:szCs w:val="28"/>
        </w:rPr>
      </w:pPr>
      <w:r>
        <w:rPr>
          <w:sz w:val="28"/>
          <w:szCs w:val="28"/>
        </w:rPr>
        <w:t xml:space="preserve">Предметом открытого конкурса является право заключение договора на оказание охранных услуг Контейнерного терминала </w:t>
      </w:r>
      <w:proofErr w:type="spellStart"/>
      <w:r>
        <w:rPr>
          <w:sz w:val="28"/>
          <w:szCs w:val="28"/>
        </w:rPr>
        <w:t>Черниковка</w:t>
      </w:r>
      <w:proofErr w:type="spellEnd"/>
      <w:r>
        <w:rPr>
          <w:sz w:val="28"/>
          <w:szCs w:val="28"/>
        </w:rPr>
        <w:t xml:space="preserve">, расположенного по адресу: 450027, Российская Федерация, Республика Башкортостан, </w:t>
      </w:r>
      <w:proofErr w:type="gramStart"/>
      <w:r>
        <w:rPr>
          <w:sz w:val="28"/>
          <w:szCs w:val="28"/>
        </w:rPr>
        <w:t>г</w:t>
      </w:r>
      <w:proofErr w:type="gramEnd"/>
      <w:r>
        <w:rPr>
          <w:sz w:val="28"/>
          <w:szCs w:val="28"/>
        </w:rPr>
        <w:t xml:space="preserve">. Уфа, Калининский район, Индустриальное шоссе и Индустриальное шоссе, д.13. </w:t>
      </w:r>
    </w:p>
    <w:p w:rsidR="00194DD6" w:rsidRDefault="00194DD6" w:rsidP="00B531DB">
      <w:pPr>
        <w:pStyle w:val="Standard"/>
        <w:ind w:firstLine="709"/>
        <w:jc w:val="both"/>
        <w:rPr>
          <w:rFonts w:cs="Times New Roman"/>
          <w:sz w:val="28"/>
          <w:szCs w:val="28"/>
        </w:rPr>
      </w:pPr>
      <w:r>
        <w:rPr>
          <w:rFonts w:cs="Times New Roman"/>
          <w:sz w:val="28"/>
          <w:szCs w:val="28"/>
        </w:rPr>
        <w:t xml:space="preserve">4.1.1. Под охрану принимаются 2 (два) объекта Заказчика:  </w:t>
      </w:r>
    </w:p>
    <w:p w:rsidR="00194DD6" w:rsidRDefault="00194DD6" w:rsidP="00B531DB">
      <w:pPr>
        <w:ind w:firstLine="709"/>
        <w:jc w:val="both"/>
        <w:rPr>
          <w:sz w:val="28"/>
          <w:szCs w:val="28"/>
        </w:rPr>
      </w:pPr>
      <w:r>
        <w:rPr>
          <w:sz w:val="28"/>
          <w:szCs w:val="28"/>
        </w:rPr>
        <w:t xml:space="preserve">а)   Контейнерная площадка для переработки 20 тонных контейнеров с находящимся на ней имуществом, расположенная по адресу: </w:t>
      </w:r>
      <w:proofErr w:type="gramStart"/>
      <w:r>
        <w:rPr>
          <w:sz w:val="28"/>
          <w:szCs w:val="28"/>
        </w:rPr>
        <w:t>г</w:t>
      </w:r>
      <w:proofErr w:type="gramEnd"/>
      <w:r>
        <w:rPr>
          <w:sz w:val="28"/>
          <w:szCs w:val="28"/>
        </w:rPr>
        <w:t>. Уфа, Калининский район, Индустриальное шоссе.</w:t>
      </w:r>
    </w:p>
    <w:p w:rsidR="00194DD6" w:rsidRDefault="00194DD6" w:rsidP="00B531DB">
      <w:pPr>
        <w:ind w:firstLine="709"/>
        <w:jc w:val="both"/>
        <w:rPr>
          <w:sz w:val="28"/>
          <w:szCs w:val="28"/>
        </w:rPr>
      </w:pPr>
      <w:proofErr w:type="gramStart"/>
      <w:r>
        <w:rPr>
          <w:sz w:val="28"/>
          <w:szCs w:val="28"/>
        </w:rPr>
        <w:t>б)     Контейнерная площадка для переработки  40 футовых контейнеров с находящимся на ней имуществом, административное здание Контейнерного терминала, с находящимся в нём имуществом, расположенные  по адресу: г. Уфа, Калининский район, Индустриальное шоссе,13.</w:t>
      </w:r>
      <w:proofErr w:type="gramEnd"/>
    </w:p>
    <w:p w:rsidR="00194DD6" w:rsidRDefault="00194DD6" w:rsidP="00B531DB">
      <w:pPr>
        <w:pStyle w:val="Standard"/>
        <w:ind w:firstLine="709"/>
        <w:jc w:val="both"/>
        <w:rPr>
          <w:rFonts w:cs="Times New Roman"/>
          <w:sz w:val="28"/>
          <w:szCs w:val="28"/>
        </w:rPr>
      </w:pPr>
      <w:r>
        <w:rPr>
          <w:rFonts w:cs="Times New Roman"/>
          <w:sz w:val="28"/>
          <w:szCs w:val="28"/>
        </w:rPr>
        <w:t xml:space="preserve">Пределы охраняемых территорий – территория контейнерных площадок, помещения офиса Контейнерного терминала, помещения КПП и прилегающая к ним территория. </w:t>
      </w:r>
    </w:p>
    <w:p w:rsidR="00194DD6" w:rsidRDefault="00194DD6" w:rsidP="00B531DB">
      <w:pPr>
        <w:pStyle w:val="Default"/>
        <w:ind w:firstLine="709"/>
        <w:jc w:val="both"/>
        <w:rPr>
          <w:sz w:val="28"/>
          <w:szCs w:val="28"/>
        </w:rPr>
      </w:pPr>
      <w:r>
        <w:rPr>
          <w:bCs/>
          <w:color w:val="auto"/>
          <w:sz w:val="28"/>
          <w:szCs w:val="28"/>
        </w:rPr>
        <w:t xml:space="preserve">4.1.2. </w:t>
      </w:r>
      <w:r>
        <w:rPr>
          <w:sz w:val="28"/>
          <w:szCs w:val="28"/>
        </w:rPr>
        <w:t xml:space="preserve">Под охрану принимаются Объекты с расположенным на охраняемых Объектах имуществом, находящимся в собственности, во владении, в пользовании, хозяйственном ведении, оперативном или доверительном управлении и/или под ответственностью Заказчика, (далее – имущество), с учетом норм </w:t>
      </w:r>
      <w:proofErr w:type="spellStart"/>
      <w:r>
        <w:rPr>
          <w:sz w:val="28"/>
          <w:szCs w:val="28"/>
        </w:rPr>
        <w:t>пообъектных</w:t>
      </w:r>
      <w:proofErr w:type="spellEnd"/>
      <w:r>
        <w:rPr>
          <w:sz w:val="28"/>
          <w:szCs w:val="28"/>
        </w:rPr>
        <w:t xml:space="preserve"> Правил пропускного и </w:t>
      </w:r>
      <w:proofErr w:type="spellStart"/>
      <w:r>
        <w:rPr>
          <w:sz w:val="28"/>
          <w:szCs w:val="28"/>
        </w:rPr>
        <w:t>внутриобъектового</w:t>
      </w:r>
      <w:proofErr w:type="spellEnd"/>
      <w:r>
        <w:rPr>
          <w:sz w:val="28"/>
          <w:szCs w:val="28"/>
        </w:rPr>
        <w:t xml:space="preserve"> режима, утвержденных Заказчиком.</w:t>
      </w:r>
    </w:p>
    <w:p w:rsidR="00194DD6" w:rsidRDefault="00194DD6" w:rsidP="00B531DB">
      <w:pPr>
        <w:ind w:firstLine="709"/>
        <w:jc w:val="both"/>
        <w:rPr>
          <w:szCs w:val="28"/>
        </w:rPr>
      </w:pPr>
      <w:r>
        <w:rPr>
          <w:bCs/>
          <w:sz w:val="28"/>
          <w:szCs w:val="28"/>
        </w:rPr>
        <w:t xml:space="preserve">Срок </w:t>
      </w:r>
      <w:r>
        <w:rPr>
          <w:sz w:val="28"/>
          <w:szCs w:val="28"/>
        </w:rPr>
        <w:t xml:space="preserve">оказания услуг: </w:t>
      </w:r>
      <w:r>
        <w:rPr>
          <w:rStyle w:val="FontStyle21"/>
          <w:sz w:val="28"/>
          <w:szCs w:val="28"/>
        </w:rPr>
        <w:t>с 00 часов</w:t>
      </w:r>
      <w:r>
        <w:rPr>
          <w:sz w:val="28"/>
          <w:szCs w:val="28"/>
        </w:rPr>
        <w:t xml:space="preserve"> 00 минут 01 ноября 2017 года и </w:t>
      </w:r>
      <w:r>
        <w:rPr>
          <w:rStyle w:val="FontStyle21"/>
          <w:sz w:val="28"/>
          <w:szCs w:val="28"/>
        </w:rPr>
        <w:t>заканчивается в 24 часа 00 минут</w:t>
      </w:r>
      <w:r>
        <w:rPr>
          <w:sz w:val="28"/>
          <w:szCs w:val="28"/>
        </w:rPr>
        <w:t xml:space="preserve"> 28 декабря  2018 года включительно (по местному времени).</w:t>
      </w:r>
    </w:p>
    <w:p w:rsidR="00194DD6" w:rsidRDefault="00194DD6" w:rsidP="00B531DB">
      <w:pPr>
        <w:pStyle w:val="Default"/>
        <w:ind w:firstLine="709"/>
        <w:jc w:val="both"/>
        <w:rPr>
          <w:rFonts w:eastAsia="MS Mincho"/>
          <w:bCs/>
          <w:sz w:val="28"/>
          <w:szCs w:val="28"/>
        </w:rPr>
      </w:pPr>
      <w:r>
        <w:rPr>
          <w:sz w:val="28"/>
          <w:szCs w:val="28"/>
        </w:rPr>
        <w:t>4.1.3. Оплата Услуг производится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F6F5B" w:rsidRDefault="00194DD6" w:rsidP="005F6F5B">
      <w:pPr>
        <w:pStyle w:val="Textbody"/>
        <w:rPr>
          <w:sz w:val="28"/>
          <w:szCs w:val="28"/>
        </w:rPr>
      </w:pPr>
      <w:r>
        <w:rPr>
          <w:sz w:val="28"/>
          <w:szCs w:val="28"/>
        </w:rPr>
        <w:t xml:space="preserve">4.1.4. </w:t>
      </w:r>
      <w:r w:rsidR="005F6F5B" w:rsidRPr="005F6F5B">
        <w:rPr>
          <w:sz w:val="28"/>
          <w:szCs w:val="28"/>
        </w:rPr>
        <w:t>Начальная (максимальная) цена договора составляет 2500000 (два миллиона пятьсот тысяч) рублей 00 копеек рублей с учетом всех налогов (кроме НДС).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94DD6" w:rsidRPr="005F6F5B" w:rsidRDefault="00194DD6" w:rsidP="005F6F5B">
      <w:pPr>
        <w:pStyle w:val="Textbody"/>
        <w:rPr>
          <w:sz w:val="28"/>
          <w:szCs w:val="28"/>
        </w:rPr>
      </w:pPr>
      <w:r w:rsidRPr="005F6F5B">
        <w:rPr>
          <w:sz w:val="28"/>
          <w:szCs w:val="28"/>
        </w:rPr>
        <w:t xml:space="preserve">4.1.5. Претендент должен иметь, специальные средства (комплект специальных средств – палка резиновая, наручники), автотранспорт, средства связи. </w:t>
      </w:r>
    </w:p>
    <w:p w:rsidR="00194DD6" w:rsidRDefault="00194DD6" w:rsidP="00B531DB">
      <w:pPr>
        <w:pStyle w:val="Textbodyindent"/>
        <w:ind w:left="0" w:firstLine="709"/>
        <w:jc w:val="both"/>
        <w:rPr>
          <w:szCs w:val="28"/>
        </w:rPr>
      </w:pPr>
      <w:r>
        <w:rPr>
          <w:szCs w:val="28"/>
        </w:rPr>
        <w:t>4.1.6. Все сотрудники охраны должны быть обеспечены формой установленного образца (согласованного  с  Заказчиком), специальными средствами (комплект специальных средств – палка резиновая, наручники  – на каждый пост охраны), оснащением (носимая радиостанция, мобильный телефон, носимый фонарь – на каждый пост охраны) за счет средств охранной организации.</w:t>
      </w:r>
    </w:p>
    <w:p w:rsidR="00194DD6" w:rsidRDefault="00194DD6" w:rsidP="00B531DB">
      <w:pPr>
        <w:pStyle w:val="afd"/>
        <w:ind w:firstLine="709"/>
        <w:jc w:val="both"/>
        <w:rPr>
          <w:szCs w:val="28"/>
        </w:rPr>
      </w:pPr>
      <w:r>
        <w:rPr>
          <w:szCs w:val="28"/>
        </w:rPr>
        <w:t>4.1.7.  Претендент должен иметь дежурную службу с круглосуточным режимом работы, не менее 1 группы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Pr>
          <w:color w:val="99CC00"/>
          <w:szCs w:val="28"/>
        </w:rPr>
        <w:t xml:space="preserve"> </w:t>
      </w:r>
      <w:r>
        <w:rPr>
          <w:szCs w:val="28"/>
        </w:rPr>
        <w:t xml:space="preserve">Российской Федерации от 10 декабря 2008 года № 940. </w:t>
      </w:r>
    </w:p>
    <w:p w:rsidR="00194DD6" w:rsidRDefault="00194DD6" w:rsidP="00B531DB">
      <w:pPr>
        <w:pStyle w:val="Textbody"/>
        <w:tabs>
          <w:tab w:val="left" w:pos="1080"/>
        </w:tabs>
        <w:spacing w:line="320" w:lineRule="exact"/>
        <w:ind w:firstLine="720"/>
        <w:rPr>
          <w:sz w:val="28"/>
          <w:szCs w:val="28"/>
        </w:rPr>
      </w:pPr>
      <w:r>
        <w:rPr>
          <w:sz w:val="28"/>
          <w:szCs w:val="28"/>
        </w:rPr>
        <w:t xml:space="preserve">4.1.8. Победитель конкурса до подписания договора изучает внутренние нормативные документы Заказчика, касающиеся пропускного и </w:t>
      </w:r>
      <w:proofErr w:type="spellStart"/>
      <w:r>
        <w:rPr>
          <w:sz w:val="28"/>
          <w:szCs w:val="28"/>
        </w:rPr>
        <w:t>внутриобъектового</w:t>
      </w:r>
      <w:proofErr w:type="spellEnd"/>
      <w:r>
        <w:rPr>
          <w:sz w:val="28"/>
          <w:szCs w:val="28"/>
        </w:rPr>
        <w:t xml:space="preserve"> режимов, на основании которых подготавливает инструкции охранникам, осуществляющим охрану имущества Контейнерного терминала </w:t>
      </w:r>
      <w:proofErr w:type="spellStart"/>
      <w:r>
        <w:rPr>
          <w:sz w:val="28"/>
          <w:szCs w:val="28"/>
        </w:rPr>
        <w:t>Черниковка</w:t>
      </w:r>
      <w:proofErr w:type="spellEnd"/>
      <w:r>
        <w:rPr>
          <w:sz w:val="28"/>
          <w:szCs w:val="28"/>
        </w:rPr>
        <w:t xml:space="preserve"> (Приложение 6 к договору).</w:t>
      </w:r>
    </w:p>
    <w:p w:rsidR="00194DD6" w:rsidRDefault="00194DD6" w:rsidP="00B531DB">
      <w:pPr>
        <w:ind w:firstLine="709"/>
        <w:jc w:val="both"/>
        <w:rPr>
          <w:color w:val="0D0D0D" w:themeColor="text1" w:themeTint="F2"/>
          <w:sz w:val="28"/>
          <w:szCs w:val="28"/>
        </w:rPr>
      </w:pPr>
      <w:r>
        <w:rPr>
          <w:color w:val="0D0D0D" w:themeColor="text1" w:themeTint="F2"/>
          <w:sz w:val="28"/>
          <w:szCs w:val="28"/>
        </w:rPr>
        <w:t xml:space="preserve">4.1.9. </w:t>
      </w:r>
      <w:proofErr w:type="gramStart"/>
      <w:r>
        <w:rPr>
          <w:color w:val="0D0D0D" w:themeColor="text1" w:themeTint="F2"/>
          <w:sz w:val="28"/>
          <w:szCs w:val="28"/>
        </w:rPr>
        <w:t xml:space="preserve">В случае отсутствия у претендента, признанного победителем, опыта охраны железнодорожных контейнерных терминалов, гарантировать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roofErr w:type="gramEnd"/>
    </w:p>
    <w:p w:rsidR="00194DD6" w:rsidRDefault="00194DD6" w:rsidP="00B531DB">
      <w:pPr>
        <w:pStyle w:val="Textbody"/>
        <w:tabs>
          <w:tab w:val="left" w:pos="1080"/>
        </w:tabs>
        <w:spacing w:line="320" w:lineRule="exact"/>
        <w:ind w:firstLine="720"/>
      </w:pPr>
      <w:r>
        <w:rPr>
          <w:sz w:val="28"/>
          <w:szCs w:val="28"/>
        </w:rPr>
        <w:t>4.1.10. Победитель конкурса обязан до заключения договора на оказание охранных услуг заключить договор страхования гражданской ответственности</w:t>
      </w:r>
      <w:r>
        <w:t xml:space="preserve"> </w:t>
      </w:r>
      <w:r>
        <w:rPr>
          <w:sz w:val="28"/>
        </w:rPr>
        <w:t xml:space="preserve">юридических лиц за причинения вреда при осуществлении частной, детективной и охранной деятельности на сумму не менее 1 000 000,00 (одного миллиона) рублей. </w:t>
      </w:r>
      <w:proofErr w:type="gramStart"/>
      <w:r>
        <w:rPr>
          <w:sz w:val="28"/>
        </w:rPr>
        <w:t xml:space="preserve">Отказ от заключения договора страхования воспринимается как отказ от заключения договора оказания охранных услуг </w:t>
      </w:r>
      <w:r>
        <w:rPr>
          <w:sz w:val="28"/>
          <w:szCs w:val="28"/>
        </w:rPr>
        <w:t xml:space="preserve">Контейнерного терминала </w:t>
      </w:r>
      <w:proofErr w:type="spellStart"/>
      <w:r>
        <w:rPr>
          <w:sz w:val="28"/>
          <w:szCs w:val="28"/>
        </w:rPr>
        <w:t>Черниковка</w:t>
      </w:r>
      <w:proofErr w:type="spellEnd"/>
      <w:r>
        <w:rPr>
          <w:sz w:val="28"/>
          <w:szCs w:val="28"/>
        </w:rPr>
        <w:t>, расположенного по адресу: 450027, Российская Федерация, Республика Башкортостан, г. Уфа, Калининский район, Индустриальное шоссе и Индустриальное шоссе, д.13, на период с 00 часов 00 минут 01.11.2017 года по 24 часа 00 минут 28.12.2018 года включительно (по местному времени), и как основание для</w:t>
      </w:r>
      <w:proofErr w:type="gramEnd"/>
      <w:r>
        <w:rPr>
          <w:sz w:val="28"/>
          <w:szCs w:val="28"/>
        </w:rPr>
        <w:t xml:space="preserve"> применения п.2.10.5. конкурсной документации для заключения договора с претендентом, заявке которого присвоен второй порядковый номер.</w:t>
      </w:r>
    </w:p>
    <w:p w:rsidR="00194DD6" w:rsidRDefault="00194DD6" w:rsidP="00B531DB">
      <w:pPr>
        <w:pStyle w:val="afd"/>
        <w:ind w:firstLine="709"/>
        <w:jc w:val="both"/>
        <w:rPr>
          <w:szCs w:val="28"/>
        </w:rPr>
      </w:pPr>
    </w:p>
    <w:p w:rsidR="00194DD6" w:rsidRDefault="00194DD6" w:rsidP="00B531DB">
      <w:pPr>
        <w:pStyle w:val="Textbodyindent"/>
        <w:ind w:left="0" w:firstLine="709"/>
        <w:jc w:val="both"/>
        <w:rPr>
          <w:rFonts w:cs="Times New Roman"/>
          <w:b/>
          <w:szCs w:val="28"/>
        </w:rPr>
      </w:pPr>
      <w:r>
        <w:rPr>
          <w:rFonts w:cs="Times New Roman"/>
          <w:b/>
          <w:szCs w:val="28"/>
        </w:rPr>
        <w:t>4.2. Объемы оказания услуг.</w:t>
      </w:r>
    </w:p>
    <w:p w:rsidR="00194DD6" w:rsidRDefault="00194DD6" w:rsidP="00B531DB">
      <w:pPr>
        <w:pStyle w:val="Textbodyindent"/>
        <w:ind w:left="0" w:firstLine="709"/>
        <w:jc w:val="both"/>
        <w:rPr>
          <w:rFonts w:cs="Times New Roman"/>
          <w:b/>
          <w:szCs w:val="28"/>
        </w:rPr>
      </w:pPr>
    </w:p>
    <w:p w:rsidR="00194DD6" w:rsidRDefault="00194DD6" w:rsidP="00B531DB">
      <w:pPr>
        <w:pStyle w:val="Standard"/>
        <w:ind w:firstLine="709"/>
        <w:jc w:val="both"/>
        <w:rPr>
          <w:rFonts w:cs="Times New Roman"/>
          <w:sz w:val="28"/>
          <w:szCs w:val="28"/>
        </w:rPr>
      </w:pPr>
      <w:r>
        <w:rPr>
          <w:rFonts w:cs="Times New Roman"/>
          <w:sz w:val="28"/>
          <w:szCs w:val="28"/>
        </w:rPr>
        <w:t xml:space="preserve">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оборудование, техника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194DD6" w:rsidRDefault="00194DD6" w:rsidP="00B531DB">
      <w:pPr>
        <w:pStyle w:val="Standard"/>
        <w:ind w:firstLine="709"/>
        <w:jc w:val="both"/>
        <w:rPr>
          <w:rFonts w:cs="Times New Roman"/>
          <w:sz w:val="28"/>
          <w:szCs w:val="28"/>
        </w:rPr>
      </w:pPr>
      <w:r>
        <w:rPr>
          <w:rFonts w:cs="Times New Roman"/>
          <w:sz w:val="28"/>
          <w:szCs w:val="28"/>
        </w:rPr>
        <w:t xml:space="preserve">4.2.2. Обеспечение </w:t>
      </w:r>
      <w:proofErr w:type="gramStart"/>
      <w:r>
        <w:rPr>
          <w:rFonts w:cs="Times New Roman"/>
          <w:sz w:val="28"/>
          <w:szCs w:val="28"/>
        </w:rPr>
        <w:t>пропускного</w:t>
      </w:r>
      <w:proofErr w:type="gramEnd"/>
      <w:r>
        <w:rPr>
          <w:rFonts w:cs="Times New Roman"/>
          <w:sz w:val="28"/>
          <w:szCs w:val="28"/>
        </w:rPr>
        <w:t xml:space="preserve"> и </w:t>
      </w:r>
      <w:proofErr w:type="spellStart"/>
      <w:r>
        <w:rPr>
          <w:rFonts w:cs="Times New Roman"/>
          <w:sz w:val="28"/>
          <w:szCs w:val="28"/>
        </w:rPr>
        <w:t>внутриобъектового</w:t>
      </w:r>
      <w:proofErr w:type="spellEnd"/>
      <w:r>
        <w:rPr>
          <w:rFonts w:cs="Times New Roman"/>
          <w:sz w:val="28"/>
          <w:szCs w:val="28"/>
        </w:rPr>
        <w:t xml:space="preserve"> режимов на охраняемых Объектах. </w:t>
      </w:r>
    </w:p>
    <w:p w:rsidR="00194DD6" w:rsidRDefault="00194DD6" w:rsidP="00B531DB">
      <w:pPr>
        <w:pStyle w:val="Standard"/>
        <w:ind w:firstLine="709"/>
        <w:jc w:val="both"/>
        <w:rPr>
          <w:rFonts w:cs="Times New Roman"/>
          <w:sz w:val="28"/>
          <w:szCs w:val="28"/>
        </w:rPr>
      </w:pPr>
      <w:r>
        <w:rPr>
          <w:sz w:val="28"/>
          <w:szCs w:val="28"/>
        </w:rPr>
        <w:t>Под пропускным режимом понимается совокупность  положений и правил, установленных  Заказчиком, регламентирующих порядок пропуска (входа-выхода,  въезда-выезда) лиц  и  транспорта, вноса (выноса), ввоза (вывоза) документов и товарно-материальных ценностей  на  объекты  Заказчика.</w:t>
      </w:r>
      <w:r>
        <w:rPr>
          <w:rFonts w:cs="Times New Roman"/>
          <w:sz w:val="28"/>
          <w:szCs w:val="28"/>
        </w:rPr>
        <w:t xml:space="preserve"> </w:t>
      </w:r>
    </w:p>
    <w:p w:rsidR="00194DD6" w:rsidRDefault="00194DD6" w:rsidP="00B531DB">
      <w:pPr>
        <w:pStyle w:val="Standard"/>
        <w:ind w:firstLine="709"/>
        <w:jc w:val="both"/>
        <w:rPr>
          <w:rFonts w:cs="Times New Roman"/>
          <w:sz w:val="28"/>
          <w:szCs w:val="28"/>
        </w:rPr>
      </w:pPr>
      <w:r>
        <w:rPr>
          <w:rFonts w:cs="Times New Roman"/>
          <w:sz w:val="28"/>
          <w:szCs w:val="28"/>
        </w:rPr>
        <w:t xml:space="preserve">Под </w:t>
      </w:r>
      <w:proofErr w:type="spellStart"/>
      <w:r>
        <w:rPr>
          <w:rFonts w:cs="Times New Roman"/>
          <w:sz w:val="28"/>
          <w:szCs w:val="28"/>
        </w:rPr>
        <w:t>внутриобъектовым</w:t>
      </w:r>
      <w:proofErr w:type="spellEnd"/>
      <w:r>
        <w:rPr>
          <w:rFonts w:cs="Times New Roman"/>
          <w:sz w:val="28"/>
          <w:szCs w:val="28"/>
        </w:rPr>
        <w:t xml:space="preserve"> режимом </w:t>
      </w:r>
      <w:r>
        <w:rPr>
          <w:sz w:val="28"/>
          <w:szCs w:val="28"/>
        </w:rPr>
        <w:t>понимается порядок, соблюдение которого обеспечивается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Заказчика, определяющими порядок поведения на охраняемых Объектах.</w:t>
      </w:r>
    </w:p>
    <w:p w:rsidR="00194DD6" w:rsidRDefault="00194DD6" w:rsidP="00B531DB">
      <w:pPr>
        <w:pStyle w:val="Textbody"/>
        <w:rPr>
          <w:rFonts w:cs="Times New Roman"/>
          <w:sz w:val="28"/>
          <w:szCs w:val="28"/>
        </w:rPr>
      </w:pPr>
      <w:r>
        <w:rPr>
          <w:rFonts w:cs="Times New Roman"/>
          <w:sz w:val="28"/>
          <w:szCs w:val="28"/>
        </w:rPr>
        <w:t xml:space="preserve">4.2.3. </w:t>
      </w:r>
      <w:r>
        <w:rPr>
          <w:sz w:val="28"/>
          <w:szCs w:val="28"/>
        </w:rPr>
        <w:t xml:space="preserve">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с целью предотвращения противоправных посягательств со стороны лиц, имеющих намерения нанести ущерб имуществу Заказчика. </w:t>
      </w:r>
    </w:p>
    <w:p w:rsidR="00194DD6" w:rsidRDefault="00194DD6" w:rsidP="00B531DB">
      <w:pPr>
        <w:pStyle w:val="Textbody"/>
        <w:rPr>
          <w:rFonts w:cs="Times New Roman"/>
          <w:sz w:val="28"/>
          <w:szCs w:val="28"/>
        </w:rPr>
      </w:pPr>
      <w:r>
        <w:rPr>
          <w:rFonts w:cs="Times New Roman"/>
          <w:sz w:val="28"/>
          <w:szCs w:val="28"/>
        </w:rPr>
        <w:t xml:space="preserve">4.2.4. Взаимодействие работников исполнителя с сотрудниками полиции </w:t>
      </w:r>
      <w:r>
        <w:rPr>
          <w:sz w:val="28"/>
          <w:szCs w:val="28"/>
        </w:rPr>
        <w:t>МВД  РФ</w:t>
      </w:r>
      <w:r>
        <w:rPr>
          <w:rFonts w:cs="Times New Roman"/>
          <w:sz w:val="28"/>
          <w:szCs w:val="28"/>
        </w:rPr>
        <w:t xml:space="preserve">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Объектов.</w:t>
      </w:r>
    </w:p>
    <w:p w:rsidR="00194DD6" w:rsidRDefault="00194DD6" w:rsidP="00B531DB">
      <w:pPr>
        <w:pStyle w:val="Textbody"/>
        <w:rPr>
          <w:rFonts w:cs="Times New Roman"/>
          <w:sz w:val="28"/>
          <w:szCs w:val="28"/>
        </w:rPr>
      </w:pPr>
      <w:r>
        <w:rPr>
          <w:rFonts w:cs="Times New Roman"/>
          <w:sz w:val="28"/>
          <w:szCs w:val="28"/>
        </w:rPr>
        <w:t>4.2.5. Консультирование и подготовка рекомендаций Заказчику по вопросам правомерной защиты от противоправных посягательств.</w:t>
      </w:r>
    </w:p>
    <w:p w:rsidR="00194DD6" w:rsidRDefault="00194DD6" w:rsidP="00B531DB">
      <w:pPr>
        <w:pStyle w:val="37"/>
        <w:ind w:left="0" w:firstLine="709"/>
        <w:jc w:val="both"/>
        <w:rPr>
          <w:sz w:val="28"/>
          <w:szCs w:val="28"/>
        </w:rPr>
      </w:pPr>
    </w:p>
    <w:p w:rsidR="00194DD6" w:rsidRDefault="00194DD6" w:rsidP="00B531DB">
      <w:pPr>
        <w:pStyle w:val="28"/>
        <w:ind w:left="0" w:firstLine="709"/>
        <w:rPr>
          <w:sz w:val="28"/>
          <w:szCs w:val="28"/>
        </w:rPr>
      </w:pPr>
      <w:r>
        <w:rPr>
          <w:b/>
          <w:sz w:val="28"/>
          <w:szCs w:val="28"/>
        </w:rPr>
        <w:t xml:space="preserve">4.3. Расположение постов  и их характеристика. </w:t>
      </w:r>
      <w:r>
        <w:t xml:space="preserve">                                                    </w:t>
      </w:r>
    </w:p>
    <w:p w:rsidR="00194DD6" w:rsidRDefault="00194DD6" w:rsidP="00B531DB">
      <w:pPr>
        <w:pStyle w:val="Standard"/>
        <w:ind w:firstLine="720"/>
        <w:jc w:val="both"/>
        <w:rPr>
          <w:rFonts w:cs="Times New Roman"/>
          <w:sz w:val="28"/>
          <w:szCs w:val="28"/>
        </w:rPr>
      </w:pPr>
      <w:r>
        <w:rPr>
          <w:rFonts w:cs="Times New Roman"/>
          <w:b/>
          <w:bCs/>
          <w:sz w:val="28"/>
          <w:szCs w:val="28"/>
        </w:rPr>
        <w:t xml:space="preserve">Пост охраны № 1. Контейнерная площадка для переработки 20 тонных контейнеров, </w:t>
      </w:r>
      <w:r>
        <w:rPr>
          <w:rFonts w:cs="Times New Roman"/>
          <w:bCs/>
          <w:sz w:val="28"/>
          <w:szCs w:val="28"/>
        </w:rPr>
        <w:t xml:space="preserve"> расположенная по адресу: Республика Башкортостан, </w:t>
      </w:r>
      <w:proofErr w:type="gramStart"/>
      <w:r>
        <w:rPr>
          <w:rFonts w:cs="Times New Roman"/>
          <w:bCs/>
          <w:sz w:val="28"/>
          <w:szCs w:val="28"/>
        </w:rPr>
        <w:t>г</w:t>
      </w:r>
      <w:proofErr w:type="gramEnd"/>
      <w:r>
        <w:rPr>
          <w:rFonts w:cs="Times New Roman"/>
          <w:bCs/>
          <w:sz w:val="28"/>
          <w:szCs w:val="28"/>
        </w:rPr>
        <w:t>. Уфа, Калининский район, Индустриальное шоссе:</w:t>
      </w:r>
      <w:r>
        <w:rPr>
          <w:rFonts w:cs="Times New Roman"/>
          <w:b/>
          <w:bCs/>
          <w:sz w:val="28"/>
          <w:szCs w:val="28"/>
        </w:rPr>
        <w:t xml:space="preserve"> </w:t>
      </w:r>
      <w:r>
        <w:rPr>
          <w:rFonts w:cs="Times New Roman"/>
          <w:sz w:val="28"/>
          <w:szCs w:val="28"/>
        </w:rPr>
        <w:t xml:space="preserve">ежесуточно с 08-00 до 08-00 1 охранник и с 20-00 до 08-00 следующего утра 1 охранник (второй работник), внешний/внутренний,  подвижный в пределах границ поста, расположен на транспортном контрольно – пропускном пункте. Под охраной находится территория и находящейся на ней имущество (здания, сооружения, техника и оборудование, а также иные материально-технические ценности). </w:t>
      </w:r>
    </w:p>
    <w:p w:rsidR="00194DD6" w:rsidRDefault="00194DD6" w:rsidP="00B531DB">
      <w:pPr>
        <w:pStyle w:val="Standard"/>
        <w:ind w:firstLine="720"/>
        <w:jc w:val="both"/>
      </w:pPr>
      <w:r>
        <w:rPr>
          <w:rFonts w:cs="Times New Roman"/>
          <w:sz w:val="28"/>
          <w:szCs w:val="28"/>
        </w:rPr>
        <w:t xml:space="preserve">Дежурный охранник осуществляют  патрулирование территории объекта по утвержденным маршрутам.  Отвечает за соблюдение правил пропускного и </w:t>
      </w:r>
      <w:proofErr w:type="spellStart"/>
      <w:r>
        <w:rPr>
          <w:rFonts w:cs="Times New Roman"/>
          <w:sz w:val="28"/>
          <w:szCs w:val="28"/>
        </w:rPr>
        <w:t>внутриобъектового</w:t>
      </w:r>
      <w:proofErr w:type="spellEnd"/>
      <w:r>
        <w:rPr>
          <w:rFonts w:cs="Times New Roman"/>
          <w:sz w:val="28"/>
          <w:szCs w:val="28"/>
        </w:rPr>
        <w:t xml:space="preserve"> режима, недопущение прохода на территорию объекта посторонних лиц, наблюдение за прилегающей территорией;</w:t>
      </w:r>
    </w:p>
    <w:p w:rsidR="00194DD6" w:rsidRDefault="00194DD6" w:rsidP="00B531DB">
      <w:pPr>
        <w:pStyle w:val="Standard"/>
        <w:ind w:firstLine="720"/>
        <w:jc w:val="both"/>
        <w:rPr>
          <w:rFonts w:cs="Times New Roman"/>
          <w:sz w:val="28"/>
          <w:szCs w:val="28"/>
        </w:rPr>
      </w:pPr>
      <w:r>
        <w:rPr>
          <w:rFonts w:cs="Times New Roman"/>
          <w:sz w:val="28"/>
          <w:szCs w:val="28"/>
        </w:rPr>
        <w:t>осуществляет контроль выезда (въезда) с территории объекта автотранспортных средств, вывоз (ввоз) контейнеров и других материальных средств по транспортным накладным и материальным пропускам, после сверки количества мест, указанных в пропуске, с фактическим их наличием.</w:t>
      </w:r>
    </w:p>
    <w:p w:rsidR="00194DD6" w:rsidRDefault="00194DD6" w:rsidP="00B531DB">
      <w:pPr>
        <w:pStyle w:val="Standard"/>
        <w:ind w:firstLine="720"/>
        <w:jc w:val="both"/>
        <w:rPr>
          <w:rFonts w:cs="Times New Roman"/>
          <w:sz w:val="28"/>
          <w:szCs w:val="28"/>
        </w:rPr>
      </w:pPr>
    </w:p>
    <w:p w:rsidR="00194DD6" w:rsidRDefault="00194DD6" w:rsidP="00B531DB">
      <w:pPr>
        <w:pStyle w:val="Standard"/>
        <w:ind w:firstLine="720"/>
        <w:jc w:val="both"/>
        <w:rPr>
          <w:rFonts w:cs="Times New Roman"/>
          <w:sz w:val="28"/>
          <w:szCs w:val="28"/>
        </w:rPr>
      </w:pPr>
      <w:r>
        <w:rPr>
          <w:rFonts w:cs="Times New Roman"/>
          <w:sz w:val="28"/>
          <w:szCs w:val="28"/>
        </w:rPr>
        <w:t>Экипировка: специальные средства</w:t>
      </w:r>
    </w:p>
    <w:p w:rsidR="00194DD6" w:rsidRDefault="00194DD6" w:rsidP="00B531DB">
      <w:pPr>
        <w:pStyle w:val="Standard"/>
        <w:ind w:firstLine="720"/>
        <w:jc w:val="both"/>
        <w:rPr>
          <w:rFonts w:cs="Times New Roman"/>
          <w:sz w:val="28"/>
          <w:szCs w:val="28"/>
        </w:rPr>
      </w:pPr>
      <w:r>
        <w:rPr>
          <w:rFonts w:cs="Times New Roman"/>
          <w:sz w:val="28"/>
          <w:szCs w:val="28"/>
        </w:rPr>
        <w:t>-палка резиновая.</w:t>
      </w:r>
    </w:p>
    <w:p w:rsidR="00194DD6" w:rsidRDefault="00194DD6" w:rsidP="00B531DB">
      <w:pPr>
        <w:pStyle w:val="Standard"/>
        <w:ind w:firstLine="720"/>
        <w:jc w:val="both"/>
        <w:rPr>
          <w:rFonts w:cs="Times New Roman"/>
          <w:sz w:val="28"/>
          <w:szCs w:val="28"/>
        </w:rPr>
      </w:pPr>
      <w:r>
        <w:rPr>
          <w:rFonts w:cs="Times New Roman"/>
          <w:sz w:val="28"/>
          <w:szCs w:val="28"/>
        </w:rPr>
        <w:t>-наручники.</w:t>
      </w:r>
    </w:p>
    <w:p w:rsidR="00194DD6" w:rsidRDefault="00194DD6" w:rsidP="00B531DB">
      <w:pPr>
        <w:pStyle w:val="Standard"/>
        <w:ind w:firstLine="720"/>
        <w:jc w:val="both"/>
        <w:rPr>
          <w:rFonts w:cs="Times New Roman"/>
          <w:sz w:val="28"/>
          <w:szCs w:val="28"/>
        </w:rPr>
      </w:pPr>
      <w:r>
        <w:rPr>
          <w:rFonts w:cs="Times New Roman"/>
          <w:sz w:val="28"/>
          <w:szCs w:val="28"/>
        </w:rPr>
        <w:t>Оснащение: носимая радиостанция, мобильный телефон.</w:t>
      </w:r>
    </w:p>
    <w:p w:rsidR="00194DD6" w:rsidRDefault="00194DD6" w:rsidP="00B531DB">
      <w:pPr>
        <w:pStyle w:val="Standard"/>
        <w:ind w:firstLine="720"/>
        <w:jc w:val="both"/>
        <w:rPr>
          <w:rFonts w:cs="Times New Roman"/>
          <w:sz w:val="28"/>
          <w:szCs w:val="28"/>
        </w:rPr>
      </w:pPr>
    </w:p>
    <w:p w:rsidR="00194DD6" w:rsidRDefault="00194DD6" w:rsidP="00B531DB">
      <w:pPr>
        <w:pStyle w:val="Textbody"/>
        <w:ind w:firstLine="720"/>
      </w:pPr>
      <w:r>
        <w:rPr>
          <w:rFonts w:cs="Times New Roman"/>
          <w:b/>
          <w:sz w:val="28"/>
          <w:szCs w:val="28"/>
        </w:rPr>
        <w:t>Пост охраны № 2.</w:t>
      </w:r>
      <w:r>
        <w:rPr>
          <w:rFonts w:cs="Times New Roman"/>
          <w:sz w:val="28"/>
          <w:szCs w:val="28"/>
        </w:rPr>
        <w:t xml:space="preserve"> </w:t>
      </w:r>
      <w:proofErr w:type="gramStart"/>
      <w:r>
        <w:rPr>
          <w:rFonts w:cs="Times New Roman"/>
          <w:b/>
          <w:sz w:val="28"/>
          <w:szCs w:val="28"/>
        </w:rPr>
        <w:t xml:space="preserve">Контейнерная площадка для переработки 40 футовых контейнеров и административное здание Контейнерного терминала </w:t>
      </w:r>
      <w:proofErr w:type="spellStart"/>
      <w:r>
        <w:rPr>
          <w:rFonts w:cs="Times New Roman"/>
          <w:b/>
          <w:sz w:val="28"/>
          <w:szCs w:val="28"/>
        </w:rPr>
        <w:t>Черниковка</w:t>
      </w:r>
      <w:proofErr w:type="spellEnd"/>
      <w:r>
        <w:rPr>
          <w:rFonts w:cs="Times New Roman"/>
          <w:sz w:val="28"/>
          <w:szCs w:val="28"/>
        </w:rPr>
        <w:t>, расположенные по адресу:</w:t>
      </w:r>
      <w:proofErr w:type="gramEnd"/>
      <w:r>
        <w:rPr>
          <w:rFonts w:cs="Times New Roman"/>
          <w:sz w:val="28"/>
          <w:szCs w:val="28"/>
        </w:rPr>
        <w:t xml:space="preserve"> Республика Башкортостан, </w:t>
      </w:r>
      <w:proofErr w:type="gramStart"/>
      <w:r>
        <w:rPr>
          <w:rFonts w:cs="Times New Roman"/>
          <w:sz w:val="28"/>
          <w:szCs w:val="28"/>
        </w:rPr>
        <w:t>г</w:t>
      </w:r>
      <w:proofErr w:type="gramEnd"/>
      <w:r>
        <w:rPr>
          <w:rFonts w:cs="Times New Roman"/>
          <w:sz w:val="28"/>
          <w:szCs w:val="28"/>
        </w:rPr>
        <w:t>. Уфа, Калининский район, Индустриальное шоссе, 13:  ежесуточно с 08-00 до 08-00 1 охранник и с 20-00 до 08-00 следующего утра, ежедневно 1 охранник (второй работник). Пост расположен в административном здании агентства,  внешний/внутренний, подвижный в пределах границ поста и  административного здания и маршрутов патрулирования. Осуществляют  патрулирование территории объекта по утвержденным маршрутам.</w:t>
      </w:r>
    </w:p>
    <w:p w:rsidR="00194DD6" w:rsidRDefault="00194DD6" w:rsidP="00B531DB">
      <w:pPr>
        <w:pStyle w:val="Textbody"/>
        <w:ind w:firstLine="720"/>
        <w:rPr>
          <w:rFonts w:cs="Times New Roman"/>
          <w:sz w:val="28"/>
          <w:szCs w:val="28"/>
        </w:rPr>
      </w:pPr>
      <w:r>
        <w:rPr>
          <w:rFonts w:cs="Times New Roman"/>
          <w:sz w:val="28"/>
          <w:szCs w:val="28"/>
        </w:rPr>
        <w:t xml:space="preserve">Под охраной находится территория и находящейся на ней имущество (здания, сооружения, техника и оборудование, а также иные материально-технические ценности). </w:t>
      </w:r>
    </w:p>
    <w:p w:rsidR="00194DD6" w:rsidRDefault="00194DD6" w:rsidP="00B531DB">
      <w:pPr>
        <w:pStyle w:val="Textbody"/>
        <w:ind w:firstLine="720"/>
        <w:rPr>
          <w:rFonts w:cs="Times New Roman"/>
          <w:sz w:val="28"/>
          <w:szCs w:val="28"/>
        </w:rPr>
      </w:pPr>
      <w:r>
        <w:rPr>
          <w:rFonts w:cs="Times New Roman"/>
          <w:sz w:val="28"/>
          <w:szCs w:val="28"/>
        </w:rPr>
        <w:t xml:space="preserve">Дежурный охранник отвечает за соблюдение правил пропускного и </w:t>
      </w:r>
      <w:proofErr w:type="spellStart"/>
      <w:r>
        <w:rPr>
          <w:rFonts w:cs="Times New Roman"/>
          <w:sz w:val="28"/>
          <w:szCs w:val="28"/>
        </w:rPr>
        <w:t>внутриобъектового</w:t>
      </w:r>
      <w:proofErr w:type="spellEnd"/>
      <w:r>
        <w:rPr>
          <w:rFonts w:cs="Times New Roman"/>
          <w:sz w:val="28"/>
          <w:szCs w:val="28"/>
        </w:rPr>
        <w:t xml:space="preserve"> режима работниками и клиентами, недопущение на территорию посторонних лиц; </w:t>
      </w:r>
    </w:p>
    <w:p w:rsidR="00194DD6" w:rsidRDefault="00194DD6" w:rsidP="00B531DB">
      <w:pPr>
        <w:pStyle w:val="Standard"/>
        <w:ind w:firstLine="720"/>
        <w:jc w:val="both"/>
        <w:rPr>
          <w:rFonts w:cs="Times New Roman"/>
          <w:sz w:val="28"/>
          <w:szCs w:val="28"/>
        </w:rPr>
      </w:pPr>
      <w:r>
        <w:rPr>
          <w:rFonts w:cs="Times New Roman"/>
          <w:sz w:val="28"/>
          <w:szCs w:val="28"/>
        </w:rPr>
        <w:t xml:space="preserve"> осуществляет контроль выезда (въезда) с территории объекта автотранспортных средств, вывоз (ввоз) контейнеров и других материальных средств по транспортным накладным и материальным пропускам, после сверки количества мест, указанных в пропуске, с фактическим их наличием. </w:t>
      </w:r>
    </w:p>
    <w:p w:rsidR="00194DD6" w:rsidRDefault="00194DD6" w:rsidP="00B531DB">
      <w:pPr>
        <w:pStyle w:val="Textbody"/>
        <w:ind w:firstLine="720"/>
        <w:rPr>
          <w:rFonts w:cs="Times New Roman"/>
          <w:sz w:val="28"/>
          <w:szCs w:val="28"/>
        </w:rPr>
      </w:pPr>
    </w:p>
    <w:p w:rsidR="00194DD6" w:rsidRDefault="00194DD6" w:rsidP="00B531DB">
      <w:pPr>
        <w:pStyle w:val="Standard"/>
        <w:ind w:firstLine="720"/>
        <w:jc w:val="both"/>
        <w:rPr>
          <w:rFonts w:cs="Times New Roman"/>
          <w:sz w:val="28"/>
          <w:szCs w:val="28"/>
        </w:rPr>
      </w:pPr>
      <w:r>
        <w:rPr>
          <w:rFonts w:cs="Times New Roman"/>
          <w:sz w:val="28"/>
          <w:szCs w:val="28"/>
        </w:rPr>
        <w:t>Экипировка: специальные средства</w:t>
      </w:r>
    </w:p>
    <w:p w:rsidR="00194DD6" w:rsidRDefault="00194DD6" w:rsidP="00B531DB">
      <w:pPr>
        <w:pStyle w:val="Standard"/>
        <w:ind w:firstLine="720"/>
        <w:jc w:val="both"/>
        <w:rPr>
          <w:rFonts w:cs="Times New Roman"/>
          <w:sz w:val="28"/>
          <w:szCs w:val="28"/>
        </w:rPr>
      </w:pPr>
      <w:r>
        <w:rPr>
          <w:rFonts w:cs="Times New Roman"/>
          <w:sz w:val="28"/>
          <w:szCs w:val="28"/>
        </w:rPr>
        <w:t xml:space="preserve">-палка резиновая. </w:t>
      </w:r>
    </w:p>
    <w:p w:rsidR="00194DD6" w:rsidRDefault="00194DD6" w:rsidP="00B531DB">
      <w:pPr>
        <w:pStyle w:val="Standard"/>
        <w:ind w:firstLine="720"/>
        <w:jc w:val="both"/>
        <w:rPr>
          <w:rFonts w:cs="Times New Roman"/>
          <w:sz w:val="28"/>
          <w:szCs w:val="28"/>
        </w:rPr>
      </w:pPr>
      <w:r>
        <w:rPr>
          <w:rFonts w:cs="Times New Roman"/>
          <w:sz w:val="28"/>
          <w:szCs w:val="28"/>
        </w:rPr>
        <w:t>-наручники.</w:t>
      </w:r>
    </w:p>
    <w:p w:rsidR="00194DD6" w:rsidRDefault="00194DD6" w:rsidP="00B531DB">
      <w:pPr>
        <w:pStyle w:val="Standard"/>
        <w:ind w:firstLine="720"/>
        <w:jc w:val="both"/>
        <w:rPr>
          <w:rFonts w:cs="Times New Roman"/>
          <w:sz w:val="28"/>
          <w:szCs w:val="28"/>
        </w:rPr>
      </w:pPr>
      <w:r>
        <w:rPr>
          <w:rFonts w:cs="Times New Roman"/>
          <w:sz w:val="28"/>
          <w:szCs w:val="28"/>
        </w:rPr>
        <w:t>Оснащение: носимая радиостанция, мобильный телефон.</w:t>
      </w:r>
    </w:p>
    <w:p w:rsidR="00194DD6" w:rsidRDefault="00194DD6" w:rsidP="00B531DB">
      <w:pPr>
        <w:pStyle w:val="Standard"/>
        <w:ind w:firstLine="720"/>
        <w:jc w:val="both"/>
        <w:rPr>
          <w:rFonts w:cs="Times New Roman"/>
          <w:sz w:val="28"/>
          <w:szCs w:val="28"/>
        </w:rPr>
      </w:pPr>
    </w:p>
    <w:p w:rsidR="00194DD6" w:rsidRDefault="00194DD6" w:rsidP="00B531DB">
      <w:pPr>
        <w:pStyle w:val="Standard"/>
        <w:jc w:val="both"/>
        <w:rPr>
          <w:rFonts w:cs="Times New Roman"/>
          <w:sz w:val="28"/>
          <w:szCs w:val="28"/>
        </w:rPr>
      </w:pPr>
      <w:r>
        <w:rPr>
          <w:rFonts w:cs="Times New Roman"/>
          <w:sz w:val="28"/>
          <w:szCs w:val="28"/>
        </w:rPr>
        <w:t xml:space="preserve">    Информация о расположении постов на Объектах Заказчика предоставляются </w:t>
      </w:r>
      <w:r>
        <w:rPr>
          <w:sz w:val="28"/>
          <w:szCs w:val="28"/>
        </w:rPr>
        <w:t>победителю Открытого конкурса</w:t>
      </w:r>
      <w:r>
        <w:rPr>
          <w:rFonts w:cs="Times New Roman"/>
          <w:sz w:val="28"/>
          <w:szCs w:val="28"/>
        </w:rPr>
        <w:t xml:space="preserve">. </w:t>
      </w:r>
    </w:p>
    <w:p w:rsidR="00194DD6" w:rsidRDefault="00194DD6" w:rsidP="00B531DB">
      <w:pPr>
        <w:pStyle w:val="Standard"/>
        <w:jc w:val="both"/>
        <w:rPr>
          <w:rFonts w:cs="Times New Roman"/>
          <w:sz w:val="28"/>
          <w:szCs w:val="28"/>
        </w:rPr>
      </w:pPr>
      <w:r>
        <w:rPr>
          <w:rFonts w:cs="Times New Roman"/>
          <w:sz w:val="28"/>
          <w:szCs w:val="28"/>
        </w:rPr>
        <w:t>К техническому заданию прилагаются*:</w:t>
      </w:r>
    </w:p>
    <w:p w:rsidR="00194DD6" w:rsidRDefault="00194DD6" w:rsidP="00B531DB">
      <w:pPr>
        <w:pStyle w:val="Standard"/>
        <w:jc w:val="both"/>
        <w:rPr>
          <w:rFonts w:cs="Times New Roman"/>
          <w:sz w:val="28"/>
          <w:szCs w:val="28"/>
        </w:rPr>
      </w:pPr>
      <w:r>
        <w:rPr>
          <w:rFonts w:cs="Times New Roman"/>
          <w:sz w:val="28"/>
          <w:szCs w:val="28"/>
        </w:rPr>
        <w:t xml:space="preserve">Схема охраны Объекта Заказчика и расположения постов (с маршрутами передвижения) на 40 футовой контейнерной площадке и административного здания, расположенных по адресу: </w:t>
      </w:r>
      <w:proofErr w:type="gramStart"/>
      <w:r>
        <w:rPr>
          <w:rFonts w:cs="Times New Roman"/>
          <w:sz w:val="28"/>
          <w:szCs w:val="28"/>
        </w:rPr>
        <w:t>г</w:t>
      </w:r>
      <w:proofErr w:type="gramEnd"/>
      <w:r>
        <w:rPr>
          <w:rFonts w:cs="Times New Roman"/>
          <w:sz w:val="28"/>
          <w:szCs w:val="28"/>
        </w:rPr>
        <w:t>. Уфа, Индустриальное шоссе, д.13, с находящимся имуществом;</w:t>
      </w:r>
    </w:p>
    <w:p w:rsidR="00194DD6" w:rsidRDefault="00194DD6" w:rsidP="00B531DB">
      <w:pPr>
        <w:pStyle w:val="Standard"/>
        <w:jc w:val="both"/>
        <w:rPr>
          <w:rFonts w:cs="Times New Roman"/>
          <w:sz w:val="28"/>
          <w:szCs w:val="28"/>
        </w:rPr>
      </w:pPr>
    </w:p>
    <w:p w:rsidR="00194DD6" w:rsidRDefault="00194DD6" w:rsidP="00B531DB">
      <w:pPr>
        <w:pStyle w:val="Standard"/>
        <w:jc w:val="both"/>
        <w:rPr>
          <w:rFonts w:cs="Times New Roman"/>
          <w:sz w:val="28"/>
          <w:szCs w:val="28"/>
        </w:rPr>
      </w:pPr>
      <w:r>
        <w:rPr>
          <w:rFonts w:cs="Times New Roman"/>
          <w:sz w:val="28"/>
          <w:szCs w:val="28"/>
        </w:rPr>
        <w:t xml:space="preserve">Схема охраны Объекта Заказчика и расположения на ней постов (с маршрутами передвижения) на 20 тонной контейнерной площадке, расположенной по адресу </w:t>
      </w:r>
      <w:proofErr w:type="gramStart"/>
      <w:r>
        <w:rPr>
          <w:rFonts w:cs="Times New Roman"/>
          <w:sz w:val="28"/>
          <w:szCs w:val="28"/>
        </w:rPr>
        <w:t>г</w:t>
      </w:r>
      <w:proofErr w:type="gramEnd"/>
      <w:r>
        <w:rPr>
          <w:rFonts w:cs="Times New Roman"/>
          <w:sz w:val="28"/>
          <w:szCs w:val="28"/>
        </w:rPr>
        <w:t>. Уфа Индустриальное шоссе;</w:t>
      </w:r>
    </w:p>
    <w:p w:rsidR="00194DD6" w:rsidRDefault="00194DD6" w:rsidP="00B531DB">
      <w:pPr>
        <w:pStyle w:val="Standard"/>
        <w:jc w:val="both"/>
        <w:rPr>
          <w:b/>
          <w:sz w:val="28"/>
          <w:szCs w:val="28"/>
        </w:rPr>
      </w:pPr>
      <w:r>
        <w:rPr>
          <w:sz w:val="28"/>
          <w:szCs w:val="28"/>
        </w:rPr>
        <w:t xml:space="preserve">*Схема охраны Объектов оформляются Заказчиком и согласовываются Исполнителем при заключении договора.  </w:t>
      </w:r>
      <w:r>
        <w:rPr>
          <w:b/>
          <w:sz w:val="28"/>
          <w:szCs w:val="28"/>
        </w:rPr>
        <w:t xml:space="preserve"> </w:t>
      </w:r>
    </w:p>
    <w:p w:rsidR="00194DD6" w:rsidRDefault="00194DD6" w:rsidP="00B531DB">
      <w:pPr>
        <w:ind w:firstLine="709"/>
        <w:contextualSpacing/>
        <w:jc w:val="both"/>
        <w:rPr>
          <w:b/>
          <w:sz w:val="28"/>
          <w:szCs w:val="28"/>
        </w:rPr>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194DD6" w:rsidRDefault="00A0014B">
            <w:r>
              <w:t>Открытый конкурс среди субъектов МСП № ОК-</w:t>
            </w:r>
            <w:r w:rsidR="00F806CA">
              <w:t>МСП-</w:t>
            </w:r>
            <w:r>
              <w:t xml:space="preserve">НКПКБШ-17-0013 по предмету закупки "Оказание охранных услуг Контейнерного терминала </w:t>
            </w:r>
            <w:proofErr w:type="spellStart"/>
            <w:r>
              <w:t>Черниковка</w:t>
            </w:r>
            <w:proofErr w:type="spellEnd"/>
            <w:r>
              <w:t>, расположенного по адресу: 450027, Российская Федерация, Республика Башкортостан, г. Уфа, Калининский район, ул. Индустриальное шоссе и ул. Индустриальное шоссе</w:t>
            </w:r>
            <w:proofErr w:type="gramStart"/>
            <w:r>
              <w:t xml:space="preserve"> ,</w:t>
            </w:r>
            <w:proofErr w:type="gramEnd"/>
            <w:r>
              <w:t xml:space="preserve"> д.13."</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194DD6" w:rsidRDefault="00A0014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194DD6" w:rsidRDefault="00A0014B">
            <w:pPr>
              <w:pStyle w:val="19"/>
              <w:ind w:firstLine="0"/>
              <w:rPr>
                <w:sz w:val="24"/>
                <w:szCs w:val="24"/>
              </w:rPr>
            </w:pPr>
            <w:r>
              <w:rPr>
                <w:sz w:val="24"/>
                <w:szCs w:val="24"/>
              </w:rPr>
              <w:t>Адрес: Российская Федерация, 443041,  г. Самара, ул. Льва Толстого, д. 131</w:t>
            </w:r>
          </w:p>
          <w:p w:rsidR="00194DD6" w:rsidRDefault="00A0014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Вишневский Евгений Адольфович, тел. +7(846)3037110, электронный адрес </w:t>
            </w:r>
            <w:proofErr w:type="spellStart"/>
            <w:r>
              <w:t>vishnevskiyea@trcont.ru</w:t>
            </w:r>
            <w:proofErr w:type="spellEnd"/>
            <w:r>
              <w:t>.</w:t>
            </w:r>
          </w:p>
          <w:p w:rsidR="00194DD6" w:rsidRDefault="00194DD6">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194DD6" w:rsidRDefault="00A0014B">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«26» сентября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1"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w:t>
            </w:r>
            <w:proofErr w:type="gramEnd"/>
            <w:r>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194DD6" w:rsidRPr="005F6F5B" w:rsidRDefault="00A0014B" w:rsidP="005F6F5B">
            <w:pPr>
              <w:pStyle w:val="19"/>
              <w:rPr>
                <w:sz w:val="24"/>
                <w:szCs w:val="24"/>
              </w:rPr>
            </w:pPr>
            <w:r>
              <w:rPr>
                <w:sz w:val="24"/>
                <w:szCs w:val="24"/>
              </w:rPr>
              <w:t>Начальная (максимальная) цена договора составляет 2500000 (два миллиона пятьсот тысяч) рублей 00 копеек рублей с учетом всех налогов (кроме НДС).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w:t>
            </w:r>
            <w:r w:rsidR="005F6F5B">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94DD6" w:rsidRDefault="00A0014B">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«17» октября 2017 г. 09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194DD6" w:rsidRDefault="00A0014B">
            <w:pPr>
              <w:pStyle w:val="19"/>
              <w:ind w:firstLine="0"/>
              <w:rPr>
                <w:i/>
                <w:sz w:val="24"/>
                <w:szCs w:val="24"/>
              </w:rPr>
            </w:pPr>
            <w:r>
              <w:rPr>
                <w:sz w:val="24"/>
                <w:szCs w:val="24"/>
              </w:rPr>
              <w:t xml:space="preserve">Вскрытие Заявок состоится </w:t>
            </w:r>
            <w:r>
              <w:rPr>
                <w:sz w:val="24"/>
                <w:szCs w:val="28"/>
              </w:rPr>
              <w:t>«17» октября 2017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194DD6" w:rsidRDefault="00A0014B">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«18» октября 2017 г. 10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94DD6" w:rsidRDefault="00A0014B">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Куйбышевской железной дороге</w:t>
            </w:r>
          </w:p>
          <w:p w:rsidR="00194DD6" w:rsidRDefault="00A0014B">
            <w:pPr>
              <w:pStyle w:val="19"/>
              <w:ind w:firstLine="0"/>
              <w:rPr>
                <w:sz w:val="24"/>
                <w:szCs w:val="24"/>
                <w:highlight w:val="cyan"/>
              </w:rPr>
            </w:pPr>
            <w:r>
              <w:rPr>
                <w:sz w:val="24"/>
                <w:szCs w:val="24"/>
              </w:rPr>
              <w:t>Адрес: Российская Федерация, 443041,  г. Самара, ул. Льва Толстого, д. 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94DD6" w:rsidRDefault="00A0014B">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«19» октября 2017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194DD6" w:rsidRDefault="00A0014B">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194DD6" w:rsidRDefault="00A0014B">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94DD6" w:rsidRDefault="00A0014B">
            <w:pPr>
              <w:pStyle w:val="Default"/>
              <w:jc w:val="both"/>
            </w:pPr>
            <w:proofErr w:type="gramStart"/>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00 час. 00 мин. 01.11.2017г. по 24 час. 00 мин. 28.12.2018г. включительно (по местному времени)</w:t>
            </w:r>
            <w:proofErr w:type="gramEnd"/>
          </w:p>
          <w:p w:rsidR="00B277B4" w:rsidRPr="00F86FAA" w:rsidRDefault="00B277B4" w:rsidP="00B277B4">
            <w:pPr>
              <w:pStyle w:val="Default"/>
              <w:jc w:val="both"/>
              <w:rPr>
                <w:color w:val="auto"/>
              </w:rPr>
            </w:pPr>
          </w:p>
          <w:p w:rsidR="00194DD6" w:rsidRDefault="00A0014B">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450027, Российская Федерация, Республика Башкортостан, г. Уфа, Калининский район, Индустриальное шоссе и Индустриальное шоссе, д.13</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194DD6" w:rsidRDefault="00A0014B">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194DD6" w:rsidRDefault="00A0014B">
            <w:pPr>
              <w:pStyle w:val="aff"/>
              <w:jc w:val="both"/>
              <w:rPr>
                <w:sz w:val="24"/>
                <w:szCs w:val="24"/>
              </w:rPr>
            </w:pPr>
            <w:r w:rsidRPr="00F806CA">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194DD6" w:rsidRDefault="00A0014B">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94DD6" w:rsidRPr="00F806CA" w:rsidRDefault="00A0014B">
            <w:pPr>
              <w:pStyle w:val="aff7"/>
              <w:numPr>
                <w:ilvl w:val="1"/>
                <w:numId w:val="36"/>
              </w:numPr>
              <w:jc w:val="both"/>
            </w:pPr>
            <w:r w:rsidRPr="00F806C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94DD6" w:rsidRPr="00F806CA" w:rsidRDefault="00A0014B">
            <w:pPr>
              <w:pStyle w:val="aff7"/>
              <w:numPr>
                <w:ilvl w:val="1"/>
                <w:numId w:val="36"/>
              </w:numPr>
              <w:jc w:val="both"/>
            </w:pPr>
            <w:r w:rsidRPr="00F806CA">
              <w:t>отсутствие за последние три года просроченной задолженности перед ПАО «</w:t>
            </w:r>
            <w:proofErr w:type="spellStart"/>
            <w:r w:rsidRPr="00F806CA">
              <w:t>ТрансКонтейнер</w:t>
            </w:r>
            <w:proofErr w:type="spellEnd"/>
            <w:r w:rsidRPr="00F806CA">
              <w:t>», фактов невыполнения обязательств перед ПАО «</w:t>
            </w:r>
            <w:proofErr w:type="spellStart"/>
            <w:r w:rsidRPr="00F806CA">
              <w:t>ТрансКонтейнер</w:t>
            </w:r>
            <w:proofErr w:type="spellEnd"/>
            <w:r w:rsidRPr="00F806CA">
              <w:t xml:space="preserve">» и причинения вреда </w:t>
            </w:r>
            <w:r w:rsidR="00F806CA">
              <w:t>имуществу ПАО «</w:t>
            </w:r>
            <w:proofErr w:type="spellStart"/>
            <w:r w:rsidR="00F806CA">
              <w:t>ТрансКонтейнер</w:t>
            </w:r>
            <w:proofErr w:type="spellEnd"/>
            <w:r w:rsidR="00F806CA">
              <w:t>»;</w:t>
            </w:r>
          </w:p>
          <w:p w:rsidR="00194DD6" w:rsidRPr="00F806CA" w:rsidRDefault="00A0014B">
            <w:pPr>
              <w:pStyle w:val="aff7"/>
              <w:numPr>
                <w:ilvl w:val="1"/>
                <w:numId w:val="36"/>
              </w:numPr>
              <w:jc w:val="both"/>
            </w:pPr>
            <w:r w:rsidRPr="00F806CA">
              <w:t>наличие опыта, оказания услуг за период с 2014 по 2016 годы (включительно) с предметом оказание услуг по охране объектов и суммарной стоимостью договоров не менее 20 % от начальной</w:t>
            </w:r>
            <w:r w:rsidR="00F806CA">
              <w:t xml:space="preserve"> (максимальной) цены договора;</w:t>
            </w:r>
          </w:p>
          <w:p w:rsidR="00194DD6" w:rsidRPr="00F806CA" w:rsidRDefault="00A0014B">
            <w:pPr>
              <w:pStyle w:val="aff7"/>
              <w:numPr>
                <w:ilvl w:val="1"/>
                <w:numId w:val="36"/>
              </w:numPr>
              <w:jc w:val="both"/>
            </w:pPr>
            <w:r w:rsidRPr="00F806CA">
              <w:t>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года № 2487-1 «О частной детективной и охранной деятельности в Российской Федерации»;</w:t>
            </w:r>
          </w:p>
          <w:p w:rsidR="00194DD6" w:rsidRPr="00F806CA" w:rsidRDefault="00A0014B">
            <w:pPr>
              <w:pStyle w:val="aff7"/>
              <w:numPr>
                <w:ilvl w:val="1"/>
                <w:numId w:val="36"/>
              </w:numPr>
              <w:jc w:val="both"/>
            </w:pPr>
            <w:r w:rsidRPr="00F806CA">
              <w:t>все сотрудники претендента должны иметь удостоверения частного охранника и/или служебные удостоверения, выданные уполномоченным органом в соответствии с действующим законода</w:t>
            </w:r>
            <w:r w:rsidR="00F806CA">
              <w:t>тельством Российской Федерации;</w:t>
            </w:r>
          </w:p>
          <w:p w:rsidR="00194DD6" w:rsidRPr="00F806CA" w:rsidRDefault="00A0014B">
            <w:pPr>
              <w:pStyle w:val="aff7"/>
              <w:numPr>
                <w:ilvl w:val="1"/>
                <w:numId w:val="36"/>
              </w:numPr>
              <w:jc w:val="both"/>
            </w:pPr>
            <w:r w:rsidRPr="00F806CA">
              <w:t>все сотрудники претендента должны быть обеспечены формой установленного образца, специальными средствами (комплект специальных средств – палка резиновая, наручники), а</w:t>
            </w:r>
            <w:r w:rsidR="00F806CA">
              <w:t>втотранспорт и  средства связи;</w:t>
            </w:r>
          </w:p>
          <w:p w:rsidR="00194DD6" w:rsidRPr="00F806CA" w:rsidRDefault="00A0014B">
            <w:pPr>
              <w:pStyle w:val="aff7"/>
              <w:numPr>
                <w:ilvl w:val="1"/>
                <w:numId w:val="36"/>
              </w:numPr>
              <w:jc w:val="both"/>
            </w:pPr>
            <w:r w:rsidRPr="00F806CA">
              <w:t>претендент должен иметь дежурную службу и группу быстрого реагирования (не менее 1 (одной)) для усиления охраны объекта в случае установления более высокого уровня безопасности в соответствии с постановлением Правительства Российской Федерации от 10 декабря 2008 года № 940.</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94DD6" w:rsidRPr="00F806CA" w:rsidRDefault="00A0014B">
            <w:pPr>
              <w:pStyle w:val="aff7"/>
              <w:numPr>
                <w:ilvl w:val="1"/>
                <w:numId w:val="36"/>
              </w:numPr>
              <w:jc w:val="both"/>
            </w:pPr>
            <w:r w:rsidRPr="00F806C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w:t>
            </w:r>
            <w:r w:rsidR="00F806CA">
              <w:t>ся основанием для освобождения;</w:t>
            </w:r>
          </w:p>
          <w:p w:rsidR="00194DD6" w:rsidRPr="00F806CA" w:rsidRDefault="00A0014B">
            <w:pPr>
              <w:pStyle w:val="aff7"/>
              <w:numPr>
                <w:ilvl w:val="1"/>
                <w:numId w:val="36"/>
              </w:numPr>
              <w:jc w:val="both"/>
            </w:pPr>
            <w:proofErr w:type="gramStart"/>
            <w:r w:rsidRPr="00F806CA">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806CA">
              <w:t>://</w:t>
            </w:r>
            <w:r>
              <w:rPr>
                <w:lang w:val="en-US"/>
              </w:rPr>
              <w:t>service</w:t>
            </w:r>
            <w:r w:rsidRPr="00F806CA">
              <w:t>.</w:t>
            </w:r>
            <w:proofErr w:type="spellStart"/>
            <w:r>
              <w:rPr>
                <w:lang w:val="en-US"/>
              </w:rPr>
              <w:t>nalog</w:t>
            </w:r>
            <w:proofErr w:type="spellEnd"/>
            <w:r w:rsidRPr="00F806CA">
              <w:t>.</w:t>
            </w:r>
            <w:proofErr w:type="spellStart"/>
            <w:r>
              <w:rPr>
                <w:lang w:val="en-US"/>
              </w:rPr>
              <w:t>ru</w:t>
            </w:r>
            <w:proofErr w:type="spellEnd"/>
            <w:r w:rsidRPr="00F806CA">
              <w:t>/</w:t>
            </w:r>
            <w:proofErr w:type="spellStart"/>
            <w:r>
              <w:rPr>
                <w:lang w:val="en-US"/>
              </w:rPr>
              <w:t>zd</w:t>
            </w:r>
            <w:proofErr w:type="spellEnd"/>
            <w:r w:rsidRPr="00F806CA">
              <w:t>.</w:t>
            </w:r>
            <w:r>
              <w:rPr>
                <w:lang w:val="en-US"/>
              </w:rPr>
              <w:t>do</w:t>
            </w:r>
            <w:r w:rsidRPr="00F806CA">
              <w:t>).</w:t>
            </w:r>
            <w:proofErr w:type="gramEnd"/>
            <w:r w:rsidRPr="00F806C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806C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806CA">
              <w:t>://</w:t>
            </w:r>
            <w:r>
              <w:rPr>
                <w:lang w:val="en-US"/>
              </w:rPr>
              <w:t>service</w:t>
            </w:r>
            <w:r w:rsidRPr="00F806CA">
              <w:t>.</w:t>
            </w:r>
            <w:proofErr w:type="spellStart"/>
            <w:r>
              <w:rPr>
                <w:lang w:val="en-US"/>
              </w:rPr>
              <w:t>nalog</w:t>
            </w:r>
            <w:proofErr w:type="spellEnd"/>
            <w:r w:rsidRPr="00F806CA">
              <w:t>.</w:t>
            </w:r>
            <w:proofErr w:type="spellStart"/>
            <w:r>
              <w:rPr>
                <w:lang w:val="en-US"/>
              </w:rPr>
              <w:t>ru</w:t>
            </w:r>
            <w:proofErr w:type="spellEnd"/>
            <w:r w:rsidRPr="00F806CA">
              <w:t>/</w:t>
            </w:r>
            <w:proofErr w:type="spellStart"/>
            <w:r>
              <w:rPr>
                <w:lang w:val="en-US"/>
              </w:rPr>
              <w:t>zd</w:t>
            </w:r>
            <w:proofErr w:type="spellEnd"/>
            <w:r w:rsidRPr="00F806CA">
              <w:t>.</w:t>
            </w:r>
            <w:r>
              <w:rPr>
                <w:lang w:val="en-US"/>
              </w:rPr>
              <w:t>do</w:t>
            </w:r>
            <w:r w:rsidR="00F806CA">
              <w:t>));</w:t>
            </w:r>
            <w:proofErr w:type="gramEnd"/>
          </w:p>
          <w:p w:rsidR="00194DD6" w:rsidRPr="00F806CA" w:rsidRDefault="00A0014B">
            <w:pPr>
              <w:pStyle w:val="aff7"/>
              <w:numPr>
                <w:ilvl w:val="1"/>
                <w:numId w:val="36"/>
              </w:numPr>
              <w:jc w:val="both"/>
            </w:pPr>
            <w:proofErr w:type="gramStart"/>
            <w:r w:rsidRPr="00F806CA">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F806CA">
              <w:t>неприостановлении</w:t>
            </w:r>
            <w:proofErr w:type="spellEnd"/>
            <w:r w:rsidRPr="00F806CA">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806CA">
              <w:t>://</w:t>
            </w:r>
            <w:proofErr w:type="spellStart"/>
            <w:r>
              <w:rPr>
                <w:lang w:val="en-US"/>
              </w:rPr>
              <w:t>fssprus</w:t>
            </w:r>
            <w:proofErr w:type="spellEnd"/>
            <w:r w:rsidRPr="00F806CA">
              <w:t>.</w:t>
            </w:r>
            <w:proofErr w:type="spellStart"/>
            <w:r>
              <w:rPr>
                <w:lang w:val="en-US"/>
              </w:rPr>
              <w:t>ru</w:t>
            </w:r>
            <w:proofErr w:type="spellEnd"/>
            <w:r w:rsidRPr="00F806CA">
              <w:t>/</w:t>
            </w:r>
            <w:proofErr w:type="spellStart"/>
            <w:r>
              <w:rPr>
                <w:lang w:val="en-US"/>
              </w:rPr>
              <w:t>iss</w:t>
            </w:r>
            <w:proofErr w:type="spellEnd"/>
            <w:r w:rsidRPr="00F806CA">
              <w:t>/</w:t>
            </w:r>
            <w:proofErr w:type="spellStart"/>
            <w:r>
              <w:rPr>
                <w:lang w:val="en-US"/>
              </w:rPr>
              <w:t>ip</w:t>
            </w:r>
            <w:proofErr w:type="spellEnd"/>
            <w:r w:rsidRPr="00F806CA">
              <w:t>), а</w:t>
            </w:r>
            <w:proofErr w:type="gramEnd"/>
            <w:r w:rsidRPr="00F806CA">
              <w:t xml:space="preserve"> также информации в едином Федеральном реестре сведений о фактах деятельности юридических лиц </w:t>
            </w:r>
            <w:r>
              <w:rPr>
                <w:lang w:val="en-US"/>
              </w:rPr>
              <w:t>http</w:t>
            </w:r>
            <w:r w:rsidRPr="00F806CA">
              <w:t>://</w:t>
            </w:r>
            <w:r>
              <w:rPr>
                <w:lang w:val="en-US"/>
              </w:rPr>
              <w:t>www</w:t>
            </w:r>
            <w:r w:rsidRPr="00F806CA">
              <w:t>.</w:t>
            </w:r>
            <w:proofErr w:type="spellStart"/>
            <w:r>
              <w:rPr>
                <w:lang w:val="en-US"/>
              </w:rPr>
              <w:t>fedresurs</w:t>
            </w:r>
            <w:proofErr w:type="spellEnd"/>
            <w:r w:rsidRPr="00F806CA">
              <w:t>.</w:t>
            </w:r>
            <w:proofErr w:type="spellStart"/>
            <w:r>
              <w:rPr>
                <w:lang w:val="en-US"/>
              </w:rPr>
              <w:t>ru</w:t>
            </w:r>
            <w:proofErr w:type="spellEnd"/>
            <w:r w:rsidRPr="00F806CA">
              <w:t>/</w:t>
            </w:r>
            <w:r>
              <w:rPr>
                <w:lang w:val="en-US"/>
              </w:rPr>
              <w:t>companies</w:t>
            </w:r>
            <w:r w:rsidRPr="00F806CA">
              <w:t>/</w:t>
            </w:r>
            <w:proofErr w:type="spellStart"/>
            <w:r>
              <w:rPr>
                <w:lang w:val="en-US"/>
              </w:rPr>
              <w:t>IsSearching</w:t>
            </w:r>
            <w:proofErr w:type="spellEnd"/>
            <w:r w:rsidRPr="00F806C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806CA">
              <w:t>неприостановлении</w:t>
            </w:r>
            <w:proofErr w:type="spellEnd"/>
            <w:r w:rsidRPr="00F806C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w:t>
            </w:r>
            <w:r w:rsidR="00F806CA">
              <w:t>ческих лиц (вкладка «реестры»);</w:t>
            </w:r>
          </w:p>
          <w:p w:rsidR="00194DD6" w:rsidRPr="00F806CA" w:rsidRDefault="00A0014B">
            <w:pPr>
              <w:pStyle w:val="aff7"/>
              <w:numPr>
                <w:ilvl w:val="1"/>
                <w:numId w:val="36"/>
              </w:numPr>
              <w:jc w:val="both"/>
            </w:pPr>
            <w:r w:rsidRPr="00F806C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w:t>
            </w:r>
            <w:r w:rsidR="00F806CA">
              <w:t>тендента;</w:t>
            </w:r>
          </w:p>
          <w:p w:rsidR="00194DD6" w:rsidRPr="00F806CA" w:rsidRDefault="00A0014B">
            <w:pPr>
              <w:pStyle w:val="aff7"/>
              <w:numPr>
                <w:ilvl w:val="1"/>
                <w:numId w:val="36"/>
              </w:numPr>
              <w:jc w:val="both"/>
            </w:pPr>
            <w:proofErr w:type="spellStart"/>
            <w:r w:rsidRPr="00F806CA">
              <w:t>нотариально-заверенную</w:t>
            </w:r>
            <w:proofErr w:type="spellEnd"/>
            <w:r w:rsidRPr="00F806CA">
              <w:t xml:space="preserve"> копию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выданную не ранее, чем за 30 (тридцать) календарных дней до дня размещения извещения о</w:t>
            </w:r>
            <w:r w:rsidR="00F806CA">
              <w:t xml:space="preserve"> проведении Открытого конкурса;</w:t>
            </w:r>
          </w:p>
          <w:p w:rsidR="00194DD6" w:rsidRPr="00F806CA" w:rsidRDefault="00A0014B">
            <w:pPr>
              <w:pStyle w:val="aff7"/>
              <w:numPr>
                <w:ilvl w:val="1"/>
                <w:numId w:val="36"/>
              </w:numPr>
              <w:jc w:val="both"/>
            </w:pPr>
            <w:r w:rsidRPr="00F806CA">
              <w:t xml:space="preserve">документ по форме приложения № 4 к документации о </w:t>
            </w:r>
            <w:proofErr w:type="gramStart"/>
            <w:r w:rsidRPr="00F806CA">
              <w:t>закупке</w:t>
            </w:r>
            <w:proofErr w:type="gramEnd"/>
            <w:r w:rsidRPr="00F806CA">
              <w:t xml:space="preserve"> о наличии опыта поставки товара, выполнения работ, оказания услуг, указанного в подпункте 1.3 настоящего пункта Информационн</w:t>
            </w:r>
            <w:r w:rsidR="00F806CA">
              <w:t>ой карты;</w:t>
            </w:r>
          </w:p>
          <w:p w:rsidR="00194DD6" w:rsidRDefault="00A0014B">
            <w:pPr>
              <w:pStyle w:val="aff7"/>
              <w:numPr>
                <w:ilvl w:val="1"/>
                <w:numId w:val="36"/>
              </w:numPr>
              <w:jc w:val="both"/>
              <w:rPr>
                <w:lang w:val="en-US"/>
              </w:rPr>
            </w:pPr>
            <w:r w:rsidRPr="00F806CA">
              <w:t xml:space="preserve">копии договоров и копии документов, подтверждающих факт оказания услуг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w:t>
            </w:r>
            <w:r w:rsidR="00F806CA">
              <w:rPr>
                <w:lang w:val="en-US"/>
              </w:rPr>
              <w:t>онтрагента</w:t>
            </w:r>
            <w:proofErr w:type="spellEnd"/>
            <w:r w:rsidR="00F806CA">
              <w:rPr>
                <w:lang w:val="en-US"/>
              </w:rPr>
              <w:t xml:space="preserve"> </w:t>
            </w:r>
            <w:proofErr w:type="spellStart"/>
            <w:r w:rsidR="00F806CA">
              <w:rPr>
                <w:lang w:val="en-US"/>
              </w:rPr>
              <w:t>претендента</w:t>
            </w:r>
            <w:proofErr w:type="spellEnd"/>
            <w:r w:rsidR="00F806CA">
              <w:rPr>
                <w:lang w:val="en-US"/>
              </w:rPr>
              <w:t>;</w:t>
            </w:r>
          </w:p>
          <w:p w:rsidR="00194DD6" w:rsidRPr="00F806CA" w:rsidRDefault="00A0014B">
            <w:pPr>
              <w:pStyle w:val="aff7"/>
              <w:numPr>
                <w:ilvl w:val="1"/>
                <w:numId w:val="36"/>
              </w:numPr>
              <w:jc w:val="both"/>
            </w:pPr>
            <w:r w:rsidRPr="00F806CA">
              <w:t>сведения о производственном персонале по форме приложени</w:t>
            </w:r>
            <w:r w:rsidR="00F806CA">
              <w:t>я № 6 к документации о закупке;</w:t>
            </w:r>
          </w:p>
          <w:p w:rsidR="00194DD6" w:rsidRPr="00F806CA" w:rsidRDefault="00A0014B">
            <w:pPr>
              <w:pStyle w:val="aff7"/>
              <w:numPr>
                <w:ilvl w:val="1"/>
                <w:numId w:val="36"/>
              </w:numPr>
              <w:jc w:val="both"/>
            </w:pPr>
            <w:r w:rsidRPr="00F806C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806C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F806CA">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194DD6" w:rsidRPr="00F806CA" w:rsidRDefault="00A0014B">
            <w:pPr>
              <w:pStyle w:val="aff7"/>
              <w:numPr>
                <w:ilvl w:val="1"/>
                <w:numId w:val="36"/>
              </w:numPr>
              <w:jc w:val="both"/>
            </w:pPr>
            <w:r w:rsidRPr="00F806CA">
              <w:t>копии удостоверений частного охранника и /или служебных удостоверений (копии всех заполненных страниц удостоверения), выданных уполномоченным органом в соответствии с действующим законодательством РФ на охранников, указанных в прилож</w:t>
            </w:r>
            <w:r w:rsidR="00F806CA">
              <w:t>ении №6 (Сведения о персонале);</w:t>
            </w:r>
          </w:p>
          <w:p w:rsidR="00194DD6" w:rsidRPr="00F806CA" w:rsidRDefault="00A0014B">
            <w:pPr>
              <w:pStyle w:val="aff7"/>
              <w:numPr>
                <w:ilvl w:val="1"/>
                <w:numId w:val="36"/>
              </w:numPr>
              <w:jc w:val="both"/>
            </w:pPr>
            <w:r w:rsidRPr="00F806CA">
              <w:t>справку, подтверждающую наличие дежурной службы с круглосуточным режимом работы и количество групп быстрого реагирования в собственном штате, с приложением копий документов, подтверждающих право собственности или иного законного пользования автомобилями;</w:t>
            </w:r>
          </w:p>
          <w:p w:rsidR="00194DD6" w:rsidRPr="00F806CA" w:rsidRDefault="00A0014B">
            <w:pPr>
              <w:pStyle w:val="aff7"/>
              <w:numPr>
                <w:ilvl w:val="1"/>
                <w:numId w:val="36"/>
              </w:numPr>
              <w:jc w:val="both"/>
            </w:pPr>
            <w:r w:rsidRPr="00F806CA">
              <w:t>соглашение о взаимодействии и сотрудничестве с подразделениями органов МВД России по месту нахождения объекта Заказчика (при наличии);</w:t>
            </w:r>
          </w:p>
          <w:p w:rsidR="00194DD6" w:rsidRPr="00F806CA" w:rsidRDefault="00A0014B">
            <w:pPr>
              <w:pStyle w:val="aff7"/>
              <w:numPr>
                <w:ilvl w:val="1"/>
                <w:numId w:val="36"/>
              </w:numPr>
              <w:jc w:val="both"/>
            </w:pPr>
            <w:r w:rsidRPr="00F806CA">
              <w:t>копии документов, подтверждающих право собственности или иного законного пользования п</w:t>
            </w:r>
            <w:r w:rsidR="00F806CA">
              <w:t>омещениями для дежурной службы;</w:t>
            </w:r>
          </w:p>
          <w:p w:rsidR="00194DD6" w:rsidRPr="00F806CA" w:rsidRDefault="00A0014B">
            <w:pPr>
              <w:pStyle w:val="aff7"/>
              <w:numPr>
                <w:ilvl w:val="1"/>
                <w:numId w:val="36"/>
              </w:numPr>
              <w:jc w:val="both"/>
            </w:pPr>
            <w:r w:rsidRPr="00F806CA">
              <w:t xml:space="preserve">справку в свободной форме, </w:t>
            </w:r>
            <w:proofErr w:type="gramStart"/>
            <w:r w:rsidRPr="00F806CA">
              <w:t>заверенная</w:t>
            </w:r>
            <w:proofErr w:type="gramEnd"/>
            <w:r w:rsidRPr="00F806CA">
              <w:t xml:space="preserve"> печатью и подписью претендента, о наличии средств связ</w:t>
            </w:r>
            <w:r w:rsidR="00F806CA">
              <w:t>и, оружия, специальных средств;</w:t>
            </w:r>
          </w:p>
          <w:p w:rsidR="00194DD6" w:rsidRPr="00F806CA" w:rsidRDefault="00A0014B">
            <w:pPr>
              <w:pStyle w:val="aff7"/>
              <w:numPr>
                <w:ilvl w:val="1"/>
                <w:numId w:val="36"/>
              </w:numPr>
              <w:jc w:val="both"/>
            </w:pPr>
            <w:r w:rsidRPr="00F806CA">
              <w:t xml:space="preserve">расчет времени прибытия группы быстрого реагирования (ГБР) на каждый объект  Заказчика, выполненный в </w:t>
            </w:r>
            <w:proofErr w:type="spellStart"/>
            <w:r w:rsidRPr="00F806CA">
              <w:t>Яндекс-Карты</w:t>
            </w:r>
            <w:proofErr w:type="spellEnd"/>
            <w:r w:rsidRPr="00F806CA">
              <w:t>: маршрут от места дислокации ГБР до объекта Заказчи</w:t>
            </w:r>
            <w:r w:rsidR="00F806CA">
              <w:t>ка в режиме «без учета пробок»;</w:t>
            </w:r>
          </w:p>
          <w:p w:rsidR="00194DD6" w:rsidRPr="00F806CA" w:rsidRDefault="00A0014B">
            <w:pPr>
              <w:pStyle w:val="aff7"/>
              <w:numPr>
                <w:ilvl w:val="1"/>
                <w:numId w:val="36"/>
              </w:numPr>
              <w:jc w:val="both"/>
            </w:pPr>
            <w:proofErr w:type="gramStart"/>
            <w:r w:rsidRPr="00F806CA">
              <w:t>2.17. в случае отсутствия опыта охраны железнодорожных контейнерных терминалов, письменно выраженное согласие в том, что работники претендента, признанного победителем Открытого конкурса в течение одной недели с момента получения уведомления об итогах Открытого конкурса должны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w:t>
            </w:r>
            <w:proofErr w:type="gramEnd"/>
            <w:r w:rsidRPr="00F806CA">
              <w:t xml:space="preserve"> зачет</w:t>
            </w:r>
            <w:r w:rsidR="00F806CA">
              <w:t>ов должностному лицу Заказчика;</w:t>
            </w:r>
          </w:p>
          <w:p w:rsidR="00194DD6" w:rsidRPr="00F806CA" w:rsidRDefault="00A0014B" w:rsidP="00F806CA">
            <w:pPr>
              <w:pStyle w:val="aff7"/>
              <w:numPr>
                <w:ilvl w:val="1"/>
                <w:numId w:val="36"/>
              </w:numPr>
              <w:jc w:val="both"/>
            </w:pPr>
            <w:r w:rsidRPr="00F806CA">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F806CA">
              <w:t>000</w:t>
            </w:r>
            <w:proofErr w:type="spellEnd"/>
            <w:r w:rsidRPr="00F806CA">
              <w:t xml:space="preserve"> рублей (при наличии) либо письменно выраженное согласие о его предоставлении в указанные сроки</w:t>
            </w:r>
            <w:r w:rsidR="00F806CA">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194DD6" w:rsidRDefault="00A0014B">
                  <w:pPr>
                    <w:pStyle w:val="afa"/>
                    <w:ind w:firstLine="0"/>
                    <w:rPr>
                      <w:sz w:val="24"/>
                    </w:rPr>
                  </w:pPr>
                  <w:r>
                    <w:rPr>
                      <w:sz w:val="24"/>
                    </w:rPr>
                    <w:t xml:space="preserve">Цена договора </w:t>
                  </w:r>
                </w:p>
              </w:tc>
              <w:tc>
                <w:tcPr>
                  <w:tcW w:w="2114" w:type="dxa"/>
                </w:tcPr>
                <w:p w:rsidR="00194DD6" w:rsidRDefault="00A0014B">
                  <w:pPr>
                    <w:pStyle w:val="afa"/>
                    <w:ind w:firstLine="34"/>
                    <w:rPr>
                      <w:sz w:val="24"/>
                      <w:lang w:val="en-US"/>
                    </w:rPr>
                  </w:pPr>
                  <w:r>
                    <w:rPr>
                      <w:sz w:val="24"/>
                      <w:lang w:val="en-US"/>
                    </w:rPr>
                    <w:t>0,55</w:t>
                  </w:r>
                </w:p>
              </w:tc>
            </w:tr>
            <w:tr w:rsidR="00B277B4" w:rsidRPr="00514332" w:rsidTr="00056955">
              <w:tc>
                <w:tcPr>
                  <w:tcW w:w="4423" w:type="dxa"/>
                </w:tcPr>
                <w:p w:rsidR="00194DD6" w:rsidRDefault="00A0014B">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максимальной оценки по данному критерию </w:t>
                  </w:r>
                  <w:proofErr w:type="gramStart"/>
                  <w:r>
                    <w:rPr>
                      <w:sz w:val="24"/>
                    </w:rPr>
                    <w:t>достаточно документально</w:t>
                  </w:r>
                  <w:proofErr w:type="gramEnd"/>
                  <w:r>
                    <w:rPr>
                      <w:sz w:val="24"/>
                    </w:rPr>
                    <w:t xml:space="preserve"> подтвердить опыт выполнения работ, оказания услуг на сумму, равную 20% от начальной (максимальной) цены договора (пункт 5 настоящей Информационной карты) </w:t>
                  </w:r>
                </w:p>
              </w:tc>
              <w:tc>
                <w:tcPr>
                  <w:tcW w:w="2114" w:type="dxa"/>
                </w:tcPr>
                <w:p w:rsidR="00194DD6" w:rsidRDefault="00A0014B">
                  <w:pPr>
                    <w:pStyle w:val="afa"/>
                    <w:ind w:firstLine="34"/>
                    <w:rPr>
                      <w:sz w:val="24"/>
                      <w:lang w:val="en-US"/>
                    </w:rPr>
                  </w:pPr>
                  <w:r>
                    <w:rPr>
                      <w:sz w:val="24"/>
                      <w:lang w:val="en-US"/>
                    </w:rPr>
                    <w:t>0,20</w:t>
                  </w:r>
                </w:p>
              </w:tc>
            </w:tr>
            <w:tr w:rsidR="00B277B4" w:rsidRPr="00514332" w:rsidTr="00056955">
              <w:tc>
                <w:tcPr>
                  <w:tcW w:w="4423" w:type="dxa"/>
                </w:tcPr>
                <w:p w:rsidR="00194DD6" w:rsidRDefault="00A0014B" w:rsidP="00F806CA">
                  <w:pPr>
                    <w:pStyle w:val="afa"/>
                    <w:ind w:firstLine="0"/>
                    <w:rPr>
                      <w:sz w:val="24"/>
                    </w:rPr>
                  </w:pPr>
                  <w:r>
                    <w:rPr>
                      <w:sz w:val="24"/>
                    </w:rPr>
                    <w:t xml:space="preserve">Количество Групп быстрого реагирования (ГБР) (не менее 1 (одной)), для усиления охраны объектов Заказчика </w:t>
                  </w:r>
                </w:p>
              </w:tc>
              <w:tc>
                <w:tcPr>
                  <w:tcW w:w="2114" w:type="dxa"/>
                </w:tcPr>
                <w:p w:rsidR="00194DD6" w:rsidRDefault="00A0014B">
                  <w:pPr>
                    <w:pStyle w:val="afa"/>
                    <w:ind w:firstLine="34"/>
                    <w:rPr>
                      <w:sz w:val="24"/>
                      <w:lang w:val="en-US"/>
                    </w:rPr>
                  </w:pPr>
                  <w:r>
                    <w:rPr>
                      <w:sz w:val="24"/>
                      <w:lang w:val="en-US"/>
                    </w:rPr>
                    <w:t>0,20</w:t>
                  </w:r>
                </w:p>
              </w:tc>
            </w:tr>
            <w:tr w:rsidR="00B277B4" w:rsidRPr="00514332" w:rsidTr="00056955">
              <w:tc>
                <w:tcPr>
                  <w:tcW w:w="4423" w:type="dxa"/>
                </w:tcPr>
                <w:p w:rsidR="00194DD6" w:rsidRDefault="00A0014B">
                  <w:pPr>
                    <w:pStyle w:val="afa"/>
                    <w:ind w:firstLine="0"/>
                    <w:rPr>
                      <w:sz w:val="24"/>
                    </w:rPr>
                  </w:pPr>
                  <w:r>
                    <w:rPr>
                      <w:sz w:val="24"/>
                    </w:rPr>
                    <w:t xml:space="preserve">Наличие Соглашения о взаимодействии и сотрудничестве с подразделениями органов МВД России по месту нахождения объекта Заказчика </w:t>
                  </w:r>
                </w:p>
              </w:tc>
              <w:tc>
                <w:tcPr>
                  <w:tcW w:w="2114" w:type="dxa"/>
                </w:tcPr>
                <w:p w:rsidR="00194DD6" w:rsidRDefault="00A0014B">
                  <w:pPr>
                    <w:pStyle w:val="afa"/>
                    <w:ind w:firstLine="34"/>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194DD6" w:rsidRDefault="00A0014B">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194DD6" w:rsidRDefault="00A0014B" w:rsidP="00637E4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194DD6" w:rsidRDefault="00A0014B">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194DD6" w:rsidRDefault="00A0014B">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194DD6" w:rsidRDefault="00A0014B">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194DD6" w:rsidRDefault="00194DD6">
            <w:pPr>
              <w:pStyle w:val="19"/>
              <w:ind w:firstLine="0"/>
              <w:rPr>
                <w:sz w:val="24"/>
                <w:szCs w:val="24"/>
              </w:rPr>
            </w:pPr>
          </w:p>
          <w:p w:rsidR="00194DD6" w:rsidRDefault="00A0014B">
            <w:pPr>
              <w:pStyle w:val="19"/>
              <w:ind w:firstLine="0"/>
              <w:rPr>
                <w:sz w:val="24"/>
                <w:szCs w:val="24"/>
              </w:rPr>
            </w:pPr>
            <w:r>
              <w:rPr>
                <w:sz w:val="24"/>
                <w:szCs w:val="24"/>
              </w:rPr>
              <w:t>Не предусмотрено</w:t>
            </w:r>
          </w:p>
          <w:p w:rsidR="00194DD6" w:rsidRDefault="00194DD6">
            <w:pPr>
              <w:pStyle w:val="19"/>
              <w:ind w:firstLine="0"/>
              <w:rPr>
                <w:sz w:val="24"/>
                <w:szCs w:val="24"/>
              </w:rPr>
            </w:pPr>
          </w:p>
          <w:p w:rsidR="00194DD6" w:rsidRDefault="00194DD6">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194DD6" w:rsidRDefault="00A0014B">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194DD6" w:rsidRDefault="00A0014B">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194DD6" w:rsidRDefault="00A0014B">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194DD6" w:rsidRDefault="00194DD6" w:rsidP="00194DD6">
      <w:pPr>
        <w:pStyle w:val="2"/>
        <w:numPr>
          <w:ilvl w:val="1"/>
          <w:numId w:val="45"/>
        </w:numPr>
        <w:spacing w:before="0" w:after="0"/>
        <w:jc w:val="center"/>
        <w:rPr>
          <w:rFonts w:cs="Times New Roman"/>
          <w:b w:val="0"/>
          <w:bCs w:val="0"/>
          <w:iCs w:val="0"/>
        </w:rPr>
      </w:pPr>
    </w:p>
    <w:p w:rsidR="00194DD6" w:rsidRDefault="00194DD6" w:rsidP="00194DD6">
      <w:pPr>
        <w:pStyle w:val="2"/>
        <w:numPr>
          <w:ilvl w:val="1"/>
          <w:numId w:val="46"/>
        </w:numPr>
        <w:pBdr>
          <w:top w:val="nil"/>
          <w:left w:val="nil"/>
          <w:bottom w:val="nil"/>
          <w:right w:val="nil"/>
          <w:between w:val="nil"/>
        </w:pBdr>
        <w:suppressAutoHyphens w:val="0"/>
        <w:spacing w:before="0" w:after="0"/>
        <w:jc w:val="center"/>
        <w:rPr>
          <w:sz w:val="36"/>
          <w:szCs w:val="36"/>
        </w:rPr>
      </w:pPr>
      <w:r>
        <w:rPr>
          <w:sz w:val="36"/>
          <w:szCs w:val="36"/>
        </w:rPr>
        <w:t>Финансово-коммерческое предложение</w:t>
      </w:r>
    </w:p>
    <w:p w:rsidR="00194DD6" w:rsidRDefault="00194DD6" w:rsidP="00D0794C">
      <w:pPr>
        <w:pStyle w:val="normal0"/>
      </w:pPr>
    </w:p>
    <w:p w:rsidR="00194DD6" w:rsidRDefault="00194DD6" w:rsidP="00D0794C">
      <w:pPr>
        <w:pStyle w:val="normal0"/>
        <w:rPr>
          <w:sz w:val="28"/>
          <w:szCs w:val="28"/>
        </w:rPr>
      </w:pPr>
      <w:r>
        <w:rPr>
          <w:sz w:val="28"/>
          <w:szCs w:val="28"/>
        </w:rPr>
        <w:t>«____» _______ 2017г.     Открытый конкурс № ОК-МСП-НКПКБШ-17-0013</w:t>
      </w:r>
    </w:p>
    <w:p w:rsidR="00194DD6" w:rsidRDefault="00194DD6" w:rsidP="00D0794C">
      <w:pPr>
        <w:pStyle w:val="normal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94DD6" w:rsidRDefault="00194DD6" w:rsidP="00D0794C">
      <w:pPr>
        <w:pStyle w:val="normal0"/>
        <w:jc w:val="right"/>
        <w:rPr>
          <w:i/>
        </w:rPr>
      </w:pPr>
      <w:r>
        <w:rPr>
          <w:i/>
        </w:rPr>
        <w:t>Указывается  при необходимости</w:t>
      </w:r>
    </w:p>
    <w:p w:rsidR="00194DD6" w:rsidRDefault="00194DD6" w:rsidP="00D0794C">
      <w:pPr>
        <w:pStyle w:val="normal0"/>
      </w:pPr>
    </w:p>
    <w:p w:rsidR="00194DD6" w:rsidRDefault="00194DD6" w:rsidP="00D0794C">
      <w:pPr>
        <w:pStyle w:val="normal0"/>
        <w:rPr>
          <w:sz w:val="28"/>
          <w:szCs w:val="28"/>
        </w:rPr>
      </w:pPr>
      <w:r>
        <w:rPr>
          <w:sz w:val="28"/>
          <w:szCs w:val="28"/>
        </w:rPr>
        <w:t>____________________________________________________________________</w:t>
      </w:r>
    </w:p>
    <w:p w:rsidR="00194DD6" w:rsidRDefault="00194DD6" w:rsidP="00D0794C">
      <w:pPr>
        <w:pStyle w:val="normal0"/>
        <w:ind w:firstLine="3"/>
        <w:jc w:val="center"/>
        <w:rPr>
          <w:i/>
        </w:rPr>
      </w:pPr>
      <w:r>
        <w:rPr>
          <w:i/>
        </w:rPr>
        <w:t>(Полное наименование претендента)</w:t>
      </w:r>
    </w:p>
    <w:p w:rsidR="00194DD6" w:rsidRDefault="00194DD6" w:rsidP="00D0794C">
      <w:pPr>
        <w:pStyle w:val="normal0"/>
        <w:ind w:firstLine="708"/>
        <w:rPr>
          <w:sz w:val="28"/>
          <w:szCs w:val="28"/>
        </w:rPr>
      </w:pPr>
    </w:p>
    <w:tbl>
      <w:tblPr>
        <w:tblW w:w="9571" w:type="dxa"/>
        <w:tblLayout w:type="fixed"/>
        <w:tblLook w:val="0400"/>
      </w:tblPr>
      <w:tblGrid>
        <w:gridCol w:w="536"/>
        <w:gridCol w:w="2440"/>
        <w:gridCol w:w="1069"/>
        <w:gridCol w:w="1560"/>
        <w:gridCol w:w="1424"/>
        <w:gridCol w:w="1118"/>
        <w:gridCol w:w="1424"/>
      </w:tblGrid>
      <w:tr w:rsidR="00194DD6" w:rsidTr="00D44DEB">
        <w:trPr>
          <w:trHeight w:val="2480"/>
        </w:trPr>
        <w:tc>
          <w:tcPr>
            <w:tcW w:w="536"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440"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Наименование услуги</w:t>
            </w:r>
          </w:p>
          <w:p w:rsidR="00194DD6" w:rsidRDefault="00194DD6" w:rsidP="00D44DEB">
            <w:pPr>
              <w:pStyle w:val="normal0"/>
              <w:spacing w:line="276" w:lineRule="auto"/>
              <w:jc w:val="center"/>
            </w:pPr>
          </w:p>
        </w:tc>
        <w:tc>
          <w:tcPr>
            <w:tcW w:w="1069"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Цена за единицу услуги в руб., без учета НДС</w:t>
            </w:r>
          </w:p>
        </w:tc>
        <w:tc>
          <w:tcPr>
            <w:tcW w:w="1560"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Количество оказываемых услуг</w:t>
            </w:r>
          </w:p>
        </w:tc>
        <w:tc>
          <w:tcPr>
            <w:tcW w:w="1424"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 xml:space="preserve">Цена за весь закупаемый объем услуг в месяц в руб., без учета НДС </w:t>
            </w:r>
          </w:p>
        </w:tc>
        <w:tc>
          <w:tcPr>
            <w:tcW w:w="1118"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Срок оказания услуг в месяцах</w:t>
            </w:r>
          </w:p>
        </w:tc>
        <w:tc>
          <w:tcPr>
            <w:tcW w:w="1424" w:type="dxa"/>
            <w:tcBorders>
              <w:top w:val="single" w:sz="4" w:space="0" w:color="000000"/>
              <w:left w:val="nil"/>
              <w:bottom w:val="single" w:sz="4" w:space="0" w:color="000000"/>
              <w:right w:val="single" w:sz="4" w:space="0" w:color="000000"/>
            </w:tcBorders>
            <w:vAlign w:val="center"/>
          </w:tcPr>
          <w:p w:rsidR="00194DD6" w:rsidRDefault="00194DD6" w:rsidP="00D44DEB">
            <w:pPr>
              <w:pStyle w:val="normal0"/>
              <w:spacing w:line="276" w:lineRule="auto"/>
              <w:jc w:val="center"/>
            </w:pPr>
            <w:r>
              <w:t xml:space="preserve">Цена за весь закупаемый объем услуг за весь период договора в руб., без учета НДС </w:t>
            </w:r>
          </w:p>
        </w:tc>
      </w:tr>
      <w:tr w:rsidR="00194DD6" w:rsidTr="00D44DEB">
        <w:trPr>
          <w:trHeight w:val="240"/>
        </w:trPr>
        <w:tc>
          <w:tcPr>
            <w:tcW w:w="536" w:type="dxa"/>
            <w:tcBorders>
              <w:top w:val="nil"/>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r>
              <w:t>1</w:t>
            </w:r>
          </w:p>
        </w:tc>
        <w:tc>
          <w:tcPr>
            <w:tcW w:w="2440" w:type="dxa"/>
            <w:tcBorders>
              <w:top w:val="nil"/>
              <w:left w:val="nil"/>
              <w:bottom w:val="single" w:sz="4" w:space="0" w:color="000000"/>
              <w:right w:val="single" w:sz="4" w:space="0" w:color="000000"/>
            </w:tcBorders>
            <w:vAlign w:val="bottom"/>
          </w:tcPr>
          <w:p w:rsidR="00194DD6" w:rsidRDefault="00194DD6" w:rsidP="00D44DEB">
            <w:pPr>
              <w:pStyle w:val="normal0"/>
              <w:spacing w:line="276" w:lineRule="auto"/>
              <w:jc w:val="center"/>
            </w:pPr>
            <w:r>
              <w:t>2</w:t>
            </w:r>
          </w:p>
        </w:tc>
        <w:tc>
          <w:tcPr>
            <w:tcW w:w="1069" w:type="dxa"/>
            <w:tcBorders>
              <w:top w:val="single" w:sz="4" w:space="0" w:color="000000"/>
              <w:left w:val="nil"/>
              <w:bottom w:val="single" w:sz="4" w:space="0" w:color="000000"/>
              <w:right w:val="single" w:sz="4" w:space="0" w:color="000000"/>
            </w:tcBorders>
          </w:tcPr>
          <w:p w:rsidR="00194DD6" w:rsidRDefault="00194DD6" w:rsidP="00D44DEB">
            <w:pPr>
              <w:pStyle w:val="normal0"/>
              <w:spacing w:line="276" w:lineRule="auto"/>
              <w:jc w:val="center"/>
            </w:pPr>
            <w:r>
              <w:t>3</w:t>
            </w:r>
          </w:p>
        </w:tc>
        <w:tc>
          <w:tcPr>
            <w:tcW w:w="1560" w:type="dxa"/>
            <w:tcBorders>
              <w:top w:val="single" w:sz="4" w:space="0" w:color="000000"/>
              <w:left w:val="single" w:sz="4" w:space="0" w:color="000000"/>
              <w:bottom w:val="single" w:sz="4" w:space="0" w:color="000000"/>
              <w:right w:val="single" w:sz="4" w:space="0" w:color="000000"/>
            </w:tcBorders>
          </w:tcPr>
          <w:p w:rsidR="00194DD6" w:rsidRDefault="00194DD6" w:rsidP="00D44DEB">
            <w:pPr>
              <w:pStyle w:val="normal0"/>
              <w:spacing w:line="276" w:lineRule="auto"/>
              <w:jc w:val="center"/>
            </w:pPr>
            <w:r>
              <w:t>4</w:t>
            </w:r>
          </w:p>
        </w:tc>
        <w:tc>
          <w:tcPr>
            <w:tcW w:w="1424" w:type="dxa"/>
            <w:tcBorders>
              <w:top w:val="single" w:sz="4" w:space="0" w:color="000000"/>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r>
              <w:t>5</w:t>
            </w:r>
          </w:p>
        </w:tc>
        <w:tc>
          <w:tcPr>
            <w:tcW w:w="1118" w:type="dxa"/>
            <w:tcBorders>
              <w:top w:val="single" w:sz="4" w:space="0" w:color="000000"/>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r>
              <w:t>6</w:t>
            </w:r>
          </w:p>
        </w:tc>
        <w:tc>
          <w:tcPr>
            <w:tcW w:w="1424" w:type="dxa"/>
            <w:tcBorders>
              <w:top w:val="single" w:sz="4" w:space="0" w:color="000000"/>
              <w:left w:val="nil"/>
              <w:bottom w:val="single" w:sz="4" w:space="0" w:color="000000"/>
              <w:right w:val="single" w:sz="4" w:space="0" w:color="000000"/>
            </w:tcBorders>
            <w:vAlign w:val="bottom"/>
          </w:tcPr>
          <w:p w:rsidR="00194DD6" w:rsidRDefault="00194DD6" w:rsidP="00D44DEB">
            <w:pPr>
              <w:pStyle w:val="normal0"/>
              <w:spacing w:line="276" w:lineRule="auto"/>
              <w:jc w:val="center"/>
            </w:pPr>
            <w:r>
              <w:t>7</w:t>
            </w:r>
          </w:p>
        </w:tc>
      </w:tr>
      <w:tr w:rsidR="00194DD6" w:rsidTr="00D44DEB">
        <w:trPr>
          <w:trHeight w:val="300"/>
        </w:trPr>
        <w:tc>
          <w:tcPr>
            <w:tcW w:w="536" w:type="dxa"/>
            <w:tcBorders>
              <w:top w:val="nil"/>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p>
        </w:tc>
        <w:tc>
          <w:tcPr>
            <w:tcW w:w="2440" w:type="dxa"/>
            <w:tcBorders>
              <w:top w:val="nil"/>
              <w:left w:val="nil"/>
              <w:bottom w:val="single" w:sz="4" w:space="0" w:color="000000"/>
              <w:right w:val="single" w:sz="4" w:space="0" w:color="000000"/>
            </w:tcBorders>
            <w:vAlign w:val="bottom"/>
          </w:tcPr>
          <w:p w:rsidR="00194DD6" w:rsidRDefault="00194DD6" w:rsidP="00D44DEB">
            <w:pPr>
              <w:pStyle w:val="normal0"/>
              <w:spacing w:line="276" w:lineRule="auto"/>
              <w:jc w:val="center"/>
            </w:pPr>
            <w:r>
              <w:t>Круглосуточный пост</w:t>
            </w:r>
          </w:p>
        </w:tc>
        <w:tc>
          <w:tcPr>
            <w:tcW w:w="1069" w:type="dxa"/>
            <w:tcBorders>
              <w:top w:val="single" w:sz="4" w:space="0" w:color="000000"/>
              <w:left w:val="nil"/>
              <w:bottom w:val="single" w:sz="4" w:space="0" w:color="000000"/>
              <w:right w:val="single" w:sz="4" w:space="0" w:color="000000"/>
            </w:tcBorders>
          </w:tcPr>
          <w:p w:rsidR="00194DD6" w:rsidRDefault="00194DD6" w:rsidP="00D44DEB">
            <w:pPr>
              <w:pStyle w:val="normal0"/>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tcPr>
          <w:p w:rsidR="00194DD6" w:rsidRDefault="00194DD6" w:rsidP="00D44DEB">
            <w:pPr>
              <w:pStyle w:val="normal0"/>
              <w:spacing w:line="276" w:lineRule="auto"/>
              <w:jc w:val="center"/>
            </w:pPr>
          </w:p>
        </w:tc>
        <w:tc>
          <w:tcPr>
            <w:tcW w:w="1424" w:type="dxa"/>
            <w:tcBorders>
              <w:top w:val="single" w:sz="4" w:space="0" w:color="000000"/>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p>
        </w:tc>
        <w:tc>
          <w:tcPr>
            <w:tcW w:w="1118" w:type="dxa"/>
            <w:tcBorders>
              <w:top w:val="single" w:sz="4" w:space="0" w:color="000000"/>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p>
        </w:tc>
        <w:tc>
          <w:tcPr>
            <w:tcW w:w="1424" w:type="dxa"/>
            <w:tcBorders>
              <w:top w:val="nil"/>
              <w:left w:val="nil"/>
              <w:bottom w:val="single" w:sz="4" w:space="0" w:color="000000"/>
              <w:right w:val="single" w:sz="4" w:space="0" w:color="000000"/>
            </w:tcBorders>
            <w:vAlign w:val="bottom"/>
          </w:tcPr>
          <w:p w:rsidR="00194DD6" w:rsidRDefault="00194DD6" w:rsidP="00D44DEB">
            <w:pPr>
              <w:pStyle w:val="normal0"/>
              <w:spacing w:line="276" w:lineRule="auto"/>
              <w:jc w:val="center"/>
            </w:pPr>
          </w:p>
        </w:tc>
      </w:tr>
      <w:tr w:rsidR="00194DD6" w:rsidTr="00D44DEB">
        <w:trPr>
          <w:trHeight w:val="300"/>
        </w:trPr>
        <w:tc>
          <w:tcPr>
            <w:tcW w:w="536" w:type="dxa"/>
            <w:tcBorders>
              <w:top w:val="nil"/>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p>
        </w:tc>
        <w:tc>
          <w:tcPr>
            <w:tcW w:w="2440" w:type="dxa"/>
            <w:tcBorders>
              <w:top w:val="nil"/>
              <w:left w:val="nil"/>
              <w:bottom w:val="single" w:sz="4" w:space="0" w:color="000000"/>
              <w:right w:val="single" w:sz="4" w:space="0" w:color="000000"/>
            </w:tcBorders>
            <w:vAlign w:val="bottom"/>
          </w:tcPr>
          <w:p w:rsidR="00194DD6" w:rsidRDefault="00194DD6" w:rsidP="00D44DEB">
            <w:pPr>
              <w:pStyle w:val="normal0"/>
              <w:spacing w:line="276" w:lineRule="auto"/>
              <w:jc w:val="center"/>
            </w:pPr>
            <w:r>
              <w:t>Ночной пост</w:t>
            </w:r>
          </w:p>
        </w:tc>
        <w:tc>
          <w:tcPr>
            <w:tcW w:w="1069" w:type="dxa"/>
            <w:tcBorders>
              <w:top w:val="single" w:sz="4" w:space="0" w:color="000000"/>
              <w:left w:val="nil"/>
              <w:bottom w:val="single" w:sz="4" w:space="0" w:color="000000"/>
              <w:right w:val="single" w:sz="4" w:space="0" w:color="000000"/>
            </w:tcBorders>
          </w:tcPr>
          <w:p w:rsidR="00194DD6" w:rsidRDefault="00194DD6" w:rsidP="00D44DEB">
            <w:pPr>
              <w:pStyle w:val="normal0"/>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tcPr>
          <w:p w:rsidR="00194DD6" w:rsidRDefault="00194DD6" w:rsidP="00D44DEB">
            <w:pPr>
              <w:pStyle w:val="normal0"/>
              <w:spacing w:line="276" w:lineRule="auto"/>
              <w:jc w:val="center"/>
            </w:pPr>
          </w:p>
        </w:tc>
        <w:tc>
          <w:tcPr>
            <w:tcW w:w="1424" w:type="dxa"/>
            <w:tcBorders>
              <w:top w:val="single" w:sz="4" w:space="0" w:color="000000"/>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p>
        </w:tc>
        <w:tc>
          <w:tcPr>
            <w:tcW w:w="1118" w:type="dxa"/>
            <w:tcBorders>
              <w:top w:val="single" w:sz="4" w:space="0" w:color="000000"/>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center"/>
            </w:pPr>
          </w:p>
        </w:tc>
        <w:tc>
          <w:tcPr>
            <w:tcW w:w="1424" w:type="dxa"/>
            <w:tcBorders>
              <w:top w:val="nil"/>
              <w:left w:val="nil"/>
              <w:bottom w:val="single" w:sz="4" w:space="0" w:color="000000"/>
              <w:right w:val="single" w:sz="4" w:space="0" w:color="000000"/>
            </w:tcBorders>
            <w:vAlign w:val="bottom"/>
          </w:tcPr>
          <w:p w:rsidR="00194DD6" w:rsidRDefault="00194DD6" w:rsidP="00D44DEB">
            <w:pPr>
              <w:pStyle w:val="normal0"/>
              <w:spacing w:line="276" w:lineRule="auto"/>
              <w:jc w:val="center"/>
            </w:pPr>
          </w:p>
        </w:tc>
      </w:tr>
      <w:tr w:rsidR="00194DD6" w:rsidTr="00D44DEB">
        <w:trPr>
          <w:trHeight w:val="320"/>
        </w:trPr>
        <w:tc>
          <w:tcPr>
            <w:tcW w:w="2976" w:type="dxa"/>
            <w:gridSpan w:val="2"/>
            <w:tcBorders>
              <w:top w:val="nil"/>
              <w:left w:val="single" w:sz="4" w:space="0" w:color="000000"/>
              <w:bottom w:val="single" w:sz="4" w:space="0" w:color="000000"/>
              <w:right w:val="single" w:sz="4" w:space="0" w:color="000000"/>
            </w:tcBorders>
            <w:vAlign w:val="bottom"/>
          </w:tcPr>
          <w:p w:rsidR="00194DD6" w:rsidRDefault="00194DD6" w:rsidP="00D44DEB">
            <w:pPr>
              <w:pStyle w:val="normal0"/>
              <w:spacing w:line="276" w:lineRule="auto"/>
              <w:jc w:val="right"/>
            </w:pPr>
            <w:r>
              <w:t>Итого:</w:t>
            </w:r>
          </w:p>
        </w:tc>
        <w:tc>
          <w:tcPr>
            <w:tcW w:w="1069" w:type="dxa"/>
            <w:tcBorders>
              <w:top w:val="single" w:sz="4" w:space="0" w:color="000000"/>
              <w:left w:val="nil"/>
              <w:bottom w:val="single" w:sz="4" w:space="0" w:color="000000"/>
              <w:right w:val="single" w:sz="4" w:space="0" w:color="000000"/>
            </w:tcBorders>
          </w:tcPr>
          <w:p w:rsidR="00194DD6" w:rsidRDefault="00194DD6" w:rsidP="00D44DEB">
            <w:pPr>
              <w:pStyle w:val="normal0"/>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tcPr>
          <w:p w:rsidR="00194DD6" w:rsidRDefault="00194DD6" w:rsidP="00D44DEB">
            <w:pPr>
              <w:pStyle w:val="normal0"/>
              <w:spacing w:line="276" w:lineRule="auto"/>
              <w:jc w:val="center"/>
            </w:pPr>
          </w:p>
        </w:tc>
        <w:tc>
          <w:tcPr>
            <w:tcW w:w="1424"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p>
        </w:tc>
        <w:tc>
          <w:tcPr>
            <w:tcW w:w="1118" w:type="dxa"/>
            <w:tcBorders>
              <w:top w:val="single" w:sz="4" w:space="0" w:color="000000"/>
              <w:left w:val="single" w:sz="4" w:space="0" w:color="000000"/>
              <w:bottom w:val="single" w:sz="4" w:space="0" w:color="000000"/>
              <w:right w:val="single" w:sz="4" w:space="0" w:color="000000"/>
            </w:tcBorders>
            <w:vAlign w:val="center"/>
          </w:tcPr>
          <w:p w:rsidR="00194DD6" w:rsidRDefault="00194DD6" w:rsidP="00D44DEB">
            <w:pPr>
              <w:pStyle w:val="normal0"/>
              <w:spacing w:line="276" w:lineRule="auto"/>
              <w:jc w:val="center"/>
            </w:pPr>
            <w:r>
              <w:t>-</w:t>
            </w:r>
          </w:p>
        </w:tc>
        <w:tc>
          <w:tcPr>
            <w:tcW w:w="1424" w:type="dxa"/>
            <w:tcBorders>
              <w:top w:val="nil"/>
              <w:left w:val="nil"/>
              <w:bottom w:val="single" w:sz="4" w:space="0" w:color="000000"/>
              <w:right w:val="single" w:sz="4" w:space="0" w:color="000000"/>
            </w:tcBorders>
            <w:vAlign w:val="center"/>
          </w:tcPr>
          <w:p w:rsidR="00194DD6" w:rsidRDefault="00194DD6" w:rsidP="00D44DEB">
            <w:pPr>
              <w:pStyle w:val="normal0"/>
              <w:spacing w:line="276" w:lineRule="auto"/>
              <w:jc w:val="center"/>
            </w:pPr>
            <w:r>
              <w:t>-</w:t>
            </w:r>
          </w:p>
        </w:tc>
      </w:tr>
    </w:tbl>
    <w:p w:rsidR="00194DD6" w:rsidRDefault="00194DD6" w:rsidP="00D0794C">
      <w:pPr>
        <w:pStyle w:val="normal0"/>
        <w:ind w:firstLine="567"/>
        <w:jc w:val="both"/>
        <w:rPr>
          <w:color w:val="BFBFBF"/>
          <w:sz w:val="28"/>
          <w:szCs w:val="28"/>
        </w:rPr>
      </w:pPr>
    </w:p>
    <w:p w:rsidR="00194DD6" w:rsidRDefault="00194DD6" w:rsidP="00D0794C">
      <w:pPr>
        <w:pStyle w:val="normal0"/>
        <w:ind w:firstLine="720"/>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 w:val="28"/>
          <w:szCs w:val="28"/>
        </w:rPr>
        <w:t xml:space="preserve">, учитывает стоимость всех налогов (кроме НДС), материалов, изделий и расходов, связанных с их доставкой, а также иные расходы </w:t>
      </w:r>
      <w:r>
        <w:rPr>
          <w:i/>
          <w:sz w:val="28"/>
          <w:szCs w:val="28"/>
        </w:rPr>
        <w:t>(указывается в соответствии с пунктом 5 Информационной карты)</w:t>
      </w:r>
      <w:r>
        <w:rPr>
          <w:sz w:val="28"/>
          <w:szCs w:val="28"/>
        </w:rPr>
        <w:t xml:space="preserve">, связанные с _____________ </w:t>
      </w:r>
      <w:r>
        <w:rPr>
          <w:i/>
        </w:rPr>
        <w:t>(поставке товаров, выполнении работ, оказании услуг).</w:t>
      </w:r>
    </w:p>
    <w:p w:rsidR="00194DD6" w:rsidRDefault="00194DD6" w:rsidP="00D0794C">
      <w:pPr>
        <w:pStyle w:val="normal0"/>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194DD6" w:rsidRDefault="00194DD6" w:rsidP="00D0794C">
      <w:pPr>
        <w:pStyle w:val="normal0"/>
        <w:ind w:firstLine="720"/>
        <w:jc w:val="center"/>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194DD6" w:rsidRDefault="00194DD6" w:rsidP="00D0794C">
      <w:pPr>
        <w:pStyle w:val="normal0"/>
        <w:ind w:firstLine="720"/>
        <w:jc w:val="center"/>
        <w:rPr>
          <w:i/>
        </w:rPr>
      </w:pPr>
      <w:r>
        <w:rPr>
          <w:i/>
        </w:rPr>
        <w:t>(заполняется претендентом при необходимости).</w:t>
      </w:r>
    </w:p>
    <w:p w:rsidR="00194DD6" w:rsidRDefault="00194DD6" w:rsidP="00D0794C">
      <w:pPr>
        <w:pStyle w:val="normal0"/>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60 (шестьдесят) календарных дней</w:t>
      </w:r>
      <w: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194DD6" w:rsidRDefault="00194DD6" w:rsidP="00D0794C">
      <w:pPr>
        <w:pStyle w:val="normal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94DD6" w:rsidRDefault="00194DD6" w:rsidP="00D0794C">
      <w:pPr>
        <w:pStyle w:val="normal0"/>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94DD6" w:rsidRDefault="00194DD6" w:rsidP="00D0794C">
      <w:pPr>
        <w:pStyle w:val="normal0"/>
        <w:ind w:firstLine="720"/>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94DD6" w:rsidRDefault="00194DD6" w:rsidP="00D0794C">
      <w:pPr>
        <w:pStyle w:val="normal0"/>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94DD6" w:rsidRDefault="00194DD6" w:rsidP="00D0794C">
      <w:pPr>
        <w:pStyle w:val="normal0"/>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194DD6" w:rsidRDefault="00194DD6" w:rsidP="00D0794C">
      <w:pPr>
        <w:pStyle w:val="normal0"/>
        <w:ind w:firstLine="720"/>
        <w:jc w:val="both"/>
        <w:rPr>
          <w:sz w:val="28"/>
          <w:szCs w:val="28"/>
        </w:rPr>
      </w:pPr>
      <w:r>
        <w:rPr>
          <w:sz w:val="28"/>
          <w:szCs w:val="28"/>
        </w:rPr>
        <w:t>1) приложение № 1 – Расчет стоимости услуг (Калькуляция) на ___ листах (составляется по форме приложения № 2 к проекту договора)</w:t>
      </w:r>
    </w:p>
    <w:p w:rsidR="00194DD6" w:rsidRDefault="00194DD6" w:rsidP="00D0794C">
      <w:pPr>
        <w:pStyle w:val="normal0"/>
        <w:rPr>
          <w:sz w:val="28"/>
          <w:szCs w:val="28"/>
        </w:rPr>
      </w:pPr>
    </w:p>
    <w:p w:rsidR="00194DD6" w:rsidRDefault="00194DD6" w:rsidP="00D0794C">
      <w:pPr>
        <w:pStyle w:val="normal0"/>
        <w:rPr>
          <w:sz w:val="28"/>
          <w:szCs w:val="28"/>
        </w:rPr>
      </w:pPr>
    </w:p>
    <w:p w:rsidR="00194DD6" w:rsidRDefault="00194DD6" w:rsidP="00D0794C">
      <w:pPr>
        <w:pStyle w:val="normal0"/>
        <w:rPr>
          <w:sz w:val="28"/>
          <w:szCs w:val="28"/>
        </w:rPr>
      </w:pPr>
    </w:p>
    <w:p w:rsidR="00194DD6" w:rsidRDefault="00194DD6" w:rsidP="00194DD6">
      <w:pPr>
        <w:pStyle w:val="2"/>
        <w:numPr>
          <w:ilvl w:val="1"/>
          <w:numId w:val="45"/>
        </w:numPr>
        <w:spacing w:before="0" w:after="0"/>
        <w:jc w:val="center"/>
      </w:pPr>
    </w:p>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Default="00637E41" w:rsidP="00637E41"/>
    <w:p w:rsidR="00637E41" w:rsidRPr="00637E41" w:rsidRDefault="00637E41" w:rsidP="00637E41"/>
    <w:p w:rsidR="00194DD6" w:rsidRDefault="00194DD6">
      <w:pPr>
        <w:pStyle w:val="1"/>
        <w:jc w:val="right"/>
        <w:rPr>
          <w:b w:val="0"/>
          <w:sz w:val="28"/>
        </w:rPr>
      </w:pPr>
    </w:p>
    <w:p w:rsidR="00194DD6" w:rsidRDefault="00A0014B">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194DD6" w:rsidRDefault="00194DD6" w:rsidP="00D527BE">
      <w:pPr>
        <w:pStyle w:val="afa"/>
        <w:ind w:firstLine="0"/>
        <w:jc w:val="left"/>
        <w:rPr>
          <w:sz w:val="28"/>
          <w:szCs w:val="28"/>
        </w:rPr>
      </w:pPr>
    </w:p>
    <w:p w:rsidR="00194DD6" w:rsidRDefault="00194DD6" w:rsidP="00D527B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94DD6" w:rsidRDefault="00194DD6" w:rsidP="00D527BE">
      <w:pPr>
        <w:jc w:val="center"/>
        <w:rPr>
          <w:i/>
        </w:rPr>
      </w:pPr>
      <w:r>
        <w:rPr>
          <w:i/>
        </w:rPr>
        <w:t xml:space="preserve">                                                           (наименование претендента)</w:t>
      </w:r>
    </w:p>
    <w:tbl>
      <w:tblPr>
        <w:tblpPr w:leftFromText="180" w:rightFromText="180" w:bottomFromText="20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94DD6" w:rsidTr="00D527BE">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 xml:space="preserve"> Сумма стоимости оказанных услуг по договору, без учета НДС, руб.</w:t>
            </w:r>
          </w:p>
        </w:tc>
      </w:tr>
      <w:tr w:rsidR="00194DD6" w:rsidTr="00D527BE">
        <w:trPr>
          <w:trHeight w:val="274"/>
        </w:trPr>
        <w:tc>
          <w:tcPr>
            <w:tcW w:w="0" w:type="auto"/>
            <w:tcBorders>
              <w:top w:val="single" w:sz="4" w:space="0" w:color="auto"/>
              <w:left w:val="single" w:sz="4" w:space="0" w:color="auto"/>
              <w:bottom w:val="single" w:sz="4" w:space="0" w:color="auto"/>
              <w:right w:val="single" w:sz="4" w:space="0" w:color="auto"/>
            </w:tcBorders>
            <w:hideMark/>
          </w:tcPr>
          <w:p w:rsidR="00194DD6" w:rsidRDefault="00194DD6">
            <w:pPr>
              <w:spacing w:line="276" w:lineRule="auto"/>
            </w:pPr>
            <w:r>
              <w:t>1.</w:t>
            </w:r>
          </w:p>
        </w:tc>
        <w:tc>
          <w:tcPr>
            <w:tcW w:w="0" w:type="auto"/>
            <w:tcBorders>
              <w:top w:val="single" w:sz="4" w:space="0" w:color="auto"/>
              <w:left w:val="single" w:sz="4" w:space="0" w:color="auto"/>
              <w:bottom w:val="single" w:sz="4" w:space="0" w:color="auto"/>
              <w:right w:val="single" w:sz="4" w:space="0" w:color="auto"/>
            </w:tcBorders>
            <w:vAlign w:val="center"/>
          </w:tcPr>
          <w:p w:rsidR="00194DD6" w:rsidRDefault="00194DD6">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r>
      <w:tr w:rsidR="00194DD6" w:rsidTr="00D527BE">
        <w:trPr>
          <w:trHeight w:val="262"/>
        </w:trPr>
        <w:tc>
          <w:tcPr>
            <w:tcW w:w="0" w:type="auto"/>
            <w:tcBorders>
              <w:top w:val="single" w:sz="4" w:space="0" w:color="auto"/>
              <w:left w:val="single" w:sz="4" w:space="0" w:color="auto"/>
              <w:bottom w:val="single" w:sz="4" w:space="0" w:color="auto"/>
              <w:right w:val="single" w:sz="4" w:space="0" w:color="auto"/>
            </w:tcBorders>
            <w:hideMark/>
          </w:tcPr>
          <w:p w:rsidR="00194DD6" w:rsidRDefault="00194DD6">
            <w:pPr>
              <w:spacing w:line="276" w:lineRule="auto"/>
            </w:pPr>
            <w:r>
              <w:t>2.</w:t>
            </w:r>
          </w:p>
        </w:tc>
        <w:tc>
          <w:tcPr>
            <w:tcW w:w="0" w:type="auto"/>
            <w:tcBorders>
              <w:top w:val="single" w:sz="4" w:space="0" w:color="auto"/>
              <w:left w:val="single" w:sz="4" w:space="0" w:color="auto"/>
              <w:bottom w:val="single" w:sz="4" w:space="0" w:color="auto"/>
              <w:right w:val="single" w:sz="4" w:space="0" w:color="auto"/>
            </w:tcBorders>
            <w:vAlign w:val="center"/>
          </w:tcPr>
          <w:p w:rsidR="00194DD6" w:rsidRDefault="00194DD6">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r>
      <w:tr w:rsidR="00194DD6" w:rsidTr="00D527BE">
        <w:trPr>
          <w:trHeight w:val="207"/>
        </w:trPr>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94DD6" w:rsidRDefault="00194DD6">
            <w:pPr>
              <w:spacing w:line="276" w:lineRule="auto"/>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194DD6" w:rsidRDefault="00194DD6">
            <w:pPr>
              <w:spacing w:line="276" w:lineRule="auto"/>
            </w:pPr>
          </w:p>
        </w:tc>
      </w:tr>
    </w:tbl>
    <w:p w:rsidR="00194DD6" w:rsidRDefault="00194DD6" w:rsidP="00D527BE">
      <w:pPr>
        <w:jc w:val="center"/>
      </w:pPr>
    </w:p>
    <w:p w:rsidR="00194DD6" w:rsidRDefault="00194DD6" w:rsidP="00D527BE">
      <w:r>
        <w:t>Приложение: 1. копия договора на ____ листах.</w:t>
      </w:r>
    </w:p>
    <w:p w:rsidR="00194DD6" w:rsidRDefault="00194DD6" w:rsidP="00D527BE">
      <w:r>
        <w:tab/>
      </w:r>
      <w:r>
        <w:tab/>
      </w:r>
      <w:r>
        <w:tab/>
        <w:t xml:space="preserve">    2. копия акта на </w:t>
      </w:r>
      <w:r>
        <w:tab/>
        <w:t>____ листах.</w:t>
      </w:r>
    </w:p>
    <w:p w:rsidR="00194DD6" w:rsidRDefault="00194DD6" w:rsidP="00D527BE">
      <w:pPr>
        <w:jc w:val="center"/>
        <w:rPr>
          <w:b/>
          <w:szCs w:val="28"/>
        </w:rPr>
      </w:pPr>
    </w:p>
    <w:p w:rsidR="00194DD6" w:rsidRDefault="00194DD6" w:rsidP="00D527BE"/>
    <w:p w:rsidR="00194DD6" w:rsidRDefault="00194DD6" w:rsidP="00D527BE"/>
    <w:p w:rsidR="00194DD6" w:rsidRDefault="00194DD6" w:rsidP="00D527B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94DD6" w:rsidRDefault="00194DD6" w:rsidP="00D527BE">
      <w:pPr>
        <w:tabs>
          <w:tab w:val="left" w:pos="8640"/>
        </w:tabs>
        <w:jc w:val="center"/>
        <w:rPr>
          <w:i/>
        </w:rPr>
      </w:pPr>
      <w:r>
        <w:rPr>
          <w:i/>
        </w:rPr>
        <w:t>(наименование претендента)</w:t>
      </w:r>
    </w:p>
    <w:p w:rsidR="00194DD6" w:rsidRDefault="00194DD6" w:rsidP="00D527BE">
      <w:pPr>
        <w:rPr>
          <w:sz w:val="28"/>
          <w:szCs w:val="28"/>
          <w:lang w:eastAsia="ru-RU"/>
        </w:rPr>
      </w:pPr>
      <w:r>
        <w:rPr>
          <w:sz w:val="28"/>
          <w:szCs w:val="28"/>
          <w:lang w:eastAsia="ru-RU"/>
        </w:rPr>
        <w:t>____________________________________________________________________</w:t>
      </w:r>
    </w:p>
    <w:p w:rsidR="00194DD6" w:rsidRDefault="00194DD6" w:rsidP="00D527BE">
      <w:pPr>
        <w:rPr>
          <w:i/>
        </w:rPr>
      </w:pPr>
      <w:r>
        <w:rPr>
          <w:i/>
        </w:rPr>
        <w:t xml:space="preserve">       М.П.</w:t>
      </w:r>
      <w:r>
        <w:rPr>
          <w:i/>
        </w:rPr>
        <w:tab/>
      </w:r>
      <w:r>
        <w:rPr>
          <w:i/>
        </w:rPr>
        <w:tab/>
      </w:r>
      <w:r>
        <w:rPr>
          <w:i/>
        </w:rPr>
        <w:tab/>
        <w:t>(должность, подпись, ФИО)</w:t>
      </w:r>
    </w:p>
    <w:p w:rsidR="00194DD6" w:rsidRDefault="00194DD6" w:rsidP="00D527BE">
      <w:pPr>
        <w:rPr>
          <w:sz w:val="28"/>
          <w:szCs w:val="28"/>
          <w:lang w:eastAsia="ru-RU"/>
        </w:rPr>
      </w:pPr>
      <w:r>
        <w:rPr>
          <w:sz w:val="28"/>
          <w:szCs w:val="28"/>
          <w:lang w:eastAsia="ru-RU"/>
        </w:rPr>
        <w:t>"____" _________ 201__ г.</w:t>
      </w:r>
    </w:p>
    <w:p w:rsidR="00194DD6" w:rsidRDefault="00194DD6" w:rsidP="00D527BE"/>
    <w:p w:rsidR="00194DD6" w:rsidRPr="00D527BE" w:rsidRDefault="00194DD6" w:rsidP="00D527BE">
      <w:pPr>
        <w:suppressAutoHyphens w:val="0"/>
        <w:rPr>
          <w:rFonts w:cs="Arial"/>
          <w:b/>
          <w:bCs/>
          <w:i/>
          <w:iCs/>
          <w:sz w:val="28"/>
          <w:szCs w:val="28"/>
        </w:rPr>
      </w:pPr>
    </w:p>
    <w:p w:rsidR="00194DD6" w:rsidRDefault="00194DD6">
      <w:pPr>
        <w:pStyle w:val="afa"/>
        <w:ind w:firstLine="0"/>
        <w:jc w:val="left"/>
        <w:rPr>
          <w:rFonts w:eastAsia="Times New Roman"/>
          <w:sz w:val="24"/>
          <w:szCs w:val="28"/>
        </w:rPr>
        <w:sectPr w:rsidR="00194DD6" w:rsidSect="007C51E1">
          <w:pgSz w:w="11907" w:h="16840" w:code="9"/>
          <w:pgMar w:top="1134" w:right="851" w:bottom="1134" w:left="1418" w:header="794" w:footer="794" w:gutter="0"/>
          <w:cols w:space="720"/>
          <w:titlePg/>
          <w:docGrid w:linePitch="326"/>
        </w:sectPr>
      </w:pPr>
    </w:p>
    <w:p w:rsidR="00194DD6" w:rsidRDefault="00A0014B">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194DD6" w:rsidRDefault="00194DD6" w:rsidP="007E0BB9">
      <w:pPr>
        <w:pStyle w:val="Textbody"/>
        <w:ind w:firstLine="0"/>
        <w:jc w:val="right"/>
        <w:rPr>
          <w:b/>
          <w:sz w:val="28"/>
          <w:szCs w:val="28"/>
        </w:rPr>
      </w:pPr>
    </w:p>
    <w:p w:rsidR="00194DD6" w:rsidRDefault="00194DD6" w:rsidP="007E0BB9">
      <w:pPr>
        <w:pStyle w:val="Textbody"/>
        <w:ind w:firstLine="0"/>
        <w:jc w:val="right"/>
        <w:rPr>
          <w:b/>
          <w:sz w:val="28"/>
          <w:szCs w:val="28"/>
        </w:rPr>
      </w:pPr>
    </w:p>
    <w:p w:rsidR="00194DD6" w:rsidRDefault="00194DD6" w:rsidP="009A0695">
      <w:pPr>
        <w:pStyle w:val="Textbody"/>
        <w:ind w:firstLine="0"/>
        <w:jc w:val="right"/>
        <w:rPr>
          <w:b/>
          <w:sz w:val="28"/>
          <w:szCs w:val="28"/>
        </w:rPr>
      </w:pPr>
    </w:p>
    <w:p w:rsidR="00194DD6" w:rsidRDefault="00194DD6" w:rsidP="009A0695">
      <w:pPr>
        <w:pStyle w:val="afa"/>
        <w:jc w:val="center"/>
        <w:rPr>
          <w:b/>
          <w:sz w:val="36"/>
          <w:szCs w:val="36"/>
        </w:rPr>
      </w:pPr>
      <w:r>
        <w:rPr>
          <w:b/>
          <w:sz w:val="36"/>
          <w:szCs w:val="36"/>
        </w:rPr>
        <w:t>ПРОЕКТ ДОГОВОРА</w:t>
      </w:r>
    </w:p>
    <w:p w:rsidR="00194DD6" w:rsidRDefault="00194DD6" w:rsidP="009A0695">
      <w:pPr>
        <w:pStyle w:val="afa"/>
        <w:jc w:val="center"/>
        <w:rPr>
          <w:sz w:val="28"/>
          <w:szCs w:val="28"/>
        </w:rPr>
      </w:pPr>
      <w:r>
        <w:rPr>
          <w:b/>
          <w:sz w:val="28"/>
          <w:szCs w:val="28"/>
        </w:rPr>
        <w:t>на оказание охранных услуг</w:t>
      </w:r>
    </w:p>
    <w:p w:rsidR="00194DD6" w:rsidRDefault="00194DD6" w:rsidP="009A0695">
      <w:pPr>
        <w:pStyle w:val="afa"/>
      </w:pPr>
    </w:p>
    <w:p w:rsidR="00194DD6" w:rsidRDefault="00194DD6" w:rsidP="009A0695">
      <w:pPr>
        <w:jc w:val="both"/>
      </w:pPr>
      <w:r>
        <w:t>г. Самара</w:t>
      </w:r>
      <w:r>
        <w:tab/>
        <w:t xml:space="preserve">                    </w:t>
      </w:r>
      <w:r>
        <w:tab/>
        <w:t xml:space="preserve">                                                                        «     »  _____  2017г.</w:t>
      </w:r>
    </w:p>
    <w:p w:rsidR="00194DD6" w:rsidRDefault="00194DD6" w:rsidP="009A0695">
      <w:pPr>
        <w:jc w:val="both"/>
      </w:pPr>
    </w:p>
    <w:p w:rsidR="00194DD6" w:rsidRDefault="00194DD6" w:rsidP="009A0695">
      <w:pPr>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 действующего на основании доверенности от ____________                  №  ___________________, с одной стороны, и _____________________________ «________________________________», именуемое в дальнейшем «Исполнитель», в лице _______________________________________, действующего на основании ________________ и лицензии № __________ от ___________, с другой стороны, именуемые в дальнейшем «Стороны», заключили настоящий Договор</w:t>
      </w:r>
      <w:proofErr w:type="gramEnd"/>
      <w:r>
        <w:t xml:space="preserve"> (далее – «Договор») о нижеследующем:</w:t>
      </w:r>
    </w:p>
    <w:p w:rsidR="00194DD6" w:rsidRDefault="00194DD6" w:rsidP="009A0695">
      <w:pPr>
        <w:jc w:val="both"/>
      </w:pPr>
    </w:p>
    <w:p w:rsidR="00194DD6" w:rsidRDefault="00194DD6" w:rsidP="009A0695">
      <w:pPr>
        <w:jc w:val="center"/>
        <w:rPr>
          <w:b/>
        </w:rPr>
      </w:pPr>
      <w:r>
        <w:rPr>
          <w:b/>
        </w:rPr>
        <w:t>1. Предмет Договора</w:t>
      </w:r>
    </w:p>
    <w:p w:rsidR="00194DD6" w:rsidRDefault="00194DD6" w:rsidP="009A0695">
      <w:pPr>
        <w:jc w:val="both"/>
      </w:pPr>
      <w:r>
        <w:t xml:space="preserve">1.1. </w:t>
      </w:r>
      <w:r>
        <w:tab/>
        <w:t xml:space="preserve">Заказчик поручает, а Исполнитель принимает на себя обязательства по </w:t>
      </w:r>
      <w:r>
        <w:rPr>
          <w:szCs w:val="28"/>
        </w:rPr>
        <w:t xml:space="preserve">оказанию охранных услуг Контейнерного терминала  </w:t>
      </w:r>
      <w:proofErr w:type="spellStart"/>
      <w:r>
        <w:rPr>
          <w:szCs w:val="28"/>
        </w:rPr>
        <w:t>Черниковка</w:t>
      </w:r>
      <w:proofErr w:type="spellEnd"/>
      <w:r>
        <w:rPr>
          <w:szCs w:val="28"/>
        </w:rPr>
        <w:t xml:space="preserve">, расположенного по адресу: 450027, Российская Федерация, Республика Башкортостан, </w:t>
      </w:r>
      <w:proofErr w:type="gramStart"/>
      <w:r>
        <w:rPr>
          <w:szCs w:val="28"/>
        </w:rPr>
        <w:t>г</w:t>
      </w:r>
      <w:proofErr w:type="gramEnd"/>
      <w:r>
        <w:rPr>
          <w:szCs w:val="28"/>
        </w:rPr>
        <w:t xml:space="preserve">. Уфа, Калининский район, Индустриальное шоссе и Индустриальное шоссе, д.13 </w:t>
      </w:r>
      <w:r>
        <w:t>(далее – Услуги).</w:t>
      </w:r>
    </w:p>
    <w:p w:rsidR="00194DD6" w:rsidRDefault="00194DD6" w:rsidP="009A0695">
      <w:pPr>
        <w:jc w:val="both"/>
      </w:pPr>
      <w:r>
        <w:t xml:space="preserve">1.1.1. </w:t>
      </w:r>
      <w:r>
        <w:rPr>
          <w:color w:val="000000"/>
        </w:rPr>
        <w:t>Исполнитель оказывает Услуги</w:t>
      </w:r>
      <w:r>
        <w:t xml:space="preserve"> </w:t>
      </w:r>
      <w:r>
        <w:rPr>
          <w:color w:val="000000"/>
        </w:rPr>
        <w:t xml:space="preserve">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w:t>
      </w:r>
      <w:r>
        <w:t xml:space="preserve">с учетом норм </w:t>
      </w:r>
      <w:proofErr w:type="spellStart"/>
      <w:r>
        <w:t>пообъектных</w:t>
      </w:r>
      <w:proofErr w:type="spellEnd"/>
      <w:r>
        <w:t xml:space="preserve"> Правил пропускного и </w:t>
      </w:r>
      <w:proofErr w:type="spellStart"/>
      <w:r>
        <w:t>внутриобъектового</w:t>
      </w:r>
      <w:proofErr w:type="spellEnd"/>
      <w:r>
        <w:t xml:space="preserve"> режима, утвержденных Заказчиком.</w:t>
      </w:r>
    </w:p>
    <w:p w:rsidR="00194DD6" w:rsidRDefault="00194DD6" w:rsidP="009A0695">
      <w:pPr>
        <w:jc w:val="both"/>
      </w:pPr>
      <w:r>
        <w:t>1.2.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194DD6" w:rsidRDefault="00194DD6" w:rsidP="009A0695">
      <w:pPr>
        <w:jc w:val="both"/>
      </w:pPr>
      <w:r>
        <w:t xml:space="preserve">1.3. </w:t>
      </w:r>
      <w:r>
        <w:rPr>
          <w:rStyle w:val="FontStyle21"/>
        </w:rPr>
        <w:t>Срок оказания Услуг начинается с 00 часов</w:t>
      </w:r>
      <w:r>
        <w:t xml:space="preserve"> 00 минут 01 ноября 2017 года и </w:t>
      </w:r>
      <w:r>
        <w:rPr>
          <w:rStyle w:val="FontStyle21"/>
        </w:rPr>
        <w:t>заканчивается в 24 часа 00 минут</w:t>
      </w:r>
      <w:r>
        <w:t xml:space="preserve"> 28 декабря 2018 года включительно (по местному времени).</w:t>
      </w:r>
    </w:p>
    <w:p w:rsidR="00194DD6" w:rsidRDefault="00194DD6" w:rsidP="009A0695">
      <w:pPr>
        <w:pStyle w:val="Default"/>
        <w:jc w:val="both"/>
        <w:rPr>
          <w:i/>
          <w:color w:val="auto"/>
        </w:rPr>
      </w:pPr>
      <w:r>
        <w:t xml:space="preserve">1.4. </w:t>
      </w:r>
      <w:r>
        <w:rPr>
          <w:bCs/>
        </w:rPr>
        <w:t>Место о</w:t>
      </w:r>
      <w:r>
        <w:t xml:space="preserve">казания Услуг: </w:t>
      </w:r>
      <w:r>
        <w:rPr>
          <w:i/>
          <w:color w:val="auto"/>
        </w:rPr>
        <w:t xml:space="preserve"> </w:t>
      </w:r>
    </w:p>
    <w:p w:rsidR="00194DD6" w:rsidRDefault="00194DD6" w:rsidP="009A0695">
      <w:pPr>
        <w:jc w:val="both"/>
      </w:pPr>
      <w:r>
        <w:t>а) Контейнерная площадка для переработки 20 тонных контейнеров с находящимся на ней имуществом, расположенная по адресу: РБ,  г. Уфа, Калининский район, Индустриальное шоссе.</w:t>
      </w:r>
    </w:p>
    <w:p w:rsidR="00194DD6" w:rsidRDefault="00194DD6" w:rsidP="009A0695">
      <w:pPr>
        <w:jc w:val="both"/>
        <w:rPr>
          <w:sz w:val="28"/>
          <w:szCs w:val="28"/>
        </w:rPr>
      </w:pPr>
      <w:proofErr w:type="gramStart"/>
      <w:r>
        <w:t>б) Контейнерная площадка для переработки  40 футовых контейнеров с находящимся на ней имуществом, административное здание Контейнерного терминала, с находящимся в нём имуществом, расположенные  по адресу:</w:t>
      </w:r>
      <w:proofErr w:type="gramEnd"/>
      <w:r>
        <w:t xml:space="preserve"> РБ, г. Уфа, Калининский район, Индустриальное шоссе,13.</w:t>
      </w:r>
    </w:p>
    <w:p w:rsidR="00194DD6" w:rsidRDefault="00194DD6" w:rsidP="009A0695">
      <w:pPr>
        <w:jc w:val="both"/>
      </w:pPr>
    </w:p>
    <w:p w:rsidR="00194DD6" w:rsidRDefault="00194DD6" w:rsidP="009A0695">
      <w:pPr>
        <w:jc w:val="center"/>
        <w:rPr>
          <w:b/>
        </w:rPr>
      </w:pPr>
      <w:r>
        <w:rPr>
          <w:b/>
        </w:rPr>
        <w:t>2. Цена Услуг и порядок оплаты</w:t>
      </w:r>
    </w:p>
    <w:p w:rsidR="00194DD6" w:rsidRDefault="00194DD6" w:rsidP="009A0695">
      <w:pPr>
        <w:jc w:val="both"/>
      </w:pPr>
      <w:r>
        <w:t>2.1. Цена Услуг, оказываемых Исполнителем в соответствии с условиями настоящего Договора, определяется согласно калькуляции стоимости охранных (Приложение № 2 к настоящему Договору), являющейся его неотъемлемой частью.</w:t>
      </w:r>
    </w:p>
    <w:p w:rsidR="00194DD6" w:rsidRDefault="00194DD6" w:rsidP="009A0695">
      <w:pPr>
        <w:jc w:val="both"/>
      </w:pPr>
      <w:proofErr w:type="gramStart"/>
      <w:r>
        <w:t xml:space="preserve">Общая сумма Договора составляет _______(________)  </w:t>
      </w:r>
      <w:proofErr w:type="spellStart"/>
      <w:r>
        <w:t>рубль____коп</w:t>
      </w:r>
      <w:proofErr w:type="spellEnd"/>
      <w:r>
        <w:t xml:space="preserve">., в том числе НДС(18%) – ________ (________ рублей __ коп. </w:t>
      </w:r>
      <w:proofErr w:type="gramEnd"/>
    </w:p>
    <w:p w:rsidR="00194DD6" w:rsidRDefault="00194DD6" w:rsidP="009A0695">
      <w:pPr>
        <w:jc w:val="both"/>
        <w:rPr>
          <w:color w:val="000000"/>
          <w:spacing w:val="2"/>
        </w:rPr>
      </w:pPr>
      <w:r>
        <w:rPr>
          <w:color w:val="000000"/>
          <w:spacing w:val="2"/>
        </w:rPr>
        <w:t>Стоимость оказываемых услуг в месяц составляет</w:t>
      </w:r>
      <w:proofErr w:type="gramStart"/>
      <w:r>
        <w:rPr>
          <w:color w:val="000000"/>
          <w:spacing w:val="2"/>
        </w:rPr>
        <w:t xml:space="preserve"> _______(________)  </w:t>
      </w:r>
      <w:proofErr w:type="spellStart"/>
      <w:proofErr w:type="gramEnd"/>
      <w:r>
        <w:rPr>
          <w:color w:val="000000"/>
          <w:spacing w:val="2"/>
        </w:rPr>
        <w:t>рублей____коп</w:t>
      </w:r>
      <w:proofErr w:type="spellEnd"/>
      <w:r>
        <w:rPr>
          <w:color w:val="000000"/>
          <w:spacing w:val="2"/>
        </w:rPr>
        <w:t>., в том числе НДС (18%) (без НДС) – ________ (________) рублей __ коп.</w:t>
      </w:r>
    </w:p>
    <w:p w:rsidR="00194DD6" w:rsidRDefault="00194DD6" w:rsidP="009A0695">
      <w:pPr>
        <w:jc w:val="both"/>
        <w:rPr>
          <w:rStyle w:val="FontStyle20"/>
          <w:b/>
          <w:bCs/>
        </w:rPr>
      </w:pPr>
      <w:r>
        <w:t xml:space="preserve">2.2. </w:t>
      </w:r>
      <w:r>
        <w:rPr>
          <w:color w:val="000000"/>
        </w:rPr>
        <w:t xml:space="preserve">Оплата Услуг производится  ежемесячно </w:t>
      </w:r>
      <w:r>
        <w:t xml:space="preserve">в течение 30 календарных дней после подписания Сторонами Акта сдачи-приемки оказанных Услуг (Приложение № 8 к настоящему Договору), на основании выставленного Исполнителем счёта и </w:t>
      </w:r>
      <w:proofErr w:type="spellStart"/>
      <w:proofErr w:type="gramStart"/>
      <w:r>
        <w:t>счёт-фактуры</w:t>
      </w:r>
      <w:proofErr w:type="spellEnd"/>
      <w:proofErr w:type="gramEnd"/>
      <w:r>
        <w:t xml:space="preserve"> за истекший период путём перечисления денежных средств на расчётный счёт Исполнителя.</w:t>
      </w:r>
    </w:p>
    <w:p w:rsidR="00194DD6" w:rsidRDefault="00194DD6" w:rsidP="009A0695">
      <w:pPr>
        <w:jc w:val="both"/>
      </w:pPr>
      <w:r>
        <w:t>2.3. Датой исполнения Заказчиком обязанности по оплате считается день поступления денежных средств на расчетный счет Исполнителя.</w:t>
      </w:r>
    </w:p>
    <w:p w:rsidR="00194DD6" w:rsidRDefault="00194DD6" w:rsidP="009A0695">
      <w:pPr>
        <w:jc w:val="both"/>
      </w:pPr>
    </w:p>
    <w:p w:rsidR="00194DD6" w:rsidRDefault="00194DD6" w:rsidP="009A0695">
      <w:pPr>
        <w:jc w:val="center"/>
        <w:rPr>
          <w:b/>
        </w:rPr>
      </w:pPr>
      <w:r>
        <w:rPr>
          <w:b/>
        </w:rPr>
        <w:t>3. Порядок сдачи и приемки Услуг</w:t>
      </w:r>
    </w:p>
    <w:p w:rsidR="00194DD6" w:rsidRPr="00637E41" w:rsidRDefault="00194DD6" w:rsidP="009A0695">
      <w:pPr>
        <w:pStyle w:val="afd"/>
        <w:jc w:val="both"/>
        <w:rPr>
          <w:sz w:val="24"/>
          <w:szCs w:val="24"/>
        </w:rPr>
      </w:pPr>
      <w:r w:rsidRPr="00637E41">
        <w:rPr>
          <w:sz w:val="24"/>
          <w:szCs w:val="24"/>
        </w:rPr>
        <w:t xml:space="preserve">3.1. Ежемесячно до 5 (пятого) числа календарного месяца, следующего </w:t>
      </w:r>
      <w:proofErr w:type="gramStart"/>
      <w:r w:rsidRPr="00637E41">
        <w:rPr>
          <w:sz w:val="24"/>
          <w:szCs w:val="24"/>
        </w:rPr>
        <w:t>за</w:t>
      </w:r>
      <w:proofErr w:type="gramEnd"/>
      <w:r w:rsidRPr="00637E41">
        <w:rPr>
          <w:sz w:val="24"/>
          <w:szCs w:val="24"/>
        </w:rPr>
        <w:t xml:space="preserve"> </w:t>
      </w:r>
      <w:proofErr w:type="gramStart"/>
      <w:r w:rsidRPr="00637E41">
        <w:rPr>
          <w:sz w:val="24"/>
          <w:szCs w:val="24"/>
        </w:rPr>
        <w:t>отчетным</w:t>
      </w:r>
      <w:proofErr w:type="gramEnd"/>
      <w:r w:rsidRPr="00637E41">
        <w:rPr>
          <w:sz w:val="24"/>
          <w:szCs w:val="24"/>
        </w:rPr>
        <w:t>, Исполнитель представляет Заказчику подписанный Акт сдачи-приемки оказанных Услуг, счет и счет-фактуру.</w:t>
      </w:r>
    </w:p>
    <w:p w:rsidR="00194DD6" w:rsidRDefault="00194DD6" w:rsidP="009A0695">
      <w:pPr>
        <w:jc w:val="both"/>
        <w:rPr>
          <w:rFonts w:ascii="Times New Roman CYR" w:hAnsi="Times New Roman CYR" w:cs="Times New Roman CYR"/>
        </w:rPr>
      </w:pPr>
      <w:r>
        <w:t>3.2. Заказчик в течение 3 (трех) календарных дней со дня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и пересматривается размер оплаты Услуг.</w:t>
      </w:r>
      <w:r>
        <w:rPr>
          <w:rFonts w:ascii="Times New Roman CYR" w:hAnsi="Times New Roman CYR" w:cs="Times New Roman CYR"/>
        </w:rPr>
        <w:t xml:space="preserve"> </w:t>
      </w:r>
    </w:p>
    <w:p w:rsidR="00194DD6" w:rsidRDefault="00194DD6" w:rsidP="009A0695">
      <w:pPr>
        <w:jc w:val="both"/>
      </w:pPr>
      <w:r>
        <w:rPr>
          <w:rFonts w:ascii="Times New Roman CYR" w:hAnsi="Times New Roman CYR" w:cs="Times New Roman CYR"/>
        </w:rPr>
        <w:t>3</w:t>
      </w:r>
      <w:r>
        <w:t>.3. По итогам исполнения настоящего Договора за календарный год Сторонами   подписывается Акт о частичном исполнении  настоящего Договора, составленный по форме, указанной в Приложении № 7 к настоящему Договору, в котором указывается стоимость фактически оказанных Услуг за данный период.  Акт о частичном исполнении  настоящего Договора подписывается Сторонами в срок до 31 марта года, следующего за годом, по итогам которого подписывается Акт.</w:t>
      </w:r>
    </w:p>
    <w:p w:rsidR="00194DD6" w:rsidRDefault="00194DD6" w:rsidP="009A0695">
      <w:pPr>
        <w:jc w:val="both"/>
      </w:pPr>
    </w:p>
    <w:p w:rsidR="00194DD6" w:rsidRDefault="00194DD6" w:rsidP="009A0695">
      <w:pPr>
        <w:jc w:val="center"/>
        <w:rPr>
          <w:b/>
        </w:rPr>
      </w:pPr>
      <w:r>
        <w:rPr>
          <w:b/>
        </w:rPr>
        <w:t>4. Права и обязанности Сторон</w:t>
      </w:r>
    </w:p>
    <w:p w:rsidR="00194DD6" w:rsidRDefault="00194DD6" w:rsidP="009A0695">
      <w:pPr>
        <w:jc w:val="both"/>
        <w:rPr>
          <w:b/>
        </w:rPr>
      </w:pPr>
      <w:r>
        <w:rPr>
          <w:b/>
        </w:rPr>
        <w:t>4.1. Исполнитель обязан:</w:t>
      </w:r>
    </w:p>
    <w:p w:rsidR="00194DD6" w:rsidRDefault="00194DD6" w:rsidP="009A0695">
      <w:pPr>
        <w:jc w:val="both"/>
      </w:pPr>
      <w:r>
        <w:t xml:space="preserve">4.1.1. Обеспечить сохранность имущества (здания, административные и служебные помещения и другие материальные ценности, переданные под охрану, согласно акту приёма/передачи) Заказчика, переданного под охрану надлежащим образом. </w:t>
      </w:r>
    </w:p>
    <w:p w:rsidR="00194DD6" w:rsidRDefault="00194DD6" w:rsidP="009A0695">
      <w:pPr>
        <w:jc w:val="both"/>
      </w:pPr>
      <w:r>
        <w:t xml:space="preserve">4.1.2. Осуществлять </w:t>
      </w:r>
      <w:proofErr w:type="gramStart"/>
      <w:r>
        <w:t>контроль за</w:t>
      </w:r>
      <w:proofErr w:type="gramEnd"/>
      <w:r>
        <w:t xml:space="preserve">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194DD6" w:rsidRDefault="00194DD6" w:rsidP="009A0695">
      <w:pPr>
        <w:jc w:val="both"/>
      </w:pPr>
      <w: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194DD6" w:rsidRDefault="00194DD6" w:rsidP="009A0695">
      <w:pPr>
        <w:jc w:val="both"/>
      </w:pPr>
      <w:r>
        <w:t>4.1.4. Экипировать своих сотрудников форменной одеждой (с учётом рекомендаций Заказчика).</w:t>
      </w:r>
    </w:p>
    <w:p w:rsidR="00194DD6" w:rsidRDefault="00194DD6" w:rsidP="009A0695">
      <w:pPr>
        <w:jc w:val="both"/>
      </w:pPr>
      <w: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194DD6" w:rsidRDefault="00194DD6" w:rsidP="009A0695">
      <w:pPr>
        <w:jc w:val="both"/>
      </w:pPr>
      <w:r>
        <w:t xml:space="preserve">4.1.6. Отстранять своего работника </w:t>
      </w:r>
      <w:proofErr w:type="gramStart"/>
      <w:r>
        <w:t>от работы на объектах по требованию Заказчика в случае уличения работника в неисполнении</w:t>
      </w:r>
      <w:proofErr w:type="gramEnd"/>
      <w:r>
        <w:t xml:space="preserve"> или ненадлежащем исполнении своих обязанностей, превышении своих полномочий, совершении противоправных действий. Факты нарушений, допущенных работниками Исполнителя, должны быть подтверждены соответствующими актами, личными объяснениями работников Исполнителя  и дополнительно, по выбору Заказчика, видео- или фотоматериалами.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 </w:t>
      </w:r>
    </w:p>
    <w:p w:rsidR="00194DD6" w:rsidRDefault="00194DD6" w:rsidP="009A0695">
      <w:pPr>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94DD6" w:rsidRDefault="00194DD6" w:rsidP="009A0695">
      <w:pPr>
        <w:jc w:val="both"/>
      </w:pPr>
      <w:r>
        <w:t>4.1.8. Осуществлять задержание лиц, совершивших уголовное преступление или административное правонарушение, с незамедлительной передачей их в органы внутренних дел.</w:t>
      </w:r>
    </w:p>
    <w:p w:rsidR="00194DD6" w:rsidRDefault="00194DD6" w:rsidP="009A0695">
      <w:pPr>
        <w:jc w:val="both"/>
      </w:pPr>
      <w:r>
        <w:t>4.1.9. Предоставлять по запросу Заказчика письменный отчет об оказанных Услугах.</w:t>
      </w:r>
    </w:p>
    <w:p w:rsidR="00194DD6" w:rsidRDefault="00194DD6" w:rsidP="009A0695">
      <w:pPr>
        <w:jc w:val="both"/>
      </w:pPr>
      <w:r>
        <w:t xml:space="preserve">4.1.10. При исполнении договора соблюдать установленные законодательством Российской Федерации нормы и правилами, в том числе </w:t>
      </w:r>
      <w:hyperlink r:id="rId23" w:history="1">
        <w:r>
          <w:rPr>
            <w:rStyle w:val="a8"/>
          </w:rPr>
          <w:t>правила</w:t>
        </w:r>
      </w:hyperlink>
      <w:r>
        <w:t xml:space="preserve"> пожарной безопасности, требования Федерального </w:t>
      </w:r>
      <w:hyperlink r:id="rId24" w:history="1">
        <w:r>
          <w:rPr>
            <w:rStyle w:val="a8"/>
          </w:rPr>
          <w:t>закона</w:t>
        </w:r>
      </w:hyperlink>
      <w:r>
        <w:t xml:space="preserve"> от 10 января 2003 года № 18-ФЗ "Устав железнодорожного транспорта Российской Федерации" и иные нормативные правовые акты. Соблюдать требования законодательства Российской Федерации об обеспечении транспортной безопасности  объектов транспортной инфраструктуры и транспортных средств. Заказчик не несет ответственности перед третьими лицами, за вред, возникший в результате  невыполнения Исполнителем указанного условия.</w:t>
      </w:r>
    </w:p>
    <w:p w:rsidR="00194DD6" w:rsidRDefault="00194DD6" w:rsidP="009A0695">
      <w:pPr>
        <w:autoSpaceDE w:val="0"/>
        <w:adjustRightInd w:val="0"/>
        <w:jc w:val="both"/>
        <w:rPr>
          <w:rFonts w:ascii="Times New Roman CYR" w:hAnsi="Times New Roman CYR" w:cs="Times New Roman CYR"/>
        </w:rPr>
      </w:pPr>
      <w:r>
        <w:rPr>
          <w:rFonts w:ascii="Times New Roman CYR" w:hAnsi="Times New Roman CYR" w:cs="Times New Roman CYR"/>
        </w:rPr>
        <w:t>4.1.11.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194DD6" w:rsidRDefault="00194DD6" w:rsidP="009A0695">
      <w:pPr>
        <w:jc w:val="both"/>
      </w:pPr>
    </w:p>
    <w:p w:rsidR="00194DD6" w:rsidRDefault="00194DD6" w:rsidP="009A0695">
      <w:pPr>
        <w:jc w:val="both"/>
        <w:rPr>
          <w:b/>
        </w:rPr>
      </w:pPr>
      <w:r>
        <w:rPr>
          <w:b/>
        </w:rPr>
        <w:t>4.2. Исполнитель имеет право:</w:t>
      </w:r>
    </w:p>
    <w:p w:rsidR="00194DD6" w:rsidRDefault="00194DD6" w:rsidP="009A0695">
      <w:pPr>
        <w:jc w:val="both"/>
      </w:pPr>
      <w: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года № 2487-1, Федеральным законом «Об оружии» от 13 декабря 1996 года № 150-ФЗ и положениями настоящего Договора.</w:t>
      </w:r>
    </w:p>
    <w:p w:rsidR="00194DD6" w:rsidRDefault="00194DD6" w:rsidP="009A0695">
      <w:pPr>
        <w:jc w:val="both"/>
      </w:pPr>
      <w:r>
        <w:t>4.2.2. Получать от Заказчика информацию, необходимую для качественного исполнения своих обязательств по настоящему Договору.</w:t>
      </w:r>
    </w:p>
    <w:p w:rsidR="00194DD6" w:rsidRDefault="00194DD6" w:rsidP="009A0695">
      <w:pPr>
        <w:jc w:val="both"/>
      </w:pPr>
      <w: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194DD6" w:rsidRDefault="00194DD6" w:rsidP="009A0695">
      <w:pPr>
        <w:jc w:val="both"/>
      </w:pPr>
      <w:r>
        <w:t>4.2.4. Согласовывать с руководством Заказчика порядок охраны объектов.</w:t>
      </w:r>
    </w:p>
    <w:p w:rsidR="00194DD6" w:rsidRDefault="00194DD6" w:rsidP="009A0695">
      <w:pPr>
        <w:jc w:val="both"/>
      </w:pPr>
    </w:p>
    <w:p w:rsidR="00194DD6" w:rsidRDefault="00194DD6" w:rsidP="009A0695">
      <w:pPr>
        <w:jc w:val="both"/>
        <w:rPr>
          <w:b/>
        </w:rPr>
      </w:pPr>
      <w:r>
        <w:rPr>
          <w:b/>
        </w:rPr>
        <w:t>4.3. Заказчик обязан:</w:t>
      </w:r>
    </w:p>
    <w:p w:rsidR="00194DD6" w:rsidRDefault="00194DD6" w:rsidP="009A0695">
      <w:pPr>
        <w:jc w:val="both"/>
      </w:pPr>
      <w:r>
        <w:t xml:space="preserve">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 </w:t>
      </w:r>
    </w:p>
    <w:p w:rsidR="00194DD6" w:rsidRDefault="00194DD6" w:rsidP="009A0695">
      <w:pPr>
        <w:jc w:val="both"/>
      </w:pPr>
      <w:r>
        <w:t>4.3.2. 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194DD6" w:rsidRDefault="00194DD6" w:rsidP="009A0695">
      <w:pPr>
        <w:jc w:val="both"/>
      </w:pPr>
      <w: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w:t>
      </w:r>
    </w:p>
    <w:p w:rsidR="00194DD6" w:rsidRDefault="00194DD6" w:rsidP="009A0695">
      <w:pPr>
        <w:jc w:val="both"/>
      </w:pPr>
      <w:r>
        <w:t>4.3.4.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194DD6" w:rsidRDefault="00194DD6" w:rsidP="009A0695">
      <w:pPr>
        <w:jc w:val="both"/>
      </w:pPr>
      <w:r>
        <w:t>4.3.5. Предоставлять Исполнителю необходимую информацию, связанную с выполнением им обязанностей по настоящему Договору.</w:t>
      </w:r>
    </w:p>
    <w:p w:rsidR="00194DD6" w:rsidRDefault="00194DD6" w:rsidP="009A0695">
      <w:pPr>
        <w:jc w:val="both"/>
      </w:pPr>
      <w:r>
        <w:t xml:space="preserve">4.3.6. Принять и оплатить Услуги в установленный срок в соответствии с условиями настоящего Договора. </w:t>
      </w:r>
    </w:p>
    <w:p w:rsidR="00194DD6" w:rsidRDefault="00194DD6" w:rsidP="009A0695">
      <w:pPr>
        <w:jc w:val="both"/>
      </w:pPr>
      <w:r>
        <w:t>4.3.7.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194DD6" w:rsidRDefault="00194DD6" w:rsidP="009A0695">
      <w:pPr>
        <w:jc w:val="both"/>
      </w:pPr>
      <w:r>
        <w:t xml:space="preserve">4.3.8.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194DD6" w:rsidRDefault="00194DD6" w:rsidP="009A0695">
      <w:pPr>
        <w:jc w:val="both"/>
      </w:pPr>
      <w:r>
        <w:t>4.3.9. Информировать Исполнителя о выявленных фактах противоправных посягательств со стороны третьих лиц.</w:t>
      </w:r>
    </w:p>
    <w:p w:rsidR="00194DD6" w:rsidRDefault="00194DD6" w:rsidP="009A0695">
      <w:pPr>
        <w:jc w:val="both"/>
      </w:pPr>
      <w:r>
        <w:t>4.3.10. Назначить ответственного представителя из числа своих работников для постоянной связи с Исполнителем (заместитель директора Филиала по безопасности).</w:t>
      </w:r>
    </w:p>
    <w:p w:rsidR="00194DD6" w:rsidRDefault="00194DD6" w:rsidP="009A0695">
      <w:pPr>
        <w:jc w:val="both"/>
      </w:pPr>
      <w:r>
        <w:t xml:space="preserve">4.3.11. В 5-дневный срок после заключения настоящего Договора предоставить Исполнителю Правила </w:t>
      </w:r>
      <w:proofErr w:type="spellStart"/>
      <w:r>
        <w:t>внутриобъектового</w:t>
      </w:r>
      <w:proofErr w:type="spellEnd"/>
      <w:r>
        <w:t xml:space="preserve"> и пропускного режимов (если таковые имеются на Объекте).</w:t>
      </w:r>
    </w:p>
    <w:p w:rsidR="00194DD6" w:rsidRDefault="00194DD6" w:rsidP="009A0695">
      <w:pPr>
        <w:jc w:val="both"/>
      </w:pPr>
    </w:p>
    <w:p w:rsidR="00194DD6" w:rsidRDefault="00194DD6" w:rsidP="009A0695">
      <w:pPr>
        <w:jc w:val="both"/>
        <w:rPr>
          <w:b/>
        </w:rPr>
      </w:pPr>
      <w:r>
        <w:rPr>
          <w:b/>
        </w:rPr>
        <w:t>4.4. Заказчик имеет право:</w:t>
      </w:r>
    </w:p>
    <w:p w:rsidR="00194DD6" w:rsidRDefault="00194DD6" w:rsidP="009A0695">
      <w:pPr>
        <w:jc w:val="both"/>
      </w:pPr>
      <w:r>
        <w:t>4.4.1. 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194DD6" w:rsidRDefault="00194DD6" w:rsidP="009A0695">
      <w:pPr>
        <w:jc w:val="both"/>
      </w:pPr>
      <w:r>
        <w:t>4.4.2. Вносить предложения по улучшению организации работы Исполнителя, связанной с исполнением настоящего Договора.</w:t>
      </w:r>
    </w:p>
    <w:p w:rsidR="00194DD6" w:rsidRDefault="00194DD6" w:rsidP="009A0695">
      <w:pPr>
        <w:jc w:val="both"/>
      </w:pPr>
      <w: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94DD6" w:rsidRDefault="00194DD6" w:rsidP="009A0695">
      <w:pPr>
        <w:jc w:val="both"/>
      </w:pPr>
      <w: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194DD6" w:rsidRDefault="00194DD6" w:rsidP="009A0695">
      <w:pPr>
        <w:jc w:val="both"/>
        <w:rPr>
          <w:color w:val="000000"/>
        </w:rPr>
      </w:pPr>
      <w:r>
        <w:rPr>
          <w:color w:val="000000"/>
          <w:spacing w:val="-1"/>
        </w:rPr>
        <w:t xml:space="preserve">4.4.5. Привлекать по согласованию с Исполнителем дополнительные </w:t>
      </w:r>
      <w:r>
        <w:rPr>
          <w:color w:val="000000"/>
          <w:spacing w:val="-3"/>
        </w:rPr>
        <w:t xml:space="preserve">силы и средства Исполнителя, необходимые для предупреждения и ликвидации нештатных </w:t>
      </w:r>
      <w:r>
        <w:rPr>
          <w:color w:val="000000"/>
          <w:spacing w:val="-4"/>
        </w:rPr>
        <w:t xml:space="preserve">ситуаций на объектах Заказчика, в соответствии с правами, предоставленными Исполнителю </w:t>
      </w:r>
      <w:r>
        <w:rPr>
          <w:color w:val="000000"/>
          <w:spacing w:val="-5"/>
        </w:rPr>
        <w:t>законодательством Российской Федерации.</w:t>
      </w:r>
    </w:p>
    <w:p w:rsidR="00194DD6" w:rsidRDefault="00194DD6" w:rsidP="009A0695">
      <w:pPr>
        <w:jc w:val="both"/>
      </w:pPr>
    </w:p>
    <w:p w:rsidR="00194DD6" w:rsidRDefault="00194DD6" w:rsidP="009A0695">
      <w:pPr>
        <w:jc w:val="center"/>
        <w:rPr>
          <w:b/>
        </w:rPr>
      </w:pPr>
      <w:r>
        <w:rPr>
          <w:b/>
        </w:rPr>
        <w:t>5. Конфиденциальность</w:t>
      </w:r>
    </w:p>
    <w:p w:rsidR="00194DD6" w:rsidRDefault="00194DD6" w:rsidP="009A0695">
      <w:pPr>
        <w:jc w:val="both"/>
      </w:pPr>
      <w:r>
        <w:t>5.1. Стороны обязаны сохранять конфиденциальность информации, полученной в ходе исполнения настоящего Договора.</w:t>
      </w:r>
    </w:p>
    <w:p w:rsidR="00194DD6" w:rsidRDefault="00194DD6" w:rsidP="009A0695">
      <w:pPr>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94DD6" w:rsidRDefault="00194DD6" w:rsidP="009A0695">
      <w:pPr>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94DD6" w:rsidRDefault="00194DD6" w:rsidP="009A0695">
      <w:pPr>
        <w:jc w:val="both"/>
      </w:pPr>
    </w:p>
    <w:p w:rsidR="00194DD6" w:rsidRDefault="00194DD6" w:rsidP="009A0695">
      <w:pPr>
        <w:jc w:val="center"/>
        <w:rPr>
          <w:b/>
        </w:rPr>
      </w:pPr>
      <w:r>
        <w:rPr>
          <w:b/>
        </w:rPr>
        <w:t>6. Ответственность Сторон</w:t>
      </w:r>
    </w:p>
    <w:p w:rsidR="00194DD6" w:rsidRDefault="00194DD6" w:rsidP="009A0695">
      <w:pPr>
        <w:shd w:val="clear" w:color="auto" w:fill="FFFFFF"/>
        <w:tabs>
          <w:tab w:val="left" w:pos="1109"/>
        </w:tabs>
        <w:jc w:val="both"/>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94DD6" w:rsidRDefault="00194DD6" w:rsidP="009A0695">
      <w:pPr>
        <w:shd w:val="clear" w:color="auto" w:fill="FFFFFF"/>
        <w:tabs>
          <w:tab w:val="left" w:pos="1109"/>
        </w:tabs>
        <w:jc w:val="both"/>
      </w:pPr>
      <w:r>
        <w:rPr>
          <w:color w:val="000000"/>
        </w:rPr>
        <w:t xml:space="preserve">6.2. </w:t>
      </w:r>
      <w:r>
        <w:t xml:space="preserve">Исполнитель несет материальную ответственность за ущерб, причиненный Заказчику хищением, повреждением или порчей имущества, </w:t>
      </w:r>
      <w:proofErr w:type="gramStart"/>
      <w:r>
        <w:t>произошедшими</w:t>
      </w:r>
      <w:proofErr w:type="gramEnd"/>
      <w:r>
        <w:t xml:space="preserve"> в период нахождения Объекта по охраной, ущерб, причиненный пожаром или в силу других причин, а также ущерб, причиненный по вине работников Исполнителя, осуществляющих охрану.</w:t>
      </w:r>
    </w:p>
    <w:p w:rsidR="00194DD6" w:rsidRDefault="00194DD6" w:rsidP="009A0695">
      <w:pPr>
        <w:shd w:val="clear" w:color="auto" w:fill="FFFFFF"/>
        <w:jc w:val="both"/>
      </w:pPr>
      <w:r>
        <w:rPr>
          <w:color w:val="FF0000"/>
        </w:rPr>
        <w:tab/>
      </w:r>
      <w:r>
        <w:t>Факт пожара, а также противоправных действий, совершенных в отношении имущества Заказчика, расположенного на Объекте охраны, подтверждается постановлением о возбуждении уголовного дела или об отказе в возбуждении уголовного дела, вынесенными уполномоченными органами, либо иными документами.</w:t>
      </w:r>
    </w:p>
    <w:p w:rsidR="00194DD6" w:rsidRDefault="00194DD6" w:rsidP="009A0695">
      <w:pPr>
        <w:autoSpaceDE w:val="0"/>
        <w:adjustRightInd w:val="0"/>
        <w:jc w:val="both"/>
        <w:rPr>
          <w:strike/>
        </w:rPr>
      </w:pPr>
      <w:r>
        <w:t>6.3. Возмещение причиненного Заказчику ущерба производится путем перечисления Исполнителем денежных средств на расчетный счет Заказчика в течение 10 (десяти) банковских дней с момента получения от Заказчика соответствующего письменного требования.</w:t>
      </w:r>
    </w:p>
    <w:p w:rsidR="00194DD6" w:rsidRDefault="00194DD6" w:rsidP="009A0695">
      <w:pPr>
        <w:autoSpaceDE w:val="0"/>
        <w:adjustRightInd w:val="0"/>
        <w:jc w:val="both"/>
        <w:rPr>
          <w:color w:val="000000"/>
        </w:rPr>
      </w:pPr>
      <w:r>
        <w:t xml:space="preserve">6.4. </w:t>
      </w:r>
      <w:r>
        <w:rPr>
          <w:color w:val="00000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194DD6" w:rsidRDefault="00194DD6" w:rsidP="009A0695">
      <w:pPr>
        <w:autoSpaceDE w:val="0"/>
        <w:adjustRightInd w:val="0"/>
        <w:jc w:val="both"/>
      </w:pPr>
      <w:r>
        <w:t xml:space="preserve">6.5. В случае нарушения Исполнителем условий настоящего Договора, Заказчик вправе предъявить, а Исполнитель обязан уплатить Заказчику штраф в размере 3 000 (три тысячи) рублей 00 копеек за каждое первичное нарушение условия Договора и 5 000 (пять тысяч) рублей 00 копеек за каждое повторное. </w:t>
      </w:r>
    </w:p>
    <w:p w:rsidR="00194DD6" w:rsidRDefault="00194DD6" w:rsidP="009A0695">
      <w:pPr>
        <w:autoSpaceDE w:val="0"/>
        <w:adjustRightInd w:val="0"/>
        <w:jc w:val="both"/>
      </w:pPr>
      <w:r>
        <w:t xml:space="preserve">Оплата штрафа производится путем перечисления Исполнителем денежных средств на расчетный счет Заказчика в течение 7 (семи) банковских дней с момента получения от Заказчика соответствующего письменного требования. </w:t>
      </w:r>
      <w:proofErr w:type="gramStart"/>
      <w:r>
        <w:t>Неоднократное</w:t>
      </w:r>
      <w:proofErr w:type="gramEnd"/>
      <w:r>
        <w:t xml:space="preserve"> </w:t>
      </w:r>
      <w:proofErr w:type="spellStart"/>
      <w:r>
        <w:t>неустранение</w:t>
      </w:r>
      <w:proofErr w:type="spellEnd"/>
      <w:r>
        <w:t xml:space="preserve"> нарушений/неоплата штрафов является основанием для расторжения Договора в одностороннем порядке по инициативе Заказчика.</w:t>
      </w:r>
    </w:p>
    <w:p w:rsidR="00194DD6" w:rsidRDefault="00194DD6" w:rsidP="009A0695">
      <w:pPr>
        <w:jc w:val="both"/>
      </w:pPr>
      <w:r>
        <w:rPr>
          <w:bCs/>
          <w:iCs/>
        </w:rPr>
        <w:t xml:space="preserve">6.6. </w:t>
      </w:r>
      <w:r>
        <w:t>Уплата Исполнителем неустойки и возмещение убытков не освобождают Исполнителя от выполнения обязательств по настоящему Договору.</w:t>
      </w:r>
    </w:p>
    <w:p w:rsidR="00194DD6" w:rsidRDefault="00194DD6" w:rsidP="009A0695">
      <w:pPr>
        <w:jc w:val="both"/>
      </w:pPr>
    </w:p>
    <w:p w:rsidR="00194DD6" w:rsidRDefault="00194DD6" w:rsidP="009A0695">
      <w:pPr>
        <w:jc w:val="center"/>
        <w:rPr>
          <w:b/>
        </w:rPr>
      </w:pPr>
      <w:r>
        <w:rPr>
          <w:b/>
        </w:rPr>
        <w:t>7. Обстоятельства непреодолимой силы</w:t>
      </w:r>
    </w:p>
    <w:p w:rsidR="00194DD6" w:rsidRDefault="00194DD6" w:rsidP="009A0695">
      <w:pPr>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94DD6" w:rsidRDefault="00194DD6" w:rsidP="009A0695">
      <w:pPr>
        <w:jc w:val="both"/>
      </w:pPr>
      <w: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194DD6" w:rsidRDefault="00194DD6" w:rsidP="009A0695">
      <w:pPr>
        <w:jc w:val="both"/>
      </w:pPr>
      <w:r>
        <w:t xml:space="preserve">7.3. </w:t>
      </w:r>
      <w:proofErr w:type="gramStart"/>
      <w:r>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194DD6" w:rsidRDefault="00194DD6" w:rsidP="009A0695">
      <w:pPr>
        <w:jc w:val="both"/>
      </w:pPr>
      <w: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94DD6" w:rsidRDefault="00194DD6" w:rsidP="009A0695">
      <w:pPr>
        <w:jc w:val="both"/>
      </w:pPr>
    </w:p>
    <w:p w:rsidR="00194DD6" w:rsidRDefault="00194DD6" w:rsidP="009A0695">
      <w:pPr>
        <w:jc w:val="center"/>
        <w:rPr>
          <w:b/>
        </w:rPr>
      </w:pPr>
      <w:r>
        <w:rPr>
          <w:b/>
        </w:rPr>
        <w:t>8. Разрешение споров</w:t>
      </w:r>
    </w:p>
    <w:p w:rsidR="00194DD6" w:rsidRDefault="00194DD6" w:rsidP="009A0695">
      <w:pPr>
        <w:jc w:val="both"/>
      </w:pPr>
      <w:r>
        <w:t>8.1. Все споры, возникающие при исполнении настоящего Договора, решаются Сторонами путем переговоров.</w:t>
      </w:r>
    </w:p>
    <w:p w:rsidR="00194DD6" w:rsidRDefault="00194DD6" w:rsidP="009A0695">
      <w:pPr>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t>с даты</w:t>
      </w:r>
      <w:proofErr w:type="gramEnd"/>
      <w:r>
        <w:t xml:space="preserve"> ее получения.</w:t>
      </w:r>
    </w:p>
    <w:p w:rsidR="00194DD6" w:rsidRDefault="00194DD6" w:rsidP="009A0695">
      <w:pPr>
        <w:jc w:val="both"/>
      </w:pPr>
      <w: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Самарской области.</w:t>
      </w:r>
    </w:p>
    <w:p w:rsidR="00194DD6" w:rsidRDefault="00194DD6" w:rsidP="009A0695">
      <w:pPr>
        <w:jc w:val="both"/>
      </w:pPr>
    </w:p>
    <w:p w:rsidR="00194DD6" w:rsidRDefault="00194DD6" w:rsidP="009A0695">
      <w:pPr>
        <w:jc w:val="center"/>
        <w:rPr>
          <w:b/>
        </w:rPr>
      </w:pPr>
      <w:r>
        <w:rPr>
          <w:b/>
        </w:rPr>
        <w:t>9. Порядок внесения изменений,</w:t>
      </w:r>
    </w:p>
    <w:p w:rsidR="00194DD6" w:rsidRDefault="00194DD6" w:rsidP="009A0695">
      <w:pPr>
        <w:jc w:val="center"/>
        <w:rPr>
          <w:b/>
        </w:rPr>
      </w:pPr>
      <w:r>
        <w:rPr>
          <w:b/>
        </w:rPr>
        <w:t>дополнений в Договор и его расторжения.</w:t>
      </w:r>
    </w:p>
    <w:p w:rsidR="00194DD6" w:rsidRDefault="00194DD6" w:rsidP="009A0695">
      <w:pPr>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4DD6" w:rsidRDefault="00194DD6" w:rsidP="009A0695">
      <w:pPr>
        <w:jc w:val="both"/>
      </w:pPr>
      <w: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94DD6" w:rsidRDefault="00194DD6" w:rsidP="009A0695">
      <w:pPr>
        <w:jc w:val="both"/>
      </w:pPr>
      <w: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94DD6" w:rsidRDefault="00194DD6" w:rsidP="009A0695">
      <w:pPr>
        <w:jc w:val="both"/>
      </w:pPr>
    </w:p>
    <w:p w:rsidR="00194DD6" w:rsidRDefault="00194DD6" w:rsidP="009A0695">
      <w:pPr>
        <w:jc w:val="center"/>
        <w:rPr>
          <w:b/>
        </w:rPr>
      </w:pPr>
      <w:r>
        <w:rPr>
          <w:b/>
        </w:rPr>
        <w:t>10. Срок действия Договора</w:t>
      </w:r>
    </w:p>
    <w:p w:rsidR="00194DD6" w:rsidRDefault="00194DD6" w:rsidP="009A0695">
      <w:pPr>
        <w:jc w:val="both"/>
        <w:rPr>
          <w:rStyle w:val="FontStyle21"/>
        </w:rPr>
      </w:pPr>
      <w:r>
        <w:t xml:space="preserve">10.1.  </w:t>
      </w:r>
      <w:r>
        <w:rPr>
          <w:rStyle w:val="FontStyle21"/>
        </w:rPr>
        <w:t xml:space="preserve">Настоящий Договор вступает в силу </w:t>
      </w:r>
      <w:proofErr w:type="gramStart"/>
      <w:r>
        <w:rPr>
          <w:rStyle w:val="FontStyle21"/>
        </w:rPr>
        <w:t>с даты</w:t>
      </w:r>
      <w:proofErr w:type="gramEnd"/>
      <w:r>
        <w:rPr>
          <w:rStyle w:val="FontStyle21"/>
        </w:rPr>
        <w:t xml:space="preserve"> его подписания и действует  по 24 часа 00 минут</w:t>
      </w:r>
      <w:r>
        <w:t xml:space="preserve"> 28 декабря 2018 года включительно, а в части взаиморасчетов</w:t>
      </w:r>
      <w:r>
        <w:rPr>
          <w:rStyle w:val="FontStyle21"/>
        </w:rPr>
        <w:t xml:space="preserve"> до полного исполнения  Сторонами  своих обязательств. </w:t>
      </w:r>
    </w:p>
    <w:p w:rsidR="00194DD6" w:rsidRDefault="00194DD6" w:rsidP="009A0695">
      <w:pPr>
        <w:jc w:val="both"/>
        <w:rPr>
          <w:rStyle w:val="FontStyle21"/>
        </w:rPr>
      </w:pPr>
    </w:p>
    <w:p w:rsidR="00194DD6" w:rsidRDefault="00194DD6" w:rsidP="009A0695">
      <w:pPr>
        <w:pStyle w:val="ConsNormal"/>
        <w:ind w:firstLine="0"/>
        <w:jc w:val="center"/>
        <w:rPr>
          <w:b/>
          <w:bCs/>
        </w:rPr>
      </w:pPr>
      <w:r>
        <w:rPr>
          <w:rFonts w:ascii="Times New Roman" w:hAnsi="Times New Roman" w:cs="Times New Roman"/>
          <w:b/>
          <w:bCs/>
          <w:sz w:val="24"/>
          <w:szCs w:val="24"/>
        </w:rPr>
        <w:t xml:space="preserve">11.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194DD6" w:rsidRDefault="00194DD6" w:rsidP="009A0695">
      <w:pPr>
        <w:autoSpaceDE w:val="0"/>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4DD6" w:rsidRDefault="00194DD6" w:rsidP="009A0695">
      <w:pPr>
        <w:autoSpaceDE w:val="0"/>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4DD6" w:rsidRDefault="00194DD6" w:rsidP="009A0695">
      <w:pPr>
        <w:autoSpaceDE w:val="0"/>
        <w:jc w:val="both"/>
      </w:pPr>
      <w:r>
        <w:t xml:space="preserve">11.2.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94DD6" w:rsidRDefault="00194DD6" w:rsidP="009A0695">
      <w:pPr>
        <w:autoSpaceDE w:val="0"/>
        <w:jc w:val="both"/>
      </w:pPr>
      <w:r>
        <w:t>Каналы уведомления Исполнителя о нарушениях каких-либо положений пункта 11.1 настоящего Договора: _______________, официальный сайт ____________.</w:t>
      </w:r>
    </w:p>
    <w:p w:rsidR="00194DD6" w:rsidRDefault="00194DD6" w:rsidP="009A0695">
      <w:pPr>
        <w:autoSpaceDE w:val="0"/>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94DD6" w:rsidRDefault="00194DD6" w:rsidP="009A0695">
      <w:pPr>
        <w:autoSpaceDE w:val="0"/>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94DD6" w:rsidRDefault="00194DD6" w:rsidP="009A0695">
      <w:pPr>
        <w:autoSpaceDE w:val="0"/>
        <w:jc w:val="both"/>
      </w:pPr>
      <w:r>
        <w:t>11.3.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4DD6" w:rsidRDefault="00194DD6" w:rsidP="009A0695">
      <w:pPr>
        <w:autoSpaceDE w:val="0"/>
        <w:jc w:val="both"/>
      </w:pPr>
    </w:p>
    <w:p w:rsidR="00194DD6" w:rsidRDefault="00194DD6" w:rsidP="009A0695">
      <w:pPr>
        <w:pStyle w:val="affa"/>
        <w:jc w:val="center"/>
        <w:rPr>
          <w:rFonts w:ascii="Times New Roman" w:hAnsi="Times New Roman"/>
          <w:b/>
          <w:sz w:val="24"/>
          <w:szCs w:val="24"/>
        </w:rPr>
      </w:pPr>
      <w:r>
        <w:rPr>
          <w:rFonts w:ascii="Times New Roman" w:hAnsi="Times New Roman"/>
          <w:b/>
          <w:sz w:val="24"/>
          <w:szCs w:val="24"/>
        </w:rPr>
        <w:t>12. Гарантии и заверения Исполнителя</w:t>
      </w:r>
    </w:p>
    <w:p w:rsidR="00194DD6" w:rsidRDefault="00194DD6" w:rsidP="009A0695">
      <w:pPr>
        <w:pStyle w:val="aff7"/>
        <w:suppressAutoHyphens w:val="0"/>
        <w:spacing w:after="200"/>
        <w:ind w:left="0"/>
        <w:contextualSpacing/>
        <w:jc w:val="both"/>
      </w:pPr>
      <w:r>
        <w:t>12.1. Исполнитель настоящим заверяет Заказчика и гарантирует, что на дату заключения настоящего Договора:</w:t>
      </w:r>
    </w:p>
    <w:p w:rsidR="00194DD6" w:rsidRDefault="00194DD6" w:rsidP="009A0695">
      <w:pPr>
        <w:pStyle w:val="aff7"/>
        <w:suppressAutoHyphens w:val="0"/>
        <w:spacing w:after="200"/>
        <w:ind w:left="0"/>
        <w:contextualSpacing/>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194DD6" w:rsidRDefault="00194DD6" w:rsidP="009A0695">
      <w:pPr>
        <w:pStyle w:val="aff7"/>
        <w:suppressAutoHyphens w:val="0"/>
        <w:spacing w:after="200"/>
        <w:ind w:left="0"/>
        <w:contextualSpacing/>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4DD6" w:rsidRDefault="00194DD6" w:rsidP="009A0695">
      <w:pPr>
        <w:pStyle w:val="aff7"/>
        <w:suppressAutoHyphens w:val="0"/>
        <w:spacing w:after="200"/>
        <w:ind w:left="0"/>
        <w:contextualSpacing/>
        <w:jc w:val="both"/>
      </w:pPr>
      <w:r>
        <w:t>12.1.3. настоящий Договор от имени Исполнителя подписан лицом, которое надлежащим образом уполномочено совершать такие действия;</w:t>
      </w:r>
    </w:p>
    <w:p w:rsidR="00194DD6" w:rsidRDefault="00194DD6" w:rsidP="009A0695">
      <w:pPr>
        <w:pStyle w:val="aff7"/>
        <w:suppressAutoHyphens w:val="0"/>
        <w:spacing w:after="200"/>
        <w:ind w:left="0"/>
        <w:contextualSpacing/>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94DD6" w:rsidRDefault="00194DD6" w:rsidP="009A0695">
      <w:pPr>
        <w:jc w:val="center"/>
        <w:rPr>
          <w:b/>
        </w:rPr>
      </w:pPr>
      <w:r>
        <w:rPr>
          <w:b/>
        </w:rPr>
        <w:t>13. Прочие условия</w:t>
      </w:r>
    </w:p>
    <w:p w:rsidR="00194DD6" w:rsidRDefault="00194DD6" w:rsidP="009A0695">
      <w:pPr>
        <w:jc w:val="both"/>
      </w:pPr>
      <w:r>
        <w:t xml:space="preserve">13.1.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194DD6" w:rsidRDefault="00194DD6" w:rsidP="009A0695">
      <w:pPr>
        <w:jc w:val="both"/>
      </w:pPr>
      <w:r>
        <w:t xml:space="preserve">13.2.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 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94DD6" w:rsidRDefault="00194DD6" w:rsidP="009A0695">
      <w:pPr>
        <w:jc w:val="both"/>
        <w:rPr>
          <w:lang w:eastAsia="ru-RU"/>
        </w:rPr>
      </w:pPr>
      <w:r>
        <w:rPr>
          <w:lang w:eastAsia="ru-RU"/>
        </w:rPr>
        <w:t>13.3. Передача прав и обязанностей Исполнителя третьим лицам не допускается без письменного согласия Заказчика.</w:t>
      </w:r>
    </w:p>
    <w:p w:rsidR="00194DD6" w:rsidRDefault="00194DD6" w:rsidP="009A0695">
      <w:pPr>
        <w:jc w:val="both"/>
      </w:pPr>
      <w:r>
        <w:t>13.4. Все приложения к настоящему Договору являются его неотъемлемой частью.</w:t>
      </w:r>
    </w:p>
    <w:p w:rsidR="00194DD6" w:rsidRDefault="00194DD6" w:rsidP="009A0695">
      <w:pPr>
        <w:jc w:val="both"/>
      </w:pPr>
      <w:r>
        <w:t>13.5. Все вопросы, не предусмотренные настоящим Договором, регулируются законодательством Российской Федерации.</w:t>
      </w:r>
    </w:p>
    <w:p w:rsidR="00194DD6" w:rsidRDefault="00194DD6" w:rsidP="009A0695">
      <w:pPr>
        <w:jc w:val="both"/>
      </w:pPr>
      <w:r>
        <w:t>13.6. Настоящий Договор составлен в двух экземплярах, имеющих одинаковую силу, по одному для каждой из Сторон.</w:t>
      </w:r>
    </w:p>
    <w:p w:rsidR="00194DD6" w:rsidRDefault="00194DD6" w:rsidP="009A0695">
      <w:pPr>
        <w:jc w:val="both"/>
      </w:pPr>
      <w:r>
        <w:t>13.7. К настоящему Договору прилагаются:</w:t>
      </w:r>
    </w:p>
    <w:p w:rsidR="00194DD6" w:rsidRDefault="00194DD6" w:rsidP="009A0695">
      <w:pPr>
        <w:jc w:val="both"/>
      </w:pPr>
      <w:r>
        <w:t>13.7.1. Перечень охраняемых объектов (Приложение № 1).</w:t>
      </w:r>
    </w:p>
    <w:p w:rsidR="00194DD6" w:rsidRDefault="00194DD6" w:rsidP="009A0695">
      <w:pPr>
        <w:jc w:val="both"/>
      </w:pPr>
      <w:r>
        <w:t>13.7.2. Калькуляция стоимости охранных Услуг (Приложение № 2).</w:t>
      </w:r>
    </w:p>
    <w:p w:rsidR="00194DD6" w:rsidRDefault="00194DD6" w:rsidP="009A0695">
      <w:pPr>
        <w:jc w:val="both"/>
      </w:pPr>
      <w:r>
        <w:t>13.7.3. Техническое задание (Приложение № 3).</w:t>
      </w:r>
    </w:p>
    <w:p w:rsidR="00194DD6" w:rsidRDefault="00194DD6" w:rsidP="009A0695">
      <w:pPr>
        <w:jc w:val="both"/>
      </w:pPr>
      <w:r>
        <w:t>13.7.4. Схема охраны объекта Заказчика и расположения постов (с маршрутами передвижения) на 40-футовой - контейнерной площадке и административного здания, расположенных по адресу: РБ, г. Уфа, Индустриальное шоссе, д.13. с находящимся на ней имуществом (Приложение № 4).</w:t>
      </w:r>
    </w:p>
    <w:p w:rsidR="00194DD6" w:rsidRDefault="00194DD6" w:rsidP="009A0695">
      <w:pPr>
        <w:jc w:val="both"/>
      </w:pPr>
      <w:r>
        <w:t xml:space="preserve">13.7.5. Схема охраны объекта заказчика и расположения на ней постов (с маршрутами передвижения) на 20 тонной контейнерной площадке, расположенных по адресу: РБ, г. Уфа, Индустриальное шоссе. (Приложение № 5) </w:t>
      </w:r>
    </w:p>
    <w:p w:rsidR="00194DD6" w:rsidRDefault="00194DD6" w:rsidP="009A0695">
      <w:pPr>
        <w:jc w:val="both"/>
      </w:pPr>
      <w:r>
        <w:t>13.7.6. Инструкция сотрудникам охраны (Приложения № 6).</w:t>
      </w:r>
    </w:p>
    <w:p w:rsidR="00194DD6" w:rsidRDefault="00194DD6" w:rsidP="009A0695">
      <w:pPr>
        <w:pStyle w:val="Iauiue"/>
        <w:spacing w:line="240" w:lineRule="auto"/>
        <w:outlineLvl w:val="0"/>
        <w:rPr>
          <w:rFonts w:ascii="Times New Roman" w:hAnsi="Times New Roman" w:cs="Times New Roman"/>
        </w:rPr>
      </w:pPr>
      <w:r>
        <w:rPr>
          <w:rFonts w:ascii="Times New Roman" w:hAnsi="Times New Roman"/>
          <w:bCs/>
        </w:rPr>
        <w:t>13.7.7. Акт о частичном исполнении Договора (Приложение № 7)</w:t>
      </w:r>
      <w:r>
        <w:rPr>
          <w:rFonts w:ascii="Times New Roman" w:hAnsi="Times New Roman" w:cs="Times New Roman"/>
        </w:rPr>
        <w:t xml:space="preserve">. </w:t>
      </w:r>
    </w:p>
    <w:p w:rsidR="00194DD6" w:rsidRDefault="00194DD6" w:rsidP="009A0695">
      <w:pPr>
        <w:pStyle w:val="Iauiue"/>
        <w:spacing w:line="240" w:lineRule="auto"/>
        <w:outlineLvl w:val="0"/>
        <w:rPr>
          <w:rFonts w:ascii="Times New Roman" w:hAnsi="Times New Roman" w:cs="Times New Roman"/>
        </w:rPr>
      </w:pPr>
      <w:r>
        <w:rPr>
          <w:rFonts w:ascii="Times New Roman" w:hAnsi="Times New Roman" w:cs="Times New Roman"/>
        </w:rPr>
        <w:t>13.7.8. Форма Акта сдачи-приемки оказанных услуг (Приложение № 8).</w:t>
      </w:r>
    </w:p>
    <w:p w:rsidR="00194DD6" w:rsidRDefault="00194DD6" w:rsidP="009A0695">
      <w:pPr>
        <w:jc w:val="both"/>
      </w:pPr>
    </w:p>
    <w:p w:rsidR="00194DD6" w:rsidRDefault="00194DD6" w:rsidP="009A0695">
      <w:pPr>
        <w:pStyle w:val="afa"/>
        <w:jc w:val="center"/>
        <w:rPr>
          <w:b/>
        </w:rPr>
      </w:pPr>
      <w:r>
        <w:rPr>
          <w:b/>
        </w:rPr>
        <w:t>14. Юридические адреса и реквизиты Сторон</w:t>
      </w:r>
    </w:p>
    <w:p w:rsidR="00194DD6" w:rsidRDefault="00194DD6" w:rsidP="009A0695">
      <w:pPr>
        <w:pStyle w:val="afa"/>
        <w:jc w:val="center"/>
        <w:rPr>
          <w:rFonts w:cs="Mangal"/>
          <w:b/>
        </w:rPr>
      </w:pPr>
    </w:p>
    <w:p w:rsidR="00194DD6" w:rsidRDefault="00194DD6" w:rsidP="009A0695">
      <w:pPr>
        <w:pStyle w:val="afa"/>
        <w:rPr>
          <w:b/>
        </w:rPr>
      </w:pPr>
      <w:r>
        <w:rPr>
          <w:b/>
        </w:rPr>
        <w:t>ЗАКАЗЧИК:                                                               ИСПОЛНИТЕЛЬ:</w:t>
      </w:r>
    </w:p>
    <w:tbl>
      <w:tblPr>
        <w:tblpPr w:leftFromText="180" w:rightFromText="180" w:vertAnchor="text" w:horzAnchor="margin" w:tblpY="189"/>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124"/>
      </w:tblGrid>
      <w:tr w:rsidR="00194DD6" w:rsidTr="009A0695">
        <w:trPr>
          <w:trHeight w:val="984"/>
        </w:trPr>
        <w:tc>
          <w:tcPr>
            <w:tcW w:w="4968" w:type="dxa"/>
            <w:tcBorders>
              <w:top w:val="single" w:sz="4" w:space="0" w:color="auto"/>
              <w:left w:val="single" w:sz="4" w:space="0" w:color="auto"/>
              <w:bottom w:val="single" w:sz="4" w:space="0" w:color="auto"/>
              <w:right w:val="single" w:sz="4" w:space="0" w:color="auto"/>
            </w:tcBorders>
          </w:tcPr>
          <w:p w:rsidR="00194DD6" w:rsidRDefault="00194DD6">
            <w:pPr>
              <w:rPr>
                <w:b/>
              </w:rPr>
            </w:pPr>
            <w:r>
              <w:rPr>
                <w:b/>
              </w:rPr>
              <w:t>ПАО «</w:t>
            </w:r>
            <w:proofErr w:type="spellStart"/>
            <w:r>
              <w:rPr>
                <w:b/>
              </w:rPr>
              <w:t>ТрансКонтейнер</w:t>
            </w:r>
            <w:proofErr w:type="spellEnd"/>
            <w:r>
              <w:rPr>
                <w:b/>
              </w:rPr>
              <w:t xml:space="preserve">» </w:t>
            </w:r>
          </w:p>
          <w:p w:rsidR="00194DD6" w:rsidRDefault="00194DD6">
            <w:pPr>
              <w:rPr>
                <w:snapToGrid w:val="0"/>
              </w:rPr>
            </w:pPr>
            <w:r>
              <w:rPr>
                <w:snapToGrid w:val="0"/>
              </w:rPr>
              <w:t xml:space="preserve">ИНН 7708591995    КПП </w:t>
            </w:r>
            <w:r>
              <w:t>997650001</w:t>
            </w:r>
            <w:r>
              <w:rPr>
                <w:b/>
              </w:rPr>
              <w:t xml:space="preserve"> </w:t>
            </w:r>
          </w:p>
          <w:p w:rsidR="00194DD6" w:rsidRDefault="00194DD6">
            <w:pPr>
              <w:jc w:val="both"/>
              <w:rPr>
                <w:snapToGrid w:val="0"/>
              </w:rPr>
            </w:pPr>
            <w:r>
              <w:rPr>
                <w:snapToGrid w:val="0"/>
              </w:rPr>
              <w:t>Место нахождения: Российская Федерация, 125047, г. Москва, Оружейный пер., д.19</w:t>
            </w:r>
          </w:p>
          <w:p w:rsidR="00194DD6" w:rsidRDefault="00194DD6">
            <w:pPr>
              <w:rPr>
                <w:snapToGrid w:val="0"/>
              </w:rPr>
            </w:pPr>
            <w:r>
              <w:rPr>
                <w:b/>
                <w:snapToGrid w:val="0"/>
              </w:rPr>
              <w:t>Филиал ПАО  «</w:t>
            </w:r>
            <w:proofErr w:type="spellStart"/>
            <w:r>
              <w:rPr>
                <w:b/>
                <w:snapToGrid w:val="0"/>
              </w:rPr>
              <w:t>ТрансКонтейнер</w:t>
            </w:r>
            <w:proofErr w:type="spellEnd"/>
            <w:r>
              <w:rPr>
                <w:b/>
                <w:snapToGrid w:val="0"/>
              </w:rPr>
              <w:t>» на Куйбышевской железной дороге</w:t>
            </w:r>
            <w:r>
              <w:rPr>
                <w:snapToGrid w:val="0"/>
              </w:rPr>
              <w:t xml:space="preserve"> </w:t>
            </w:r>
          </w:p>
          <w:p w:rsidR="00194DD6" w:rsidRDefault="00194DD6">
            <w:pPr>
              <w:rPr>
                <w:snapToGrid w:val="0"/>
              </w:rPr>
            </w:pPr>
            <w:r>
              <w:rPr>
                <w:snapToGrid w:val="0"/>
              </w:rPr>
              <w:t>ОКПО 94952014 ОКАТО 36401364000</w:t>
            </w:r>
          </w:p>
          <w:p w:rsidR="00194DD6" w:rsidRDefault="00194DD6">
            <w:pPr>
              <w:rPr>
                <w:snapToGrid w:val="0"/>
              </w:rPr>
            </w:pPr>
            <w:r>
              <w:rPr>
                <w:snapToGrid w:val="0"/>
              </w:rPr>
              <w:t xml:space="preserve">Место нахождения филиала: </w:t>
            </w:r>
          </w:p>
          <w:p w:rsidR="00194DD6" w:rsidRDefault="00194DD6">
            <w:pPr>
              <w:rPr>
                <w:color w:val="000000"/>
              </w:rPr>
            </w:pPr>
            <w:r>
              <w:rPr>
                <w:snapToGrid w:val="0"/>
              </w:rPr>
              <w:t xml:space="preserve">Российская Федерация, </w:t>
            </w:r>
            <w:r>
              <w:rPr>
                <w:color w:val="000000"/>
              </w:rPr>
              <w:t xml:space="preserve">443041, г. Самара, </w:t>
            </w:r>
          </w:p>
          <w:p w:rsidR="00194DD6" w:rsidRDefault="00194DD6">
            <w:pPr>
              <w:rPr>
                <w:color w:val="000000"/>
              </w:rPr>
            </w:pPr>
            <w:r>
              <w:rPr>
                <w:color w:val="000000"/>
              </w:rPr>
              <w:t>ул. Льва Толстого, д. 131</w:t>
            </w:r>
          </w:p>
          <w:p w:rsidR="00194DD6" w:rsidRDefault="00194DD6">
            <w:pPr>
              <w:rPr>
                <w:snapToGrid w:val="0"/>
              </w:rPr>
            </w:pPr>
            <w:r>
              <w:rPr>
                <w:snapToGrid w:val="0"/>
              </w:rPr>
              <w:t>Телефон/факс (846) 303-71-14</w:t>
            </w:r>
          </w:p>
          <w:p w:rsidR="00194DD6" w:rsidRDefault="00194DD6">
            <w:pPr>
              <w:rPr>
                <w:color w:val="000000"/>
              </w:rPr>
            </w:pPr>
            <w:r>
              <w:rPr>
                <w:snapToGrid w:val="0"/>
              </w:rPr>
              <w:t xml:space="preserve">Почтовый адрес: Российская Федерация, </w:t>
            </w:r>
            <w:r>
              <w:rPr>
                <w:color w:val="000000"/>
              </w:rPr>
              <w:t>443041, г. Самара, ул. Льва Толстого, д. 131</w:t>
            </w:r>
          </w:p>
          <w:p w:rsidR="00194DD6" w:rsidRDefault="00194DD6">
            <w:pPr>
              <w:rPr>
                <w:b/>
                <w:snapToGrid w:val="0"/>
              </w:rPr>
            </w:pPr>
            <w:r>
              <w:rPr>
                <w:b/>
                <w:snapToGrid w:val="0"/>
              </w:rPr>
              <w:t>Платежные реквизиты:</w:t>
            </w:r>
          </w:p>
          <w:p w:rsidR="00194DD6" w:rsidRDefault="00194DD6">
            <w:pPr>
              <w:rPr>
                <w:snapToGrid w:val="0"/>
              </w:rPr>
            </w:pPr>
            <w:proofErr w:type="gramStart"/>
            <w:r>
              <w:rPr>
                <w:snapToGrid w:val="0"/>
              </w:rPr>
              <w:t>Р</w:t>
            </w:r>
            <w:proofErr w:type="gramEnd"/>
            <w:r>
              <w:rPr>
                <w:snapToGrid w:val="0"/>
              </w:rPr>
              <w:t xml:space="preserve">/с  </w:t>
            </w:r>
            <w:r>
              <w:rPr>
                <w:color w:val="000000"/>
                <w:spacing w:val="-5"/>
              </w:rPr>
              <w:t>40702810510240004079</w:t>
            </w:r>
          </w:p>
          <w:p w:rsidR="00194DD6" w:rsidRDefault="00194DD6">
            <w:pPr>
              <w:rPr>
                <w:snapToGrid w:val="0"/>
              </w:rPr>
            </w:pPr>
            <w:r>
              <w:rPr>
                <w:snapToGrid w:val="0"/>
              </w:rPr>
              <w:t xml:space="preserve">В Филиал Банк ВТБ (ПАО) в </w:t>
            </w:r>
            <w:proofErr w:type="gramStart"/>
            <w:r>
              <w:rPr>
                <w:snapToGrid w:val="0"/>
              </w:rPr>
              <w:t>г</w:t>
            </w:r>
            <w:proofErr w:type="gramEnd"/>
            <w:r>
              <w:rPr>
                <w:snapToGrid w:val="0"/>
              </w:rPr>
              <w:t xml:space="preserve">. Нижнем Новгороде </w:t>
            </w:r>
          </w:p>
          <w:p w:rsidR="00194DD6" w:rsidRDefault="00194DD6">
            <w:pPr>
              <w:rPr>
                <w:snapToGrid w:val="0"/>
              </w:rPr>
            </w:pPr>
            <w:r>
              <w:rPr>
                <w:snapToGrid w:val="0"/>
              </w:rPr>
              <w:t>К/с 30101810200000000837</w:t>
            </w:r>
          </w:p>
          <w:p w:rsidR="00194DD6" w:rsidRDefault="00194DD6">
            <w:pPr>
              <w:rPr>
                <w:snapToGrid w:val="0"/>
              </w:rPr>
            </w:pPr>
            <w:r>
              <w:rPr>
                <w:snapToGrid w:val="0"/>
              </w:rPr>
              <w:t>БИК 042202837</w:t>
            </w:r>
          </w:p>
          <w:p w:rsidR="00194DD6" w:rsidRDefault="00194DD6">
            <w:pPr>
              <w:autoSpaceDE w:val="0"/>
              <w:adjustRightInd w:val="0"/>
              <w:rPr>
                <w:rFonts w:ascii="Times New Roman CYR" w:hAnsi="Times New Roman CYR" w:cs="Times New Roman CYR"/>
                <w:b/>
                <w:bCs/>
              </w:rPr>
            </w:pPr>
          </w:p>
          <w:p w:rsidR="00194DD6" w:rsidRDefault="00194DD6">
            <w:r>
              <w:t xml:space="preserve">Директор филиала </w:t>
            </w:r>
          </w:p>
          <w:p w:rsidR="00194DD6" w:rsidRDefault="00194DD6">
            <w:r>
              <w:t>ПАО «</w:t>
            </w:r>
            <w:proofErr w:type="spellStart"/>
            <w:r>
              <w:t>ТрансКонтейнер</w:t>
            </w:r>
            <w:proofErr w:type="spellEnd"/>
            <w:r>
              <w:t>» на Куйбышевской железной дороге</w:t>
            </w:r>
          </w:p>
          <w:p w:rsidR="00194DD6" w:rsidRDefault="00194DD6"/>
          <w:p w:rsidR="00194DD6" w:rsidRDefault="00194DD6">
            <w:r>
              <w:t xml:space="preserve">_____________/А.Н. </w:t>
            </w:r>
            <w:proofErr w:type="spellStart"/>
            <w:r>
              <w:t>Булытов</w:t>
            </w:r>
            <w:proofErr w:type="spellEnd"/>
          </w:p>
          <w:p w:rsidR="00194DD6" w:rsidRDefault="00194DD6">
            <w:r>
              <w:t>м.п.</w:t>
            </w:r>
          </w:p>
        </w:tc>
        <w:tc>
          <w:tcPr>
            <w:tcW w:w="5124" w:type="dxa"/>
            <w:tcBorders>
              <w:top w:val="single" w:sz="4" w:space="0" w:color="auto"/>
              <w:left w:val="single" w:sz="4" w:space="0" w:color="auto"/>
              <w:bottom w:val="single" w:sz="4" w:space="0" w:color="auto"/>
              <w:right w:val="single" w:sz="4" w:space="0" w:color="auto"/>
            </w:tcBorders>
          </w:tcPr>
          <w:p w:rsidR="00194DD6" w:rsidRDefault="00194DD6">
            <w:r>
              <w:t>ООО «                                      »</w:t>
            </w:r>
          </w:p>
          <w:p w:rsidR="00194DD6" w:rsidRDefault="00194DD6">
            <w:r>
              <w:t>Юридический адрес:</w:t>
            </w:r>
          </w:p>
          <w:p w:rsidR="00194DD6" w:rsidRDefault="00194DD6">
            <w:r>
              <w:t xml:space="preserve">Российская Федерация                                                                      </w:t>
            </w: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r>
              <w:t>________________________</w:t>
            </w:r>
          </w:p>
          <w:p w:rsidR="00194DD6" w:rsidRDefault="00194DD6">
            <w:pPr>
              <w:spacing w:line="240" w:lineRule="atLeast"/>
              <w:jc w:val="both"/>
            </w:pPr>
          </w:p>
          <w:p w:rsidR="00194DD6" w:rsidRDefault="00194DD6">
            <w:pPr>
              <w:spacing w:line="240" w:lineRule="atLeast"/>
              <w:jc w:val="both"/>
            </w:pPr>
          </w:p>
          <w:p w:rsidR="00194DD6" w:rsidRDefault="00194DD6">
            <w:pPr>
              <w:spacing w:line="240" w:lineRule="atLeast"/>
              <w:jc w:val="both"/>
            </w:pPr>
            <w:r>
              <w:t>___________________/ Ф.И.О.</w:t>
            </w:r>
          </w:p>
          <w:p w:rsidR="00194DD6" w:rsidRDefault="00194DD6">
            <w:pPr>
              <w:spacing w:line="240" w:lineRule="atLeast"/>
              <w:jc w:val="both"/>
            </w:pPr>
            <w:r>
              <w:t>м.п.</w:t>
            </w:r>
          </w:p>
        </w:tc>
      </w:tr>
    </w:tbl>
    <w:p w:rsidR="00194DD6" w:rsidRDefault="00194DD6" w:rsidP="009A0695">
      <w:pPr>
        <w:ind w:right="-56"/>
      </w:pPr>
      <w:r>
        <w:t xml:space="preserve">    </w:t>
      </w: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right="-56"/>
      </w:pPr>
    </w:p>
    <w:p w:rsidR="00194DD6" w:rsidRDefault="00194DD6" w:rsidP="009A0695">
      <w:pPr>
        <w:ind w:left="5664"/>
      </w:pPr>
      <w:r>
        <w:t>Приложение № 1</w:t>
      </w:r>
    </w:p>
    <w:p w:rsidR="00194DD6" w:rsidRDefault="00194DD6" w:rsidP="009A0695">
      <w:pPr>
        <w:ind w:left="5664"/>
      </w:pPr>
      <w:r>
        <w:t>к Договору на оказание охранных услуг № ___________________</w:t>
      </w:r>
    </w:p>
    <w:p w:rsidR="00194DD6" w:rsidRDefault="00194DD6" w:rsidP="009A0695">
      <w:pPr>
        <w:ind w:left="5664"/>
      </w:pPr>
      <w:r>
        <w:t xml:space="preserve">от «       » __________  201_ </w:t>
      </w:r>
    </w:p>
    <w:p w:rsidR="00194DD6" w:rsidRDefault="00194DD6" w:rsidP="009A0695">
      <w:pPr>
        <w:ind w:left="5664" w:firstLine="708"/>
      </w:pPr>
    </w:p>
    <w:p w:rsidR="00194DD6" w:rsidRDefault="00194DD6" w:rsidP="009A0695">
      <w:pPr>
        <w:ind w:firstLine="708"/>
      </w:pPr>
    </w:p>
    <w:p w:rsidR="00194DD6" w:rsidRDefault="00194DD6" w:rsidP="009A0695">
      <w:pPr>
        <w:ind w:firstLine="708"/>
      </w:pPr>
      <w:r>
        <w:t xml:space="preserve">                                                           </w:t>
      </w:r>
    </w:p>
    <w:p w:rsidR="00194DD6" w:rsidRDefault="00194DD6" w:rsidP="009A0695">
      <w:pPr>
        <w:ind w:firstLine="708"/>
      </w:pPr>
    </w:p>
    <w:p w:rsidR="00194DD6" w:rsidRDefault="00194DD6" w:rsidP="009A0695">
      <w:pPr>
        <w:jc w:val="center"/>
        <w:rPr>
          <w:b/>
          <w:color w:val="000000"/>
        </w:rPr>
      </w:pPr>
      <w:proofErr w:type="gramStart"/>
      <w:r>
        <w:rPr>
          <w:b/>
          <w:color w:val="000000"/>
        </w:rPr>
        <w:t>П</w:t>
      </w:r>
      <w:proofErr w:type="gramEnd"/>
      <w:r>
        <w:rPr>
          <w:b/>
          <w:color w:val="000000"/>
        </w:rPr>
        <w:t xml:space="preserve"> Е Р Е Ч Е Н Ь</w:t>
      </w:r>
    </w:p>
    <w:p w:rsidR="00194DD6" w:rsidRDefault="00194DD6" w:rsidP="009A0695">
      <w:pPr>
        <w:jc w:val="center"/>
        <w:rPr>
          <w:highlight w:val="yellow"/>
        </w:rPr>
      </w:pPr>
      <w:r>
        <w:t xml:space="preserve">охраняемых объектов Контейнерного терминала </w:t>
      </w:r>
      <w:proofErr w:type="spellStart"/>
      <w:r>
        <w:t>Черниковка</w:t>
      </w:r>
      <w:proofErr w:type="spellEnd"/>
      <w:r>
        <w:t>.</w:t>
      </w:r>
    </w:p>
    <w:p w:rsidR="00194DD6" w:rsidRDefault="00194DD6" w:rsidP="009A0695">
      <w:pPr>
        <w:rPr>
          <w:highlight w:val="yellow"/>
        </w:rPr>
      </w:pPr>
    </w:p>
    <w:p w:rsidR="00194DD6" w:rsidRDefault="00194DD6" w:rsidP="009A0695">
      <w:r>
        <w:t xml:space="preserve">1.   Площадка для переработки контейнеров, инв. № 88; </w:t>
      </w:r>
    </w:p>
    <w:p w:rsidR="00194DD6" w:rsidRDefault="00194DD6" w:rsidP="00194DD6">
      <w:pPr>
        <w:numPr>
          <w:ilvl w:val="0"/>
          <w:numId w:val="47"/>
        </w:numPr>
        <w:suppressAutoHyphens w:val="0"/>
        <w:autoSpaceDN w:val="0"/>
        <w:ind w:left="0" w:firstLine="0"/>
      </w:pPr>
      <w:r>
        <w:t>Здание контейнерной площадки, инв. № 344</w:t>
      </w:r>
    </w:p>
    <w:p w:rsidR="00194DD6" w:rsidRDefault="00194DD6" w:rsidP="00194DD6">
      <w:pPr>
        <w:numPr>
          <w:ilvl w:val="0"/>
          <w:numId w:val="47"/>
        </w:numPr>
        <w:suppressAutoHyphens w:val="0"/>
        <w:autoSpaceDN w:val="0"/>
        <w:ind w:left="0" w:firstLine="0"/>
      </w:pPr>
      <w:r>
        <w:t>Здание склада, инв. № 346;</w:t>
      </w:r>
    </w:p>
    <w:p w:rsidR="00194DD6" w:rsidRDefault="00194DD6" w:rsidP="00194DD6">
      <w:pPr>
        <w:numPr>
          <w:ilvl w:val="0"/>
          <w:numId w:val="47"/>
        </w:numPr>
        <w:suppressAutoHyphens w:val="0"/>
        <w:autoSpaceDN w:val="0"/>
        <w:ind w:left="0" w:firstLine="0"/>
      </w:pPr>
      <w:r>
        <w:t>Здание гаража, инв.</w:t>
      </w:r>
      <w:r>
        <w:rPr>
          <w:color w:val="000000"/>
        </w:rPr>
        <w:t xml:space="preserve"> 007/00/00000203</w:t>
      </w:r>
      <w:r>
        <w:t xml:space="preserve">; </w:t>
      </w:r>
    </w:p>
    <w:p w:rsidR="00194DD6" w:rsidRDefault="00194DD6" w:rsidP="00194DD6">
      <w:pPr>
        <w:numPr>
          <w:ilvl w:val="0"/>
          <w:numId w:val="47"/>
        </w:numPr>
        <w:suppressAutoHyphens w:val="0"/>
        <w:autoSpaceDN w:val="0"/>
        <w:ind w:left="0" w:firstLine="0"/>
      </w:pPr>
      <w:r>
        <w:t xml:space="preserve">Контейнерная площадка, инв. № 86;  </w:t>
      </w:r>
    </w:p>
    <w:p w:rsidR="00194DD6" w:rsidRDefault="00194DD6" w:rsidP="00194DD6">
      <w:pPr>
        <w:numPr>
          <w:ilvl w:val="0"/>
          <w:numId w:val="47"/>
        </w:numPr>
        <w:suppressAutoHyphens w:val="0"/>
        <w:autoSpaceDN w:val="0"/>
        <w:ind w:left="0" w:firstLine="0"/>
      </w:pPr>
      <w:r>
        <w:t xml:space="preserve">Подкрановый путь, инв. № 351; </w:t>
      </w:r>
    </w:p>
    <w:p w:rsidR="00194DD6" w:rsidRDefault="00194DD6" w:rsidP="00194DD6">
      <w:pPr>
        <w:numPr>
          <w:ilvl w:val="0"/>
          <w:numId w:val="47"/>
        </w:numPr>
        <w:suppressAutoHyphens w:val="0"/>
        <w:autoSpaceDN w:val="0"/>
        <w:ind w:left="0" w:firstLine="0"/>
      </w:pPr>
      <w:r>
        <w:t>Подкрановый путь, инв. № 352;</w:t>
      </w:r>
    </w:p>
    <w:p w:rsidR="00194DD6" w:rsidRDefault="00194DD6" w:rsidP="00194DD6">
      <w:pPr>
        <w:numPr>
          <w:ilvl w:val="0"/>
          <w:numId w:val="47"/>
        </w:numPr>
        <w:suppressAutoHyphens w:val="0"/>
        <w:autoSpaceDN w:val="0"/>
        <w:ind w:left="0" w:firstLine="0"/>
      </w:pPr>
      <w:r>
        <w:t xml:space="preserve">Подкрановый путь, инв. № 350; </w:t>
      </w:r>
    </w:p>
    <w:p w:rsidR="00194DD6" w:rsidRDefault="00194DD6" w:rsidP="00194DD6">
      <w:pPr>
        <w:numPr>
          <w:ilvl w:val="0"/>
          <w:numId w:val="47"/>
        </w:numPr>
        <w:suppressAutoHyphens w:val="0"/>
        <w:autoSpaceDN w:val="0"/>
        <w:ind w:left="0" w:firstLine="0"/>
      </w:pPr>
      <w:r>
        <w:t>Контейнерная площадка (</w:t>
      </w:r>
      <w:proofErr w:type="spellStart"/>
      <w:r>
        <w:t>стк</w:t>
      </w:r>
      <w:proofErr w:type="spellEnd"/>
      <w:r>
        <w:t xml:space="preserve">), инв. № 87; </w:t>
      </w:r>
    </w:p>
    <w:p w:rsidR="00194DD6" w:rsidRDefault="00194DD6" w:rsidP="00194DD6">
      <w:pPr>
        <w:numPr>
          <w:ilvl w:val="0"/>
          <w:numId w:val="47"/>
        </w:numPr>
        <w:suppressAutoHyphens w:val="0"/>
        <w:autoSpaceDN w:val="0"/>
        <w:ind w:left="0" w:firstLine="0"/>
      </w:pPr>
      <w:r>
        <w:t xml:space="preserve">Кран </w:t>
      </w:r>
      <w:proofErr w:type="gramStart"/>
      <w:r>
        <w:t>козловой</w:t>
      </w:r>
      <w:proofErr w:type="gramEnd"/>
      <w:r>
        <w:t xml:space="preserve"> КК - 20, зав. 90, инв. № 490;  </w:t>
      </w:r>
    </w:p>
    <w:p w:rsidR="00194DD6" w:rsidRDefault="00194DD6" w:rsidP="00194DD6">
      <w:pPr>
        <w:numPr>
          <w:ilvl w:val="0"/>
          <w:numId w:val="47"/>
        </w:numPr>
        <w:suppressAutoHyphens w:val="0"/>
        <w:autoSpaceDN w:val="0"/>
        <w:ind w:left="0" w:firstLine="0"/>
      </w:pPr>
      <w:r>
        <w:t xml:space="preserve">Кран </w:t>
      </w:r>
      <w:proofErr w:type="gramStart"/>
      <w:r>
        <w:t>козловой</w:t>
      </w:r>
      <w:proofErr w:type="gramEnd"/>
      <w:r>
        <w:t xml:space="preserve"> МККС-42 Км, зав. 47, инв. № 313; </w:t>
      </w:r>
    </w:p>
    <w:p w:rsidR="00194DD6" w:rsidRDefault="00194DD6" w:rsidP="00194DD6">
      <w:pPr>
        <w:numPr>
          <w:ilvl w:val="0"/>
          <w:numId w:val="47"/>
        </w:numPr>
        <w:suppressAutoHyphens w:val="0"/>
        <w:autoSpaceDN w:val="0"/>
        <w:ind w:left="0" w:firstLine="0"/>
      </w:pPr>
      <w:r>
        <w:t xml:space="preserve">Кран КК-6.3, зав. 1204, инв. № 310; </w:t>
      </w:r>
    </w:p>
    <w:p w:rsidR="00194DD6" w:rsidRDefault="00194DD6" w:rsidP="00194DD6">
      <w:pPr>
        <w:numPr>
          <w:ilvl w:val="0"/>
          <w:numId w:val="47"/>
        </w:numPr>
        <w:suppressAutoHyphens w:val="0"/>
        <w:autoSpaceDN w:val="0"/>
        <w:ind w:left="0" w:firstLine="0"/>
      </w:pPr>
      <w:r>
        <w:t xml:space="preserve">Кран </w:t>
      </w:r>
      <w:proofErr w:type="gramStart"/>
      <w:r>
        <w:t>козловой</w:t>
      </w:r>
      <w:proofErr w:type="gramEnd"/>
      <w:r>
        <w:t xml:space="preserve"> КК-Кнт36,зав. 31, инв. № 758</w:t>
      </w:r>
    </w:p>
    <w:p w:rsidR="00194DD6" w:rsidRDefault="00194DD6" w:rsidP="00194DD6">
      <w:pPr>
        <w:numPr>
          <w:ilvl w:val="0"/>
          <w:numId w:val="47"/>
        </w:numPr>
        <w:suppressAutoHyphens w:val="0"/>
        <w:autoSpaceDN w:val="0"/>
        <w:ind w:left="0" w:firstLine="0"/>
      </w:pPr>
      <w:r>
        <w:t xml:space="preserve">Здание диспетчерской (АБК), инв. </w:t>
      </w:r>
      <w:r>
        <w:rPr>
          <w:color w:val="000000"/>
        </w:rPr>
        <w:t>007/00/00000204</w:t>
      </w:r>
    </w:p>
    <w:p w:rsidR="00194DD6" w:rsidRDefault="00194DD6" w:rsidP="009A0695"/>
    <w:p w:rsidR="00194DD6" w:rsidRDefault="00194DD6" w:rsidP="009A0695">
      <w:pPr>
        <w:rPr>
          <w:highlight w:val="yellow"/>
        </w:rPr>
      </w:pPr>
    </w:p>
    <w:p w:rsidR="00194DD6" w:rsidRDefault="00194DD6" w:rsidP="009A0695">
      <w:pPr>
        <w:rPr>
          <w:highlight w:val="yellow"/>
        </w:rPr>
      </w:pPr>
    </w:p>
    <w:p w:rsidR="00194DD6" w:rsidRDefault="00194DD6" w:rsidP="009A0695">
      <w:pPr>
        <w:rPr>
          <w:highlight w:val="yellow"/>
        </w:rPr>
      </w:pPr>
      <w:r>
        <w:rPr>
          <w:b/>
          <w:u w:val="single"/>
        </w:rPr>
        <w:t>Примечание</w:t>
      </w:r>
      <w:r>
        <w:t>: охрана осуществляется в форменной одежде со спецсредствами (по  согласованию с Заказчиком).</w:t>
      </w:r>
    </w:p>
    <w:p w:rsidR="00194DD6" w:rsidRDefault="00194DD6" w:rsidP="009A0695">
      <w:pPr>
        <w:rPr>
          <w:highlight w:val="yellow"/>
        </w:rPr>
      </w:pPr>
    </w:p>
    <w:p w:rsidR="00194DD6" w:rsidRDefault="00194DD6" w:rsidP="009A0695">
      <w:pPr>
        <w:rPr>
          <w:highlight w:val="yellow"/>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4DD6" w:rsidTr="009A0695">
        <w:tc>
          <w:tcPr>
            <w:tcW w:w="4785" w:type="dxa"/>
          </w:tcPr>
          <w:p w:rsidR="00194DD6" w:rsidRDefault="00194DD6">
            <w:pPr>
              <w:jc w:val="both"/>
              <w:rPr>
                <w:b/>
              </w:rPr>
            </w:pPr>
            <w:r>
              <w:rPr>
                <w:b/>
              </w:rPr>
              <w:t>«ЗАКАЗЧИК»</w:t>
            </w:r>
          </w:p>
          <w:p w:rsidR="00194DD6" w:rsidRDefault="00194DD6">
            <w:pPr>
              <w:jc w:val="both"/>
            </w:pPr>
          </w:p>
          <w:p w:rsidR="00194DD6" w:rsidRDefault="00194DD6">
            <w:pPr>
              <w:jc w:val="both"/>
            </w:pPr>
            <w:r>
              <w:t>Директор филиала ПАО «</w:t>
            </w:r>
            <w:proofErr w:type="spellStart"/>
            <w:r>
              <w:t>ТрансКонтейнер</w:t>
            </w:r>
            <w:proofErr w:type="spellEnd"/>
            <w:r>
              <w:t>» на Куйбышевской железной дороге</w:t>
            </w:r>
          </w:p>
          <w:p w:rsidR="00194DD6" w:rsidRDefault="00194DD6">
            <w:pPr>
              <w:jc w:val="both"/>
            </w:pPr>
          </w:p>
          <w:p w:rsidR="00194DD6" w:rsidRDefault="00194DD6">
            <w:pPr>
              <w:jc w:val="both"/>
            </w:pPr>
          </w:p>
          <w:p w:rsidR="00194DD6" w:rsidRDefault="00194DD6">
            <w:pPr>
              <w:jc w:val="both"/>
            </w:pPr>
            <w:r>
              <w:t xml:space="preserve">_______________/А. Н. </w:t>
            </w:r>
            <w:proofErr w:type="spellStart"/>
            <w:r>
              <w:t>Булытов</w:t>
            </w:r>
            <w:proofErr w:type="spellEnd"/>
          </w:p>
          <w:p w:rsidR="00194DD6" w:rsidRDefault="00194DD6">
            <w:pPr>
              <w:jc w:val="both"/>
              <w:rPr>
                <w:b/>
              </w:rPr>
            </w:pPr>
            <w:r>
              <w:t>м.п.</w:t>
            </w:r>
          </w:p>
        </w:tc>
        <w:tc>
          <w:tcPr>
            <w:tcW w:w="4786" w:type="dxa"/>
          </w:tcPr>
          <w:p w:rsidR="00194DD6" w:rsidRDefault="00194DD6">
            <w:pPr>
              <w:ind w:left="177"/>
              <w:jc w:val="both"/>
              <w:rPr>
                <w:b/>
              </w:rPr>
            </w:pPr>
            <w:r>
              <w:rPr>
                <w:b/>
              </w:rPr>
              <w:t>«ИСПОЛНИТЕЛЬ»</w:t>
            </w:r>
          </w:p>
          <w:p w:rsidR="00194DD6" w:rsidRDefault="00194DD6">
            <w:pPr>
              <w:ind w:left="177"/>
              <w:jc w:val="both"/>
            </w:pPr>
          </w:p>
          <w:p w:rsidR="00194DD6" w:rsidRDefault="00194DD6">
            <w:pPr>
              <w:ind w:left="177"/>
            </w:pPr>
            <w:r>
              <w:t>_____________</w:t>
            </w:r>
          </w:p>
          <w:p w:rsidR="00194DD6" w:rsidRDefault="00194DD6">
            <w:pPr>
              <w:ind w:left="177"/>
              <w:rPr>
                <w:highlight w:val="yellow"/>
              </w:rPr>
            </w:pPr>
          </w:p>
          <w:p w:rsidR="00194DD6" w:rsidRDefault="00194DD6">
            <w:pPr>
              <w:ind w:left="177"/>
              <w:rPr>
                <w:highlight w:val="yellow"/>
              </w:rPr>
            </w:pPr>
          </w:p>
          <w:p w:rsidR="00194DD6" w:rsidRDefault="00194DD6">
            <w:pPr>
              <w:ind w:left="177"/>
              <w:rPr>
                <w:highlight w:val="yellow"/>
              </w:rPr>
            </w:pPr>
          </w:p>
          <w:p w:rsidR="00194DD6" w:rsidRDefault="00194DD6">
            <w:pPr>
              <w:ind w:left="177"/>
            </w:pPr>
            <w:r>
              <w:t>_______________/Ф.И.О.</w:t>
            </w:r>
          </w:p>
          <w:p w:rsidR="00194DD6" w:rsidRDefault="00194DD6">
            <w:pPr>
              <w:ind w:left="177"/>
              <w:jc w:val="both"/>
              <w:rPr>
                <w:b/>
              </w:rPr>
            </w:pPr>
            <w:r>
              <w:t>м.п.</w:t>
            </w:r>
          </w:p>
        </w:tc>
      </w:tr>
    </w:tbl>
    <w:p w:rsidR="00194DD6" w:rsidRDefault="00194DD6" w:rsidP="009A0695">
      <w:pPr>
        <w:ind w:left="900"/>
      </w:pPr>
      <w:r>
        <w:tab/>
      </w:r>
      <w:r>
        <w:tab/>
      </w:r>
      <w:r>
        <w:tab/>
      </w:r>
      <w:r>
        <w:tab/>
      </w:r>
    </w:p>
    <w:p w:rsidR="00194DD6" w:rsidRDefault="00194DD6" w:rsidP="009A0695">
      <w:pPr>
        <w:ind w:firstLine="708"/>
      </w:pPr>
    </w:p>
    <w:p w:rsidR="00194DD6" w:rsidRDefault="00194DD6" w:rsidP="009A0695">
      <w:pPr>
        <w:ind w:left="5664"/>
      </w:pPr>
    </w:p>
    <w:p w:rsidR="00194DD6" w:rsidRDefault="00194DD6" w:rsidP="009A0695">
      <w:pPr>
        <w:ind w:left="5664"/>
      </w:pPr>
    </w:p>
    <w:p w:rsidR="00194DD6" w:rsidRDefault="00194DD6" w:rsidP="009A0695">
      <w:pPr>
        <w:ind w:left="5664"/>
      </w:pPr>
    </w:p>
    <w:p w:rsidR="00194DD6" w:rsidRDefault="00194DD6" w:rsidP="009A0695"/>
    <w:p w:rsidR="00194DD6" w:rsidRDefault="00194DD6" w:rsidP="009A0695"/>
    <w:p w:rsidR="00194DD6" w:rsidRDefault="00194DD6" w:rsidP="009A0695"/>
    <w:p w:rsidR="00194DD6" w:rsidRDefault="00194DD6" w:rsidP="009A0695"/>
    <w:p w:rsidR="00194DD6" w:rsidRDefault="00194DD6" w:rsidP="009A0695">
      <w:pPr>
        <w:ind w:left="5664"/>
      </w:pPr>
    </w:p>
    <w:p w:rsidR="00194DD6" w:rsidRDefault="00194DD6" w:rsidP="009A0695">
      <w:pPr>
        <w:ind w:left="5664"/>
      </w:pPr>
    </w:p>
    <w:p w:rsidR="00194DD6" w:rsidRDefault="00194DD6" w:rsidP="009A0695">
      <w:pPr>
        <w:ind w:left="5664"/>
      </w:pPr>
      <w:r>
        <w:t>Приложение № 2</w:t>
      </w:r>
    </w:p>
    <w:p w:rsidR="00194DD6" w:rsidRDefault="00194DD6" w:rsidP="009A0695">
      <w:pPr>
        <w:ind w:left="5664"/>
      </w:pPr>
      <w:r>
        <w:t>к Договору на оказание охранных услуг № ___________________</w:t>
      </w:r>
    </w:p>
    <w:p w:rsidR="00194DD6" w:rsidRDefault="00194DD6" w:rsidP="009A0695">
      <w:pPr>
        <w:ind w:left="5664"/>
      </w:pPr>
      <w:r>
        <w:t xml:space="preserve">от «       » __________  201_ </w:t>
      </w:r>
    </w:p>
    <w:p w:rsidR="00194DD6" w:rsidRDefault="00194DD6" w:rsidP="009A0695">
      <w:pPr>
        <w:ind w:left="5664" w:firstLine="708"/>
      </w:pPr>
    </w:p>
    <w:p w:rsidR="00194DD6" w:rsidRDefault="00194DD6" w:rsidP="009A0695">
      <w:pPr>
        <w:autoSpaceDE w:val="0"/>
      </w:pPr>
    </w:p>
    <w:p w:rsidR="00194DD6" w:rsidRDefault="00194DD6" w:rsidP="009A0695">
      <w:pPr>
        <w:jc w:val="center"/>
        <w:rPr>
          <w:b/>
        </w:rPr>
      </w:pPr>
      <w:r>
        <w:rPr>
          <w:b/>
        </w:rPr>
        <w:t xml:space="preserve"> </w:t>
      </w:r>
    </w:p>
    <w:p w:rsidR="00194DD6" w:rsidRDefault="00194DD6" w:rsidP="009A0695">
      <w:pPr>
        <w:jc w:val="center"/>
        <w:rPr>
          <w:b/>
        </w:rPr>
      </w:pPr>
      <w:r>
        <w:rPr>
          <w:b/>
        </w:rPr>
        <w:t>Калькуляция стоимости Услуг</w:t>
      </w:r>
    </w:p>
    <w:p w:rsidR="00194DD6" w:rsidRDefault="00194DD6" w:rsidP="009A0695">
      <w:pPr>
        <w:jc w:val="center"/>
        <w:rPr>
          <w:b/>
        </w:rPr>
      </w:pPr>
    </w:p>
    <w:tbl>
      <w:tblPr>
        <w:tblW w:w="9930" w:type="dxa"/>
        <w:tblInd w:w="-102" w:type="dxa"/>
        <w:tblLayout w:type="fixed"/>
        <w:tblCellMar>
          <w:left w:w="40" w:type="dxa"/>
          <w:right w:w="40" w:type="dxa"/>
        </w:tblCellMar>
        <w:tblLook w:val="04A0"/>
      </w:tblPr>
      <w:tblGrid>
        <w:gridCol w:w="4398"/>
        <w:gridCol w:w="2258"/>
        <w:gridCol w:w="3274"/>
      </w:tblGrid>
      <w:tr w:rsidR="00194DD6" w:rsidTr="009A0695">
        <w:trPr>
          <w:trHeight w:val="298"/>
        </w:trPr>
        <w:tc>
          <w:tcPr>
            <w:tcW w:w="9923" w:type="dxa"/>
            <w:gridSpan w:val="3"/>
            <w:tcBorders>
              <w:top w:val="single" w:sz="4"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ind w:left="1349"/>
              <w:jc w:val="center"/>
            </w:pPr>
            <w:r>
              <w:rPr>
                <w:b/>
              </w:rPr>
              <w:t>Затраты на один круглосуточный пост охраны в месяц</w:t>
            </w:r>
          </w:p>
        </w:tc>
      </w:tr>
      <w:tr w:rsidR="00194DD6" w:rsidTr="009A0695">
        <w:trPr>
          <w:trHeight w:hRule="exact" w:val="288"/>
        </w:trPr>
        <w:tc>
          <w:tcPr>
            <w:tcW w:w="4395" w:type="dxa"/>
            <w:tcBorders>
              <w:top w:val="single" w:sz="6" w:space="0" w:color="auto"/>
              <w:left w:val="single" w:sz="4" w:space="0" w:color="auto"/>
              <w:bottom w:val="nil"/>
              <w:right w:val="single" w:sz="6" w:space="0" w:color="auto"/>
            </w:tcBorders>
            <w:shd w:val="clear" w:color="auto" w:fill="FFFFFF"/>
            <w:hideMark/>
          </w:tcPr>
          <w:p w:rsidR="00194DD6" w:rsidRDefault="00194DD6">
            <w:pPr>
              <w:shd w:val="clear" w:color="auto" w:fill="FFFFFF"/>
              <w:ind w:left="24"/>
              <w:jc w:val="center"/>
              <w:rPr>
                <w:spacing w:val="-3"/>
                <w:u w:val="single"/>
              </w:rPr>
            </w:pPr>
            <w:r>
              <w:rPr>
                <w:spacing w:val="-3"/>
                <w:u w:val="single"/>
              </w:rPr>
              <w:t>Наименование статей затрат</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4DD6" w:rsidRDefault="00194DD6">
            <w:pPr>
              <w:shd w:val="clear" w:color="auto" w:fill="FFFFFF"/>
              <w:ind w:left="1229"/>
              <w:rPr>
                <w:u w:val="single"/>
              </w:rPr>
            </w:pPr>
            <w:r>
              <w:rPr>
                <w:u w:val="single"/>
              </w:rPr>
              <w:t>Стоимость в руб. без учета НДС</w:t>
            </w:r>
          </w:p>
        </w:tc>
      </w:tr>
      <w:tr w:rsidR="00194DD6" w:rsidTr="009A0695">
        <w:trPr>
          <w:trHeight w:hRule="exact" w:val="288"/>
        </w:trPr>
        <w:tc>
          <w:tcPr>
            <w:tcW w:w="4395" w:type="dxa"/>
            <w:tcBorders>
              <w:top w:val="single" w:sz="6" w:space="0" w:color="auto"/>
              <w:left w:val="single" w:sz="4" w:space="0" w:color="auto"/>
              <w:bottom w:val="nil"/>
              <w:right w:val="single" w:sz="6" w:space="0" w:color="auto"/>
            </w:tcBorders>
            <w:shd w:val="clear" w:color="auto" w:fill="FFFFFF"/>
            <w:hideMark/>
          </w:tcPr>
          <w:p w:rsidR="00194DD6" w:rsidRDefault="00194DD6">
            <w:pPr>
              <w:shd w:val="clear" w:color="auto" w:fill="FFFFFF"/>
              <w:ind w:left="24"/>
            </w:pPr>
            <w:r>
              <w:rPr>
                <w:spacing w:val="-3"/>
              </w:rPr>
              <w:t>1. Заработная плата охранника</w:t>
            </w:r>
          </w:p>
        </w:tc>
        <w:tc>
          <w:tcPr>
            <w:tcW w:w="2256" w:type="dxa"/>
            <w:tcBorders>
              <w:top w:val="single" w:sz="6" w:space="0" w:color="auto"/>
              <w:left w:val="single" w:sz="6" w:space="0" w:color="auto"/>
              <w:bottom w:val="single" w:sz="6" w:space="0" w:color="auto"/>
              <w:right w:val="single" w:sz="6" w:space="0" w:color="auto"/>
            </w:tcBorders>
            <w:shd w:val="clear" w:color="auto" w:fill="FFFFFF"/>
            <w:hideMark/>
          </w:tcPr>
          <w:p w:rsidR="00194DD6" w:rsidRDefault="00194DD6">
            <w:pPr>
              <w:shd w:val="clear" w:color="auto" w:fill="FFFFFF"/>
              <w:jc w:val="center"/>
            </w:pPr>
            <w:r>
              <w:rPr>
                <w:spacing w:val="-3"/>
              </w:rPr>
              <w:t>Один час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ind w:left="1229"/>
            </w:pPr>
          </w:p>
        </w:tc>
      </w:tr>
      <w:tr w:rsidR="00194DD6" w:rsidTr="009A0695">
        <w:trPr>
          <w:trHeight w:hRule="exact" w:val="283"/>
        </w:trPr>
        <w:tc>
          <w:tcPr>
            <w:tcW w:w="4395" w:type="dxa"/>
            <w:tcBorders>
              <w:top w:val="nil"/>
              <w:left w:val="single" w:sz="4" w:space="0" w:color="auto"/>
              <w:bottom w:val="nil"/>
              <w:right w:val="single" w:sz="6" w:space="0" w:color="auto"/>
            </w:tcBorders>
            <w:shd w:val="clear" w:color="auto" w:fill="FFFFFF"/>
          </w:tcPr>
          <w:p w:rsidR="00194DD6" w:rsidRDefault="00194DD6"/>
          <w:p w:rsidR="00194DD6" w:rsidRDefault="00194DD6"/>
        </w:tc>
        <w:tc>
          <w:tcPr>
            <w:tcW w:w="2256" w:type="dxa"/>
            <w:tcBorders>
              <w:top w:val="single" w:sz="6" w:space="0" w:color="auto"/>
              <w:left w:val="single" w:sz="6" w:space="0" w:color="auto"/>
              <w:bottom w:val="single" w:sz="6" w:space="0" w:color="auto"/>
              <w:right w:val="single" w:sz="6" w:space="0" w:color="auto"/>
            </w:tcBorders>
            <w:shd w:val="clear" w:color="auto" w:fill="FFFFFF"/>
            <w:hideMark/>
          </w:tcPr>
          <w:p w:rsidR="00194DD6" w:rsidRDefault="00194DD6">
            <w:pPr>
              <w:shd w:val="clear" w:color="auto" w:fill="FFFFFF"/>
              <w:ind w:firstLine="720"/>
              <w:jc w:val="center"/>
            </w:pPr>
            <w:r>
              <w:t>Сутки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ind w:left="1123"/>
            </w:pPr>
          </w:p>
        </w:tc>
      </w:tr>
      <w:tr w:rsidR="00194DD6" w:rsidTr="009A0695">
        <w:trPr>
          <w:trHeight w:hRule="exact" w:val="283"/>
        </w:trPr>
        <w:tc>
          <w:tcPr>
            <w:tcW w:w="4395" w:type="dxa"/>
            <w:tcBorders>
              <w:top w:val="nil"/>
              <w:left w:val="single" w:sz="4" w:space="0" w:color="auto"/>
              <w:bottom w:val="single" w:sz="6" w:space="0" w:color="auto"/>
              <w:right w:val="single" w:sz="6" w:space="0" w:color="auto"/>
            </w:tcBorders>
            <w:shd w:val="clear" w:color="auto" w:fill="FFFFFF"/>
          </w:tcPr>
          <w:p w:rsidR="00194DD6" w:rsidRDefault="00194DD6"/>
          <w:p w:rsidR="00194DD6" w:rsidRDefault="00194DD6"/>
        </w:tc>
        <w:tc>
          <w:tcPr>
            <w:tcW w:w="2256" w:type="dxa"/>
            <w:tcBorders>
              <w:top w:val="single" w:sz="6" w:space="0" w:color="auto"/>
              <w:left w:val="single" w:sz="6" w:space="0" w:color="auto"/>
              <w:bottom w:val="single" w:sz="6" w:space="0" w:color="auto"/>
              <w:right w:val="single" w:sz="6" w:space="0" w:color="auto"/>
            </w:tcBorders>
            <w:shd w:val="clear" w:color="auto" w:fill="FFFFFF"/>
            <w:hideMark/>
          </w:tcPr>
          <w:p w:rsidR="00194DD6" w:rsidRDefault="00194DD6">
            <w:pPr>
              <w:shd w:val="clear" w:color="auto" w:fill="FFFFFF"/>
              <w:jc w:val="center"/>
            </w:pPr>
            <w:r>
              <w:t>Месяц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hideMark/>
          </w:tcPr>
          <w:p w:rsidR="00194DD6" w:rsidRDefault="00194DD6">
            <w:pPr>
              <w:shd w:val="clear" w:color="auto" w:fill="FFFFFF"/>
              <w:ind w:left="350"/>
            </w:pPr>
            <w:r>
              <w:t>Итого:</w:t>
            </w:r>
          </w:p>
        </w:tc>
      </w:tr>
      <w:tr w:rsidR="00194DD6" w:rsidTr="009A0695">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spacing w:line="278" w:lineRule="exact"/>
              <w:ind w:left="5" w:right="614"/>
            </w:pPr>
            <w:r>
              <w:rPr>
                <w:spacing w:val="-3"/>
              </w:rPr>
              <w:t>2. Страховые взносы с ФОТ</w:t>
            </w:r>
            <w:proofErr w:type="gramStart"/>
            <w:r>
              <w:rPr>
                <w:spacing w:val="-3"/>
              </w:rPr>
              <w:t xml:space="preserve"> </w:t>
            </w:r>
            <w:r>
              <w:t>( ___%)</w:t>
            </w:r>
            <w:proofErr w:type="gramEnd"/>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spacing w:line="278" w:lineRule="exact"/>
              <w:ind w:left="5" w:right="931" w:firstLine="5"/>
            </w:pPr>
            <w:r>
              <w:t>3. Затраты на форменное обмундирование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pPr>
            <w:r>
              <w:t>4. Материальные расходы</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spacing w:line="274" w:lineRule="exact"/>
              <w:ind w:left="5" w:right="182" w:firstLine="10"/>
            </w:pPr>
            <w:r>
              <w:rPr>
                <w:spacing w:val="-3"/>
              </w:rPr>
              <w:t xml:space="preserve">5. Подготовка и переподготовка </w:t>
            </w:r>
            <w:r>
              <w:t>кадров</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spacing w:line="274" w:lineRule="exact"/>
              <w:ind w:left="5" w:right="542"/>
            </w:pPr>
            <w:r>
              <w:rPr>
                <w:spacing w:val="-3"/>
              </w:rPr>
              <w:t>6. Страхование (в том числе медицинское)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ind w:left="14"/>
            </w:pPr>
            <w:r>
              <w:rPr>
                <w:spacing w:val="-3"/>
              </w:rPr>
              <w:t>7. Медицинское обслуживание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ind w:left="24"/>
            </w:pPr>
            <w:r>
              <w:t xml:space="preserve">7. Рентабельность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ind w:left="34"/>
            </w:pPr>
            <w:r>
              <w:rPr>
                <w:b/>
                <w:bCs/>
              </w:rPr>
              <w:t>Итого без учета НДС:</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r w:rsidR="00194DD6" w:rsidTr="009A0695">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hideMark/>
          </w:tcPr>
          <w:p w:rsidR="00194DD6" w:rsidRDefault="00194DD6">
            <w:pPr>
              <w:shd w:val="clear" w:color="auto" w:fill="FFFFFF"/>
              <w:ind w:left="34"/>
              <w:rPr>
                <w:b/>
              </w:rPr>
            </w:pPr>
            <w:r>
              <w:rPr>
                <w:b/>
              </w:rPr>
              <w:t>Итого с учетом НДС ____%:</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194DD6" w:rsidRDefault="00194DD6">
            <w:pPr>
              <w:shd w:val="clear" w:color="auto" w:fill="FFFFFF"/>
              <w:jc w:val="center"/>
            </w:pPr>
          </w:p>
        </w:tc>
      </w:tr>
    </w:tbl>
    <w:p w:rsidR="00194DD6" w:rsidRDefault="00194DD6" w:rsidP="009A0695">
      <w:pPr>
        <w:jc w:val="both"/>
        <w:rPr>
          <w:b/>
        </w:rPr>
      </w:pPr>
    </w:p>
    <w:p w:rsidR="00194DD6" w:rsidRDefault="00194DD6" w:rsidP="009A0695">
      <w:pPr>
        <w:jc w:val="both"/>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4DD6" w:rsidTr="009A0695">
        <w:tc>
          <w:tcPr>
            <w:tcW w:w="4785" w:type="dxa"/>
          </w:tcPr>
          <w:p w:rsidR="00194DD6" w:rsidRDefault="00194DD6">
            <w:pPr>
              <w:jc w:val="both"/>
              <w:rPr>
                <w:b/>
              </w:rPr>
            </w:pPr>
            <w:r>
              <w:rPr>
                <w:b/>
              </w:rPr>
              <w:t>«ЗАКАЗЧИК»</w:t>
            </w:r>
          </w:p>
          <w:p w:rsidR="00194DD6" w:rsidRDefault="00194DD6">
            <w:pPr>
              <w:jc w:val="both"/>
            </w:pPr>
          </w:p>
          <w:p w:rsidR="00194DD6" w:rsidRDefault="00194DD6">
            <w:pPr>
              <w:jc w:val="both"/>
            </w:pPr>
            <w:r>
              <w:t>Директор филиала ПАО «</w:t>
            </w:r>
            <w:proofErr w:type="spellStart"/>
            <w:r>
              <w:t>ТрансКонтейнер</w:t>
            </w:r>
            <w:proofErr w:type="spellEnd"/>
            <w:r>
              <w:t>» на Куйбышевской железной дороге</w:t>
            </w:r>
          </w:p>
          <w:p w:rsidR="00194DD6" w:rsidRDefault="00194DD6">
            <w:pPr>
              <w:jc w:val="both"/>
            </w:pPr>
          </w:p>
          <w:p w:rsidR="00194DD6" w:rsidRDefault="00194DD6">
            <w:pPr>
              <w:jc w:val="both"/>
            </w:pPr>
          </w:p>
          <w:p w:rsidR="00194DD6" w:rsidRDefault="00194DD6">
            <w:pPr>
              <w:jc w:val="both"/>
            </w:pPr>
            <w:r>
              <w:t xml:space="preserve">_______________/А. Н. </w:t>
            </w:r>
            <w:proofErr w:type="spellStart"/>
            <w:r>
              <w:t>Булытов</w:t>
            </w:r>
            <w:proofErr w:type="spellEnd"/>
          </w:p>
          <w:p w:rsidR="00194DD6" w:rsidRDefault="00194DD6">
            <w:pPr>
              <w:jc w:val="both"/>
              <w:rPr>
                <w:b/>
              </w:rPr>
            </w:pPr>
            <w:r>
              <w:t>м.п.</w:t>
            </w:r>
          </w:p>
        </w:tc>
        <w:tc>
          <w:tcPr>
            <w:tcW w:w="4786" w:type="dxa"/>
          </w:tcPr>
          <w:p w:rsidR="00194DD6" w:rsidRDefault="00194DD6">
            <w:pPr>
              <w:ind w:left="177"/>
              <w:jc w:val="both"/>
              <w:rPr>
                <w:b/>
              </w:rPr>
            </w:pPr>
            <w:r>
              <w:rPr>
                <w:b/>
              </w:rPr>
              <w:t>«ИСПОЛНИТЕЛЬ»</w:t>
            </w:r>
          </w:p>
          <w:p w:rsidR="00194DD6" w:rsidRDefault="00194DD6">
            <w:pPr>
              <w:ind w:left="177"/>
              <w:jc w:val="both"/>
            </w:pPr>
          </w:p>
          <w:p w:rsidR="00194DD6" w:rsidRDefault="00194DD6">
            <w:pPr>
              <w:ind w:left="177"/>
            </w:pPr>
            <w:r>
              <w:t>_____________</w:t>
            </w:r>
          </w:p>
          <w:p w:rsidR="00194DD6" w:rsidRDefault="00194DD6">
            <w:pPr>
              <w:ind w:left="177"/>
              <w:rPr>
                <w:highlight w:val="yellow"/>
              </w:rPr>
            </w:pPr>
          </w:p>
          <w:p w:rsidR="00194DD6" w:rsidRDefault="00194DD6">
            <w:pPr>
              <w:ind w:left="177"/>
              <w:rPr>
                <w:highlight w:val="yellow"/>
              </w:rPr>
            </w:pPr>
          </w:p>
          <w:p w:rsidR="00194DD6" w:rsidRDefault="00194DD6">
            <w:pPr>
              <w:ind w:left="177"/>
              <w:rPr>
                <w:highlight w:val="yellow"/>
              </w:rPr>
            </w:pPr>
          </w:p>
          <w:p w:rsidR="00194DD6" w:rsidRDefault="00194DD6">
            <w:pPr>
              <w:ind w:left="177"/>
            </w:pPr>
            <w:r>
              <w:t>_______________/Ф.И.О.</w:t>
            </w:r>
          </w:p>
          <w:p w:rsidR="00194DD6" w:rsidRDefault="00194DD6">
            <w:pPr>
              <w:ind w:left="177"/>
              <w:jc w:val="both"/>
              <w:rPr>
                <w:b/>
              </w:rPr>
            </w:pPr>
            <w:r>
              <w:t>м.п.</w:t>
            </w:r>
          </w:p>
        </w:tc>
      </w:tr>
    </w:tbl>
    <w:p w:rsidR="00194DD6" w:rsidRDefault="00194DD6" w:rsidP="009A0695">
      <w:pPr>
        <w:jc w:val="both"/>
        <w:rPr>
          <w:b/>
        </w:rPr>
      </w:pPr>
    </w:p>
    <w:p w:rsidR="00194DD6" w:rsidRDefault="00194DD6" w:rsidP="009A0695">
      <w:pPr>
        <w:jc w:val="both"/>
        <w:rPr>
          <w:b/>
        </w:rPr>
      </w:pPr>
    </w:p>
    <w:p w:rsidR="00194DD6" w:rsidRDefault="00194DD6" w:rsidP="009A0695">
      <w:pPr>
        <w:jc w:val="both"/>
        <w:rPr>
          <w:b/>
        </w:rPr>
      </w:pPr>
    </w:p>
    <w:p w:rsidR="00194DD6" w:rsidRDefault="00194DD6" w:rsidP="009A0695">
      <w:pPr>
        <w:rPr>
          <w:highlight w:val="yellow"/>
        </w:rPr>
      </w:pPr>
      <w:r>
        <w:tab/>
      </w:r>
      <w:r>
        <w:tab/>
      </w:r>
      <w:r>
        <w:tab/>
      </w:r>
      <w:r>
        <w:tab/>
        <w:t xml:space="preserve">                                    </w:t>
      </w:r>
    </w:p>
    <w:p w:rsidR="00194DD6" w:rsidRDefault="00194DD6" w:rsidP="009A0695">
      <w:pPr>
        <w:rPr>
          <w:highlight w:val="yellow"/>
        </w:rPr>
      </w:pPr>
    </w:p>
    <w:p w:rsidR="00194DD6" w:rsidRDefault="00194DD6" w:rsidP="009A0695">
      <w:r>
        <w:t xml:space="preserve">                                          </w:t>
      </w:r>
    </w:p>
    <w:p w:rsidR="00194DD6" w:rsidRDefault="00194DD6" w:rsidP="009A0695">
      <w:pPr>
        <w:rPr>
          <w:b/>
        </w:rPr>
      </w:pPr>
      <w:r>
        <w:t xml:space="preserve">                                  </w:t>
      </w:r>
      <w:bookmarkStart w:id="27" w:name="_GoBack"/>
      <w:bookmarkEnd w:id="27"/>
    </w:p>
    <w:p w:rsidR="00194DD6" w:rsidRDefault="00194DD6" w:rsidP="009A0695"/>
    <w:p w:rsidR="00194DD6" w:rsidRDefault="00194DD6" w:rsidP="009A0695"/>
    <w:p w:rsidR="00194DD6" w:rsidRDefault="00194DD6" w:rsidP="009A0695"/>
    <w:p w:rsidR="00194DD6" w:rsidRDefault="00194DD6" w:rsidP="009A0695"/>
    <w:p w:rsidR="00194DD6" w:rsidRDefault="00194DD6" w:rsidP="009A0695"/>
    <w:p w:rsidR="00194DD6" w:rsidRDefault="00194DD6" w:rsidP="009A0695">
      <w:pPr>
        <w:tabs>
          <w:tab w:val="left" w:pos="5670"/>
        </w:tabs>
        <w:ind w:left="5670"/>
      </w:pPr>
      <w:r>
        <w:t xml:space="preserve">                                                                                     Приложение № 3</w:t>
      </w:r>
    </w:p>
    <w:p w:rsidR="00194DD6" w:rsidRDefault="00194DD6" w:rsidP="009A0695">
      <w:pPr>
        <w:tabs>
          <w:tab w:val="left" w:pos="5670"/>
        </w:tabs>
        <w:ind w:left="5670"/>
      </w:pPr>
      <w:r>
        <w:t>к Договору на оказание охранных услуг № ___________________</w:t>
      </w:r>
    </w:p>
    <w:p w:rsidR="00194DD6" w:rsidRDefault="00194DD6" w:rsidP="009A0695">
      <w:pPr>
        <w:tabs>
          <w:tab w:val="left" w:pos="5670"/>
        </w:tabs>
        <w:ind w:left="5670"/>
      </w:pPr>
      <w:r>
        <w:t xml:space="preserve">от «       » __________  201_ </w:t>
      </w:r>
    </w:p>
    <w:p w:rsidR="00194DD6" w:rsidRDefault="00194DD6" w:rsidP="00194DD6">
      <w:pPr>
        <w:pStyle w:val="4"/>
        <w:numPr>
          <w:ilvl w:val="3"/>
          <w:numId w:val="45"/>
        </w:numPr>
        <w:jc w:val="center"/>
        <w:rPr>
          <w:rFonts w:eastAsia="SimSun"/>
          <w:sz w:val="24"/>
          <w:szCs w:val="24"/>
        </w:rPr>
      </w:pPr>
      <w:r>
        <w:rPr>
          <w:rFonts w:eastAsia="SimSun"/>
          <w:b w:val="0"/>
          <w:bCs w:val="0"/>
          <w:sz w:val="24"/>
          <w:szCs w:val="24"/>
        </w:rPr>
        <w:t>ТЕХНИЧЕСКОЕ  ЗАДАНИЕ</w:t>
      </w:r>
    </w:p>
    <w:p w:rsidR="00194DD6" w:rsidRDefault="00194DD6" w:rsidP="009A0695">
      <w:pPr>
        <w:ind w:firstLine="540"/>
        <w:jc w:val="center"/>
      </w:pPr>
    </w:p>
    <w:p w:rsidR="00194DD6" w:rsidRDefault="00194DD6" w:rsidP="009A0695">
      <w:pPr>
        <w:ind w:firstLine="540"/>
        <w:jc w:val="center"/>
      </w:pPr>
      <w:r>
        <w:t>1. Основание для оказания Услуг</w:t>
      </w:r>
    </w:p>
    <w:p w:rsidR="00194DD6" w:rsidRDefault="00194DD6" w:rsidP="009A0695">
      <w:pPr>
        <w:ind w:firstLine="540"/>
        <w:jc w:val="center"/>
      </w:pPr>
      <w:r>
        <w:t>Договор от   «    » ________  2017 года  № ________________</w:t>
      </w:r>
    </w:p>
    <w:p w:rsidR="00194DD6" w:rsidRDefault="00194DD6" w:rsidP="009A0695">
      <w:pPr>
        <w:ind w:firstLine="540"/>
        <w:jc w:val="center"/>
      </w:pPr>
      <w:r>
        <w:t>2. Заказчик</w:t>
      </w:r>
    </w:p>
    <w:p w:rsidR="00194DD6" w:rsidRDefault="00194DD6" w:rsidP="009A0695">
      <w:pPr>
        <w:jc w:val="center"/>
      </w:pPr>
      <w:r>
        <w:t>Филиал ПАО «</w:t>
      </w:r>
      <w:proofErr w:type="spellStart"/>
      <w:r>
        <w:t>ТрансКонтейнер</w:t>
      </w:r>
      <w:proofErr w:type="spellEnd"/>
      <w:r>
        <w:t>»  на Куйбышевской железной дороге.</w:t>
      </w:r>
    </w:p>
    <w:p w:rsidR="00194DD6" w:rsidRDefault="00194DD6" w:rsidP="009A0695">
      <w:pPr>
        <w:ind w:firstLine="540"/>
      </w:pPr>
      <w:r>
        <w:t xml:space="preserve">                                                            3. Исполнитель</w:t>
      </w:r>
    </w:p>
    <w:p w:rsidR="00194DD6" w:rsidRDefault="00194DD6" w:rsidP="009A0695">
      <w:pPr>
        <w:pStyle w:val="afd"/>
        <w:ind w:firstLine="709"/>
        <w:jc w:val="both"/>
      </w:pPr>
      <w:r>
        <w:t xml:space="preserve">          ____________________.</w:t>
      </w:r>
    </w:p>
    <w:p w:rsidR="00194DD6" w:rsidRPr="00637E41" w:rsidRDefault="00194DD6" w:rsidP="009A0695">
      <w:pPr>
        <w:pStyle w:val="afd"/>
        <w:ind w:firstLine="709"/>
        <w:jc w:val="both"/>
        <w:rPr>
          <w:sz w:val="24"/>
          <w:szCs w:val="24"/>
        </w:rPr>
      </w:pPr>
      <w:r w:rsidRPr="00637E41">
        <w:rPr>
          <w:sz w:val="24"/>
          <w:szCs w:val="24"/>
        </w:rPr>
        <w:t xml:space="preserve">Все сотрудники охраны являются квалифицированными специалистами, обеспеченные формой установленного образца, специальными средствами и переносными средствами связи. Работники предприятия застрахованы от несчастных случаев. </w:t>
      </w:r>
    </w:p>
    <w:p w:rsidR="00194DD6" w:rsidRDefault="00194DD6" w:rsidP="009A0695">
      <w:pPr>
        <w:ind w:firstLine="709"/>
        <w:jc w:val="center"/>
      </w:pPr>
      <w:r>
        <w:t>4. Цель Услуг</w:t>
      </w:r>
    </w:p>
    <w:p w:rsidR="00194DD6" w:rsidRDefault="00194DD6" w:rsidP="009A0695">
      <w:pPr>
        <w:ind w:firstLine="709"/>
        <w:jc w:val="both"/>
        <w:rPr>
          <w:highlight w:val="yellow"/>
        </w:rPr>
      </w:pPr>
      <w:r>
        <w:t>Осуществление охраны объектов Заказчика – филиал ПАО «</w:t>
      </w:r>
      <w:proofErr w:type="spellStart"/>
      <w:r>
        <w:t>ТрансКонтейнер</w:t>
      </w:r>
      <w:proofErr w:type="spellEnd"/>
      <w:r>
        <w:t>»  на Куйбышевской  железной дороге.</w:t>
      </w:r>
    </w:p>
    <w:p w:rsidR="00194DD6" w:rsidRDefault="00194DD6" w:rsidP="009A0695">
      <w:pPr>
        <w:ind w:firstLine="709"/>
        <w:jc w:val="center"/>
      </w:pPr>
      <w:r>
        <w:t>5. Содержание Услуг</w:t>
      </w:r>
    </w:p>
    <w:p w:rsidR="00194DD6" w:rsidRDefault="00194DD6" w:rsidP="009A0695">
      <w:pPr>
        <w:ind w:firstLine="709"/>
        <w:jc w:val="both"/>
      </w:pPr>
      <w:r>
        <w:t>5.1. Осуществление охраны имущества Заказчика, находящегося на охраняемом объекте, в соответствии с законодательством Российской Федерации и условиями настоящего Договора.</w:t>
      </w:r>
    </w:p>
    <w:p w:rsidR="00194DD6" w:rsidRPr="009A0695" w:rsidRDefault="00194DD6" w:rsidP="009A0695">
      <w:pPr>
        <w:pStyle w:val="afa"/>
      </w:pPr>
      <w: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194DD6" w:rsidRDefault="00194DD6" w:rsidP="009A0695">
      <w:pPr>
        <w:pStyle w:val="37"/>
        <w:spacing w:after="0"/>
        <w:ind w:left="0" w:firstLine="709"/>
        <w:jc w:val="both"/>
        <w:rPr>
          <w:sz w:val="24"/>
          <w:szCs w:val="24"/>
        </w:rPr>
      </w:pPr>
      <w:r>
        <w:rPr>
          <w:sz w:val="24"/>
          <w:szCs w:val="24"/>
        </w:rPr>
        <w:t>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w:t>
      </w:r>
    </w:p>
    <w:p w:rsidR="00194DD6" w:rsidRDefault="00194DD6" w:rsidP="009A0695">
      <w:pPr>
        <w:pStyle w:val="37"/>
        <w:spacing w:after="0"/>
        <w:ind w:left="0" w:firstLine="709"/>
        <w:jc w:val="both"/>
        <w:rPr>
          <w:sz w:val="24"/>
          <w:szCs w:val="24"/>
        </w:rPr>
      </w:pPr>
      <w:r>
        <w:rPr>
          <w:sz w:val="24"/>
          <w:szCs w:val="24"/>
        </w:rPr>
        <w:t xml:space="preserve">5.2. Обеспечение </w:t>
      </w:r>
      <w:proofErr w:type="gramStart"/>
      <w:r>
        <w:rPr>
          <w:sz w:val="24"/>
          <w:szCs w:val="24"/>
        </w:rPr>
        <w:t>пропускного</w:t>
      </w:r>
      <w:proofErr w:type="gramEnd"/>
      <w:r>
        <w:rPr>
          <w:sz w:val="24"/>
          <w:szCs w:val="24"/>
        </w:rPr>
        <w:t xml:space="preserve"> и </w:t>
      </w:r>
      <w:proofErr w:type="spellStart"/>
      <w:r>
        <w:rPr>
          <w:sz w:val="24"/>
          <w:szCs w:val="24"/>
        </w:rPr>
        <w:t>внутриобъектового</w:t>
      </w:r>
      <w:proofErr w:type="spellEnd"/>
      <w:r>
        <w:rPr>
          <w:sz w:val="24"/>
          <w:szCs w:val="24"/>
        </w:rPr>
        <w:t xml:space="preserve"> режимов на охраняемых объектах.</w:t>
      </w:r>
    </w:p>
    <w:p w:rsidR="00194DD6" w:rsidRDefault="00194DD6" w:rsidP="009A0695">
      <w:pPr>
        <w:pStyle w:val="Standard"/>
        <w:ind w:firstLine="709"/>
        <w:jc w:val="both"/>
        <w:rPr>
          <w:rFonts w:cs="Times New Roman"/>
        </w:rPr>
      </w:pPr>
      <w:r>
        <w:t>Под пропускным режимом понимается совокупность  положений и правил, установленных  Заказчиком, регламентирующих порядок пропуска (входа-выхода,  въезда-выезда) лиц  и  транспорта, вноса (выноса), ввоза (вывоза) документов и товарно-материальных ценностей  на  объекты  Заказчика.</w:t>
      </w:r>
      <w:r>
        <w:rPr>
          <w:rFonts w:cs="Times New Roman"/>
        </w:rPr>
        <w:t xml:space="preserve"> </w:t>
      </w:r>
    </w:p>
    <w:p w:rsidR="00194DD6" w:rsidRDefault="00194DD6" w:rsidP="009A0695">
      <w:pPr>
        <w:pStyle w:val="Standard"/>
        <w:ind w:firstLine="709"/>
        <w:jc w:val="both"/>
        <w:rPr>
          <w:rFonts w:cs="Times New Roman"/>
        </w:rPr>
      </w:pPr>
      <w:r>
        <w:rPr>
          <w:rFonts w:cs="Times New Roman"/>
        </w:rPr>
        <w:t xml:space="preserve">Под </w:t>
      </w:r>
      <w:proofErr w:type="spellStart"/>
      <w:r>
        <w:rPr>
          <w:rFonts w:cs="Times New Roman"/>
        </w:rPr>
        <w:t>внутриобъектовым</w:t>
      </w:r>
      <w:proofErr w:type="spellEnd"/>
      <w:r>
        <w:rPr>
          <w:rFonts w:cs="Times New Roman"/>
        </w:rPr>
        <w:t xml:space="preserve"> режимом </w:t>
      </w:r>
      <w:r>
        <w:t>понимается порядок, соблюдение которого обеспечивается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Заказчика, определяющими порядок поведения на охраняемых Объектах.</w:t>
      </w:r>
    </w:p>
    <w:p w:rsidR="00194DD6" w:rsidRDefault="00194DD6" w:rsidP="009A0695">
      <w:pPr>
        <w:pStyle w:val="Textbody"/>
        <w:rPr>
          <w:rFonts w:cs="Times New Roman"/>
          <w:sz w:val="24"/>
        </w:rPr>
      </w:pPr>
      <w:r>
        <w:rPr>
          <w:rFonts w:cs="Times New Roman"/>
          <w:sz w:val="24"/>
        </w:rPr>
        <w:t xml:space="preserve">5.3. </w:t>
      </w:r>
      <w:r>
        <w:rPr>
          <w:sz w:val="24"/>
        </w:rPr>
        <w:t xml:space="preserve">Осуществление </w:t>
      </w:r>
      <w:proofErr w:type="gramStart"/>
      <w:r>
        <w:rPr>
          <w:sz w:val="24"/>
        </w:rPr>
        <w:t>контроля за</w:t>
      </w:r>
      <w:proofErr w:type="gramEnd"/>
      <w:r>
        <w:rPr>
          <w:sz w:val="24"/>
        </w:rPr>
        <w:t xml:space="preserve"> оперативной обстановкой на охраняемых Объектах с целью предотвращения противоправных посягательств со стороны лиц, имеющих намерения нанести ущерб имуществу Заказчика. </w:t>
      </w:r>
    </w:p>
    <w:p w:rsidR="00194DD6" w:rsidRDefault="00194DD6" w:rsidP="009A0695">
      <w:pPr>
        <w:pStyle w:val="Textbody"/>
        <w:rPr>
          <w:rFonts w:cs="Times New Roman"/>
          <w:sz w:val="24"/>
        </w:rPr>
      </w:pPr>
      <w:r>
        <w:rPr>
          <w:rFonts w:cs="Times New Roman"/>
          <w:sz w:val="24"/>
        </w:rPr>
        <w:t xml:space="preserve">5.4. Взаимодействие работников исполнителя с сотрудниками полиции </w:t>
      </w:r>
      <w:r>
        <w:rPr>
          <w:sz w:val="24"/>
        </w:rPr>
        <w:t>МВД  РФ</w:t>
      </w:r>
      <w:r>
        <w:rPr>
          <w:rFonts w:cs="Times New Roman"/>
          <w:sz w:val="24"/>
        </w:rPr>
        <w:t xml:space="preserve">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Объектов.</w:t>
      </w:r>
    </w:p>
    <w:p w:rsidR="00194DD6" w:rsidRDefault="00194DD6" w:rsidP="009A0695">
      <w:pPr>
        <w:pStyle w:val="Textbody"/>
        <w:rPr>
          <w:rFonts w:cs="Times New Roman"/>
          <w:sz w:val="24"/>
        </w:rPr>
      </w:pPr>
      <w:r>
        <w:rPr>
          <w:rFonts w:cs="Times New Roman"/>
          <w:sz w:val="24"/>
        </w:rPr>
        <w:t>5.5. Консультирование и подготовка рекомендаций Заказчику по вопросам правомерной защиты от противоправных посягательств.</w:t>
      </w:r>
    </w:p>
    <w:p w:rsidR="00194DD6" w:rsidRDefault="00194DD6" w:rsidP="009A0695">
      <w:pPr>
        <w:pStyle w:val="28"/>
        <w:spacing w:after="0" w:line="240" w:lineRule="auto"/>
        <w:ind w:left="0" w:firstLine="709"/>
        <w:jc w:val="center"/>
      </w:pPr>
      <w:r>
        <w:t>6. Расположение постов  и их характеристика.</w:t>
      </w:r>
    </w:p>
    <w:p w:rsidR="00194DD6" w:rsidRDefault="00194DD6" w:rsidP="009A0695">
      <w:pPr>
        <w:pStyle w:val="Standard"/>
        <w:ind w:firstLine="720"/>
        <w:jc w:val="both"/>
        <w:rPr>
          <w:rFonts w:cs="Times New Roman"/>
        </w:rPr>
      </w:pPr>
      <w:r>
        <w:rPr>
          <w:rFonts w:cs="Times New Roman"/>
          <w:b/>
          <w:bCs/>
        </w:rPr>
        <w:t xml:space="preserve">Пост охраны № 1. Контейнерная площадка для переработки 20 тонных контейнеров, </w:t>
      </w:r>
      <w:r>
        <w:rPr>
          <w:rFonts w:cs="Times New Roman"/>
          <w:bCs/>
        </w:rPr>
        <w:t xml:space="preserve"> расположенная по адресу: Республика Башкортостан, </w:t>
      </w:r>
      <w:proofErr w:type="gramStart"/>
      <w:r>
        <w:rPr>
          <w:rFonts w:cs="Times New Roman"/>
          <w:bCs/>
        </w:rPr>
        <w:t>г</w:t>
      </w:r>
      <w:proofErr w:type="gramEnd"/>
      <w:r>
        <w:rPr>
          <w:rFonts w:cs="Times New Roman"/>
          <w:bCs/>
        </w:rPr>
        <w:t>. Уфа, Калининский район, Индустриальное шоссе:</w:t>
      </w:r>
      <w:r>
        <w:rPr>
          <w:rFonts w:cs="Times New Roman"/>
          <w:b/>
          <w:bCs/>
        </w:rPr>
        <w:t xml:space="preserve"> </w:t>
      </w:r>
      <w:r>
        <w:rPr>
          <w:rFonts w:cs="Times New Roman"/>
        </w:rPr>
        <w:t xml:space="preserve">ежесуточно с 08-00 до 08-00 1 охранник и с 20-00 до 08-00 следующего утра 1 охранник (второй работник), внешний/внутренний,  подвижный в пределах границ поста, расположен на транспортном контрольно – пропускном пункте. Под охраной находится территория и находящейся на ней имущество (здания, сооружения, техника и оборудование, а также иные материально-технические ценности). </w:t>
      </w:r>
    </w:p>
    <w:p w:rsidR="00194DD6" w:rsidRDefault="00194DD6" w:rsidP="009A0695">
      <w:pPr>
        <w:pStyle w:val="Standard"/>
        <w:ind w:firstLine="720"/>
        <w:jc w:val="both"/>
      </w:pPr>
      <w:r>
        <w:rPr>
          <w:rFonts w:cs="Times New Roman"/>
        </w:rPr>
        <w:t xml:space="preserve">Дежурный охранник осуществляют  патрулирование территории объекта по утвержденным маршрутам.  Отвечает за соблюдение правил пропускного и </w:t>
      </w:r>
      <w:proofErr w:type="spellStart"/>
      <w:r>
        <w:rPr>
          <w:rFonts w:cs="Times New Roman"/>
        </w:rPr>
        <w:t>внутриобъектового</w:t>
      </w:r>
      <w:proofErr w:type="spellEnd"/>
      <w:r>
        <w:rPr>
          <w:rFonts w:cs="Times New Roman"/>
        </w:rPr>
        <w:t xml:space="preserve"> режима, недопущение прохода на территорию объекта посторонних лиц, наблюдение за прилегающей территорией;</w:t>
      </w:r>
    </w:p>
    <w:p w:rsidR="00194DD6" w:rsidRDefault="00194DD6" w:rsidP="009A0695">
      <w:pPr>
        <w:pStyle w:val="Standard"/>
        <w:ind w:firstLine="720"/>
        <w:jc w:val="both"/>
        <w:rPr>
          <w:rFonts w:cs="Times New Roman"/>
        </w:rPr>
      </w:pPr>
      <w:r>
        <w:rPr>
          <w:rFonts w:cs="Times New Roman"/>
        </w:rPr>
        <w:t>осуществляет контроль выезда (въезда) с территории объекта автотранспортных средств, вывоз (ввоз) контейнеров и других материальных средств по транспортным накладным и материальным пропускам, после сверки количества мест, указанных в пропуске, с фактическим их наличием.</w:t>
      </w:r>
    </w:p>
    <w:p w:rsidR="00194DD6" w:rsidRDefault="00194DD6" w:rsidP="009A0695">
      <w:pPr>
        <w:pStyle w:val="Standard"/>
        <w:ind w:firstLine="720"/>
        <w:jc w:val="both"/>
        <w:rPr>
          <w:rFonts w:cs="Times New Roman"/>
        </w:rPr>
      </w:pPr>
      <w:r>
        <w:rPr>
          <w:rFonts w:cs="Times New Roman"/>
        </w:rPr>
        <w:t>Экипировка: специальные средства</w:t>
      </w:r>
    </w:p>
    <w:p w:rsidR="00194DD6" w:rsidRDefault="00194DD6" w:rsidP="009A0695">
      <w:pPr>
        <w:pStyle w:val="Standard"/>
        <w:ind w:firstLine="720"/>
        <w:jc w:val="both"/>
        <w:rPr>
          <w:rFonts w:cs="Times New Roman"/>
        </w:rPr>
      </w:pPr>
      <w:r>
        <w:rPr>
          <w:rFonts w:cs="Times New Roman"/>
        </w:rPr>
        <w:t>-палка резиновая.</w:t>
      </w:r>
    </w:p>
    <w:p w:rsidR="00194DD6" w:rsidRDefault="00194DD6" w:rsidP="009A0695">
      <w:pPr>
        <w:pStyle w:val="Standard"/>
        <w:ind w:firstLine="720"/>
        <w:jc w:val="both"/>
        <w:rPr>
          <w:rFonts w:cs="Times New Roman"/>
        </w:rPr>
      </w:pPr>
      <w:r>
        <w:rPr>
          <w:rFonts w:cs="Times New Roman"/>
        </w:rPr>
        <w:t>-наручники.</w:t>
      </w:r>
    </w:p>
    <w:p w:rsidR="00194DD6" w:rsidRDefault="00194DD6" w:rsidP="009A0695">
      <w:pPr>
        <w:pStyle w:val="Standard"/>
        <w:ind w:firstLine="720"/>
        <w:jc w:val="both"/>
        <w:rPr>
          <w:rFonts w:cs="Times New Roman"/>
        </w:rPr>
      </w:pPr>
      <w:r>
        <w:rPr>
          <w:rFonts w:cs="Times New Roman"/>
        </w:rPr>
        <w:t>Оснащение: носимая радиостанция, мобильный телефон.</w:t>
      </w:r>
    </w:p>
    <w:p w:rsidR="00194DD6" w:rsidRDefault="00194DD6" w:rsidP="009A0695">
      <w:pPr>
        <w:pStyle w:val="Textbody"/>
        <w:ind w:firstLine="720"/>
        <w:rPr>
          <w:sz w:val="24"/>
        </w:rPr>
      </w:pPr>
      <w:r>
        <w:rPr>
          <w:rFonts w:cs="Times New Roman"/>
          <w:b/>
          <w:sz w:val="24"/>
        </w:rPr>
        <w:t>Пост охраны № 2.</w:t>
      </w:r>
      <w:r>
        <w:rPr>
          <w:rFonts w:cs="Times New Roman"/>
          <w:sz w:val="24"/>
        </w:rPr>
        <w:t xml:space="preserve"> </w:t>
      </w:r>
      <w:proofErr w:type="gramStart"/>
      <w:r>
        <w:rPr>
          <w:rFonts w:cs="Times New Roman"/>
          <w:b/>
          <w:sz w:val="24"/>
        </w:rPr>
        <w:t xml:space="preserve">Контейнерная площадка для переработки 40 футовых контейнеров и административное здание Контейнерного терминала </w:t>
      </w:r>
      <w:proofErr w:type="spellStart"/>
      <w:r>
        <w:rPr>
          <w:rFonts w:cs="Times New Roman"/>
          <w:b/>
          <w:sz w:val="24"/>
        </w:rPr>
        <w:t>Черниковка</w:t>
      </w:r>
      <w:proofErr w:type="spellEnd"/>
      <w:r>
        <w:rPr>
          <w:rFonts w:cs="Times New Roman"/>
          <w:sz w:val="24"/>
        </w:rPr>
        <w:t>, расположенные по адресу:</w:t>
      </w:r>
      <w:proofErr w:type="gramEnd"/>
      <w:r>
        <w:rPr>
          <w:rFonts w:cs="Times New Roman"/>
          <w:sz w:val="24"/>
        </w:rPr>
        <w:t xml:space="preserve"> Республика Башкортостан, </w:t>
      </w:r>
      <w:proofErr w:type="gramStart"/>
      <w:r>
        <w:rPr>
          <w:rFonts w:cs="Times New Roman"/>
          <w:sz w:val="24"/>
        </w:rPr>
        <w:t>г</w:t>
      </w:r>
      <w:proofErr w:type="gramEnd"/>
      <w:r>
        <w:rPr>
          <w:rFonts w:cs="Times New Roman"/>
          <w:sz w:val="24"/>
        </w:rPr>
        <w:t>. Уфа, Калининский район, Индустриальное шоссе, д. 13:  ежесуточно с 08-00 до 08-00 1 охранник и с 20-00 до 08-00 следующего утра, ежедневно 1 охранник (второй работник). Пост расположен в административном здании агентства,  внешний/внутренний, подвижный в пределах границ поста и  административного здания и маршрутов патрулирования. Осуществляют  патрулирование территории объекта по утвержденным маршрутам.</w:t>
      </w:r>
    </w:p>
    <w:p w:rsidR="00194DD6" w:rsidRDefault="00194DD6" w:rsidP="009A0695">
      <w:pPr>
        <w:pStyle w:val="Textbody"/>
        <w:ind w:firstLine="720"/>
        <w:rPr>
          <w:rFonts w:cs="Times New Roman"/>
          <w:sz w:val="24"/>
        </w:rPr>
      </w:pPr>
      <w:r>
        <w:rPr>
          <w:rFonts w:cs="Times New Roman"/>
          <w:sz w:val="24"/>
        </w:rPr>
        <w:t xml:space="preserve">Под охраной находится территория и находящейся на ней имущество (здания, сооружения, техника и оборудование, а также иные материально-технические ценности). </w:t>
      </w:r>
    </w:p>
    <w:p w:rsidR="00194DD6" w:rsidRDefault="00194DD6" w:rsidP="009A0695">
      <w:pPr>
        <w:pStyle w:val="Textbody"/>
        <w:ind w:firstLine="720"/>
        <w:rPr>
          <w:rFonts w:cs="Times New Roman"/>
          <w:sz w:val="24"/>
        </w:rPr>
      </w:pPr>
      <w:r>
        <w:rPr>
          <w:rFonts w:cs="Times New Roman"/>
          <w:sz w:val="24"/>
        </w:rPr>
        <w:t xml:space="preserve">Дежурный охранник отвечает за соблюдение правил пропускного и </w:t>
      </w:r>
      <w:proofErr w:type="spellStart"/>
      <w:r>
        <w:rPr>
          <w:rFonts w:cs="Times New Roman"/>
          <w:sz w:val="24"/>
        </w:rPr>
        <w:t>внутриобъектового</w:t>
      </w:r>
      <w:proofErr w:type="spellEnd"/>
      <w:r>
        <w:rPr>
          <w:rFonts w:cs="Times New Roman"/>
          <w:sz w:val="24"/>
        </w:rPr>
        <w:t xml:space="preserve"> режима работниками и клиентами, недопущение на территорию посторонних лиц; </w:t>
      </w:r>
    </w:p>
    <w:p w:rsidR="00194DD6" w:rsidRDefault="00194DD6" w:rsidP="009A0695">
      <w:pPr>
        <w:pStyle w:val="Standard"/>
        <w:ind w:firstLine="720"/>
        <w:jc w:val="both"/>
        <w:rPr>
          <w:rFonts w:cs="Times New Roman"/>
        </w:rPr>
      </w:pPr>
      <w:r>
        <w:rPr>
          <w:rFonts w:cs="Times New Roman"/>
        </w:rPr>
        <w:t xml:space="preserve"> осуществляет контроль выезда (въезда) с территории объекта автотранспортных средств, вывоз (ввоз) контейнеров и других материальных средств по транспортным накладным и материальным пропускам, после сверки количества мест, указанных в пропуске, с фактическим их наличием. </w:t>
      </w:r>
    </w:p>
    <w:p w:rsidR="00194DD6" w:rsidRDefault="00194DD6" w:rsidP="009A0695">
      <w:pPr>
        <w:pStyle w:val="Standard"/>
        <w:ind w:firstLine="720"/>
        <w:jc w:val="both"/>
        <w:rPr>
          <w:rFonts w:cs="Times New Roman"/>
        </w:rPr>
      </w:pPr>
      <w:r>
        <w:rPr>
          <w:rFonts w:cs="Times New Roman"/>
        </w:rPr>
        <w:t>Экипировка: специальные средства</w:t>
      </w:r>
    </w:p>
    <w:p w:rsidR="00194DD6" w:rsidRDefault="00194DD6" w:rsidP="009A0695">
      <w:pPr>
        <w:pStyle w:val="Standard"/>
        <w:ind w:firstLine="720"/>
        <w:jc w:val="both"/>
        <w:rPr>
          <w:rFonts w:cs="Times New Roman"/>
        </w:rPr>
      </w:pPr>
      <w:r>
        <w:rPr>
          <w:rFonts w:cs="Times New Roman"/>
        </w:rPr>
        <w:t xml:space="preserve">-палка резиновая. </w:t>
      </w:r>
    </w:p>
    <w:p w:rsidR="00194DD6" w:rsidRDefault="00194DD6" w:rsidP="009A0695">
      <w:pPr>
        <w:pStyle w:val="Standard"/>
        <w:ind w:firstLine="720"/>
        <w:jc w:val="both"/>
        <w:rPr>
          <w:rFonts w:cs="Times New Roman"/>
        </w:rPr>
      </w:pPr>
      <w:r>
        <w:rPr>
          <w:rFonts w:cs="Times New Roman"/>
        </w:rPr>
        <w:t>-наручники.</w:t>
      </w:r>
    </w:p>
    <w:p w:rsidR="00194DD6" w:rsidRDefault="00194DD6" w:rsidP="009A0695">
      <w:pPr>
        <w:pStyle w:val="Standard"/>
        <w:ind w:firstLine="720"/>
        <w:jc w:val="both"/>
        <w:rPr>
          <w:rFonts w:cs="Times New Roman"/>
        </w:rPr>
      </w:pPr>
      <w:r>
        <w:rPr>
          <w:rFonts w:cs="Times New Roman"/>
        </w:rPr>
        <w:t>Оснащение: носимая радиостанция, мобильный телефон.</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4DD6" w:rsidTr="009A0695">
        <w:tc>
          <w:tcPr>
            <w:tcW w:w="4785" w:type="dxa"/>
          </w:tcPr>
          <w:p w:rsidR="00194DD6" w:rsidRDefault="00194DD6">
            <w:pPr>
              <w:jc w:val="both"/>
            </w:pPr>
            <w:r>
              <w:t>«ЗАКАЗЧИК»</w:t>
            </w:r>
          </w:p>
          <w:p w:rsidR="00194DD6" w:rsidRDefault="00194DD6">
            <w:pPr>
              <w:jc w:val="both"/>
            </w:pPr>
          </w:p>
          <w:p w:rsidR="00194DD6" w:rsidRDefault="00194DD6">
            <w:pPr>
              <w:jc w:val="both"/>
            </w:pPr>
            <w:r>
              <w:t>Директор филиала ПАО «</w:t>
            </w:r>
            <w:proofErr w:type="spellStart"/>
            <w:r>
              <w:t>ТрансКонтейнер</w:t>
            </w:r>
            <w:proofErr w:type="spellEnd"/>
            <w:r>
              <w:t>» на Куйбышевской железной дороге</w:t>
            </w:r>
          </w:p>
          <w:p w:rsidR="00194DD6" w:rsidRDefault="00194DD6">
            <w:pPr>
              <w:jc w:val="both"/>
            </w:pPr>
          </w:p>
          <w:p w:rsidR="00194DD6" w:rsidRDefault="00194DD6">
            <w:pPr>
              <w:jc w:val="both"/>
            </w:pPr>
          </w:p>
          <w:p w:rsidR="00194DD6" w:rsidRDefault="00194DD6">
            <w:pPr>
              <w:jc w:val="both"/>
            </w:pPr>
            <w:r>
              <w:t xml:space="preserve">_______________/А. Н. </w:t>
            </w:r>
            <w:proofErr w:type="spellStart"/>
            <w:r>
              <w:t>Булытов</w:t>
            </w:r>
            <w:proofErr w:type="spellEnd"/>
          </w:p>
          <w:p w:rsidR="00194DD6" w:rsidRDefault="00194DD6">
            <w:pPr>
              <w:jc w:val="both"/>
              <w:rPr>
                <w:b/>
              </w:rPr>
            </w:pPr>
            <w:r>
              <w:t>м.п.</w:t>
            </w:r>
          </w:p>
        </w:tc>
        <w:tc>
          <w:tcPr>
            <w:tcW w:w="4786" w:type="dxa"/>
          </w:tcPr>
          <w:p w:rsidR="00194DD6" w:rsidRDefault="00194DD6">
            <w:pPr>
              <w:ind w:left="177"/>
              <w:jc w:val="both"/>
            </w:pPr>
            <w:r>
              <w:t>«ИСПОЛНИТЕЛЬ»</w:t>
            </w:r>
          </w:p>
          <w:p w:rsidR="00194DD6" w:rsidRDefault="00194DD6">
            <w:pPr>
              <w:ind w:left="177"/>
              <w:jc w:val="both"/>
            </w:pPr>
          </w:p>
          <w:p w:rsidR="00194DD6" w:rsidRDefault="00194DD6">
            <w:pPr>
              <w:ind w:left="177"/>
            </w:pPr>
            <w:r>
              <w:t>_____________</w:t>
            </w:r>
          </w:p>
          <w:p w:rsidR="00194DD6" w:rsidRDefault="00194DD6">
            <w:pPr>
              <w:ind w:left="177"/>
              <w:rPr>
                <w:highlight w:val="yellow"/>
              </w:rPr>
            </w:pPr>
          </w:p>
          <w:p w:rsidR="00194DD6" w:rsidRDefault="00194DD6">
            <w:pPr>
              <w:ind w:left="177"/>
              <w:rPr>
                <w:highlight w:val="yellow"/>
              </w:rPr>
            </w:pPr>
          </w:p>
          <w:p w:rsidR="00194DD6" w:rsidRDefault="00194DD6">
            <w:pPr>
              <w:ind w:left="177"/>
              <w:rPr>
                <w:highlight w:val="yellow"/>
              </w:rPr>
            </w:pPr>
          </w:p>
          <w:p w:rsidR="00194DD6" w:rsidRDefault="00194DD6">
            <w:pPr>
              <w:ind w:left="177"/>
            </w:pPr>
            <w:r>
              <w:t>_______________/Ф.И.О.</w:t>
            </w:r>
          </w:p>
          <w:p w:rsidR="00194DD6" w:rsidRDefault="00194DD6">
            <w:pPr>
              <w:ind w:left="177"/>
              <w:jc w:val="both"/>
              <w:rPr>
                <w:b/>
              </w:rPr>
            </w:pPr>
            <w:r>
              <w:t>м.п.</w:t>
            </w:r>
          </w:p>
        </w:tc>
      </w:tr>
    </w:tbl>
    <w:p w:rsidR="00194DD6" w:rsidRDefault="00194DD6" w:rsidP="009A0695">
      <w:pPr>
        <w:ind w:left="5670"/>
      </w:pPr>
    </w:p>
    <w:p w:rsidR="00194DD6" w:rsidRDefault="00194DD6" w:rsidP="009A0695">
      <w:pPr>
        <w:ind w:left="5664"/>
      </w:pPr>
      <w:r>
        <w:t>Приложение № 4</w:t>
      </w:r>
    </w:p>
    <w:p w:rsidR="00194DD6" w:rsidRDefault="00194DD6" w:rsidP="009A0695">
      <w:pPr>
        <w:ind w:left="5664"/>
      </w:pPr>
      <w:r>
        <w:t>к Договору на оказание охранных услуг № ___________________</w:t>
      </w:r>
    </w:p>
    <w:p w:rsidR="00194DD6" w:rsidRDefault="00194DD6" w:rsidP="009A0695">
      <w:pPr>
        <w:ind w:left="5664"/>
      </w:pPr>
      <w:r>
        <w:t xml:space="preserve">от «       » __________  201_ </w:t>
      </w:r>
    </w:p>
    <w:p w:rsidR="00194DD6" w:rsidRDefault="00194DD6" w:rsidP="009A0695">
      <w:pPr>
        <w:ind w:left="5664" w:firstLine="708"/>
      </w:pPr>
    </w:p>
    <w:p w:rsidR="00194DD6" w:rsidRDefault="00194DD6" w:rsidP="009A0695">
      <w:pPr>
        <w:ind w:left="5664" w:firstLine="708"/>
      </w:pPr>
    </w:p>
    <w:p w:rsidR="00194DD6" w:rsidRDefault="00194DD6" w:rsidP="009A0695">
      <w:pPr>
        <w:ind w:left="5664" w:firstLine="708"/>
      </w:pPr>
    </w:p>
    <w:tbl>
      <w:tblPr>
        <w:tblW w:w="0" w:type="auto"/>
        <w:tblInd w:w="283" w:type="dxa"/>
        <w:tblLook w:val="04A0"/>
      </w:tblPr>
      <w:tblGrid>
        <w:gridCol w:w="4693"/>
        <w:gridCol w:w="4595"/>
      </w:tblGrid>
      <w:tr w:rsidR="00194DD6" w:rsidTr="009A0695">
        <w:tc>
          <w:tcPr>
            <w:tcW w:w="4693" w:type="dxa"/>
            <w:hideMark/>
          </w:tcPr>
          <w:p w:rsidR="00194DD6" w:rsidRDefault="00194DD6">
            <w:r>
              <w:t>СОГЛАСОВАНО</w:t>
            </w:r>
          </w:p>
          <w:p w:rsidR="00194DD6" w:rsidRDefault="00194DD6">
            <w:r>
              <w:t>Директор филиала ПАО «</w:t>
            </w:r>
            <w:proofErr w:type="spellStart"/>
            <w:r>
              <w:t>ТрансКонтейнер</w:t>
            </w:r>
            <w:proofErr w:type="spellEnd"/>
            <w:r>
              <w:t xml:space="preserve">» на Куйбышевской железной дороге      </w:t>
            </w:r>
            <w:r>
              <w:rPr>
                <w:color w:val="FF0000"/>
              </w:rPr>
              <w:t xml:space="preserve">   </w:t>
            </w:r>
          </w:p>
          <w:p w:rsidR="00194DD6" w:rsidRDefault="00194DD6">
            <w:pPr>
              <w:rPr>
                <w:color w:val="FF0000"/>
              </w:rPr>
            </w:pPr>
            <w:r>
              <w:rPr>
                <w:color w:val="FF0000"/>
              </w:rPr>
              <w:t xml:space="preserve">                                        </w:t>
            </w:r>
          </w:p>
          <w:p w:rsidR="00194DD6" w:rsidRDefault="00194DD6">
            <w:r>
              <w:t xml:space="preserve">_________________/А.Н. </w:t>
            </w:r>
            <w:proofErr w:type="spellStart"/>
            <w:r>
              <w:t>Булытов</w:t>
            </w:r>
            <w:proofErr w:type="spellEnd"/>
          </w:p>
          <w:p w:rsidR="00194DD6" w:rsidRDefault="00194DD6">
            <w:pPr>
              <w:pStyle w:val="28"/>
              <w:ind w:left="0"/>
              <w:rPr>
                <w:rFonts w:eastAsia="Times New Roman" w:cs="Times New Roman"/>
              </w:rPr>
            </w:pPr>
            <w:r>
              <w:rPr>
                <w:rFonts w:eastAsia="Times New Roman" w:cs="Times New Roman"/>
              </w:rPr>
              <w:t xml:space="preserve"> «____»  ____________  201_</w:t>
            </w:r>
          </w:p>
        </w:tc>
        <w:tc>
          <w:tcPr>
            <w:tcW w:w="4595" w:type="dxa"/>
          </w:tcPr>
          <w:p w:rsidR="00194DD6" w:rsidRDefault="00194DD6">
            <w:r>
              <w:t>УТВЕРЖДАЮ</w:t>
            </w:r>
          </w:p>
          <w:p w:rsidR="00194DD6" w:rsidRDefault="00194DD6">
            <w:r>
              <w:t>__________________</w:t>
            </w:r>
          </w:p>
          <w:p w:rsidR="00194DD6" w:rsidRDefault="00194DD6"/>
          <w:p w:rsidR="00194DD6" w:rsidRDefault="00194DD6"/>
          <w:p w:rsidR="00194DD6" w:rsidRDefault="00194DD6">
            <w:r>
              <w:t>_________________/Ф.И.О.</w:t>
            </w:r>
          </w:p>
          <w:p w:rsidR="00194DD6" w:rsidRDefault="00194DD6">
            <w:pPr>
              <w:pStyle w:val="28"/>
              <w:ind w:left="0"/>
              <w:rPr>
                <w:rFonts w:eastAsia="Times New Roman" w:cs="Times New Roman"/>
              </w:rPr>
            </w:pPr>
            <w:r>
              <w:rPr>
                <w:rFonts w:eastAsia="Times New Roman" w:cs="Times New Roman"/>
              </w:rPr>
              <w:t xml:space="preserve"> «____» __________ 201_</w:t>
            </w:r>
          </w:p>
        </w:tc>
      </w:tr>
    </w:tbl>
    <w:p w:rsidR="00194DD6" w:rsidRDefault="00194DD6" w:rsidP="009A0695">
      <w:pPr>
        <w:pStyle w:val="Standard"/>
        <w:jc w:val="center"/>
        <w:rPr>
          <w:rFonts w:cs="Times New Roman"/>
        </w:rPr>
      </w:pPr>
      <w:r>
        <w:rPr>
          <w:rFonts w:cs="Times New Roman"/>
        </w:rPr>
        <w:t xml:space="preserve">Схема охраны объекта Заказчика и расположения постов (с маршрутами передвижения) </w:t>
      </w:r>
      <w:r>
        <w:rPr>
          <w:rFonts w:cs="Times New Roman"/>
          <w:b/>
        </w:rPr>
        <w:t xml:space="preserve">Контейнерной площадки для переработки 40 футовых контейнеров и административного здания Контейнерного терминала </w:t>
      </w:r>
      <w:proofErr w:type="spellStart"/>
      <w:r>
        <w:rPr>
          <w:rFonts w:cs="Times New Roman"/>
          <w:b/>
        </w:rPr>
        <w:t>Черниковка</w:t>
      </w:r>
      <w:proofErr w:type="spellEnd"/>
      <w:r>
        <w:rPr>
          <w:rFonts w:cs="Times New Roman"/>
        </w:rPr>
        <w:t>, расположенных по адресу: г. Уфа, Индустриальное шоссе</w:t>
      </w:r>
      <w:proofErr w:type="gramStart"/>
      <w:r>
        <w:rPr>
          <w:rFonts w:cs="Times New Roman"/>
        </w:rPr>
        <w:t>,д</w:t>
      </w:r>
      <w:proofErr w:type="gramEnd"/>
      <w:r>
        <w:rPr>
          <w:rFonts w:cs="Times New Roman"/>
        </w:rPr>
        <w:t>.13. с находящимся на ней имуществом.</w:t>
      </w:r>
    </w:p>
    <w:p w:rsidR="00194DD6" w:rsidRDefault="00194DD6" w:rsidP="009A0695">
      <w:pPr>
        <w:pStyle w:val="Standard"/>
        <w:jc w:val="both"/>
        <w:rPr>
          <w:rFonts w:cs="Times New Roman"/>
        </w:rPr>
      </w:pPr>
    </w:p>
    <w:p w:rsidR="00194DD6" w:rsidRDefault="00194DD6" w:rsidP="009A0695">
      <w:pPr>
        <w:pStyle w:val="28"/>
        <w:ind w:left="5280"/>
        <w:jc w:val="center"/>
      </w:pPr>
    </w:p>
    <w:p w:rsidR="00194DD6" w:rsidRDefault="00194DD6" w:rsidP="009A0695">
      <w:pPr>
        <w:ind w:left="5670"/>
      </w:pPr>
      <w:r>
        <w:t xml:space="preserve">                                                                             </w:t>
      </w: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70"/>
      </w:pPr>
    </w:p>
    <w:p w:rsidR="00194DD6" w:rsidRDefault="00194DD6" w:rsidP="009A0695">
      <w:pPr>
        <w:ind w:left="5664"/>
      </w:pPr>
      <w:r>
        <w:t>Приложение № 5</w:t>
      </w:r>
    </w:p>
    <w:p w:rsidR="00194DD6" w:rsidRDefault="00194DD6" w:rsidP="009A0695">
      <w:pPr>
        <w:ind w:left="5664"/>
      </w:pPr>
      <w:r>
        <w:t>к Договору на оказание охранных услуг № ___________________</w:t>
      </w:r>
    </w:p>
    <w:p w:rsidR="00194DD6" w:rsidRDefault="00194DD6" w:rsidP="009A0695">
      <w:pPr>
        <w:ind w:left="5664"/>
      </w:pPr>
      <w:r>
        <w:t xml:space="preserve">от «       » __________  201_ </w:t>
      </w:r>
    </w:p>
    <w:p w:rsidR="00194DD6" w:rsidRDefault="00194DD6" w:rsidP="009A0695">
      <w:pPr>
        <w:ind w:left="5664" w:firstLine="708"/>
      </w:pPr>
    </w:p>
    <w:p w:rsidR="00194DD6" w:rsidRDefault="00194DD6" w:rsidP="009A0695">
      <w:pPr>
        <w:pStyle w:val="28"/>
        <w:ind w:left="5040"/>
      </w:pPr>
    </w:p>
    <w:tbl>
      <w:tblPr>
        <w:tblW w:w="0" w:type="auto"/>
        <w:tblInd w:w="283" w:type="dxa"/>
        <w:tblLook w:val="04A0"/>
      </w:tblPr>
      <w:tblGrid>
        <w:gridCol w:w="4626"/>
        <w:gridCol w:w="4662"/>
      </w:tblGrid>
      <w:tr w:rsidR="00194DD6" w:rsidTr="009A0695">
        <w:tc>
          <w:tcPr>
            <w:tcW w:w="4927" w:type="dxa"/>
            <w:hideMark/>
          </w:tcPr>
          <w:p w:rsidR="00194DD6" w:rsidRDefault="00194DD6">
            <w:r>
              <w:t>СОГЛАСОВАНО</w:t>
            </w:r>
          </w:p>
          <w:p w:rsidR="00194DD6" w:rsidRDefault="00194DD6">
            <w:r>
              <w:t>Директор филиала ПАО «</w:t>
            </w:r>
            <w:proofErr w:type="spellStart"/>
            <w:r>
              <w:t>ТрансКонтейнер</w:t>
            </w:r>
            <w:proofErr w:type="spellEnd"/>
            <w:r>
              <w:t xml:space="preserve">» на Куйбышевской железной дороге      </w:t>
            </w:r>
            <w:r>
              <w:rPr>
                <w:color w:val="FF0000"/>
              </w:rPr>
              <w:t xml:space="preserve">   </w:t>
            </w:r>
          </w:p>
          <w:p w:rsidR="00194DD6" w:rsidRDefault="00194DD6">
            <w:pPr>
              <w:rPr>
                <w:color w:val="FF0000"/>
              </w:rPr>
            </w:pPr>
            <w:r>
              <w:rPr>
                <w:color w:val="FF0000"/>
              </w:rPr>
              <w:t xml:space="preserve">                                        </w:t>
            </w:r>
          </w:p>
          <w:p w:rsidR="00194DD6" w:rsidRDefault="00194DD6">
            <w:r>
              <w:t xml:space="preserve">_________________/А.Н. </w:t>
            </w:r>
            <w:proofErr w:type="spellStart"/>
            <w:r>
              <w:t>Булытов</w:t>
            </w:r>
            <w:proofErr w:type="spellEnd"/>
          </w:p>
          <w:p w:rsidR="00194DD6" w:rsidRDefault="00194DD6">
            <w:pPr>
              <w:pStyle w:val="28"/>
              <w:ind w:left="0"/>
              <w:rPr>
                <w:rFonts w:eastAsia="Times New Roman" w:cs="Times New Roman"/>
              </w:rPr>
            </w:pPr>
            <w:r>
              <w:rPr>
                <w:rFonts w:eastAsia="Times New Roman" w:cs="Times New Roman"/>
              </w:rPr>
              <w:t xml:space="preserve"> «____»  ____________  201_</w:t>
            </w:r>
          </w:p>
        </w:tc>
        <w:tc>
          <w:tcPr>
            <w:tcW w:w="4927" w:type="dxa"/>
          </w:tcPr>
          <w:p w:rsidR="00194DD6" w:rsidRDefault="00194DD6">
            <w:r>
              <w:t>УТВЕРЖДАЮ</w:t>
            </w:r>
          </w:p>
          <w:p w:rsidR="00194DD6" w:rsidRDefault="00194DD6">
            <w:r>
              <w:t>__________________</w:t>
            </w:r>
          </w:p>
          <w:p w:rsidR="00194DD6" w:rsidRDefault="00194DD6"/>
          <w:p w:rsidR="00194DD6" w:rsidRDefault="00194DD6"/>
          <w:p w:rsidR="00194DD6" w:rsidRDefault="00194DD6">
            <w:r>
              <w:t>_________________/Ф.И.О.</w:t>
            </w:r>
          </w:p>
          <w:p w:rsidR="00194DD6" w:rsidRDefault="00194DD6">
            <w:pPr>
              <w:pStyle w:val="28"/>
              <w:ind w:left="0"/>
              <w:rPr>
                <w:rFonts w:eastAsia="Times New Roman" w:cs="Times New Roman"/>
              </w:rPr>
            </w:pPr>
            <w:r>
              <w:rPr>
                <w:rFonts w:eastAsia="Times New Roman" w:cs="Times New Roman"/>
              </w:rPr>
              <w:t xml:space="preserve"> «____» __________ 201_</w:t>
            </w:r>
          </w:p>
        </w:tc>
      </w:tr>
    </w:tbl>
    <w:p w:rsidR="00194DD6" w:rsidRDefault="00194DD6" w:rsidP="009A0695">
      <w:pPr>
        <w:pStyle w:val="28"/>
      </w:pPr>
    </w:p>
    <w:p w:rsidR="00194DD6" w:rsidRDefault="00194DD6" w:rsidP="009A0695">
      <w:pPr>
        <w:pStyle w:val="Standard"/>
        <w:jc w:val="center"/>
        <w:rPr>
          <w:rFonts w:cs="Times New Roman"/>
        </w:rPr>
      </w:pPr>
      <w:r>
        <w:rPr>
          <w:rFonts w:cs="Times New Roman"/>
        </w:rPr>
        <w:t xml:space="preserve">Схема охраны объекта Заказчика и расположения на ней постов (с маршрутами передвижения) </w:t>
      </w:r>
      <w:r>
        <w:rPr>
          <w:rFonts w:cs="Times New Roman"/>
          <w:b/>
          <w:bCs/>
        </w:rPr>
        <w:t>Контейнерной площадки для переработки 20 тонных контейнеров</w:t>
      </w:r>
      <w:r>
        <w:rPr>
          <w:rFonts w:cs="Times New Roman"/>
        </w:rPr>
        <w:t>.</w:t>
      </w:r>
    </w:p>
    <w:p w:rsidR="00194DD6" w:rsidRDefault="00194DD6" w:rsidP="009A0695">
      <w:pPr>
        <w:pStyle w:val="28"/>
        <w:jc w:val="center"/>
      </w:pPr>
    </w:p>
    <w:p w:rsidR="00194DD6" w:rsidRDefault="00194DD6" w:rsidP="009A0695">
      <w:pPr>
        <w:pStyle w:val="28"/>
      </w:pPr>
      <w:r>
        <w:t xml:space="preserve">                                                </w:t>
      </w: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Pr>
        <w:pStyle w:val="28"/>
      </w:pPr>
    </w:p>
    <w:p w:rsidR="00194DD6" w:rsidRDefault="00194DD6" w:rsidP="009A0695"/>
    <w:p w:rsidR="00194DD6" w:rsidRDefault="00194DD6" w:rsidP="009A0695">
      <w:pPr>
        <w:ind w:left="5664"/>
      </w:pPr>
      <w:r>
        <w:t>Приложение № 6</w:t>
      </w:r>
    </w:p>
    <w:p w:rsidR="00194DD6" w:rsidRDefault="00194DD6" w:rsidP="009A0695">
      <w:pPr>
        <w:ind w:left="5664"/>
      </w:pPr>
      <w:r>
        <w:t>к Договору на оказание охранных услуг № ___________________</w:t>
      </w:r>
    </w:p>
    <w:p w:rsidR="00194DD6" w:rsidRDefault="00194DD6" w:rsidP="009A0695">
      <w:pPr>
        <w:ind w:left="5664"/>
      </w:pPr>
      <w:r>
        <w:t xml:space="preserve">от «       » __________  201_ </w:t>
      </w:r>
    </w:p>
    <w:p w:rsidR="00194DD6" w:rsidRDefault="00194DD6" w:rsidP="009A0695">
      <w:pPr>
        <w:ind w:left="5664" w:firstLine="708"/>
      </w:pPr>
    </w:p>
    <w:p w:rsidR="00194DD6" w:rsidRDefault="00194DD6" w:rsidP="009A0695">
      <w:pPr>
        <w:ind w:left="5670"/>
        <w:jc w:val="both"/>
      </w:pPr>
      <w:r>
        <w:t xml:space="preserve">   </w:t>
      </w:r>
    </w:p>
    <w:p w:rsidR="00194DD6" w:rsidRDefault="00194DD6" w:rsidP="00194DD6">
      <w:pPr>
        <w:pStyle w:val="4"/>
        <w:numPr>
          <w:ilvl w:val="3"/>
          <w:numId w:val="45"/>
        </w:numPr>
        <w:tabs>
          <w:tab w:val="left" w:pos="2310"/>
        </w:tabs>
        <w:jc w:val="center"/>
        <w:rPr>
          <w:rFonts w:eastAsia="SimSun"/>
          <w:sz w:val="24"/>
          <w:szCs w:val="24"/>
        </w:rPr>
      </w:pPr>
    </w:p>
    <w:p w:rsidR="00194DD6" w:rsidRDefault="00194DD6" w:rsidP="00194DD6">
      <w:pPr>
        <w:pStyle w:val="4"/>
        <w:numPr>
          <w:ilvl w:val="3"/>
          <w:numId w:val="45"/>
        </w:numPr>
        <w:tabs>
          <w:tab w:val="left" w:pos="2310"/>
        </w:tabs>
        <w:jc w:val="center"/>
        <w:rPr>
          <w:rFonts w:eastAsia="SimSun"/>
          <w:b w:val="0"/>
          <w:bCs w:val="0"/>
          <w:sz w:val="24"/>
          <w:szCs w:val="24"/>
        </w:rPr>
      </w:pPr>
      <w:r>
        <w:rPr>
          <w:rFonts w:eastAsia="SimSun"/>
          <w:b w:val="0"/>
          <w:bCs w:val="0"/>
          <w:sz w:val="24"/>
          <w:szCs w:val="24"/>
        </w:rPr>
        <w:t xml:space="preserve">И Н С Т </w:t>
      </w:r>
      <w:proofErr w:type="gramStart"/>
      <w:r>
        <w:rPr>
          <w:rFonts w:eastAsia="SimSun"/>
          <w:b w:val="0"/>
          <w:bCs w:val="0"/>
          <w:sz w:val="24"/>
          <w:szCs w:val="24"/>
        </w:rPr>
        <w:t>Р</w:t>
      </w:r>
      <w:proofErr w:type="gramEnd"/>
      <w:r>
        <w:rPr>
          <w:rFonts w:eastAsia="SimSun"/>
          <w:b w:val="0"/>
          <w:bCs w:val="0"/>
          <w:sz w:val="24"/>
          <w:szCs w:val="24"/>
        </w:rPr>
        <w:t xml:space="preserve"> У К Ц И Я</w:t>
      </w:r>
    </w:p>
    <w:p w:rsidR="00194DD6" w:rsidRDefault="00194DD6" w:rsidP="00194DD6">
      <w:pPr>
        <w:pStyle w:val="4"/>
        <w:numPr>
          <w:ilvl w:val="3"/>
          <w:numId w:val="45"/>
        </w:numPr>
        <w:tabs>
          <w:tab w:val="num" w:pos="0"/>
        </w:tabs>
        <w:ind w:left="0" w:firstLine="0"/>
        <w:jc w:val="center"/>
        <w:rPr>
          <w:rFonts w:eastAsia="SimSun"/>
          <w:b w:val="0"/>
          <w:bCs w:val="0"/>
          <w:sz w:val="24"/>
          <w:szCs w:val="24"/>
        </w:rPr>
      </w:pPr>
      <w:r>
        <w:rPr>
          <w:rFonts w:eastAsia="SimSun"/>
          <w:b w:val="0"/>
          <w:bCs w:val="0"/>
          <w:sz w:val="24"/>
          <w:szCs w:val="24"/>
        </w:rPr>
        <w:t>сотрудникам охраны, осуществляющим охрану имущества филиала ПАО «</w:t>
      </w:r>
      <w:proofErr w:type="spellStart"/>
      <w:r>
        <w:rPr>
          <w:rFonts w:eastAsia="SimSun"/>
          <w:b w:val="0"/>
          <w:bCs w:val="0"/>
          <w:sz w:val="24"/>
          <w:szCs w:val="24"/>
        </w:rPr>
        <w:t>ТрансКонтейнер</w:t>
      </w:r>
      <w:proofErr w:type="spellEnd"/>
      <w:r>
        <w:rPr>
          <w:rFonts w:eastAsia="SimSun"/>
          <w:b w:val="0"/>
          <w:bCs w:val="0"/>
          <w:sz w:val="24"/>
          <w:szCs w:val="24"/>
        </w:rPr>
        <w:t xml:space="preserve">  на Куйбышевской железной дороге</w:t>
      </w:r>
    </w:p>
    <w:p w:rsidR="00194DD6" w:rsidRDefault="00194DD6" w:rsidP="009A0695">
      <w:pPr>
        <w:rPr>
          <w:b/>
        </w:rPr>
      </w:pPr>
      <w:r>
        <w:t xml:space="preserve">                   </w:t>
      </w:r>
      <w:r>
        <w:rPr>
          <w:b/>
        </w:rPr>
        <w:t xml:space="preserve">Контейнерного терминала на станции </w:t>
      </w:r>
      <w:proofErr w:type="spellStart"/>
      <w:r>
        <w:rPr>
          <w:b/>
        </w:rPr>
        <w:t>Черниковка</w:t>
      </w:r>
      <w:proofErr w:type="spellEnd"/>
      <w:r>
        <w:rPr>
          <w:b/>
        </w:rPr>
        <w:t xml:space="preserve"> (г. Уфа).</w:t>
      </w:r>
    </w:p>
    <w:p w:rsidR="00194DD6" w:rsidRDefault="00194DD6" w:rsidP="009A0695"/>
    <w:p w:rsidR="00194DD6" w:rsidRDefault="00194DD6" w:rsidP="009A0695"/>
    <w:p w:rsidR="00194DD6" w:rsidRDefault="00194DD6" w:rsidP="009A0695">
      <w:pPr>
        <w:pStyle w:val="afd"/>
        <w:jc w:val="center"/>
        <w:rPr>
          <w:b/>
        </w:rPr>
      </w:pPr>
      <w:r>
        <w:rPr>
          <w:b/>
        </w:rPr>
        <w:t>1.ОБЩИЕ ПОЛОЖЕНИЯ</w:t>
      </w:r>
    </w:p>
    <w:p w:rsidR="00194DD6" w:rsidRDefault="00194DD6" w:rsidP="009A0695">
      <w:pPr>
        <w:pStyle w:val="37"/>
        <w:ind w:left="0"/>
        <w:jc w:val="both"/>
        <w:rPr>
          <w:sz w:val="24"/>
          <w:szCs w:val="24"/>
        </w:rPr>
      </w:pPr>
      <w:r>
        <w:rPr>
          <w:sz w:val="24"/>
          <w:szCs w:val="24"/>
        </w:rPr>
        <w:t>1.1. ____________________________</w:t>
      </w:r>
    </w:p>
    <w:p w:rsidR="00194DD6" w:rsidRDefault="00194DD6" w:rsidP="009A0695">
      <w:pPr>
        <w:pStyle w:val="37"/>
        <w:ind w:left="0"/>
        <w:jc w:val="both"/>
        <w:rPr>
          <w:sz w:val="24"/>
          <w:szCs w:val="24"/>
        </w:rPr>
      </w:pPr>
      <w:r>
        <w:rPr>
          <w:sz w:val="24"/>
          <w:szCs w:val="24"/>
        </w:rPr>
        <w:t xml:space="preserve">      </w:t>
      </w:r>
    </w:p>
    <w:p w:rsidR="00194DD6" w:rsidRDefault="00194DD6" w:rsidP="009A0695">
      <w:pPr>
        <w:pStyle w:val="afd"/>
        <w:jc w:val="center"/>
        <w:rPr>
          <w:b/>
        </w:rPr>
      </w:pPr>
      <w:r>
        <w:rPr>
          <w:b/>
        </w:rPr>
        <w:t>2.ПРАВА</w:t>
      </w:r>
    </w:p>
    <w:p w:rsidR="00194DD6" w:rsidRDefault="00194DD6" w:rsidP="009A0695">
      <w:pPr>
        <w:tabs>
          <w:tab w:val="num" w:pos="0"/>
        </w:tabs>
        <w:jc w:val="both"/>
      </w:pPr>
      <w:r>
        <w:rPr>
          <w:rFonts w:cs="Arial"/>
        </w:rPr>
        <w:t>2.1.</w:t>
      </w:r>
      <w:r>
        <w:rPr>
          <w:rFonts w:cs="Arial"/>
          <w:color w:val="4A5143"/>
        </w:rPr>
        <w:t xml:space="preserve"> ________________________________</w:t>
      </w:r>
    </w:p>
    <w:p w:rsidR="00194DD6" w:rsidRDefault="00194DD6" w:rsidP="009A0695">
      <w:pPr>
        <w:pStyle w:val="37"/>
        <w:ind w:left="0"/>
        <w:jc w:val="center"/>
        <w:rPr>
          <w:b/>
          <w:sz w:val="24"/>
          <w:szCs w:val="24"/>
        </w:rPr>
      </w:pPr>
      <w:r>
        <w:rPr>
          <w:b/>
          <w:sz w:val="24"/>
          <w:szCs w:val="24"/>
        </w:rPr>
        <w:t>3. ОБЯЗАННОСТИ ОХРАННИКОВ</w:t>
      </w:r>
    </w:p>
    <w:p w:rsidR="00194DD6" w:rsidRDefault="00194DD6" w:rsidP="009A0695">
      <w:pPr>
        <w:pStyle w:val="37"/>
        <w:ind w:left="1785" w:hanging="1785"/>
        <w:rPr>
          <w:b/>
          <w:sz w:val="24"/>
          <w:szCs w:val="24"/>
        </w:rPr>
      </w:pPr>
      <w:r>
        <w:rPr>
          <w:b/>
          <w:sz w:val="24"/>
          <w:szCs w:val="24"/>
        </w:rPr>
        <w:t>3.1.Общие обязанности охранников</w:t>
      </w:r>
    </w:p>
    <w:p w:rsidR="00194DD6" w:rsidRDefault="00194DD6" w:rsidP="009A0695">
      <w:pPr>
        <w:pStyle w:val="37"/>
        <w:ind w:left="0"/>
        <w:jc w:val="both"/>
        <w:rPr>
          <w:sz w:val="24"/>
          <w:szCs w:val="24"/>
        </w:rPr>
      </w:pPr>
      <w:r>
        <w:rPr>
          <w:rFonts w:cs="Arial"/>
          <w:sz w:val="24"/>
          <w:szCs w:val="24"/>
        </w:rPr>
        <w:t>3.1.1. _______________________________</w:t>
      </w:r>
    </w:p>
    <w:p w:rsidR="00194DD6" w:rsidRDefault="00194DD6" w:rsidP="009A0695">
      <w:pPr>
        <w:pStyle w:val="37"/>
        <w:ind w:left="0"/>
        <w:rPr>
          <w:b/>
          <w:sz w:val="24"/>
          <w:szCs w:val="24"/>
        </w:rPr>
      </w:pPr>
      <w:r>
        <w:rPr>
          <w:b/>
          <w:sz w:val="24"/>
          <w:szCs w:val="24"/>
        </w:rPr>
        <w:t>3.1.2. При выполнении своих обязанностей сотрудникам охраны запрещается:</w:t>
      </w:r>
    </w:p>
    <w:p w:rsidR="00194DD6" w:rsidRDefault="00194DD6" w:rsidP="009A0695">
      <w:pPr>
        <w:pStyle w:val="37"/>
        <w:ind w:left="0"/>
        <w:rPr>
          <w:b/>
          <w:sz w:val="24"/>
          <w:szCs w:val="24"/>
        </w:rPr>
      </w:pPr>
      <w:r>
        <w:rPr>
          <w:b/>
          <w:sz w:val="24"/>
          <w:szCs w:val="24"/>
        </w:rPr>
        <w:t>3.2. Обязанности охранника поста №1(старший охранник).</w:t>
      </w:r>
    </w:p>
    <w:p w:rsidR="00194DD6" w:rsidRDefault="00194DD6" w:rsidP="009A0695">
      <w:pPr>
        <w:jc w:val="both"/>
      </w:pPr>
      <w:r>
        <w:t xml:space="preserve">3.2.1. _______________________________ </w:t>
      </w:r>
    </w:p>
    <w:p w:rsidR="00194DD6" w:rsidRDefault="00194DD6" w:rsidP="009A0695">
      <w:pPr>
        <w:jc w:val="center"/>
        <w:rPr>
          <w:b/>
        </w:rPr>
      </w:pPr>
      <w:r>
        <w:rPr>
          <w:b/>
        </w:rPr>
        <w:t>4. ОТВЕТСТВЕННОСТЬ</w:t>
      </w:r>
    </w:p>
    <w:p w:rsidR="00194DD6" w:rsidRDefault="00194DD6" w:rsidP="009A0695">
      <w:pPr>
        <w:jc w:val="both"/>
      </w:pPr>
      <w:r>
        <w:t xml:space="preserve">       Сотрудники охраны несут ответственность в пределах, определенных действующим законодательством Российской Федерации, </w:t>
      </w:r>
      <w:proofErr w:type="gramStart"/>
      <w:r>
        <w:t>за</w:t>
      </w:r>
      <w:proofErr w:type="gramEnd"/>
      <w:r>
        <w:t>:</w:t>
      </w:r>
    </w:p>
    <w:p w:rsidR="00194DD6" w:rsidRDefault="00194DD6" w:rsidP="009A0695">
      <w:pPr>
        <w:jc w:val="both"/>
      </w:pPr>
      <w:r>
        <w:t>4.1. ___________________________________________</w:t>
      </w:r>
    </w:p>
    <w:p w:rsidR="00194DD6" w:rsidRDefault="00194DD6" w:rsidP="009A0695">
      <w:pPr>
        <w:jc w:val="both"/>
      </w:pPr>
    </w:p>
    <w:p w:rsidR="00194DD6" w:rsidRDefault="00194DD6" w:rsidP="009A0695">
      <w:pPr>
        <w:jc w:val="both"/>
      </w:pPr>
      <w:r>
        <w:t>Заместитель генерального директора</w:t>
      </w:r>
    </w:p>
    <w:p w:rsidR="00194DD6" w:rsidRDefault="00194DD6" w:rsidP="009A0695">
      <w:pPr>
        <w:jc w:val="both"/>
      </w:pPr>
      <w:r>
        <w:t xml:space="preserve"> Охранного предприятия «_______________»                         Ф.И.О.                                                              </w:t>
      </w:r>
    </w:p>
    <w:p w:rsidR="00194DD6" w:rsidRDefault="00194DD6" w:rsidP="009A0695">
      <w:pPr>
        <w:tabs>
          <w:tab w:val="num" w:pos="0"/>
        </w:tabs>
        <w:ind w:firstLine="720"/>
        <w:jc w:val="both"/>
      </w:pPr>
      <w:r>
        <w:t xml:space="preserve">                                                           </w:t>
      </w:r>
    </w:p>
    <w:p w:rsidR="00194DD6" w:rsidRDefault="00194DD6" w:rsidP="009A0695">
      <w:pPr>
        <w:suppressAutoHyphens w:val="0"/>
        <w:sectPr w:rsidR="00194DD6" w:rsidSect="000D4DF9">
          <w:pgSz w:w="11906" w:h="16838"/>
          <w:pgMar w:top="1134" w:right="850" w:bottom="1134" w:left="1701" w:header="708" w:footer="708" w:gutter="0"/>
          <w:cols w:space="708"/>
          <w:docGrid w:linePitch="360"/>
        </w:sectPr>
      </w:pPr>
    </w:p>
    <w:p w:rsidR="00194DD6" w:rsidRDefault="00194DD6" w:rsidP="009A0695">
      <w:pPr>
        <w:tabs>
          <w:tab w:val="num" w:pos="0"/>
        </w:tabs>
        <w:ind w:firstLine="720"/>
        <w:jc w:val="both"/>
      </w:pPr>
      <w:r>
        <w:t xml:space="preserve">                                                    </w:t>
      </w:r>
    </w:p>
    <w:p w:rsidR="00194DD6" w:rsidRDefault="00194DD6" w:rsidP="009A0695">
      <w:pPr>
        <w:ind w:left="5664"/>
      </w:pPr>
      <w:r>
        <w:t>Приложение № 7</w:t>
      </w:r>
    </w:p>
    <w:p w:rsidR="00194DD6" w:rsidRDefault="00194DD6" w:rsidP="009A0695">
      <w:pPr>
        <w:ind w:left="5664"/>
      </w:pPr>
      <w:r>
        <w:t>к Договору на оказание охранных услуг № ___________________</w:t>
      </w:r>
    </w:p>
    <w:p w:rsidR="00194DD6" w:rsidRDefault="00194DD6" w:rsidP="009A0695">
      <w:pPr>
        <w:ind w:left="5664"/>
      </w:pPr>
      <w:r>
        <w:t xml:space="preserve">от «       » __________  201_ </w:t>
      </w:r>
    </w:p>
    <w:p w:rsidR="00194DD6" w:rsidRDefault="00194DD6" w:rsidP="009A0695">
      <w:pPr>
        <w:ind w:left="5664" w:firstLine="708"/>
      </w:pPr>
    </w:p>
    <w:p w:rsidR="00194DD6" w:rsidRDefault="00194DD6" w:rsidP="009A0695">
      <w:pPr>
        <w:pStyle w:val="afa"/>
        <w:ind w:left="5670"/>
        <w:rPr>
          <w:sz w:val="28"/>
          <w:szCs w:val="28"/>
        </w:rPr>
      </w:pPr>
    </w:p>
    <w:p w:rsidR="00194DD6" w:rsidRDefault="00194DD6" w:rsidP="009A0695">
      <w:pPr>
        <w:jc w:val="center"/>
        <w:rPr>
          <w:b/>
        </w:rPr>
      </w:pPr>
      <w:r>
        <w:rPr>
          <w:b/>
        </w:rPr>
        <w:t>Акт о полном (частичном) исполнении договора</w:t>
      </w:r>
    </w:p>
    <w:p w:rsidR="00194DD6" w:rsidRDefault="00194DD6" w:rsidP="009A0695">
      <w:pPr>
        <w:jc w:val="center"/>
        <w:rPr>
          <w:b/>
        </w:rPr>
      </w:pPr>
      <w:r>
        <w:rPr>
          <w:b/>
        </w:rPr>
        <w:t>(не является первичным учетным документом)</w:t>
      </w:r>
    </w:p>
    <w:p w:rsidR="00194DD6" w:rsidRDefault="00194DD6" w:rsidP="009A0695">
      <w:pPr>
        <w:jc w:val="center"/>
      </w:pPr>
    </w:p>
    <w:p w:rsidR="00194DD6" w:rsidRDefault="00194DD6" w:rsidP="009A0695">
      <w:pPr>
        <w:jc w:val="center"/>
      </w:pPr>
    </w:p>
    <w:p w:rsidR="00194DD6" w:rsidRDefault="00194DD6" w:rsidP="009A0695">
      <w:pPr>
        <w:jc w:val="both"/>
      </w:pPr>
      <w:r>
        <w:t xml:space="preserve">г. Самара        </w:t>
      </w:r>
      <w:r>
        <w:tab/>
      </w:r>
      <w:r>
        <w:tab/>
      </w:r>
      <w:r>
        <w:tab/>
      </w:r>
      <w:r>
        <w:tab/>
      </w:r>
      <w:r>
        <w:tab/>
      </w:r>
      <w:r>
        <w:tab/>
      </w:r>
      <w:r>
        <w:tab/>
        <w:t xml:space="preserve">   «    » __________ 201__ г.</w:t>
      </w:r>
    </w:p>
    <w:p w:rsidR="00194DD6" w:rsidRDefault="00194DD6" w:rsidP="009A0695">
      <w:pPr>
        <w:jc w:val="both"/>
      </w:pPr>
    </w:p>
    <w:p w:rsidR="00194DD6" w:rsidRDefault="00194DD6" w:rsidP="009A0695">
      <w:pPr>
        <w:jc w:val="both"/>
      </w:pPr>
      <w:r>
        <w:t>Мы, нижеподписавшиеся,</w:t>
      </w:r>
    </w:p>
    <w:p w:rsidR="00194DD6" w:rsidRDefault="00194DD6" w:rsidP="009A0695">
      <w:pPr>
        <w:jc w:val="both"/>
      </w:pPr>
      <w:r>
        <w:t xml:space="preserve">____________________________ </w:t>
      </w:r>
      <w:r>
        <w:rPr>
          <w:i/>
        </w:rPr>
        <w:t>(должность, ФИО)</w:t>
      </w:r>
      <w:r>
        <w:t xml:space="preserve"> от </w:t>
      </w:r>
      <w:proofErr w:type="spellStart"/>
      <w:r>
        <w:t>лицаЗаказчика</w:t>
      </w:r>
      <w:proofErr w:type="spellEnd"/>
      <w:r>
        <w:t xml:space="preserve"> и</w:t>
      </w:r>
    </w:p>
    <w:p w:rsidR="00194DD6" w:rsidRDefault="00194DD6" w:rsidP="009A0695">
      <w:pPr>
        <w:jc w:val="both"/>
        <w:rPr>
          <w:i/>
        </w:rPr>
      </w:pPr>
      <w:r>
        <w:t xml:space="preserve">___________________________  </w:t>
      </w:r>
      <w:r>
        <w:rPr>
          <w:i/>
        </w:rPr>
        <w:t>(должность, ФИО)</w:t>
      </w:r>
      <w:r>
        <w:t xml:space="preserve"> от лица __________ Исполнителя</w:t>
      </w:r>
    </w:p>
    <w:p w:rsidR="00194DD6" w:rsidRDefault="00194DD6" w:rsidP="009A0695">
      <w:pPr>
        <w:jc w:val="both"/>
      </w:pPr>
      <w:r>
        <w:t>настоящим подтверждаем следующее:</w:t>
      </w:r>
    </w:p>
    <w:p w:rsidR="00194DD6" w:rsidRDefault="00194DD6" w:rsidP="009A0695">
      <w:pPr>
        <w:jc w:val="both"/>
      </w:pPr>
    </w:p>
    <w:p w:rsidR="00194DD6" w:rsidRDefault="00194DD6" w:rsidP="009A0695">
      <w:pPr>
        <w:jc w:val="both"/>
      </w:pPr>
      <w:r>
        <w:t>По договору от «   » ___________ 201__ г., заключенному по результатам проведения</w:t>
      </w:r>
      <w:r>
        <w:rPr>
          <w:i/>
        </w:rPr>
        <w:t xml:space="preserve"> </w:t>
      </w:r>
      <w:r>
        <w:t>запроса предложений № ______________________.</w:t>
      </w:r>
    </w:p>
    <w:p w:rsidR="00194DD6" w:rsidRDefault="00194DD6" w:rsidP="009A0695">
      <w:pPr>
        <w:jc w:val="both"/>
      </w:pPr>
    </w:p>
    <w:p w:rsidR="00194DD6" w:rsidRDefault="00194DD6" w:rsidP="009A0695">
      <w:pPr>
        <w:jc w:val="center"/>
        <w:rPr>
          <w:rFonts w:ascii="Calibri" w:hAnsi="Calibri" w:cs="Calibri"/>
          <w:b/>
        </w:rPr>
      </w:pPr>
      <w:r>
        <w:rPr>
          <w:b/>
        </w:rPr>
        <w:t>за период с «    » ______________201__ г. по «    » _____________ 201__ г.</w:t>
      </w:r>
    </w:p>
    <w:p w:rsidR="00194DD6" w:rsidRDefault="00194DD6" w:rsidP="009A0695">
      <w:pPr>
        <w:jc w:val="both"/>
        <w:rPr>
          <w:rFonts w:ascii="Calibri" w:hAnsi="Calibri" w:cs="Calibri"/>
        </w:rPr>
      </w:pPr>
    </w:p>
    <w:p w:rsidR="00194DD6" w:rsidRDefault="00194DD6" w:rsidP="009A0695">
      <w:pPr>
        <w:jc w:val="both"/>
      </w:pPr>
      <w:r>
        <w:t>1) Исполнителем  оказаны охранные услуги  на ________ руб. (</w:t>
      </w:r>
      <w:proofErr w:type="spellStart"/>
      <w:r>
        <w:t>__________________рублей</w:t>
      </w:r>
      <w:proofErr w:type="spellEnd"/>
      <w:r>
        <w:t xml:space="preserve"> __ копеек);</w:t>
      </w:r>
    </w:p>
    <w:p w:rsidR="00194DD6" w:rsidRDefault="00194DD6" w:rsidP="009A0695">
      <w:pPr>
        <w:jc w:val="both"/>
      </w:pPr>
      <w:r>
        <w:t xml:space="preserve">2) Заказчиком исполнены обязательства по оплате оказанных услуг </w:t>
      </w:r>
      <w:proofErr w:type="gramStart"/>
      <w:r>
        <w:t>в</w:t>
      </w:r>
      <w:proofErr w:type="gramEnd"/>
      <w:r>
        <w:t xml:space="preserve"> на _______ руб. (__________________ рублей __ копеек);</w:t>
      </w:r>
    </w:p>
    <w:p w:rsidR="00194DD6" w:rsidRDefault="00194DD6" w:rsidP="009A0695">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194DD6" w:rsidRDefault="00194DD6" w:rsidP="009A0695">
      <w:pPr>
        <w:jc w:val="both"/>
      </w:pPr>
      <w:r>
        <w:t>4) Стороны не имеют взаимных претензий в части исполненных обязательств.</w:t>
      </w:r>
    </w:p>
    <w:p w:rsidR="00194DD6" w:rsidRDefault="00194DD6" w:rsidP="009A0695">
      <w:pPr>
        <w:jc w:val="both"/>
      </w:pPr>
    </w:p>
    <w:p w:rsidR="00194DD6" w:rsidRDefault="00194DD6" w:rsidP="009A0695">
      <w:pPr>
        <w:jc w:val="both"/>
      </w:pPr>
    </w:p>
    <w:p w:rsidR="00194DD6" w:rsidRDefault="00194DD6" w:rsidP="009A0695">
      <w:pPr>
        <w:jc w:val="both"/>
        <w:rPr>
          <w:b/>
          <w:i/>
          <w:u w:val="single"/>
        </w:rPr>
      </w:pPr>
      <w:proofErr w:type="spellStart"/>
      <w:r>
        <w:rPr>
          <w:b/>
          <w:i/>
          <w:u w:val="single"/>
        </w:rPr>
        <w:t>Справочно</w:t>
      </w:r>
      <w:proofErr w:type="spellEnd"/>
      <w:r>
        <w:rPr>
          <w:b/>
          <w:i/>
          <w:u w:val="single"/>
        </w:rPr>
        <w:t xml:space="preserve">: </w:t>
      </w:r>
    </w:p>
    <w:p w:rsidR="00194DD6" w:rsidRDefault="00194DD6" w:rsidP="009A0695">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194DD6" w:rsidRDefault="00194DD6" w:rsidP="009A0695">
      <w:pPr>
        <w:jc w:val="both"/>
        <w:rPr>
          <w:rFonts w:ascii="Calibri" w:hAnsi="Calibri" w:cs="Calibri"/>
        </w:rPr>
      </w:pPr>
    </w:p>
    <w:p w:rsidR="00194DD6" w:rsidRDefault="00194DD6" w:rsidP="009A0695">
      <w:pPr>
        <w:jc w:val="both"/>
      </w:pPr>
      <w:r>
        <w:t>От Заказчика:</w:t>
      </w:r>
      <w:r>
        <w:tab/>
      </w:r>
      <w:r>
        <w:tab/>
      </w:r>
      <w:r>
        <w:tab/>
      </w:r>
      <w:r>
        <w:tab/>
      </w:r>
      <w:r>
        <w:tab/>
        <w:t xml:space="preserve">             От Исполнителя:</w:t>
      </w:r>
    </w:p>
    <w:p w:rsidR="00194DD6" w:rsidRDefault="00194DD6" w:rsidP="009A0695">
      <w:pPr>
        <w:jc w:val="both"/>
      </w:pPr>
    </w:p>
    <w:p w:rsidR="00194DD6" w:rsidRDefault="00194DD6" w:rsidP="009A0695">
      <w:pPr>
        <w:jc w:val="both"/>
      </w:pPr>
      <w:r>
        <w:t>____________ ФИО</w:t>
      </w:r>
      <w:r>
        <w:tab/>
      </w:r>
      <w:r>
        <w:tab/>
      </w:r>
      <w:r>
        <w:tab/>
      </w:r>
      <w:r>
        <w:tab/>
        <w:t xml:space="preserve">            ____________ </w:t>
      </w:r>
      <w:proofErr w:type="gramStart"/>
      <w:r>
        <w:t>ФИО</w:t>
      </w:r>
      <w:proofErr w:type="gramEnd"/>
    </w:p>
    <w:p w:rsidR="00194DD6" w:rsidRDefault="00194DD6" w:rsidP="009A0695">
      <w:pPr>
        <w:pStyle w:val="afa"/>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4DD6" w:rsidTr="009A0695">
        <w:tc>
          <w:tcPr>
            <w:tcW w:w="4785" w:type="dxa"/>
          </w:tcPr>
          <w:p w:rsidR="00194DD6" w:rsidRDefault="00194DD6">
            <w:pPr>
              <w:jc w:val="both"/>
              <w:rPr>
                <w:b/>
              </w:rPr>
            </w:pPr>
            <w:r>
              <w:rPr>
                <w:b/>
              </w:rPr>
              <w:t>«ЗАКАЗЧИК»</w:t>
            </w:r>
          </w:p>
          <w:p w:rsidR="00194DD6" w:rsidRDefault="00194DD6">
            <w:pPr>
              <w:jc w:val="both"/>
            </w:pPr>
          </w:p>
          <w:p w:rsidR="00194DD6" w:rsidRDefault="00194DD6">
            <w:pPr>
              <w:jc w:val="both"/>
            </w:pPr>
            <w:r>
              <w:t>Директор филиала ПАО «</w:t>
            </w:r>
            <w:proofErr w:type="spellStart"/>
            <w:r>
              <w:t>ТрансКонтейнер</w:t>
            </w:r>
            <w:proofErr w:type="spellEnd"/>
            <w:r>
              <w:t>» на Куйбышевской железной дороге</w:t>
            </w:r>
          </w:p>
          <w:p w:rsidR="00194DD6" w:rsidRDefault="00194DD6">
            <w:pPr>
              <w:jc w:val="both"/>
            </w:pPr>
          </w:p>
          <w:p w:rsidR="00194DD6" w:rsidRDefault="00194DD6">
            <w:pPr>
              <w:jc w:val="both"/>
            </w:pPr>
          </w:p>
          <w:p w:rsidR="00194DD6" w:rsidRDefault="00194DD6">
            <w:pPr>
              <w:jc w:val="both"/>
            </w:pPr>
            <w:r>
              <w:t xml:space="preserve">_______________/А. Н. </w:t>
            </w:r>
            <w:proofErr w:type="spellStart"/>
            <w:r>
              <w:t>Булытов</w:t>
            </w:r>
            <w:proofErr w:type="spellEnd"/>
          </w:p>
          <w:p w:rsidR="00194DD6" w:rsidRDefault="00194DD6">
            <w:pPr>
              <w:jc w:val="both"/>
              <w:rPr>
                <w:b/>
              </w:rPr>
            </w:pPr>
            <w:r>
              <w:t>м.п.</w:t>
            </w:r>
          </w:p>
        </w:tc>
        <w:tc>
          <w:tcPr>
            <w:tcW w:w="4786" w:type="dxa"/>
          </w:tcPr>
          <w:p w:rsidR="00194DD6" w:rsidRDefault="00194DD6">
            <w:pPr>
              <w:ind w:left="177"/>
              <w:jc w:val="both"/>
              <w:rPr>
                <w:b/>
              </w:rPr>
            </w:pPr>
            <w:r>
              <w:rPr>
                <w:b/>
              </w:rPr>
              <w:t>«ИСПОЛНИТЕЛЬ»</w:t>
            </w:r>
          </w:p>
          <w:p w:rsidR="00194DD6" w:rsidRDefault="00194DD6">
            <w:pPr>
              <w:ind w:left="177"/>
              <w:jc w:val="both"/>
            </w:pPr>
          </w:p>
          <w:p w:rsidR="00194DD6" w:rsidRDefault="00194DD6">
            <w:pPr>
              <w:ind w:left="177"/>
            </w:pPr>
            <w:r>
              <w:t>_____________</w:t>
            </w:r>
          </w:p>
          <w:p w:rsidR="00194DD6" w:rsidRDefault="00194DD6">
            <w:pPr>
              <w:ind w:left="177"/>
              <w:rPr>
                <w:highlight w:val="yellow"/>
              </w:rPr>
            </w:pPr>
          </w:p>
          <w:p w:rsidR="00194DD6" w:rsidRDefault="00194DD6">
            <w:pPr>
              <w:ind w:left="177"/>
              <w:rPr>
                <w:highlight w:val="yellow"/>
              </w:rPr>
            </w:pPr>
          </w:p>
          <w:p w:rsidR="00194DD6" w:rsidRDefault="00194DD6">
            <w:pPr>
              <w:ind w:left="177"/>
              <w:rPr>
                <w:highlight w:val="yellow"/>
              </w:rPr>
            </w:pPr>
          </w:p>
          <w:p w:rsidR="00194DD6" w:rsidRDefault="00194DD6">
            <w:pPr>
              <w:ind w:left="177"/>
            </w:pPr>
            <w:r>
              <w:t>_______________/Ф.И.О.</w:t>
            </w:r>
          </w:p>
          <w:p w:rsidR="00194DD6" w:rsidRDefault="00194DD6">
            <w:pPr>
              <w:ind w:left="177"/>
              <w:jc w:val="both"/>
              <w:rPr>
                <w:b/>
              </w:rPr>
            </w:pPr>
            <w:r>
              <w:t>м.п.</w:t>
            </w:r>
          </w:p>
        </w:tc>
      </w:tr>
    </w:tbl>
    <w:p w:rsidR="00194DD6" w:rsidRDefault="00194DD6" w:rsidP="009A0695">
      <w:pPr>
        <w:rPr>
          <w:highlight w:val="cyan"/>
        </w:rPr>
      </w:pPr>
    </w:p>
    <w:p w:rsidR="00194DD6" w:rsidRDefault="00194DD6" w:rsidP="009A0695">
      <w:pPr>
        <w:suppressAutoHyphens w:val="0"/>
        <w:rPr>
          <w:highlight w:val="cyan"/>
        </w:rPr>
      </w:pPr>
      <w:r>
        <w:rPr>
          <w:highlight w:val="cyan"/>
        </w:rPr>
        <w:br w:type="page"/>
      </w:r>
    </w:p>
    <w:p w:rsidR="00194DD6" w:rsidRDefault="00194DD6" w:rsidP="009A0695">
      <w:pPr>
        <w:ind w:left="5664"/>
      </w:pPr>
      <w:r>
        <w:t>Приложение № 8</w:t>
      </w:r>
    </w:p>
    <w:p w:rsidR="00194DD6" w:rsidRDefault="00194DD6" w:rsidP="009A0695">
      <w:pPr>
        <w:ind w:left="5664"/>
      </w:pPr>
      <w:r>
        <w:t>к Договору на оказание охранных услуг № ___________________</w:t>
      </w:r>
    </w:p>
    <w:p w:rsidR="00194DD6" w:rsidRDefault="00194DD6" w:rsidP="009A0695">
      <w:pPr>
        <w:suppressAutoHyphens w:val="0"/>
        <w:ind w:left="5664"/>
        <w:rPr>
          <w:highlight w:val="cyan"/>
        </w:rPr>
      </w:pPr>
      <w:r>
        <w:t>от «       » __________  201_</w:t>
      </w:r>
    </w:p>
    <w:p w:rsidR="00194DD6" w:rsidRDefault="00194DD6" w:rsidP="009A0695">
      <w:pPr>
        <w:suppressAutoHyphens w:val="0"/>
        <w:rPr>
          <w:highlight w:val="cyan"/>
        </w:rPr>
      </w:pPr>
    </w:p>
    <w:p w:rsidR="00194DD6" w:rsidRDefault="00194DD6" w:rsidP="009A0695">
      <w:pPr>
        <w:suppressAutoHyphens w:val="0"/>
        <w:rPr>
          <w:highlight w:val="cyan"/>
        </w:rPr>
      </w:pPr>
    </w:p>
    <w:p w:rsidR="00194DD6" w:rsidRDefault="00194DD6" w:rsidP="009A0695">
      <w:pPr>
        <w:jc w:val="center"/>
      </w:pPr>
      <w:r>
        <w:t>Форма Акта сдачи-приемки оказанных услуг</w:t>
      </w:r>
    </w:p>
    <w:p w:rsidR="00194DD6" w:rsidRDefault="00194DD6" w:rsidP="009A0695">
      <w:pPr>
        <w:jc w:val="center"/>
      </w:pPr>
    </w:p>
    <w:p w:rsidR="00194DD6" w:rsidRDefault="00194DD6" w:rsidP="009A0695">
      <w:r>
        <w:t>«___» _________201_                                                                   _______________________</w:t>
      </w:r>
    </w:p>
    <w:p w:rsidR="00194DD6" w:rsidRDefault="00194DD6" w:rsidP="009A0695"/>
    <w:tbl>
      <w:tblPr>
        <w:tblW w:w="14655" w:type="dxa"/>
        <w:tblInd w:w="93" w:type="dxa"/>
        <w:tblLayout w:type="fixed"/>
        <w:tblLook w:val="04A0"/>
      </w:tblPr>
      <w:tblGrid>
        <w:gridCol w:w="405"/>
        <w:gridCol w:w="406"/>
        <w:gridCol w:w="407"/>
        <w:gridCol w:w="3470"/>
        <w:gridCol w:w="566"/>
        <w:gridCol w:w="320"/>
        <w:gridCol w:w="320"/>
        <w:gridCol w:w="69"/>
        <w:gridCol w:w="251"/>
        <w:gridCol w:w="320"/>
        <w:gridCol w:w="320"/>
        <w:gridCol w:w="243"/>
        <w:gridCol w:w="77"/>
        <w:gridCol w:w="320"/>
        <w:gridCol w:w="320"/>
        <w:gridCol w:w="320"/>
        <w:gridCol w:w="236"/>
        <w:gridCol w:w="84"/>
        <w:gridCol w:w="202"/>
        <w:gridCol w:w="118"/>
        <w:gridCol w:w="320"/>
        <w:gridCol w:w="166"/>
        <w:gridCol w:w="70"/>
        <w:gridCol w:w="84"/>
        <w:gridCol w:w="82"/>
        <w:gridCol w:w="238"/>
        <w:gridCol w:w="93"/>
        <w:gridCol w:w="168"/>
        <w:gridCol w:w="320"/>
        <w:gridCol w:w="320"/>
        <w:gridCol w:w="320"/>
        <w:gridCol w:w="236"/>
        <w:gridCol w:w="236"/>
        <w:gridCol w:w="84"/>
        <w:gridCol w:w="891"/>
        <w:gridCol w:w="348"/>
        <w:gridCol w:w="38"/>
        <w:gridCol w:w="261"/>
        <w:gridCol w:w="21"/>
        <w:gridCol w:w="215"/>
        <w:gridCol w:w="46"/>
        <w:gridCol w:w="215"/>
        <w:gridCol w:w="21"/>
        <w:gridCol w:w="240"/>
        <w:gridCol w:w="21"/>
        <w:gridCol w:w="261"/>
        <w:gridCol w:w="38"/>
        <w:gridCol w:w="248"/>
        <w:gridCol w:w="34"/>
        <w:gridCol w:w="246"/>
      </w:tblGrid>
      <w:tr w:rsidR="00194DD6" w:rsidTr="009A0695">
        <w:trPr>
          <w:gridAfter w:val="2"/>
          <w:wAfter w:w="280" w:type="dxa"/>
          <w:trHeight w:val="19"/>
        </w:trPr>
        <w:tc>
          <w:tcPr>
            <w:tcW w:w="406"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4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892" w:type="dxa"/>
            <w:noWrap/>
            <w:vAlign w:val="bottom"/>
          </w:tcPr>
          <w:p w:rsidR="00194DD6" w:rsidRDefault="00194DD6">
            <w:pPr>
              <w:rPr>
                <w:sz w:val="16"/>
                <w:szCs w:val="16"/>
              </w:rPr>
            </w:pPr>
          </w:p>
        </w:tc>
        <w:tc>
          <w:tcPr>
            <w:tcW w:w="386" w:type="dxa"/>
            <w:gridSpan w:val="2"/>
            <w:noWrap/>
            <w:vAlign w:val="bottom"/>
          </w:tcPr>
          <w:p w:rsidR="00194DD6" w:rsidRDefault="00194DD6">
            <w:pPr>
              <w:rPr>
                <w:sz w:val="16"/>
                <w:szCs w:val="16"/>
              </w:rPr>
            </w:pPr>
          </w:p>
        </w:tc>
        <w:tc>
          <w:tcPr>
            <w:tcW w:w="261"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248" w:type="dxa"/>
            <w:noWrap/>
            <w:vAlign w:val="bottom"/>
          </w:tcPr>
          <w:p w:rsidR="00194DD6" w:rsidRDefault="00194DD6">
            <w:pPr>
              <w:rPr>
                <w:sz w:val="16"/>
                <w:szCs w:val="16"/>
              </w:rPr>
            </w:pPr>
          </w:p>
        </w:tc>
      </w:tr>
      <w:tr w:rsidR="00194DD6" w:rsidTr="009A0695">
        <w:trPr>
          <w:gridAfter w:val="25"/>
          <w:wAfter w:w="5160" w:type="dxa"/>
          <w:trHeight w:val="420"/>
        </w:trPr>
        <w:tc>
          <w:tcPr>
            <w:tcW w:w="9266" w:type="dxa"/>
            <w:gridSpan w:val="22"/>
            <w:tcBorders>
              <w:top w:val="nil"/>
              <w:left w:val="nil"/>
              <w:bottom w:val="single" w:sz="8" w:space="0" w:color="auto"/>
              <w:right w:val="nil"/>
            </w:tcBorders>
            <w:noWrap/>
            <w:vAlign w:val="center"/>
            <w:hideMark/>
          </w:tcPr>
          <w:p w:rsidR="00194DD6" w:rsidRDefault="00194DD6">
            <w:pPr>
              <w:ind w:right="519"/>
              <w:rPr>
                <w:b/>
                <w:bCs/>
                <w:sz w:val="28"/>
                <w:szCs w:val="28"/>
              </w:rPr>
            </w:pPr>
            <w:r>
              <w:rPr>
                <w:b/>
                <w:bCs/>
                <w:sz w:val="28"/>
                <w:szCs w:val="28"/>
              </w:rPr>
              <w:t xml:space="preserve">                                 Акт № ____     от   «___»</w:t>
            </w:r>
            <w:r>
              <w:rPr>
                <w:b/>
                <w:bCs/>
                <w:sz w:val="28"/>
                <w:szCs w:val="28"/>
                <w:lang w:val="en-US"/>
              </w:rPr>
              <w:t xml:space="preserve"> </w:t>
            </w:r>
            <w:r>
              <w:rPr>
                <w:b/>
                <w:bCs/>
                <w:sz w:val="28"/>
                <w:szCs w:val="28"/>
              </w:rPr>
              <w:t>__________ 201_г.</w:t>
            </w:r>
          </w:p>
        </w:tc>
        <w:tc>
          <w:tcPr>
            <w:tcW w:w="236" w:type="dxa"/>
            <w:gridSpan w:val="3"/>
            <w:noWrap/>
            <w:vAlign w:val="bottom"/>
          </w:tcPr>
          <w:p w:rsidR="00194DD6" w:rsidRDefault="00194DD6">
            <w:pPr>
              <w:rPr>
                <w:sz w:val="16"/>
                <w:szCs w:val="16"/>
              </w:rPr>
            </w:pPr>
          </w:p>
        </w:tc>
      </w:tr>
      <w:tr w:rsidR="00194DD6" w:rsidTr="009A0695">
        <w:trPr>
          <w:gridAfter w:val="2"/>
          <w:wAfter w:w="280" w:type="dxa"/>
          <w:trHeight w:val="225"/>
        </w:trPr>
        <w:tc>
          <w:tcPr>
            <w:tcW w:w="406"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3473" w:type="dxa"/>
            <w:noWrap/>
            <w:vAlign w:val="bottom"/>
          </w:tcPr>
          <w:p w:rsidR="00194DD6" w:rsidRDefault="00194DD6">
            <w:pPr>
              <w:rPr>
                <w:sz w:val="16"/>
                <w:szCs w:val="16"/>
              </w:rPr>
            </w:pPr>
          </w:p>
        </w:tc>
        <w:tc>
          <w:tcPr>
            <w:tcW w:w="887"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892" w:type="dxa"/>
            <w:noWrap/>
            <w:vAlign w:val="bottom"/>
          </w:tcPr>
          <w:p w:rsidR="00194DD6" w:rsidRDefault="00194DD6">
            <w:pPr>
              <w:rPr>
                <w:sz w:val="16"/>
                <w:szCs w:val="16"/>
              </w:rPr>
            </w:pPr>
          </w:p>
        </w:tc>
        <w:tc>
          <w:tcPr>
            <w:tcW w:w="386" w:type="dxa"/>
            <w:gridSpan w:val="2"/>
            <w:noWrap/>
            <w:vAlign w:val="bottom"/>
          </w:tcPr>
          <w:p w:rsidR="00194DD6" w:rsidRDefault="00194DD6">
            <w:pPr>
              <w:rPr>
                <w:sz w:val="16"/>
                <w:szCs w:val="16"/>
              </w:rPr>
            </w:pPr>
          </w:p>
        </w:tc>
        <w:tc>
          <w:tcPr>
            <w:tcW w:w="261"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248" w:type="dxa"/>
            <w:noWrap/>
            <w:vAlign w:val="bottom"/>
          </w:tcPr>
          <w:p w:rsidR="00194DD6" w:rsidRDefault="00194DD6">
            <w:pPr>
              <w:rPr>
                <w:sz w:val="16"/>
                <w:szCs w:val="16"/>
              </w:rPr>
            </w:pPr>
          </w:p>
        </w:tc>
      </w:tr>
      <w:tr w:rsidR="00194DD6" w:rsidTr="009A0695">
        <w:trPr>
          <w:gridAfter w:val="28"/>
          <w:wAfter w:w="5396" w:type="dxa"/>
          <w:trHeight w:val="747"/>
        </w:trPr>
        <w:tc>
          <w:tcPr>
            <w:tcW w:w="4693" w:type="dxa"/>
            <w:gridSpan w:val="4"/>
            <w:noWrap/>
            <w:vAlign w:val="center"/>
            <w:hideMark/>
          </w:tcPr>
          <w:p w:rsidR="00194DD6" w:rsidRDefault="00194DD6">
            <w:pPr>
              <w:rPr>
                <w:sz w:val="18"/>
                <w:szCs w:val="18"/>
              </w:rPr>
            </w:pPr>
            <w:r>
              <w:rPr>
                <w:sz w:val="18"/>
                <w:szCs w:val="18"/>
              </w:rPr>
              <w:t>Исполнитель: ___________________________</w:t>
            </w:r>
          </w:p>
        </w:tc>
        <w:tc>
          <w:tcPr>
            <w:tcW w:w="4573" w:type="dxa"/>
            <w:gridSpan w:val="18"/>
          </w:tcPr>
          <w:p w:rsidR="00194DD6" w:rsidRDefault="00194DD6">
            <w:pPr>
              <w:rPr>
                <w:b/>
                <w:bCs/>
                <w:sz w:val="18"/>
                <w:szCs w:val="18"/>
              </w:rPr>
            </w:pPr>
          </w:p>
        </w:tc>
      </w:tr>
      <w:tr w:rsidR="00194DD6" w:rsidTr="009A0695">
        <w:trPr>
          <w:gridAfter w:val="28"/>
          <w:wAfter w:w="5396" w:type="dxa"/>
          <w:trHeight w:val="747"/>
        </w:trPr>
        <w:tc>
          <w:tcPr>
            <w:tcW w:w="4693" w:type="dxa"/>
            <w:gridSpan w:val="4"/>
            <w:noWrap/>
            <w:vAlign w:val="center"/>
            <w:hideMark/>
          </w:tcPr>
          <w:p w:rsidR="00194DD6" w:rsidRDefault="00194DD6">
            <w:pPr>
              <w:rPr>
                <w:sz w:val="18"/>
                <w:szCs w:val="18"/>
              </w:rPr>
            </w:pPr>
            <w:r>
              <w:rPr>
                <w:sz w:val="18"/>
                <w:szCs w:val="18"/>
              </w:rPr>
              <w:t>Заказчик: ПАО «</w:t>
            </w:r>
            <w:proofErr w:type="spellStart"/>
            <w:r>
              <w:rPr>
                <w:sz w:val="18"/>
                <w:szCs w:val="18"/>
              </w:rPr>
              <w:t>ТрансКонтейнер</w:t>
            </w:r>
            <w:proofErr w:type="spellEnd"/>
            <w:r>
              <w:rPr>
                <w:sz w:val="18"/>
                <w:szCs w:val="18"/>
              </w:rPr>
              <w:t>»</w:t>
            </w:r>
          </w:p>
        </w:tc>
        <w:tc>
          <w:tcPr>
            <w:tcW w:w="4573" w:type="dxa"/>
            <w:gridSpan w:val="18"/>
          </w:tcPr>
          <w:p w:rsidR="00194DD6" w:rsidRDefault="00194DD6">
            <w:pPr>
              <w:rPr>
                <w:b/>
                <w:bCs/>
                <w:sz w:val="18"/>
                <w:szCs w:val="18"/>
              </w:rPr>
            </w:pPr>
          </w:p>
        </w:tc>
      </w:tr>
      <w:tr w:rsidR="00194DD6" w:rsidTr="009A0695">
        <w:trPr>
          <w:gridAfter w:val="2"/>
          <w:wAfter w:w="280" w:type="dxa"/>
          <w:trHeight w:val="139"/>
        </w:trPr>
        <w:tc>
          <w:tcPr>
            <w:tcW w:w="406"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3473" w:type="dxa"/>
            <w:noWrap/>
            <w:vAlign w:val="bottom"/>
          </w:tcPr>
          <w:p w:rsidR="00194DD6" w:rsidRDefault="00194DD6">
            <w:pPr>
              <w:rPr>
                <w:sz w:val="16"/>
                <w:szCs w:val="16"/>
              </w:rPr>
            </w:pPr>
          </w:p>
        </w:tc>
        <w:tc>
          <w:tcPr>
            <w:tcW w:w="887"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404" w:type="dxa"/>
            <w:gridSpan w:val="3"/>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404" w:type="dxa"/>
            <w:gridSpan w:val="3"/>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892" w:type="dxa"/>
            <w:noWrap/>
            <w:vAlign w:val="bottom"/>
          </w:tcPr>
          <w:p w:rsidR="00194DD6" w:rsidRDefault="00194DD6">
            <w:pPr>
              <w:rPr>
                <w:sz w:val="16"/>
                <w:szCs w:val="16"/>
              </w:rPr>
            </w:pPr>
          </w:p>
        </w:tc>
        <w:tc>
          <w:tcPr>
            <w:tcW w:w="386" w:type="dxa"/>
            <w:gridSpan w:val="2"/>
            <w:noWrap/>
            <w:vAlign w:val="bottom"/>
          </w:tcPr>
          <w:p w:rsidR="00194DD6" w:rsidRDefault="00194DD6">
            <w:pPr>
              <w:rPr>
                <w:sz w:val="16"/>
                <w:szCs w:val="16"/>
              </w:rPr>
            </w:pPr>
          </w:p>
        </w:tc>
        <w:tc>
          <w:tcPr>
            <w:tcW w:w="261"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248" w:type="dxa"/>
            <w:noWrap/>
            <w:vAlign w:val="bottom"/>
          </w:tcPr>
          <w:p w:rsidR="00194DD6" w:rsidRDefault="00194DD6">
            <w:pPr>
              <w:rPr>
                <w:sz w:val="16"/>
                <w:szCs w:val="16"/>
              </w:rPr>
            </w:pPr>
          </w:p>
        </w:tc>
      </w:tr>
      <w:tr w:rsidR="00194DD6" w:rsidTr="009A0695">
        <w:trPr>
          <w:gridAfter w:val="23"/>
          <w:wAfter w:w="4829" w:type="dxa"/>
          <w:trHeight w:val="225"/>
        </w:trPr>
        <w:tc>
          <w:tcPr>
            <w:tcW w:w="813" w:type="dxa"/>
            <w:gridSpan w:val="2"/>
            <w:vMerge w:val="restart"/>
            <w:tcBorders>
              <w:top w:val="single" w:sz="8" w:space="0" w:color="auto"/>
              <w:left w:val="single" w:sz="8" w:space="0" w:color="auto"/>
              <w:bottom w:val="nil"/>
              <w:right w:val="nil"/>
            </w:tcBorders>
            <w:noWrap/>
            <w:vAlign w:val="center"/>
            <w:hideMark/>
          </w:tcPr>
          <w:p w:rsidR="00194DD6" w:rsidRDefault="00194DD6">
            <w:pPr>
              <w:jc w:val="center"/>
              <w:rPr>
                <w:b/>
                <w:bCs/>
                <w:sz w:val="18"/>
                <w:szCs w:val="18"/>
              </w:rPr>
            </w:pPr>
            <w:r>
              <w:rPr>
                <w:b/>
                <w:bCs/>
                <w:sz w:val="18"/>
                <w:szCs w:val="18"/>
              </w:rPr>
              <w:t>№</w:t>
            </w:r>
          </w:p>
        </w:tc>
        <w:tc>
          <w:tcPr>
            <w:tcW w:w="3880" w:type="dxa"/>
            <w:gridSpan w:val="2"/>
            <w:vMerge w:val="restart"/>
            <w:tcBorders>
              <w:top w:val="single" w:sz="8" w:space="0" w:color="auto"/>
              <w:left w:val="single" w:sz="4" w:space="0" w:color="auto"/>
              <w:bottom w:val="nil"/>
              <w:right w:val="nil"/>
            </w:tcBorders>
            <w:noWrap/>
            <w:vAlign w:val="center"/>
            <w:hideMark/>
          </w:tcPr>
          <w:p w:rsidR="00194DD6" w:rsidRDefault="00194DD6">
            <w:pPr>
              <w:jc w:val="center"/>
              <w:rPr>
                <w:b/>
                <w:bCs/>
                <w:sz w:val="18"/>
                <w:szCs w:val="18"/>
              </w:rPr>
            </w:pPr>
            <w:r>
              <w:rPr>
                <w:b/>
                <w:bCs/>
                <w:sz w:val="18"/>
                <w:szCs w:val="18"/>
              </w:rPr>
              <w:t>Наименование работ, услуг</w:t>
            </w:r>
          </w:p>
        </w:tc>
        <w:tc>
          <w:tcPr>
            <w:tcW w:w="1276" w:type="dxa"/>
            <w:gridSpan w:val="4"/>
            <w:vMerge w:val="restart"/>
            <w:tcBorders>
              <w:top w:val="single" w:sz="8" w:space="0" w:color="auto"/>
              <w:left w:val="single" w:sz="4" w:space="0" w:color="auto"/>
              <w:bottom w:val="nil"/>
              <w:right w:val="nil"/>
            </w:tcBorders>
            <w:noWrap/>
            <w:vAlign w:val="center"/>
            <w:hideMark/>
          </w:tcPr>
          <w:p w:rsidR="00194DD6" w:rsidRDefault="00194DD6">
            <w:pPr>
              <w:jc w:val="center"/>
              <w:rPr>
                <w:b/>
                <w:bCs/>
                <w:sz w:val="18"/>
                <w:szCs w:val="18"/>
              </w:rPr>
            </w:pPr>
            <w:r>
              <w:rPr>
                <w:b/>
                <w:bCs/>
                <w:sz w:val="18"/>
                <w:szCs w:val="18"/>
              </w:rPr>
              <w:t>Кол-во</w:t>
            </w:r>
          </w:p>
        </w:tc>
        <w:tc>
          <w:tcPr>
            <w:tcW w:w="1134" w:type="dxa"/>
            <w:gridSpan w:val="4"/>
            <w:vMerge w:val="restart"/>
            <w:tcBorders>
              <w:top w:val="single" w:sz="8" w:space="0" w:color="auto"/>
              <w:left w:val="single" w:sz="4" w:space="0" w:color="auto"/>
              <w:bottom w:val="nil"/>
              <w:right w:val="nil"/>
            </w:tcBorders>
            <w:noWrap/>
            <w:vAlign w:val="center"/>
            <w:hideMark/>
          </w:tcPr>
          <w:p w:rsidR="00194DD6" w:rsidRDefault="00194DD6">
            <w:pPr>
              <w:jc w:val="center"/>
              <w:rPr>
                <w:b/>
                <w:bCs/>
                <w:sz w:val="18"/>
                <w:szCs w:val="18"/>
              </w:rPr>
            </w:pPr>
            <w:r>
              <w:rPr>
                <w:b/>
                <w:bCs/>
                <w:sz w:val="18"/>
                <w:szCs w:val="18"/>
              </w:rPr>
              <w:t>Ед.</w:t>
            </w:r>
          </w:p>
        </w:tc>
        <w:tc>
          <w:tcPr>
            <w:tcW w:w="1559" w:type="dxa"/>
            <w:gridSpan w:val="7"/>
            <w:vMerge w:val="restart"/>
            <w:tcBorders>
              <w:top w:val="single" w:sz="8" w:space="0" w:color="auto"/>
              <w:left w:val="single" w:sz="4" w:space="0" w:color="auto"/>
              <w:bottom w:val="nil"/>
              <w:right w:val="nil"/>
            </w:tcBorders>
            <w:noWrap/>
            <w:vAlign w:val="center"/>
            <w:hideMark/>
          </w:tcPr>
          <w:p w:rsidR="00194DD6" w:rsidRDefault="00194DD6">
            <w:pPr>
              <w:jc w:val="center"/>
              <w:rPr>
                <w:b/>
                <w:bCs/>
                <w:sz w:val="18"/>
                <w:szCs w:val="18"/>
              </w:rPr>
            </w:pPr>
            <w:r>
              <w:rPr>
                <w:b/>
                <w:bCs/>
                <w:sz w:val="18"/>
                <w:szCs w:val="18"/>
              </w:rPr>
              <w:t>Цена</w:t>
            </w:r>
          </w:p>
        </w:tc>
        <w:tc>
          <w:tcPr>
            <w:tcW w:w="1171" w:type="dxa"/>
            <w:gridSpan w:val="8"/>
            <w:vMerge w:val="restart"/>
            <w:tcBorders>
              <w:top w:val="single" w:sz="8" w:space="0" w:color="auto"/>
              <w:left w:val="single" w:sz="4" w:space="0" w:color="auto"/>
              <w:bottom w:val="nil"/>
              <w:right w:val="single" w:sz="8" w:space="0" w:color="auto"/>
            </w:tcBorders>
            <w:noWrap/>
            <w:vAlign w:val="center"/>
            <w:hideMark/>
          </w:tcPr>
          <w:p w:rsidR="00194DD6" w:rsidRDefault="00194DD6">
            <w:pPr>
              <w:jc w:val="center"/>
              <w:rPr>
                <w:b/>
                <w:bCs/>
                <w:sz w:val="18"/>
                <w:szCs w:val="18"/>
              </w:rPr>
            </w:pPr>
            <w:r>
              <w:rPr>
                <w:b/>
                <w:bCs/>
                <w:sz w:val="18"/>
                <w:szCs w:val="18"/>
              </w:rPr>
              <w:t>Сумма</w:t>
            </w:r>
          </w:p>
        </w:tc>
      </w:tr>
      <w:tr w:rsidR="00194DD6" w:rsidTr="009A0695">
        <w:trPr>
          <w:gridAfter w:val="23"/>
          <w:wAfter w:w="4829" w:type="dxa"/>
          <w:trHeight w:val="225"/>
        </w:trPr>
        <w:tc>
          <w:tcPr>
            <w:tcW w:w="600" w:type="dxa"/>
            <w:gridSpan w:val="2"/>
            <w:vMerge/>
            <w:tcBorders>
              <w:top w:val="single" w:sz="8" w:space="0" w:color="auto"/>
              <w:left w:val="single" w:sz="8" w:space="0" w:color="auto"/>
              <w:bottom w:val="nil"/>
              <w:right w:val="nil"/>
            </w:tcBorders>
            <w:vAlign w:val="center"/>
            <w:hideMark/>
          </w:tcPr>
          <w:p w:rsidR="00194DD6" w:rsidRDefault="00194DD6">
            <w:pPr>
              <w:suppressAutoHyphens w:val="0"/>
              <w:rPr>
                <w:b/>
                <w:bCs/>
                <w:sz w:val="18"/>
                <w:szCs w:val="18"/>
              </w:rPr>
            </w:pPr>
          </w:p>
        </w:tc>
        <w:tc>
          <w:tcPr>
            <w:tcW w:w="600" w:type="dxa"/>
            <w:gridSpan w:val="2"/>
            <w:vMerge/>
            <w:tcBorders>
              <w:top w:val="single" w:sz="8" w:space="0" w:color="auto"/>
              <w:left w:val="single" w:sz="4" w:space="0" w:color="auto"/>
              <w:bottom w:val="nil"/>
              <w:right w:val="nil"/>
            </w:tcBorders>
            <w:vAlign w:val="center"/>
            <w:hideMark/>
          </w:tcPr>
          <w:p w:rsidR="00194DD6" w:rsidRDefault="00194DD6">
            <w:pPr>
              <w:suppressAutoHyphens w:val="0"/>
              <w:rPr>
                <w:b/>
                <w:bCs/>
                <w:sz w:val="18"/>
                <w:szCs w:val="18"/>
              </w:rPr>
            </w:pPr>
          </w:p>
        </w:tc>
        <w:tc>
          <w:tcPr>
            <w:tcW w:w="1200" w:type="dxa"/>
            <w:gridSpan w:val="4"/>
            <w:vMerge/>
            <w:tcBorders>
              <w:top w:val="single" w:sz="8" w:space="0" w:color="auto"/>
              <w:left w:val="single" w:sz="4" w:space="0" w:color="auto"/>
              <w:bottom w:val="nil"/>
              <w:right w:val="nil"/>
            </w:tcBorders>
            <w:vAlign w:val="center"/>
            <w:hideMark/>
          </w:tcPr>
          <w:p w:rsidR="00194DD6" w:rsidRDefault="00194DD6">
            <w:pPr>
              <w:suppressAutoHyphens w:val="0"/>
              <w:rPr>
                <w:b/>
                <w:bCs/>
                <w:sz w:val="18"/>
                <w:szCs w:val="18"/>
              </w:rPr>
            </w:pPr>
          </w:p>
        </w:tc>
        <w:tc>
          <w:tcPr>
            <w:tcW w:w="1200" w:type="dxa"/>
            <w:gridSpan w:val="4"/>
            <w:vMerge/>
            <w:tcBorders>
              <w:top w:val="single" w:sz="8" w:space="0" w:color="auto"/>
              <w:left w:val="single" w:sz="4" w:space="0" w:color="auto"/>
              <w:bottom w:val="nil"/>
              <w:right w:val="nil"/>
            </w:tcBorders>
            <w:vAlign w:val="center"/>
            <w:hideMark/>
          </w:tcPr>
          <w:p w:rsidR="00194DD6" w:rsidRDefault="00194DD6">
            <w:pPr>
              <w:suppressAutoHyphens w:val="0"/>
              <w:rPr>
                <w:b/>
                <w:bCs/>
                <w:sz w:val="18"/>
                <w:szCs w:val="18"/>
              </w:rPr>
            </w:pPr>
          </w:p>
        </w:tc>
        <w:tc>
          <w:tcPr>
            <w:tcW w:w="2100" w:type="dxa"/>
            <w:gridSpan w:val="7"/>
            <w:vMerge/>
            <w:tcBorders>
              <w:top w:val="single" w:sz="8" w:space="0" w:color="auto"/>
              <w:left w:val="single" w:sz="4" w:space="0" w:color="auto"/>
              <w:bottom w:val="nil"/>
              <w:right w:val="nil"/>
            </w:tcBorders>
            <w:vAlign w:val="center"/>
            <w:hideMark/>
          </w:tcPr>
          <w:p w:rsidR="00194DD6" w:rsidRDefault="00194DD6">
            <w:pPr>
              <w:suppressAutoHyphens w:val="0"/>
              <w:rPr>
                <w:b/>
                <w:bCs/>
                <w:sz w:val="18"/>
                <w:szCs w:val="18"/>
              </w:rPr>
            </w:pPr>
          </w:p>
        </w:tc>
        <w:tc>
          <w:tcPr>
            <w:tcW w:w="2400" w:type="dxa"/>
            <w:gridSpan w:val="8"/>
            <w:vMerge/>
            <w:tcBorders>
              <w:top w:val="single" w:sz="8" w:space="0" w:color="auto"/>
              <w:left w:val="single" w:sz="4" w:space="0" w:color="auto"/>
              <w:bottom w:val="nil"/>
              <w:right w:val="single" w:sz="8" w:space="0" w:color="auto"/>
            </w:tcBorders>
            <w:vAlign w:val="center"/>
            <w:hideMark/>
          </w:tcPr>
          <w:p w:rsidR="00194DD6" w:rsidRDefault="00194DD6">
            <w:pPr>
              <w:suppressAutoHyphens w:val="0"/>
              <w:rPr>
                <w:b/>
                <w:bCs/>
                <w:sz w:val="18"/>
                <w:szCs w:val="18"/>
              </w:rPr>
            </w:pPr>
          </w:p>
        </w:tc>
      </w:tr>
      <w:tr w:rsidR="00194DD6" w:rsidTr="009A0695">
        <w:trPr>
          <w:gridAfter w:val="23"/>
          <w:wAfter w:w="4829" w:type="dxa"/>
          <w:trHeight w:val="237"/>
        </w:trPr>
        <w:tc>
          <w:tcPr>
            <w:tcW w:w="813" w:type="dxa"/>
            <w:gridSpan w:val="2"/>
            <w:tcBorders>
              <w:top w:val="single" w:sz="4" w:space="0" w:color="auto"/>
              <w:left w:val="single" w:sz="8" w:space="0" w:color="auto"/>
              <w:bottom w:val="nil"/>
              <w:right w:val="nil"/>
            </w:tcBorders>
            <w:noWrap/>
            <w:hideMark/>
          </w:tcPr>
          <w:p w:rsidR="00194DD6" w:rsidRDefault="00194DD6">
            <w:pPr>
              <w:jc w:val="center"/>
              <w:rPr>
                <w:sz w:val="16"/>
                <w:szCs w:val="16"/>
              </w:rPr>
            </w:pPr>
            <w:r>
              <w:rPr>
                <w:sz w:val="16"/>
                <w:szCs w:val="16"/>
              </w:rPr>
              <w:t>1</w:t>
            </w:r>
          </w:p>
        </w:tc>
        <w:tc>
          <w:tcPr>
            <w:tcW w:w="3880" w:type="dxa"/>
            <w:gridSpan w:val="2"/>
            <w:tcBorders>
              <w:top w:val="single" w:sz="4" w:space="0" w:color="auto"/>
              <w:left w:val="single" w:sz="4" w:space="0" w:color="auto"/>
              <w:bottom w:val="nil"/>
              <w:right w:val="nil"/>
            </w:tcBorders>
          </w:tcPr>
          <w:p w:rsidR="00194DD6" w:rsidRDefault="00194DD6">
            <w:pPr>
              <w:rPr>
                <w:sz w:val="16"/>
                <w:szCs w:val="16"/>
              </w:rPr>
            </w:pPr>
          </w:p>
        </w:tc>
        <w:tc>
          <w:tcPr>
            <w:tcW w:w="1276" w:type="dxa"/>
            <w:gridSpan w:val="4"/>
            <w:tcBorders>
              <w:top w:val="single" w:sz="4" w:space="0" w:color="auto"/>
              <w:left w:val="single" w:sz="4" w:space="0" w:color="auto"/>
              <w:bottom w:val="nil"/>
              <w:right w:val="nil"/>
            </w:tcBorders>
            <w:noWrap/>
            <w:hideMark/>
          </w:tcPr>
          <w:p w:rsidR="00194DD6" w:rsidRDefault="00194DD6">
            <w:pPr>
              <w:jc w:val="right"/>
              <w:rPr>
                <w:sz w:val="16"/>
                <w:szCs w:val="16"/>
              </w:rPr>
            </w:pPr>
            <w:r>
              <w:rPr>
                <w:sz w:val="16"/>
                <w:szCs w:val="16"/>
              </w:rPr>
              <w:t> </w:t>
            </w:r>
          </w:p>
        </w:tc>
        <w:tc>
          <w:tcPr>
            <w:tcW w:w="1134" w:type="dxa"/>
            <w:gridSpan w:val="4"/>
            <w:tcBorders>
              <w:top w:val="single" w:sz="4" w:space="0" w:color="auto"/>
              <w:left w:val="single" w:sz="4" w:space="0" w:color="auto"/>
              <w:bottom w:val="nil"/>
              <w:right w:val="nil"/>
            </w:tcBorders>
            <w:noWrap/>
            <w:hideMark/>
          </w:tcPr>
          <w:p w:rsidR="00194DD6" w:rsidRDefault="00194DD6">
            <w:pPr>
              <w:rPr>
                <w:sz w:val="16"/>
                <w:szCs w:val="16"/>
              </w:rPr>
            </w:pPr>
            <w:r>
              <w:rPr>
                <w:sz w:val="16"/>
                <w:szCs w:val="16"/>
              </w:rPr>
              <w:t> </w:t>
            </w:r>
          </w:p>
        </w:tc>
        <w:tc>
          <w:tcPr>
            <w:tcW w:w="1559" w:type="dxa"/>
            <w:gridSpan w:val="7"/>
            <w:tcBorders>
              <w:top w:val="single" w:sz="4" w:space="0" w:color="auto"/>
              <w:left w:val="single" w:sz="4" w:space="0" w:color="auto"/>
              <w:bottom w:val="nil"/>
              <w:right w:val="nil"/>
            </w:tcBorders>
            <w:noWrap/>
            <w:hideMark/>
          </w:tcPr>
          <w:p w:rsidR="00194DD6" w:rsidRDefault="00194DD6">
            <w:pPr>
              <w:jc w:val="right"/>
              <w:rPr>
                <w:sz w:val="16"/>
                <w:szCs w:val="16"/>
              </w:rPr>
            </w:pPr>
            <w:r>
              <w:rPr>
                <w:sz w:val="16"/>
                <w:szCs w:val="16"/>
              </w:rPr>
              <w:t>00,00 </w:t>
            </w:r>
          </w:p>
        </w:tc>
        <w:tc>
          <w:tcPr>
            <w:tcW w:w="1171" w:type="dxa"/>
            <w:gridSpan w:val="8"/>
            <w:tcBorders>
              <w:top w:val="single" w:sz="4" w:space="0" w:color="auto"/>
              <w:left w:val="single" w:sz="4" w:space="0" w:color="auto"/>
              <w:bottom w:val="nil"/>
              <w:right w:val="single" w:sz="8" w:space="0" w:color="auto"/>
            </w:tcBorders>
            <w:noWrap/>
            <w:hideMark/>
          </w:tcPr>
          <w:p w:rsidR="00194DD6" w:rsidRDefault="00194DD6">
            <w:pPr>
              <w:jc w:val="right"/>
              <w:rPr>
                <w:sz w:val="16"/>
                <w:szCs w:val="16"/>
              </w:rPr>
            </w:pPr>
            <w:r>
              <w:rPr>
                <w:sz w:val="16"/>
                <w:szCs w:val="16"/>
              </w:rPr>
              <w:t>00,00 </w:t>
            </w:r>
          </w:p>
        </w:tc>
      </w:tr>
      <w:tr w:rsidR="00194DD6" w:rsidTr="009A0695">
        <w:trPr>
          <w:gridAfter w:val="23"/>
          <w:wAfter w:w="4829" w:type="dxa"/>
          <w:trHeight w:val="237"/>
        </w:trPr>
        <w:tc>
          <w:tcPr>
            <w:tcW w:w="813" w:type="dxa"/>
            <w:gridSpan w:val="2"/>
            <w:tcBorders>
              <w:top w:val="single" w:sz="4" w:space="0" w:color="auto"/>
              <w:left w:val="single" w:sz="8" w:space="0" w:color="auto"/>
              <w:bottom w:val="nil"/>
              <w:right w:val="nil"/>
            </w:tcBorders>
            <w:noWrap/>
            <w:hideMark/>
          </w:tcPr>
          <w:p w:rsidR="00194DD6" w:rsidRDefault="00194DD6">
            <w:pPr>
              <w:jc w:val="center"/>
              <w:rPr>
                <w:sz w:val="16"/>
                <w:szCs w:val="16"/>
              </w:rPr>
            </w:pPr>
            <w:r>
              <w:rPr>
                <w:sz w:val="16"/>
                <w:szCs w:val="16"/>
              </w:rPr>
              <w:t>2.</w:t>
            </w:r>
          </w:p>
        </w:tc>
        <w:tc>
          <w:tcPr>
            <w:tcW w:w="3880" w:type="dxa"/>
            <w:gridSpan w:val="2"/>
            <w:tcBorders>
              <w:top w:val="single" w:sz="4" w:space="0" w:color="auto"/>
              <w:left w:val="single" w:sz="4" w:space="0" w:color="auto"/>
              <w:bottom w:val="nil"/>
              <w:right w:val="nil"/>
            </w:tcBorders>
          </w:tcPr>
          <w:p w:rsidR="00194DD6" w:rsidRDefault="00194DD6">
            <w:pPr>
              <w:rPr>
                <w:sz w:val="16"/>
                <w:szCs w:val="16"/>
              </w:rPr>
            </w:pPr>
          </w:p>
        </w:tc>
        <w:tc>
          <w:tcPr>
            <w:tcW w:w="1276" w:type="dxa"/>
            <w:gridSpan w:val="4"/>
            <w:tcBorders>
              <w:top w:val="single" w:sz="4" w:space="0" w:color="auto"/>
              <w:left w:val="single" w:sz="4" w:space="0" w:color="auto"/>
              <w:bottom w:val="nil"/>
              <w:right w:val="nil"/>
            </w:tcBorders>
            <w:noWrap/>
          </w:tcPr>
          <w:p w:rsidR="00194DD6" w:rsidRDefault="00194DD6">
            <w:pPr>
              <w:jc w:val="right"/>
              <w:rPr>
                <w:sz w:val="16"/>
                <w:szCs w:val="16"/>
              </w:rPr>
            </w:pPr>
          </w:p>
        </w:tc>
        <w:tc>
          <w:tcPr>
            <w:tcW w:w="1134" w:type="dxa"/>
            <w:gridSpan w:val="4"/>
            <w:tcBorders>
              <w:top w:val="single" w:sz="4" w:space="0" w:color="auto"/>
              <w:left w:val="single" w:sz="4" w:space="0" w:color="auto"/>
              <w:bottom w:val="nil"/>
              <w:right w:val="nil"/>
            </w:tcBorders>
            <w:noWrap/>
          </w:tcPr>
          <w:p w:rsidR="00194DD6" w:rsidRDefault="00194DD6">
            <w:pPr>
              <w:rPr>
                <w:sz w:val="16"/>
                <w:szCs w:val="16"/>
              </w:rPr>
            </w:pPr>
          </w:p>
        </w:tc>
        <w:tc>
          <w:tcPr>
            <w:tcW w:w="1559" w:type="dxa"/>
            <w:gridSpan w:val="7"/>
            <w:tcBorders>
              <w:top w:val="single" w:sz="4" w:space="0" w:color="auto"/>
              <w:left w:val="single" w:sz="4" w:space="0" w:color="auto"/>
              <w:bottom w:val="nil"/>
              <w:right w:val="nil"/>
            </w:tcBorders>
            <w:noWrap/>
          </w:tcPr>
          <w:p w:rsidR="00194DD6" w:rsidRDefault="00194DD6">
            <w:pPr>
              <w:jc w:val="right"/>
              <w:rPr>
                <w:sz w:val="16"/>
                <w:szCs w:val="16"/>
              </w:rPr>
            </w:pPr>
          </w:p>
        </w:tc>
        <w:tc>
          <w:tcPr>
            <w:tcW w:w="1171" w:type="dxa"/>
            <w:gridSpan w:val="8"/>
            <w:tcBorders>
              <w:top w:val="single" w:sz="4" w:space="0" w:color="auto"/>
              <w:left w:val="single" w:sz="4" w:space="0" w:color="auto"/>
              <w:bottom w:val="nil"/>
              <w:right w:val="single" w:sz="8" w:space="0" w:color="auto"/>
            </w:tcBorders>
            <w:noWrap/>
          </w:tcPr>
          <w:p w:rsidR="00194DD6" w:rsidRDefault="00194DD6">
            <w:pPr>
              <w:jc w:val="right"/>
              <w:rPr>
                <w:sz w:val="16"/>
                <w:szCs w:val="16"/>
              </w:rPr>
            </w:pPr>
          </w:p>
        </w:tc>
      </w:tr>
      <w:tr w:rsidR="00194DD6" w:rsidTr="009A0695">
        <w:trPr>
          <w:gridAfter w:val="23"/>
          <w:wAfter w:w="4829" w:type="dxa"/>
          <w:trHeight w:val="237"/>
        </w:trPr>
        <w:tc>
          <w:tcPr>
            <w:tcW w:w="813" w:type="dxa"/>
            <w:gridSpan w:val="2"/>
            <w:tcBorders>
              <w:top w:val="single" w:sz="4" w:space="0" w:color="auto"/>
              <w:left w:val="single" w:sz="8" w:space="0" w:color="auto"/>
              <w:bottom w:val="nil"/>
              <w:right w:val="nil"/>
            </w:tcBorders>
            <w:noWrap/>
          </w:tcPr>
          <w:p w:rsidR="00194DD6" w:rsidRDefault="00194DD6">
            <w:pPr>
              <w:jc w:val="center"/>
              <w:rPr>
                <w:sz w:val="16"/>
                <w:szCs w:val="16"/>
              </w:rPr>
            </w:pPr>
          </w:p>
        </w:tc>
        <w:tc>
          <w:tcPr>
            <w:tcW w:w="3880" w:type="dxa"/>
            <w:gridSpan w:val="2"/>
            <w:tcBorders>
              <w:top w:val="single" w:sz="4" w:space="0" w:color="auto"/>
              <w:left w:val="single" w:sz="4" w:space="0" w:color="auto"/>
              <w:bottom w:val="nil"/>
              <w:right w:val="nil"/>
            </w:tcBorders>
          </w:tcPr>
          <w:p w:rsidR="00194DD6" w:rsidRDefault="00194DD6">
            <w:pPr>
              <w:rPr>
                <w:sz w:val="16"/>
                <w:szCs w:val="16"/>
              </w:rPr>
            </w:pPr>
          </w:p>
        </w:tc>
        <w:tc>
          <w:tcPr>
            <w:tcW w:w="5140" w:type="dxa"/>
            <w:gridSpan w:val="23"/>
            <w:tcBorders>
              <w:top w:val="single" w:sz="4" w:space="0" w:color="auto"/>
              <w:left w:val="single" w:sz="4" w:space="0" w:color="auto"/>
              <w:bottom w:val="nil"/>
              <w:right w:val="single" w:sz="8" w:space="0" w:color="auto"/>
            </w:tcBorders>
            <w:noWrap/>
            <w:hideMark/>
          </w:tcPr>
          <w:p w:rsidR="00194DD6" w:rsidRDefault="00194DD6">
            <w:pPr>
              <w:rPr>
                <w:sz w:val="16"/>
                <w:szCs w:val="16"/>
              </w:rPr>
            </w:pPr>
            <w:r>
              <w:rPr>
                <w:sz w:val="16"/>
                <w:szCs w:val="16"/>
              </w:rPr>
              <w:t xml:space="preserve">ИТОГО </w:t>
            </w:r>
          </w:p>
        </w:tc>
      </w:tr>
      <w:tr w:rsidR="00194DD6" w:rsidTr="009A0695">
        <w:trPr>
          <w:gridAfter w:val="2"/>
          <w:wAfter w:w="280" w:type="dxa"/>
          <w:trHeight w:val="139"/>
        </w:trPr>
        <w:tc>
          <w:tcPr>
            <w:tcW w:w="406" w:type="dxa"/>
            <w:tcBorders>
              <w:top w:val="single" w:sz="8" w:space="0" w:color="auto"/>
              <w:left w:val="nil"/>
              <w:bottom w:val="nil"/>
              <w:right w:val="nil"/>
            </w:tcBorders>
            <w:noWrap/>
            <w:vAlign w:val="bottom"/>
          </w:tcPr>
          <w:p w:rsidR="00194DD6" w:rsidRDefault="00194DD6">
            <w:pPr>
              <w:rPr>
                <w:sz w:val="16"/>
                <w:szCs w:val="16"/>
              </w:rPr>
            </w:pPr>
          </w:p>
        </w:tc>
        <w:tc>
          <w:tcPr>
            <w:tcW w:w="407"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407"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473"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887"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36"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404" w:type="dxa"/>
            <w:gridSpan w:val="3"/>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36"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404" w:type="dxa"/>
            <w:gridSpan w:val="3"/>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61"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36"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892"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86"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61"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36"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61"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61" w:type="dxa"/>
            <w:gridSpan w:val="2"/>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320" w:type="dxa"/>
            <w:gridSpan w:val="3"/>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c>
          <w:tcPr>
            <w:tcW w:w="248" w:type="dxa"/>
            <w:tcBorders>
              <w:top w:val="single" w:sz="8" w:space="0" w:color="auto"/>
              <w:left w:val="nil"/>
              <w:bottom w:val="nil"/>
              <w:right w:val="nil"/>
            </w:tcBorders>
            <w:noWrap/>
            <w:vAlign w:val="bottom"/>
            <w:hideMark/>
          </w:tcPr>
          <w:p w:rsidR="00194DD6" w:rsidRDefault="00194DD6">
            <w:pPr>
              <w:rPr>
                <w:sz w:val="16"/>
                <w:szCs w:val="16"/>
              </w:rPr>
            </w:pPr>
            <w:r>
              <w:rPr>
                <w:sz w:val="16"/>
                <w:szCs w:val="16"/>
              </w:rPr>
              <w:t> </w:t>
            </w:r>
          </w:p>
        </w:tc>
      </w:tr>
      <w:tr w:rsidR="00194DD6" w:rsidTr="009A0695">
        <w:trPr>
          <w:gridAfter w:val="2"/>
          <w:wAfter w:w="280" w:type="dxa"/>
          <w:trHeight w:val="240"/>
        </w:trPr>
        <w:tc>
          <w:tcPr>
            <w:tcW w:w="406"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3473" w:type="dxa"/>
            <w:noWrap/>
            <w:vAlign w:val="bottom"/>
          </w:tcPr>
          <w:p w:rsidR="00194DD6" w:rsidRDefault="00194DD6">
            <w:pPr>
              <w:rPr>
                <w:sz w:val="16"/>
                <w:szCs w:val="16"/>
              </w:rPr>
            </w:pPr>
          </w:p>
        </w:tc>
        <w:tc>
          <w:tcPr>
            <w:tcW w:w="887"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404" w:type="dxa"/>
            <w:gridSpan w:val="3"/>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404" w:type="dxa"/>
            <w:gridSpan w:val="3"/>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892" w:type="dxa"/>
            <w:noWrap/>
            <w:vAlign w:val="bottom"/>
          </w:tcPr>
          <w:p w:rsidR="00194DD6" w:rsidRDefault="00194DD6">
            <w:pPr>
              <w:rPr>
                <w:sz w:val="16"/>
                <w:szCs w:val="16"/>
              </w:rPr>
            </w:pPr>
          </w:p>
        </w:tc>
        <w:tc>
          <w:tcPr>
            <w:tcW w:w="386" w:type="dxa"/>
            <w:gridSpan w:val="2"/>
            <w:noWrap/>
            <w:vAlign w:val="bottom"/>
          </w:tcPr>
          <w:p w:rsidR="00194DD6" w:rsidRDefault="00194DD6">
            <w:pPr>
              <w:rPr>
                <w:sz w:val="16"/>
                <w:szCs w:val="16"/>
              </w:rPr>
            </w:pPr>
          </w:p>
        </w:tc>
        <w:tc>
          <w:tcPr>
            <w:tcW w:w="261" w:type="dxa"/>
            <w:noWrap/>
            <w:vAlign w:val="bottom"/>
          </w:tcPr>
          <w:p w:rsidR="00194DD6" w:rsidRDefault="00194DD6">
            <w:pPr>
              <w:rPr>
                <w:sz w:val="16"/>
                <w:szCs w:val="16"/>
              </w:rPr>
            </w:pPr>
          </w:p>
        </w:tc>
        <w:tc>
          <w:tcPr>
            <w:tcW w:w="236" w:type="dxa"/>
            <w:gridSpan w:val="2"/>
            <w:noWrap/>
          </w:tcPr>
          <w:p w:rsidR="00194DD6" w:rsidRDefault="00194DD6">
            <w:pPr>
              <w:jc w:val="right"/>
              <w:rPr>
                <w:b/>
                <w:bCs/>
                <w:sz w:val="18"/>
                <w:szCs w:val="18"/>
              </w:rPr>
            </w:pPr>
          </w:p>
        </w:tc>
        <w:tc>
          <w:tcPr>
            <w:tcW w:w="1090" w:type="dxa"/>
            <w:gridSpan w:val="8"/>
            <w:noWrap/>
          </w:tcPr>
          <w:p w:rsidR="00194DD6" w:rsidRDefault="00194DD6">
            <w:pPr>
              <w:jc w:val="right"/>
              <w:rPr>
                <w:b/>
                <w:bCs/>
                <w:sz w:val="18"/>
                <w:szCs w:val="18"/>
              </w:rPr>
            </w:pPr>
          </w:p>
        </w:tc>
      </w:tr>
      <w:tr w:rsidR="00194DD6" w:rsidTr="009A0695">
        <w:trPr>
          <w:trHeight w:val="139"/>
        </w:trPr>
        <w:tc>
          <w:tcPr>
            <w:tcW w:w="406"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3473" w:type="dxa"/>
            <w:noWrap/>
            <w:vAlign w:val="bottom"/>
          </w:tcPr>
          <w:p w:rsidR="00194DD6" w:rsidRDefault="00194DD6">
            <w:pPr>
              <w:rPr>
                <w:sz w:val="16"/>
                <w:szCs w:val="16"/>
              </w:rPr>
            </w:pPr>
          </w:p>
        </w:tc>
        <w:tc>
          <w:tcPr>
            <w:tcW w:w="887"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404" w:type="dxa"/>
            <w:gridSpan w:val="3"/>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404" w:type="dxa"/>
            <w:gridSpan w:val="3"/>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1324" w:type="dxa"/>
            <w:gridSpan w:val="3"/>
            <w:noWrap/>
            <w:hideMark/>
          </w:tcPr>
          <w:p w:rsidR="00194DD6" w:rsidRDefault="00194DD6">
            <w:pPr>
              <w:ind w:left="-60" w:right="-260" w:firstLine="60"/>
              <w:rPr>
                <w:b/>
                <w:bCs/>
                <w:sz w:val="18"/>
                <w:szCs w:val="18"/>
              </w:rPr>
            </w:pPr>
            <w:r>
              <w:rPr>
                <w:b/>
                <w:bCs/>
                <w:sz w:val="18"/>
                <w:szCs w:val="18"/>
              </w:rPr>
              <w:t>Без налога (НДС)</w:t>
            </w:r>
          </w:p>
        </w:tc>
        <w:tc>
          <w:tcPr>
            <w:tcW w:w="320" w:type="dxa"/>
            <w:gridSpan w:val="3"/>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261" w:type="dxa"/>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246" w:type="dxa"/>
            <w:noWrap/>
            <w:vAlign w:val="bottom"/>
          </w:tcPr>
          <w:p w:rsidR="00194DD6" w:rsidRDefault="00194DD6">
            <w:pPr>
              <w:rPr>
                <w:sz w:val="16"/>
                <w:szCs w:val="16"/>
              </w:rPr>
            </w:pPr>
          </w:p>
        </w:tc>
      </w:tr>
      <w:tr w:rsidR="00194DD6" w:rsidTr="009A0695">
        <w:trPr>
          <w:gridAfter w:val="28"/>
          <w:wAfter w:w="5396" w:type="dxa"/>
          <w:trHeight w:val="225"/>
        </w:trPr>
        <w:tc>
          <w:tcPr>
            <w:tcW w:w="9266" w:type="dxa"/>
            <w:gridSpan w:val="22"/>
            <w:noWrap/>
            <w:vAlign w:val="bottom"/>
            <w:hideMark/>
          </w:tcPr>
          <w:p w:rsidR="00194DD6" w:rsidRDefault="00194DD6">
            <w:pPr>
              <w:rPr>
                <w:sz w:val="16"/>
                <w:szCs w:val="16"/>
              </w:rPr>
            </w:pPr>
            <w:r>
              <w:rPr>
                <w:sz w:val="16"/>
                <w:szCs w:val="16"/>
              </w:rPr>
              <w:t>Всего оказано услуг  ________, на сумму  ________________  руб., с НДС ______________ руб.</w:t>
            </w:r>
          </w:p>
          <w:p w:rsidR="00194DD6" w:rsidRDefault="00194DD6">
            <w:pPr>
              <w:rPr>
                <w:sz w:val="16"/>
                <w:szCs w:val="16"/>
              </w:rPr>
            </w:pPr>
            <w:r>
              <w:rPr>
                <w:sz w:val="16"/>
                <w:szCs w:val="16"/>
              </w:rPr>
              <w:t>(Сумма прописью)</w:t>
            </w:r>
          </w:p>
        </w:tc>
      </w:tr>
      <w:tr w:rsidR="00194DD6" w:rsidTr="009A0695">
        <w:trPr>
          <w:gridAfter w:val="25"/>
          <w:wAfter w:w="5160" w:type="dxa"/>
          <w:trHeight w:val="267"/>
        </w:trPr>
        <w:tc>
          <w:tcPr>
            <w:tcW w:w="9266" w:type="dxa"/>
            <w:gridSpan w:val="22"/>
          </w:tcPr>
          <w:p w:rsidR="00194DD6" w:rsidRDefault="00194DD6">
            <w:pPr>
              <w:rPr>
                <w:b/>
                <w:bCs/>
                <w:sz w:val="18"/>
                <w:szCs w:val="18"/>
              </w:rPr>
            </w:pPr>
          </w:p>
        </w:tc>
        <w:tc>
          <w:tcPr>
            <w:tcW w:w="236" w:type="dxa"/>
            <w:gridSpan w:val="3"/>
            <w:noWrap/>
            <w:vAlign w:val="bottom"/>
          </w:tcPr>
          <w:p w:rsidR="00194DD6" w:rsidRDefault="00194DD6">
            <w:pPr>
              <w:rPr>
                <w:sz w:val="16"/>
                <w:szCs w:val="16"/>
              </w:rPr>
            </w:pPr>
          </w:p>
        </w:tc>
      </w:tr>
      <w:tr w:rsidR="00194DD6" w:rsidTr="009A0695">
        <w:trPr>
          <w:gridAfter w:val="2"/>
          <w:wAfter w:w="280" w:type="dxa"/>
          <w:trHeight w:val="225"/>
        </w:trPr>
        <w:tc>
          <w:tcPr>
            <w:tcW w:w="406"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7" w:type="dxa"/>
            <w:noWrap/>
            <w:vAlign w:val="bottom"/>
          </w:tcPr>
          <w:p w:rsidR="00194DD6" w:rsidRDefault="00194DD6">
            <w:pPr>
              <w:rPr>
                <w:sz w:val="16"/>
                <w:szCs w:val="16"/>
              </w:rPr>
            </w:pPr>
          </w:p>
        </w:tc>
        <w:tc>
          <w:tcPr>
            <w:tcW w:w="404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320" w:type="dxa"/>
            <w:noWrap/>
            <w:vAlign w:val="bottom"/>
          </w:tcPr>
          <w:p w:rsidR="00194DD6" w:rsidRDefault="00194DD6">
            <w:pPr>
              <w:rPr>
                <w:sz w:val="16"/>
                <w:szCs w:val="16"/>
              </w:rPr>
            </w:pPr>
          </w:p>
        </w:tc>
        <w:tc>
          <w:tcPr>
            <w:tcW w:w="236" w:type="dxa"/>
            <w:noWrap/>
            <w:vAlign w:val="bottom"/>
          </w:tcPr>
          <w:p w:rsidR="00194DD6" w:rsidRDefault="00194DD6">
            <w:pPr>
              <w:rPr>
                <w:sz w:val="16"/>
                <w:szCs w:val="16"/>
              </w:rPr>
            </w:pPr>
          </w:p>
        </w:tc>
        <w:tc>
          <w:tcPr>
            <w:tcW w:w="320" w:type="dxa"/>
            <w:gridSpan w:val="2"/>
            <w:noWrap/>
            <w:vAlign w:val="bottom"/>
          </w:tcPr>
          <w:p w:rsidR="00194DD6" w:rsidRDefault="00194DD6">
            <w:pPr>
              <w:rPr>
                <w:sz w:val="16"/>
                <w:szCs w:val="16"/>
              </w:rPr>
            </w:pPr>
          </w:p>
        </w:tc>
        <w:tc>
          <w:tcPr>
            <w:tcW w:w="892" w:type="dxa"/>
            <w:noWrap/>
            <w:vAlign w:val="bottom"/>
          </w:tcPr>
          <w:p w:rsidR="00194DD6" w:rsidRDefault="00194DD6">
            <w:pPr>
              <w:rPr>
                <w:sz w:val="16"/>
                <w:szCs w:val="16"/>
              </w:rPr>
            </w:pPr>
          </w:p>
        </w:tc>
        <w:tc>
          <w:tcPr>
            <w:tcW w:w="386" w:type="dxa"/>
            <w:gridSpan w:val="2"/>
            <w:noWrap/>
            <w:vAlign w:val="bottom"/>
          </w:tcPr>
          <w:p w:rsidR="00194DD6" w:rsidRDefault="00194DD6">
            <w:pPr>
              <w:rPr>
                <w:sz w:val="16"/>
                <w:szCs w:val="16"/>
              </w:rPr>
            </w:pPr>
          </w:p>
        </w:tc>
        <w:tc>
          <w:tcPr>
            <w:tcW w:w="261" w:type="dxa"/>
            <w:noWrap/>
            <w:vAlign w:val="bottom"/>
          </w:tcPr>
          <w:p w:rsidR="00194DD6" w:rsidRDefault="00194DD6">
            <w:pPr>
              <w:rPr>
                <w:sz w:val="16"/>
                <w:szCs w:val="16"/>
              </w:rPr>
            </w:pPr>
          </w:p>
        </w:tc>
        <w:tc>
          <w:tcPr>
            <w:tcW w:w="236"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261" w:type="dxa"/>
            <w:gridSpan w:val="2"/>
            <w:noWrap/>
            <w:vAlign w:val="bottom"/>
          </w:tcPr>
          <w:p w:rsidR="00194DD6" w:rsidRDefault="00194DD6">
            <w:pPr>
              <w:rPr>
                <w:sz w:val="16"/>
                <w:szCs w:val="16"/>
              </w:rPr>
            </w:pPr>
          </w:p>
        </w:tc>
        <w:tc>
          <w:tcPr>
            <w:tcW w:w="320" w:type="dxa"/>
            <w:gridSpan w:val="3"/>
            <w:noWrap/>
            <w:vAlign w:val="bottom"/>
          </w:tcPr>
          <w:p w:rsidR="00194DD6" w:rsidRDefault="00194DD6">
            <w:pPr>
              <w:rPr>
                <w:sz w:val="16"/>
                <w:szCs w:val="16"/>
              </w:rPr>
            </w:pPr>
          </w:p>
        </w:tc>
        <w:tc>
          <w:tcPr>
            <w:tcW w:w="248" w:type="dxa"/>
            <w:noWrap/>
            <w:vAlign w:val="bottom"/>
          </w:tcPr>
          <w:p w:rsidR="00194DD6" w:rsidRDefault="00194DD6">
            <w:pPr>
              <w:rPr>
                <w:sz w:val="16"/>
                <w:szCs w:val="16"/>
              </w:rPr>
            </w:pPr>
          </w:p>
        </w:tc>
      </w:tr>
      <w:tr w:rsidR="00194DD6" w:rsidTr="009A0695">
        <w:trPr>
          <w:gridAfter w:val="28"/>
          <w:wAfter w:w="5396" w:type="dxa"/>
          <w:trHeight w:val="225"/>
        </w:trPr>
        <w:tc>
          <w:tcPr>
            <w:tcW w:w="9266" w:type="dxa"/>
            <w:gridSpan w:val="22"/>
            <w:vMerge w:val="restart"/>
            <w:vAlign w:val="bottom"/>
            <w:hideMark/>
          </w:tcPr>
          <w:p w:rsidR="00194DD6" w:rsidRDefault="00194DD6">
            <w:pPr>
              <w:rPr>
                <w:sz w:val="18"/>
                <w:szCs w:val="18"/>
              </w:rPr>
            </w:pPr>
            <w:r>
              <w:rPr>
                <w:sz w:val="18"/>
                <w:szCs w:val="18"/>
              </w:rPr>
              <w:t>Вышеперечисленные услуги оказаны полностью и в срок. Заказчик претензий по объему, качеству и срокам оказания услуг не имеет.</w:t>
            </w:r>
          </w:p>
        </w:tc>
      </w:tr>
      <w:tr w:rsidR="00194DD6" w:rsidTr="009A0695">
        <w:trPr>
          <w:gridAfter w:val="28"/>
          <w:wAfter w:w="5396" w:type="dxa"/>
          <w:trHeight w:val="285"/>
        </w:trPr>
        <w:tc>
          <w:tcPr>
            <w:tcW w:w="6600" w:type="dxa"/>
            <w:gridSpan w:val="22"/>
            <w:vMerge/>
            <w:vAlign w:val="center"/>
            <w:hideMark/>
          </w:tcPr>
          <w:p w:rsidR="00194DD6" w:rsidRDefault="00194DD6">
            <w:pPr>
              <w:suppressAutoHyphens w:val="0"/>
              <w:rPr>
                <w:sz w:val="18"/>
                <w:szCs w:val="18"/>
              </w:rPr>
            </w:pPr>
          </w:p>
        </w:tc>
      </w:tr>
    </w:tbl>
    <w:p w:rsidR="00194DD6" w:rsidRDefault="00194DD6" w:rsidP="009A0695">
      <w:pPr>
        <w:rPr>
          <w:rFonts w:eastAsia="MS Mincho"/>
          <w:b/>
        </w:rPr>
      </w:pPr>
    </w:p>
    <w:tbl>
      <w:tblPr>
        <w:tblW w:w="0" w:type="auto"/>
        <w:tblLook w:val="04A0"/>
      </w:tblPr>
      <w:tblGrid>
        <w:gridCol w:w="4920"/>
        <w:gridCol w:w="4934"/>
      </w:tblGrid>
      <w:tr w:rsidR="00194DD6" w:rsidTr="009A0695">
        <w:tc>
          <w:tcPr>
            <w:tcW w:w="5210" w:type="dxa"/>
          </w:tcPr>
          <w:p w:rsidR="00194DD6" w:rsidRDefault="00194DD6">
            <w:pPr>
              <w:rPr>
                <w:rFonts w:eastAsia="MS Mincho"/>
                <w:b/>
              </w:rPr>
            </w:pPr>
            <w:r>
              <w:rPr>
                <w:rFonts w:eastAsia="MS Mincho"/>
                <w:b/>
              </w:rPr>
              <w:t>ИСПОЛНИТЕЛЬ</w:t>
            </w:r>
          </w:p>
          <w:p w:rsidR="00194DD6" w:rsidRDefault="00194DD6">
            <w:pPr>
              <w:rPr>
                <w:rFonts w:eastAsia="MS Mincho"/>
                <w:b/>
              </w:rPr>
            </w:pPr>
          </w:p>
          <w:p w:rsidR="00194DD6" w:rsidRDefault="00194DD6">
            <w:pPr>
              <w:rPr>
                <w:rFonts w:eastAsia="MS Mincho"/>
              </w:rPr>
            </w:pPr>
            <w:r>
              <w:rPr>
                <w:rFonts w:eastAsia="MS Mincho"/>
                <w:b/>
              </w:rPr>
              <w:t>_____________________</w:t>
            </w:r>
          </w:p>
        </w:tc>
        <w:tc>
          <w:tcPr>
            <w:tcW w:w="5211" w:type="dxa"/>
          </w:tcPr>
          <w:p w:rsidR="00194DD6" w:rsidRDefault="00194DD6">
            <w:pPr>
              <w:rPr>
                <w:rFonts w:eastAsia="MS Mincho"/>
                <w:b/>
              </w:rPr>
            </w:pPr>
            <w:r>
              <w:rPr>
                <w:rFonts w:eastAsia="MS Mincho"/>
                <w:b/>
              </w:rPr>
              <w:t>ЗАКАЗЧИК</w:t>
            </w:r>
          </w:p>
          <w:p w:rsidR="00194DD6" w:rsidRDefault="00194DD6">
            <w:pPr>
              <w:rPr>
                <w:rFonts w:eastAsia="MS Mincho"/>
                <w:b/>
              </w:rPr>
            </w:pPr>
          </w:p>
          <w:p w:rsidR="00194DD6" w:rsidRDefault="00194DD6">
            <w:pPr>
              <w:rPr>
                <w:rFonts w:eastAsia="MS Mincho"/>
              </w:rPr>
            </w:pPr>
            <w:r>
              <w:rPr>
                <w:rFonts w:eastAsia="MS Mincho"/>
                <w:b/>
              </w:rPr>
              <w:t>______________________</w:t>
            </w:r>
          </w:p>
        </w:tc>
      </w:tr>
    </w:tbl>
    <w:p w:rsidR="00194DD6" w:rsidRDefault="00194DD6" w:rsidP="009A0695">
      <w:pPr>
        <w:ind w:left="5640"/>
        <w:rPr>
          <w:rFonts w:eastAsia="MS Mincho"/>
        </w:rPr>
      </w:pPr>
    </w:p>
    <w:p w:rsidR="00194DD6" w:rsidRDefault="00194DD6" w:rsidP="009A0695">
      <w:pPr>
        <w:pStyle w:val="28"/>
        <w:spacing w:line="240" w:lineRule="auto"/>
        <w:ind w:left="0" w:firstLine="720"/>
        <w:jc w:val="both"/>
        <w:rPr>
          <w:szCs w:val="22"/>
        </w:rPr>
      </w:pPr>
    </w:p>
    <w:p w:rsidR="00194DD6" w:rsidRDefault="00194DD6" w:rsidP="009A0695">
      <w:pPr>
        <w:pStyle w:val="28"/>
        <w:spacing w:line="240" w:lineRule="auto"/>
        <w:ind w:left="0" w:firstLine="720"/>
        <w:jc w:val="both"/>
        <w:rPr>
          <w:szCs w:val="22"/>
        </w:rPr>
      </w:pPr>
      <w:r>
        <w:rPr>
          <w:szCs w:val="22"/>
        </w:rPr>
        <w:t>ФОРМА СОГЛАСОВАНА:</w:t>
      </w:r>
    </w:p>
    <w:p w:rsidR="00194DD6" w:rsidRDefault="00194DD6" w:rsidP="009A0695">
      <w:pPr>
        <w:suppressAutoHyphens w:val="0"/>
        <w:rPr>
          <w:highlight w:val="cyan"/>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4DD6" w:rsidTr="009A0695">
        <w:tc>
          <w:tcPr>
            <w:tcW w:w="4785" w:type="dxa"/>
          </w:tcPr>
          <w:p w:rsidR="00194DD6" w:rsidRDefault="00194DD6">
            <w:pPr>
              <w:jc w:val="both"/>
              <w:rPr>
                <w:b/>
              </w:rPr>
            </w:pPr>
            <w:r>
              <w:rPr>
                <w:b/>
              </w:rPr>
              <w:t>«ЗАКАЗЧИК»</w:t>
            </w:r>
          </w:p>
          <w:p w:rsidR="00194DD6" w:rsidRDefault="00194DD6">
            <w:pPr>
              <w:jc w:val="both"/>
            </w:pPr>
          </w:p>
          <w:p w:rsidR="00194DD6" w:rsidRDefault="00194DD6">
            <w:pPr>
              <w:jc w:val="both"/>
            </w:pPr>
            <w:r>
              <w:t>Директор филиала ПАО «</w:t>
            </w:r>
            <w:proofErr w:type="spellStart"/>
            <w:r>
              <w:t>ТрансКонтейнер</w:t>
            </w:r>
            <w:proofErr w:type="spellEnd"/>
            <w:r>
              <w:t>» на Куйбышевской железной дороге</w:t>
            </w:r>
          </w:p>
          <w:p w:rsidR="00194DD6" w:rsidRDefault="00194DD6">
            <w:pPr>
              <w:jc w:val="both"/>
            </w:pPr>
          </w:p>
          <w:p w:rsidR="00194DD6" w:rsidRDefault="00194DD6">
            <w:pPr>
              <w:jc w:val="both"/>
            </w:pPr>
          </w:p>
          <w:p w:rsidR="00194DD6" w:rsidRDefault="00194DD6">
            <w:pPr>
              <w:jc w:val="both"/>
            </w:pPr>
            <w:r>
              <w:t xml:space="preserve">_______________/А. Н. </w:t>
            </w:r>
            <w:proofErr w:type="spellStart"/>
            <w:r>
              <w:t>Булытов</w:t>
            </w:r>
            <w:proofErr w:type="spellEnd"/>
          </w:p>
          <w:p w:rsidR="00194DD6" w:rsidRDefault="00194DD6">
            <w:pPr>
              <w:jc w:val="both"/>
              <w:rPr>
                <w:b/>
              </w:rPr>
            </w:pPr>
            <w:r>
              <w:t>м.п.</w:t>
            </w:r>
          </w:p>
        </w:tc>
        <w:tc>
          <w:tcPr>
            <w:tcW w:w="4786" w:type="dxa"/>
          </w:tcPr>
          <w:p w:rsidR="00194DD6" w:rsidRDefault="00194DD6">
            <w:pPr>
              <w:ind w:left="177"/>
              <w:jc w:val="both"/>
              <w:rPr>
                <w:b/>
              </w:rPr>
            </w:pPr>
            <w:r>
              <w:rPr>
                <w:b/>
              </w:rPr>
              <w:t>«ИСПОЛНИТЕЛЬ»</w:t>
            </w:r>
          </w:p>
          <w:p w:rsidR="00194DD6" w:rsidRDefault="00194DD6">
            <w:pPr>
              <w:ind w:left="177"/>
              <w:jc w:val="both"/>
            </w:pPr>
          </w:p>
          <w:p w:rsidR="00194DD6" w:rsidRDefault="00194DD6">
            <w:pPr>
              <w:ind w:left="177"/>
            </w:pPr>
            <w:r>
              <w:t>_____________</w:t>
            </w:r>
          </w:p>
          <w:p w:rsidR="00194DD6" w:rsidRDefault="00194DD6">
            <w:pPr>
              <w:ind w:left="177"/>
              <w:rPr>
                <w:highlight w:val="yellow"/>
              </w:rPr>
            </w:pPr>
          </w:p>
          <w:p w:rsidR="00194DD6" w:rsidRDefault="00194DD6">
            <w:pPr>
              <w:ind w:left="177"/>
              <w:rPr>
                <w:highlight w:val="yellow"/>
              </w:rPr>
            </w:pPr>
          </w:p>
          <w:p w:rsidR="00194DD6" w:rsidRDefault="00194DD6">
            <w:pPr>
              <w:ind w:left="177"/>
              <w:rPr>
                <w:highlight w:val="yellow"/>
              </w:rPr>
            </w:pPr>
          </w:p>
          <w:p w:rsidR="00194DD6" w:rsidRDefault="00194DD6">
            <w:pPr>
              <w:ind w:left="177"/>
            </w:pPr>
            <w:r>
              <w:t>_______________/Ф.И.О.</w:t>
            </w:r>
          </w:p>
          <w:p w:rsidR="00194DD6" w:rsidRDefault="00194DD6">
            <w:pPr>
              <w:ind w:left="177"/>
              <w:jc w:val="both"/>
              <w:rPr>
                <w:b/>
              </w:rPr>
            </w:pPr>
            <w:r>
              <w:t>м.п.</w:t>
            </w:r>
          </w:p>
        </w:tc>
      </w:tr>
    </w:tbl>
    <w:p w:rsidR="00194DD6" w:rsidRDefault="00194DD6" w:rsidP="009A0695">
      <w:pPr>
        <w:suppressAutoHyphens w:val="0"/>
        <w:rPr>
          <w:highlight w:val="cyan"/>
        </w:rPr>
      </w:pPr>
    </w:p>
    <w:p w:rsidR="00194DD6" w:rsidRDefault="00194DD6" w:rsidP="009A0695">
      <w:pPr>
        <w:suppressAutoHyphens w:val="0"/>
        <w:rPr>
          <w:highlight w:val="cyan"/>
        </w:rPr>
      </w:pPr>
    </w:p>
    <w:p w:rsidR="00194DD6" w:rsidRDefault="00194DD6" w:rsidP="00637E41">
      <w:pPr>
        <w:pStyle w:val="1"/>
        <w:numPr>
          <w:ilvl w:val="0"/>
          <w:numId w:val="0"/>
        </w:numPr>
        <w:rPr>
          <w:rFonts w:cs="Times New Roman"/>
          <w:b w:val="0"/>
          <w:i/>
          <w:iCs/>
          <w:sz w:val="28"/>
        </w:rPr>
      </w:pPr>
    </w:p>
    <w:p w:rsidR="00194DD6" w:rsidRDefault="00A0014B">
      <w:pPr>
        <w:pStyle w:val="1"/>
        <w:jc w:val="right"/>
        <w:rPr>
          <w:rFonts w:cs="Times New Roman"/>
          <w:b w:val="0"/>
          <w:i/>
          <w:iCs/>
          <w:sz w:val="28"/>
        </w:rPr>
      </w:pPr>
      <w:r>
        <w:rPr>
          <w:rFonts w:cs="Times New Roman"/>
          <w:b w:val="0"/>
          <w:sz w:val="28"/>
        </w:rPr>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194DD6" w:rsidRDefault="00194DD6" w:rsidP="000954FB">
      <w:pPr>
        <w:ind w:firstLine="425"/>
        <w:jc w:val="right"/>
        <w:rPr>
          <w:sz w:val="28"/>
          <w:szCs w:val="28"/>
        </w:rPr>
      </w:pPr>
    </w:p>
    <w:p w:rsidR="00194DD6" w:rsidRDefault="00194DD6" w:rsidP="00B00452">
      <w:pPr>
        <w:pStyle w:val="2"/>
        <w:spacing w:before="0" w:after="0"/>
        <w:jc w:val="right"/>
        <w:rPr>
          <w:rFonts w:cs="Times New Roman"/>
          <w:i w:val="0"/>
          <w:iCs w:val="0"/>
          <w:highlight w:val="cyan"/>
        </w:rPr>
      </w:pPr>
    </w:p>
    <w:p w:rsidR="00194DD6" w:rsidRPr="00C106BA" w:rsidRDefault="00194DD6" w:rsidP="000954FB">
      <w:pPr>
        <w:jc w:val="center"/>
        <w:rPr>
          <w:b/>
          <w:bCs/>
          <w:sz w:val="28"/>
          <w:szCs w:val="28"/>
        </w:rPr>
      </w:pPr>
      <w:r>
        <w:rPr>
          <w:b/>
          <w:bCs/>
          <w:sz w:val="28"/>
          <w:szCs w:val="28"/>
        </w:rPr>
        <w:t>СВЕДЕНИЯ ОБ АДМИНИСТРАТИВНОМ И ПРОИЗВОДСТВЕННОМ ПЕРСОНАЛЕ ПРЕТЕНДЕНТА</w:t>
      </w:r>
    </w:p>
    <w:p w:rsidR="00194DD6" w:rsidRPr="00C106BA" w:rsidRDefault="00194DD6" w:rsidP="000954F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194DD6" w:rsidRPr="00C106BA" w:rsidRDefault="00194DD6" w:rsidP="000954FB">
      <w:pPr>
        <w:jc w:val="center"/>
      </w:pPr>
    </w:p>
    <w:p w:rsidR="00194DD6" w:rsidRPr="00C106BA" w:rsidRDefault="00194DD6" w:rsidP="000954FB">
      <w:pPr>
        <w:tabs>
          <w:tab w:val="left" w:pos="9639"/>
        </w:tabs>
        <w:jc w:val="center"/>
        <w:rPr>
          <w:b/>
          <w:bCs/>
          <w:sz w:val="28"/>
          <w:szCs w:val="28"/>
        </w:rPr>
      </w:pPr>
      <w:r>
        <w:rPr>
          <w:b/>
          <w:bCs/>
          <w:sz w:val="28"/>
          <w:szCs w:val="28"/>
        </w:rPr>
        <w:t xml:space="preserve">Административный персонал </w:t>
      </w:r>
    </w:p>
    <w:p w:rsidR="00194DD6" w:rsidRPr="00C106BA" w:rsidRDefault="00194DD6"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94DD6" w:rsidRPr="00C106BA" w:rsidTr="00BF6892">
        <w:trPr>
          <w:jc w:val="center"/>
        </w:trPr>
        <w:tc>
          <w:tcPr>
            <w:tcW w:w="761" w:type="dxa"/>
            <w:vAlign w:val="center"/>
          </w:tcPr>
          <w:p w:rsidR="00194DD6" w:rsidRPr="00C106BA" w:rsidRDefault="00194DD6" w:rsidP="00BF689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194DD6" w:rsidRPr="00C106BA" w:rsidRDefault="00194DD6" w:rsidP="00BF6892">
            <w:pPr>
              <w:tabs>
                <w:tab w:val="left" w:pos="9639"/>
              </w:tabs>
              <w:jc w:val="center"/>
            </w:pPr>
            <w:r>
              <w:t>Занимаемая должность</w:t>
            </w:r>
          </w:p>
        </w:tc>
        <w:tc>
          <w:tcPr>
            <w:tcW w:w="2762" w:type="dxa"/>
            <w:vAlign w:val="center"/>
          </w:tcPr>
          <w:p w:rsidR="00194DD6" w:rsidRPr="00C106BA" w:rsidRDefault="00194DD6" w:rsidP="00BF6892">
            <w:pPr>
              <w:tabs>
                <w:tab w:val="left" w:pos="9639"/>
              </w:tabs>
              <w:jc w:val="center"/>
            </w:pPr>
            <w:r>
              <w:t>Ф.И.О.</w:t>
            </w:r>
          </w:p>
        </w:tc>
        <w:tc>
          <w:tcPr>
            <w:tcW w:w="2160" w:type="dxa"/>
            <w:vAlign w:val="center"/>
          </w:tcPr>
          <w:p w:rsidR="00194DD6" w:rsidRPr="00C106BA" w:rsidRDefault="00194DD6" w:rsidP="00BF6892">
            <w:pPr>
              <w:tabs>
                <w:tab w:val="left" w:pos="9639"/>
              </w:tabs>
              <w:jc w:val="center"/>
            </w:pPr>
            <w:r>
              <w:t>Образование и специальность</w:t>
            </w:r>
          </w:p>
        </w:tc>
        <w:tc>
          <w:tcPr>
            <w:tcW w:w="2247" w:type="dxa"/>
            <w:vAlign w:val="center"/>
          </w:tcPr>
          <w:p w:rsidR="00194DD6" w:rsidRPr="00C106BA" w:rsidRDefault="00194DD6" w:rsidP="00BF6892">
            <w:pPr>
              <w:tabs>
                <w:tab w:val="left" w:pos="9639"/>
              </w:tabs>
              <w:jc w:val="center"/>
            </w:pPr>
            <w:r>
              <w:t>Стаж работы по профилю занимаемой должности</w:t>
            </w:r>
          </w:p>
        </w:tc>
      </w:tr>
      <w:tr w:rsidR="00194DD6" w:rsidRPr="00C106BA" w:rsidTr="00BF6892">
        <w:trPr>
          <w:jc w:val="center"/>
        </w:trPr>
        <w:tc>
          <w:tcPr>
            <w:tcW w:w="761" w:type="dxa"/>
            <w:vAlign w:val="center"/>
          </w:tcPr>
          <w:p w:rsidR="00194DD6" w:rsidRPr="00C106BA" w:rsidRDefault="00194DD6" w:rsidP="00BF6892">
            <w:pPr>
              <w:tabs>
                <w:tab w:val="left" w:pos="9639"/>
              </w:tabs>
              <w:jc w:val="center"/>
            </w:pPr>
            <w:r>
              <w:t>1</w:t>
            </w:r>
          </w:p>
        </w:tc>
        <w:tc>
          <w:tcPr>
            <w:tcW w:w="2299" w:type="dxa"/>
            <w:vAlign w:val="center"/>
          </w:tcPr>
          <w:p w:rsidR="00194DD6" w:rsidRPr="00C106BA" w:rsidRDefault="00194DD6" w:rsidP="00BF6892">
            <w:pPr>
              <w:tabs>
                <w:tab w:val="left" w:pos="9639"/>
              </w:tabs>
              <w:jc w:val="center"/>
            </w:pPr>
          </w:p>
        </w:tc>
        <w:tc>
          <w:tcPr>
            <w:tcW w:w="2762" w:type="dxa"/>
          </w:tcPr>
          <w:p w:rsidR="00194DD6" w:rsidRPr="00C106BA" w:rsidRDefault="00194DD6" w:rsidP="00BF6892">
            <w:pPr>
              <w:tabs>
                <w:tab w:val="left" w:pos="9639"/>
              </w:tabs>
              <w:jc w:val="center"/>
            </w:pPr>
          </w:p>
        </w:tc>
        <w:tc>
          <w:tcPr>
            <w:tcW w:w="2160" w:type="dxa"/>
            <w:vAlign w:val="center"/>
          </w:tcPr>
          <w:p w:rsidR="00194DD6" w:rsidRPr="00C106BA" w:rsidRDefault="00194DD6" w:rsidP="00BF6892">
            <w:pPr>
              <w:tabs>
                <w:tab w:val="left" w:pos="9639"/>
              </w:tabs>
              <w:jc w:val="center"/>
            </w:pPr>
          </w:p>
        </w:tc>
        <w:tc>
          <w:tcPr>
            <w:tcW w:w="2247" w:type="dxa"/>
            <w:vAlign w:val="center"/>
          </w:tcPr>
          <w:p w:rsidR="00194DD6" w:rsidRPr="00C106BA" w:rsidRDefault="00194DD6" w:rsidP="00BF6892">
            <w:pPr>
              <w:tabs>
                <w:tab w:val="left" w:pos="9639"/>
              </w:tabs>
              <w:jc w:val="center"/>
            </w:pPr>
          </w:p>
        </w:tc>
      </w:tr>
      <w:tr w:rsidR="00194DD6" w:rsidRPr="00C106BA" w:rsidTr="00BF6892">
        <w:trPr>
          <w:jc w:val="center"/>
        </w:trPr>
        <w:tc>
          <w:tcPr>
            <w:tcW w:w="761" w:type="dxa"/>
            <w:vAlign w:val="center"/>
          </w:tcPr>
          <w:p w:rsidR="00194DD6" w:rsidRPr="00C106BA" w:rsidRDefault="00194DD6" w:rsidP="00BF6892">
            <w:pPr>
              <w:tabs>
                <w:tab w:val="left" w:pos="9639"/>
              </w:tabs>
              <w:jc w:val="center"/>
            </w:pPr>
            <w:r>
              <w:t>2</w:t>
            </w:r>
          </w:p>
        </w:tc>
        <w:tc>
          <w:tcPr>
            <w:tcW w:w="2299" w:type="dxa"/>
            <w:vAlign w:val="center"/>
          </w:tcPr>
          <w:p w:rsidR="00194DD6" w:rsidRPr="00C106BA" w:rsidRDefault="00194DD6" w:rsidP="00BF6892">
            <w:pPr>
              <w:tabs>
                <w:tab w:val="left" w:pos="9639"/>
              </w:tabs>
              <w:jc w:val="center"/>
            </w:pPr>
          </w:p>
        </w:tc>
        <w:tc>
          <w:tcPr>
            <w:tcW w:w="2762" w:type="dxa"/>
          </w:tcPr>
          <w:p w:rsidR="00194DD6" w:rsidRPr="00C106BA" w:rsidRDefault="00194DD6" w:rsidP="00BF6892">
            <w:pPr>
              <w:tabs>
                <w:tab w:val="left" w:pos="9639"/>
              </w:tabs>
              <w:jc w:val="center"/>
            </w:pPr>
          </w:p>
        </w:tc>
        <w:tc>
          <w:tcPr>
            <w:tcW w:w="2160" w:type="dxa"/>
            <w:vAlign w:val="center"/>
          </w:tcPr>
          <w:p w:rsidR="00194DD6" w:rsidRPr="00C106BA" w:rsidRDefault="00194DD6" w:rsidP="00BF6892">
            <w:pPr>
              <w:tabs>
                <w:tab w:val="left" w:pos="9639"/>
              </w:tabs>
              <w:jc w:val="center"/>
            </w:pPr>
          </w:p>
        </w:tc>
        <w:tc>
          <w:tcPr>
            <w:tcW w:w="2247" w:type="dxa"/>
            <w:vAlign w:val="center"/>
          </w:tcPr>
          <w:p w:rsidR="00194DD6" w:rsidRPr="00C106BA" w:rsidRDefault="00194DD6" w:rsidP="00BF6892">
            <w:pPr>
              <w:tabs>
                <w:tab w:val="left" w:pos="9639"/>
              </w:tabs>
              <w:jc w:val="center"/>
            </w:pPr>
          </w:p>
        </w:tc>
      </w:tr>
      <w:tr w:rsidR="00194DD6" w:rsidRPr="00C106BA" w:rsidTr="00BF6892">
        <w:trPr>
          <w:jc w:val="center"/>
        </w:trPr>
        <w:tc>
          <w:tcPr>
            <w:tcW w:w="761" w:type="dxa"/>
            <w:vAlign w:val="center"/>
          </w:tcPr>
          <w:p w:rsidR="00194DD6" w:rsidRPr="00C106BA" w:rsidRDefault="00194DD6" w:rsidP="00BF6892">
            <w:pPr>
              <w:tabs>
                <w:tab w:val="left" w:pos="9639"/>
              </w:tabs>
              <w:jc w:val="center"/>
            </w:pPr>
            <w:r>
              <w:t>…</w:t>
            </w:r>
          </w:p>
        </w:tc>
        <w:tc>
          <w:tcPr>
            <w:tcW w:w="2299" w:type="dxa"/>
            <w:vAlign w:val="center"/>
          </w:tcPr>
          <w:p w:rsidR="00194DD6" w:rsidRPr="00C106BA" w:rsidRDefault="00194DD6" w:rsidP="00BF6892">
            <w:pPr>
              <w:tabs>
                <w:tab w:val="left" w:pos="9639"/>
              </w:tabs>
              <w:jc w:val="center"/>
            </w:pPr>
          </w:p>
        </w:tc>
        <w:tc>
          <w:tcPr>
            <w:tcW w:w="2762" w:type="dxa"/>
          </w:tcPr>
          <w:p w:rsidR="00194DD6" w:rsidRPr="00C106BA" w:rsidRDefault="00194DD6" w:rsidP="00BF6892">
            <w:pPr>
              <w:tabs>
                <w:tab w:val="left" w:pos="9639"/>
              </w:tabs>
              <w:jc w:val="center"/>
            </w:pPr>
          </w:p>
        </w:tc>
        <w:tc>
          <w:tcPr>
            <w:tcW w:w="2160" w:type="dxa"/>
            <w:vAlign w:val="center"/>
          </w:tcPr>
          <w:p w:rsidR="00194DD6" w:rsidRPr="00C106BA" w:rsidRDefault="00194DD6" w:rsidP="00BF6892">
            <w:pPr>
              <w:tabs>
                <w:tab w:val="left" w:pos="9639"/>
              </w:tabs>
              <w:jc w:val="center"/>
            </w:pPr>
          </w:p>
        </w:tc>
        <w:tc>
          <w:tcPr>
            <w:tcW w:w="2247" w:type="dxa"/>
            <w:vAlign w:val="center"/>
          </w:tcPr>
          <w:p w:rsidR="00194DD6" w:rsidRPr="00C106BA" w:rsidRDefault="00194DD6" w:rsidP="00BF6892">
            <w:pPr>
              <w:tabs>
                <w:tab w:val="left" w:pos="9639"/>
              </w:tabs>
              <w:jc w:val="center"/>
            </w:pPr>
          </w:p>
        </w:tc>
      </w:tr>
    </w:tbl>
    <w:p w:rsidR="00194DD6" w:rsidRPr="00C106BA" w:rsidRDefault="00194DD6" w:rsidP="000954FB">
      <w:pPr>
        <w:tabs>
          <w:tab w:val="left" w:pos="9639"/>
        </w:tabs>
      </w:pPr>
    </w:p>
    <w:p w:rsidR="00194DD6" w:rsidRPr="00C106BA" w:rsidRDefault="00194DD6" w:rsidP="000954FB">
      <w:pPr>
        <w:tabs>
          <w:tab w:val="left" w:pos="9639"/>
        </w:tabs>
        <w:jc w:val="center"/>
        <w:rPr>
          <w:b/>
          <w:bCs/>
          <w:sz w:val="28"/>
          <w:szCs w:val="28"/>
        </w:rPr>
      </w:pPr>
      <w:r>
        <w:rPr>
          <w:b/>
          <w:bCs/>
          <w:sz w:val="28"/>
          <w:szCs w:val="28"/>
        </w:rPr>
        <w:t>Производственный персонал (рабочие)</w:t>
      </w:r>
    </w:p>
    <w:p w:rsidR="00194DD6" w:rsidRPr="00C106BA" w:rsidRDefault="00194DD6"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94DD6" w:rsidRPr="00C106BA" w:rsidTr="00A250D1">
        <w:trPr>
          <w:trHeight w:val="1000"/>
          <w:jc w:val="center"/>
        </w:trPr>
        <w:tc>
          <w:tcPr>
            <w:tcW w:w="761" w:type="dxa"/>
            <w:vAlign w:val="center"/>
          </w:tcPr>
          <w:p w:rsidR="00194DD6" w:rsidRPr="00C106BA" w:rsidRDefault="00194DD6" w:rsidP="00A250D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194DD6" w:rsidRPr="00C106BA" w:rsidRDefault="00194DD6" w:rsidP="00A250D1">
            <w:pPr>
              <w:tabs>
                <w:tab w:val="left" w:pos="9639"/>
              </w:tabs>
              <w:jc w:val="center"/>
            </w:pPr>
            <w:r>
              <w:t>Специальность</w:t>
            </w:r>
          </w:p>
          <w:p w:rsidR="00194DD6" w:rsidRPr="00C106BA" w:rsidRDefault="00194DD6" w:rsidP="00C106BA">
            <w:pPr>
              <w:tabs>
                <w:tab w:val="left" w:pos="9639"/>
              </w:tabs>
              <w:jc w:val="center"/>
            </w:pPr>
            <w:r>
              <w:t>по каждому охраннику</w:t>
            </w:r>
          </w:p>
        </w:tc>
        <w:tc>
          <w:tcPr>
            <w:tcW w:w="2472" w:type="dxa"/>
            <w:vAlign w:val="center"/>
          </w:tcPr>
          <w:p w:rsidR="00194DD6" w:rsidRPr="00C106BA" w:rsidRDefault="00194DD6" w:rsidP="00A250D1">
            <w:pPr>
              <w:tabs>
                <w:tab w:val="left" w:pos="9639"/>
              </w:tabs>
              <w:jc w:val="center"/>
            </w:pPr>
            <w:r>
              <w:t>Ф.И.О.</w:t>
            </w:r>
          </w:p>
        </w:tc>
        <w:tc>
          <w:tcPr>
            <w:tcW w:w="1984" w:type="dxa"/>
            <w:vAlign w:val="center"/>
          </w:tcPr>
          <w:p w:rsidR="00194DD6" w:rsidRPr="00C106BA" w:rsidRDefault="00194DD6" w:rsidP="00A250D1">
            <w:pPr>
              <w:tabs>
                <w:tab w:val="left" w:pos="9639"/>
              </w:tabs>
              <w:jc w:val="center"/>
            </w:pPr>
            <w:r>
              <w:t>Разряд, квалификация</w:t>
            </w:r>
          </w:p>
        </w:tc>
        <w:tc>
          <w:tcPr>
            <w:tcW w:w="2451" w:type="dxa"/>
            <w:vAlign w:val="center"/>
          </w:tcPr>
          <w:p w:rsidR="00194DD6" w:rsidRPr="00C106BA" w:rsidRDefault="00194DD6" w:rsidP="00A250D1">
            <w:pPr>
              <w:tabs>
                <w:tab w:val="left" w:pos="9639"/>
              </w:tabs>
              <w:jc w:val="center"/>
            </w:pPr>
            <w:r>
              <w:t>Стаж работы по специальности</w:t>
            </w:r>
          </w:p>
        </w:tc>
      </w:tr>
      <w:tr w:rsidR="00194DD6" w:rsidRPr="00C106BA" w:rsidTr="00A250D1">
        <w:trPr>
          <w:jc w:val="center"/>
        </w:trPr>
        <w:tc>
          <w:tcPr>
            <w:tcW w:w="761" w:type="dxa"/>
            <w:vAlign w:val="center"/>
          </w:tcPr>
          <w:p w:rsidR="00194DD6" w:rsidRPr="00C106BA" w:rsidRDefault="00194DD6" w:rsidP="00A250D1">
            <w:pPr>
              <w:tabs>
                <w:tab w:val="left" w:pos="9639"/>
              </w:tabs>
              <w:jc w:val="center"/>
            </w:pPr>
            <w:r>
              <w:t>1</w:t>
            </w:r>
          </w:p>
        </w:tc>
        <w:tc>
          <w:tcPr>
            <w:tcW w:w="2590" w:type="dxa"/>
            <w:vAlign w:val="center"/>
          </w:tcPr>
          <w:p w:rsidR="00194DD6" w:rsidRPr="00C106BA" w:rsidRDefault="00194DD6" w:rsidP="00A250D1">
            <w:pPr>
              <w:tabs>
                <w:tab w:val="left" w:pos="9639"/>
              </w:tabs>
              <w:jc w:val="center"/>
            </w:pPr>
          </w:p>
        </w:tc>
        <w:tc>
          <w:tcPr>
            <w:tcW w:w="2472" w:type="dxa"/>
          </w:tcPr>
          <w:p w:rsidR="00194DD6" w:rsidRPr="00C106BA" w:rsidRDefault="00194DD6" w:rsidP="00A250D1">
            <w:pPr>
              <w:tabs>
                <w:tab w:val="left" w:pos="9639"/>
              </w:tabs>
              <w:jc w:val="center"/>
            </w:pPr>
          </w:p>
        </w:tc>
        <w:tc>
          <w:tcPr>
            <w:tcW w:w="1984" w:type="dxa"/>
          </w:tcPr>
          <w:p w:rsidR="00194DD6" w:rsidRPr="00C106BA" w:rsidRDefault="00194DD6" w:rsidP="00A250D1">
            <w:pPr>
              <w:tabs>
                <w:tab w:val="left" w:pos="9639"/>
              </w:tabs>
              <w:jc w:val="center"/>
            </w:pPr>
          </w:p>
        </w:tc>
        <w:tc>
          <w:tcPr>
            <w:tcW w:w="2451" w:type="dxa"/>
            <w:vAlign w:val="center"/>
          </w:tcPr>
          <w:p w:rsidR="00194DD6" w:rsidRPr="00C106BA" w:rsidRDefault="00194DD6" w:rsidP="00A250D1">
            <w:pPr>
              <w:tabs>
                <w:tab w:val="left" w:pos="9639"/>
              </w:tabs>
              <w:jc w:val="center"/>
            </w:pPr>
          </w:p>
        </w:tc>
      </w:tr>
      <w:tr w:rsidR="00194DD6" w:rsidRPr="00C106BA" w:rsidTr="00A250D1">
        <w:trPr>
          <w:jc w:val="center"/>
        </w:trPr>
        <w:tc>
          <w:tcPr>
            <w:tcW w:w="761" w:type="dxa"/>
            <w:vAlign w:val="center"/>
          </w:tcPr>
          <w:p w:rsidR="00194DD6" w:rsidRPr="00C106BA" w:rsidRDefault="00194DD6" w:rsidP="00A250D1">
            <w:pPr>
              <w:tabs>
                <w:tab w:val="left" w:pos="9639"/>
              </w:tabs>
              <w:jc w:val="center"/>
            </w:pPr>
            <w:r>
              <w:t>2</w:t>
            </w:r>
          </w:p>
        </w:tc>
        <w:tc>
          <w:tcPr>
            <w:tcW w:w="2590" w:type="dxa"/>
            <w:vAlign w:val="center"/>
          </w:tcPr>
          <w:p w:rsidR="00194DD6" w:rsidRPr="00C106BA" w:rsidRDefault="00194DD6" w:rsidP="00A250D1">
            <w:pPr>
              <w:tabs>
                <w:tab w:val="left" w:pos="9639"/>
              </w:tabs>
              <w:jc w:val="center"/>
            </w:pPr>
          </w:p>
        </w:tc>
        <w:tc>
          <w:tcPr>
            <w:tcW w:w="2472" w:type="dxa"/>
          </w:tcPr>
          <w:p w:rsidR="00194DD6" w:rsidRPr="00C106BA" w:rsidRDefault="00194DD6" w:rsidP="00A250D1">
            <w:pPr>
              <w:tabs>
                <w:tab w:val="left" w:pos="9639"/>
              </w:tabs>
              <w:jc w:val="center"/>
            </w:pPr>
          </w:p>
        </w:tc>
        <w:tc>
          <w:tcPr>
            <w:tcW w:w="1984" w:type="dxa"/>
          </w:tcPr>
          <w:p w:rsidR="00194DD6" w:rsidRPr="00C106BA" w:rsidRDefault="00194DD6" w:rsidP="00A250D1">
            <w:pPr>
              <w:tabs>
                <w:tab w:val="left" w:pos="9639"/>
              </w:tabs>
              <w:jc w:val="center"/>
            </w:pPr>
          </w:p>
        </w:tc>
        <w:tc>
          <w:tcPr>
            <w:tcW w:w="2451" w:type="dxa"/>
            <w:vAlign w:val="center"/>
          </w:tcPr>
          <w:p w:rsidR="00194DD6" w:rsidRPr="00C106BA" w:rsidRDefault="00194DD6" w:rsidP="00A250D1">
            <w:pPr>
              <w:tabs>
                <w:tab w:val="left" w:pos="9639"/>
              </w:tabs>
              <w:jc w:val="center"/>
            </w:pPr>
          </w:p>
        </w:tc>
      </w:tr>
      <w:tr w:rsidR="00194DD6" w:rsidRPr="00C106BA" w:rsidTr="00A250D1">
        <w:trPr>
          <w:jc w:val="center"/>
        </w:trPr>
        <w:tc>
          <w:tcPr>
            <w:tcW w:w="761" w:type="dxa"/>
            <w:vAlign w:val="center"/>
          </w:tcPr>
          <w:p w:rsidR="00194DD6" w:rsidRPr="00C106BA" w:rsidRDefault="00194DD6" w:rsidP="00A250D1">
            <w:pPr>
              <w:tabs>
                <w:tab w:val="left" w:pos="9639"/>
              </w:tabs>
              <w:jc w:val="center"/>
            </w:pPr>
            <w:r>
              <w:t>…</w:t>
            </w:r>
          </w:p>
        </w:tc>
        <w:tc>
          <w:tcPr>
            <w:tcW w:w="2590" w:type="dxa"/>
            <w:vAlign w:val="center"/>
          </w:tcPr>
          <w:p w:rsidR="00194DD6" w:rsidRPr="00C106BA" w:rsidRDefault="00194DD6" w:rsidP="00A250D1">
            <w:pPr>
              <w:tabs>
                <w:tab w:val="left" w:pos="9639"/>
              </w:tabs>
              <w:jc w:val="center"/>
            </w:pPr>
          </w:p>
        </w:tc>
        <w:tc>
          <w:tcPr>
            <w:tcW w:w="2472" w:type="dxa"/>
          </w:tcPr>
          <w:p w:rsidR="00194DD6" w:rsidRPr="00C106BA" w:rsidRDefault="00194DD6" w:rsidP="00A250D1">
            <w:pPr>
              <w:tabs>
                <w:tab w:val="left" w:pos="9639"/>
              </w:tabs>
              <w:jc w:val="center"/>
            </w:pPr>
          </w:p>
        </w:tc>
        <w:tc>
          <w:tcPr>
            <w:tcW w:w="1984" w:type="dxa"/>
          </w:tcPr>
          <w:p w:rsidR="00194DD6" w:rsidRPr="00C106BA" w:rsidRDefault="00194DD6" w:rsidP="00A250D1">
            <w:pPr>
              <w:tabs>
                <w:tab w:val="left" w:pos="9639"/>
              </w:tabs>
              <w:jc w:val="center"/>
            </w:pPr>
          </w:p>
        </w:tc>
        <w:tc>
          <w:tcPr>
            <w:tcW w:w="2451" w:type="dxa"/>
            <w:vAlign w:val="center"/>
          </w:tcPr>
          <w:p w:rsidR="00194DD6" w:rsidRPr="00C106BA" w:rsidRDefault="00194DD6" w:rsidP="00A250D1">
            <w:pPr>
              <w:tabs>
                <w:tab w:val="left" w:pos="9639"/>
              </w:tabs>
              <w:jc w:val="center"/>
            </w:pPr>
          </w:p>
        </w:tc>
      </w:tr>
    </w:tbl>
    <w:p w:rsidR="00194DD6" w:rsidRPr="00C106BA" w:rsidRDefault="00194DD6" w:rsidP="000954FB">
      <w:pPr>
        <w:pStyle w:val="afa"/>
        <w:jc w:val="left"/>
        <w:rPr>
          <w:b/>
          <w:i/>
          <w:sz w:val="28"/>
          <w:szCs w:val="28"/>
        </w:rPr>
      </w:pPr>
    </w:p>
    <w:p w:rsidR="00194DD6" w:rsidRPr="00C106BA" w:rsidRDefault="00194DD6" w:rsidP="00193D5D"/>
    <w:p w:rsidR="00194DD6" w:rsidRPr="00C106BA" w:rsidRDefault="00194DD6" w:rsidP="00193D5D"/>
    <w:p w:rsidR="00194DD6" w:rsidRDefault="00194DD6" w:rsidP="00081E25">
      <w:pPr>
        <w:pStyle w:val="afa"/>
        <w:ind w:firstLine="0"/>
        <w:jc w:val="left"/>
        <w:rPr>
          <w:rFonts w:eastAsia="Times New Roman"/>
          <w:sz w:val="28"/>
          <w:szCs w:val="28"/>
        </w:rPr>
      </w:pPr>
    </w:p>
    <w:p w:rsidR="00194DD6" w:rsidRPr="00C20080" w:rsidRDefault="00194DD6" w:rsidP="00081E2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94DD6" w:rsidRPr="00C20080" w:rsidRDefault="00194DD6" w:rsidP="00081E25">
      <w:pPr>
        <w:tabs>
          <w:tab w:val="left" w:pos="8640"/>
        </w:tabs>
        <w:jc w:val="center"/>
        <w:rPr>
          <w:i/>
        </w:rPr>
      </w:pPr>
      <w:r>
        <w:rPr>
          <w:i/>
        </w:rPr>
        <w:t>(наименование претендента)</w:t>
      </w:r>
    </w:p>
    <w:p w:rsidR="00194DD6" w:rsidRPr="00C20080" w:rsidRDefault="00194DD6" w:rsidP="00081E25">
      <w:pPr>
        <w:rPr>
          <w:sz w:val="28"/>
          <w:szCs w:val="28"/>
          <w:lang w:eastAsia="ru-RU"/>
        </w:rPr>
      </w:pPr>
      <w:r>
        <w:rPr>
          <w:sz w:val="28"/>
          <w:szCs w:val="28"/>
          <w:lang w:eastAsia="ru-RU"/>
        </w:rPr>
        <w:t>____________________________________________________________________</w:t>
      </w:r>
    </w:p>
    <w:p w:rsidR="00194DD6" w:rsidRPr="00C20080" w:rsidRDefault="00194DD6" w:rsidP="00081E25">
      <w:pPr>
        <w:rPr>
          <w:i/>
        </w:rPr>
      </w:pPr>
      <w:r>
        <w:rPr>
          <w:i/>
        </w:rPr>
        <w:t xml:space="preserve">       М.П.</w:t>
      </w:r>
      <w:r>
        <w:rPr>
          <w:i/>
        </w:rPr>
        <w:tab/>
      </w:r>
      <w:r>
        <w:rPr>
          <w:i/>
        </w:rPr>
        <w:tab/>
      </w:r>
      <w:r>
        <w:rPr>
          <w:i/>
        </w:rPr>
        <w:tab/>
        <w:t>(должность, подпись, ФИО)</w:t>
      </w:r>
    </w:p>
    <w:p w:rsidR="00194DD6" w:rsidRPr="00C20080" w:rsidRDefault="00194DD6" w:rsidP="00081E25">
      <w:pPr>
        <w:rPr>
          <w:sz w:val="28"/>
          <w:szCs w:val="28"/>
          <w:lang w:eastAsia="ru-RU"/>
        </w:rPr>
      </w:pPr>
      <w:r>
        <w:rPr>
          <w:sz w:val="28"/>
          <w:szCs w:val="28"/>
          <w:lang w:eastAsia="ru-RU"/>
        </w:rPr>
        <w:t>"____" _________ 201__ г.</w:t>
      </w:r>
    </w:p>
    <w:p w:rsidR="00194DD6" w:rsidRDefault="00194DD6" w:rsidP="00637E41">
      <w:pPr>
        <w:jc w:val="center"/>
        <w:outlineLvl w:val="0"/>
        <w:rPr>
          <w:b/>
          <w:sz w:val="28"/>
        </w:rPr>
      </w:pPr>
      <w:r>
        <w:rPr>
          <w:highlight w:val="cyan"/>
        </w:rPr>
        <w:br w:type="page"/>
      </w:r>
      <w:r w:rsidR="00637E41">
        <w:rPr>
          <w:b/>
          <w:sz w:val="28"/>
        </w:rPr>
        <w:t xml:space="preserve"> </w:t>
      </w:r>
    </w:p>
    <w:p w:rsidR="00194DD6" w:rsidRDefault="00A0014B">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DF4847" w:rsidRPr="00DF4847" w:rsidRDefault="00DF4847" w:rsidP="00DF4847"/>
    <w:p w:rsidR="00194DD6" w:rsidRDefault="00194DD6" w:rsidP="00AF558B"/>
    <w:p w:rsidR="00194DD6" w:rsidRPr="00AF558B" w:rsidRDefault="00194DD6" w:rsidP="00AF558B">
      <w:pPr>
        <w:pStyle w:val="afa"/>
        <w:ind w:firstLine="0"/>
        <w:jc w:val="center"/>
        <w:rPr>
          <w:b/>
          <w:sz w:val="28"/>
          <w:szCs w:val="28"/>
        </w:rPr>
      </w:pPr>
      <w:r>
        <w:rPr>
          <w:b/>
          <w:sz w:val="28"/>
          <w:szCs w:val="28"/>
        </w:rPr>
        <w:t>ОПИСЬ ДОКУМЕНТОВ</w:t>
      </w:r>
    </w:p>
    <w:p w:rsidR="00194DD6" w:rsidRPr="00AF558B" w:rsidRDefault="00194DD6" w:rsidP="00AF558B">
      <w:pPr>
        <w:pStyle w:val="afa"/>
        <w:ind w:firstLine="0"/>
        <w:jc w:val="center"/>
        <w:rPr>
          <w:b/>
          <w:sz w:val="28"/>
          <w:szCs w:val="28"/>
        </w:rPr>
      </w:pPr>
      <w:r>
        <w:rPr>
          <w:b/>
          <w:sz w:val="28"/>
          <w:szCs w:val="28"/>
        </w:rPr>
        <w:t>входящих в состав заявки на участие в Открытом конкурсе среди субъектов малого и среднего предпринимательства</w:t>
      </w:r>
      <w:r>
        <w:rPr>
          <w:b/>
          <w:sz w:val="28"/>
          <w:szCs w:val="28"/>
        </w:rPr>
        <w:br/>
        <w:t>№ ОК</w:t>
      </w:r>
      <w:r>
        <w:rPr>
          <w:sz w:val="28"/>
          <w:szCs w:val="28"/>
        </w:rPr>
        <w:t>-</w:t>
      </w:r>
      <w:r>
        <w:rPr>
          <w:b/>
          <w:sz w:val="28"/>
          <w:szCs w:val="28"/>
        </w:rPr>
        <w:t>МСП</w:t>
      </w:r>
      <w:r>
        <w:rPr>
          <w:sz w:val="28"/>
          <w:szCs w:val="28"/>
        </w:rPr>
        <w:t>-</w:t>
      </w:r>
      <w:r>
        <w:rPr>
          <w:b/>
          <w:sz w:val="28"/>
          <w:szCs w:val="28"/>
        </w:rPr>
        <w:t>НКПКБШ-17-0013</w:t>
      </w:r>
    </w:p>
    <w:p w:rsidR="00194DD6" w:rsidRPr="00AF558B" w:rsidRDefault="00194DD6" w:rsidP="00AF558B">
      <w:pPr>
        <w:pStyle w:val="afa"/>
        <w:rPr>
          <w:sz w:val="28"/>
          <w:szCs w:val="28"/>
        </w:rPr>
      </w:pPr>
      <w:r>
        <w:rPr>
          <w:sz w:val="28"/>
          <w:szCs w:val="28"/>
        </w:rPr>
        <w:t xml:space="preserve">Настоящим </w:t>
      </w:r>
      <w:proofErr w:type="spellStart"/>
      <w:r>
        <w:rPr>
          <w:sz w:val="28"/>
          <w:szCs w:val="28"/>
        </w:rPr>
        <w:t>_________________________подтверждает</w:t>
      </w:r>
      <w:proofErr w:type="spellEnd"/>
      <w:r>
        <w:rPr>
          <w:sz w:val="28"/>
          <w:szCs w:val="28"/>
        </w:rPr>
        <w:t xml:space="preserve"> подлинность и достоверность</w:t>
      </w:r>
    </w:p>
    <w:p w:rsidR="00194DD6" w:rsidRPr="00AF558B" w:rsidRDefault="00194DD6" w:rsidP="00AF558B">
      <w:pPr>
        <w:pStyle w:val="afa"/>
        <w:rPr>
          <w:sz w:val="28"/>
          <w:szCs w:val="28"/>
        </w:rPr>
      </w:pPr>
      <w:r>
        <w:rPr>
          <w:i/>
          <w:sz w:val="28"/>
          <w:szCs w:val="28"/>
        </w:rPr>
        <w:t xml:space="preserve">                         (наименование участника закупки)</w:t>
      </w:r>
    </w:p>
    <w:p w:rsidR="00194DD6" w:rsidRPr="00AF558B" w:rsidRDefault="00194DD6" w:rsidP="00AF558B">
      <w:pPr>
        <w:pStyle w:val="afa"/>
        <w:rPr>
          <w:sz w:val="28"/>
          <w:szCs w:val="28"/>
        </w:rPr>
      </w:pPr>
      <w:r>
        <w:rPr>
          <w:sz w:val="28"/>
          <w:szCs w:val="28"/>
        </w:rPr>
        <w:t>представленных в состав заявки на участие в Открытом конкурсе среди субъектов малого и среднего предпринимательства № ОК-МСП-НКПКБШ-17-0013 следующих документов и сведений:</w:t>
      </w:r>
    </w:p>
    <w:p w:rsidR="00194DD6" w:rsidRPr="00AF558B" w:rsidRDefault="00194DD6" w:rsidP="00AF558B">
      <w:pPr>
        <w:pStyle w:val="afa"/>
        <w:ind w:firstLine="0"/>
        <w:jc w:val="left"/>
        <w:rPr>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6268"/>
        <w:gridCol w:w="1560"/>
        <w:gridCol w:w="1134"/>
      </w:tblGrid>
      <w:tr w:rsidR="00194DD6" w:rsidRPr="00AF558B" w:rsidTr="00AF558B">
        <w:tc>
          <w:tcPr>
            <w:tcW w:w="534" w:type="dxa"/>
            <w:tcBorders>
              <w:top w:val="single" w:sz="4" w:space="0" w:color="auto"/>
              <w:left w:val="single" w:sz="4" w:space="0" w:color="auto"/>
              <w:bottom w:val="single" w:sz="4" w:space="0" w:color="auto"/>
              <w:right w:val="single" w:sz="4" w:space="0" w:color="auto"/>
            </w:tcBorders>
            <w:hideMark/>
          </w:tcPr>
          <w:p w:rsidR="00194DD6" w:rsidRPr="00AF558B" w:rsidRDefault="00194DD6">
            <w:pPr>
              <w:pStyle w:val="afa"/>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270" w:type="dxa"/>
            <w:tcBorders>
              <w:top w:val="single" w:sz="4" w:space="0" w:color="auto"/>
              <w:left w:val="single" w:sz="4" w:space="0" w:color="auto"/>
              <w:bottom w:val="single" w:sz="4" w:space="0" w:color="auto"/>
              <w:right w:val="single" w:sz="4" w:space="0" w:color="auto"/>
            </w:tcBorders>
            <w:vAlign w:val="center"/>
            <w:hideMark/>
          </w:tcPr>
          <w:p w:rsidR="00194DD6" w:rsidRPr="00AF558B" w:rsidRDefault="00194DD6">
            <w:pPr>
              <w:pStyle w:val="afa"/>
              <w:ind w:right="-108" w:firstLine="0"/>
              <w:jc w:val="center"/>
              <w:rPr>
                <w:sz w:val="28"/>
                <w:szCs w:val="28"/>
              </w:rPr>
            </w:pPr>
            <w:r>
              <w:rPr>
                <w:sz w:val="28"/>
                <w:szCs w:val="28"/>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194DD6" w:rsidRPr="00AF558B" w:rsidRDefault="00194DD6">
            <w:pPr>
              <w:pStyle w:val="afa"/>
              <w:ind w:firstLine="0"/>
              <w:jc w:val="center"/>
              <w:rPr>
                <w:sz w:val="28"/>
                <w:szCs w:val="28"/>
              </w:rPr>
            </w:pPr>
            <w:r>
              <w:rPr>
                <w:sz w:val="28"/>
                <w:szCs w:val="28"/>
              </w:rPr>
              <w:t>Количество листов</w:t>
            </w:r>
          </w:p>
        </w:tc>
        <w:tc>
          <w:tcPr>
            <w:tcW w:w="1134" w:type="dxa"/>
            <w:tcBorders>
              <w:top w:val="single" w:sz="4" w:space="0" w:color="auto"/>
              <w:left w:val="single" w:sz="4" w:space="0" w:color="auto"/>
              <w:bottom w:val="single" w:sz="4" w:space="0" w:color="auto"/>
              <w:right w:val="single" w:sz="4" w:space="0" w:color="auto"/>
            </w:tcBorders>
            <w:hideMark/>
          </w:tcPr>
          <w:p w:rsidR="00194DD6" w:rsidRPr="00AF558B" w:rsidRDefault="00194DD6">
            <w:pPr>
              <w:pStyle w:val="afa"/>
              <w:ind w:firstLine="0"/>
              <w:jc w:val="center"/>
              <w:rPr>
                <w:sz w:val="28"/>
                <w:szCs w:val="28"/>
              </w:rPr>
            </w:pPr>
            <w:r>
              <w:rPr>
                <w:sz w:val="28"/>
                <w:szCs w:val="28"/>
              </w:rPr>
              <w:t>Номер страницы</w:t>
            </w:r>
          </w:p>
        </w:tc>
      </w:tr>
      <w:tr w:rsidR="00194DD6" w:rsidRPr="00AF558B" w:rsidTr="00AF558B">
        <w:tc>
          <w:tcPr>
            <w:tcW w:w="534" w:type="dxa"/>
            <w:tcBorders>
              <w:top w:val="single" w:sz="4" w:space="0" w:color="auto"/>
              <w:left w:val="single" w:sz="4" w:space="0" w:color="auto"/>
              <w:bottom w:val="single" w:sz="4" w:space="0" w:color="auto"/>
              <w:right w:val="single" w:sz="4" w:space="0" w:color="auto"/>
            </w:tcBorders>
            <w:hideMark/>
          </w:tcPr>
          <w:p w:rsidR="00194DD6" w:rsidRPr="00AF558B" w:rsidRDefault="00194DD6">
            <w:pPr>
              <w:pStyle w:val="Default"/>
              <w:rPr>
                <w:color w:val="auto"/>
                <w:sz w:val="28"/>
                <w:szCs w:val="28"/>
              </w:rPr>
            </w:pPr>
            <w:r>
              <w:rPr>
                <w:color w:val="auto"/>
                <w:sz w:val="28"/>
                <w:szCs w:val="28"/>
              </w:rPr>
              <w:t>1.</w:t>
            </w:r>
          </w:p>
        </w:tc>
        <w:tc>
          <w:tcPr>
            <w:tcW w:w="6270" w:type="dxa"/>
            <w:tcBorders>
              <w:top w:val="single" w:sz="4" w:space="0" w:color="auto"/>
              <w:left w:val="single" w:sz="4" w:space="0" w:color="auto"/>
              <w:bottom w:val="single" w:sz="4" w:space="0" w:color="auto"/>
              <w:right w:val="single" w:sz="4" w:space="0" w:color="auto"/>
            </w:tcBorders>
            <w:vAlign w:val="center"/>
          </w:tcPr>
          <w:p w:rsidR="00194DD6" w:rsidRPr="00AF558B" w:rsidRDefault="00194DD6">
            <w:pPr>
              <w:pStyle w:val="Default"/>
              <w:rPr>
                <w:color w:val="auto"/>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r>
      <w:tr w:rsidR="00194DD6" w:rsidRPr="00AF558B" w:rsidTr="00AF558B">
        <w:tc>
          <w:tcPr>
            <w:tcW w:w="534" w:type="dxa"/>
            <w:tcBorders>
              <w:top w:val="single" w:sz="4" w:space="0" w:color="auto"/>
              <w:left w:val="single" w:sz="4" w:space="0" w:color="auto"/>
              <w:bottom w:val="single" w:sz="4" w:space="0" w:color="auto"/>
              <w:right w:val="single" w:sz="4" w:space="0" w:color="auto"/>
            </w:tcBorders>
            <w:hideMark/>
          </w:tcPr>
          <w:p w:rsidR="00194DD6" w:rsidRPr="00AF558B" w:rsidRDefault="00194DD6">
            <w:pPr>
              <w:pStyle w:val="Default"/>
              <w:rPr>
                <w:color w:val="auto"/>
                <w:sz w:val="28"/>
                <w:szCs w:val="28"/>
              </w:rPr>
            </w:pPr>
            <w:r>
              <w:rPr>
                <w:color w:val="auto"/>
                <w:sz w:val="28"/>
                <w:szCs w:val="28"/>
              </w:rPr>
              <w:t>2.</w:t>
            </w:r>
          </w:p>
        </w:tc>
        <w:tc>
          <w:tcPr>
            <w:tcW w:w="6270" w:type="dxa"/>
            <w:tcBorders>
              <w:top w:val="single" w:sz="4" w:space="0" w:color="auto"/>
              <w:left w:val="single" w:sz="4" w:space="0" w:color="auto"/>
              <w:bottom w:val="single" w:sz="4" w:space="0" w:color="auto"/>
              <w:right w:val="single" w:sz="4" w:space="0" w:color="auto"/>
            </w:tcBorders>
            <w:vAlign w:val="center"/>
          </w:tcPr>
          <w:p w:rsidR="00194DD6" w:rsidRPr="00AF558B" w:rsidRDefault="00194DD6">
            <w:pPr>
              <w:pStyle w:val="Default"/>
              <w:rPr>
                <w:color w:val="auto"/>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r>
      <w:tr w:rsidR="00194DD6" w:rsidRPr="00AF558B" w:rsidTr="00AF558B">
        <w:tc>
          <w:tcPr>
            <w:tcW w:w="534" w:type="dxa"/>
            <w:tcBorders>
              <w:top w:val="single" w:sz="4" w:space="0" w:color="auto"/>
              <w:left w:val="single" w:sz="4" w:space="0" w:color="auto"/>
              <w:bottom w:val="single" w:sz="4" w:space="0" w:color="auto"/>
              <w:right w:val="single" w:sz="4" w:space="0" w:color="auto"/>
            </w:tcBorders>
            <w:hideMark/>
          </w:tcPr>
          <w:p w:rsidR="00194DD6" w:rsidRPr="00AF558B" w:rsidRDefault="00194DD6">
            <w:pPr>
              <w:pStyle w:val="Default"/>
              <w:rPr>
                <w:color w:val="auto"/>
                <w:sz w:val="28"/>
                <w:szCs w:val="28"/>
              </w:rPr>
            </w:pPr>
            <w:r>
              <w:rPr>
                <w:color w:val="auto"/>
                <w:sz w:val="28"/>
                <w:szCs w:val="28"/>
              </w:rPr>
              <w:t>...</w:t>
            </w:r>
          </w:p>
        </w:tc>
        <w:tc>
          <w:tcPr>
            <w:tcW w:w="6270" w:type="dxa"/>
            <w:tcBorders>
              <w:top w:val="single" w:sz="4" w:space="0" w:color="auto"/>
              <w:left w:val="single" w:sz="4" w:space="0" w:color="auto"/>
              <w:bottom w:val="single" w:sz="4" w:space="0" w:color="auto"/>
              <w:right w:val="single" w:sz="4" w:space="0" w:color="auto"/>
            </w:tcBorders>
            <w:vAlign w:val="center"/>
          </w:tcPr>
          <w:p w:rsidR="00194DD6" w:rsidRPr="00AF558B" w:rsidRDefault="00194DD6">
            <w:pPr>
              <w:pStyle w:val="Default"/>
              <w:rPr>
                <w:color w:val="auto"/>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r>
      <w:tr w:rsidR="00194DD6" w:rsidRPr="00AF558B" w:rsidTr="00AF558B">
        <w:tc>
          <w:tcPr>
            <w:tcW w:w="534" w:type="dxa"/>
            <w:tcBorders>
              <w:top w:val="single" w:sz="4" w:space="0" w:color="auto"/>
              <w:left w:val="single" w:sz="4" w:space="0" w:color="auto"/>
              <w:bottom w:val="single" w:sz="4" w:space="0" w:color="auto"/>
              <w:right w:val="single" w:sz="4" w:space="0" w:color="auto"/>
            </w:tcBorders>
          </w:tcPr>
          <w:p w:rsidR="00194DD6" w:rsidRPr="00AF558B" w:rsidRDefault="00194DD6">
            <w:pPr>
              <w:pStyle w:val="Default"/>
              <w:rPr>
                <w:color w:val="auto"/>
                <w:sz w:val="28"/>
                <w:szCs w:val="28"/>
              </w:rPr>
            </w:pPr>
          </w:p>
        </w:tc>
        <w:tc>
          <w:tcPr>
            <w:tcW w:w="6270" w:type="dxa"/>
            <w:tcBorders>
              <w:top w:val="single" w:sz="4" w:space="0" w:color="auto"/>
              <w:left w:val="single" w:sz="4" w:space="0" w:color="auto"/>
              <w:bottom w:val="single" w:sz="4" w:space="0" w:color="auto"/>
              <w:right w:val="single" w:sz="4" w:space="0" w:color="auto"/>
            </w:tcBorders>
            <w:vAlign w:val="center"/>
            <w:hideMark/>
          </w:tcPr>
          <w:p w:rsidR="00194DD6" w:rsidRPr="00AF558B" w:rsidRDefault="00194DD6">
            <w:pPr>
              <w:pStyle w:val="Default"/>
              <w:rPr>
                <w:color w:val="auto"/>
                <w:sz w:val="28"/>
                <w:szCs w:val="28"/>
              </w:rPr>
            </w:pPr>
            <w:r>
              <w:rPr>
                <w:color w:val="auto"/>
                <w:sz w:val="28"/>
                <w:szCs w:val="28"/>
              </w:rPr>
              <w:t>Электронный носитель информации</w:t>
            </w:r>
          </w:p>
        </w:tc>
        <w:tc>
          <w:tcPr>
            <w:tcW w:w="1560"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4DD6" w:rsidRPr="00AF558B" w:rsidRDefault="00194DD6">
            <w:pPr>
              <w:pStyle w:val="afa"/>
              <w:ind w:firstLine="0"/>
              <w:jc w:val="left"/>
              <w:rPr>
                <w:sz w:val="28"/>
                <w:szCs w:val="28"/>
              </w:rPr>
            </w:pPr>
          </w:p>
        </w:tc>
      </w:tr>
    </w:tbl>
    <w:p w:rsidR="00194DD6" w:rsidRPr="00AF558B" w:rsidRDefault="00194DD6" w:rsidP="00AF558B">
      <w:pPr>
        <w:pStyle w:val="afa"/>
        <w:ind w:firstLine="0"/>
        <w:jc w:val="left"/>
        <w:rPr>
          <w:sz w:val="28"/>
          <w:szCs w:val="28"/>
        </w:rPr>
      </w:pPr>
    </w:p>
    <w:p w:rsidR="00194DD6" w:rsidRPr="00AF558B" w:rsidRDefault="00194DD6" w:rsidP="00AF558B">
      <w:pPr>
        <w:pStyle w:val="afa"/>
        <w:ind w:firstLine="0"/>
        <w:jc w:val="left"/>
        <w:rPr>
          <w:sz w:val="28"/>
          <w:szCs w:val="28"/>
        </w:rPr>
      </w:pPr>
    </w:p>
    <w:p w:rsidR="00194DD6" w:rsidRPr="00AF558B" w:rsidRDefault="00194DD6" w:rsidP="00AF558B">
      <w:pPr>
        <w:rPr>
          <w:sz w:val="28"/>
          <w:szCs w:val="28"/>
        </w:rPr>
      </w:pPr>
    </w:p>
    <w:p w:rsidR="00194DD6" w:rsidRPr="00AF558B" w:rsidRDefault="00194DD6" w:rsidP="00194DD6">
      <w:pPr>
        <w:pStyle w:val="3"/>
        <w:numPr>
          <w:ilvl w:val="2"/>
          <w:numId w:val="45"/>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94DD6" w:rsidRPr="00AF558B" w:rsidRDefault="00194DD6" w:rsidP="00AF558B">
      <w:pPr>
        <w:tabs>
          <w:tab w:val="left" w:pos="8640"/>
        </w:tabs>
        <w:jc w:val="center"/>
        <w:rPr>
          <w:i/>
          <w:sz w:val="28"/>
          <w:szCs w:val="28"/>
        </w:rPr>
      </w:pPr>
      <w:r>
        <w:rPr>
          <w:i/>
          <w:sz w:val="28"/>
          <w:szCs w:val="28"/>
        </w:rPr>
        <w:t>(наименование претендента)</w:t>
      </w:r>
    </w:p>
    <w:p w:rsidR="00194DD6" w:rsidRPr="00AF558B" w:rsidRDefault="00194DD6" w:rsidP="00AF558B">
      <w:pPr>
        <w:pStyle w:val="32"/>
        <w:suppressAutoHyphens/>
        <w:spacing w:after="0"/>
        <w:rPr>
          <w:sz w:val="28"/>
          <w:szCs w:val="28"/>
        </w:rPr>
      </w:pPr>
      <w:r>
        <w:rPr>
          <w:sz w:val="28"/>
          <w:szCs w:val="28"/>
        </w:rPr>
        <w:t>____________________________________________________________________</w:t>
      </w:r>
    </w:p>
    <w:p w:rsidR="00194DD6" w:rsidRPr="00AF558B" w:rsidRDefault="00194DD6" w:rsidP="00AF558B">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194DD6" w:rsidRPr="00AF558B" w:rsidRDefault="00194DD6" w:rsidP="00AF558B">
      <w:pPr>
        <w:pStyle w:val="32"/>
        <w:suppressAutoHyphens/>
        <w:spacing w:after="0"/>
        <w:rPr>
          <w:sz w:val="28"/>
          <w:szCs w:val="28"/>
        </w:rPr>
      </w:pPr>
      <w:r>
        <w:rPr>
          <w:sz w:val="28"/>
          <w:szCs w:val="28"/>
        </w:rPr>
        <w:t>"____" _________ 201__ г.</w:t>
      </w:r>
    </w:p>
    <w:p w:rsidR="00194DD6" w:rsidRPr="00AF558B" w:rsidRDefault="00194DD6" w:rsidP="00AF558B">
      <w:pPr>
        <w:rPr>
          <w:sz w:val="28"/>
          <w:szCs w:val="28"/>
        </w:rPr>
      </w:pPr>
    </w:p>
    <w:p w:rsidR="00194DD6" w:rsidRDefault="00194DD6"/>
    <w:sectPr w:rsidR="00194DD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03" w:rsidRDefault="00861F03">
      <w:r>
        <w:separator/>
      </w:r>
    </w:p>
  </w:endnote>
  <w:endnote w:type="continuationSeparator" w:id="0">
    <w:p w:rsidR="00861F03" w:rsidRDefault="0086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406BA0"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03" w:rsidRDefault="00861F03">
      <w:r>
        <w:separator/>
      </w:r>
    </w:p>
  </w:footnote>
  <w:footnote w:type="continuationSeparator" w:id="0">
    <w:p w:rsidR="00861F03" w:rsidRDefault="00861F03">
      <w:r>
        <w:continuationSeparator/>
      </w:r>
    </w:p>
  </w:footnote>
  <w:footnote w:id="1">
    <w:p w:rsidR="00861F03" w:rsidRDefault="00861F03"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194DD6" w:rsidRDefault="00194DD6" w:rsidP="008D4EFB">
      <w:pPr>
        <w:pStyle w:val="normal0"/>
        <w:widowControl w:val="0"/>
        <w:rPr>
          <w:sz w:val="20"/>
          <w:szCs w:val="20"/>
        </w:rPr>
      </w:pPr>
      <w:r>
        <w:rPr>
          <w:vertAlign w:val="superscript"/>
        </w:rPr>
        <w:footnoteRef/>
      </w:r>
      <w:r>
        <w:rPr>
          <w:sz w:val="20"/>
          <w:szCs w:val="20"/>
        </w:rPr>
        <w:t>К сведениям об опыте прилагаются копии договоров и актов в соответствии с пунктами  2.5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194DD6" w:rsidRDefault="00194DD6" w:rsidP="00D527BE">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406BA0" w:rsidP="00C177CB">
    <w:pPr>
      <w:pStyle w:val="afc"/>
      <w:jc w:val="center"/>
    </w:pPr>
    <w:r>
      <w:fldChar w:fldCharType="begin"/>
    </w:r>
    <w:r w:rsidR="00861F03">
      <w:instrText xml:space="preserve"> PAGE   \* MERGEFORMAT </w:instrText>
    </w:r>
    <w:r>
      <w:fldChar w:fldCharType="separate"/>
    </w:r>
    <w:r w:rsidR="005F6F5B">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7531BF"/>
    <w:multiLevelType w:val="hybridMultilevel"/>
    <w:tmpl w:val="0BC4D77E"/>
    <w:lvl w:ilvl="0" w:tplc="79541F12">
      <w:start w:val="2"/>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563E5"/>
    <w:multiLevelType w:val="multilevel"/>
    <w:tmpl w:val="480450B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3"/>
  </w:num>
  <w:num w:numId="11">
    <w:abstractNumId w:val="22"/>
  </w:num>
  <w:num w:numId="12">
    <w:abstractNumId w:val="31"/>
  </w:num>
  <w:num w:numId="13">
    <w:abstractNumId w:val="36"/>
  </w:num>
  <w:num w:numId="14">
    <w:abstractNumId w:val="37"/>
  </w:num>
  <w:num w:numId="15">
    <w:abstractNumId w:val="25"/>
  </w:num>
  <w:num w:numId="16">
    <w:abstractNumId w:val="28"/>
  </w:num>
  <w:num w:numId="17">
    <w:abstractNumId w:val="42"/>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9"/>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4DD6"/>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06BA0"/>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D7E76"/>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5F6F5B"/>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37E4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14B"/>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06CA"/>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24"/>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Standard">
    <w:name w:val="Standard"/>
    <w:uiPriority w:val="99"/>
    <w:rsid w:val="00194DD6"/>
    <w:pPr>
      <w:suppressAutoHyphens/>
      <w:autoSpaceDN w:val="0"/>
      <w:textAlignment w:val="baseline"/>
    </w:pPr>
    <w:rPr>
      <w:rFonts w:eastAsia="SimSun" w:cs="Mangal"/>
      <w:kern w:val="3"/>
      <w:sz w:val="24"/>
      <w:szCs w:val="24"/>
      <w:lang w:eastAsia="hi-IN" w:bidi="hi-IN"/>
    </w:rPr>
  </w:style>
  <w:style w:type="paragraph" w:customStyle="1" w:styleId="Textbody">
    <w:name w:val="Text body"/>
    <w:basedOn w:val="Standard"/>
    <w:uiPriority w:val="99"/>
    <w:rsid w:val="00194DD6"/>
    <w:pPr>
      <w:ind w:firstLine="709"/>
      <w:jc w:val="both"/>
    </w:pPr>
    <w:rPr>
      <w:rFonts w:eastAsia="MS Mincho"/>
      <w:sz w:val="26"/>
    </w:rPr>
  </w:style>
  <w:style w:type="paragraph" w:customStyle="1" w:styleId="Textbodyindent">
    <w:name w:val="Text body indent"/>
    <w:basedOn w:val="Standard"/>
    <w:uiPriority w:val="99"/>
    <w:rsid w:val="00194DD6"/>
    <w:pPr>
      <w:ind w:left="283" w:firstLine="720"/>
    </w:pPr>
    <w:rPr>
      <w:sz w:val="28"/>
      <w:szCs w:val="20"/>
    </w:rPr>
  </w:style>
  <w:style w:type="character" w:customStyle="1" w:styleId="320">
    <w:name w:val="Основной текст с отступом 3 Знак2"/>
    <w:basedOn w:val="a1"/>
    <w:uiPriority w:val="99"/>
    <w:locked/>
    <w:rsid w:val="00194DD6"/>
    <w:rPr>
      <w:rFonts w:cs="Times New Roman"/>
      <w:sz w:val="16"/>
      <w:szCs w:val="16"/>
      <w:lang w:eastAsia="ar-SA" w:bidi="ar-SA"/>
    </w:rPr>
  </w:style>
  <w:style w:type="paragraph" w:styleId="28">
    <w:name w:val="Body Text Indent 2"/>
    <w:basedOn w:val="Standard"/>
    <w:link w:val="221"/>
    <w:uiPriority w:val="99"/>
    <w:rsid w:val="00194DD6"/>
    <w:pPr>
      <w:spacing w:after="120" w:line="480" w:lineRule="auto"/>
      <w:ind w:left="283"/>
    </w:pPr>
  </w:style>
  <w:style w:type="character" w:customStyle="1" w:styleId="213">
    <w:name w:val="Основной текст с отступом 2 Знак1"/>
    <w:basedOn w:val="a1"/>
    <w:link w:val="28"/>
    <w:uiPriority w:val="99"/>
    <w:rsid w:val="00194DD6"/>
    <w:rPr>
      <w:sz w:val="24"/>
      <w:szCs w:val="24"/>
      <w:lang w:eastAsia="ar-SA"/>
    </w:rPr>
  </w:style>
  <w:style w:type="character" w:customStyle="1" w:styleId="221">
    <w:name w:val="Основной текст с отступом 2 Знак2"/>
    <w:basedOn w:val="a1"/>
    <w:link w:val="28"/>
    <w:uiPriority w:val="99"/>
    <w:locked/>
    <w:rsid w:val="00194DD6"/>
    <w:rPr>
      <w:rFonts w:eastAsia="SimSun" w:cs="Mangal"/>
      <w:kern w:val="3"/>
      <w:sz w:val="24"/>
      <w:szCs w:val="24"/>
      <w:lang w:eastAsia="hi-IN" w:bidi="hi-IN"/>
    </w:rPr>
  </w:style>
  <w:style w:type="character" w:customStyle="1" w:styleId="24">
    <w:name w:val="Основной текст с отступом Знак2"/>
    <w:basedOn w:val="a1"/>
    <w:link w:val="afd"/>
    <w:uiPriority w:val="99"/>
    <w:locked/>
    <w:rsid w:val="00194DD6"/>
    <w:rPr>
      <w:sz w:val="28"/>
      <w:lang w:eastAsia="ar-SA"/>
    </w:rPr>
  </w:style>
  <w:style w:type="paragraph" w:customStyle="1" w:styleId="normal0">
    <w:name w:val="normal"/>
    <w:rsid w:val="00194DD6"/>
    <w:pPr>
      <w:pBdr>
        <w:top w:val="nil"/>
        <w:left w:val="nil"/>
        <w:bottom w:val="nil"/>
        <w:right w:val="nil"/>
        <w:between w:val="nil"/>
      </w:pBdr>
    </w:pPr>
    <w:rPr>
      <w:color w:val="000000"/>
      <w:sz w:val="24"/>
      <w:szCs w:val="24"/>
    </w:rPr>
  </w:style>
  <w:style w:type="paragraph" w:customStyle="1" w:styleId="Iauiue">
    <w:name w:val="Iau?iue"/>
    <w:uiPriority w:val="99"/>
    <w:rsid w:val="00194DD6"/>
    <w:pPr>
      <w:autoSpaceDE w:val="0"/>
      <w:autoSpaceDN w:val="0"/>
      <w:spacing w:line="360" w:lineRule="auto"/>
    </w:pPr>
    <w:rPr>
      <w:rFonts w:ascii="TimesET" w:hAnsi="TimesET" w:cs="TimesET"/>
      <w:sz w:val="24"/>
      <w:szCs w:val="24"/>
    </w:rPr>
  </w:style>
  <w:style w:type="character" w:customStyle="1" w:styleId="41">
    <w:name w:val="Заголовок 4 Знак1"/>
    <w:aliases w:val="H4 Знак"/>
    <w:basedOn w:val="a1"/>
    <w:link w:val="4"/>
    <w:locked/>
    <w:rsid w:val="00194DD6"/>
    <w:rPr>
      <w:b/>
      <w:bCs/>
      <w:sz w:val="28"/>
      <w:szCs w:val="28"/>
      <w:lang w:eastAsia="ar-SA"/>
    </w:rPr>
  </w:style>
  <w:style w:type="character" w:customStyle="1" w:styleId="1f5">
    <w:name w:val="Основной текст с отступом Знак1"/>
    <w:basedOn w:val="a1"/>
    <w:uiPriority w:val="99"/>
    <w:semiHidden/>
    <w:locked/>
    <w:rsid w:val="00194DD6"/>
    <w:rPr>
      <w:rFonts w:ascii="Times New Roman" w:eastAsia="SimSun" w:hAnsi="Times New Roman" w:cs="Mangal"/>
      <w:kern w:val="3"/>
      <w:sz w:val="24"/>
      <w:szCs w:val="24"/>
      <w:lang w:eastAsia="zh-CN" w:bidi="hi-IN"/>
    </w:rPr>
  </w:style>
  <w:style w:type="character" w:customStyle="1" w:styleId="FontStyle20">
    <w:name w:val="Font Style20"/>
    <w:basedOn w:val="a1"/>
    <w:uiPriority w:val="99"/>
    <w:rsid w:val="00194DD6"/>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4EFCA6A30B52BDB7EABC2565FF9918FC0F33AD9F8776F275BCFDEA33FAg7m8E" TargetMode="Externa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consultantplus://offline/ref=4EFCA6A30B52BDB7EABC2565FF9918FC0F30AA9F8D76F275BCFDEA33FAg7m8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intranet.trcont.ru/Docs/DocLib6/&#1064;&#1072;&#1073;&#1083;&#1086;&#1085;&#1099;/www.zakupki.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E0CAB-530C-4F2C-B205-452CD6232138}">
  <ds:schemaRefs>
    <ds:schemaRef ds:uri="http://schemas.openxmlformats.org/officeDocument/2006/bibliography"/>
  </ds:schemaRefs>
</ds:datastoreItem>
</file>

<file path=customXml/itemProps4.xml><?xml version="1.0" encoding="utf-8"?>
<ds:datastoreItem xmlns:ds="http://schemas.openxmlformats.org/officeDocument/2006/customXml" ds:itemID="{A41A37C5-91F5-4AA9-BA8B-5D8FED21E322}">
  <ds:schemaRefs>
    <ds:schemaRef ds:uri="http://schemas.openxmlformats.org/officeDocument/2006/bibliography"/>
  </ds:schemaRefs>
</ds:datastoreItem>
</file>

<file path=customXml/itemProps5.xml><?xml version="1.0" encoding="utf-8"?>
<ds:datastoreItem xmlns:ds="http://schemas.openxmlformats.org/officeDocument/2006/customXml" ds:itemID="{4998C777-4BA0-451B-8A4A-614BA0355F78}">
  <ds:schemaRefs>
    <ds:schemaRef ds:uri="http://schemas.openxmlformats.org/officeDocument/2006/bibliography"/>
  </ds:schemaRefs>
</ds:datastoreItem>
</file>

<file path=customXml/itemProps6.xml><?xml version="1.0" encoding="utf-8"?>
<ds:datastoreItem xmlns:ds="http://schemas.openxmlformats.org/officeDocument/2006/customXml" ds:itemID="{2D0003CD-74D0-4F65-8027-D76D131B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20108</Words>
  <Characters>114616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134456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Панарина Юлия Валерьевна</cp:lastModifiedBy>
  <cp:revision>5</cp:revision>
  <cp:lastPrinted>2014-09-23T06:50:00Z</cp:lastPrinted>
  <dcterms:created xsi:type="dcterms:W3CDTF">2017-09-26T10:34:00Z</dcterms:created>
  <dcterms:modified xsi:type="dcterms:W3CDTF">2017-09-26T10:47:00Z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