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100FE" w:rsidRDefault="00372651">
      <w:pPr>
        <w:tabs>
          <w:tab w:val="left" w:pos="4962"/>
        </w:tabs>
        <w:ind w:left="4820"/>
        <w:rPr>
          <w:b/>
          <w:bCs/>
          <w:sz w:val="28"/>
          <w:szCs w:val="28"/>
        </w:rPr>
      </w:pPr>
      <w:r>
        <w:rPr>
          <w:b/>
          <w:bCs/>
          <w:sz w:val="28"/>
          <w:szCs w:val="28"/>
        </w:rPr>
        <w:t xml:space="preserve">Председатель Конкурсной комиссии Октябрьской железной дороге </w:t>
      </w:r>
    </w:p>
    <w:p w:rsidR="001D6E8A" w:rsidRPr="006D2B87" w:rsidRDefault="001D6E8A" w:rsidP="001D6E8A">
      <w:pPr>
        <w:tabs>
          <w:tab w:val="left" w:pos="4962"/>
        </w:tabs>
        <w:ind w:left="4820"/>
        <w:rPr>
          <w:b/>
          <w:bCs/>
          <w:sz w:val="28"/>
          <w:szCs w:val="28"/>
        </w:rPr>
      </w:pPr>
    </w:p>
    <w:p w:rsidR="002100FE" w:rsidRDefault="007D3C92">
      <w:pPr>
        <w:tabs>
          <w:tab w:val="left" w:pos="4962"/>
        </w:tabs>
        <w:ind w:left="4820"/>
        <w:rPr>
          <w:b/>
          <w:bCs/>
          <w:sz w:val="28"/>
          <w:szCs w:val="28"/>
        </w:rPr>
      </w:pPr>
      <w:r>
        <w:rPr>
          <w:b/>
          <w:bCs/>
          <w:sz w:val="28"/>
          <w:szCs w:val="28"/>
        </w:rPr>
        <w:t>__________________</w:t>
      </w:r>
      <w:r w:rsidR="001D6E8A">
        <w:rPr>
          <w:b/>
          <w:bCs/>
          <w:sz w:val="28"/>
          <w:szCs w:val="28"/>
        </w:rPr>
        <w:t xml:space="preserve"> </w:t>
      </w:r>
      <w:r>
        <w:rPr>
          <w:b/>
          <w:bCs/>
          <w:sz w:val="28"/>
          <w:szCs w:val="28"/>
        </w:rPr>
        <w:t xml:space="preserve">Д.И. </w:t>
      </w:r>
      <w:r w:rsidR="00372651">
        <w:rPr>
          <w:b/>
          <w:bCs/>
          <w:sz w:val="28"/>
          <w:szCs w:val="28"/>
        </w:rPr>
        <w:t>Мельничук</w:t>
      </w:r>
    </w:p>
    <w:p w:rsidR="001D6E8A" w:rsidRPr="006D2B87" w:rsidRDefault="001D6E8A" w:rsidP="001D6E8A">
      <w:pPr>
        <w:tabs>
          <w:tab w:val="left" w:pos="4962"/>
        </w:tabs>
        <w:ind w:left="4820"/>
        <w:rPr>
          <w:rFonts w:eastAsia="Arial Unicode MS"/>
        </w:rPr>
      </w:pPr>
    </w:p>
    <w:p w:rsidR="002100FE" w:rsidRDefault="00372651">
      <w:pPr>
        <w:tabs>
          <w:tab w:val="left" w:pos="4962"/>
        </w:tabs>
        <w:ind w:left="4820"/>
        <w:rPr>
          <w:b/>
          <w:bCs/>
          <w:sz w:val="28"/>
        </w:rPr>
      </w:pPr>
      <w:r>
        <w:rPr>
          <w:b/>
          <w:bCs/>
          <w:sz w:val="28"/>
        </w:rPr>
        <w:t>«29»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w:t>
      </w:r>
      <w:r w:rsidR="000E505F">
        <w:rPr>
          <w:szCs w:val="28"/>
        </w:rPr>
        <w:t>аров, работ, услуг для нужд ПАО </w:t>
      </w:r>
      <w:r>
        <w:rPr>
          <w:szCs w:val="28"/>
        </w:rPr>
        <w:t xml:space="preserve">«ТрансКонтейнер»,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100FE" w:rsidRDefault="00372651">
      <w:pPr>
        <w:pStyle w:val="19"/>
        <w:ind w:firstLine="709"/>
      </w:pPr>
      <w:r>
        <w:t>Открытый конкурс в электронной форме № ОКэ-МСП-НКПО</w:t>
      </w:r>
      <w:r w:rsidR="000E505F">
        <w:t>КТ-17-0023 по предмету закупки «</w:t>
      </w:r>
      <w:r>
        <w:t xml:space="preserve">Модернизация </w:t>
      </w:r>
      <w:r w:rsidR="000E505F">
        <w:t>системы видеонаблюдения (инв. № </w:t>
      </w:r>
      <w:r>
        <w:t xml:space="preserve">001/02/00043279) контейнерного терминала </w:t>
      </w:r>
      <w:proofErr w:type="spellStart"/>
      <w:proofErr w:type="gramStart"/>
      <w:r>
        <w:t>Калининград-Сортировоч</w:t>
      </w:r>
      <w:r w:rsidR="000D18AE">
        <w:t>ный</w:t>
      </w:r>
      <w:proofErr w:type="spellEnd"/>
      <w:proofErr w:type="gramEnd"/>
      <w:r w:rsidR="000D18AE">
        <w:t xml:space="preserve"> филиала ПАО «</w:t>
      </w:r>
      <w:r w:rsidR="000E505F">
        <w:t>ТрансКонтейнер»</w:t>
      </w:r>
      <w:r>
        <w:t xml:space="preserve"> на Октябрьской железной дор</w:t>
      </w:r>
      <w:r>
        <w:t>оге</w:t>
      </w:r>
      <w:bookmarkEnd w:id="0"/>
      <w:bookmarkEnd w:id="1"/>
      <w:bookmarkEnd w:id="2"/>
      <w:bookmarkEnd w:id="3"/>
      <w:bookmarkEnd w:id="4"/>
      <w:bookmarkEnd w:id="5"/>
      <w:bookmarkEnd w:id="6"/>
      <w:bookmarkEnd w:id="7"/>
      <w:bookmarkEnd w:id="8"/>
      <w:bookmarkEnd w:id="9"/>
      <w:bookmarkEnd w:id="10"/>
      <w:r w:rsidR="000E505F">
        <w:t>»</w:t>
      </w:r>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100FE" w:rsidRDefault="0037265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w:t>
      </w:r>
      <w:r>
        <w:t>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2100FE" w:rsidRDefault="00372651">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w:t>
      </w:r>
      <w:r>
        <w:rPr>
          <w:sz w:val="28"/>
          <w:szCs w:val="28"/>
        </w:rPr>
        <w:t>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100FE" w:rsidRDefault="00372651">
      <w:pPr>
        <w:numPr>
          <w:ilvl w:val="0"/>
          <w:numId w:val="17"/>
        </w:numPr>
        <w:ind w:left="0" w:firstLine="709"/>
        <w:jc w:val="both"/>
        <w:rPr>
          <w:sz w:val="28"/>
          <w:szCs w:val="28"/>
        </w:rPr>
      </w:pPr>
      <w:r>
        <w:rPr>
          <w:sz w:val="28"/>
          <w:szCs w:val="28"/>
        </w:rPr>
        <w:t>Договор закл</w:t>
      </w:r>
      <w:r>
        <w:rPr>
          <w:sz w:val="28"/>
          <w:szCs w:val="28"/>
        </w:rPr>
        <w:t>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100FE" w:rsidRDefault="00372651">
      <w:pPr>
        <w:pStyle w:val="afa"/>
        <w:rPr>
          <w:sz w:val="28"/>
          <w:szCs w:val="28"/>
        </w:rPr>
      </w:pPr>
      <w:r>
        <w:rPr>
          <w:sz w:val="28"/>
          <w:szCs w:val="28"/>
        </w:rPr>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100FE" w:rsidRDefault="002100F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2100FE" w:rsidRDefault="00372651">
                  <w:pPr>
                    <w:jc w:val="center"/>
                    <w:rPr>
                      <w:b/>
                    </w:rPr>
                  </w:pPr>
                  <w:r>
                    <w:rPr>
                      <w:b/>
                    </w:rPr>
                    <w:t>ЗАЯВ</w:t>
                  </w:r>
                  <w:r>
                    <w:rPr>
                      <w:b/>
                    </w:rPr>
                    <w:t xml:space="preserve">КА НА УЧАСТИЕ В ОТКРЫТОМ </w:t>
                  </w:r>
                  <w:proofErr w:type="gramStart"/>
                  <w:r>
                    <w:rPr>
                      <w:b/>
                    </w:rPr>
                    <w:t>КОНКУРСЕ</w:t>
                  </w:r>
                  <w:proofErr w:type="gramEnd"/>
                  <w:r w:rsidR="000D18AE">
                    <w:rPr>
                      <w:b/>
                    </w:rPr>
                    <w:br/>
                  </w:r>
                  <w:r>
                    <w:rPr>
                      <w:b/>
                    </w:rPr>
                    <w:t>№ ОКэ-</w:t>
                  </w:r>
                  <w:r w:rsidR="000D18AE">
                    <w:rPr>
                      <w:b/>
                    </w:rPr>
                    <w:t>МСП-</w:t>
                  </w:r>
                  <w:r>
                    <w:rPr>
                      <w:b/>
                    </w:rPr>
                    <w:t>НКПОКТ-17-0023</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372651">
        <w:rPr>
          <w:sz w:val="28"/>
          <w:szCs w:val="28"/>
        </w:rPr>
        <w:t xml:space="preserve"> При подаче Заявки на бумажном носителе п</w:t>
      </w:r>
      <w:r w:rsidR="00372651">
        <w:rPr>
          <w:sz w:val="28"/>
        </w:rPr>
        <w:t>исьмо (конверт) с Заявкой должен</w:t>
      </w:r>
      <w:r w:rsidR="00372651">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100FE" w:rsidRDefault="0037265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100FE" w:rsidRDefault="00372651">
      <w:pPr>
        <w:pStyle w:val="a"/>
        <w:ind w:left="0" w:firstLine="720"/>
        <w:rPr>
          <w:b w:val="0"/>
          <w:i w:val="0"/>
        </w:rPr>
      </w:pPr>
      <w:r>
        <w:rPr>
          <w:b w:val="0"/>
          <w:i w:val="0"/>
        </w:rPr>
        <w:t>Финансово-коммерческое предложение должно содержать сроки выполнения работ, оказания ус</w:t>
      </w:r>
      <w:r>
        <w:rPr>
          <w:b w:val="0"/>
          <w:i w:val="0"/>
        </w:rPr>
        <w:t>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b w:val="0"/>
          <w:i w:val="0"/>
        </w:rPr>
        <w:t>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100FE" w:rsidRPr="00862AE3" w:rsidRDefault="00372651" w:rsidP="00862AE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w:t>
      </w:r>
      <w:r w:rsidR="00862AE3">
        <w:rPr>
          <w:b w:val="0"/>
          <w:i w:val="0"/>
        </w:rPr>
        <w:t xml:space="preserve"> (локальном </w:t>
      </w:r>
      <w:proofErr w:type="spellStart"/>
      <w:r w:rsidR="00862AE3">
        <w:rPr>
          <w:b w:val="0"/>
          <w:i w:val="0"/>
        </w:rPr>
        <w:t>смнтном</w:t>
      </w:r>
      <w:proofErr w:type="spellEnd"/>
      <w:r w:rsidR="00862AE3">
        <w:rPr>
          <w:b w:val="0"/>
          <w:i w:val="0"/>
        </w:rPr>
        <w:t xml:space="preserve"> расчете)</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100FE" w:rsidRPr="00255881" w:rsidRDefault="00372651" w:rsidP="00255881">
      <w:pPr>
        <w:pStyle w:val="a"/>
        <w:ind w:left="0" w:firstLine="720"/>
        <w:rPr>
          <w:b w:val="0"/>
          <w:i w:val="0"/>
        </w:rPr>
      </w:pPr>
      <w:r>
        <w:rPr>
          <w:b w:val="0"/>
          <w:i w:val="0"/>
        </w:rPr>
        <w:tab/>
        <w:t>Общая стоимость товаров, работ, услуг подтверждается расчетом, со</w:t>
      </w:r>
      <w:r>
        <w:rPr>
          <w:b w:val="0"/>
          <w:i w:val="0"/>
        </w:rPr>
        <w:t>ставленным на основании ведомостей объемов работ, услуг, товаров и других материалов</w:t>
      </w:r>
      <w:r w:rsidR="00255881">
        <w:rPr>
          <w:b w:val="0"/>
          <w:i w:val="0"/>
        </w:rPr>
        <w:t xml:space="preserve"> (проектная документация </w:t>
      </w:r>
      <w:r w:rsidR="00255881" w:rsidRPr="00255881">
        <w:rPr>
          <w:b w:val="0"/>
          <w:i w:val="0"/>
        </w:rPr>
        <w:t>СВН-05-06/16)</w:t>
      </w:r>
      <w:r>
        <w:rPr>
          <w:b w:val="0"/>
          <w:i w:val="0"/>
        </w:rPr>
        <w:t xml:space="preserve">, представленных в Техническом задании (раздел 4 настоящей документации). Расчет оформляется в виде приложения </w:t>
      </w:r>
      <w:r w:rsidRPr="00255881">
        <w:rPr>
          <w:b w:val="0"/>
          <w:i w:val="0"/>
          <w:highlight w:val="yellow"/>
        </w:rPr>
        <w:t>к</w:t>
      </w:r>
      <w:proofErr w:type="gramStart"/>
      <w:r w:rsidRPr="00255881">
        <w:rPr>
          <w:b w:val="0"/>
          <w:i w:val="0"/>
          <w:highlight w:val="yellow"/>
        </w:rPr>
        <w:t xml:space="preserve"> Ф</w:t>
      </w:r>
      <w:proofErr w:type="gramEnd"/>
      <w:r w:rsidRPr="00255881">
        <w:rPr>
          <w:b w:val="0"/>
          <w:i w:val="0"/>
          <w:highlight w:val="yellow"/>
        </w:rPr>
        <w:t>инансово - коммерческому</w:t>
      </w:r>
      <w:r>
        <w:rPr>
          <w:b w:val="0"/>
          <w:i w:val="0"/>
        </w:rPr>
        <w:t xml:space="preserve"> предложению.</w:t>
      </w:r>
    </w:p>
    <w:p w:rsidR="002100FE" w:rsidRDefault="00372651">
      <w:pPr>
        <w:pStyle w:val="a"/>
        <w:ind w:left="0" w:firstLine="720"/>
        <w:rPr>
          <w:b w:val="0"/>
          <w:i w:val="0"/>
        </w:rPr>
      </w:pPr>
      <w:proofErr w:type="gramStart"/>
      <w:r>
        <w:rPr>
          <w:b w:val="0"/>
          <w:i w:val="0"/>
        </w:rPr>
        <w:t>Срок поставки товар</w:t>
      </w:r>
      <w:r>
        <w:rPr>
          <w:b w:val="0"/>
          <w:i w:val="0"/>
        </w:rPr>
        <w:t>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w:t>
      </w:r>
      <w:r>
        <w:rPr>
          <w:b w:val="0"/>
          <w:i w:val="0"/>
        </w:rPr>
        <w:t xml:space="preserve">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100FE" w:rsidRDefault="00372651">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w:t>
      </w:r>
      <w:r>
        <w:rPr>
          <w:b w:val="0"/>
          <w:i w:val="0"/>
        </w:rPr>
        <w:t xml:space="preserve">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2100FE" w:rsidRDefault="002100FE" w:rsidP="00255881">
      <w:pPr>
        <w:pStyle w:val="a"/>
        <w:numPr>
          <w:ilvl w:val="0"/>
          <w:numId w:val="0"/>
        </w:numPr>
        <w:ind w:left="567"/>
        <w:rPr>
          <w:b w:val="0"/>
          <w:i w:val="0"/>
        </w:rPr>
      </w:pP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p>
    <w:p w:rsidR="002100FE" w:rsidRPr="00DA5227" w:rsidRDefault="002100FE" w:rsidP="00DA5227"/>
    <w:p w:rsidR="002100FE" w:rsidRPr="00CB1463" w:rsidRDefault="002100FE" w:rsidP="00DA5227">
      <w:pPr>
        <w:ind w:firstLine="709"/>
        <w:rPr>
          <w:b/>
          <w:sz w:val="28"/>
          <w:szCs w:val="28"/>
        </w:rPr>
      </w:pPr>
      <w:r>
        <w:rPr>
          <w:b/>
          <w:sz w:val="28"/>
          <w:szCs w:val="28"/>
        </w:rPr>
        <w:t>4.1. Общие положения.</w:t>
      </w:r>
    </w:p>
    <w:p w:rsidR="002100FE" w:rsidRDefault="002100FE" w:rsidP="00DA5227">
      <w:pPr>
        <w:ind w:firstLine="709"/>
        <w:jc w:val="both"/>
        <w:rPr>
          <w:bCs/>
          <w:sz w:val="28"/>
          <w:szCs w:val="28"/>
          <w:highlight w:val="yellow"/>
        </w:rPr>
      </w:pPr>
      <w:r>
        <w:rPr>
          <w:sz w:val="28"/>
          <w:szCs w:val="28"/>
        </w:rPr>
        <w:t xml:space="preserve">4.1.1. Предмет договора - модернизация системы видеонаблюдения (инв. 001/02/00043279) контейнерного терминала </w:t>
      </w:r>
      <w:proofErr w:type="spellStart"/>
      <w:proofErr w:type="gramStart"/>
      <w:r>
        <w:rPr>
          <w:sz w:val="28"/>
          <w:szCs w:val="28"/>
        </w:rPr>
        <w:t>Калининград-Сортировочный</w:t>
      </w:r>
      <w:proofErr w:type="spellEnd"/>
      <w:proofErr w:type="gramEnd"/>
      <w:r>
        <w:rPr>
          <w:bCs/>
          <w:sz w:val="28"/>
          <w:szCs w:val="28"/>
        </w:rPr>
        <w:t xml:space="preserve"> филиала ПАО «ТрансКонтейнер» на Октябрьской железной дороге.</w:t>
      </w:r>
    </w:p>
    <w:p w:rsidR="002100FE" w:rsidRDefault="002100FE" w:rsidP="00DA5227">
      <w:pPr>
        <w:ind w:firstLine="709"/>
        <w:jc w:val="both"/>
        <w:rPr>
          <w:sz w:val="28"/>
          <w:szCs w:val="28"/>
          <w:highlight w:val="yellow"/>
        </w:rPr>
      </w:pPr>
      <w:r>
        <w:rPr>
          <w:sz w:val="28"/>
          <w:szCs w:val="28"/>
        </w:rPr>
        <w:t>4.1.2. Основание для выполнения работ - реализация инвестиционной программы ПАО «ТрансКонтейнер» на 2017 г. по титулу «Прочие капитальные вложения».</w:t>
      </w:r>
    </w:p>
    <w:p w:rsidR="002100FE" w:rsidRDefault="002100FE" w:rsidP="00DA5227">
      <w:pPr>
        <w:ind w:firstLine="709"/>
        <w:jc w:val="both"/>
        <w:rPr>
          <w:sz w:val="28"/>
          <w:szCs w:val="28"/>
        </w:rPr>
      </w:pPr>
      <w:r>
        <w:rPr>
          <w:sz w:val="28"/>
          <w:szCs w:val="28"/>
        </w:rPr>
        <w:t>4.1.3. Цель Работ:</w:t>
      </w:r>
    </w:p>
    <w:p w:rsidR="002100FE" w:rsidRPr="00B05B1A" w:rsidRDefault="002100FE" w:rsidP="00DA5227">
      <w:pPr>
        <w:autoSpaceDE w:val="0"/>
        <w:autoSpaceDN w:val="0"/>
        <w:adjustRightInd w:val="0"/>
        <w:ind w:firstLine="709"/>
        <w:jc w:val="both"/>
        <w:rPr>
          <w:iCs/>
          <w:sz w:val="28"/>
          <w:szCs w:val="28"/>
        </w:rPr>
      </w:pPr>
      <w:r>
        <w:rPr>
          <w:iCs/>
          <w:sz w:val="28"/>
          <w:szCs w:val="28"/>
        </w:rPr>
        <w:t xml:space="preserve">- обеспечение пропускного и </w:t>
      </w:r>
      <w:proofErr w:type="spellStart"/>
      <w:r>
        <w:rPr>
          <w:iCs/>
          <w:sz w:val="28"/>
          <w:szCs w:val="28"/>
        </w:rPr>
        <w:t>внутриобъектового</w:t>
      </w:r>
      <w:proofErr w:type="spellEnd"/>
      <w:r>
        <w:rPr>
          <w:iCs/>
          <w:sz w:val="28"/>
          <w:szCs w:val="28"/>
        </w:rPr>
        <w:t xml:space="preserve"> режима;</w:t>
      </w:r>
    </w:p>
    <w:p w:rsidR="002100FE" w:rsidRPr="00B05B1A" w:rsidRDefault="002100FE" w:rsidP="00DA5227">
      <w:pPr>
        <w:autoSpaceDE w:val="0"/>
        <w:autoSpaceDN w:val="0"/>
        <w:adjustRightInd w:val="0"/>
        <w:ind w:firstLine="709"/>
        <w:jc w:val="both"/>
        <w:rPr>
          <w:iCs/>
          <w:sz w:val="28"/>
          <w:szCs w:val="28"/>
        </w:rPr>
      </w:pPr>
      <w:r>
        <w:rPr>
          <w:iCs/>
          <w:sz w:val="28"/>
          <w:szCs w:val="28"/>
        </w:rPr>
        <w:t>- обеспечение сохранности имущества предприятия;</w:t>
      </w:r>
    </w:p>
    <w:p w:rsidR="002100FE" w:rsidRDefault="002100FE" w:rsidP="00DA5227">
      <w:pPr>
        <w:autoSpaceDE w:val="0"/>
        <w:autoSpaceDN w:val="0"/>
        <w:adjustRightInd w:val="0"/>
        <w:ind w:firstLine="709"/>
        <w:jc w:val="both"/>
        <w:rPr>
          <w:sz w:val="28"/>
          <w:szCs w:val="28"/>
        </w:rPr>
      </w:pPr>
      <w:r>
        <w:rPr>
          <w:sz w:val="28"/>
          <w:szCs w:val="28"/>
        </w:rPr>
        <w:t>- контроль доступа в служебные помещения;</w:t>
      </w:r>
    </w:p>
    <w:p w:rsidR="002100FE" w:rsidRDefault="002100FE" w:rsidP="00DA5227">
      <w:pPr>
        <w:autoSpaceDE w:val="0"/>
        <w:autoSpaceDN w:val="0"/>
        <w:adjustRightInd w:val="0"/>
        <w:ind w:firstLine="709"/>
        <w:jc w:val="both"/>
        <w:rPr>
          <w:sz w:val="28"/>
          <w:szCs w:val="28"/>
        </w:rPr>
      </w:pPr>
      <w:r>
        <w:rPr>
          <w:sz w:val="28"/>
          <w:szCs w:val="28"/>
        </w:rPr>
        <w:t>- обеспечение режима коммерческой тайны.</w:t>
      </w:r>
    </w:p>
    <w:p w:rsidR="002100FE" w:rsidRPr="00475D28" w:rsidRDefault="002100FE" w:rsidP="00DA5227">
      <w:pPr>
        <w:pStyle w:val="affa"/>
        <w:ind w:firstLine="709"/>
        <w:jc w:val="both"/>
        <w:rPr>
          <w:rFonts w:ascii="Times New Roman" w:hAnsi="Times New Roman"/>
          <w:sz w:val="28"/>
          <w:szCs w:val="28"/>
        </w:rPr>
      </w:pPr>
      <w:r>
        <w:rPr>
          <w:rFonts w:ascii="Times New Roman" w:hAnsi="Times New Roman"/>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100FE" w:rsidRDefault="002100FE" w:rsidP="00DA5227">
      <w:pPr>
        <w:pStyle w:val="affa"/>
        <w:ind w:firstLine="709"/>
        <w:jc w:val="both"/>
        <w:rPr>
          <w:rFonts w:ascii="Times New Roman" w:hAnsi="Times New Roman"/>
          <w:sz w:val="28"/>
          <w:szCs w:val="28"/>
        </w:rPr>
      </w:pPr>
      <w:r>
        <w:rPr>
          <w:rFonts w:ascii="Times New Roman" w:hAnsi="Times New Roman"/>
          <w:sz w:val="28"/>
          <w:szCs w:val="28"/>
        </w:rPr>
        <w:t xml:space="preserve">4.1.5. Предмет конкурса неделим, то есть Победитель открытого конкурса должен выполнить работы в полном объеме согласно конкурсной документации. </w:t>
      </w:r>
    </w:p>
    <w:p w:rsidR="002100FE" w:rsidRPr="001A32CF" w:rsidRDefault="002100FE" w:rsidP="00DA5227">
      <w:pPr>
        <w:pStyle w:val="affa"/>
        <w:ind w:firstLine="709"/>
        <w:jc w:val="both"/>
        <w:rPr>
          <w:rFonts w:ascii="Times New Roman" w:hAnsi="Times New Roman"/>
          <w:sz w:val="28"/>
          <w:szCs w:val="28"/>
        </w:rPr>
      </w:pPr>
    </w:p>
    <w:p w:rsidR="002100FE" w:rsidRDefault="002100FE" w:rsidP="00DA5227">
      <w:pPr>
        <w:ind w:firstLine="709"/>
        <w:jc w:val="both"/>
        <w:rPr>
          <w:b/>
          <w:sz w:val="28"/>
          <w:szCs w:val="28"/>
        </w:rPr>
      </w:pPr>
      <w:r>
        <w:rPr>
          <w:b/>
          <w:sz w:val="28"/>
          <w:szCs w:val="28"/>
        </w:rPr>
        <w:t>4.2. Начальная (максимальная) цена договора.</w:t>
      </w:r>
    </w:p>
    <w:p w:rsidR="002100FE" w:rsidRDefault="002100FE" w:rsidP="00DA5227">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639 546 (шестьсот тридцать девять тысяч пятьсот сорок шесть)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уплатой налогов, сборов</w:t>
      </w:r>
      <w:proofErr w:type="gramEnd"/>
      <w:r>
        <w:rPr>
          <w:sz w:val="28"/>
          <w:szCs w:val="28"/>
        </w:rPr>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100FE" w:rsidRPr="00B05B1A" w:rsidRDefault="002100FE" w:rsidP="00DA5227">
      <w:pPr>
        <w:ind w:firstLine="709"/>
        <w:jc w:val="both"/>
        <w:rPr>
          <w:sz w:val="28"/>
          <w:szCs w:val="28"/>
        </w:rPr>
      </w:pPr>
    </w:p>
    <w:p w:rsidR="002100FE" w:rsidRDefault="002100FE" w:rsidP="00DA5227">
      <w:pPr>
        <w:ind w:firstLine="709"/>
        <w:jc w:val="both"/>
        <w:rPr>
          <w:b/>
          <w:sz w:val="28"/>
          <w:szCs w:val="28"/>
        </w:rPr>
      </w:pPr>
      <w:r>
        <w:rPr>
          <w:b/>
          <w:sz w:val="28"/>
          <w:szCs w:val="28"/>
        </w:rPr>
        <w:t>4.3. Общие требования к выполняемым Работам.</w:t>
      </w:r>
    </w:p>
    <w:p w:rsidR="002100FE" w:rsidRDefault="002100FE" w:rsidP="00DA5227">
      <w:pPr>
        <w:ind w:firstLine="709"/>
        <w:jc w:val="both"/>
        <w:rPr>
          <w:sz w:val="28"/>
          <w:szCs w:val="28"/>
        </w:rPr>
      </w:pPr>
      <w:r>
        <w:rPr>
          <w:sz w:val="28"/>
          <w:szCs w:val="28"/>
        </w:rPr>
        <w:t>4.3.1. 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Pr>
          <w:sz w:val="28"/>
          <w:szCs w:val="28"/>
        </w:rPr>
        <w:t>СНиП</w:t>
      </w:r>
      <w:proofErr w:type="spellEnd"/>
      <w:r>
        <w:rPr>
          <w:sz w:val="28"/>
          <w:szCs w:val="28"/>
        </w:rPr>
        <w:t xml:space="preserve">), государственными стандартами (ГОСТ), с учетом условий по обеспечению </w:t>
      </w:r>
      <w:proofErr w:type="spellStart"/>
      <w:r>
        <w:rPr>
          <w:sz w:val="28"/>
          <w:szCs w:val="28"/>
        </w:rPr>
        <w:t>пожаробезопасности</w:t>
      </w:r>
      <w:proofErr w:type="spellEnd"/>
      <w:r>
        <w:rPr>
          <w:sz w:val="28"/>
          <w:szCs w:val="28"/>
        </w:rPr>
        <w:t>, охраны труда и техники безопасности на период выполнения Работ, и другой нормативной документацией, а именно:</w:t>
      </w:r>
    </w:p>
    <w:tbl>
      <w:tblPr>
        <w:tblStyle w:val="afff2"/>
        <w:tblW w:w="0" w:type="auto"/>
        <w:tblLook w:val="04A0"/>
      </w:tblPr>
      <w:tblGrid>
        <w:gridCol w:w="2943"/>
        <w:gridCol w:w="6804"/>
      </w:tblGrid>
      <w:tr w:rsidR="002100FE" w:rsidTr="00445331">
        <w:tc>
          <w:tcPr>
            <w:tcW w:w="9747" w:type="dxa"/>
            <w:gridSpan w:val="2"/>
          </w:tcPr>
          <w:p w:rsidR="002100FE" w:rsidRPr="004A243C" w:rsidRDefault="002100FE" w:rsidP="00F362B6">
            <w:pPr>
              <w:jc w:val="both"/>
              <w:rPr>
                <w:sz w:val="28"/>
                <w:szCs w:val="28"/>
              </w:rPr>
            </w:pPr>
            <w:r>
              <w:rPr>
                <w:sz w:val="28"/>
                <w:szCs w:val="28"/>
              </w:rPr>
              <w:t xml:space="preserve">Проектом </w:t>
            </w:r>
            <w:r>
              <w:rPr>
                <w:bCs/>
                <w:sz w:val="28"/>
                <w:szCs w:val="28"/>
              </w:rPr>
              <w:t>СВН-05-06/16 (Приложение № 8 к настоящей документации о закупке)</w:t>
            </w:r>
          </w:p>
        </w:tc>
      </w:tr>
      <w:tr w:rsidR="002100FE" w:rsidTr="00445331">
        <w:tc>
          <w:tcPr>
            <w:tcW w:w="2943" w:type="dxa"/>
          </w:tcPr>
          <w:p w:rsidR="002100FE" w:rsidRPr="007A65CB" w:rsidRDefault="002100FE" w:rsidP="00DA5227">
            <w:pPr>
              <w:jc w:val="both"/>
              <w:rPr>
                <w:sz w:val="28"/>
                <w:szCs w:val="28"/>
                <w:u w:val="single"/>
              </w:rPr>
            </w:pPr>
            <w:proofErr w:type="spellStart"/>
            <w:r>
              <w:rPr>
                <w:sz w:val="28"/>
                <w:szCs w:val="28"/>
                <w:u w:val="single"/>
              </w:rPr>
              <w:t>СНиП</w:t>
            </w:r>
            <w:proofErr w:type="spellEnd"/>
            <w:r>
              <w:rPr>
                <w:sz w:val="28"/>
                <w:szCs w:val="28"/>
                <w:u w:val="single"/>
              </w:rPr>
              <w:t xml:space="preserve"> 12.01-2004</w:t>
            </w:r>
          </w:p>
        </w:tc>
        <w:tc>
          <w:tcPr>
            <w:tcW w:w="6804" w:type="dxa"/>
          </w:tcPr>
          <w:p w:rsidR="002100FE" w:rsidRDefault="002100FE" w:rsidP="00C03C9D">
            <w:pPr>
              <w:jc w:val="both"/>
              <w:rPr>
                <w:sz w:val="28"/>
                <w:szCs w:val="28"/>
              </w:rPr>
            </w:pPr>
            <w:r>
              <w:rPr>
                <w:sz w:val="28"/>
                <w:szCs w:val="28"/>
              </w:rPr>
              <w:t xml:space="preserve">«Организация строительства» </w:t>
            </w:r>
          </w:p>
        </w:tc>
      </w:tr>
      <w:tr w:rsidR="002100FE" w:rsidTr="00445331">
        <w:tc>
          <w:tcPr>
            <w:tcW w:w="2943" w:type="dxa"/>
          </w:tcPr>
          <w:p w:rsidR="002100FE" w:rsidRPr="007A65CB" w:rsidRDefault="002100FE" w:rsidP="00DA5227">
            <w:pPr>
              <w:jc w:val="both"/>
              <w:rPr>
                <w:sz w:val="28"/>
                <w:szCs w:val="28"/>
                <w:u w:val="single"/>
              </w:rPr>
            </w:pPr>
            <w:proofErr w:type="spellStart"/>
            <w:r>
              <w:rPr>
                <w:sz w:val="28"/>
                <w:szCs w:val="28"/>
                <w:u w:val="single"/>
              </w:rPr>
              <w:t>СНиП</w:t>
            </w:r>
            <w:proofErr w:type="spellEnd"/>
            <w:r>
              <w:rPr>
                <w:sz w:val="28"/>
                <w:szCs w:val="28"/>
                <w:u w:val="single"/>
              </w:rPr>
              <w:t xml:space="preserve"> 12-03-2001</w:t>
            </w:r>
          </w:p>
        </w:tc>
        <w:tc>
          <w:tcPr>
            <w:tcW w:w="6804" w:type="dxa"/>
          </w:tcPr>
          <w:p w:rsidR="002100FE" w:rsidRDefault="002100FE">
            <w:pPr>
              <w:suppressAutoHyphens w:val="0"/>
              <w:autoSpaceDE w:val="0"/>
              <w:autoSpaceDN w:val="0"/>
              <w:adjustRightInd w:val="0"/>
              <w:rPr>
                <w:rFonts w:ascii="Arial" w:eastAsiaTheme="minorHAnsi" w:hAnsi="Arial" w:cs="Arial"/>
                <w:sz w:val="20"/>
                <w:szCs w:val="20"/>
                <w:lang w:eastAsia="en-US"/>
              </w:rPr>
            </w:pPr>
            <w:r>
              <w:rPr>
                <w:sz w:val="28"/>
                <w:szCs w:val="28"/>
              </w:rPr>
              <w:t xml:space="preserve">«Безопасность труда в строительстве. </w:t>
            </w:r>
            <w:r>
              <w:rPr>
                <w:rFonts w:eastAsiaTheme="minorHAnsi"/>
                <w:sz w:val="28"/>
                <w:szCs w:val="28"/>
                <w:lang w:eastAsia="en-US"/>
              </w:rPr>
              <w:t>Часть 1. Общие требования</w:t>
            </w:r>
            <w:r>
              <w:rPr>
                <w:sz w:val="28"/>
                <w:szCs w:val="28"/>
              </w:rPr>
              <w:t>»</w:t>
            </w:r>
          </w:p>
        </w:tc>
      </w:tr>
      <w:tr w:rsidR="002100FE" w:rsidTr="00445331">
        <w:tc>
          <w:tcPr>
            <w:tcW w:w="2943" w:type="dxa"/>
          </w:tcPr>
          <w:p w:rsidR="002100FE" w:rsidRPr="007A65CB" w:rsidRDefault="002100FE" w:rsidP="00DA5227">
            <w:pPr>
              <w:jc w:val="both"/>
              <w:rPr>
                <w:sz w:val="28"/>
                <w:szCs w:val="28"/>
                <w:u w:val="single"/>
              </w:rPr>
            </w:pPr>
            <w:r>
              <w:rPr>
                <w:sz w:val="28"/>
                <w:szCs w:val="28"/>
                <w:u w:val="single"/>
              </w:rPr>
              <w:t>СНИП 12-04-2002</w:t>
            </w:r>
          </w:p>
        </w:tc>
        <w:tc>
          <w:tcPr>
            <w:tcW w:w="6804" w:type="dxa"/>
          </w:tcPr>
          <w:p w:rsidR="002100FE" w:rsidRDefault="002100FE">
            <w:pPr>
              <w:suppressAutoHyphens w:val="0"/>
              <w:autoSpaceDE w:val="0"/>
              <w:autoSpaceDN w:val="0"/>
              <w:adjustRightInd w:val="0"/>
              <w:rPr>
                <w:rFonts w:ascii="Arial" w:eastAsiaTheme="minorHAnsi" w:hAnsi="Arial" w:cs="Arial"/>
                <w:sz w:val="20"/>
                <w:szCs w:val="20"/>
                <w:lang w:eastAsia="en-US"/>
              </w:rPr>
            </w:pPr>
            <w:r>
              <w:rPr>
                <w:sz w:val="28"/>
                <w:szCs w:val="28"/>
              </w:rPr>
              <w:t xml:space="preserve">«Безопасность труда в строительстве. </w:t>
            </w:r>
            <w:r>
              <w:rPr>
                <w:rFonts w:eastAsiaTheme="minorHAnsi"/>
                <w:sz w:val="28"/>
                <w:szCs w:val="28"/>
                <w:lang w:eastAsia="en-US"/>
              </w:rPr>
              <w:t>Часть 2. Строительное производство</w:t>
            </w:r>
            <w:r>
              <w:rPr>
                <w:sz w:val="28"/>
                <w:szCs w:val="28"/>
              </w:rPr>
              <w:t>»</w:t>
            </w:r>
          </w:p>
        </w:tc>
      </w:tr>
      <w:tr w:rsidR="002100FE" w:rsidTr="00445331">
        <w:tc>
          <w:tcPr>
            <w:tcW w:w="2943" w:type="dxa"/>
          </w:tcPr>
          <w:p w:rsidR="002100FE" w:rsidRPr="007A65CB" w:rsidRDefault="002100FE" w:rsidP="00DA5227">
            <w:pPr>
              <w:jc w:val="both"/>
              <w:rPr>
                <w:sz w:val="28"/>
                <w:szCs w:val="28"/>
                <w:u w:val="single"/>
              </w:rPr>
            </w:pPr>
            <w:proofErr w:type="spellStart"/>
            <w:r>
              <w:rPr>
                <w:sz w:val="28"/>
                <w:szCs w:val="28"/>
                <w:u w:val="single"/>
              </w:rPr>
              <w:t>СНиП</w:t>
            </w:r>
            <w:proofErr w:type="spellEnd"/>
            <w:r>
              <w:rPr>
                <w:sz w:val="28"/>
                <w:szCs w:val="28"/>
                <w:u w:val="single"/>
              </w:rPr>
              <w:t xml:space="preserve"> 3.01.04-87</w:t>
            </w:r>
          </w:p>
        </w:tc>
        <w:tc>
          <w:tcPr>
            <w:tcW w:w="6804" w:type="dxa"/>
          </w:tcPr>
          <w:p w:rsidR="002100FE" w:rsidRPr="004A243C" w:rsidRDefault="002100FE" w:rsidP="00DA5227">
            <w:pPr>
              <w:jc w:val="both"/>
              <w:rPr>
                <w:sz w:val="28"/>
                <w:szCs w:val="28"/>
              </w:rPr>
            </w:pPr>
            <w:r>
              <w:rPr>
                <w:sz w:val="28"/>
                <w:szCs w:val="28"/>
              </w:rPr>
              <w:t>«Приемка в эксплуатацию законченных строительством объектов. Основные положения»</w:t>
            </w:r>
          </w:p>
        </w:tc>
      </w:tr>
      <w:tr w:rsidR="002100FE" w:rsidTr="00445331">
        <w:tc>
          <w:tcPr>
            <w:tcW w:w="2943" w:type="dxa"/>
          </w:tcPr>
          <w:p w:rsidR="002100FE" w:rsidRPr="007A65CB" w:rsidRDefault="002100FE" w:rsidP="00DA5227">
            <w:pPr>
              <w:jc w:val="both"/>
              <w:rPr>
                <w:sz w:val="28"/>
                <w:szCs w:val="28"/>
                <w:u w:val="single"/>
              </w:rPr>
            </w:pPr>
            <w:proofErr w:type="spellStart"/>
            <w:r>
              <w:rPr>
                <w:sz w:val="28"/>
                <w:szCs w:val="28"/>
                <w:u w:val="single"/>
              </w:rPr>
              <w:t>СНиП</w:t>
            </w:r>
            <w:proofErr w:type="spellEnd"/>
            <w:r>
              <w:rPr>
                <w:sz w:val="28"/>
                <w:szCs w:val="28"/>
                <w:u w:val="single"/>
              </w:rPr>
              <w:t xml:space="preserve"> 21-01-79</w:t>
            </w:r>
          </w:p>
        </w:tc>
        <w:tc>
          <w:tcPr>
            <w:tcW w:w="6804" w:type="dxa"/>
          </w:tcPr>
          <w:p w:rsidR="002100FE" w:rsidRPr="004A243C" w:rsidRDefault="002100FE" w:rsidP="00DA5227">
            <w:pPr>
              <w:jc w:val="both"/>
              <w:rPr>
                <w:sz w:val="28"/>
                <w:szCs w:val="28"/>
              </w:rPr>
            </w:pPr>
            <w:r>
              <w:rPr>
                <w:sz w:val="28"/>
                <w:szCs w:val="28"/>
              </w:rPr>
              <w:t>«Пожарная безопасность зданий и сооружений»</w:t>
            </w:r>
          </w:p>
        </w:tc>
      </w:tr>
      <w:tr w:rsidR="002100FE" w:rsidTr="00445331">
        <w:tc>
          <w:tcPr>
            <w:tcW w:w="2943" w:type="dxa"/>
          </w:tcPr>
          <w:p w:rsidR="002100FE" w:rsidRDefault="002100FE">
            <w:pPr>
              <w:suppressAutoHyphens w:val="0"/>
              <w:autoSpaceDE w:val="0"/>
              <w:autoSpaceDN w:val="0"/>
              <w:adjustRightInd w:val="0"/>
              <w:rPr>
                <w:rFonts w:eastAsiaTheme="minorHAnsi"/>
                <w:sz w:val="28"/>
                <w:szCs w:val="28"/>
                <w:lang w:eastAsia="en-US"/>
              </w:rPr>
            </w:pPr>
            <w:r>
              <w:rPr>
                <w:rFonts w:eastAsiaTheme="minorHAnsi"/>
                <w:sz w:val="28"/>
                <w:szCs w:val="28"/>
                <w:lang w:eastAsia="en-US"/>
              </w:rPr>
              <w:t xml:space="preserve">Пособие 4.91 к </w:t>
            </w:r>
            <w:proofErr w:type="spellStart"/>
            <w:r>
              <w:rPr>
                <w:rFonts w:eastAsiaTheme="minorHAnsi"/>
                <w:sz w:val="28"/>
                <w:szCs w:val="28"/>
                <w:lang w:eastAsia="en-US"/>
              </w:rPr>
              <w:t>СНиП</w:t>
            </w:r>
            <w:proofErr w:type="spellEnd"/>
            <w:r>
              <w:rPr>
                <w:rFonts w:eastAsiaTheme="minorHAnsi"/>
                <w:sz w:val="28"/>
                <w:szCs w:val="28"/>
                <w:lang w:eastAsia="en-US"/>
              </w:rPr>
              <w:t xml:space="preserve"> 2.04.05-91</w:t>
            </w:r>
          </w:p>
        </w:tc>
        <w:tc>
          <w:tcPr>
            <w:tcW w:w="6804" w:type="dxa"/>
          </w:tcPr>
          <w:p w:rsidR="002100FE" w:rsidRDefault="002100FE">
            <w:pPr>
              <w:suppressAutoHyphens w:val="0"/>
              <w:autoSpaceDE w:val="0"/>
              <w:autoSpaceDN w:val="0"/>
              <w:adjustRightInd w:val="0"/>
              <w:rPr>
                <w:rFonts w:ascii="Arial" w:eastAsiaTheme="minorHAnsi" w:hAnsi="Arial" w:cs="Arial"/>
                <w:sz w:val="20"/>
                <w:szCs w:val="20"/>
                <w:lang w:eastAsia="en-US"/>
              </w:rPr>
            </w:pPr>
            <w:r>
              <w:rPr>
                <w:sz w:val="28"/>
                <w:szCs w:val="28"/>
              </w:rPr>
              <w:t>«</w:t>
            </w:r>
            <w:proofErr w:type="spellStart"/>
            <w:r>
              <w:rPr>
                <w:rFonts w:eastAsiaTheme="minorHAnsi"/>
                <w:sz w:val="28"/>
                <w:szCs w:val="28"/>
                <w:lang w:eastAsia="en-US"/>
              </w:rPr>
              <w:t>Противодымная</w:t>
            </w:r>
            <w:proofErr w:type="spellEnd"/>
            <w:r>
              <w:rPr>
                <w:rFonts w:eastAsiaTheme="minorHAnsi"/>
                <w:sz w:val="28"/>
                <w:szCs w:val="28"/>
                <w:lang w:eastAsia="en-US"/>
              </w:rPr>
              <w:t xml:space="preserve"> защита при пожаре (2 редакция)</w:t>
            </w:r>
            <w:r>
              <w:rPr>
                <w:sz w:val="28"/>
                <w:szCs w:val="28"/>
              </w:rPr>
              <w:t>»</w:t>
            </w:r>
          </w:p>
        </w:tc>
      </w:tr>
      <w:tr w:rsidR="002100FE" w:rsidTr="00445331">
        <w:tc>
          <w:tcPr>
            <w:tcW w:w="2943" w:type="dxa"/>
          </w:tcPr>
          <w:p w:rsidR="002100FE" w:rsidRPr="007A65CB" w:rsidRDefault="002100FE" w:rsidP="00DA5227">
            <w:pPr>
              <w:jc w:val="both"/>
              <w:rPr>
                <w:sz w:val="28"/>
                <w:szCs w:val="28"/>
                <w:u w:val="single"/>
              </w:rPr>
            </w:pPr>
            <w:r>
              <w:rPr>
                <w:sz w:val="28"/>
                <w:szCs w:val="28"/>
                <w:u w:val="single"/>
              </w:rPr>
              <w:t>ГОСТ 12.1.004-9</w:t>
            </w:r>
          </w:p>
        </w:tc>
        <w:tc>
          <w:tcPr>
            <w:tcW w:w="6804" w:type="dxa"/>
          </w:tcPr>
          <w:p w:rsidR="002100FE" w:rsidRDefault="002100FE">
            <w:pPr>
              <w:suppressAutoHyphens w:val="0"/>
              <w:autoSpaceDE w:val="0"/>
              <w:autoSpaceDN w:val="0"/>
              <w:adjustRightInd w:val="0"/>
              <w:jc w:val="both"/>
              <w:rPr>
                <w:rFonts w:ascii="Arial" w:eastAsiaTheme="minorHAnsi" w:hAnsi="Arial" w:cs="Arial"/>
                <w:sz w:val="20"/>
                <w:szCs w:val="20"/>
                <w:lang w:eastAsia="en-US"/>
              </w:rPr>
            </w:pPr>
            <w:r>
              <w:rPr>
                <w:sz w:val="28"/>
                <w:szCs w:val="28"/>
              </w:rPr>
              <w:t>«</w:t>
            </w:r>
            <w:r>
              <w:rPr>
                <w:rFonts w:eastAsiaTheme="minorHAnsi"/>
                <w:sz w:val="28"/>
                <w:szCs w:val="28"/>
                <w:lang w:eastAsia="en-US"/>
              </w:rPr>
              <w:t>Система стандартов безопасности труда. Пожарная безопасность. Общие требования»</w:t>
            </w:r>
          </w:p>
        </w:tc>
      </w:tr>
      <w:tr w:rsidR="002100FE" w:rsidTr="00445331">
        <w:tc>
          <w:tcPr>
            <w:tcW w:w="2943" w:type="dxa"/>
          </w:tcPr>
          <w:p w:rsidR="002100FE" w:rsidRDefault="002100FE" w:rsidP="00240142">
            <w:pPr>
              <w:suppressAutoHyphens w:val="0"/>
              <w:autoSpaceDE w:val="0"/>
              <w:autoSpaceDN w:val="0"/>
              <w:adjustRightInd w:val="0"/>
              <w:rPr>
                <w:rFonts w:eastAsiaTheme="minorHAnsi"/>
                <w:sz w:val="28"/>
                <w:szCs w:val="28"/>
                <w:lang w:eastAsia="en-US"/>
              </w:rPr>
            </w:pPr>
            <w:r>
              <w:rPr>
                <w:sz w:val="28"/>
                <w:szCs w:val="28"/>
                <w:u w:val="single"/>
              </w:rPr>
              <w:t xml:space="preserve">ГОСТ </w:t>
            </w:r>
            <w:proofErr w:type="gramStart"/>
            <w:r>
              <w:rPr>
                <w:sz w:val="28"/>
                <w:szCs w:val="28"/>
                <w:u w:val="single"/>
              </w:rPr>
              <w:t>Р</w:t>
            </w:r>
            <w:proofErr w:type="gramEnd"/>
            <w:r>
              <w:rPr>
                <w:sz w:val="28"/>
                <w:szCs w:val="28"/>
                <w:u w:val="single"/>
              </w:rPr>
              <w:t xml:space="preserve"> 31937-2011</w:t>
            </w:r>
          </w:p>
        </w:tc>
        <w:tc>
          <w:tcPr>
            <w:tcW w:w="6804" w:type="dxa"/>
          </w:tcPr>
          <w:p w:rsidR="002100FE" w:rsidRPr="00065944" w:rsidRDefault="002100FE" w:rsidP="00DA5227">
            <w:pPr>
              <w:jc w:val="both"/>
              <w:rPr>
                <w:sz w:val="28"/>
                <w:szCs w:val="28"/>
              </w:rPr>
            </w:pPr>
            <w:r>
              <w:rPr>
                <w:sz w:val="28"/>
                <w:szCs w:val="28"/>
              </w:rPr>
              <w:t>«Здания и сооружения. Правила обследования и мониторинга технического состояния»</w:t>
            </w:r>
          </w:p>
        </w:tc>
      </w:tr>
      <w:tr w:rsidR="002100FE" w:rsidTr="00445331">
        <w:tc>
          <w:tcPr>
            <w:tcW w:w="2943" w:type="dxa"/>
          </w:tcPr>
          <w:p w:rsidR="002100FE" w:rsidRPr="00693C40" w:rsidRDefault="002100FE" w:rsidP="00DA5227">
            <w:pPr>
              <w:jc w:val="both"/>
              <w:rPr>
                <w:sz w:val="28"/>
                <w:szCs w:val="28"/>
                <w:u w:val="single"/>
              </w:rPr>
            </w:pPr>
            <w:r>
              <w:rPr>
                <w:rFonts w:eastAsiaTheme="minorHAnsi"/>
                <w:sz w:val="28"/>
                <w:szCs w:val="28"/>
                <w:lang w:eastAsia="en-US"/>
              </w:rPr>
              <w:t xml:space="preserve">Изменение N 1 ГОСТ </w:t>
            </w:r>
            <w:proofErr w:type="gramStart"/>
            <w:r>
              <w:rPr>
                <w:rFonts w:eastAsiaTheme="minorHAnsi"/>
                <w:sz w:val="28"/>
                <w:szCs w:val="28"/>
                <w:lang w:eastAsia="en-US"/>
              </w:rPr>
              <w:t>Р</w:t>
            </w:r>
            <w:proofErr w:type="gramEnd"/>
            <w:r>
              <w:rPr>
                <w:rFonts w:eastAsiaTheme="minorHAnsi"/>
                <w:sz w:val="28"/>
                <w:szCs w:val="28"/>
                <w:lang w:eastAsia="en-US"/>
              </w:rPr>
              <w:t xml:space="preserve"> 50775-95 (МЭК 839-1-1-88)</w:t>
            </w:r>
          </w:p>
        </w:tc>
        <w:tc>
          <w:tcPr>
            <w:tcW w:w="6804" w:type="dxa"/>
          </w:tcPr>
          <w:p w:rsidR="002100FE" w:rsidRDefault="002100FE" w:rsidP="00DA5227">
            <w:pPr>
              <w:jc w:val="both"/>
              <w:rPr>
                <w:sz w:val="28"/>
                <w:szCs w:val="28"/>
                <w:lang w:eastAsia="ru-RU"/>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xml:space="preserve">. Общие требования. Раздел </w:t>
            </w:r>
            <w:r>
              <w:rPr>
                <w:sz w:val="28"/>
                <w:szCs w:val="28"/>
                <w:lang w:val="en-US" w:eastAsia="ru-RU"/>
              </w:rPr>
              <w:t>I</w:t>
            </w:r>
            <w:r>
              <w:rPr>
                <w:sz w:val="28"/>
                <w:szCs w:val="28"/>
                <w:lang w:eastAsia="ru-RU"/>
              </w:rPr>
              <w:t>. Общие положения»</w:t>
            </w:r>
          </w:p>
          <w:p w:rsidR="002100FE" w:rsidRPr="00430CF9" w:rsidRDefault="002100FE" w:rsidP="00DA5227">
            <w:pPr>
              <w:jc w:val="both"/>
              <w:rPr>
                <w:sz w:val="28"/>
                <w:szCs w:val="28"/>
              </w:rPr>
            </w:pPr>
          </w:p>
        </w:tc>
      </w:tr>
      <w:tr w:rsidR="002100FE" w:rsidTr="00445331">
        <w:tc>
          <w:tcPr>
            <w:tcW w:w="2943" w:type="dxa"/>
          </w:tcPr>
          <w:p w:rsidR="002100FE" w:rsidRDefault="002100FE" w:rsidP="00DA522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51558-2014</w:t>
            </w:r>
          </w:p>
        </w:tc>
        <w:tc>
          <w:tcPr>
            <w:tcW w:w="6804" w:type="dxa"/>
          </w:tcPr>
          <w:p w:rsidR="002100FE" w:rsidRDefault="002100FE" w:rsidP="00DA5227">
            <w:pPr>
              <w:jc w:val="both"/>
              <w:rPr>
                <w:sz w:val="28"/>
                <w:szCs w:val="28"/>
                <w:lang w:eastAsia="ru-RU"/>
              </w:rPr>
            </w:pPr>
            <w:r>
              <w:rPr>
                <w:sz w:val="28"/>
                <w:szCs w:val="28"/>
                <w:lang w:eastAsia="ru-RU"/>
              </w:rPr>
              <w:t>«Средства и системы охранные телевизионные. Классификация. Общие технические требования. Методы испытаний»</w:t>
            </w:r>
          </w:p>
        </w:tc>
      </w:tr>
      <w:tr w:rsidR="002100FE" w:rsidTr="00445331">
        <w:tc>
          <w:tcPr>
            <w:tcW w:w="9747" w:type="dxa"/>
            <w:gridSpan w:val="2"/>
          </w:tcPr>
          <w:p w:rsidR="002100FE" w:rsidRPr="00EC66E1" w:rsidRDefault="002100FE" w:rsidP="00DA5227">
            <w:pPr>
              <w:jc w:val="both"/>
              <w:rPr>
                <w:sz w:val="28"/>
                <w:szCs w:val="28"/>
              </w:rPr>
            </w:pPr>
            <w:r>
              <w:rPr>
                <w:sz w:val="28"/>
              </w:rPr>
              <w:t xml:space="preserve">Правила по </w:t>
            </w:r>
            <w:hyperlink r:id="rId19" w:history="1">
              <w:r>
                <w:rPr>
                  <w:sz w:val="28"/>
                </w:rPr>
                <w:t>охране труда</w:t>
              </w:r>
            </w:hyperlink>
            <w:r>
              <w:rPr>
                <w:sz w:val="28"/>
              </w:rPr>
              <w:t xml:space="preserve"> при эксплуатации электроустановок</w:t>
            </w:r>
          </w:p>
        </w:tc>
      </w:tr>
      <w:tr w:rsidR="002100FE" w:rsidTr="00445331">
        <w:tc>
          <w:tcPr>
            <w:tcW w:w="9747" w:type="dxa"/>
            <w:gridSpan w:val="2"/>
          </w:tcPr>
          <w:p w:rsidR="002100FE" w:rsidRPr="00065944" w:rsidRDefault="002100FE" w:rsidP="00DA5227">
            <w:pPr>
              <w:jc w:val="both"/>
              <w:rPr>
                <w:sz w:val="28"/>
                <w:szCs w:val="28"/>
              </w:rPr>
            </w:pPr>
            <w:r>
              <w:rPr>
                <w:sz w:val="28"/>
                <w:szCs w:val="28"/>
              </w:rPr>
              <w:t>«Правила устройства электроустановок»</w:t>
            </w:r>
          </w:p>
        </w:tc>
      </w:tr>
      <w:tr w:rsidR="002100FE" w:rsidTr="00445331">
        <w:tc>
          <w:tcPr>
            <w:tcW w:w="9747" w:type="dxa"/>
            <w:gridSpan w:val="2"/>
          </w:tcPr>
          <w:p w:rsidR="002100FE" w:rsidRDefault="002100FE" w:rsidP="00DA5227">
            <w:pPr>
              <w:jc w:val="both"/>
              <w:rPr>
                <w:sz w:val="28"/>
                <w:szCs w:val="28"/>
              </w:rPr>
            </w:pPr>
            <w:r>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p>
        </w:tc>
      </w:tr>
      <w:tr w:rsidR="002100FE" w:rsidTr="00445331">
        <w:tc>
          <w:tcPr>
            <w:tcW w:w="9747" w:type="dxa"/>
            <w:gridSpan w:val="2"/>
          </w:tcPr>
          <w:p w:rsidR="002100FE" w:rsidRDefault="002100F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Приказ Минэнерго России от 13.01.2003 N 6 «Об утверждении Правил технической эксплуатации электроустановок потребителей»</w:t>
            </w:r>
          </w:p>
        </w:tc>
      </w:tr>
      <w:tr w:rsidR="002100FE" w:rsidTr="00445331">
        <w:tc>
          <w:tcPr>
            <w:tcW w:w="9747" w:type="dxa"/>
            <w:gridSpan w:val="2"/>
          </w:tcPr>
          <w:p w:rsidR="002100FE" w:rsidRDefault="002100FE" w:rsidP="00DA5227">
            <w:pPr>
              <w:jc w:val="both"/>
              <w:rPr>
                <w:sz w:val="28"/>
                <w:szCs w:val="28"/>
              </w:rPr>
            </w:pPr>
            <w:r>
              <w:rPr>
                <w:sz w:val="28"/>
                <w:szCs w:val="28"/>
              </w:rPr>
              <w:t>ФЗ-123 от 22.07.2008 «Технический регламент о требованиях пожарной безопасности»</w:t>
            </w:r>
          </w:p>
        </w:tc>
      </w:tr>
      <w:tr w:rsidR="002100FE" w:rsidTr="00445331">
        <w:tc>
          <w:tcPr>
            <w:tcW w:w="9747" w:type="dxa"/>
            <w:gridSpan w:val="2"/>
          </w:tcPr>
          <w:p w:rsidR="002100FE" w:rsidRDefault="002100FE" w:rsidP="00DA5227">
            <w:pPr>
              <w:jc w:val="both"/>
              <w:rPr>
                <w:sz w:val="28"/>
                <w:szCs w:val="28"/>
              </w:rPr>
            </w:pPr>
            <w:r>
              <w:rPr>
                <w:sz w:val="28"/>
                <w:szCs w:val="28"/>
              </w:rPr>
              <w:t xml:space="preserve">ФЗ-384 от 30.12.2009 «Технический регламент о безопасности зданий и сооружений» </w:t>
            </w:r>
          </w:p>
        </w:tc>
      </w:tr>
      <w:tr w:rsidR="002100FE" w:rsidTr="00445331">
        <w:tc>
          <w:tcPr>
            <w:tcW w:w="9747" w:type="dxa"/>
            <w:gridSpan w:val="2"/>
          </w:tcPr>
          <w:p w:rsidR="002100FE" w:rsidRDefault="002100FE" w:rsidP="00DA5227">
            <w:pPr>
              <w:jc w:val="both"/>
              <w:rPr>
                <w:sz w:val="28"/>
                <w:szCs w:val="28"/>
              </w:rPr>
            </w:pPr>
            <w:r>
              <w:rPr>
                <w:sz w:val="28"/>
                <w:szCs w:val="28"/>
              </w:rPr>
              <w:t>Законодательством РФ, действующими нормативными документами в области строительства и охраны окружающей среды</w:t>
            </w:r>
          </w:p>
        </w:tc>
      </w:tr>
      <w:tr w:rsidR="002100FE" w:rsidTr="00445331">
        <w:tc>
          <w:tcPr>
            <w:tcW w:w="9747" w:type="dxa"/>
            <w:gridSpan w:val="2"/>
          </w:tcPr>
          <w:p w:rsidR="002100FE" w:rsidRDefault="002100FE" w:rsidP="00DA5227">
            <w:pPr>
              <w:jc w:val="both"/>
              <w:rPr>
                <w:sz w:val="28"/>
                <w:szCs w:val="28"/>
              </w:rPr>
            </w:pPr>
            <w:r>
              <w:rPr>
                <w:sz w:val="28"/>
                <w:szCs w:val="28"/>
              </w:rPr>
              <w:t>Требованиями настоящего технического задания</w:t>
            </w:r>
          </w:p>
        </w:tc>
      </w:tr>
    </w:tbl>
    <w:p w:rsidR="002100FE" w:rsidRDefault="002100FE" w:rsidP="00DA5227">
      <w:pPr>
        <w:ind w:firstLine="709"/>
        <w:jc w:val="both"/>
        <w:rPr>
          <w:b/>
          <w:sz w:val="28"/>
          <w:szCs w:val="28"/>
        </w:rPr>
      </w:pPr>
    </w:p>
    <w:p w:rsidR="002100FE" w:rsidRDefault="002100FE" w:rsidP="00DA5227">
      <w:pPr>
        <w:ind w:firstLine="709"/>
        <w:jc w:val="both"/>
        <w:rPr>
          <w:b/>
          <w:sz w:val="28"/>
          <w:szCs w:val="28"/>
        </w:rPr>
      </w:pPr>
      <w:r>
        <w:rPr>
          <w:b/>
          <w:sz w:val="28"/>
          <w:szCs w:val="28"/>
        </w:rPr>
        <w:t>4.4. Виды и объемы Работ.</w:t>
      </w:r>
    </w:p>
    <w:p w:rsidR="002100FE" w:rsidRDefault="002100FE" w:rsidP="00DA5227">
      <w:pPr>
        <w:ind w:firstLine="709"/>
        <w:jc w:val="both"/>
        <w:rPr>
          <w:sz w:val="28"/>
          <w:szCs w:val="28"/>
          <w:u w:val="single"/>
        </w:rPr>
      </w:pPr>
      <w:r>
        <w:rPr>
          <w:sz w:val="28"/>
          <w:szCs w:val="28"/>
        </w:rPr>
        <w:t xml:space="preserve">4.4.1. Ведомость объемов работ по модернизации системы видеонаблюдения (инв. №001/02/00043279) контейнерного терминала </w:t>
      </w:r>
      <w:proofErr w:type="spellStart"/>
      <w:proofErr w:type="gramStart"/>
      <w:r>
        <w:rPr>
          <w:sz w:val="28"/>
          <w:szCs w:val="28"/>
        </w:rPr>
        <w:t>Калининград-Сортировочный</w:t>
      </w:r>
      <w:proofErr w:type="spellEnd"/>
      <w:proofErr w:type="gramEnd"/>
      <w:r>
        <w:rPr>
          <w:bCs/>
          <w:sz w:val="28"/>
          <w:szCs w:val="28"/>
        </w:rPr>
        <w:t xml:space="preserve"> филиала ПАО «ТрансКонтейнер» на Октябрьской железной дороге</w:t>
      </w:r>
      <w:r>
        <w:rPr>
          <w:sz w:val="28"/>
          <w:szCs w:val="28"/>
        </w:rPr>
        <w:t xml:space="preserve"> определяется в соответствии с </w:t>
      </w:r>
      <w:proofErr w:type="spellStart"/>
      <w:r>
        <w:rPr>
          <w:sz w:val="28"/>
          <w:szCs w:val="28"/>
        </w:rPr>
        <w:t>пректом</w:t>
      </w:r>
      <w:proofErr w:type="spellEnd"/>
      <w:r>
        <w:rPr>
          <w:sz w:val="28"/>
          <w:szCs w:val="28"/>
        </w:rPr>
        <w:br/>
      </w:r>
      <w:r>
        <w:rPr>
          <w:bCs/>
          <w:sz w:val="28"/>
          <w:szCs w:val="28"/>
        </w:rPr>
        <w:t>СВН-05-06/16.</w:t>
      </w:r>
    </w:p>
    <w:p w:rsidR="002100FE" w:rsidRDefault="002100FE" w:rsidP="00DA5227">
      <w:pPr>
        <w:ind w:firstLine="709"/>
        <w:jc w:val="both"/>
        <w:rPr>
          <w:sz w:val="28"/>
          <w:szCs w:val="28"/>
        </w:rPr>
      </w:pPr>
      <w:r>
        <w:rPr>
          <w:sz w:val="28"/>
          <w:szCs w:val="28"/>
        </w:rPr>
        <w:t>4.4.2. Перед началом работ Исполнитель должен предоставить проект производства работ (далее ППР), согласованный с Заказчиком.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2100FE" w:rsidRDefault="002100FE" w:rsidP="00DA5227">
      <w:pPr>
        <w:ind w:firstLine="709"/>
        <w:jc w:val="both"/>
        <w:rPr>
          <w:sz w:val="28"/>
          <w:szCs w:val="28"/>
        </w:rPr>
      </w:pPr>
      <w:r>
        <w:rPr>
          <w:sz w:val="28"/>
          <w:szCs w:val="28"/>
        </w:rPr>
        <w:t>4.4.3. Маркировка всех вновь прокладываемых кабелей должна быть выполнена в соответствии с требованиями Правил устройства электроустановок.</w:t>
      </w:r>
    </w:p>
    <w:p w:rsidR="002100FE" w:rsidRDefault="002100FE" w:rsidP="00DA5227">
      <w:pPr>
        <w:ind w:firstLine="709"/>
        <w:jc w:val="both"/>
        <w:rPr>
          <w:sz w:val="28"/>
          <w:szCs w:val="28"/>
        </w:rPr>
      </w:pPr>
      <w:r>
        <w:rPr>
          <w:sz w:val="28"/>
          <w:szCs w:val="28"/>
        </w:rPr>
        <w:t>4.4.4. Выполнение Работ предусматривается в один этап.</w:t>
      </w:r>
    </w:p>
    <w:p w:rsidR="002100FE" w:rsidRDefault="002100FE" w:rsidP="00DA5227">
      <w:pPr>
        <w:ind w:firstLine="709"/>
        <w:jc w:val="both"/>
        <w:rPr>
          <w:sz w:val="28"/>
          <w:szCs w:val="28"/>
        </w:rPr>
      </w:pPr>
      <w:r>
        <w:rPr>
          <w:sz w:val="28"/>
          <w:szCs w:val="28"/>
        </w:rPr>
        <w:t>4.4.5. Все Работы выполняются с использованием материалов и оборудования Исполнителя.</w:t>
      </w:r>
    </w:p>
    <w:p w:rsidR="002100FE" w:rsidRPr="00803330" w:rsidRDefault="002100FE" w:rsidP="004C5A68">
      <w:pPr>
        <w:ind w:firstLine="709"/>
        <w:jc w:val="both"/>
        <w:rPr>
          <w:sz w:val="28"/>
          <w:szCs w:val="28"/>
        </w:rPr>
      </w:pPr>
      <w:r>
        <w:rPr>
          <w:sz w:val="28"/>
          <w:szCs w:val="28"/>
        </w:rPr>
        <w:t>4.4.6. Характеристики товаров и материалов, используемых при проведении работ должны соответствовать требованиям настоящего Технического задания, приведённым в приложении №1 к Техническому заданию.</w:t>
      </w:r>
    </w:p>
    <w:p w:rsidR="002100FE" w:rsidRDefault="002100FE" w:rsidP="00DA5227">
      <w:pPr>
        <w:ind w:firstLine="709"/>
        <w:jc w:val="both"/>
        <w:rPr>
          <w:sz w:val="28"/>
          <w:szCs w:val="28"/>
        </w:rPr>
      </w:pPr>
      <w:r>
        <w:rPr>
          <w:sz w:val="28"/>
          <w:szCs w:val="28"/>
        </w:rPr>
        <w:t>4.4.7. Работы должны выполняться без остановки функционирования объекта Заказчика по 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2100FE" w:rsidRDefault="002100FE" w:rsidP="00DA5227">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w:t>
      </w:r>
    </w:p>
    <w:p w:rsidR="002100FE" w:rsidRDefault="002100FE" w:rsidP="00DA5227">
      <w:pPr>
        <w:ind w:firstLine="709"/>
        <w:jc w:val="both"/>
        <w:rPr>
          <w:sz w:val="28"/>
          <w:szCs w:val="28"/>
        </w:rPr>
      </w:pPr>
      <w:r>
        <w:rPr>
          <w:sz w:val="28"/>
          <w:szCs w:val="28"/>
        </w:rPr>
        <w:t>Технический надзор осуществляет главный инженер филиала и инициатор закупки.</w:t>
      </w:r>
    </w:p>
    <w:p w:rsidR="002100FE" w:rsidRDefault="002100FE" w:rsidP="00DA5227">
      <w:pPr>
        <w:ind w:firstLine="709"/>
        <w:jc w:val="both"/>
        <w:rPr>
          <w:b/>
          <w:sz w:val="28"/>
          <w:szCs w:val="28"/>
        </w:rPr>
      </w:pPr>
    </w:p>
    <w:p w:rsidR="002100FE" w:rsidRPr="004F629F" w:rsidRDefault="002100FE" w:rsidP="00DA5227">
      <w:pPr>
        <w:ind w:firstLine="709"/>
        <w:jc w:val="both"/>
        <w:rPr>
          <w:b/>
          <w:sz w:val="28"/>
          <w:szCs w:val="28"/>
        </w:rPr>
      </w:pPr>
      <w:r>
        <w:rPr>
          <w:b/>
          <w:sz w:val="28"/>
          <w:szCs w:val="28"/>
        </w:rPr>
        <w:t>4.5. Место и сроки выполнения Работ.</w:t>
      </w:r>
    </w:p>
    <w:p w:rsidR="002100FE" w:rsidRPr="00CA7659" w:rsidRDefault="002100FE" w:rsidP="00DA5227">
      <w:pPr>
        <w:ind w:firstLine="709"/>
        <w:jc w:val="both"/>
        <w:rPr>
          <w:bCs/>
          <w:sz w:val="28"/>
          <w:szCs w:val="28"/>
        </w:rPr>
      </w:pPr>
      <w:r>
        <w:rPr>
          <w:sz w:val="28"/>
          <w:szCs w:val="28"/>
        </w:rPr>
        <w:t>4.5.1. Место выполнения Работ: 236039, Российская Федерация,</w:t>
      </w:r>
      <w:r>
        <w:rPr>
          <w:bCs/>
          <w:sz w:val="28"/>
          <w:szCs w:val="28"/>
        </w:rPr>
        <w:t xml:space="preserve"> </w:t>
      </w:r>
      <w:proofErr w:type="gramStart"/>
      <w:r>
        <w:rPr>
          <w:bCs/>
          <w:sz w:val="28"/>
          <w:szCs w:val="28"/>
        </w:rPr>
        <w:t>г</w:t>
      </w:r>
      <w:proofErr w:type="gramEnd"/>
      <w:r>
        <w:rPr>
          <w:bCs/>
          <w:sz w:val="28"/>
          <w:szCs w:val="28"/>
        </w:rPr>
        <w:t>. Калининград ул. Портовая 27а</w:t>
      </w:r>
      <w:r>
        <w:rPr>
          <w:sz w:val="28"/>
          <w:szCs w:val="28"/>
        </w:rPr>
        <w:t>.</w:t>
      </w:r>
    </w:p>
    <w:p w:rsidR="002100FE" w:rsidRPr="00803330" w:rsidRDefault="002100FE" w:rsidP="00DA5227">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4.5.2. Срок выполнения Работ: </w:t>
      </w:r>
      <w:proofErr w:type="gramStart"/>
      <w:r>
        <w:rPr>
          <w:sz w:val="28"/>
          <w:szCs w:val="28"/>
        </w:rPr>
        <w:t>с даты заключения</w:t>
      </w:r>
      <w:proofErr w:type="gramEnd"/>
      <w:r>
        <w:rPr>
          <w:sz w:val="28"/>
          <w:szCs w:val="28"/>
        </w:rPr>
        <w:t xml:space="preserve"> договора по 31.12.2017 включительно.</w:t>
      </w:r>
    </w:p>
    <w:p w:rsidR="002100FE" w:rsidRDefault="002100FE" w:rsidP="00DA5227">
      <w:pPr>
        <w:ind w:firstLine="709"/>
        <w:jc w:val="both"/>
        <w:rPr>
          <w:b/>
          <w:sz w:val="28"/>
          <w:szCs w:val="28"/>
        </w:rPr>
      </w:pPr>
    </w:p>
    <w:p w:rsidR="002100FE" w:rsidRDefault="002100FE" w:rsidP="00DA5227">
      <w:pPr>
        <w:ind w:firstLine="709"/>
        <w:jc w:val="both"/>
        <w:rPr>
          <w:b/>
          <w:sz w:val="28"/>
          <w:szCs w:val="28"/>
        </w:rPr>
      </w:pPr>
      <w:r>
        <w:rPr>
          <w:b/>
          <w:sz w:val="28"/>
          <w:szCs w:val="28"/>
        </w:rPr>
        <w:t>4.6. Ответственность и гарантии на выполненные Работы.</w:t>
      </w:r>
    </w:p>
    <w:p w:rsidR="002100FE" w:rsidRDefault="002100FE" w:rsidP="00DA5227">
      <w:pPr>
        <w:ind w:firstLine="709"/>
        <w:jc w:val="both"/>
        <w:rPr>
          <w:sz w:val="28"/>
          <w:szCs w:val="28"/>
        </w:rPr>
      </w:pPr>
      <w:r>
        <w:rPr>
          <w:sz w:val="28"/>
          <w:szCs w:val="28"/>
        </w:rPr>
        <w:t>4.6.1. Исполнитель несет ответственность:</w:t>
      </w:r>
    </w:p>
    <w:p w:rsidR="002100FE" w:rsidRDefault="002100FE" w:rsidP="00DA5227">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100FE" w:rsidRDefault="002100FE" w:rsidP="00DA5227">
      <w:pPr>
        <w:ind w:firstLine="709"/>
        <w:jc w:val="both"/>
        <w:rPr>
          <w:sz w:val="28"/>
          <w:szCs w:val="28"/>
        </w:rPr>
      </w:pPr>
      <w:r>
        <w:rPr>
          <w:sz w:val="28"/>
          <w:szCs w:val="28"/>
        </w:rPr>
        <w:t>- за производственный контроль качества подрядных Работ;</w:t>
      </w:r>
    </w:p>
    <w:p w:rsidR="002100FE" w:rsidRDefault="002100FE" w:rsidP="00DA5227">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100FE" w:rsidRDefault="002100FE" w:rsidP="00DA5227">
      <w:pPr>
        <w:ind w:firstLine="709"/>
        <w:jc w:val="both"/>
        <w:rPr>
          <w:sz w:val="28"/>
          <w:szCs w:val="28"/>
        </w:rPr>
      </w:pPr>
      <w:r>
        <w:rPr>
          <w:sz w:val="28"/>
          <w:szCs w:val="28"/>
        </w:rPr>
        <w:t>4.6.2. 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2100FE" w:rsidRDefault="002100FE" w:rsidP="00DA5227">
      <w:pPr>
        <w:ind w:firstLine="709"/>
        <w:jc w:val="both"/>
        <w:rPr>
          <w:sz w:val="28"/>
          <w:szCs w:val="28"/>
        </w:rPr>
      </w:pPr>
      <w:r>
        <w:rPr>
          <w:sz w:val="28"/>
          <w:szCs w:val="28"/>
        </w:rPr>
        <w:t xml:space="preserve">4.6.3. Гарантийный срок на результаты Работ: срок гарантии на работы, выполненные внутри здания - не менее 24 (двадцати четырех) месяцев, а на работы, выполненные снаружи здания не менее 36 (тридцати шести)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(форма № ОС-3).</w:t>
      </w:r>
    </w:p>
    <w:p w:rsidR="002100FE" w:rsidRDefault="002100FE" w:rsidP="00DA5227">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2100FE" w:rsidRDefault="002100FE" w:rsidP="00DA5227">
      <w:pPr>
        <w:ind w:firstLine="709"/>
        <w:jc w:val="both"/>
        <w:rPr>
          <w:sz w:val="28"/>
          <w:szCs w:val="28"/>
        </w:rPr>
      </w:pPr>
    </w:p>
    <w:p w:rsidR="002100FE" w:rsidRDefault="002100FE" w:rsidP="00DA5227">
      <w:pPr>
        <w:ind w:firstLine="709"/>
        <w:jc w:val="both"/>
        <w:rPr>
          <w:b/>
          <w:sz w:val="28"/>
          <w:szCs w:val="28"/>
        </w:rPr>
      </w:pPr>
      <w:r>
        <w:rPr>
          <w:b/>
          <w:sz w:val="28"/>
          <w:szCs w:val="28"/>
        </w:rPr>
        <w:t>4.7. Правила приемки выполненных Работ.</w:t>
      </w:r>
    </w:p>
    <w:p w:rsidR="002100FE" w:rsidRPr="001044E6" w:rsidRDefault="002100FE" w:rsidP="00DA5227">
      <w:pPr>
        <w:pStyle w:val="affb"/>
        <w:spacing w:before="0" w:after="0"/>
        <w:ind w:firstLine="709"/>
        <w:jc w:val="both"/>
        <w:rPr>
          <w:sz w:val="28"/>
          <w:szCs w:val="28"/>
        </w:rPr>
      </w:pPr>
      <w:r>
        <w:rPr>
          <w:sz w:val="28"/>
          <w:szCs w:val="28"/>
        </w:rPr>
        <w:t>4.7.1. По завершении выполнения Работ</w:t>
      </w:r>
      <w:r>
        <w:rPr>
          <w:i/>
          <w:iCs/>
          <w:sz w:val="28"/>
          <w:szCs w:val="28"/>
        </w:rPr>
        <w:t xml:space="preserve"> </w:t>
      </w:r>
      <w:r>
        <w:rPr>
          <w:sz w:val="28"/>
          <w:szCs w:val="28"/>
        </w:rPr>
        <w:t xml:space="preserve">Исполнитель, в течение 5 (пяти) календарных дней, представляет Заказчику формы № КС-2, КС-3, ОС-3 и счет-фактуру, </w:t>
      </w:r>
      <w:r>
        <w:rPr>
          <w:bCs/>
          <w:sz w:val="28"/>
          <w:szCs w:val="28"/>
          <w:shd w:val="clear" w:color="auto" w:fill="FFFFFF"/>
        </w:rPr>
        <w:t>Общий журнал работ (форма № КС-6)</w:t>
      </w:r>
      <w:r>
        <w:rPr>
          <w:sz w:val="28"/>
          <w:szCs w:val="28"/>
        </w:rPr>
        <w:t xml:space="preserve">, акты на выполнение скрытых работ (при необходимости). </w:t>
      </w:r>
    </w:p>
    <w:p w:rsidR="002100FE" w:rsidRPr="00D95C10" w:rsidRDefault="002100FE" w:rsidP="00DA5227">
      <w:pPr>
        <w:pStyle w:val="27"/>
        <w:spacing w:after="0" w:line="240" w:lineRule="auto"/>
        <w:ind w:left="0" w:firstLine="709"/>
        <w:jc w:val="both"/>
        <w:rPr>
          <w:sz w:val="28"/>
          <w:szCs w:val="28"/>
        </w:rPr>
      </w:pPr>
      <w:r>
        <w:rPr>
          <w:sz w:val="28"/>
          <w:szCs w:val="28"/>
        </w:rPr>
        <w:t xml:space="preserve">Заказчик в течение 3 (трех) календарных дней </w:t>
      </w:r>
      <w:proofErr w:type="gramStart"/>
      <w:r>
        <w:rPr>
          <w:sz w:val="28"/>
          <w:szCs w:val="28"/>
        </w:rPr>
        <w:t>с даты получения</w:t>
      </w:r>
      <w:proofErr w:type="gramEnd"/>
      <w:r>
        <w:rPr>
          <w:sz w:val="28"/>
          <w:szCs w:val="28"/>
        </w:rPr>
        <w:t xml:space="preserve"> форм № КС-2, КС-3, ОС-3</w:t>
      </w:r>
      <w:r>
        <w:rPr>
          <w:iCs/>
          <w:sz w:val="28"/>
          <w:szCs w:val="28"/>
        </w:rPr>
        <w:t xml:space="preserve"> </w:t>
      </w:r>
      <w:r>
        <w:rPr>
          <w:sz w:val="28"/>
          <w:szCs w:val="28"/>
        </w:rPr>
        <w:t>направляет Исполнителю подписанные формы №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100FE" w:rsidRDefault="002100FE" w:rsidP="00DA5227">
      <w:pPr>
        <w:ind w:firstLine="709"/>
        <w:jc w:val="both"/>
        <w:rPr>
          <w:sz w:val="28"/>
          <w:szCs w:val="28"/>
        </w:rPr>
      </w:pPr>
      <w:r>
        <w:rPr>
          <w:sz w:val="28"/>
          <w:szCs w:val="28"/>
        </w:rPr>
        <w:t xml:space="preserve">4.7.2. </w:t>
      </w:r>
      <w:proofErr w:type="gramStart"/>
      <w:r>
        <w:rPr>
          <w:sz w:val="28"/>
          <w:szCs w:val="28"/>
        </w:rPr>
        <w:t>Работы считаются принятыми с даты подписания сторонами акта о приемке выполненных работ (форма № КС-2), справки о стоимости выполненных работ и затрат (форма № КС-3), акта о приеме-сдаче отремонтированных, реконструированных, модернизированных объектов основных средств (форма № ОС-3) установленного образца, предоставления общего журнала работ (форма № </w:t>
      </w:r>
      <w:r>
        <w:rPr>
          <w:bCs/>
          <w:sz w:val="28"/>
          <w:szCs w:val="28"/>
          <w:shd w:val="clear" w:color="auto" w:fill="FFFFFF"/>
        </w:rPr>
        <w:t>КС-6)</w:t>
      </w:r>
      <w:r>
        <w:rPr>
          <w:sz w:val="28"/>
          <w:szCs w:val="28"/>
        </w:rPr>
        <w:t>, актов на выполнение скрытых работ (при необходимости).</w:t>
      </w:r>
      <w:proofErr w:type="gramEnd"/>
    </w:p>
    <w:p w:rsidR="002100FE" w:rsidRDefault="002100FE" w:rsidP="00DA5227">
      <w:pPr>
        <w:ind w:firstLineChars="253" w:firstLine="708"/>
        <w:jc w:val="both"/>
        <w:rPr>
          <w:sz w:val="28"/>
          <w:szCs w:val="28"/>
        </w:rPr>
      </w:pPr>
      <w:r>
        <w:rPr>
          <w:sz w:val="28"/>
          <w:szCs w:val="28"/>
        </w:rPr>
        <w:t>4.7.3. Приемка работ осуществляется с проверкой функционирования КСОБ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в строительстве.</w:t>
      </w:r>
    </w:p>
    <w:p w:rsidR="002100FE" w:rsidRDefault="002100FE" w:rsidP="00DA5227">
      <w:pPr>
        <w:ind w:firstLineChars="253" w:firstLine="708"/>
        <w:jc w:val="both"/>
        <w:rPr>
          <w:sz w:val="28"/>
          <w:szCs w:val="28"/>
        </w:rPr>
      </w:pPr>
    </w:p>
    <w:p w:rsidR="002100FE" w:rsidRDefault="002100FE" w:rsidP="00DA5227">
      <w:pPr>
        <w:ind w:firstLine="709"/>
        <w:jc w:val="both"/>
        <w:rPr>
          <w:b/>
          <w:sz w:val="28"/>
          <w:szCs w:val="28"/>
        </w:rPr>
      </w:pPr>
      <w:r>
        <w:rPr>
          <w:b/>
          <w:sz w:val="28"/>
          <w:szCs w:val="28"/>
        </w:rPr>
        <w:t>4.8. Форма, сроки и порядок оплаты выполненных Работ.</w:t>
      </w:r>
    </w:p>
    <w:p w:rsidR="002100FE" w:rsidRDefault="002100FE" w:rsidP="00DA5227">
      <w:pPr>
        <w:ind w:firstLine="709"/>
        <w:jc w:val="both"/>
        <w:rPr>
          <w:sz w:val="28"/>
          <w:szCs w:val="28"/>
        </w:rPr>
      </w:pPr>
      <w:r>
        <w:rPr>
          <w:iCs/>
          <w:sz w:val="28"/>
          <w:szCs w:val="28"/>
        </w:rPr>
        <w:t>4.8.1. Оплата</w:t>
      </w:r>
      <w:r>
        <w:rPr>
          <w:sz w:val="28"/>
          <w:szCs w:val="28"/>
        </w:rPr>
        <w:t xml:space="preserve"> Работ производится в течение 30 (тридцати) календарных дней с даты подписания сторонами акта о приемке выполненных работ (форма № КС-2), справки о стоимости выполненных работ и затрат (форма № КС-3), акта о </w:t>
      </w:r>
      <w:proofErr w:type="spellStart"/>
      <w:proofErr w:type="gramStart"/>
      <w:r>
        <w:rPr>
          <w:sz w:val="28"/>
          <w:szCs w:val="28"/>
        </w:rPr>
        <w:t>приеме-сдачи</w:t>
      </w:r>
      <w:proofErr w:type="spellEnd"/>
      <w:proofErr w:type="gramEnd"/>
      <w:r>
        <w:rPr>
          <w:sz w:val="28"/>
          <w:szCs w:val="28"/>
        </w:rPr>
        <w:t xml:space="preserve"> отремонтированных, реконструированных, модернизированных объектов основных средств (форма № ОС-3) на основании счета, счета-фактуры Исполнителя. Авансирование не предусмотрено.</w:t>
      </w:r>
    </w:p>
    <w:p w:rsidR="002100FE" w:rsidRPr="00165FDF" w:rsidRDefault="002100FE" w:rsidP="00DA5227">
      <w:pPr>
        <w:ind w:firstLine="709"/>
        <w:jc w:val="both"/>
        <w:rPr>
          <w:sz w:val="28"/>
          <w:szCs w:val="28"/>
        </w:rPr>
      </w:pPr>
    </w:p>
    <w:p w:rsidR="002100FE" w:rsidRDefault="002100FE" w:rsidP="00DA5227">
      <w:pPr>
        <w:ind w:firstLine="709"/>
        <w:jc w:val="both"/>
        <w:rPr>
          <w:b/>
          <w:sz w:val="28"/>
          <w:szCs w:val="28"/>
        </w:rPr>
      </w:pPr>
      <w:r>
        <w:rPr>
          <w:b/>
          <w:sz w:val="28"/>
          <w:szCs w:val="28"/>
        </w:rPr>
        <w:t>4.9. Квалификационные требования к Исполнителю.</w:t>
      </w:r>
    </w:p>
    <w:p w:rsidR="002100FE" w:rsidRDefault="002100FE" w:rsidP="00DA5227">
      <w:pPr>
        <w:ind w:firstLine="709"/>
        <w:jc w:val="both"/>
        <w:rPr>
          <w:sz w:val="28"/>
          <w:szCs w:val="28"/>
        </w:rPr>
      </w:pPr>
      <w:r>
        <w:rPr>
          <w:sz w:val="28"/>
          <w:szCs w:val="28"/>
        </w:rPr>
        <w:t>4.9.1. Исполнитель должен:</w:t>
      </w:r>
    </w:p>
    <w:p w:rsidR="002100FE" w:rsidRPr="00C85CB4" w:rsidRDefault="002100FE" w:rsidP="00DA5227">
      <w:pPr>
        <w:pStyle w:val="affa"/>
        <w:ind w:firstLine="709"/>
        <w:jc w:val="both"/>
        <w:rPr>
          <w:rFonts w:ascii="Times New Roman" w:hAnsi="Times New Roman"/>
          <w:sz w:val="28"/>
          <w:szCs w:val="28"/>
        </w:rPr>
      </w:pPr>
      <w:r>
        <w:rPr>
          <w:rFonts w:ascii="Times New Roman" w:hAnsi="Times New Roman"/>
          <w:sz w:val="28"/>
          <w:szCs w:val="28"/>
        </w:rPr>
        <w:t>- обладать опытом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(обслуживание, ремонт, модернизация систем видеонаблюдения, систем контроля доступа) с суммарной стоимостью договоров не менее 20 % от начальной (максимальной) цены договора;</w:t>
      </w:r>
    </w:p>
    <w:p w:rsidR="002100FE" w:rsidRDefault="002100FE" w:rsidP="00DA5227">
      <w:pPr>
        <w:ind w:firstLine="709"/>
        <w:jc w:val="both"/>
        <w:rPr>
          <w:sz w:val="28"/>
          <w:szCs w:val="28"/>
        </w:rPr>
      </w:pPr>
      <w:r>
        <w:rPr>
          <w:sz w:val="28"/>
          <w:szCs w:val="28"/>
        </w:rPr>
        <w:t>-</w:t>
      </w:r>
      <w:r>
        <w:rPr>
          <w:b/>
          <w:sz w:val="28"/>
          <w:szCs w:val="28"/>
        </w:rPr>
        <w:t xml:space="preserve"> </w:t>
      </w:r>
      <w:r>
        <w:rPr>
          <w:sz w:val="28"/>
          <w:szCs w:val="28"/>
        </w:rPr>
        <w:t xml:space="preserve">иметь персонал, квалификация которого соответствует сложности обслуживаемых технических средств; </w:t>
      </w:r>
    </w:p>
    <w:p w:rsidR="002100FE" w:rsidRDefault="002100FE" w:rsidP="00DA5227">
      <w:pPr>
        <w:ind w:firstLine="709"/>
        <w:jc w:val="both"/>
        <w:rPr>
          <w:sz w:val="28"/>
          <w:szCs w:val="28"/>
        </w:rPr>
      </w:pPr>
      <w:r>
        <w:rPr>
          <w:sz w:val="28"/>
          <w:szCs w:val="28"/>
        </w:rPr>
        <w:t>- сотрудники Исполнителя должны иметь действующий допуск по электробезопасности не ниже 3 группы до 1000 В;</w:t>
      </w:r>
    </w:p>
    <w:p w:rsidR="002100FE" w:rsidRDefault="002100FE" w:rsidP="00DA5227">
      <w:pPr>
        <w:ind w:firstLine="709"/>
        <w:jc w:val="both"/>
        <w:rPr>
          <w:sz w:val="28"/>
          <w:szCs w:val="28"/>
        </w:rPr>
      </w:pPr>
      <w:r>
        <w:rPr>
          <w:sz w:val="28"/>
          <w:szCs w:val="28"/>
        </w:rPr>
        <w:t>- сотрудники Исполнителя, работающие на высоте, должны иметь действующий допуск к работам на высоте;</w:t>
      </w:r>
    </w:p>
    <w:p w:rsidR="002100FE" w:rsidRDefault="002100FE" w:rsidP="00DA5227">
      <w:pPr>
        <w:ind w:firstLine="709"/>
        <w:jc w:val="both"/>
        <w:rPr>
          <w:sz w:val="28"/>
          <w:szCs w:val="28"/>
        </w:rPr>
      </w:pPr>
      <w:r>
        <w:rPr>
          <w:sz w:val="28"/>
          <w:szCs w:val="28"/>
        </w:rPr>
        <w:t>- обеспечить свой персонал необходимыми спецодеждой и средствами индивидуальной защиты;</w:t>
      </w:r>
    </w:p>
    <w:p w:rsidR="002100FE" w:rsidRPr="00E84A26" w:rsidRDefault="002100FE" w:rsidP="00DA5227">
      <w:pPr>
        <w:pStyle w:val="affa"/>
        <w:ind w:firstLine="709"/>
        <w:jc w:val="both"/>
        <w:rPr>
          <w:rFonts w:ascii="Times New Roman" w:hAnsi="Times New Roman"/>
          <w:sz w:val="28"/>
          <w:szCs w:val="28"/>
        </w:rPr>
      </w:pPr>
      <w:r>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2100FE" w:rsidRDefault="002100FE" w:rsidP="00DA5227">
      <w:pPr>
        <w:ind w:firstLine="709"/>
        <w:jc w:val="both"/>
        <w:rPr>
          <w:sz w:val="28"/>
          <w:szCs w:val="28"/>
        </w:rPr>
      </w:pPr>
      <w:r>
        <w:rPr>
          <w:sz w:val="28"/>
          <w:szCs w:val="28"/>
        </w:rPr>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2100FE" w:rsidRPr="0078487F" w:rsidRDefault="002100FE" w:rsidP="00DA5227">
      <w:pPr>
        <w:ind w:firstLine="709"/>
        <w:jc w:val="both"/>
        <w:rPr>
          <w:sz w:val="28"/>
          <w:szCs w:val="28"/>
        </w:rPr>
      </w:pPr>
    </w:p>
    <w:p w:rsidR="002100FE" w:rsidRDefault="002100FE" w:rsidP="00DA5227">
      <w:pPr>
        <w:ind w:firstLineChars="125" w:firstLine="351"/>
        <w:jc w:val="both"/>
        <w:rPr>
          <w:b/>
          <w:sz w:val="28"/>
          <w:szCs w:val="28"/>
        </w:rPr>
      </w:pPr>
      <w:r>
        <w:rPr>
          <w:b/>
          <w:sz w:val="28"/>
          <w:szCs w:val="28"/>
        </w:rPr>
        <w:t>4.10. Состав документации.</w:t>
      </w:r>
    </w:p>
    <w:p w:rsidR="002100FE" w:rsidRDefault="002100FE" w:rsidP="00DA5227">
      <w:pPr>
        <w:widowControl w:val="0"/>
        <w:ind w:firstLine="709"/>
        <w:jc w:val="both"/>
        <w:rPr>
          <w:sz w:val="28"/>
          <w:szCs w:val="28"/>
        </w:rPr>
      </w:pPr>
      <w:r>
        <w:rPr>
          <w:sz w:val="28"/>
          <w:szCs w:val="28"/>
        </w:rPr>
        <w:t>4.10.1. По окончании работ Исполнитель обязуется передать в обязательном порядке Заказчику следующую исполнительную документацию:</w:t>
      </w:r>
    </w:p>
    <w:p w:rsidR="002100FE" w:rsidRPr="001044E6" w:rsidRDefault="002100FE" w:rsidP="002100FE">
      <w:pPr>
        <w:widowControl w:val="0"/>
        <w:numPr>
          <w:ilvl w:val="0"/>
          <w:numId w:val="22"/>
        </w:numPr>
        <w:suppressAutoHyphens w:val="0"/>
        <w:ind w:left="0" w:firstLine="709"/>
        <w:jc w:val="both"/>
        <w:rPr>
          <w:sz w:val="28"/>
          <w:szCs w:val="28"/>
        </w:rPr>
      </w:pPr>
      <w:r>
        <w:rPr>
          <w:sz w:val="28"/>
          <w:szCs w:val="28"/>
        </w:rPr>
        <w:t>Форма № КС-2;</w:t>
      </w:r>
    </w:p>
    <w:p w:rsidR="002100FE" w:rsidRDefault="002100FE" w:rsidP="002100FE">
      <w:pPr>
        <w:widowControl w:val="0"/>
        <w:numPr>
          <w:ilvl w:val="0"/>
          <w:numId w:val="22"/>
        </w:numPr>
        <w:suppressAutoHyphens w:val="0"/>
        <w:ind w:left="0" w:firstLine="709"/>
        <w:jc w:val="both"/>
        <w:rPr>
          <w:sz w:val="28"/>
          <w:szCs w:val="28"/>
        </w:rPr>
      </w:pPr>
      <w:r>
        <w:rPr>
          <w:sz w:val="28"/>
          <w:szCs w:val="28"/>
        </w:rPr>
        <w:t>Форма № КС-3;</w:t>
      </w:r>
    </w:p>
    <w:p w:rsidR="002100FE" w:rsidRPr="001044E6" w:rsidRDefault="002100FE" w:rsidP="002100FE">
      <w:pPr>
        <w:widowControl w:val="0"/>
        <w:numPr>
          <w:ilvl w:val="0"/>
          <w:numId w:val="22"/>
        </w:numPr>
        <w:suppressAutoHyphens w:val="0"/>
        <w:ind w:left="0" w:firstLine="709"/>
        <w:jc w:val="both"/>
        <w:rPr>
          <w:sz w:val="28"/>
          <w:szCs w:val="28"/>
        </w:rPr>
      </w:pPr>
      <w:r>
        <w:rPr>
          <w:sz w:val="28"/>
          <w:szCs w:val="28"/>
        </w:rPr>
        <w:t>Форма № ОС-3;</w:t>
      </w:r>
    </w:p>
    <w:p w:rsidR="002100FE" w:rsidRPr="001044E6" w:rsidRDefault="002100FE" w:rsidP="002100FE">
      <w:pPr>
        <w:widowControl w:val="0"/>
        <w:numPr>
          <w:ilvl w:val="0"/>
          <w:numId w:val="22"/>
        </w:numPr>
        <w:suppressAutoHyphens w:val="0"/>
        <w:ind w:left="0" w:firstLine="709"/>
        <w:jc w:val="both"/>
        <w:rPr>
          <w:sz w:val="28"/>
          <w:szCs w:val="28"/>
        </w:rPr>
      </w:pPr>
      <w:r>
        <w:rPr>
          <w:sz w:val="28"/>
          <w:szCs w:val="28"/>
        </w:rPr>
        <w:t>Общий журнал работ (форма № КС-6);</w:t>
      </w:r>
    </w:p>
    <w:p w:rsidR="002100FE" w:rsidRPr="001044E6" w:rsidRDefault="002100FE" w:rsidP="002100FE">
      <w:pPr>
        <w:widowControl w:val="0"/>
        <w:numPr>
          <w:ilvl w:val="0"/>
          <w:numId w:val="22"/>
        </w:numPr>
        <w:suppressAutoHyphens w:val="0"/>
        <w:ind w:left="0" w:firstLine="709"/>
        <w:jc w:val="both"/>
        <w:rPr>
          <w:sz w:val="28"/>
          <w:szCs w:val="28"/>
        </w:rPr>
      </w:pPr>
      <w:r>
        <w:rPr>
          <w:sz w:val="28"/>
          <w:szCs w:val="28"/>
        </w:rPr>
        <w:t>Акты выполнения скрытых работ (при необходимости);</w:t>
      </w:r>
    </w:p>
    <w:p w:rsidR="002100FE" w:rsidRPr="0039753F" w:rsidRDefault="002100FE" w:rsidP="002100FE">
      <w:pPr>
        <w:widowControl w:val="0"/>
        <w:numPr>
          <w:ilvl w:val="0"/>
          <w:numId w:val="22"/>
        </w:numPr>
        <w:tabs>
          <w:tab w:val="clear" w:pos="720"/>
          <w:tab w:val="num" w:pos="0"/>
        </w:tabs>
        <w:suppressAutoHyphens w:val="0"/>
        <w:ind w:left="0" w:firstLine="709"/>
        <w:jc w:val="both"/>
        <w:rPr>
          <w:sz w:val="28"/>
          <w:szCs w:val="28"/>
        </w:rPr>
      </w:pPr>
      <w:r>
        <w:rPr>
          <w:sz w:val="28"/>
          <w:szCs w:val="28"/>
        </w:rPr>
        <w:t>Проект производства работ со штампом «Исполнено» заверенный подписью ответственного руководителя работ Исполнителя;</w:t>
      </w:r>
    </w:p>
    <w:p w:rsidR="002100FE" w:rsidRDefault="002100FE" w:rsidP="002100FE">
      <w:pPr>
        <w:widowControl w:val="0"/>
        <w:numPr>
          <w:ilvl w:val="0"/>
          <w:numId w:val="22"/>
        </w:numPr>
        <w:suppressAutoHyphens w:val="0"/>
        <w:ind w:left="0" w:firstLine="709"/>
        <w:jc w:val="both"/>
        <w:rPr>
          <w:sz w:val="28"/>
          <w:szCs w:val="28"/>
        </w:rPr>
      </w:pPr>
      <w:r>
        <w:rPr>
          <w:sz w:val="28"/>
          <w:szCs w:val="28"/>
        </w:rPr>
        <w:t xml:space="preserve">Проект </w:t>
      </w:r>
      <w:r>
        <w:rPr>
          <w:bCs/>
          <w:sz w:val="28"/>
          <w:szCs w:val="28"/>
        </w:rPr>
        <w:t>СВН-05-06-06/16</w:t>
      </w:r>
      <w:r>
        <w:rPr>
          <w:sz w:val="28"/>
          <w:szCs w:val="28"/>
        </w:rPr>
        <w:t xml:space="preserve"> </w:t>
      </w:r>
      <w:r>
        <w:rPr>
          <w:spacing w:val="8"/>
          <w:sz w:val="28"/>
          <w:szCs w:val="28"/>
        </w:rPr>
        <w:t xml:space="preserve">со штампом </w:t>
      </w:r>
      <w:r>
        <w:rPr>
          <w:sz w:val="28"/>
          <w:szCs w:val="28"/>
        </w:rPr>
        <w:t>«Исполнено» и заверенный подписью ответственного руководителя Подрядчика.</w:t>
      </w:r>
    </w:p>
    <w:p w:rsidR="002100FE" w:rsidRPr="001044E6" w:rsidRDefault="002100FE" w:rsidP="002100FE">
      <w:pPr>
        <w:widowControl w:val="0"/>
        <w:numPr>
          <w:ilvl w:val="0"/>
          <w:numId w:val="22"/>
        </w:numPr>
        <w:suppressAutoHyphens w:val="0"/>
        <w:ind w:left="0" w:firstLine="709"/>
        <w:jc w:val="both"/>
        <w:rPr>
          <w:sz w:val="28"/>
          <w:szCs w:val="28"/>
        </w:rPr>
      </w:pPr>
      <w:r>
        <w:rPr>
          <w:sz w:val="28"/>
          <w:szCs w:val="28"/>
        </w:rPr>
        <w:t xml:space="preserve">Сертификаты на применённые материалы и изделия; </w:t>
      </w:r>
    </w:p>
    <w:p w:rsidR="002100FE" w:rsidRPr="0039753F" w:rsidRDefault="002100FE" w:rsidP="002100FE">
      <w:pPr>
        <w:widowControl w:val="0"/>
        <w:numPr>
          <w:ilvl w:val="0"/>
          <w:numId w:val="22"/>
        </w:numPr>
        <w:suppressAutoHyphens w:val="0"/>
        <w:ind w:left="0" w:firstLine="709"/>
        <w:jc w:val="both"/>
        <w:rPr>
          <w:sz w:val="28"/>
          <w:szCs w:val="28"/>
        </w:rPr>
      </w:pPr>
      <w:r>
        <w:rPr>
          <w:sz w:val="28"/>
          <w:szCs w:val="28"/>
        </w:rPr>
        <w:t>Акты освидетельствования монтажа конструкций;</w:t>
      </w:r>
    </w:p>
    <w:p w:rsidR="002100FE" w:rsidRPr="00BB7CB2" w:rsidRDefault="002100FE" w:rsidP="002100FE">
      <w:pPr>
        <w:widowControl w:val="0"/>
        <w:numPr>
          <w:ilvl w:val="0"/>
          <w:numId w:val="22"/>
        </w:numPr>
        <w:suppressAutoHyphens w:val="0"/>
        <w:ind w:left="0" w:firstLine="709"/>
        <w:jc w:val="both"/>
        <w:rPr>
          <w:sz w:val="28"/>
          <w:szCs w:val="28"/>
        </w:rPr>
      </w:pPr>
      <w:r>
        <w:rPr>
          <w:sz w:val="28"/>
          <w:szCs w:val="28"/>
        </w:rPr>
        <w:t>Акты демонтажа;</w:t>
      </w:r>
    </w:p>
    <w:p w:rsidR="002100FE" w:rsidRPr="0039753F" w:rsidRDefault="002100FE" w:rsidP="002100FE">
      <w:pPr>
        <w:keepNext/>
        <w:keepLines/>
        <w:widowControl w:val="0"/>
        <w:numPr>
          <w:ilvl w:val="0"/>
          <w:numId w:val="22"/>
        </w:numPr>
        <w:suppressAutoHyphens w:val="0"/>
        <w:ind w:left="0" w:firstLine="709"/>
        <w:jc w:val="both"/>
        <w:rPr>
          <w:sz w:val="28"/>
          <w:szCs w:val="28"/>
        </w:rPr>
      </w:pPr>
      <w:r>
        <w:rPr>
          <w:sz w:val="28"/>
          <w:szCs w:val="28"/>
        </w:rPr>
        <w:t>Акты-допуски;</w:t>
      </w:r>
    </w:p>
    <w:p w:rsidR="002100FE" w:rsidRPr="0039753F" w:rsidRDefault="002100FE" w:rsidP="002100FE">
      <w:pPr>
        <w:keepNext/>
        <w:keepLines/>
        <w:widowControl w:val="0"/>
        <w:numPr>
          <w:ilvl w:val="0"/>
          <w:numId w:val="22"/>
        </w:numPr>
        <w:suppressAutoHyphens w:val="0"/>
        <w:ind w:left="0" w:firstLine="709"/>
        <w:jc w:val="both"/>
        <w:rPr>
          <w:sz w:val="28"/>
          <w:szCs w:val="28"/>
        </w:rPr>
      </w:pPr>
      <w:r>
        <w:rPr>
          <w:sz w:val="28"/>
          <w:szCs w:val="28"/>
        </w:rPr>
        <w:t>Наряды на выполнение работ;</w:t>
      </w:r>
    </w:p>
    <w:p w:rsidR="002100FE" w:rsidRDefault="002100FE" w:rsidP="002100FE">
      <w:pPr>
        <w:keepNext/>
        <w:keepLines/>
        <w:widowControl w:val="0"/>
        <w:numPr>
          <w:ilvl w:val="0"/>
          <w:numId w:val="22"/>
        </w:numPr>
        <w:suppressAutoHyphens w:val="0"/>
        <w:overflowPunct w:val="0"/>
        <w:autoSpaceDE w:val="0"/>
        <w:autoSpaceDN w:val="0"/>
        <w:adjustRightInd w:val="0"/>
        <w:ind w:left="0" w:firstLine="709"/>
        <w:jc w:val="both"/>
        <w:textAlignment w:val="baseline"/>
        <w:rPr>
          <w:sz w:val="28"/>
          <w:szCs w:val="28"/>
        </w:rPr>
      </w:pPr>
      <w:r>
        <w:rPr>
          <w:sz w:val="28"/>
          <w:szCs w:val="28"/>
        </w:rPr>
        <w:t>Заверенные копии квалификационных аттестатов сотрудников Исполнителя, привлекаемых для выполнения работ;</w:t>
      </w:r>
    </w:p>
    <w:p w:rsidR="002100FE" w:rsidRDefault="002100FE" w:rsidP="002100FE">
      <w:pPr>
        <w:pStyle w:val="aff7"/>
        <w:numPr>
          <w:ilvl w:val="0"/>
          <w:numId w:val="22"/>
        </w:numPr>
        <w:tabs>
          <w:tab w:val="clear" w:pos="720"/>
        </w:tabs>
        <w:ind w:left="0" w:firstLine="709"/>
        <w:jc w:val="both"/>
      </w:pPr>
      <w:r>
        <w:rPr>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2100FE" w:rsidRDefault="002100FE">
      <w:pPr>
        <w:suppressAutoHyphens w:val="0"/>
        <w:spacing w:after="200" w:line="276" w:lineRule="auto"/>
        <w:rPr>
          <w:sz w:val="28"/>
          <w:szCs w:val="28"/>
        </w:rPr>
      </w:pPr>
      <w:r>
        <w:rPr>
          <w:sz w:val="28"/>
          <w:szCs w:val="28"/>
        </w:rPr>
        <w:br w:type="page"/>
      </w:r>
    </w:p>
    <w:p w:rsidR="002100FE" w:rsidRPr="00B61AAE" w:rsidRDefault="002100FE" w:rsidP="0096726D">
      <w:pPr>
        <w:pStyle w:val="ConsNormal"/>
        <w:widowControl/>
        <w:ind w:firstLine="0"/>
        <w:jc w:val="right"/>
        <w:rPr>
          <w:rFonts w:ascii="Times New Roman" w:hAnsi="Times New Roman"/>
          <w:sz w:val="28"/>
          <w:szCs w:val="28"/>
        </w:rPr>
      </w:pPr>
      <w:r>
        <w:rPr>
          <w:rFonts w:ascii="Times New Roman" w:hAnsi="Times New Roman"/>
          <w:sz w:val="28"/>
          <w:szCs w:val="28"/>
        </w:rPr>
        <w:t>Приложение 1</w:t>
      </w:r>
    </w:p>
    <w:p w:rsidR="002100FE" w:rsidRDefault="002100FE" w:rsidP="0096726D">
      <w:pPr>
        <w:spacing w:after="200" w:line="276" w:lineRule="auto"/>
        <w:ind w:firstLine="708"/>
        <w:jc w:val="right"/>
        <w:rPr>
          <w:b/>
          <w:bCs/>
          <w:color w:val="000000"/>
          <w:sz w:val="32"/>
          <w:szCs w:val="32"/>
        </w:rPr>
      </w:pPr>
      <w:r>
        <w:rPr>
          <w:sz w:val="28"/>
          <w:szCs w:val="28"/>
        </w:rPr>
        <w:t>к Техническому заданию</w:t>
      </w:r>
    </w:p>
    <w:p w:rsidR="002100FE" w:rsidRPr="008D4455" w:rsidRDefault="002100FE" w:rsidP="0096726D">
      <w:pPr>
        <w:jc w:val="center"/>
        <w:rPr>
          <w:b/>
          <w:iCs/>
          <w:color w:val="000000"/>
          <w:sz w:val="28"/>
          <w:szCs w:val="28"/>
          <w:lang w:eastAsia="ru-RU"/>
        </w:rPr>
      </w:pPr>
      <w:r>
        <w:rPr>
          <w:b/>
          <w:iCs/>
          <w:color w:val="000000"/>
          <w:sz w:val="28"/>
          <w:szCs w:val="28"/>
          <w:lang w:eastAsia="ru-RU"/>
        </w:rPr>
        <w:t>Требования к товарам (материалам) используемым для производства работ:</w:t>
      </w:r>
    </w:p>
    <w:p w:rsidR="002100FE" w:rsidRPr="008D4455" w:rsidRDefault="002100FE" w:rsidP="0096726D">
      <w:pPr>
        <w:pStyle w:val="Heading"/>
        <w:jc w:val="both"/>
        <w:rPr>
          <w:rFonts w:ascii="Times New Roman" w:hAnsi="Times New Roman" w:cs="Times New Roman"/>
          <w:b w:val="0"/>
          <w:sz w:val="28"/>
          <w:szCs w:val="28"/>
        </w:rPr>
      </w:pPr>
    </w:p>
    <w:tbl>
      <w:tblPr>
        <w:tblW w:w="5313" w:type="pct"/>
        <w:tblInd w:w="-292" w:type="dxa"/>
        <w:tblCellMar>
          <w:top w:w="15" w:type="dxa"/>
          <w:left w:w="15" w:type="dxa"/>
          <w:bottom w:w="15" w:type="dxa"/>
          <w:right w:w="15" w:type="dxa"/>
        </w:tblCellMar>
        <w:tblLook w:val="04A0"/>
      </w:tblPr>
      <w:tblGrid>
        <w:gridCol w:w="744"/>
        <w:gridCol w:w="2832"/>
        <w:gridCol w:w="6857"/>
      </w:tblGrid>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jc w:val="center"/>
              <w:rPr>
                <w:lang w:eastAsia="ru-RU"/>
              </w:rPr>
            </w:pPr>
            <w:r>
              <w:rPr>
                <w:lang w:eastAsia="ru-RU"/>
              </w:rPr>
              <w:t>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rPr>
                <w:lang w:eastAsia="ru-RU"/>
              </w:rPr>
            </w:pPr>
            <w:r>
              <w:rPr>
                <w:lang w:eastAsia="ru-RU"/>
              </w:rPr>
              <w:t xml:space="preserve">Втулка защитная.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spacing w:line="288" w:lineRule="auto"/>
              <w:jc w:val="both"/>
              <w:rPr>
                <w:lang w:eastAsia="ru-RU"/>
              </w:rPr>
            </w:pPr>
            <w:r>
              <w:rPr>
                <w:lang w:eastAsia="ru-RU"/>
              </w:rPr>
              <w:t>Условный проход втулки не менее 15 мм. Длина втулки более 9 мм. Внешний диаметр втулки не более 28 мм. Внутренний диаметр втулки не менее 12 мм. Внешний диаметр входа втулки не более 19,5 мм. Толщина стенки входа втулки не менее 1 мм.</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jc w:val="center"/>
              <w:rPr>
                <w:lang w:eastAsia="ru-RU"/>
              </w:rPr>
            </w:pPr>
            <w:r>
              <w:rPr>
                <w:lang w:eastAsia="ru-RU"/>
              </w:rPr>
              <w:t>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rPr>
                <w:lang w:eastAsia="ru-RU"/>
              </w:rPr>
            </w:pPr>
            <w:r>
              <w:rPr>
                <w:lang w:eastAsia="ru-RU"/>
              </w:rPr>
              <w:t xml:space="preserve">Краска силикатная.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spacing w:line="288" w:lineRule="auto"/>
              <w:jc w:val="both"/>
              <w:rPr>
                <w:lang w:eastAsia="ru-RU"/>
              </w:rPr>
            </w:pPr>
            <w:r>
              <w:rPr>
                <w:lang w:eastAsia="ru-RU"/>
              </w:rPr>
              <w:t xml:space="preserve">Краска должна представлять собой суспензию </w:t>
            </w:r>
            <w:proofErr w:type="spellStart"/>
            <w:r>
              <w:rPr>
                <w:lang w:eastAsia="ru-RU"/>
              </w:rPr>
              <w:t>щелочестойких</w:t>
            </w:r>
            <w:proofErr w:type="spellEnd"/>
            <w:r>
              <w:rPr>
                <w:lang w:eastAsia="ru-RU"/>
              </w:rPr>
              <w:t xml:space="preserve"> пигментов и наполнителей в виде сепарированного мела и талька, </w:t>
            </w:r>
            <w:proofErr w:type="spellStart"/>
            <w:r>
              <w:rPr>
                <w:lang w:eastAsia="ru-RU"/>
              </w:rPr>
              <w:t>силикатизатора</w:t>
            </w:r>
            <w:proofErr w:type="spellEnd"/>
            <w:r>
              <w:rPr>
                <w:lang w:eastAsia="ru-RU"/>
              </w:rPr>
              <w:t xml:space="preserve"> в виде сухих цинковых белил или бората кальция в водном растворе высокомодульного силиката калия. </w:t>
            </w:r>
            <w:proofErr w:type="gramStart"/>
            <w:r>
              <w:rPr>
                <w:lang w:eastAsia="ru-RU"/>
              </w:rPr>
              <w:t xml:space="preserve">Содержание влаги в сухой пигментной части краски не более 1,2 %. Остаток на сетке № 02 после мокрого просеивания сухой пигментной части краски не более 3 %. Содержание окиси цинка в сухой пигментной части краски с </w:t>
            </w:r>
            <w:proofErr w:type="spellStart"/>
            <w:r>
              <w:rPr>
                <w:lang w:eastAsia="ru-RU"/>
              </w:rPr>
              <w:t>силикатизатором</w:t>
            </w:r>
            <w:proofErr w:type="spellEnd"/>
            <w:r>
              <w:rPr>
                <w:lang w:eastAsia="ru-RU"/>
              </w:rPr>
              <w:t xml:space="preserve"> в виде сухих цинковых белил более 15 %. Период силикатизации краски не более 7 ч. Вязкость краски по воронке ВЗ-4 менее 15 с. </w:t>
            </w:r>
            <w:proofErr w:type="spellStart"/>
            <w:r>
              <w:rPr>
                <w:lang w:eastAsia="ru-RU"/>
              </w:rPr>
              <w:t>Укрывистость</w:t>
            </w:r>
            <w:proofErr w:type="spellEnd"/>
            <w:r>
              <w:rPr>
                <w:lang w:eastAsia="ru-RU"/>
              </w:rPr>
              <w:t xml:space="preserve"> краски менее 600</w:t>
            </w:r>
            <w:proofErr w:type="gramEnd"/>
            <w:r>
              <w:rPr>
                <w:lang w:eastAsia="ru-RU"/>
              </w:rPr>
              <w:t xml:space="preserve"> г/м</w:t>
            </w:r>
            <w:proofErr w:type="gramStart"/>
            <w:r>
              <w:rPr>
                <w:lang w:eastAsia="ru-RU"/>
              </w:rPr>
              <w:t>2</w:t>
            </w:r>
            <w:proofErr w:type="gramEnd"/>
            <w:r>
              <w:rPr>
                <w:lang w:eastAsia="ru-RU"/>
              </w:rPr>
              <w:t>. Плотность водного раствора высокомодульного силиката калия менее 1,5 г/см3.</w:t>
            </w:r>
          </w:p>
        </w:tc>
      </w:tr>
      <w:tr w:rsidR="002100FE" w:rsidRPr="00247302"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jc w:val="center"/>
              <w:rPr>
                <w:lang w:eastAsia="ru-RU"/>
              </w:rPr>
            </w:pPr>
            <w:r>
              <w:rPr>
                <w:lang w:eastAsia="ru-RU"/>
              </w:rPr>
              <w:t>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rPr>
                <w:lang w:eastAsia="ru-RU"/>
              </w:rPr>
            </w:pPr>
            <w:r>
              <w:rPr>
                <w:lang w:eastAsia="ru-RU"/>
              </w:rPr>
              <w:t xml:space="preserve">Электрод сварочный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spacing w:line="288" w:lineRule="auto"/>
              <w:jc w:val="both"/>
              <w:rPr>
                <w:lang w:eastAsia="ru-RU"/>
              </w:rPr>
            </w:pPr>
            <w:r>
              <w:rPr>
                <w:lang w:eastAsia="ru-RU"/>
              </w:rPr>
              <w:t>Временное сопротивление разрыву металла шва без термической обработки при нормальной температуре: не менее 42 кгс/мм</w:t>
            </w:r>
            <w:proofErr w:type="gramStart"/>
            <w:r>
              <w:rPr>
                <w:lang w:eastAsia="ru-RU"/>
              </w:rPr>
              <w:t>2</w:t>
            </w:r>
            <w:proofErr w:type="gramEnd"/>
            <w:r>
              <w:rPr>
                <w:lang w:eastAsia="ru-RU"/>
              </w:rPr>
              <w:t>. Номинальный диаметр: более 3 мм. Ударная вязкость металла шва без термической обработки при нормальной температуре: не менее 13 кгс•м/см</w:t>
            </w:r>
            <w:proofErr w:type="gramStart"/>
            <w:r>
              <w:rPr>
                <w:lang w:eastAsia="ru-RU"/>
              </w:rPr>
              <w:t>2</w:t>
            </w:r>
            <w:proofErr w:type="gramEnd"/>
            <w:r>
              <w:rPr>
                <w:lang w:eastAsia="ru-RU"/>
              </w:rPr>
              <w:t>.  Электрод должен быть: для сварки углеродистых и низколегированных конструкционных сталей с временным сопротивлением разрыву до 50 кгс/мм</w:t>
            </w:r>
            <w:proofErr w:type="gramStart"/>
            <w:r>
              <w:rPr>
                <w:lang w:eastAsia="ru-RU"/>
              </w:rPr>
              <w:t>2</w:t>
            </w:r>
            <w:proofErr w:type="gramEnd"/>
            <w:r>
              <w:rPr>
                <w:lang w:eastAsia="ru-RU"/>
              </w:rPr>
              <w:t>. Относительное удлинение металла шва без термической обработки при нормальной температуре: не менее 20 %.</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jc w:val="center"/>
              <w:rPr>
                <w:lang w:eastAsia="ru-RU"/>
              </w:rPr>
            </w:pPr>
            <w:r>
              <w:rPr>
                <w:lang w:eastAsia="ru-RU"/>
              </w:rPr>
              <w:t>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rPr>
                <w:lang w:eastAsia="ru-RU"/>
              </w:rPr>
            </w:pPr>
            <w:r>
              <w:rPr>
                <w:lang w:eastAsia="ru-RU"/>
              </w:rPr>
              <w:t xml:space="preserve">Кабель силовой.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spacing w:line="288" w:lineRule="auto"/>
              <w:jc w:val="both"/>
              <w:rPr>
                <w:lang w:eastAsia="ru-RU"/>
              </w:rPr>
            </w:pPr>
            <w:r>
              <w:rPr>
                <w:lang w:eastAsia="ru-RU"/>
              </w:rPr>
              <w:t xml:space="preserve">Кабель должен быть небронированный, без экрана, со способностью функционировать при воздействии пламени в течение более 90 мин, со способностью группы совместно проложенных кабелей самостоятельно прекращать горение после удаления источника зажигания, с пониженным </w:t>
            </w:r>
            <w:proofErr w:type="spellStart"/>
            <w:r>
              <w:rPr>
                <w:lang w:eastAsia="ru-RU"/>
              </w:rPr>
              <w:t>дым</w:t>
            </w:r>
            <w:proofErr w:type="gramStart"/>
            <w:r>
              <w:rPr>
                <w:lang w:eastAsia="ru-RU"/>
              </w:rPr>
              <w:t>о</w:t>
            </w:r>
            <w:proofErr w:type="spellEnd"/>
            <w:r>
              <w:rPr>
                <w:lang w:eastAsia="ru-RU"/>
              </w:rPr>
              <w:t>-</w:t>
            </w:r>
            <w:proofErr w:type="gramEnd"/>
            <w:r>
              <w:rPr>
                <w:lang w:eastAsia="ru-RU"/>
              </w:rPr>
              <w:t xml:space="preserve"> и </w:t>
            </w:r>
            <w:proofErr w:type="spellStart"/>
            <w:r>
              <w:rPr>
                <w:lang w:eastAsia="ru-RU"/>
              </w:rPr>
              <w:t>газовыделением</w:t>
            </w:r>
            <w:proofErr w:type="spellEnd"/>
            <w:r>
              <w:rPr>
                <w:lang w:eastAsia="ru-RU"/>
              </w:rPr>
              <w:t>, с круглой формой поперечного сечения. Номинальное переменное напряжение между каждой из основных токопроводящих жил и землей менее 1,8 кВ. Минимальная температура эксплуатации кабеля не более -50 °С. Максимальная температура эксплуатации кабеля не менее 50 °С. Количество токопроводящих жил в кабеле менее 5 шт. Номинальное сечение токопроводящих жил кабеля менее 6 мм</w:t>
            </w:r>
            <w:proofErr w:type="gramStart"/>
            <w:r>
              <w:rPr>
                <w:lang w:eastAsia="ru-RU"/>
              </w:rPr>
              <w:t>2</w:t>
            </w:r>
            <w:proofErr w:type="gramEnd"/>
            <w:r>
              <w:rPr>
                <w:lang w:eastAsia="ru-RU"/>
              </w:rPr>
              <w:t xml:space="preserve">. Жилы кабеля из </w:t>
            </w:r>
            <w:proofErr w:type="spellStart"/>
            <w:r>
              <w:rPr>
                <w:lang w:eastAsia="ru-RU"/>
              </w:rPr>
              <w:t>отожженой</w:t>
            </w:r>
            <w:proofErr w:type="spellEnd"/>
            <w:r>
              <w:rPr>
                <w:lang w:eastAsia="ru-RU"/>
              </w:rPr>
              <w:t xml:space="preserve"> меди с металлическим покрытием или из отожженной меди без покрытия. Электрическое сопротивление токопроводящих жил, пересчитанное на 1 км длины кабеля и температуру 20 °C не более 12,2 Ом. Допустимый радиус изгиба кабеля при прокладке менее 8 наружных диаметров кабеля. Допустимая температура нагрева токопроводящей жилы кабеля при нормальном режиме эксплуатации должна быть 70 °С. Поверх токопроводящих жил кабеля должен быть наложен термический барьер из </w:t>
            </w:r>
            <w:proofErr w:type="spellStart"/>
            <w:r>
              <w:rPr>
                <w:lang w:eastAsia="ru-RU"/>
              </w:rPr>
              <w:t>слюдосодержащих</w:t>
            </w:r>
            <w:proofErr w:type="spellEnd"/>
            <w:r>
              <w:rPr>
                <w:lang w:eastAsia="ru-RU"/>
              </w:rPr>
              <w:t xml:space="preserve"> лент. Изоляция кабеля должна быть наложена поверх термического барьера из </w:t>
            </w:r>
            <w:proofErr w:type="spellStart"/>
            <w:r>
              <w:rPr>
                <w:lang w:eastAsia="ru-RU"/>
              </w:rPr>
              <w:t>слюдосодержащих</w:t>
            </w:r>
            <w:proofErr w:type="spellEnd"/>
            <w:r>
              <w:rPr>
                <w:lang w:eastAsia="ru-RU"/>
              </w:rPr>
              <w:t xml:space="preserve"> лент. Номинальная толщина изоляции кабеля не менее 0,7 мм. Минимальное значение толщины изоляции кабеля меньше номинального значения на не более 0,2 мм. Изоляция кабеля должна быть из поливинилхлоридного пластиката пониженной пожарной опасности. Удельное объемное электрическое сопротивление изоляции при длительно допустимой температуре нагрева токопроводящих жил более 1 •1010 Ом•см. </w:t>
            </w:r>
            <w:proofErr w:type="gramStart"/>
            <w:r>
              <w:rPr>
                <w:lang w:eastAsia="ru-RU"/>
              </w:rPr>
              <w:t>Постоянная</w:t>
            </w:r>
            <w:proofErr w:type="gramEnd"/>
            <w:r>
              <w:rPr>
                <w:lang w:eastAsia="ru-RU"/>
              </w:rPr>
              <w:t xml:space="preserve"> электрического сопротивления изоляции кабеля при длительно допустимой температуре нагрева токопроводящих жил более 0,037 МОм•км. Прочность при разрыве изоляции кабеля до старения более 10 Н/мм</w:t>
            </w:r>
            <w:proofErr w:type="gramStart"/>
            <w:r>
              <w:rPr>
                <w:lang w:eastAsia="ru-RU"/>
              </w:rPr>
              <w:t>2</w:t>
            </w:r>
            <w:proofErr w:type="gramEnd"/>
            <w:r>
              <w:rPr>
                <w:lang w:eastAsia="ru-RU"/>
              </w:rPr>
              <w:t>. Относительное удлинение при разрыве изоляции кабеля до старения не менее 150 %. Прочность при разрыве изоляции кабеля после старения не менее 10 Н/мм</w:t>
            </w:r>
            <w:proofErr w:type="gramStart"/>
            <w:r>
              <w:rPr>
                <w:lang w:eastAsia="ru-RU"/>
              </w:rPr>
              <w:t>2</w:t>
            </w:r>
            <w:proofErr w:type="gramEnd"/>
            <w:r>
              <w:rPr>
                <w:lang w:eastAsia="ru-RU"/>
              </w:rPr>
              <w:t xml:space="preserve">. Относительное удлинение при разрыве изоляции кабеля после старения более 140 %. Изолированные жилы кабеля должны быть скручены в сердечник правосторонней скруткой с шагом скрутки менее 30 диаметров окружности, описанной по скрученным жилам. Заполнение наружных промежутков между изолированными жилами кабеля должно быть осуществлено одновременно с наложением внутренней </w:t>
            </w:r>
            <w:proofErr w:type="spellStart"/>
            <w:r>
              <w:rPr>
                <w:lang w:eastAsia="ru-RU"/>
              </w:rPr>
              <w:t>экструдированной</w:t>
            </w:r>
            <w:proofErr w:type="spellEnd"/>
            <w:r>
              <w:rPr>
                <w:lang w:eastAsia="ru-RU"/>
              </w:rPr>
              <w:t xml:space="preserve"> оболочки. Толщина </w:t>
            </w:r>
            <w:proofErr w:type="spellStart"/>
            <w:r>
              <w:rPr>
                <w:lang w:eastAsia="ru-RU"/>
              </w:rPr>
              <w:t>экструдированной</w:t>
            </w:r>
            <w:proofErr w:type="spellEnd"/>
            <w:r>
              <w:rPr>
                <w:lang w:eastAsia="ru-RU"/>
              </w:rPr>
              <w:t xml:space="preserve"> внутренней оболочки кабеля менее 0,7 мм. Поверх внутренней оболочки кабеля должна быть наложена экструзией наружная оболочка. Наружная оболочка кабеля должна быть из поливинилхлоридного пластиката пониженной пожарной опасности. Номинальная толщина наружной оболочки кабеля должна быть 1,8 мм. Минимальное значение толщины наружной оболочки кабеля </w:t>
            </w:r>
            <w:proofErr w:type="gramStart"/>
            <w:r>
              <w:rPr>
                <w:lang w:eastAsia="ru-RU"/>
              </w:rPr>
              <w:t>менее номинального</w:t>
            </w:r>
            <w:proofErr w:type="gramEnd"/>
            <w:r>
              <w:rPr>
                <w:lang w:eastAsia="ru-RU"/>
              </w:rPr>
              <w:t xml:space="preserve"> значения на не более 0,37 мм. Наружная оболочка кабеля не должна иметь вмятин, трещин и рисок, выводящих толщину оболочки за минимальное значение. Прочность при разрыве наружной оболочки кабеля до старения более 10 Н/мм</w:t>
            </w:r>
            <w:proofErr w:type="gramStart"/>
            <w:r>
              <w:rPr>
                <w:lang w:eastAsia="ru-RU"/>
              </w:rPr>
              <w:t>2</w:t>
            </w:r>
            <w:proofErr w:type="gramEnd"/>
            <w:r>
              <w:rPr>
                <w:lang w:eastAsia="ru-RU"/>
              </w:rPr>
              <w:t>. Относительное удлинение при разрыве наружной оболочки кабеля до старения не менее 150 %. Прочность при разрыве наружной оболочки кабеля после старения не менее 10 Н/мм</w:t>
            </w:r>
            <w:proofErr w:type="gramStart"/>
            <w:r>
              <w:rPr>
                <w:lang w:eastAsia="ru-RU"/>
              </w:rPr>
              <w:t>2</w:t>
            </w:r>
            <w:proofErr w:type="gramEnd"/>
            <w:r>
              <w:rPr>
                <w:lang w:eastAsia="ru-RU"/>
              </w:rPr>
              <w:t>. Относительное удлинение при разрыве наружной оболочки кабеля после старения более 140 %. Наружный диаметр кабеля не более 18,5 мм. Выдерживаемой кабелем в течение 10 мин воздействие переменного напряжения частотой 50 Гц не менее 3 кВ. Кабель стоек к старению при воздействии температуры более 80 °С.</w:t>
            </w:r>
          </w:p>
        </w:tc>
      </w:tr>
      <w:tr w:rsidR="002100FE" w:rsidRPr="00247302"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jc w:val="center"/>
              <w:rPr>
                <w:lang w:eastAsia="ru-RU"/>
              </w:rPr>
            </w:pPr>
            <w:r>
              <w:rPr>
                <w:lang w:eastAsia="ru-RU"/>
              </w:rPr>
              <w:t>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rPr>
                <w:lang w:eastAsia="ru-RU"/>
              </w:rPr>
            </w:pPr>
            <w:r>
              <w:rPr>
                <w:lang w:eastAsia="ru-RU"/>
              </w:rPr>
              <w:t xml:space="preserve">Шуруп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spacing w:line="288" w:lineRule="auto"/>
              <w:jc w:val="both"/>
              <w:rPr>
                <w:lang w:eastAsia="ru-RU"/>
              </w:rPr>
            </w:pPr>
            <w:r>
              <w:rPr>
                <w:lang w:eastAsia="ru-RU"/>
              </w:rPr>
              <w:t>Диаметр головки: не менее 6 мм. Длина: не более 60 мм. Шаг резьбы: не более 2,5 мм. Высота головки: не менее 2,1 мм. Шлиц должен быть: прямой.  Номинальный диаметр: не более 6 мм</w:t>
            </w:r>
            <w:proofErr w:type="gramStart"/>
            <w:r>
              <w:rPr>
                <w:lang w:eastAsia="ru-RU"/>
              </w:rPr>
              <w:t>.</w:t>
            </w:r>
            <w:proofErr w:type="gramEnd"/>
            <w:r>
              <w:rPr>
                <w:lang w:eastAsia="ru-RU"/>
              </w:rPr>
              <w:t xml:space="preserve"> (</w:t>
            </w:r>
            <w:proofErr w:type="gramStart"/>
            <w:r>
              <w:rPr>
                <w:lang w:eastAsia="ru-RU"/>
              </w:rPr>
              <w:t>с</w:t>
            </w:r>
            <w:proofErr w:type="gramEnd"/>
            <w:r>
              <w:rPr>
                <w:lang w:eastAsia="ru-RU"/>
              </w:rPr>
              <w:t>корее всего не более 6 мм)</w:t>
            </w:r>
          </w:p>
        </w:tc>
      </w:tr>
      <w:tr w:rsidR="002100FE" w:rsidRPr="00247302"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jc w:val="center"/>
              <w:rPr>
                <w:lang w:eastAsia="ru-RU"/>
              </w:rPr>
            </w:pPr>
            <w:r>
              <w:rPr>
                <w:lang w:eastAsia="ru-RU"/>
              </w:rPr>
              <w:t>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rPr>
                <w:lang w:eastAsia="ru-RU"/>
              </w:rPr>
            </w:pPr>
            <w:r>
              <w:rPr>
                <w:lang w:eastAsia="ru-RU"/>
              </w:rPr>
              <w:t>Дюбель распорный</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spacing w:line="288" w:lineRule="auto"/>
              <w:jc w:val="both"/>
              <w:rPr>
                <w:lang w:eastAsia="ru-RU"/>
              </w:rPr>
            </w:pPr>
            <w:r>
              <w:rPr>
                <w:lang w:eastAsia="ru-RU"/>
              </w:rPr>
              <w:t>Элемент крепления должен быть: шуруп. Тип должен быть: универсальный. Внешний вид должен быть: манжет; шипы; усы. Длина дюбеля: не более 48 и не менее 32 мм.  Тип дюбеля по материалу монтажа должен быть: для плотных материалов. Диаметр дюбеля: не менее 4 и не более 7,8 мм. Материал изготовления должен быть: суспензионный полиэтилен низкого давления</w:t>
            </w:r>
          </w:p>
        </w:tc>
      </w:tr>
      <w:tr w:rsidR="002100FE" w:rsidRPr="00247302"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jc w:val="center"/>
              <w:rPr>
                <w:lang w:eastAsia="ru-RU"/>
              </w:rPr>
            </w:pPr>
            <w:r>
              <w:rPr>
                <w:lang w:eastAsia="ru-RU"/>
              </w:rPr>
              <w:t>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rPr>
                <w:lang w:eastAsia="ru-RU"/>
              </w:rPr>
            </w:pPr>
            <w:r>
              <w:rPr>
                <w:lang w:eastAsia="ru-RU"/>
              </w:rPr>
              <w:t>Лента изоляционная</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spacing w:line="288" w:lineRule="auto"/>
              <w:jc w:val="both"/>
              <w:rPr>
                <w:lang w:eastAsia="ru-RU"/>
              </w:rPr>
            </w:pPr>
            <w:r>
              <w:rPr>
                <w:lang w:eastAsia="ru-RU"/>
              </w:rPr>
              <w:t>Номинальная ширина: не менее 15 мм. Масса 1 м</w:t>
            </w:r>
            <w:proofErr w:type="gramStart"/>
            <w:r>
              <w:rPr>
                <w:lang w:eastAsia="ru-RU"/>
              </w:rPr>
              <w:t>2</w:t>
            </w:r>
            <w:proofErr w:type="gramEnd"/>
            <w:r>
              <w:rPr>
                <w:lang w:eastAsia="ru-RU"/>
              </w:rPr>
              <w:t>: не более 300 г. Минимальная рабочая температура: не выше -30 °С. Толщина: более 0,3 мм. Лента: должна выдерживать испытательное напряжение 1 кВ без пробоя.  Предельное отклонение по ширине в сторону уменьшения: более -1 мм. Лента должна быть: предназначена для широкого потребления. Лента: не должна содержать веществ, изменяющих цвет соприкасающихся с ней металлических поверхностей. Предельное отклонение по ширине в сторону увеличения: менее 1 мм. Максимальная рабочая температура: не ниже 30 °С. Тип ленты: резиновая смесь нанесена с одной стороны или резиновая смесь нанесена с двух сторон.</w:t>
            </w:r>
          </w:p>
        </w:tc>
      </w:tr>
      <w:tr w:rsidR="002100FE" w:rsidRPr="00247302"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jc w:val="center"/>
              <w:rPr>
                <w:lang w:eastAsia="ru-RU"/>
              </w:rPr>
            </w:pPr>
            <w:r>
              <w:rPr>
                <w:lang w:eastAsia="ru-RU"/>
              </w:rPr>
              <w:t>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rPr>
                <w:lang w:eastAsia="ru-RU"/>
              </w:rPr>
            </w:pPr>
            <w:r>
              <w:rPr>
                <w:lang w:eastAsia="ru-RU"/>
              </w:rPr>
              <w:t>Тальк молотый</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447588" w:rsidRDefault="002100FE" w:rsidP="00A3599D">
            <w:pPr>
              <w:spacing w:line="288" w:lineRule="auto"/>
              <w:jc w:val="both"/>
              <w:rPr>
                <w:lang w:eastAsia="ru-RU"/>
              </w:rPr>
            </w:pPr>
            <w:r>
              <w:rPr>
                <w:lang w:eastAsia="ru-RU"/>
              </w:rPr>
              <w:t>Максимально допустимое содержание зерен с размером фракцией от 0,09 мм: менее 2 %. Содержание воды в составе талька: не более 4,8 %</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jc w:val="center"/>
              <w:rPr>
                <w:lang w:eastAsia="ru-RU"/>
              </w:rPr>
            </w:pPr>
            <w:r>
              <w:rPr>
                <w:lang w:eastAsia="ru-RU"/>
              </w:rPr>
              <w:t>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rPr>
                <w:lang w:eastAsia="ru-RU"/>
              </w:rPr>
            </w:pPr>
            <w:r>
              <w:rPr>
                <w:lang w:eastAsia="ru-RU"/>
              </w:rPr>
              <w:t xml:space="preserve">Клей производственный.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spacing w:line="288" w:lineRule="auto"/>
              <w:jc w:val="both"/>
              <w:rPr>
                <w:lang w:eastAsia="ru-RU"/>
              </w:rPr>
            </w:pPr>
            <w:r>
              <w:rPr>
                <w:lang w:eastAsia="ru-RU"/>
              </w:rPr>
              <w:t>Свойства должны быть обеспечение раствору с наполнителями высокой адгезии к различным поверхностям. Массовая доля воды менее 3 %. Основа клея должна быть сополимер непредельной одноосновной кислоты и ее эфира.</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jc w:val="center"/>
              <w:rPr>
                <w:lang w:eastAsia="ru-RU"/>
              </w:rPr>
            </w:pPr>
            <w:r>
              <w:rPr>
                <w:lang w:eastAsia="ru-RU"/>
              </w:rPr>
              <w:t>10.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rPr>
                <w:lang w:eastAsia="ru-RU"/>
              </w:rPr>
            </w:pPr>
            <w:r>
              <w:rPr>
                <w:lang w:eastAsia="ru-RU"/>
              </w:rPr>
              <w:t xml:space="preserve">Гильза кабельная.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spacing w:line="288" w:lineRule="auto"/>
              <w:jc w:val="both"/>
              <w:rPr>
                <w:lang w:eastAsia="ru-RU"/>
              </w:rPr>
            </w:pPr>
            <w:r>
              <w:rPr>
                <w:lang w:eastAsia="ru-RU"/>
              </w:rPr>
              <w:t xml:space="preserve">Способ закрепления гильзы должен быть </w:t>
            </w:r>
            <w:proofErr w:type="spellStart"/>
            <w:r>
              <w:rPr>
                <w:lang w:eastAsia="ru-RU"/>
              </w:rPr>
              <w:t>опрессовка</w:t>
            </w:r>
            <w:proofErr w:type="spellEnd"/>
            <w:r>
              <w:rPr>
                <w:lang w:eastAsia="ru-RU"/>
              </w:rPr>
              <w:t>. Максимальное напряжение соединяемых проводов до 10 кВ. Номинальный наружный диаметр гильзы менее 6 мм. Номинальный внутренний диаметр гильзы не менее 1,8 мм. Длина гильзы должна быть 20±0,26 мм. Минимальное номинальное сечение проводов и кабелей, для которых предназначена гильза не менее 1 мм</w:t>
            </w:r>
            <w:proofErr w:type="gramStart"/>
            <w:r>
              <w:rPr>
                <w:lang w:eastAsia="ru-RU"/>
              </w:rPr>
              <w:t>2</w:t>
            </w:r>
            <w:proofErr w:type="gramEnd"/>
            <w:r>
              <w:rPr>
                <w:lang w:eastAsia="ru-RU"/>
              </w:rPr>
              <w:t>. Максимальное номинальное сечение проводов и кабелей, для которых предназначена гильза не более 6 мм</w:t>
            </w:r>
            <w:proofErr w:type="gramStart"/>
            <w:r>
              <w:rPr>
                <w:lang w:eastAsia="ru-RU"/>
              </w:rPr>
              <w:t>2</w:t>
            </w:r>
            <w:proofErr w:type="gramEnd"/>
            <w:r>
              <w:rPr>
                <w:lang w:eastAsia="ru-RU"/>
              </w:rPr>
              <w:t>.</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BA0450" w:rsidRDefault="002100FE" w:rsidP="00A3599D">
            <w:pPr>
              <w:jc w:val="center"/>
              <w:rPr>
                <w:lang w:eastAsia="ru-RU"/>
              </w:rPr>
            </w:pPr>
            <w:r>
              <w:rPr>
                <w:lang w:eastAsia="ru-RU"/>
              </w:rPr>
              <w:t>11.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Default="002100FE" w:rsidP="00A3599D">
            <w:pPr>
              <w:rPr>
                <w:lang w:eastAsia="ru-RU"/>
              </w:rPr>
            </w:pPr>
            <w:r>
              <w:rPr>
                <w:lang w:eastAsia="ru-RU"/>
              </w:rPr>
              <w:t xml:space="preserve">Видеокамера тип 1.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Default="002100FE" w:rsidP="00A3599D">
            <w:pPr>
              <w:spacing w:line="288" w:lineRule="auto"/>
              <w:jc w:val="both"/>
              <w:rPr>
                <w:lang w:eastAsia="ru-RU"/>
              </w:rPr>
            </w:pPr>
            <w:r>
              <w:rPr>
                <w:lang w:eastAsia="ru-RU"/>
              </w:rPr>
              <w:t xml:space="preserve">Разрешение матрицы не менее 1,4 </w:t>
            </w:r>
            <w:proofErr w:type="spellStart"/>
            <w:r>
              <w:rPr>
                <w:lang w:eastAsia="ru-RU"/>
              </w:rPr>
              <w:t>мп</w:t>
            </w:r>
            <w:proofErr w:type="spellEnd"/>
            <w:r>
              <w:rPr>
                <w:lang w:eastAsia="ru-RU"/>
              </w:rPr>
              <w:t xml:space="preserve">. Тип матрицы DIS или CMOS или CCD. Чувствительность не более 0,07 люкс. Разрешение основного потока 1280х720 и/или 1920х1080 точек. Тип объектива должен быть </w:t>
            </w:r>
            <w:proofErr w:type="spellStart"/>
            <w:r>
              <w:rPr>
                <w:lang w:eastAsia="ru-RU"/>
              </w:rPr>
              <w:t>варифокальный</w:t>
            </w:r>
            <w:proofErr w:type="spellEnd"/>
            <w:r>
              <w:rPr>
                <w:lang w:eastAsia="ru-RU"/>
              </w:rPr>
              <w:t xml:space="preserve">. ИК-подсветка должно быть наличие. Дальность подсветки не менее 30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w:t>
            </w:r>
            <w:bookmarkStart w:id="14" w:name="_GoBack"/>
            <w:bookmarkEnd w:id="14"/>
            <w:r>
              <w:rPr>
                <w:lang w:eastAsia="ru-RU"/>
              </w:rPr>
              <w:t xml:space="preserve">Напряжение питания не менее 12 и не более 24 В. Тип тока переменный или постоянный. Частота тока не ниже 50 Гц. Энергопотребление не менее 6 Вт. Поддержка </w:t>
            </w:r>
            <w:proofErr w:type="spellStart"/>
            <w:r>
              <w:rPr>
                <w:lang w:eastAsia="ru-RU"/>
              </w:rPr>
              <w:t>Power</w:t>
            </w:r>
            <w:proofErr w:type="spellEnd"/>
            <w:r>
              <w:rPr>
                <w:lang w:eastAsia="ru-RU"/>
              </w:rPr>
              <w:t xml:space="preserve"> </w:t>
            </w:r>
            <w:proofErr w:type="spellStart"/>
            <w:r>
              <w:rPr>
                <w:lang w:eastAsia="ru-RU"/>
              </w:rPr>
              <w:t>over</w:t>
            </w:r>
            <w:proofErr w:type="spellEnd"/>
            <w:r>
              <w:rPr>
                <w:lang w:eastAsia="ru-RU"/>
              </w:rPr>
              <w:t xml:space="preserve"> </w:t>
            </w:r>
            <w:proofErr w:type="spellStart"/>
            <w:r>
              <w:rPr>
                <w:lang w:eastAsia="ru-RU"/>
              </w:rPr>
              <w:t>Ethernet</w:t>
            </w:r>
            <w:proofErr w:type="spellEnd"/>
            <w:r>
              <w:rPr>
                <w:lang w:eastAsia="ru-RU"/>
              </w:rPr>
              <w:t xml:space="preserve"> должна быть в наличии.</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Default="002100FE" w:rsidP="00A3599D">
            <w:pPr>
              <w:jc w:val="center"/>
              <w:rPr>
                <w:lang w:eastAsia="ru-RU"/>
              </w:rPr>
            </w:pPr>
            <w:r>
              <w:rPr>
                <w:lang w:eastAsia="ru-RU"/>
              </w:rPr>
              <w:t>12.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Default="002100FE" w:rsidP="00A3599D">
            <w:pPr>
              <w:rPr>
                <w:lang w:eastAsia="ru-RU"/>
              </w:rPr>
            </w:pPr>
            <w:r>
              <w:rPr>
                <w:lang w:eastAsia="ru-RU"/>
              </w:rPr>
              <w:t>Видеокамера тип 2.</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Default="002100FE" w:rsidP="00A3599D">
            <w:pPr>
              <w:spacing w:line="288" w:lineRule="auto"/>
              <w:jc w:val="both"/>
              <w:rPr>
                <w:lang w:eastAsia="ru-RU"/>
              </w:rPr>
            </w:pPr>
            <w:r>
              <w:rPr>
                <w:lang w:eastAsia="ru-RU"/>
              </w:rPr>
              <w:t xml:space="preserve">Разрешение матрицы не менее 1,4 </w:t>
            </w:r>
            <w:proofErr w:type="spellStart"/>
            <w:r>
              <w:rPr>
                <w:lang w:eastAsia="ru-RU"/>
              </w:rPr>
              <w:t>мп</w:t>
            </w:r>
            <w:proofErr w:type="spellEnd"/>
            <w:r>
              <w:rPr>
                <w:lang w:eastAsia="ru-RU"/>
              </w:rPr>
              <w:t xml:space="preserve">. Тип матрицы DIS или CMOS или CCD. Чувствительность не более 0,07 лк. Разрешение основного потока 1280х720 и/или 1920х1080 точек. Тип объектива должен быть </w:t>
            </w:r>
            <w:proofErr w:type="spellStart"/>
            <w:r>
              <w:rPr>
                <w:lang w:eastAsia="ru-RU"/>
              </w:rPr>
              <w:t>варифокальный</w:t>
            </w:r>
            <w:proofErr w:type="spellEnd"/>
            <w:r>
              <w:rPr>
                <w:lang w:eastAsia="ru-RU"/>
              </w:rPr>
              <w:t>. ИК-подсветка должно быть наличие. Дальность подсветки не более 40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Поддержка P2P должна быть в наличии. Напряжение питания не менее 12 и не более 24 В. Энергопотребление не более 6 Вт</w:t>
            </w:r>
            <w:proofErr w:type="gramStart"/>
            <w:r>
              <w:rPr>
                <w:lang w:eastAsia="ru-RU"/>
              </w:rPr>
              <w:t>.Т</w:t>
            </w:r>
            <w:proofErr w:type="gramEnd"/>
            <w:r>
              <w:rPr>
                <w:lang w:eastAsia="ru-RU"/>
              </w:rPr>
              <w:t xml:space="preserve">ип тока переменный или постоянный. Частота тока не ниже 50 Гц. Поддержка </w:t>
            </w:r>
            <w:proofErr w:type="spellStart"/>
            <w:r>
              <w:rPr>
                <w:lang w:eastAsia="ru-RU"/>
              </w:rPr>
              <w:t>Power</w:t>
            </w:r>
            <w:proofErr w:type="spellEnd"/>
            <w:r>
              <w:rPr>
                <w:lang w:eastAsia="ru-RU"/>
              </w:rPr>
              <w:t xml:space="preserve"> </w:t>
            </w:r>
            <w:proofErr w:type="spellStart"/>
            <w:r>
              <w:rPr>
                <w:lang w:eastAsia="ru-RU"/>
              </w:rPr>
              <w:t>over</w:t>
            </w:r>
            <w:proofErr w:type="spellEnd"/>
            <w:r>
              <w:rPr>
                <w:lang w:eastAsia="ru-RU"/>
              </w:rPr>
              <w:t xml:space="preserve"> </w:t>
            </w:r>
            <w:proofErr w:type="spellStart"/>
            <w:r>
              <w:rPr>
                <w:lang w:eastAsia="ru-RU"/>
              </w:rPr>
              <w:t>Ethernet</w:t>
            </w:r>
            <w:proofErr w:type="spellEnd"/>
            <w:r>
              <w:rPr>
                <w:lang w:eastAsia="ru-RU"/>
              </w:rPr>
              <w:t xml:space="preserve"> должна быть в наличии.</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Default="002100FE" w:rsidP="00A3599D">
            <w:pPr>
              <w:jc w:val="center"/>
              <w:rPr>
                <w:lang w:eastAsia="ru-RU"/>
              </w:rPr>
            </w:pPr>
            <w:r>
              <w:rPr>
                <w:lang w:eastAsia="ru-RU"/>
              </w:rPr>
              <w:t>13.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BA0450" w:rsidRDefault="002100FE" w:rsidP="00A3599D">
            <w:pPr>
              <w:rPr>
                <w:lang w:eastAsia="ru-RU"/>
              </w:rPr>
            </w:pPr>
            <w:proofErr w:type="gramStart"/>
            <w:r>
              <w:rPr>
                <w:lang w:eastAsia="ru-RU"/>
              </w:rPr>
              <w:t>Труба</w:t>
            </w:r>
            <w:proofErr w:type="gramEnd"/>
            <w:r>
              <w:rPr>
                <w:lang w:eastAsia="ru-RU"/>
              </w:rPr>
              <w:t xml:space="preserve"> гофрированная для электропроводки.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BA0450" w:rsidRDefault="002100FE" w:rsidP="00A3599D">
            <w:pPr>
              <w:spacing w:line="288" w:lineRule="auto"/>
              <w:jc w:val="both"/>
              <w:rPr>
                <w:lang w:eastAsia="ru-RU"/>
              </w:rPr>
            </w:pPr>
            <w:r>
              <w:rPr>
                <w:lang w:eastAsia="ru-RU"/>
              </w:rPr>
              <w:t xml:space="preserve">Материал изготовления должен быть </w:t>
            </w:r>
            <w:proofErr w:type="spellStart"/>
            <w:r>
              <w:rPr>
                <w:lang w:eastAsia="ru-RU"/>
              </w:rPr>
              <w:t>нераспространяющий</w:t>
            </w:r>
            <w:proofErr w:type="spellEnd"/>
            <w:r>
              <w:rPr>
                <w:lang w:eastAsia="ru-RU"/>
              </w:rPr>
              <w:t xml:space="preserve"> горение поливинилхлорид. Вид трубы должен быть </w:t>
            </w:r>
            <w:proofErr w:type="gramStart"/>
            <w:r>
              <w:rPr>
                <w:lang w:eastAsia="ru-RU"/>
              </w:rPr>
              <w:t>гофрированная</w:t>
            </w:r>
            <w:proofErr w:type="gramEnd"/>
            <w:r>
              <w:rPr>
                <w:lang w:eastAsia="ru-RU"/>
              </w:rPr>
              <w:t xml:space="preserve">. Способ прокладки </w:t>
            </w:r>
            <w:proofErr w:type="spellStart"/>
            <w:r>
              <w:rPr>
                <w:lang w:eastAsia="ru-RU"/>
              </w:rPr>
              <w:t>скрытый\открытый</w:t>
            </w:r>
            <w:proofErr w:type="spellEnd"/>
            <w:r>
              <w:rPr>
                <w:lang w:eastAsia="ru-RU"/>
              </w:rPr>
              <w:t>. Группа горючести должна быть НГ. Устойчивость к воздействию влаги должна быть наличие. Наружный диаметр не менее 20 мм. Внутренний зонд должно быть наличие. Минимальная температура эксплуатации не выше -28 °С. Максимальная температура эксплуатации не ниже 32 °С. Материал изготовления протяжки должен быть стальная проволока. Внутренний диаметр трубы не более 20 мм.</w:t>
            </w:r>
          </w:p>
        </w:tc>
      </w:tr>
      <w:tr w:rsidR="002100FE" w:rsidRPr="00BA0450" w:rsidTr="00A3599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Default="002100FE" w:rsidP="00A3599D">
            <w:pPr>
              <w:jc w:val="center"/>
              <w:rPr>
                <w:lang w:eastAsia="ru-RU"/>
              </w:rPr>
            </w:pPr>
            <w:r>
              <w:rPr>
                <w:lang w:eastAsia="ru-RU"/>
              </w:rPr>
              <w:t>14.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BA0450" w:rsidRDefault="002100FE" w:rsidP="00A3599D">
            <w:pPr>
              <w:rPr>
                <w:lang w:eastAsia="ru-RU"/>
              </w:rPr>
            </w:pPr>
            <w:r>
              <w:rPr>
                <w:lang w:eastAsia="ru-RU"/>
              </w:rPr>
              <w:t>Болт</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BA0450" w:rsidRDefault="002100FE" w:rsidP="00A3599D">
            <w:pPr>
              <w:spacing w:line="288" w:lineRule="auto"/>
              <w:jc w:val="both"/>
              <w:rPr>
                <w:lang w:eastAsia="ru-RU"/>
              </w:rPr>
            </w:pPr>
            <w:r>
              <w:rPr>
                <w:lang w:eastAsia="ru-RU"/>
              </w:rPr>
              <w:t>Номинальный диаметр резьбы болта менее 12 мм. Шаг резьбы болта не менее 1 мм. Размер под ключ головки болта менее 18 мм. Длина болта более 40 мм. Длина резьбы болта не более 26 мм. Гайка и шайба должны быть в комплекте. Шаг резьбы гайки крупный или мелкий. Высота гайки более 5,2 мм. Покрытие болта должно быть цинковое. Внутренний диаметр шайбы менее 11 мм. Наружный диаметр шайбы более 12 мм. Толщина шайбы более 1 мм.</w:t>
            </w:r>
          </w:p>
        </w:tc>
      </w:tr>
    </w:tbl>
    <w:p w:rsidR="002100FE" w:rsidRDefault="002100FE">
      <w:pPr>
        <w:suppressAutoHyphens w:val="0"/>
        <w:spacing w:after="200" w:line="276" w:lineRule="auto"/>
        <w:rPr>
          <w:sz w:val="28"/>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100FE" w:rsidRDefault="00372651" w:rsidP="00445331">
            <w:pPr>
              <w:jc w:val="both"/>
            </w:pPr>
            <w:r>
              <w:t xml:space="preserve">Открытый конкурс в электронной форме № </w:t>
            </w:r>
            <w:r>
              <w:t>ОКэ-МСП-НКПО</w:t>
            </w:r>
            <w:r w:rsidR="00445331">
              <w:t>КТ-17-0023 по предмету закупки «</w:t>
            </w:r>
            <w:r>
              <w:t xml:space="preserve">Модернизация системы видеонаблюдения (инв. № 001/02/00043279) контейнерного терминала </w:t>
            </w:r>
            <w:proofErr w:type="spellStart"/>
            <w:proofErr w:type="gramStart"/>
            <w:r>
              <w:t>Калинин</w:t>
            </w:r>
            <w:r w:rsidR="00445331">
              <w:t>град-Сортировочный</w:t>
            </w:r>
            <w:proofErr w:type="spellEnd"/>
            <w:proofErr w:type="gramEnd"/>
            <w:r w:rsidR="00445331">
              <w:t xml:space="preserve"> филиала ПАО «ТрансКонтейнер»</w:t>
            </w:r>
            <w:r>
              <w:t xml:space="preserve"> на Октябрьской железной дороге</w:t>
            </w:r>
            <w:r w:rsidR="00445331">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100FE" w:rsidRDefault="0037265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100FE" w:rsidRDefault="00372651">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2100FE" w:rsidRDefault="00372651">
            <w:pPr>
              <w:pStyle w:val="19"/>
              <w:ind w:firstLine="0"/>
              <w:rPr>
                <w:sz w:val="24"/>
                <w:szCs w:val="24"/>
              </w:rPr>
            </w:pPr>
            <w:r>
              <w:rPr>
                <w:sz w:val="24"/>
                <w:szCs w:val="24"/>
              </w:rPr>
              <w:t xml:space="preserve">Адрес: </w:t>
            </w:r>
            <w:r>
              <w:rPr>
                <w:sz w:val="24"/>
                <w:szCs w:val="24"/>
              </w:rPr>
              <w:t>191002, г. Санкт-Петербург, Владимирский пр., д. 23.</w:t>
            </w:r>
          </w:p>
          <w:p w:rsidR="002100FE" w:rsidRDefault="00372651">
            <w:pPr>
              <w:rPr>
                <w:rFonts w:ascii="Calibri" w:hAnsi="Calibri" w:cs="Calibri"/>
                <w:color w:val="000000"/>
                <w:sz w:val="22"/>
                <w:szCs w:val="22"/>
                <w:lang w:eastAsia="ru-RU"/>
              </w:rPr>
            </w:pPr>
            <w:r w:rsidRPr="00C96000">
              <w:rPr>
                <w:b/>
              </w:rPr>
              <w:t>Контактно</w:t>
            </w:r>
            <w:proofErr w:type="gramStart"/>
            <w:r w:rsidRPr="00C96000">
              <w:rPr>
                <w:b/>
              </w:rPr>
              <w:t>е(</w:t>
            </w:r>
            <w:proofErr w:type="spellStart"/>
            <w:proofErr w:type="gramEnd"/>
            <w:r w:rsidRPr="00C96000">
              <w:rPr>
                <w:b/>
              </w:rPr>
              <w:t>ые</w:t>
            </w:r>
            <w:proofErr w:type="spellEnd"/>
            <w:r w:rsidRPr="00C96000">
              <w:rPr>
                <w:b/>
              </w:rPr>
              <w:t xml:space="preserve">) лицо(а) Заказчика: </w:t>
            </w:r>
            <w:r w:rsidR="00445331">
              <w:t>Черников Игорь Владимирович, тел. +7(812)4589115(3004</w:t>
            </w:r>
            <w:r>
              <w:t xml:space="preserve">), электронный адрес </w:t>
            </w:r>
            <w:hyperlink r:id="rId20" w:history="1">
              <w:r w:rsidR="00C96000" w:rsidRPr="00741159">
                <w:rPr>
                  <w:color w:val="005884"/>
                  <w:szCs w:val="28"/>
                  <w:u w:val="single"/>
                </w:rPr>
                <w:t>ChernikovIV@trcont.ru</w:t>
              </w:r>
            </w:hyperlink>
          </w:p>
          <w:p w:rsidR="002100FE" w:rsidRDefault="00C96000">
            <w:pPr>
              <w:pStyle w:val="19"/>
              <w:ind w:firstLine="0"/>
              <w:rPr>
                <w:sz w:val="24"/>
                <w:szCs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Организатора:</w:t>
            </w:r>
            <w:r w:rsidRPr="001E0973">
              <w:rPr>
                <w:sz w:val="24"/>
                <w:szCs w:val="24"/>
              </w:rPr>
              <w:t xml:space="preserve"> Медведева Мария Павловна, тел./факс: +7(812) 458-91-15 , доб.30-87/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100FE" w:rsidRDefault="00372651">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 xml:space="preserve">«29» </w:t>
            </w:r>
            <w:r>
              <w:rPr>
                <w:sz w:val="24"/>
                <w:szCs w:val="24"/>
              </w:rPr>
              <w:t>сентября 2017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(http://otc.ru/tender</w:t>
            </w:r>
            <w:proofErr w:type="gramStart"/>
            <w:r>
              <w:rPr>
                <w:sz w:val="24"/>
                <w:szCs w:val="24"/>
              </w:rPr>
              <w:t xml:space="preserve"> )</w:t>
            </w:r>
            <w:proofErr w:type="gramEnd"/>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8672DD">
        <w:trPr>
          <w:trHeight w:val="3036"/>
        </w:trPr>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100FE" w:rsidRDefault="00372651" w:rsidP="008672DD">
            <w:pPr>
              <w:pStyle w:val="19"/>
              <w:ind w:firstLine="0"/>
              <w:rPr>
                <w:sz w:val="24"/>
                <w:szCs w:val="24"/>
              </w:rPr>
            </w:pPr>
            <w:r>
              <w:rPr>
                <w:sz w:val="24"/>
                <w:szCs w:val="24"/>
              </w:rPr>
              <w:t xml:space="preserve">Начальная (максимальная) цена договора составляет </w:t>
            </w:r>
            <w:r>
              <w:rPr>
                <w:sz w:val="24"/>
                <w:szCs w:val="24"/>
              </w:rPr>
              <w:t>639</w:t>
            </w:r>
            <w:r w:rsidR="008672DD">
              <w:rPr>
                <w:sz w:val="24"/>
                <w:szCs w:val="24"/>
              </w:rPr>
              <w:t> </w:t>
            </w:r>
            <w:r>
              <w:rPr>
                <w:sz w:val="24"/>
                <w:szCs w:val="24"/>
              </w:rPr>
              <w:t>546 (шестьсот тридцать девять тысяч пятьсот сорок шесть) рублей 00 копеек рублей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Исполнителя, в том числе стоимости материалов, изделий, конструкций и оборудования, затрат, связанных с доставкой </w:t>
            </w:r>
            <w:r>
              <w:rPr>
                <w:sz w:val="24"/>
                <w:szCs w:val="24"/>
              </w:rPr>
              <w:t>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уплатой налогов, сборов</w:t>
            </w:r>
            <w:r w:rsidR="008672DD">
              <w:rPr>
                <w:sz w:val="24"/>
                <w:szCs w:val="24"/>
              </w:rPr>
              <w:t xml:space="preserve"> и других обязательных платежей</w:t>
            </w:r>
            <w:r>
              <w:rPr>
                <w:sz w:val="24"/>
                <w:szCs w:val="24"/>
              </w:rPr>
              <w:t>.</w:t>
            </w:r>
            <w:r w:rsidR="008672DD">
              <w:rPr>
                <w:szCs w:val="28"/>
              </w:rPr>
              <w:t xml:space="preserve"> </w:t>
            </w:r>
            <w:r w:rsidR="008672DD" w:rsidRPr="008672D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100FE" w:rsidRDefault="00372651">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 xml:space="preserve">«20» октября 2017 г. </w:t>
            </w:r>
            <w:r>
              <w:rPr>
                <w:sz w:val="24"/>
                <w:szCs w:val="28"/>
              </w:rPr>
              <w:t>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100FE" w:rsidRDefault="00372651">
            <w:pPr>
              <w:pStyle w:val="19"/>
              <w:ind w:firstLine="0"/>
              <w:rPr>
                <w:i/>
                <w:sz w:val="24"/>
                <w:szCs w:val="24"/>
              </w:rPr>
            </w:pPr>
            <w:r>
              <w:rPr>
                <w:sz w:val="24"/>
                <w:szCs w:val="24"/>
              </w:rPr>
              <w:t>Заявка должна действовать не менее 60</w:t>
            </w:r>
            <w:r w:rsidR="008672DD">
              <w:rPr>
                <w:sz w:val="24"/>
                <w:szCs w:val="24"/>
              </w:rPr>
              <w:t xml:space="preserve"> (шестидесяти)</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100FE" w:rsidRDefault="0037265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«25» октября 2017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100FE" w:rsidRDefault="00372651">
            <w:pPr>
              <w:pStyle w:val="19"/>
              <w:ind w:firstLine="0"/>
              <w:rPr>
                <w:sz w:val="24"/>
                <w:szCs w:val="24"/>
              </w:rPr>
            </w:pPr>
            <w:r>
              <w:rPr>
                <w:sz w:val="24"/>
                <w:szCs w:val="24"/>
              </w:rPr>
              <w:t>Решение об итогах Открытого конкурса принимается Конкурсной комиссией фил</w:t>
            </w:r>
            <w:r>
              <w:rPr>
                <w:sz w:val="24"/>
                <w:szCs w:val="24"/>
              </w:rPr>
              <w:t>иала ПАО «ТрансКонтейнер» на Октябрьской железной дороге</w:t>
            </w:r>
          </w:p>
          <w:p w:rsidR="002100FE" w:rsidRDefault="00372651">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100FE" w:rsidRDefault="00372651">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«30» октября 2017 г. 10 час. 00 мин.</w:t>
            </w:r>
            <w:bookmarkEnd w:id="38"/>
            <w:bookmarkEnd w:id="39"/>
            <w:bookmarkEnd w:id="40"/>
            <w:r>
              <w:rPr>
                <w:sz w:val="22"/>
                <w:szCs w:val="24"/>
              </w:rPr>
              <w:t xml:space="preserve"> </w:t>
            </w:r>
            <w:r>
              <w:rPr>
                <w:sz w:val="24"/>
                <w:szCs w:val="24"/>
              </w:rPr>
              <w:t>местного времени по адресу, указанному в</w:t>
            </w:r>
            <w:r>
              <w:rPr>
                <w:sz w:val="24"/>
                <w:szCs w:val="24"/>
              </w:rPr>
              <w:t xml:space="preserve">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100FE" w:rsidRDefault="00372651">
            <w:pPr>
              <w:pStyle w:val="19"/>
              <w:ind w:firstLine="0"/>
              <w:rPr>
                <w:sz w:val="24"/>
                <w:szCs w:val="24"/>
              </w:rPr>
            </w:pPr>
            <w:r>
              <w:rPr>
                <w:sz w:val="24"/>
                <w:szCs w:val="24"/>
              </w:rPr>
              <w:t>Оплата Работ производится в течение 30 (тридцати) календарных дней с даты подписания сторонами акта о приемке выполненных работ (форма № КС-2), справки о стоимос</w:t>
            </w:r>
            <w:r>
              <w:rPr>
                <w:sz w:val="24"/>
                <w:szCs w:val="24"/>
              </w:rPr>
              <w:t xml:space="preserve">ти выполненных работ и затрат (форма № КС-3), акта о </w:t>
            </w:r>
            <w:proofErr w:type="spellStart"/>
            <w:proofErr w:type="gramStart"/>
            <w:r>
              <w:rPr>
                <w:sz w:val="24"/>
                <w:szCs w:val="24"/>
              </w:rPr>
              <w:t>приеме-сдачи</w:t>
            </w:r>
            <w:proofErr w:type="spellEnd"/>
            <w:proofErr w:type="gramEnd"/>
            <w:r>
              <w:rPr>
                <w:sz w:val="24"/>
                <w:szCs w:val="24"/>
              </w:rPr>
              <w:t xml:space="preserve"> отремонтированных, реконструированных, модернизированных объектов основных средств (форма № ОС-3) на основании счета, счета-фактуры Исполнителя.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100FE" w:rsidRDefault="008672DD">
            <w:pPr>
              <w:pStyle w:val="19"/>
              <w:ind w:firstLine="0"/>
              <w:rPr>
                <w:b/>
                <w:sz w:val="24"/>
                <w:szCs w:val="24"/>
              </w:rPr>
            </w:pPr>
            <w:r>
              <w:rPr>
                <w:sz w:val="24"/>
                <w:szCs w:val="24"/>
              </w:rPr>
              <w:t>О</w:t>
            </w:r>
            <w:proofErr w:type="spellStart"/>
            <w:r w:rsidR="00372651">
              <w:rPr>
                <w:sz w:val="24"/>
                <w:szCs w:val="24"/>
                <w:lang w:val="en-US"/>
              </w:rPr>
              <w:t>дин</w:t>
            </w:r>
            <w:proofErr w:type="spellEnd"/>
            <w:r w:rsidR="00372651">
              <w:rPr>
                <w:sz w:val="24"/>
                <w:szCs w:val="24"/>
                <w:lang w:val="en-US"/>
              </w:rPr>
              <w:t xml:space="preserve"> </w:t>
            </w:r>
            <w:proofErr w:type="spellStart"/>
            <w:r w:rsidR="00372651">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100FE" w:rsidRDefault="0037265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по 31.12.2017 включительно.</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100FE" w:rsidRDefault="00372651">
            <w:pPr>
              <w:pStyle w:val="19"/>
              <w:ind w:firstLine="0"/>
              <w:rPr>
                <w:sz w:val="24"/>
                <w:szCs w:val="24"/>
              </w:rPr>
            </w:pPr>
            <w:r>
              <w:rPr>
                <w:sz w:val="24"/>
                <w:szCs w:val="24"/>
              </w:rPr>
              <w:t xml:space="preserve">236039, Российская Федерация, </w:t>
            </w:r>
            <w:proofErr w:type="gramStart"/>
            <w:r>
              <w:rPr>
                <w:sz w:val="24"/>
                <w:szCs w:val="24"/>
              </w:rPr>
              <w:t>г</w:t>
            </w:r>
            <w:proofErr w:type="gramEnd"/>
            <w:r>
              <w:rPr>
                <w:sz w:val="24"/>
                <w:szCs w:val="24"/>
              </w:rPr>
              <w:t>. Калининград ул. Портовая 27а.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100FE" w:rsidRDefault="00372651">
            <w:pPr>
              <w:pStyle w:val="19"/>
              <w:ind w:firstLine="0"/>
              <w:rPr>
                <w:sz w:val="24"/>
                <w:szCs w:val="24"/>
              </w:rPr>
            </w:pPr>
            <w:r>
              <w:rPr>
                <w:sz w:val="24"/>
                <w:szCs w:val="24"/>
              </w:rPr>
              <w:t>Состав и объ</w:t>
            </w:r>
            <w:r w:rsidR="008672DD">
              <w:rPr>
                <w:sz w:val="24"/>
                <w:szCs w:val="24"/>
              </w:rPr>
              <w:t>ем Работ определен в разделе 4 «Техническое задание»</w:t>
            </w:r>
            <w:r>
              <w:rPr>
                <w:sz w:val="24"/>
                <w:szCs w:val="24"/>
              </w:rPr>
              <w:t xml:space="preserve">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100FE" w:rsidRDefault="00372651">
            <w:pPr>
              <w:pStyle w:val="aff"/>
              <w:jc w:val="both"/>
              <w:rPr>
                <w:sz w:val="24"/>
                <w:szCs w:val="24"/>
              </w:rPr>
            </w:pPr>
            <w:r w:rsidRPr="007D3C92">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100FE" w:rsidRDefault="00372651">
            <w:pPr>
              <w:pStyle w:val="19"/>
              <w:ind w:firstLine="0"/>
              <w:rPr>
                <w:sz w:val="24"/>
                <w:szCs w:val="24"/>
              </w:rPr>
            </w:pPr>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8672DD" w:rsidRDefault="00A15F83" w:rsidP="00A15F83">
            <w:pPr>
              <w:pStyle w:val="aff7"/>
              <w:numPr>
                <w:ilvl w:val="0"/>
                <w:numId w:val="21"/>
              </w:numPr>
              <w:jc w:val="both"/>
              <w:rPr>
                <w:b/>
              </w:rPr>
            </w:pPr>
            <w:r w:rsidRPr="008672DD">
              <w:rPr>
                <w:b/>
              </w:rPr>
              <w:t>Помимо указанных в пунктах 2.1 и 2.2 настоящей документации требований к претенденту, участнику предъявляются следующие требования:</w:t>
            </w:r>
          </w:p>
          <w:p w:rsidR="002100FE" w:rsidRPr="007D3C92" w:rsidRDefault="00372651">
            <w:pPr>
              <w:pStyle w:val="aff7"/>
              <w:numPr>
                <w:ilvl w:val="1"/>
                <w:numId w:val="21"/>
              </w:numPr>
              <w:jc w:val="both"/>
            </w:pPr>
            <w:r w:rsidRPr="007D3C9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7D3C92">
              <w:t>правонарушениях, на день подачи Заявки;</w:t>
            </w:r>
          </w:p>
          <w:p w:rsidR="002100FE" w:rsidRPr="007D3C92" w:rsidRDefault="00372651">
            <w:pPr>
              <w:pStyle w:val="aff7"/>
              <w:numPr>
                <w:ilvl w:val="1"/>
                <w:numId w:val="21"/>
              </w:numPr>
              <w:jc w:val="both"/>
            </w:pPr>
            <w:r w:rsidRPr="007D3C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100FE" w:rsidRPr="007D3C92" w:rsidRDefault="00372651">
            <w:pPr>
              <w:pStyle w:val="aff7"/>
              <w:numPr>
                <w:ilvl w:val="1"/>
                <w:numId w:val="21"/>
              </w:numPr>
              <w:jc w:val="both"/>
            </w:pPr>
            <w:proofErr w:type="gramStart"/>
            <w:r w:rsidRPr="007D3C92">
              <w:t>наличие опыта пос</w:t>
            </w:r>
            <w:r w:rsidRPr="007D3C92">
              <w:t>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(обслуживание, ремонт, модернизация систем видеонаблюдения</w:t>
            </w:r>
            <w:r w:rsidRPr="007D3C92">
              <w:t>, систем контроля доступа), с суммарной стоимостью договоров не менее 20 % от начальной (максимальной) цены договора;</w:t>
            </w:r>
            <w:proofErr w:type="gramEnd"/>
          </w:p>
          <w:p w:rsidR="008672DD" w:rsidRDefault="00372651">
            <w:pPr>
              <w:pStyle w:val="aff7"/>
              <w:numPr>
                <w:ilvl w:val="1"/>
                <w:numId w:val="21"/>
              </w:numPr>
              <w:jc w:val="both"/>
            </w:pPr>
            <w:r w:rsidRPr="007D3C92">
              <w:t xml:space="preserve">наличие у претендента/участника персонала, квалификация которого соответствует сложности выполняемых работ в части: </w:t>
            </w:r>
          </w:p>
          <w:p w:rsidR="008672DD" w:rsidRDefault="00372651" w:rsidP="008672DD">
            <w:pPr>
              <w:ind w:left="360" w:firstLine="383"/>
              <w:jc w:val="both"/>
            </w:pPr>
            <w:r w:rsidRPr="007D3C92">
              <w:t>а) электробезопасности</w:t>
            </w:r>
            <w:r w:rsidRPr="007D3C92">
              <w:t xml:space="preserve">; </w:t>
            </w:r>
          </w:p>
          <w:p w:rsidR="002100FE" w:rsidRPr="007D3C92" w:rsidRDefault="00372651" w:rsidP="008672DD">
            <w:pPr>
              <w:ind w:left="360" w:firstLine="383"/>
              <w:jc w:val="both"/>
            </w:pPr>
            <w:r w:rsidRPr="007D3C92">
              <w:t>б) работ на высоте</w:t>
            </w:r>
            <w:proofErr w:type="gramStart"/>
            <w:r w:rsidRPr="007D3C92">
              <w:t>;;</w:t>
            </w:r>
            <w:proofErr w:type="gramEnd"/>
          </w:p>
          <w:p w:rsidR="002100FE" w:rsidRPr="007D3C92" w:rsidRDefault="00372651">
            <w:pPr>
              <w:pStyle w:val="aff7"/>
              <w:numPr>
                <w:ilvl w:val="1"/>
                <w:numId w:val="21"/>
              </w:numPr>
              <w:jc w:val="both"/>
            </w:pPr>
            <w:r w:rsidRPr="007D3C92">
              <w:t>наличие у претендента/участника производственных мощностей (о</w:t>
            </w:r>
            <w:r w:rsidR="008672DD">
              <w:t>борудования, материалов и прочего</w:t>
            </w:r>
            <w:r w:rsidRPr="007D3C92">
              <w:t>) для выполнения Работ.</w:t>
            </w:r>
          </w:p>
          <w:p w:rsidR="00A15F83" w:rsidRPr="008672DD" w:rsidRDefault="00A15F83" w:rsidP="00A15F83">
            <w:pPr>
              <w:pStyle w:val="aff7"/>
              <w:numPr>
                <w:ilvl w:val="0"/>
                <w:numId w:val="21"/>
              </w:numPr>
              <w:jc w:val="both"/>
              <w:rPr>
                <w:b/>
              </w:rPr>
            </w:pPr>
            <w:r w:rsidRPr="008672DD">
              <w:rPr>
                <w:b/>
              </w:rPr>
              <w:t xml:space="preserve">Претендент, помимо документов, указанных в пункте 2.3 настоящей документации о закупке, в составе заявки должен </w:t>
            </w:r>
            <w:proofErr w:type="gramStart"/>
            <w:r w:rsidRPr="008672DD">
              <w:rPr>
                <w:b/>
              </w:rPr>
              <w:t>предоставить следующие документы</w:t>
            </w:r>
            <w:proofErr w:type="gramEnd"/>
            <w:r w:rsidRPr="008672DD">
              <w:rPr>
                <w:b/>
              </w:rPr>
              <w:t>:</w:t>
            </w:r>
          </w:p>
          <w:p w:rsidR="002100FE" w:rsidRPr="007D3C92" w:rsidRDefault="00372651">
            <w:pPr>
              <w:pStyle w:val="aff7"/>
              <w:numPr>
                <w:ilvl w:val="1"/>
                <w:numId w:val="21"/>
              </w:numPr>
              <w:jc w:val="both"/>
            </w:pPr>
            <w:r w:rsidRPr="007D3C92">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w:t>
            </w:r>
            <w:r w:rsidRPr="007D3C92">
              <w:t>ля освобождения;</w:t>
            </w:r>
          </w:p>
          <w:p w:rsidR="002100FE" w:rsidRPr="007D3C92" w:rsidRDefault="00372651">
            <w:pPr>
              <w:pStyle w:val="aff7"/>
              <w:numPr>
                <w:ilvl w:val="1"/>
                <w:numId w:val="21"/>
              </w:numPr>
              <w:jc w:val="both"/>
            </w:pPr>
            <w:proofErr w:type="gramStart"/>
            <w:r w:rsidRPr="007D3C92">
              <w:t xml:space="preserve">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w:t>
            </w:r>
            <w:r w:rsidRPr="007D3C92">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D3C92">
              <w:t>://</w:t>
            </w:r>
            <w:r>
              <w:rPr>
                <w:lang w:val="en-US"/>
              </w:rPr>
              <w:t>service</w:t>
            </w:r>
            <w:r w:rsidRPr="007D3C92">
              <w:t>.</w:t>
            </w:r>
            <w:proofErr w:type="spellStart"/>
            <w:r>
              <w:rPr>
                <w:lang w:val="en-US"/>
              </w:rPr>
              <w:t>nalog</w:t>
            </w:r>
            <w:proofErr w:type="spellEnd"/>
            <w:r w:rsidRPr="007D3C92">
              <w:t>.</w:t>
            </w:r>
            <w:proofErr w:type="spellStart"/>
            <w:r>
              <w:rPr>
                <w:lang w:val="en-US"/>
              </w:rPr>
              <w:t>ru</w:t>
            </w:r>
            <w:proofErr w:type="spellEnd"/>
            <w:r w:rsidRPr="007D3C92">
              <w:t>/</w:t>
            </w:r>
            <w:proofErr w:type="spellStart"/>
            <w:r>
              <w:rPr>
                <w:lang w:val="en-US"/>
              </w:rPr>
              <w:t>zd</w:t>
            </w:r>
            <w:proofErr w:type="spellEnd"/>
            <w:r w:rsidRPr="007D3C92">
              <w:t>.</w:t>
            </w:r>
            <w:r>
              <w:rPr>
                <w:lang w:val="en-US"/>
              </w:rPr>
              <w:t>do</w:t>
            </w:r>
            <w:r w:rsidRPr="007D3C92">
              <w:t>).</w:t>
            </w:r>
            <w:proofErr w:type="gramEnd"/>
            <w:r w:rsidRPr="007D3C92">
              <w:t xml:space="preserve"> </w:t>
            </w:r>
            <w:proofErr w:type="gramStart"/>
            <w:r w:rsidRPr="007D3C92">
              <w:t>В случае наличия информации о неисполненной обязанности перед Федеральной налоговой службой Российско</w:t>
            </w:r>
            <w:r w:rsidRPr="007D3C92">
              <w:t>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D3C92">
              <w:t xml:space="preserve"> </w:t>
            </w:r>
            <w:proofErr w:type="gramStart"/>
            <w:r w:rsidRPr="007D3C92">
              <w:t>Организатором на день рассмотрения Заявок проверяе</w:t>
            </w:r>
            <w:r w:rsidRPr="007D3C92">
              <w:t>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w:t>
            </w:r>
            <w:r w:rsidRPr="007D3C92">
              <w:t>о уплате налогов и/или не представляющих налоговую отчетность более года» (</w:t>
            </w:r>
            <w:r>
              <w:rPr>
                <w:lang w:val="en-US"/>
              </w:rPr>
              <w:t>https</w:t>
            </w:r>
            <w:r w:rsidRPr="007D3C92">
              <w:t>://</w:t>
            </w:r>
            <w:r>
              <w:rPr>
                <w:lang w:val="en-US"/>
              </w:rPr>
              <w:t>service</w:t>
            </w:r>
            <w:r w:rsidRPr="007D3C92">
              <w:t>.</w:t>
            </w:r>
            <w:proofErr w:type="spellStart"/>
            <w:r>
              <w:rPr>
                <w:lang w:val="en-US"/>
              </w:rPr>
              <w:t>nalog</w:t>
            </w:r>
            <w:proofErr w:type="spellEnd"/>
            <w:r w:rsidRPr="007D3C92">
              <w:t>.</w:t>
            </w:r>
            <w:proofErr w:type="spellStart"/>
            <w:r>
              <w:rPr>
                <w:lang w:val="en-US"/>
              </w:rPr>
              <w:t>ru</w:t>
            </w:r>
            <w:proofErr w:type="spellEnd"/>
            <w:r w:rsidRPr="007D3C92">
              <w:t>/</w:t>
            </w:r>
            <w:proofErr w:type="spellStart"/>
            <w:r>
              <w:rPr>
                <w:lang w:val="en-US"/>
              </w:rPr>
              <w:t>zd</w:t>
            </w:r>
            <w:proofErr w:type="spellEnd"/>
            <w:r w:rsidRPr="007D3C92">
              <w:t>.</w:t>
            </w:r>
            <w:r>
              <w:rPr>
                <w:lang w:val="en-US"/>
              </w:rPr>
              <w:t>do</w:t>
            </w:r>
            <w:r w:rsidRPr="007D3C92">
              <w:t>));</w:t>
            </w:r>
            <w:proofErr w:type="gramEnd"/>
          </w:p>
          <w:p w:rsidR="002100FE" w:rsidRPr="007D3C92" w:rsidRDefault="00372651">
            <w:pPr>
              <w:pStyle w:val="aff7"/>
              <w:numPr>
                <w:ilvl w:val="1"/>
                <w:numId w:val="21"/>
              </w:numPr>
              <w:jc w:val="both"/>
            </w:pPr>
            <w:proofErr w:type="gramStart"/>
            <w:r w:rsidRPr="007D3C92">
              <w:t>в подтверждение соответствия требованиям, установленным частью  «а» и «г» подпункта 2.1.1 документации о закупке, и отсутствия административных про</w:t>
            </w:r>
            <w:r w:rsidRPr="007D3C92">
              <w:t xml:space="preserve">изводств, в том числе о </w:t>
            </w:r>
            <w:proofErr w:type="spellStart"/>
            <w:r w:rsidRPr="007D3C92">
              <w:t>неприостановлении</w:t>
            </w:r>
            <w:proofErr w:type="spellEnd"/>
            <w:r w:rsidRPr="007D3C9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w:t>
            </w:r>
            <w:r w:rsidRPr="007D3C92">
              <w:t>а на официальном сайте Федеральной службы судебных приставов Российской Федерации (</w:t>
            </w:r>
            <w:r>
              <w:rPr>
                <w:lang w:val="en-US"/>
              </w:rPr>
              <w:t>http</w:t>
            </w:r>
            <w:r w:rsidRPr="007D3C92">
              <w:t>://</w:t>
            </w:r>
            <w:proofErr w:type="spellStart"/>
            <w:r>
              <w:rPr>
                <w:lang w:val="en-US"/>
              </w:rPr>
              <w:t>fssprus</w:t>
            </w:r>
            <w:proofErr w:type="spellEnd"/>
            <w:r w:rsidRPr="007D3C92">
              <w:t>.</w:t>
            </w:r>
            <w:proofErr w:type="spellStart"/>
            <w:r>
              <w:rPr>
                <w:lang w:val="en-US"/>
              </w:rPr>
              <w:t>ru</w:t>
            </w:r>
            <w:proofErr w:type="spellEnd"/>
            <w:r w:rsidRPr="007D3C92">
              <w:t>/</w:t>
            </w:r>
            <w:proofErr w:type="spellStart"/>
            <w:r>
              <w:rPr>
                <w:lang w:val="en-US"/>
              </w:rPr>
              <w:t>iss</w:t>
            </w:r>
            <w:proofErr w:type="spellEnd"/>
            <w:proofErr w:type="gramEnd"/>
            <w:r w:rsidRPr="007D3C92">
              <w:t>/</w:t>
            </w:r>
            <w:proofErr w:type="spellStart"/>
            <w:proofErr w:type="gramStart"/>
            <w:r>
              <w:rPr>
                <w:lang w:val="en-US"/>
              </w:rPr>
              <w:t>ip</w:t>
            </w:r>
            <w:proofErr w:type="spellEnd"/>
            <w:proofErr w:type="gramEnd"/>
            <w:r w:rsidRPr="007D3C92">
              <w:t xml:space="preserve">), а также информации в едином Федеральном реестре сведений о фактах деятельности юридических лиц </w:t>
            </w:r>
            <w:r>
              <w:rPr>
                <w:lang w:val="en-US"/>
              </w:rPr>
              <w:t>http</w:t>
            </w:r>
            <w:r w:rsidRPr="007D3C92">
              <w:t>://</w:t>
            </w:r>
            <w:r>
              <w:rPr>
                <w:lang w:val="en-US"/>
              </w:rPr>
              <w:t>www</w:t>
            </w:r>
            <w:r w:rsidRPr="007D3C92">
              <w:t>.</w:t>
            </w:r>
            <w:proofErr w:type="spellStart"/>
            <w:r>
              <w:rPr>
                <w:lang w:val="en-US"/>
              </w:rPr>
              <w:t>fedresurs</w:t>
            </w:r>
            <w:proofErr w:type="spellEnd"/>
            <w:r w:rsidRPr="007D3C92">
              <w:t>.</w:t>
            </w:r>
            <w:proofErr w:type="spellStart"/>
            <w:r>
              <w:rPr>
                <w:lang w:val="en-US"/>
              </w:rPr>
              <w:t>ru</w:t>
            </w:r>
            <w:proofErr w:type="spellEnd"/>
            <w:r w:rsidRPr="007D3C92">
              <w:t>/</w:t>
            </w:r>
            <w:r>
              <w:rPr>
                <w:lang w:val="en-US"/>
              </w:rPr>
              <w:t>companies</w:t>
            </w:r>
            <w:r w:rsidRPr="007D3C92">
              <w:t>/</w:t>
            </w:r>
            <w:proofErr w:type="spellStart"/>
            <w:r>
              <w:rPr>
                <w:lang w:val="en-US"/>
              </w:rPr>
              <w:t>IsSearching</w:t>
            </w:r>
            <w:proofErr w:type="spellEnd"/>
            <w:r w:rsidRPr="007D3C92">
              <w:t xml:space="preserve">. </w:t>
            </w:r>
            <w:proofErr w:type="gramStart"/>
            <w:r w:rsidRPr="007D3C92">
              <w:t>В сл</w:t>
            </w:r>
            <w:r w:rsidRPr="007D3C92">
              <w:t>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w:t>
            </w:r>
            <w:r w:rsidRPr="007D3C92">
              <w:t>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D3C92">
              <w:t xml:space="preserve"> Организатором на день рассмотрения Заявок проверяется информация о наличии </w:t>
            </w:r>
            <w:r w:rsidRPr="007D3C92">
              <w:t xml:space="preserve">исполнительных производств и/или </w:t>
            </w:r>
            <w:proofErr w:type="spellStart"/>
            <w:r w:rsidRPr="007D3C92">
              <w:t>неприостановлении</w:t>
            </w:r>
            <w:proofErr w:type="spellEnd"/>
            <w:r w:rsidRPr="007D3C9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w:t>
            </w:r>
            <w:r w:rsidRPr="007D3C92">
              <w:t>ридических лиц (вкладка «реестры»);</w:t>
            </w:r>
          </w:p>
          <w:p w:rsidR="002100FE" w:rsidRPr="007D3C92" w:rsidRDefault="00372651">
            <w:pPr>
              <w:pStyle w:val="aff7"/>
              <w:numPr>
                <w:ilvl w:val="1"/>
                <w:numId w:val="21"/>
              </w:numPr>
              <w:jc w:val="both"/>
            </w:pPr>
            <w:r w:rsidRPr="007D3C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w:t>
            </w:r>
            <w:r w:rsidRPr="007D3C92">
              <w:t>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100FE" w:rsidRPr="007D3C92" w:rsidRDefault="00372651">
            <w:pPr>
              <w:pStyle w:val="aff7"/>
              <w:numPr>
                <w:ilvl w:val="1"/>
                <w:numId w:val="21"/>
              </w:numPr>
              <w:jc w:val="both"/>
            </w:pPr>
            <w:r w:rsidRPr="007D3C92">
              <w:t>документ по форме приложения № 4 к документ</w:t>
            </w:r>
            <w:r w:rsidRPr="007D3C92">
              <w:t xml:space="preserve">ации о </w:t>
            </w:r>
            <w:proofErr w:type="gramStart"/>
            <w:r w:rsidRPr="007D3C92">
              <w:t>закупке</w:t>
            </w:r>
            <w:proofErr w:type="gramEnd"/>
            <w:r w:rsidRPr="007D3C92">
              <w:t xml:space="preserve"> о наличии опыта поставки товара, выполнения работ, оказания услуг, указанного в подпункте 1.3 настоящего пункта Информационной карты;</w:t>
            </w:r>
          </w:p>
          <w:p w:rsidR="002100FE" w:rsidRDefault="00372651">
            <w:pPr>
              <w:pStyle w:val="aff7"/>
              <w:numPr>
                <w:ilvl w:val="1"/>
                <w:numId w:val="21"/>
              </w:numPr>
              <w:jc w:val="both"/>
              <w:rPr>
                <w:lang w:val="en-US"/>
              </w:rPr>
            </w:pPr>
            <w:proofErr w:type="gramStart"/>
            <w:r w:rsidRPr="007D3C92">
              <w:t>документы</w:t>
            </w:r>
            <w:proofErr w:type="gramEnd"/>
            <w:r w:rsidRPr="007D3C92">
              <w:t xml:space="preserve"> подтверждающие факт поставки товара, выполнения работ, оказания услуг (накладные, акты сдачи-прие</w:t>
            </w:r>
            <w:r w:rsidRPr="007D3C92">
              <w:t>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w:t>
            </w:r>
            <w:r w:rsidRPr="007D3C92">
              <w:t xml:space="preserve">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100FE" w:rsidRPr="007D3C92" w:rsidRDefault="00372651">
            <w:pPr>
              <w:pStyle w:val="aff7"/>
              <w:numPr>
                <w:ilvl w:val="1"/>
                <w:numId w:val="21"/>
              </w:numPr>
              <w:jc w:val="both"/>
            </w:pPr>
            <w:r w:rsidRPr="007D3C92">
              <w:t>сведения о производственном персонале по форме приложения № 6 к документац</w:t>
            </w:r>
            <w:r w:rsidRPr="007D3C92">
              <w:t>ии о закупке;</w:t>
            </w:r>
          </w:p>
          <w:p w:rsidR="002100FE" w:rsidRPr="007D3C92" w:rsidRDefault="00372651">
            <w:pPr>
              <w:pStyle w:val="aff7"/>
              <w:numPr>
                <w:ilvl w:val="1"/>
                <w:numId w:val="21"/>
              </w:numPr>
              <w:jc w:val="both"/>
            </w:pPr>
            <w:r w:rsidRPr="007D3C92">
              <w:t>копии действующих допусков по электробезопасности не ниже 3 группы до 1000 В. работников, указанных в сведениях о производственном персонале (приложение № 6 к документации о закупке);</w:t>
            </w:r>
          </w:p>
          <w:p w:rsidR="002100FE" w:rsidRPr="007D3C92" w:rsidRDefault="00372651">
            <w:pPr>
              <w:pStyle w:val="aff7"/>
              <w:numPr>
                <w:ilvl w:val="1"/>
                <w:numId w:val="21"/>
              </w:numPr>
              <w:jc w:val="both"/>
            </w:pPr>
            <w:r w:rsidRPr="007D3C92">
              <w:t>копии действующих удостоверений о допуске к работам на выс</w:t>
            </w:r>
            <w:r w:rsidRPr="007D3C92">
              <w:t>оте работников, указанных в сведениях о производственном персонале (приложение № 6 к документации о закупке);</w:t>
            </w:r>
          </w:p>
          <w:p w:rsidR="002100FE" w:rsidRPr="007D3C92" w:rsidRDefault="00372651">
            <w:pPr>
              <w:pStyle w:val="aff7"/>
              <w:numPr>
                <w:ilvl w:val="1"/>
                <w:numId w:val="21"/>
              </w:numPr>
              <w:jc w:val="both"/>
            </w:pPr>
            <w:r w:rsidRPr="007D3C92">
              <w:t>справка в свободной форме о наличии производственных мощностей (о</w:t>
            </w:r>
            <w:r w:rsidR="008672DD">
              <w:t>борудования, материалов и прочего</w:t>
            </w:r>
            <w:r w:rsidRPr="007D3C92">
              <w:t>) для выполнения Работ, предусмотренных предметом</w:t>
            </w:r>
            <w:r w:rsidRPr="007D3C92">
              <w:t xml:space="preserve"> настоящего Открытого конкурса.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2100FE" w:rsidRDefault="00372651">
                        <w:pPr>
                          <w:pStyle w:val="afa"/>
                          <w:ind w:firstLine="0"/>
                          <w:rPr>
                            <w:sz w:val="24"/>
                          </w:rPr>
                        </w:pPr>
                        <w:r>
                          <w:rPr>
                            <w:sz w:val="24"/>
                          </w:rPr>
                          <w:t xml:space="preserve">Цена договора в руб. без учета НДС </w:t>
                        </w:r>
                      </w:p>
                    </w:tc>
                    <w:tc>
                      <w:tcPr>
                        <w:tcW w:w="2114" w:type="dxa"/>
                      </w:tcPr>
                      <w:p w:rsidR="002100FE" w:rsidRDefault="00372651">
                        <w:pPr>
                          <w:pStyle w:val="afa"/>
                          <w:ind w:firstLine="0"/>
                          <w:rPr>
                            <w:sz w:val="24"/>
                            <w:lang w:val="en-US"/>
                          </w:rPr>
                        </w:pPr>
                        <w:r>
                          <w:rPr>
                            <w:sz w:val="24"/>
                            <w:lang w:val="en-US"/>
                          </w:rPr>
                          <w:t>0,60</w:t>
                        </w:r>
                      </w:p>
                    </w:tc>
                  </w:tr>
                  <w:tr w:rsidR="00A15F83" w:rsidRPr="00514332" w:rsidTr="00980C25">
                    <w:tc>
                      <w:tcPr>
                        <w:tcW w:w="4423" w:type="dxa"/>
                      </w:tcPr>
                      <w:p w:rsidR="002100FE" w:rsidRDefault="00372651">
                        <w:pPr>
                          <w:pStyle w:val="afa"/>
                          <w:ind w:firstLine="0"/>
                          <w:rPr>
                            <w:sz w:val="24"/>
                          </w:rPr>
                        </w:pPr>
                        <w:r>
                          <w:rPr>
                            <w:sz w:val="24"/>
                          </w:rPr>
                          <w:t xml:space="preserve">Срок гарантии на работы, выполненные внутри здания </w:t>
                        </w:r>
                      </w:p>
                    </w:tc>
                    <w:tc>
                      <w:tcPr>
                        <w:tcW w:w="2114" w:type="dxa"/>
                      </w:tcPr>
                      <w:p w:rsidR="002100FE" w:rsidRDefault="00372651">
                        <w:pPr>
                          <w:pStyle w:val="afa"/>
                          <w:ind w:firstLine="0"/>
                          <w:rPr>
                            <w:sz w:val="24"/>
                            <w:lang w:val="en-US"/>
                          </w:rPr>
                        </w:pPr>
                        <w:r>
                          <w:rPr>
                            <w:sz w:val="24"/>
                            <w:lang w:val="en-US"/>
                          </w:rPr>
                          <w:t>0,15</w:t>
                        </w:r>
                      </w:p>
                    </w:tc>
                  </w:tr>
                  <w:tr w:rsidR="00A15F83" w:rsidRPr="00514332" w:rsidTr="00980C25">
                    <w:tc>
                      <w:tcPr>
                        <w:tcW w:w="4423" w:type="dxa"/>
                      </w:tcPr>
                      <w:p w:rsidR="002100FE" w:rsidRDefault="00372651">
                        <w:pPr>
                          <w:pStyle w:val="afa"/>
                          <w:ind w:firstLine="0"/>
                          <w:rPr>
                            <w:sz w:val="24"/>
                          </w:rPr>
                        </w:pPr>
                        <w:r>
                          <w:rPr>
                            <w:sz w:val="24"/>
                          </w:rPr>
                          <w:t xml:space="preserve">Срок гарантии на работы, выполненные снаружи </w:t>
                        </w:r>
                        <w:r>
                          <w:rPr>
                            <w:sz w:val="24"/>
                          </w:rPr>
                          <w:t xml:space="preserve">здания </w:t>
                        </w:r>
                      </w:p>
                    </w:tc>
                    <w:tc>
                      <w:tcPr>
                        <w:tcW w:w="2114" w:type="dxa"/>
                      </w:tcPr>
                      <w:p w:rsidR="002100FE" w:rsidRDefault="00372651">
                        <w:pPr>
                          <w:pStyle w:val="afa"/>
                          <w:ind w:firstLine="0"/>
                          <w:rPr>
                            <w:sz w:val="24"/>
                            <w:lang w:val="en-US"/>
                          </w:rPr>
                        </w:pPr>
                        <w:r>
                          <w:rPr>
                            <w:sz w:val="24"/>
                            <w:lang w:val="en-US"/>
                          </w:rPr>
                          <w:t>0,15</w:t>
                        </w:r>
                      </w:p>
                    </w:tc>
                  </w:tr>
                  <w:tr w:rsidR="00A15F83" w:rsidRPr="00514332" w:rsidTr="00980C25">
                    <w:tc>
                      <w:tcPr>
                        <w:tcW w:w="4423" w:type="dxa"/>
                      </w:tcPr>
                      <w:p w:rsidR="002100FE" w:rsidRDefault="00372651">
                        <w:pPr>
                          <w:pStyle w:val="afa"/>
                          <w:ind w:firstLine="0"/>
                          <w:rPr>
                            <w:sz w:val="24"/>
                          </w:rPr>
                        </w:pPr>
                        <w:r>
                          <w:rPr>
                            <w:sz w:val="24"/>
                          </w:rPr>
                          <w:t xml:space="preserve">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2100FE" w:rsidRDefault="00372651">
                        <w:pPr>
                          <w:pStyle w:val="afa"/>
                          <w:ind w:firstLine="0"/>
                          <w:rPr>
                            <w:sz w:val="24"/>
                            <w:lang w:val="en-US"/>
                          </w:rPr>
                        </w:pPr>
                        <w:r>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2100FE" w:rsidRDefault="002100FE">
            <w:pPr>
              <w:pStyle w:val="afa"/>
              <w:ind w:left="34" w:firstLine="567"/>
              <w:rPr>
                <w:sz w:val="24"/>
              </w:rPr>
            </w:pPr>
          </w:p>
          <w:p w:rsidR="002100FE" w:rsidRDefault="00372651">
            <w:pPr>
              <w:pStyle w:val="-3"/>
              <w:numPr>
                <w:ilvl w:val="1"/>
                <w:numId w:val="17"/>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8672DD">
              <w:rPr>
                <w:sz w:val="24"/>
              </w:rPr>
              <w:t>ентации о закупке (приложение № </w:t>
            </w:r>
            <w:r>
              <w:rPr>
                <w:sz w:val="24"/>
              </w:rPr>
              <w:t xml:space="preserve">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100FE" w:rsidRDefault="002100FE" w:rsidP="008672DD">
            <w:pPr>
              <w:pStyle w:val="afa"/>
              <w:ind w:left="1080" w:firstLine="0"/>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2100FE" w:rsidRDefault="00372651">
            <w:pPr>
              <w:pStyle w:val="19"/>
              <w:ind w:firstLine="0"/>
              <w:rPr>
                <w:sz w:val="24"/>
                <w:szCs w:val="24"/>
              </w:rPr>
            </w:pPr>
            <w:r>
              <w:rPr>
                <w:sz w:val="24"/>
                <w:szCs w:val="24"/>
              </w:rPr>
              <w:t>Возможно по согласованию с заказчиком</w:t>
            </w:r>
          </w:p>
        </w:tc>
      </w:tr>
      <w:tr w:rsidR="00A15F83" w:rsidRPr="00F86FAA" w:rsidTr="008672DD">
        <w:trPr>
          <w:trHeight w:val="698"/>
        </w:trPr>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2100FE" w:rsidRDefault="002100FE">
            <w:pPr>
              <w:pStyle w:val="19"/>
              <w:ind w:firstLine="0"/>
              <w:rPr>
                <w:sz w:val="24"/>
                <w:szCs w:val="24"/>
              </w:rPr>
            </w:pPr>
          </w:p>
          <w:p w:rsidR="002100FE" w:rsidRDefault="00372651" w:rsidP="008672DD">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2100FE" w:rsidRDefault="00372651">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100FE" w:rsidRDefault="00372651">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E27737">
        <w:rPr>
          <w:b/>
          <w:sz w:val="28"/>
        </w:rPr>
        <w:br/>
      </w:r>
      <w:r>
        <w:rPr>
          <w:b/>
          <w:sz w:val="28"/>
        </w:rPr>
        <w:t>№ ОКэ-МСП-</w:t>
      </w:r>
      <w:r w:rsidR="00E27737">
        <w:rPr>
          <w:b/>
          <w:sz w:val="28"/>
        </w:rPr>
        <w:t>НКПОКТ-17-0023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E27737">
        <w:rPr>
          <w:szCs w:val="28"/>
        </w:rPr>
        <w:t>том конкурсе (далее – Заявка) № </w:t>
      </w:r>
      <w:r>
        <w:rPr>
          <w:szCs w:val="28"/>
        </w:rPr>
        <w:t>ОКэ-</w:t>
      </w:r>
      <w:r w:rsidR="00E27737">
        <w:rPr>
          <w:szCs w:val="28"/>
        </w:rPr>
        <w:t>МСП-НКПОКТ-17-0023</w:t>
      </w:r>
      <w:r>
        <w:rPr>
          <w:szCs w:val="28"/>
        </w:rPr>
        <w:t xml:space="preserve"> (далее – Открытый конкурс) на </w:t>
      </w:r>
      <w:r w:rsidR="001F6EB6">
        <w:rPr>
          <w:szCs w:val="28"/>
        </w:rPr>
        <w:t>модернизацию</w:t>
      </w:r>
      <w:r w:rsidR="001F6EB6" w:rsidRPr="00D23008">
        <w:rPr>
          <w:szCs w:val="28"/>
        </w:rPr>
        <w:t xml:space="preserve"> системы видеонаблюдения (инв. </w:t>
      </w:r>
      <w:r w:rsidR="001F6EB6" w:rsidRPr="00847E2E">
        <w:rPr>
          <w:szCs w:val="28"/>
        </w:rPr>
        <w:t>001/02/00043279</w:t>
      </w:r>
      <w:r w:rsidR="001F6EB6" w:rsidRPr="00D23008">
        <w:rPr>
          <w:szCs w:val="28"/>
        </w:rPr>
        <w:t xml:space="preserve">) </w:t>
      </w:r>
      <w:r w:rsidR="001F6EB6">
        <w:rPr>
          <w:szCs w:val="28"/>
        </w:rPr>
        <w:t xml:space="preserve">контейнерного терминала </w:t>
      </w:r>
      <w:proofErr w:type="spellStart"/>
      <w:r w:rsidR="001F6EB6">
        <w:rPr>
          <w:szCs w:val="28"/>
        </w:rPr>
        <w:t>Калининград-Сортировочный</w:t>
      </w:r>
      <w:proofErr w:type="spellEnd"/>
      <w:r w:rsidR="001F6EB6">
        <w:rPr>
          <w:bCs/>
          <w:szCs w:val="28"/>
        </w:rPr>
        <w:t xml:space="preserve"> филиала ПАО </w:t>
      </w:r>
      <w:r w:rsidR="001F6EB6" w:rsidRPr="00D23008">
        <w:rPr>
          <w:bCs/>
          <w:szCs w:val="28"/>
        </w:rPr>
        <w:t>«ТрансКонтейнер»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100FE" w:rsidRDefault="00372651">
      <w:pPr>
        <w:pStyle w:val="19"/>
        <w:ind w:firstLine="0"/>
        <w:jc w:val="right"/>
        <w:outlineLvl w:val="0"/>
        <w:rPr>
          <w:rFonts w:eastAsia="MS Mincho"/>
          <w:szCs w:val="28"/>
        </w:rPr>
      </w:pPr>
      <w:r>
        <w:rPr>
          <w:rFonts w:eastAsia="MS Mincho"/>
          <w:szCs w:val="28"/>
        </w:rPr>
        <w:t xml:space="preserve">Приложение </w:t>
      </w:r>
      <w:r>
        <w:rPr>
          <w:rFonts w:eastAsia="MS Mincho"/>
          <w:szCs w:val="28"/>
        </w:rPr>
        <w:t>№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100FE" w:rsidRDefault="00372651">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100FE" w:rsidRPr="008F1253" w:rsidRDefault="002100FE" w:rsidP="007D70E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100FE" w:rsidRPr="00C72FD7" w:rsidRDefault="002100FE" w:rsidP="007D70E5"/>
    <w:p w:rsidR="002100FE" w:rsidRDefault="002100FE" w:rsidP="007D70E5">
      <w:pPr>
        <w:rPr>
          <w:sz w:val="28"/>
          <w:szCs w:val="28"/>
        </w:rPr>
      </w:pPr>
      <w:r>
        <w:rPr>
          <w:sz w:val="28"/>
          <w:szCs w:val="28"/>
        </w:rPr>
        <w:t xml:space="preserve"> «_</w:t>
      </w:r>
      <w:r w:rsidR="00376A24">
        <w:rPr>
          <w:sz w:val="28"/>
          <w:szCs w:val="28"/>
        </w:rPr>
        <w:t xml:space="preserve">___» _________ 201_ г.    </w:t>
      </w:r>
      <w:r>
        <w:rPr>
          <w:sz w:val="28"/>
          <w:szCs w:val="28"/>
        </w:rPr>
        <w:t>Открытый конкурс № ОКэ-МСП-</w:t>
      </w:r>
      <w:r w:rsidR="00376A24">
        <w:rPr>
          <w:sz w:val="28"/>
          <w:szCs w:val="28"/>
        </w:rPr>
        <w:t>НКПОКТ-17-0023</w:t>
      </w:r>
      <w:r>
        <w:rPr>
          <w:sz w:val="28"/>
          <w:szCs w:val="28"/>
        </w:rPr>
        <w:t xml:space="preserve"> </w:t>
      </w:r>
    </w:p>
    <w:p w:rsidR="002100FE" w:rsidRDefault="002100FE" w:rsidP="007D70E5">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100FE" w:rsidRPr="0065769F" w:rsidRDefault="002100FE" w:rsidP="007D70E5">
      <w:pPr>
        <w:rPr>
          <w:sz w:val="28"/>
          <w:szCs w:val="28"/>
        </w:rPr>
      </w:pPr>
      <w:r>
        <w:rPr>
          <w:sz w:val="28"/>
          <w:szCs w:val="28"/>
        </w:rPr>
        <w:t>____________________________________________________________________</w:t>
      </w:r>
    </w:p>
    <w:p w:rsidR="002100FE" w:rsidRPr="003E7259" w:rsidRDefault="002100FE" w:rsidP="007D70E5">
      <w:pPr>
        <w:ind w:firstLine="3"/>
        <w:jc w:val="center"/>
        <w:rPr>
          <w:bCs/>
          <w:i/>
        </w:rPr>
      </w:pPr>
      <w:r>
        <w:rPr>
          <w:bCs/>
          <w:i/>
        </w:rPr>
        <w:t>(Полное наименование п</w:t>
      </w:r>
      <w:r>
        <w:rPr>
          <w:i/>
        </w:rPr>
        <w:t>ретендента</w:t>
      </w:r>
      <w:r>
        <w:rPr>
          <w:bCs/>
          <w:i/>
        </w:rPr>
        <w:t>)</w:t>
      </w:r>
    </w:p>
    <w:p w:rsidR="002100FE" w:rsidRDefault="002100FE" w:rsidP="007D70E5">
      <w:pPr>
        <w:ind w:firstLine="708"/>
        <w:rPr>
          <w:bCs/>
          <w:sz w:val="28"/>
          <w:szCs w:val="28"/>
        </w:rPr>
      </w:pPr>
    </w:p>
    <w:tbl>
      <w:tblPr>
        <w:tblW w:w="4946" w:type="pct"/>
        <w:tblLayout w:type="fixed"/>
        <w:tblLook w:val="0000"/>
      </w:tblPr>
      <w:tblGrid>
        <w:gridCol w:w="674"/>
        <w:gridCol w:w="2843"/>
        <w:gridCol w:w="1556"/>
        <w:gridCol w:w="2550"/>
        <w:gridCol w:w="2125"/>
      </w:tblGrid>
      <w:tr w:rsidR="002100FE" w:rsidRPr="00384CDC" w:rsidTr="007D70E5">
        <w:trPr>
          <w:trHeight w:val="2484"/>
        </w:trPr>
        <w:tc>
          <w:tcPr>
            <w:tcW w:w="346" w:type="pct"/>
            <w:tcBorders>
              <w:top w:val="single" w:sz="4" w:space="0" w:color="auto"/>
              <w:left w:val="single" w:sz="4" w:space="0" w:color="auto"/>
              <w:bottom w:val="single" w:sz="4" w:space="0" w:color="auto"/>
              <w:right w:val="single" w:sz="4" w:space="0" w:color="auto"/>
            </w:tcBorders>
            <w:vAlign w:val="center"/>
          </w:tcPr>
          <w:p w:rsidR="002100FE" w:rsidRPr="00384CDC" w:rsidRDefault="002100FE" w:rsidP="00521696">
            <w:pPr>
              <w:jc w:val="center"/>
            </w:pPr>
            <w:r>
              <w:t>№ п/п</w:t>
            </w:r>
          </w:p>
        </w:tc>
        <w:tc>
          <w:tcPr>
            <w:tcW w:w="1458" w:type="pct"/>
            <w:tcBorders>
              <w:top w:val="single" w:sz="4" w:space="0" w:color="auto"/>
              <w:left w:val="single" w:sz="4" w:space="0" w:color="auto"/>
              <w:bottom w:val="single" w:sz="4" w:space="0" w:color="auto"/>
              <w:right w:val="single" w:sz="4" w:space="0" w:color="auto"/>
            </w:tcBorders>
            <w:vAlign w:val="center"/>
          </w:tcPr>
          <w:p w:rsidR="002100FE" w:rsidRPr="00384CDC" w:rsidRDefault="002100FE" w:rsidP="00521696">
            <w:pPr>
              <w:jc w:val="center"/>
            </w:pPr>
            <w:r>
              <w:t>Наименование товаров, работ, услуг</w:t>
            </w:r>
          </w:p>
          <w:p w:rsidR="002100FE" w:rsidRPr="00384CDC" w:rsidRDefault="002100FE" w:rsidP="00521696">
            <w:pPr>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2100FE" w:rsidRPr="00384CDC" w:rsidRDefault="002100FE" w:rsidP="00521696">
            <w:pPr>
              <w:jc w:val="center"/>
            </w:pPr>
            <w:r>
              <w:t xml:space="preserve">Общая цена договора в руб., без учета НДС </w:t>
            </w:r>
          </w:p>
        </w:tc>
        <w:tc>
          <w:tcPr>
            <w:tcW w:w="1308" w:type="pct"/>
            <w:tcBorders>
              <w:top w:val="single" w:sz="4" w:space="0" w:color="auto"/>
              <w:left w:val="single" w:sz="4" w:space="0" w:color="auto"/>
              <w:bottom w:val="single" w:sz="4" w:space="0" w:color="auto"/>
              <w:right w:val="single" w:sz="4" w:space="0" w:color="auto"/>
            </w:tcBorders>
            <w:vAlign w:val="center"/>
          </w:tcPr>
          <w:p w:rsidR="002100FE" w:rsidRPr="00384CDC" w:rsidRDefault="002100FE" w:rsidP="00521696">
            <w:pPr>
              <w:jc w:val="center"/>
            </w:pPr>
            <w:r>
              <w:t xml:space="preserve">Форма, срок и порядок оплаты Работ (в </w:t>
            </w:r>
            <w:proofErr w:type="spellStart"/>
            <w:r>
              <w:t>календ</w:t>
            </w:r>
            <w:proofErr w:type="gramStart"/>
            <w:r>
              <w:t>.д</w:t>
            </w:r>
            <w:proofErr w:type="gramEnd"/>
            <w:r>
              <w:t>нях</w:t>
            </w:r>
            <w:proofErr w:type="spellEnd"/>
            <w:r>
              <w:t>)</w:t>
            </w:r>
          </w:p>
        </w:tc>
        <w:tc>
          <w:tcPr>
            <w:tcW w:w="1090" w:type="pct"/>
            <w:tcBorders>
              <w:top w:val="single" w:sz="4" w:space="0" w:color="auto"/>
              <w:left w:val="single" w:sz="4" w:space="0" w:color="auto"/>
              <w:bottom w:val="single" w:sz="4" w:space="0" w:color="auto"/>
              <w:right w:val="single" w:sz="4" w:space="0" w:color="auto"/>
            </w:tcBorders>
            <w:vAlign w:val="center"/>
          </w:tcPr>
          <w:p w:rsidR="002100FE" w:rsidRDefault="002100FE" w:rsidP="00521696">
            <w:pPr>
              <w:jc w:val="center"/>
            </w:pPr>
            <w:r>
              <w:t xml:space="preserve">Гарантийный срок на результаты Работы </w:t>
            </w:r>
          </w:p>
          <w:p w:rsidR="002100FE" w:rsidRPr="00384CDC" w:rsidRDefault="002100FE" w:rsidP="00521696">
            <w:pPr>
              <w:jc w:val="center"/>
            </w:pPr>
            <w:r>
              <w:t xml:space="preserve">(в мес.) </w:t>
            </w:r>
          </w:p>
        </w:tc>
      </w:tr>
      <w:tr w:rsidR="002100FE" w:rsidRPr="00384CDC" w:rsidTr="007D70E5">
        <w:trPr>
          <w:trHeight w:val="255"/>
        </w:trPr>
        <w:tc>
          <w:tcPr>
            <w:tcW w:w="346" w:type="pct"/>
            <w:tcBorders>
              <w:top w:val="nil"/>
              <w:left w:val="single" w:sz="4" w:space="0" w:color="auto"/>
              <w:bottom w:val="single" w:sz="4" w:space="0" w:color="auto"/>
              <w:right w:val="single" w:sz="4" w:space="0" w:color="auto"/>
            </w:tcBorders>
            <w:noWrap/>
            <w:vAlign w:val="bottom"/>
          </w:tcPr>
          <w:p w:rsidR="002100FE" w:rsidRPr="00384CDC" w:rsidRDefault="002100FE" w:rsidP="00521696">
            <w:pPr>
              <w:jc w:val="center"/>
            </w:pPr>
            <w:r>
              <w:t>1</w:t>
            </w:r>
          </w:p>
        </w:tc>
        <w:tc>
          <w:tcPr>
            <w:tcW w:w="1458" w:type="pct"/>
            <w:tcBorders>
              <w:top w:val="nil"/>
              <w:left w:val="nil"/>
              <w:bottom w:val="single" w:sz="4" w:space="0" w:color="auto"/>
              <w:right w:val="single" w:sz="4" w:space="0" w:color="auto"/>
            </w:tcBorders>
            <w:noWrap/>
            <w:vAlign w:val="bottom"/>
          </w:tcPr>
          <w:p w:rsidR="002100FE" w:rsidRPr="00384CDC" w:rsidRDefault="002100FE" w:rsidP="00521696">
            <w:pPr>
              <w:jc w:val="center"/>
            </w:pPr>
            <w:r>
              <w:t>2</w:t>
            </w:r>
          </w:p>
        </w:tc>
        <w:tc>
          <w:tcPr>
            <w:tcW w:w="798" w:type="pct"/>
            <w:tcBorders>
              <w:top w:val="single" w:sz="4" w:space="0" w:color="auto"/>
              <w:left w:val="nil"/>
              <w:bottom w:val="single" w:sz="4" w:space="0" w:color="auto"/>
              <w:right w:val="single" w:sz="4" w:space="0" w:color="auto"/>
            </w:tcBorders>
          </w:tcPr>
          <w:p w:rsidR="002100FE" w:rsidRPr="00384CDC" w:rsidRDefault="002100FE" w:rsidP="00521696">
            <w:pPr>
              <w:jc w:val="center"/>
            </w:pPr>
            <w:r>
              <w:t>3</w:t>
            </w:r>
          </w:p>
        </w:tc>
        <w:tc>
          <w:tcPr>
            <w:tcW w:w="1308" w:type="pct"/>
            <w:tcBorders>
              <w:top w:val="single" w:sz="4" w:space="0" w:color="auto"/>
              <w:left w:val="single" w:sz="4" w:space="0" w:color="auto"/>
              <w:bottom w:val="single" w:sz="4" w:space="0" w:color="auto"/>
              <w:right w:val="single" w:sz="4" w:space="0" w:color="auto"/>
            </w:tcBorders>
          </w:tcPr>
          <w:p w:rsidR="002100FE" w:rsidRPr="00384CDC" w:rsidRDefault="002100FE" w:rsidP="00521696">
            <w:pPr>
              <w:jc w:val="center"/>
            </w:pPr>
            <w:r>
              <w:t>4</w:t>
            </w:r>
          </w:p>
        </w:tc>
        <w:tc>
          <w:tcPr>
            <w:tcW w:w="1090" w:type="pct"/>
            <w:tcBorders>
              <w:top w:val="single" w:sz="4" w:space="0" w:color="auto"/>
              <w:left w:val="nil"/>
              <w:bottom w:val="single" w:sz="4" w:space="0" w:color="auto"/>
              <w:right w:val="single" w:sz="4" w:space="0" w:color="auto"/>
            </w:tcBorders>
          </w:tcPr>
          <w:p w:rsidR="002100FE" w:rsidRPr="00384CDC" w:rsidRDefault="002100FE" w:rsidP="00521696">
            <w:pPr>
              <w:jc w:val="center"/>
            </w:pPr>
            <w:r>
              <w:t>5</w:t>
            </w:r>
          </w:p>
        </w:tc>
      </w:tr>
      <w:tr w:rsidR="002100FE" w:rsidRPr="00384CDC" w:rsidTr="007D70E5">
        <w:trPr>
          <w:trHeight w:val="315"/>
        </w:trPr>
        <w:tc>
          <w:tcPr>
            <w:tcW w:w="346" w:type="pct"/>
            <w:tcBorders>
              <w:top w:val="nil"/>
              <w:left w:val="single" w:sz="4" w:space="0" w:color="auto"/>
              <w:bottom w:val="single" w:sz="4" w:space="0" w:color="auto"/>
              <w:right w:val="single" w:sz="4" w:space="0" w:color="auto"/>
            </w:tcBorders>
            <w:noWrap/>
            <w:vAlign w:val="center"/>
          </w:tcPr>
          <w:p w:rsidR="002100FE" w:rsidRPr="007D70E5" w:rsidRDefault="002100FE" w:rsidP="007D70E5">
            <w:pPr>
              <w:jc w:val="center"/>
              <w:rPr>
                <w:sz w:val="20"/>
                <w:szCs w:val="20"/>
              </w:rPr>
            </w:pPr>
            <w:r>
              <w:rPr>
                <w:sz w:val="20"/>
                <w:szCs w:val="20"/>
              </w:rPr>
              <w:t>1</w:t>
            </w:r>
          </w:p>
        </w:tc>
        <w:tc>
          <w:tcPr>
            <w:tcW w:w="1458" w:type="pct"/>
            <w:tcBorders>
              <w:top w:val="nil"/>
              <w:left w:val="nil"/>
              <w:bottom w:val="single" w:sz="4" w:space="0" w:color="auto"/>
              <w:right w:val="single" w:sz="4" w:space="0" w:color="auto"/>
            </w:tcBorders>
            <w:noWrap/>
            <w:vAlign w:val="center"/>
          </w:tcPr>
          <w:p w:rsidR="002100FE" w:rsidRPr="007D70E5" w:rsidRDefault="002100FE" w:rsidP="007D70E5">
            <w:pPr>
              <w:pStyle w:val="19"/>
              <w:ind w:firstLine="0"/>
              <w:jc w:val="center"/>
              <w:rPr>
                <w:sz w:val="20"/>
              </w:rPr>
            </w:pPr>
            <w:r>
              <w:rPr>
                <w:sz w:val="20"/>
              </w:rPr>
              <w:t xml:space="preserve">Модернизация системы видеонаблюдения (инв. 001/02/00043279) контейнерного терминала </w:t>
            </w:r>
            <w:proofErr w:type="spellStart"/>
            <w:proofErr w:type="gramStart"/>
            <w:r>
              <w:rPr>
                <w:sz w:val="20"/>
              </w:rPr>
              <w:t>Калининград-Сортировочный</w:t>
            </w:r>
            <w:proofErr w:type="spellEnd"/>
            <w:proofErr w:type="gramEnd"/>
            <w:r>
              <w:rPr>
                <w:bCs/>
                <w:sz w:val="20"/>
              </w:rPr>
              <w:t xml:space="preserve"> филиала ПАО «ТрансКонтейнер» на Октябрьской железной дороге.</w:t>
            </w:r>
          </w:p>
        </w:tc>
        <w:tc>
          <w:tcPr>
            <w:tcW w:w="798" w:type="pct"/>
            <w:tcBorders>
              <w:top w:val="single" w:sz="4" w:space="0" w:color="auto"/>
              <w:left w:val="nil"/>
              <w:bottom w:val="single" w:sz="4" w:space="0" w:color="auto"/>
              <w:right w:val="single" w:sz="4" w:space="0" w:color="auto"/>
            </w:tcBorders>
            <w:vAlign w:val="center"/>
          </w:tcPr>
          <w:p w:rsidR="002100FE" w:rsidRPr="007D70E5" w:rsidRDefault="002100FE" w:rsidP="007D70E5">
            <w:pPr>
              <w:jc w:val="center"/>
              <w:rPr>
                <w:sz w:val="20"/>
                <w:szCs w:val="20"/>
              </w:rPr>
            </w:pPr>
          </w:p>
        </w:tc>
        <w:tc>
          <w:tcPr>
            <w:tcW w:w="1308" w:type="pct"/>
            <w:tcBorders>
              <w:top w:val="single" w:sz="4" w:space="0" w:color="auto"/>
              <w:left w:val="single" w:sz="4" w:space="0" w:color="auto"/>
              <w:bottom w:val="single" w:sz="4" w:space="0" w:color="auto"/>
              <w:right w:val="single" w:sz="4" w:space="0" w:color="auto"/>
            </w:tcBorders>
            <w:vAlign w:val="center"/>
          </w:tcPr>
          <w:p w:rsidR="002100FE" w:rsidRPr="007D70E5" w:rsidRDefault="002100FE" w:rsidP="007D70E5">
            <w:pPr>
              <w:jc w:val="center"/>
              <w:rPr>
                <w:sz w:val="20"/>
                <w:szCs w:val="20"/>
              </w:rPr>
            </w:pPr>
            <w:r>
              <w:rPr>
                <w:iCs/>
                <w:sz w:val="20"/>
                <w:szCs w:val="20"/>
              </w:rPr>
              <w:t>Оплата</w:t>
            </w:r>
            <w:r>
              <w:rPr>
                <w:sz w:val="20"/>
                <w:szCs w:val="20"/>
              </w:rPr>
              <w:t xml:space="preserve"> Работ производится в течение</w:t>
            </w:r>
            <w:proofErr w:type="gramStart"/>
            <w:r>
              <w:rPr>
                <w:sz w:val="20"/>
                <w:szCs w:val="20"/>
              </w:rPr>
              <w:t xml:space="preserve"> ___ (_____) </w:t>
            </w:r>
            <w:proofErr w:type="gramEnd"/>
            <w:r>
              <w:rPr>
                <w:sz w:val="20"/>
                <w:szCs w:val="20"/>
              </w:rPr>
              <w:t>календарных дней с даты подписания сторонами форм № КС-2, № КС-3, № ОС-3 на основании счета, счета-фактуры.</w:t>
            </w:r>
          </w:p>
        </w:tc>
        <w:tc>
          <w:tcPr>
            <w:tcW w:w="1090" w:type="pct"/>
            <w:tcBorders>
              <w:top w:val="single" w:sz="4" w:space="0" w:color="auto"/>
              <w:left w:val="nil"/>
              <w:bottom w:val="single" w:sz="4" w:space="0" w:color="auto"/>
              <w:right w:val="single" w:sz="4" w:space="0" w:color="auto"/>
            </w:tcBorders>
            <w:vAlign w:val="center"/>
          </w:tcPr>
          <w:p w:rsidR="002100FE" w:rsidRPr="007D70E5" w:rsidRDefault="002100FE" w:rsidP="004B48AF">
            <w:pPr>
              <w:jc w:val="center"/>
              <w:rPr>
                <w:sz w:val="20"/>
                <w:szCs w:val="20"/>
              </w:rPr>
            </w:pPr>
            <w:r>
              <w:rPr>
                <w:sz w:val="20"/>
                <w:szCs w:val="20"/>
              </w:rPr>
              <w:t>Срок гарантии на Работы, выполненные внутри здания</w:t>
            </w:r>
            <w:proofErr w:type="gramStart"/>
            <w:r>
              <w:rPr>
                <w:sz w:val="20"/>
                <w:szCs w:val="20"/>
              </w:rPr>
              <w:t xml:space="preserve"> - ____  (____) </w:t>
            </w:r>
            <w:proofErr w:type="gramEnd"/>
            <w:r>
              <w:rPr>
                <w:sz w:val="20"/>
                <w:szCs w:val="20"/>
              </w:rPr>
              <w:t>месяцев, на работы, выполненные снаружи здания - ___ (_______) месяцев  с даты подписания акта о приеме-сдаче отремонтированных, реконструированных, модернизированных объектов основных средств (форма № ОС-3).</w:t>
            </w:r>
          </w:p>
        </w:tc>
      </w:tr>
      <w:tr w:rsidR="002100FE" w:rsidRPr="00384CDC" w:rsidTr="007D70E5">
        <w:trPr>
          <w:trHeight w:val="335"/>
        </w:trPr>
        <w:tc>
          <w:tcPr>
            <w:tcW w:w="1804" w:type="pct"/>
            <w:gridSpan w:val="2"/>
            <w:tcBorders>
              <w:top w:val="nil"/>
              <w:left w:val="single" w:sz="4" w:space="0" w:color="auto"/>
              <w:bottom w:val="single" w:sz="4" w:space="0" w:color="auto"/>
              <w:right w:val="single" w:sz="4" w:space="0" w:color="auto"/>
            </w:tcBorders>
            <w:noWrap/>
            <w:vAlign w:val="bottom"/>
          </w:tcPr>
          <w:p w:rsidR="002100FE" w:rsidRPr="00384CDC" w:rsidRDefault="002100FE" w:rsidP="00521696">
            <w:pPr>
              <w:jc w:val="right"/>
            </w:pPr>
            <w:r>
              <w:t>Итого:</w:t>
            </w:r>
          </w:p>
        </w:tc>
        <w:tc>
          <w:tcPr>
            <w:tcW w:w="798" w:type="pct"/>
            <w:tcBorders>
              <w:top w:val="single" w:sz="4" w:space="0" w:color="auto"/>
              <w:left w:val="nil"/>
              <w:bottom w:val="single" w:sz="4" w:space="0" w:color="auto"/>
              <w:right w:val="single" w:sz="4" w:space="0" w:color="auto"/>
            </w:tcBorders>
          </w:tcPr>
          <w:p w:rsidR="002100FE" w:rsidRPr="00384CDC" w:rsidRDefault="002100FE" w:rsidP="00521696">
            <w:pPr>
              <w:jc w:val="center"/>
            </w:pPr>
          </w:p>
        </w:tc>
        <w:tc>
          <w:tcPr>
            <w:tcW w:w="1308" w:type="pct"/>
            <w:tcBorders>
              <w:top w:val="single" w:sz="4" w:space="0" w:color="auto"/>
              <w:left w:val="single" w:sz="4" w:space="0" w:color="auto"/>
              <w:bottom w:val="single" w:sz="4" w:space="0" w:color="auto"/>
              <w:right w:val="single" w:sz="4" w:space="0" w:color="auto"/>
            </w:tcBorders>
          </w:tcPr>
          <w:p w:rsidR="002100FE" w:rsidRPr="00384CDC" w:rsidRDefault="002100FE" w:rsidP="00521696">
            <w:pPr>
              <w:jc w:val="center"/>
            </w:pPr>
            <w:r>
              <w:t>-</w:t>
            </w:r>
          </w:p>
        </w:tc>
        <w:tc>
          <w:tcPr>
            <w:tcW w:w="1090" w:type="pct"/>
            <w:tcBorders>
              <w:top w:val="single" w:sz="4" w:space="0" w:color="auto"/>
              <w:left w:val="nil"/>
              <w:bottom w:val="single" w:sz="4" w:space="0" w:color="auto"/>
              <w:right w:val="single" w:sz="4" w:space="0" w:color="auto"/>
            </w:tcBorders>
          </w:tcPr>
          <w:p w:rsidR="002100FE" w:rsidRPr="00384CDC" w:rsidRDefault="002100FE" w:rsidP="00521696">
            <w:pPr>
              <w:jc w:val="center"/>
            </w:pPr>
            <w:r>
              <w:t>-</w:t>
            </w:r>
          </w:p>
        </w:tc>
      </w:tr>
    </w:tbl>
    <w:p w:rsidR="002100FE" w:rsidRPr="000379F8" w:rsidRDefault="002100FE" w:rsidP="007D70E5">
      <w:pPr>
        <w:ind w:firstLine="567"/>
        <w:jc w:val="both"/>
        <w:rPr>
          <w:color w:val="BFBFBF"/>
          <w:sz w:val="28"/>
          <w:szCs w:val="28"/>
        </w:rPr>
      </w:pPr>
    </w:p>
    <w:p w:rsidR="002100FE" w:rsidRDefault="002100FE" w:rsidP="007D70E5">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учитывает стоимость всех налогов (кроме НДС), материалов, изделий и расходов, связанных с их доставкой, а также иные расходы, связанные со стоимостью изделий, конструкций и оборудования, хранением, погрузочно-разгрузочными работами, выполнением всех установленных таможенных процедур.</w:t>
      </w:r>
      <w:proofErr w:type="gramEnd"/>
    </w:p>
    <w:p w:rsidR="002100FE" w:rsidRDefault="002100FE" w:rsidP="007D70E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100FE" w:rsidRDefault="002100FE" w:rsidP="007D70E5">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100FE" w:rsidRPr="00721D0D" w:rsidRDefault="002100FE" w:rsidP="007D70E5">
      <w:pPr>
        <w:pStyle w:val="afd"/>
        <w:jc w:val="center"/>
        <w:rPr>
          <w:i/>
          <w:sz w:val="24"/>
          <w:szCs w:val="24"/>
        </w:rPr>
      </w:pPr>
      <w:r>
        <w:rPr>
          <w:i/>
          <w:sz w:val="24"/>
          <w:szCs w:val="24"/>
        </w:rPr>
        <w:t>(заполняется претендентом при необходимости).</w:t>
      </w:r>
    </w:p>
    <w:p w:rsidR="002100FE" w:rsidRPr="00205668" w:rsidRDefault="002100FE" w:rsidP="007D70E5">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100FE" w:rsidRPr="00205668" w:rsidRDefault="002100FE" w:rsidP="007D70E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100FE" w:rsidRPr="00205668" w:rsidRDefault="002100FE" w:rsidP="007D70E5">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100FE" w:rsidRPr="00205668" w:rsidRDefault="002100FE" w:rsidP="007D70E5">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100FE" w:rsidRPr="00205668" w:rsidRDefault="002100FE" w:rsidP="007D70E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100FE" w:rsidRPr="00673A5E" w:rsidRDefault="002100FE" w:rsidP="007D70E5">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2100FE" w:rsidRPr="00673A5E" w:rsidRDefault="002100FE" w:rsidP="007D70E5">
      <w:pPr>
        <w:pStyle w:val="afd"/>
        <w:jc w:val="both"/>
        <w:rPr>
          <w:szCs w:val="28"/>
        </w:rPr>
      </w:pPr>
      <w:r>
        <w:rPr>
          <w:szCs w:val="28"/>
        </w:rPr>
        <w:t>1) приложение № 1 – Расчет стоимости</w:t>
      </w:r>
      <w:r w:rsidR="00376A24">
        <w:rPr>
          <w:szCs w:val="28"/>
        </w:rPr>
        <w:t xml:space="preserve"> (локальный сметный расчет)</w:t>
      </w:r>
      <w:r>
        <w:rPr>
          <w:szCs w:val="28"/>
        </w:rPr>
        <w:t xml:space="preserve"> _________ (работ, услуг, товаров и т.д.) на ___ листах.</w:t>
      </w:r>
    </w:p>
    <w:p w:rsidR="002100FE" w:rsidRPr="00673A5E" w:rsidRDefault="002100FE" w:rsidP="007D70E5">
      <w:pPr>
        <w:pStyle w:val="afd"/>
        <w:jc w:val="both"/>
      </w:pPr>
      <w:r>
        <w:rPr>
          <w:szCs w:val="28"/>
        </w:rPr>
        <w:t>2) Сведения о планируемых к привлечению субподрядных организациях (составляется по форме приложения № 7 к документации о закупке)</w:t>
      </w:r>
      <w:r w:rsidR="00334870">
        <w:rPr>
          <w:szCs w:val="28"/>
        </w:rPr>
        <w:t xml:space="preserve"> в случае их привлечения</w:t>
      </w:r>
      <w:r>
        <w:t>.</w:t>
      </w:r>
    </w:p>
    <w:p w:rsidR="002100FE" w:rsidRDefault="002100FE" w:rsidP="007D70E5">
      <w:pPr>
        <w:pStyle w:val="afd"/>
        <w:jc w:val="both"/>
      </w:pPr>
    </w:p>
    <w:p w:rsidR="002100FE" w:rsidRPr="00C20080" w:rsidRDefault="002100FE" w:rsidP="007D70E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100FE" w:rsidRPr="00C20080" w:rsidRDefault="002100FE" w:rsidP="007D70E5">
      <w:pPr>
        <w:tabs>
          <w:tab w:val="left" w:pos="8640"/>
        </w:tabs>
        <w:jc w:val="center"/>
        <w:rPr>
          <w:i/>
        </w:rPr>
      </w:pPr>
      <w:r>
        <w:rPr>
          <w:i/>
        </w:rPr>
        <w:t>(наименование претендента)</w:t>
      </w:r>
    </w:p>
    <w:p w:rsidR="002100FE" w:rsidRPr="00C20080" w:rsidRDefault="002100FE" w:rsidP="007D70E5">
      <w:pPr>
        <w:rPr>
          <w:sz w:val="28"/>
          <w:szCs w:val="28"/>
          <w:lang w:eastAsia="ru-RU"/>
        </w:rPr>
      </w:pPr>
      <w:r>
        <w:rPr>
          <w:sz w:val="28"/>
          <w:szCs w:val="28"/>
          <w:lang w:eastAsia="ru-RU"/>
        </w:rPr>
        <w:t>____________________________________________________________________</w:t>
      </w:r>
    </w:p>
    <w:p w:rsidR="002100FE" w:rsidRPr="00C20080" w:rsidRDefault="002100FE" w:rsidP="007D70E5">
      <w:pPr>
        <w:rPr>
          <w:i/>
        </w:rPr>
      </w:pPr>
      <w:r>
        <w:rPr>
          <w:i/>
        </w:rPr>
        <w:t xml:space="preserve">       М.П.</w:t>
      </w:r>
      <w:r>
        <w:rPr>
          <w:i/>
        </w:rPr>
        <w:tab/>
      </w:r>
      <w:r>
        <w:rPr>
          <w:i/>
        </w:rPr>
        <w:tab/>
      </w:r>
      <w:r>
        <w:rPr>
          <w:i/>
        </w:rPr>
        <w:tab/>
        <w:t>(должность, подпись, ФИО)</w:t>
      </w:r>
    </w:p>
    <w:p w:rsidR="002100FE" w:rsidRPr="00C20080" w:rsidRDefault="002100FE" w:rsidP="007D70E5">
      <w:pPr>
        <w:rPr>
          <w:sz w:val="28"/>
          <w:szCs w:val="28"/>
          <w:lang w:eastAsia="ru-RU"/>
        </w:rPr>
      </w:pPr>
      <w:r>
        <w:rPr>
          <w:sz w:val="28"/>
          <w:szCs w:val="28"/>
          <w:lang w:eastAsia="ru-RU"/>
        </w:rPr>
        <w:t>"____" _________ 201__ г.</w:t>
      </w:r>
    </w:p>
    <w:p w:rsidR="002100FE" w:rsidRDefault="002100FE"/>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100FE" w:rsidRDefault="00372651">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100FE" w:rsidRPr="00C97E49" w:rsidRDefault="002100FE" w:rsidP="00A47F32">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E60313">
        <w:rPr>
          <w:b/>
          <w:bCs/>
          <w:sz w:val="28"/>
          <w:szCs w:val="28"/>
        </w:rPr>
        <w:t>ОК-МСП-НКПОКТ-17-0023</w:t>
      </w:r>
      <w:r>
        <w:rPr>
          <w:b/>
          <w:bCs/>
          <w:sz w:val="28"/>
          <w:szCs w:val="28"/>
        </w:rPr>
        <w:t>, выполненных, оказанных, поставленных ____________________________________________.</w:t>
      </w:r>
    </w:p>
    <w:p w:rsidR="002100FE" w:rsidRPr="007415F9" w:rsidRDefault="002100FE" w:rsidP="00A47F3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100FE" w:rsidRPr="00C97E49" w:rsidTr="00A4456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100FE" w:rsidRPr="005049BC" w:rsidRDefault="002100FE" w:rsidP="00A4456B">
            <w:pPr>
              <w:jc w:val="center"/>
            </w:pPr>
            <w:r>
              <w:t xml:space="preserve"> Сумма стоимости оказанных услуг по договору, без учета НДС, руб.</w:t>
            </w:r>
          </w:p>
        </w:tc>
      </w:tr>
      <w:tr w:rsidR="002100FE" w:rsidRPr="00C97E49" w:rsidTr="00A4456B">
        <w:trPr>
          <w:trHeight w:val="274"/>
        </w:trPr>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r>
              <w:t>1.</w:t>
            </w:r>
          </w:p>
        </w:tc>
        <w:tc>
          <w:tcPr>
            <w:tcW w:w="0" w:type="auto"/>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p>
        </w:tc>
        <w:tc>
          <w:tcPr>
            <w:tcW w:w="2665" w:type="dxa"/>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1735" w:type="dxa"/>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r>
      <w:tr w:rsidR="002100FE" w:rsidRPr="00C97E49" w:rsidTr="00A4456B">
        <w:trPr>
          <w:trHeight w:val="262"/>
        </w:trPr>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r>
              <w:t>2.</w:t>
            </w:r>
          </w:p>
        </w:tc>
        <w:tc>
          <w:tcPr>
            <w:tcW w:w="0" w:type="auto"/>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p>
        </w:tc>
        <w:tc>
          <w:tcPr>
            <w:tcW w:w="2665" w:type="dxa"/>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1735" w:type="dxa"/>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r>
      <w:tr w:rsidR="002100FE" w:rsidRPr="00C97E49" w:rsidTr="00A4456B">
        <w:trPr>
          <w:trHeight w:val="207"/>
        </w:trPr>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0" w:type="auto"/>
            <w:gridSpan w:val="3"/>
            <w:tcBorders>
              <w:top w:val="single" w:sz="4" w:space="0" w:color="auto"/>
              <w:left w:val="single" w:sz="4" w:space="0" w:color="auto"/>
              <w:bottom w:val="single" w:sz="4" w:space="0" w:color="auto"/>
              <w:right w:val="single" w:sz="4" w:space="0" w:color="auto"/>
            </w:tcBorders>
            <w:vAlign w:val="center"/>
          </w:tcPr>
          <w:p w:rsidR="002100FE" w:rsidRPr="00C97E49" w:rsidRDefault="002100FE" w:rsidP="00A4456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c>
          <w:tcPr>
            <w:tcW w:w="0" w:type="auto"/>
            <w:tcBorders>
              <w:top w:val="single" w:sz="4" w:space="0" w:color="auto"/>
              <w:left w:val="single" w:sz="4" w:space="0" w:color="auto"/>
              <w:bottom w:val="single" w:sz="4" w:space="0" w:color="auto"/>
              <w:right w:val="single" w:sz="4" w:space="0" w:color="auto"/>
            </w:tcBorders>
          </w:tcPr>
          <w:p w:rsidR="002100FE" w:rsidRPr="00C97E49" w:rsidRDefault="002100FE" w:rsidP="00A4456B"/>
        </w:tc>
      </w:tr>
    </w:tbl>
    <w:p w:rsidR="002100FE" w:rsidRDefault="002100FE" w:rsidP="00A47F32">
      <w:pPr>
        <w:jc w:val="center"/>
      </w:pPr>
    </w:p>
    <w:p w:rsidR="002100FE" w:rsidRDefault="002100FE" w:rsidP="00A47F32">
      <w:r>
        <w:t xml:space="preserve">Приложение: </w:t>
      </w:r>
      <w:r>
        <w:tab/>
        <w:t>1. копия договора на ____ листах.</w:t>
      </w:r>
    </w:p>
    <w:p w:rsidR="002100FE" w:rsidRDefault="002100FE" w:rsidP="00A47F32">
      <w:r>
        <w:tab/>
      </w:r>
      <w:r>
        <w:tab/>
      </w:r>
      <w:r>
        <w:tab/>
      </w:r>
      <w:r w:rsidR="00E60313">
        <w:tab/>
      </w:r>
      <w:r>
        <w:t xml:space="preserve">2. копия акта на </w:t>
      </w:r>
      <w:r>
        <w:tab/>
        <w:t>____ листах.</w:t>
      </w:r>
    </w:p>
    <w:p w:rsidR="002100FE" w:rsidRPr="005049BC" w:rsidRDefault="002100FE" w:rsidP="00A47F32">
      <w:r>
        <w:tab/>
      </w:r>
      <w:r>
        <w:tab/>
      </w:r>
      <w:r>
        <w:tab/>
      </w:r>
      <w:r w:rsidR="00E60313">
        <w:tab/>
      </w:r>
      <w:r>
        <w:t>3. копии иных документов на ____ листах.</w:t>
      </w:r>
    </w:p>
    <w:p w:rsidR="002100FE" w:rsidRDefault="002100FE" w:rsidP="00A47F32">
      <w:pPr>
        <w:jc w:val="center"/>
        <w:rPr>
          <w:b/>
          <w:szCs w:val="28"/>
        </w:rPr>
      </w:pPr>
    </w:p>
    <w:p w:rsidR="002100FE" w:rsidRDefault="002100FE" w:rsidP="00A47F32"/>
    <w:p w:rsidR="002100FE" w:rsidRDefault="002100FE" w:rsidP="00A47F32"/>
    <w:p w:rsidR="002100FE" w:rsidRPr="00C20080" w:rsidRDefault="002100FE" w:rsidP="00A47F3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100FE" w:rsidRPr="00C20080" w:rsidRDefault="002100FE" w:rsidP="00A47F32">
      <w:pPr>
        <w:tabs>
          <w:tab w:val="left" w:pos="8640"/>
        </w:tabs>
        <w:jc w:val="center"/>
        <w:rPr>
          <w:i/>
        </w:rPr>
      </w:pPr>
      <w:r>
        <w:rPr>
          <w:i/>
        </w:rPr>
        <w:t>(наименование претендента)</w:t>
      </w:r>
    </w:p>
    <w:p w:rsidR="002100FE" w:rsidRPr="00C20080" w:rsidRDefault="002100FE" w:rsidP="00A47F32">
      <w:pPr>
        <w:rPr>
          <w:sz w:val="28"/>
          <w:szCs w:val="28"/>
          <w:lang w:eastAsia="ru-RU"/>
        </w:rPr>
      </w:pPr>
      <w:r>
        <w:rPr>
          <w:sz w:val="28"/>
          <w:szCs w:val="28"/>
          <w:lang w:eastAsia="ru-RU"/>
        </w:rPr>
        <w:t>____________________________________________________________________</w:t>
      </w:r>
    </w:p>
    <w:p w:rsidR="002100FE" w:rsidRPr="00C20080" w:rsidRDefault="002100FE" w:rsidP="00A47F32">
      <w:pPr>
        <w:rPr>
          <w:i/>
        </w:rPr>
      </w:pPr>
      <w:r>
        <w:rPr>
          <w:i/>
        </w:rPr>
        <w:t xml:space="preserve">       М.П.</w:t>
      </w:r>
      <w:r>
        <w:rPr>
          <w:i/>
        </w:rPr>
        <w:tab/>
      </w:r>
      <w:r>
        <w:rPr>
          <w:i/>
        </w:rPr>
        <w:tab/>
      </w:r>
      <w:r>
        <w:rPr>
          <w:i/>
        </w:rPr>
        <w:tab/>
        <w:t>(должность, подпись, ФИО)</w:t>
      </w:r>
    </w:p>
    <w:p w:rsidR="002100FE" w:rsidRPr="00C20080" w:rsidRDefault="002100FE" w:rsidP="00A47F32">
      <w:pPr>
        <w:rPr>
          <w:sz w:val="28"/>
          <w:szCs w:val="28"/>
          <w:lang w:eastAsia="ru-RU"/>
        </w:rPr>
      </w:pPr>
      <w:r>
        <w:rPr>
          <w:sz w:val="28"/>
          <w:szCs w:val="28"/>
          <w:lang w:eastAsia="ru-RU"/>
        </w:rPr>
        <w:t>"____" _________ 201__ г.</w:t>
      </w:r>
    </w:p>
    <w:p w:rsidR="002100FE" w:rsidRPr="007415F9" w:rsidRDefault="002100FE" w:rsidP="00A47F32"/>
    <w:p w:rsidR="002100FE" w:rsidRDefault="002100FE" w:rsidP="00A47F32">
      <w:pPr>
        <w:suppressAutoHyphens w:val="0"/>
        <w:rPr>
          <w:rFonts w:cs="Arial"/>
          <w:b/>
          <w:bCs/>
          <w:i/>
          <w:iCs/>
          <w:sz w:val="28"/>
          <w:szCs w:val="28"/>
        </w:rPr>
      </w:pPr>
    </w:p>
    <w:p w:rsidR="002100FE" w:rsidRDefault="002100FE">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100FE" w:rsidRDefault="00372651">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100FE" w:rsidRDefault="002100FE" w:rsidP="00C07D79">
      <w:pPr>
        <w:jc w:val="center"/>
        <w:rPr>
          <w:b/>
          <w:bCs/>
          <w:sz w:val="28"/>
          <w:szCs w:val="28"/>
        </w:rPr>
      </w:pPr>
      <w:r>
        <w:rPr>
          <w:b/>
          <w:bCs/>
          <w:sz w:val="28"/>
          <w:szCs w:val="28"/>
        </w:rPr>
        <w:t>Проект договора</w:t>
      </w:r>
    </w:p>
    <w:p w:rsidR="002100FE" w:rsidRDefault="002100FE" w:rsidP="00C07D79">
      <w:pPr>
        <w:jc w:val="center"/>
        <w:rPr>
          <w:b/>
          <w:bCs/>
          <w:sz w:val="28"/>
          <w:szCs w:val="28"/>
        </w:rPr>
      </w:pPr>
    </w:p>
    <w:p w:rsidR="002100FE" w:rsidRPr="008F3B13" w:rsidRDefault="002100FE" w:rsidP="00C07D79">
      <w:pPr>
        <w:jc w:val="center"/>
        <w:rPr>
          <w:b/>
          <w:bCs/>
        </w:rPr>
      </w:pPr>
      <w:r>
        <w:rPr>
          <w:b/>
          <w:bCs/>
        </w:rPr>
        <w:t>Договор № ____________</w:t>
      </w:r>
    </w:p>
    <w:p w:rsidR="002100FE" w:rsidRPr="008F3B13" w:rsidRDefault="002100FE" w:rsidP="00DA5227">
      <w:pPr>
        <w:jc w:val="center"/>
        <w:rPr>
          <w:b/>
          <w:bCs/>
        </w:rPr>
      </w:pPr>
      <w:r>
        <w:rPr>
          <w:b/>
          <w:bCs/>
        </w:rPr>
        <w:t>на выполнение работ</w:t>
      </w:r>
    </w:p>
    <w:p w:rsidR="002100FE" w:rsidRPr="008F3B13" w:rsidRDefault="002100FE" w:rsidP="00DA5227">
      <w:pPr>
        <w:jc w:val="both"/>
        <w:rPr>
          <w:b/>
        </w:rPr>
      </w:pPr>
    </w:p>
    <w:tbl>
      <w:tblPr>
        <w:tblW w:w="0" w:type="auto"/>
        <w:tblLook w:val="04A0"/>
      </w:tblPr>
      <w:tblGrid>
        <w:gridCol w:w="4785"/>
        <w:gridCol w:w="4785"/>
      </w:tblGrid>
      <w:tr w:rsidR="002100FE" w:rsidRPr="008F3B13" w:rsidTr="00DA5227">
        <w:tc>
          <w:tcPr>
            <w:tcW w:w="4785" w:type="dxa"/>
          </w:tcPr>
          <w:p w:rsidR="002100FE" w:rsidRPr="008F3B13" w:rsidRDefault="002100FE" w:rsidP="00DA5227">
            <w:pPr>
              <w:jc w:val="both"/>
            </w:pPr>
            <w:r>
              <w:rPr>
                <w:b/>
              </w:rPr>
              <w:t>Санкт-Петербург</w:t>
            </w:r>
          </w:p>
        </w:tc>
        <w:tc>
          <w:tcPr>
            <w:tcW w:w="4785" w:type="dxa"/>
          </w:tcPr>
          <w:p w:rsidR="002100FE" w:rsidRPr="008F3B13" w:rsidRDefault="002100FE" w:rsidP="00DA5227">
            <w:pPr>
              <w:jc w:val="right"/>
            </w:pPr>
            <w:r>
              <w:rPr>
                <w:b/>
              </w:rPr>
              <w:t>«___» _____________201_ г.</w:t>
            </w:r>
          </w:p>
        </w:tc>
      </w:tr>
    </w:tbl>
    <w:p w:rsidR="002100FE" w:rsidRPr="008F3B13" w:rsidRDefault="002100FE" w:rsidP="00DA5227">
      <w:pPr>
        <w:jc w:val="both"/>
      </w:pPr>
    </w:p>
    <w:p w:rsidR="002100FE" w:rsidRPr="008F3B13" w:rsidRDefault="002100FE" w:rsidP="00B14391">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 действующего на основании _________________</w:t>
      </w:r>
      <w:proofErr w:type="gramStart"/>
      <w:r>
        <w:t xml:space="preserve"> ,</w:t>
      </w:r>
      <w:proofErr w:type="gramEnd"/>
      <w:r>
        <w:t xml:space="preserve"> с одной стороны, и</w:t>
      </w:r>
    </w:p>
    <w:p w:rsidR="002100FE" w:rsidRPr="008F3B13" w:rsidRDefault="002100FE" w:rsidP="00B14391">
      <w:pPr>
        <w:ind w:firstLine="709"/>
        <w:jc w:val="both"/>
      </w:pPr>
      <w:r>
        <w:t xml:space="preserve"> ___________________, именуемое в дальнейшем «Исполнитель», в лице ________________, действующего на основании ___________ с другой стороны, именуемые в дальнейшем «Стороны», в соответствии с Протоколом №_______ заседания конкурсной комиссии филиала ПАО «ТрансКонтейнер» на Октябрьской железной дороге, состоявшегося _______, заключили настоящий договор на выполнение работ (далее </w:t>
      </w:r>
      <w:r>
        <w:noBreakHyphen/>
        <w:t> «Договор») о нижеследующем:</w:t>
      </w:r>
    </w:p>
    <w:p w:rsidR="002100FE" w:rsidRPr="008F3B13" w:rsidRDefault="002100FE" w:rsidP="00B14391">
      <w:pPr>
        <w:suppressAutoHyphens w:val="0"/>
        <w:ind w:firstLine="709"/>
        <w:jc w:val="center"/>
        <w:rPr>
          <w:b/>
        </w:rPr>
      </w:pPr>
    </w:p>
    <w:p w:rsidR="002100FE" w:rsidRPr="008F3B13" w:rsidRDefault="002100FE" w:rsidP="002100FE">
      <w:pPr>
        <w:numPr>
          <w:ilvl w:val="0"/>
          <w:numId w:val="23"/>
        </w:numPr>
        <w:suppressAutoHyphens w:val="0"/>
        <w:ind w:left="0" w:firstLine="0"/>
        <w:jc w:val="center"/>
        <w:rPr>
          <w:b/>
        </w:rPr>
      </w:pPr>
      <w:r>
        <w:rPr>
          <w:b/>
        </w:rPr>
        <w:t>Предмет Договора</w:t>
      </w:r>
    </w:p>
    <w:p w:rsidR="002100FE" w:rsidRPr="008F3B13" w:rsidRDefault="002100FE" w:rsidP="00B14391">
      <w:pPr>
        <w:suppressAutoHyphens w:val="0"/>
        <w:jc w:val="center"/>
        <w:rPr>
          <w:b/>
        </w:rPr>
      </w:pPr>
    </w:p>
    <w:p w:rsidR="002100FE" w:rsidRPr="008F3B13" w:rsidRDefault="002100FE" w:rsidP="00B14391">
      <w:pPr>
        <w:ind w:firstLine="709"/>
        <w:jc w:val="both"/>
      </w:pPr>
      <w:r>
        <w:t xml:space="preserve">1.1. Заказчик поручает и обязуется оплатить, а Исполнитель принимает на себя обязательства по выполнению работ - модернизация системы видеонаблюдения (инв. 001/02/00043279) контейнерного терминала </w:t>
      </w:r>
      <w:proofErr w:type="spellStart"/>
      <w:proofErr w:type="gramStart"/>
      <w:r>
        <w:t>Калининград-Сортировочный</w:t>
      </w:r>
      <w:proofErr w:type="spellEnd"/>
      <w:proofErr w:type="gramEnd"/>
      <w:r>
        <w:rPr>
          <w:bCs/>
        </w:rPr>
        <w:t xml:space="preserve"> филиала ПАО «ТрансКонтейнер» на Октябрьской железной дороге</w:t>
      </w:r>
      <w:r>
        <w:t xml:space="preserve"> (далее – «Работы»). </w:t>
      </w:r>
    </w:p>
    <w:p w:rsidR="002100FE" w:rsidRPr="008F3B13" w:rsidRDefault="002100FE" w:rsidP="00B14391">
      <w:pPr>
        <w:ind w:firstLine="709"/>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2100FE" w:rsidRPr="008F3B13" w:rsidRDefault="002100FE" w:rsidP="00B14391">
      <w:pPr>
        <w:pStyle w:val="afd"/>
        <w:ind w:firstLine="709"/>
        <w:jc w:val="both"/>
        <w:rPr>
          <w:sz w:val="24"/>
          <w:szCs w:val="24"/>
        </w:rPr>
      </w:pPr>
      <w:r>
        <w:rPr>
          <w:sz w:val="24"/>
          <w:szCs w:val="24"/>
        </w:rPr>
        <w:t>1.3. Срок начала выполнения Работ по настоящему Договору –_______</w:t>
      </w:r>
    </w:p>
    <w:p w:rsidR="002100FE" w:rsidRPr="008F3B13" w:rsidRDefault="002100FE" w:rsidP="00B14391">
      <w:pPr>
        <w:pStyle w:val="afd"/>
        <w:ind w:firstLine="709"/>
        <w:jc w:val="both"/>
        <w:rPr>
          <w:sz w:val="24"/>
          <w:szCs w:val="24"/>
        </w:rPr>
      </w:pPr>
      <w:r>
        <w:rPr>
          <w:sz w:val="24"/>
          <w:szCs w:val="24"/>
        </w:rPr>
        <w:t>Срок окончания выполнения Работ по настоящему Договору - _______</w:t>
      </w:r>
    </w:p>
    <w:p w:rsidR="002100FE" w:rsidRPr="008F3B13" w:rsidRDefault="002100FE" w:rsidP="00B14391">
      <w:pPr>
        <w:pStyle w:val="afd"/>
        <w:ind w:firstLine="709"/>
        <w:jc w:val="both"/>
        <w:rPr>
          <w:sz w:val="24"/>
          <w:szCs w:val="24"/>
        </w:rPr>
      </w:pPr>
      <w:r>
        <w:rPr>
          <w:sz w:val="24"/>
          <w:szCs w:val="24"/>
        </w:rPr>
        <w:t>1.4. Результатом Работ по настоящему Договору является:</w:t>
      </w:r>
    </w:p>
    <w:p w:rsidR="002100FE" w:rsidRPr="008F3B13" w:rsidRDefault="002100FE" w:rsidP="00B14391">
      <w:pPr>
        <w:ind w:firstLine="709"/>
        <w:jc w:val="both"/>
        <w:rPr>
          <w:u w:val="single"/>
        </w:rPr>
      </w:pPr>
      <w:proofErr w:type="gramStart"/>
      <w:r>
        <w:t xml:space="preserve">- модернизированная и прошедшая пуско-наладку (согласно проектной документации </w:t>
      </w:r>
      <w:r>
        <w:rPr>
          <w:bCs/>
        </w:rPr>
        <w:t>СВН-05-06/16</w:t>
      </w:r>
      <w:r>
        <w:t xml:space="preserve"> система видеонаблюдения (инв. 001/02/00043279) контейнерного терминала </w:t>
      </w:r>
      <w:proofErr w:type="spellStart"/>
      <w:r>
        <w:t>Калининград</w:t>
      </w:r>
      <w:r>
        <w:noBreakHyphen/>
        <w:t>Сортировочный</w:t>
      </w:r>
      <w:proofErr w:type="spellEnd"/>
      <w:r>
        <w:rPr>
          <w:bCs/>
        </w:rPr>
        <w:t xml:space="preserve"> филиала ПАО «ТрансКонтейнер» на Октябрьской железной дороге.</w:t>
      </w:r>
      <w:proofErr w:type="gramEnd"/>
    </w:p>
    <w:p w:rsidR="002100FE" w:rsidRPr="008F3B13" w:rsidRDefault="002100FE" w:rsidP="00B14391">
      <w:pPr>
        <w:pStyle w:val="afd"/>
        <w:ind w:firstLine="709"/>
        <w:jc w:val="both"/>
        <w:rPr>
          <w:sz w:val="24"/>
          <w:szCs w:val="24"/>
        </w:rPr>
      </w:pPr>
      <w:r>
        <w:rPr>
          <w:bCs/>
          <w:sz w:val="24"/>
          <w:szCs w:val="24"/>
        </w:rPr>
        <w:t xml:space="preserve">1.5. Место выполнения Работ: </w:t>
      </w:r>
      <w:r>
        <w:rPr>
          <w:sz w:val="24"/>
          <w:szCs w:val="24"/>
        </w:rPr>
        <w:t xml:space="preserve">236039, Российская Федерация, </w:t>
      </w:r>
      <w:proofErr w:type="gramStart"/>
      <w:r>
        <w:rPr>
          <w:sz w:val="24"/>
          <w:szCs w:val="24"/>
        </w:rPr>
        <w:t>г</w:t>
      </w:r>
      <w:proofErr w:type="gramEnd"/>
      <w:r>
        <w:rPr>
          <w:sz w:val="24"/>
          <w:szCs w:val="24"/>
        </w:rPr>
        <w:t>. Калининград ул. Портовая 27а.</w:t>
      </w:r>
    </w:p>
    <w:p w:rsidR="002100FE" w:rsidRPr="008F3B13" w:rsidRDefault="002100FE" w:rsidP="00B14391">
      <w:pPr>
        <w:pStyle w:val="afd"/>
        <w:ind w:firstLine="709"/>
        <w:rPr>
          <w:sz w:val="24"/>
          <w:szCs w:val="24"/>
        </w:rPr>
      </w:pPr>
    </w:p>
    <w:p w:rsidR="002100FE" w:rsidRPr="008F3B13" w:rsidRDefault="002100FE" w:rsidP="002100FE">
      <w:pPr>
        <w:numPr>
          <w:ilvl w:val="0"/>
          <w:numId w:val="23"/>
        </w:numPr>
        <w:suppressAutoHyphens w:val="0"/>
        <w:ind w:left="0" w:firstLine="0"/>
        <w:jc w:val="center"/>
        <w:rPr>
          <w:b/>
        </w:rPr>
      </w:pPr>
      <w:r>
        <w:rPr>
          <w:b/>
        </w:rPr>
        <w:t>Цена Работ и порядок оплаты</w:t>
      </w:r>
    </w:p>
    <w:p w:rsidR="002100FE" w:rsidRPr="008F3B13" w:rsidRDefault="002100FE" w:rsidP="00B14391">
      <w:pPr>
        <w:suppressAutoHyphens w:val="0"/>
        <w:jc w:val="center"/>
        <w:rPr>
          <w:b/>
        </w:rPr>
      </w:pPr>
    </w:p>
    <w:p w:rsidR="002100FE" w:rsidRPr="008F3B13" w:rsidRDefault="002100FE" w:rsidP="00B14391">
      <w:pPr>
        <w:ind w:firstLine="709"/>
        <w:jc w:val="both"/>
      </w:pPr>
      <w:r>
        <w:t xml:space="preserve">2.1. </w:t>
      </w:r>
      <w:proofErr w:type="gramStart"/>
      <w:r>
        <w:t>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__________(________) рублей ___ копеек, в том числе НДС 18 % в сумме ____________ (_________) рублей __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w:t>
      </w:r>
      <w:proofErr w:type="gramEnd"/>
      <w:r>
        <w:t xml:space="preserve"> установленных таможенных процедур, а также всех затрат, расходов, связанных с выполнением работ, в том числе уплатой налогов, сборов и других обязательных платежей. </w:t>
      </w:r>
    </w:p>
    <w:p w:rsidR="002100FE" w:rsidRPr="008F3B13" w:rsidRDefault="002100FE" w:rsidP="00B14391">
      <w:pPr>
        <w:ind w:firstLine="709"/>
        <w:jc w:val="both"/>
        <w:rPr>
          <w:iCs/>
        </w:rPr>
      </w:pPr>
      <w:r>
        <w:t xml:space="preserve">Локальный сметный расчет (Приложение № 3) является неотъемлемой частью настоящего Договора. </w:t>
      </w:r>
    </w:p>
    <w:p w:rsidR="002100FE" w:rsidRPr="008F3B13" w:rsidRDefault="002100FE" w:rsidP="002100FE">
      <w:pPr>
        <w:numPr>
          <w:ilvl w:val="1"/>
          <w:numId w:val="24"/>
        </w:numPr>
        <w:suppressAutoHyphens w:val="0"/>
        <w:ind w:left="0" w:firstLine="709"/>
        <w:jc w:val="both"/>
      </w:pPr>
      <w:r>
        <w:t xml:space="preserve"> </w:t>
      </w:r>
      <w:proofErr w:type="gramStart"/>
      <w:r>
        <w:t>Оплата Работ производится в течение 30 (тридцати) календарных дней с даты подписания Сторонами акта о приемке выполненных работ (форма № КС-2 приложение № 4), справки о стоимости выполненных работ и затрат (форма № КС-3 - приложение № 5), акта о приёме-сдаче отремонтированных, реконструированных, модернизированных объектов основных средств (форма № ОС</w:t>
      </w:r>
      <w:r>
        <w:noBreakHyphen/>
        <w:t>3 </w:t>
      </w:r>
      <w:r>
        <w:noBreakHyphen/>
        <w:t> приложение № 6) на основании счета, счета-фактуры Исполнителя.</w:t>
      </w:r>
      <w:proofErr w:type="gramEnd"/>
      <w:r>
        <w:t xml:space="preserve"> Авансирование не предусмотрено.</w:t>
      </w:r>
    </w:p>
    <w:p w:rsidR="002100FE" w:rsidRPr="008F3B13" w:rsidRDefault="002100FE" w:rsidP="00B14391">
      <w:pPr>
        <w:ind w:firstLine="709"/>
        <w:jc w:val="both"/>
      </w:pPr>
    </w:p>
    <w:p w:rsidR="002100FE" w:rsidRPr="008F3B13" w:rsidRDefault="002100FE" w:rsidP="002100FE">
      <w:pPr>
        <w:pStyle w:val="afd"/>
        <w:numPr>
          <w:ilvl w:val="0"/>
          <w:numId w:val="24"/>
        </w:numPr>
        <w:suppressAutoHyphens w:val="0"/>
        <w:ind w:left="0" w:firstLine="0"/>
        <w:jc w:val="center"/>
        <w:rPr>
          <w:b/>
          <w:sz w:val="24"/>
          <w:szCs w:val="24"/>
        </w:rPr>
      </w:pPr>
      <w:r>
        <w:rPr>
          <w:b/>
          <w:sz w:val="24"/>
          <w:szCs w:val="24"/>
        </w:rPr>
        <w:t>Порядок сдачи и приемки Работ</w:t>
      </w:r>
    </w:p>
    <w:p w:rsidR="002100FE" w:rsidRPr="008F3B13" w:rsidRDefault="002100FE" w:rsidP="00B14391">
      <w:pPr>
        <w:pStyle w:val="afd"/>
        <w:suppressAutoHyphens w:val="0"/>
        <w:ind w:firstLine="0"/>
        <w:jc w:val="center"/>
        <w:rPr>
          <w:b/>
          <w:sz w:val="24"/>
          <w:szCs w:val="24"/>
        </w:rPr>
      </w:pPr>
    </w:p>
    <w:p w:rsidR="002100FE" w:rsidRPr="008F3B13" w:rsidRDefault="002100FE" w:rsidP="00B14391">
      <w:pPr>
        <w:ind w:firstLine="709"/>
        <w:jc w:val="both"/>
      </w:pPr>
      <w:r>
        <w:t xml:space="preserve">3.1. По завершении выполнения Работ Исполнитель в течение 5 (пяти) календарных дней представляет Заказчику формы № КС-2, КС-3, ОС-3, </w:t>
      </w:r>
      <w:proofErr w:type="spellStart"/>
      <w:r>
        <w:t>счет</w:t>
      </w:r>
      <w:r>
        <w:noBreakHyphen/>
        <w:t>фактуру</w:t>
      </w:r>
      <w:proofErr w:type="spellEnd"/>
      <w:r>
        <w:t xml:space="preserve">, общий журнал работ (форма № КС-6), акты скрытых работ (при необходимости). </w:t>
      </w:r>
    </w:p>
    <w:p w:rsidR="002100FE" w:rsidRPr="008F3B13" w:rsidRDefault="002100FE" w:rsidP="00B14391">
      <w:pPr>
        <w:pStyle w:val="27"/>
        <w:spacing w:after="0" w:line="240" w:lineRule="auto"/>
        <w:ind w:left="0" w:firstLine="709"/>
        <w:jc w:val="both"/>
      </w:pPr>
      <w:r>
        <w:t xml:space="preserve">3.2. Заказчик в течение 3-х (трех) календарных дней </w:t>
      </w:r>
      <w:proofErr w:type="gramStart"/>
      <w:r>
        <w:t>с даты получения</w:t>
      </w:r>
      <w:proofErr w:type="gramEnd"/>
      <w:r>
        <w:t xml:space="preserve"> форм №КС-2, КС-3, ОС-3, направляет Исполнителю подписанные формы №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w:t>
      </w:r>
      <w:proofErr w:type="spellStart"/>
      <w:r>
        <w:t>выполнения</w:t>
      </w:r>
      <w:proofErr w:type="gramStart"/>
      <w:r>
        <w:t>.Р</w:t>
      </w:r>
      <w:proofErr w:type="gramEnd"/>
      <w:r>
        <w:t>аботы</w:t>
      </w:r>
      <w:proofErr w:type="spellEnd"/>
      <w:r>
        <w:t xml:space="preserve"> считаются принятыми с момента подписания сторонами акта о приемке выполненных работ (форма № КС-2), справки о стоимости выполненных работ и затрат (форма № КС-3), акта о приеме-сдаче отремонтированных, реконструированных, модернизированных объектов основных средств (форма № ОС-3) установленного образца, предоставления общего журнала работ (форма № КС-6), актов на выполнение скрытых работ.</w:t>
      </w:r>
    </w:p>
    <w:p w:rsidR="002100FE" w:rsidRPr="008F3B13" w:rsidRDefault="002100FE" w:rsidP="00B14391">
      <w:pPr>
        <w:ind w:firstLine="709"/>
        <w:jc w:val="both"/>
      </w:pPr>
      <w:r>
        <w:t xml:space="preserve">3.3. Приемка Работ осуществляется с проверкой функционирования системы видеонаблюдения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w:t>
      </w:r>
      <w:proofErr w:type="spellStart"/>
      <w:r>
        <w:t>нормативно</w:t>
      </w:r>
      <w:r>
        <w:noBreakHyphen/>
        <w:t>технической</w:t>
      </w:r>
      <w:proofErr w:type="spellEnd"/>
      <w:r>
        <w:t xml:space="preserve"> документации в строительстве.</w:t>
      </w:r>
    </w:p>
    <w:p w:rsidR="002100FE" w:rsidRPr="008F3B13" w:rsidRDefault="002100FE" w:rsidP="00B14391">
      <w:pPr>
        <w:pStyle w:val="25"/>
        <w:ind w:firstLine="709"/>
        <w:rPr>
          <w:sz w:val="24"/>
          <w:szCs w:val="24"/>
        </w:rPr>
      </w:pPr>
      <w:r>
        <w:rPr>
          <w:sz w:val="24"/>
          <w:szCs w:val="24"/>
        </w:rPr>
        <w:t xml:space="preserve">3.4.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100FE" w:rsidRPr="008F3B13" w:rsidRDefault="002100FE" w:rsidP="00B14391">
      <w:pPr>
        <w:ind w:firstLine="709"/>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100FE" w:rsidRPr="008F3B13" w:rsidRDefault="002100FE" w:rsidP="00B14391">
      <w:pPr>
        <w:ind w:firstLine="709"/>
        <w:jc w:val="both"/>
      </w:pPr>
      <w:r>
        <w:t>3.6. Гарантийный срок по настоящему Договору  на результаты Работ, выполненных внутри здания не менее 24 (двадцати четырех) месяцев, а на работы, выполненные снаружи здания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(форма № ОС-3).</w:t>
      </w:r>
    </w:p>
    <w:p w:rsidR="002100FE" w:rsidRPr="008F3B13" w:rsidRDefault="002100FE" w:rsidP="00B14391">
      <w:pPr>
        <w:ind w:firstLine="709"/>
        <w:jc w:val="both"/>
      </w:pPr>
      <w:r>
        <w:t>Гарантийный срок на оборудование устанавливается в соответствии с условиями завода изготовителя.</w:t>
      </w:r>
    </w:p>
    <w:p w:rsidR="002100FE" w:rsidRPr="008F3B13" w:rsidRDefault="002100FE" w:rsidP="00B14391">
      <w:pPr>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100FE" w:rsidRPr="008F3B13" w:rsidRDefault="002100FE" w:rsidP="00B14391">
      <w:pPr>
        <w:ind w:firstLine="709"/>
        <w:jc w:val="both"/>
      </w:pPr>
      <w:r>
        <w:t>3.7.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2100FE" w:rsidRPr="008F3B13" w:rsidRDefault="002100FE" w:rsidP="00B14391">
      <w:pPr>
        <w:pStyle w:val="25"/>
        <w:ind w:firstLine="709"/>
        <w:rPr>
          <w:sz w:val="24"/>
          <w:szCs w:val="24"/>
        </w:rPr>
      </w:pPr>
      <w:r>
        <w:rPr>
          <w:sz w:val="24"/>
          <w:szCs w:val="24"/>
        </w:rPr>
        <w:t xml:space="preserve">3.8. В </w:t>
      </w:r>
      <w:proofErr w:type="gramStart"/>
      <w:r>
        <w:rPr>
          <w:sz w:val="24"/>
          <w:szCs w:val="24"/>
        </w:rPr>
        <w:t>случае</w:t>
      </w:r>
      <w:proofErr w:type="gramEnd"/>
      <w:r>
        <w:rPr>
          <w:sz w:val="24"/>
          <w:szCs w:val="24"/>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100FE" w:rsidRPr="008F3B13" w:rsidRDefault="002100FE" w:rsidP="00B14391">
      <w:pPr>
        <w:pStyle w:val="25"/>
        <w:ind w:firstLine="709"/>
        <w:rPr>
          <w:sz w:val="24"/>
          <w:szCs w:val="24"/>
        </w:rPr>
      </w:pPr>
    </w:p>
    <w:p w:rsidR="002100FE" w:rsidRPr="008F3B13" w:rsidRDefault="002100FE" w:rsidP="00B14391">
      <w:pPr>
        <w:pStyle w:val="afd"/>
        <w:ind w:firstLine="0"/>
        <w:jc w:val="center"/>
        <w:rPr>
          <w:b/>
          <w:sz w:val="24"/>
          <w:szCs w:val="24"/>
        </w:rPr>
      </w:pPr>
      <w:r>
        <w:rPr>
          <w:b/>
          <w:sz w:val="24"/>
          <w:szCs w:val="24"/>
        </w:rPr>
        <w:t>4. Обязанности Сторон</w:t>
      </w:r>
    </w:p>
    <w:p w:rsidR="002100FE" w:rsidRPr="008F3B13" w:rsidRDefault="002100FE" w:rsidP="00B14391">
      <w:pPr>
        <w:pStyle w:val="afd"/>
        <w:ind w:firstLine="0"/>
        <w:jc w:val="center"/>
        <w:rPr>
          <w:b/>
          <w:sz w:val="24"/>
          <w:szCs w:val="24"/>
        </w:rPr>
      </w:pPr>
    </w:p>
    <w:p w:rsidR="002100FE" w:rsidRPr="008F3B13" w:rsidRDefault="002100FE" w:rsidP="00B14391">
      <w:pPr>
        <w:pStyle w:val="afd"/>
        <w:ind w:firstLine="709"/>
        <w:jc w:val="both"/>
        <w:rPr>
          <w:sz w:val="24"/>
          <w:szCs w:val="24"/>
        </w:rPr>
      </w:pPr>
      <w:r>
        <w:rPr>
          <w:sz w:val="24"/>
          <w:szCs w:val="24"/>
        </w:rPr>
        <w:t>4.1. Исполнитель обязан:</w:t>
      </w:r>
    </w:p>
    <w:p w:rsidR="002100FE" w:rsidRPr="008F3B13" w:rsidRDefault="002100FE" w:rsidP="00B14391">
      <w:pPr>
        <w:pStyle w:val="afd"/>
        <w:ind w:firstLine="709"/>
        <w:jc w:val="both"/>
        <w:rPr>
          <w:sz w:val="24"/>
          <w:szCs w:val="24"/>
        </w:rPr>
      </w:pPr>
      <w:r>
        <w:rPr>
          <w:sz w:val="24"/>
          <w:szCs w:val="24"/>
        </w:rPr>
        <w:t xml:space="preserve">4.1.1. Выполнить Работы в соответствии с требованиями настоящего Договора. </w:t>
      </w:r>
    </w:p>
    <w:p w:rsidR="002100FE" w:rsidRPr="008F3B13" w:rsidRDefault="002100FE" w:rsidP="00B14391">
      <w:pPr>
        <w:ind w:firstLine="709"/>
        <w:jc w:val="both"/>
      </w:pPr>
      <w:r>
        <w:t xml:space="preserve">Результаты Работ должны отвечать требованиям законодательства Российской Федерации, обычно предъявляемым к данному виду Работ и </w:t>
      </w:r>
      <w:proofErr w:type="gramStart"/>
      <w:r>
        <w:t>указанными</w:t>
      </w:r>
      <w:proofErr w:type="gramEnd"/>
      <w:r>
        <w:t xml:space="preserve"> в Техническом задании (Приложение № 1) к настоящему Договору).</w:t>
      </w:r>
    </w:p>
    <w:p w:rsidR="002100FE" w:rsidRPr="008F3B13" w:rsidRDefault="002100FE" w:rsidP="00B14391">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100FE" w:rsidRPr="008F3B13" w:rsidRDefault="002100FE" w:rsidP="00B14391">
      <w:pPr>
        <w:ind w:firstLine="709"/>
        <w:jc w:val="both"/>
      </w:pPr>
      <w:r>
        <w:t>4.1.3. Устранять недостатки в выполненных Работах своими силами и за свой счет.</w:t>
      </w:r>
    </w:p>
    <w:p w:rsidR="002100FE" w:rsidRPr="008F3B13" w:rsidRDefault="002100FE" w:rsidP="00B14391">
      <w:pPr>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100FE" w:rsidRPr="008F3B13" w:rsidRDefault="002100FE" w:rsidP="00B14391">
      <w:pPr>
        <w:ind w:firstLine="709"/>
        <w:jc w:val="both"/>
      </w:pPr>
      <w:r>
        <w:t>4.1.5. Провести гарантийное устранение недостатков в результатах Работ в течение 15 (пятнадцати</w:t>
      </w:r>
      <w:proofErr w:type="gramStart"/>
      <w:r>
        <w:t>)к</w:t>
      </w:r>
      <w:proofErr w:type="gramEnd"/>
      <w:r>
        <w:t>алендарных дней с даты получения уведомления Заказчика.</w:t>
      </w:r>
    </w:p>
    <w:p w:rsidR="002100FE" w:rsidRPr="008F3B13" w:rsidRDefault="002100FE" w:rsidP="00B14391">
      <w:pPr>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2100FE" w:rsidRPr="008F3B13" w:rsidRDefault="002100FE" w:rsidP="00B14391">
      <w:pPr>
        <w:pStyle w:val="afd"/>
        <w:tabs>
          <w:tab w:val="left" w:pos="1560"/>
        </w:tabs>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100FE" w:rsidRPr="008F3B13" w:rsidRDefault="002100FE" w:rsidP="00B14391">
      <w:pPr>
        <w:pStyle w:val="afd"/>
        <w:tabs>
          <w:tab w:val="left" w:pos="1560"/>
        </w:tabs>
        <w:ind w:firstLine="709"/>
        <w:jc w:val="both"/>
        <w:rPr>
          <w:sz w:val="24"/>
          <w:szCs w:val="24"/>
        </w:rPr>
      </w:pPr>
      <w:r>
        <w:rPr>
          <w:sz w:val="24"/>
          <w:szCs w:val="24"/>
        </w:rPr>
        <w:t>4.1.8. Предоставить Заказчику информацию о составе владельцев Исполнителя по форме Приложения № 7 к настоящему Договору.</w:t>
      </w:r>
    </w:p>
    <w:p w:rsidR="002100FE" w:rsidRPr="008F3B13" w:rsidRDefault="002100FE" w:rsidP="00B14391">
      <w:pPr>
        <w:pStyle w:val="afd"/>
        <w:ind w:firstLine="709"/>
        <w:jc w:val="both"/>
        <w:rPr>
          <w:sz w:val="24"/>
          <w:szCs w:val="24"/>
        </w:rPr>
      </w:pPr>
      <w:r>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7 к настоящему Договору.</w:t>
      </w:r>
    </w:p>
    <w:p w:rsidR="002100FE" w:rsidRPr="008F3B13" w:rsidRDefault="002100FE" w:rsidP="00B14391">
      <w:pPr>
        <w:pStyle w:val="afd"/>
        <w:ind w:firstLine="709"/>
        <w:jc w:val="both"/>
        <w:rPr>
          <w:sz w:val="24"/>
          <w:szCs w:val="24"/>
        </w:rPr>
      </w:pPr>
      <w:r>
        <w:rPr>
          <w:sz w:val="24"/>
          <w:szCs w:val="24"/>
        </w:rPr>
        <w:t xml:space="preserve">4.1.10. В </w:t>
      </w:r>
      <w:proofErr w:type="gramStart"/>
      <w:r>
        <w:rPr>
          <w:sz w:val="24"/>
          <w:szCs w:val="24"/>
        </w:rPr>
        <w:t>случае</w:t>
      </w:r>
      <w:proofErr w:type="gramEnd"/>
      <w:r>
        <w:rPr>
          <w:sz w:val="24"/>
          <w:szCs w:val="24"/>
        </w:rPr>
        <w:t xml:space="preserve"> </w:t>
      </w:r>
      <w:proofErr w:type="spellStart"/>
      <w:r>
        <w:rPr>
          <w:sz w:val="24"/>
          <w:szCs w:val="24"/>
        </w:rPr>
        <w:t>непредоставления</w:t>
      </w:r>
      <w:proofErr w:type="spellEnd"/>
      <w:r>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100FE" w:rsidRPr="008F3B13" w:rsidRDefault="002100FE" w:rsidP="00B14391">
      <w:pPr>
        <w:pStyle w:val="afd"/>
        <w:ind w:firstLine="709"/>
        <w:jc w:val="both"/>
        <w:rPr>
          <w:sz w:val="24"/>
          <w:szCs w:val="24"/>
        </w:rPr>
      </w:pPr>
      <w:r>
        <w:rPr>
          <w:sz w:val="24"/>
          <w:szCs w:val="24"/>
        </w:rPr>
        <w:t>4.2. Заказчик обязан:</w:t>
      </w:r>
    </w:p>
    <w:p w:rsidR="002100FE" w:rsidRPr="008F3B13" w:rsidRDefault="002100FE" w:rsidP="00B14391">
      <w:pPr>
        <w:pStyle w:val="afd"/>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2100FE" w:rsidRPr="008F3B13" w:rsidRDefault="002100FE" w:rsidP="00B14391">
      <w:pPr>
        <w:pStyle w:val="afd"/>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2100FE" w:rsidRPr="008F3B13" w:rsidRDefault="002100FE" w:rsidP="00B14391">
      <w:pPr>
        <w:pStyle w:val="afd"/>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2100FE" w:rsidRPr="008F3B13" w:rsidRDefault="002100FE" w:rsidP="00B14391">
      <w:pPr>
        <w:pStyle w:val="25"/>
        <w:ind w:firstLine="709"/>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100FE" w:rsidRPr="008F3B13" w:rsidRDefault="002100FE" w:rsidP="00B14391">
      <w:pPr>
        <w:pStyle w:val="25"/>
        <w:ind w:firstLine="709"/>
        <w:rPr>
          <w:sz w:val="24"/>
          <w:szCs w:val="24"/>
        </w:rPr>
      </w:pPr>
      <w:r>
        <w:rPr>
          <w:sz w:val="24"/>
          <w:szCs w:val="24"/>
        </w:rPr>
        <w:t>4.3. Заказчик вправе:</w:t>
      </w:r>
    </w:p>
    <w:p w:rsidR="002100FE" w:rsidRPr="008F3B13" w:rsidRDefault="002100FE" w:rsidP="00B14391">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100FE" w:rsidRPr="008F3B13" w:rsidRDefault="002100FE" w:rsidP="00B14391">
      <w:pPr>
        <w:pStyle w:val="25"/>
        <w:ind w:firstLine="709"/>
        <w:rPr>
          <w:b/>
          <w:bCs/>
          <w:sz w:val="24"/>
          <w:szCs w:val="24"/>
        </w:rPr>
      </w:pPr>
    </w:p>
    <w:p w:rsidR="002100FE" w:rsidRPr="008F3B13" w:rsidRDefault="002100FE" w:rsidP="00B14391">
      <w:pPr>
        <w:jc w:val="center"/>
        <w:rPr>
          <w:b/>
        </w:rPr>
      </w:pPr>
      <w:r>
        <w:rPr>
          <w:b/>
        </w:rPr>
        <w:t>5. Ответственность Сторон</w:t>
      </w:r>
    </w:p>
    <w:p w:rsidR="002100FE" w:rsidRPr="008F3B13" w:rsidRDefault="002100FE" w:rsidP="00B14391">
      <w:pPr>
        <w:jc w:val="center"/>
        <w:rPr>
          <w:b/>
        </w:rPr>
      </w:pP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100FE" w:rsidRPr="008F3B13" w:rsidRDefault="002100FE" w:rsidP="00B14391">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5.2.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обязательств/цены настоящего Договора за каждый день просрочки.</w:t>
      </w:r>
    </w:p>
    <w:p w:rsidR="002100FE" w:rsidRPr="008F3B13" w:rsidRDefault="002100FE" w:rsidP="00B14391">
      <w:pPr>
        <w:widowControl w:val="0"/>
        <w:autoSpaceDE w:val="0"/>
        <w:autoSpaceDN w:val="0"/>
        <w:adjustRightInd w:val="0"/>
        <w:ind w:firstLine="709"/>
        <w:jc w:val="both"/>
      </w:pPr>
      <w:r>
        <w:t>5.3.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100FE" w:rsidRPr="008F3B13" w:rsidRDefault="002100FE" w:rsidP="00B14391">
      <w:pPr>
        <w:widowControl w:val="0"/>
        <w:autoSpaceDE w:val="0"/>
        <w:autoSpaceDN w:val="0"/>
        <w:adjustRightInd w:val="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2100FE" w:rsidRPr="008F3B13" w:rsidRDefault="002100FE" w:rsidP="00B14391">
      <w:pPr>
        <w:pStyle w:val="aff4"/>
        <w:ind w:firstLine="709"/>
        <w:jc w:val="both"/>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4"/>
          <w:szCs w:val="24"/>
        </w:rPr>
        <w:t xml:space="preserve"> </w:t>
      </w:r>
    </w:p>
    <w:p w:rsidR="002100FE" w:rsidRPr="008F3B13" w:rsidRDefault="002100FE" w:rsidP="00B14391">
      <w:pPr>
        <w:pStyle w:val="ConsNormal"/>
        <w:ind w:firstLine="709"/>
        <w:rPr>
          <w:rFonts w:ascii="Times New Roman" w:hAnsi="Times New Roman" w:cs="Times New Roman"/>
          <w:b/>
          <w:sz w:val="24"/>
          <w:szCs w:val="24"/>
        </w:rPr>
      </w:pPr>
    </w:p>
    <w:p w:rsidR="002100FE" w:rsidRPr="008F3B13" w:rsidRDefault="002100FE" w:rsidP="00B1439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2100FE" w:rsidRPr="008F3B13" w:rsidRDefault="002100FE" w:rsidP="00B14391">
      <w:pPr>
        <w:pStyle w:val="ConsNormal"/>
        <w:ind w:firstLine="0"/>
        <w:jc w:val="center"/>
        <w:rPr>
          <w:rFonts w:ascii="Times New Roman" w:hAnsi="Times New Roman" w:cs="Times New Roman"/>
          <w:b/>
          <w:sz w:val="24"/>
          <w:szCs w:val="24"/>
        </w:rPr>
      </w:pP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100FE" w:rsidRPr="008F3B13" w:rsidRDefault="002100FE" w:rsidP="00B14391">
      <w:pPr>
        <w:pStyle w:val="ConsNormal"/>
        <w:ind w:firstLine="709"/>
        <w:jc w:val="both"/>
        <w:rPr>
          <w:rFonts w:ascii="Times New Roman" w:hAnsi="Times New Roman" w:cs="Times New Roman"/>
          <w:sz w:val="24"/>
          <w:szCs w:val="24"/>
        </w:rPr>
      </w:pPr>
    </w:p>
    <w:p w:rsidR="002100FE" w:rsidRPr="008F3B13" w:rsidRDefault="002100FE" w:rsidP="00B1439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2100FE" w:rsidRPr="008F3B13" w:rsidRDefault="002100FE" w:rsidP="00B14391">
      <w:pPr>
        <w:pStyle w:val="ConsNormal"/>
        <w:ind w:firstLine="0"/>
        <w:jc w:val="center"/>
        <w:rPr>
          <w:rFonts w:ascii="Times New Roman" w:hAnsi="Times New Roman" w:cs="Times New Roman"/>
          <w:b/>
          <w:sz w:val="24"/>
          <w:szCs w:val="24"/>
        </w:rPr>
      </w:pP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100FE" w:rsidRPr="008F3B13" w:rsidRDefault="002100FE" w:rsidP="00B14391">
      <w:pPr>
        <w:pStyle w:val="ConsNormal"/>
        <w:ind w:firstLine="709"/>
        <w:jc w:val="both"/>
        <w:rPr>
          <w:rFonts w:ascii="Times New Roman" w:hAnsi="Times New Roman" w:cs="Times New Roman"/>
          <w:b/>
          <w:sz w:val="24"/>
          <w:szCs w:val="24"/>
        </w:rPr>
      </w:pPr>
    </w:p>
    <w:p w:rsidR="002100FE" w:rsidRPr="008F3B13" w:rsidRDefault="002100FE" w:rsidP="00B1439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2100FE" w:rsidRPr="008F3B13" w:rsidRDefault="002100FE" w:rsidP="00B1439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100FE" w:rsidRPr="008F3B13" w:rsidRDefault="002100FE" w:rsidP="00B14391">
      <w:pPr>
        <w:pStyle w:val="ConsNormal"/>
        <w:ind w:firstLine="0"/>
        <w:jc w:val="center"/>
        <w:rPr>
          <w:rFonts w:ascii="Times New Roman" w:hAnsi="Times New Roman" w:cs="Times New Roman"/>
          <w:b/>
          <w:sz w:val="24"/>
          <w:szCs w:val="24"/>
        </w:rPr>
      </w:pP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100FE" w:rsidRPr="008F3B13" w:rsidRDefault="002100FE" w:rsidP="00B14391">
      <w:pPr>
        <w:pStyle w:val="ConsNormal"/>
        <w:ind w:firstLine="709"/>
        <w:jc w:val="both"/>
        <w:rPr>
          <w:rFonts w:ascii="Times New Roman" w:hAnsi="Times New Roman" w:cs="Times New Roman"/>
          <w:sz w:val="24"/>
          <w:szCs w:val="24"/>
        </w:rPr>
      </w:pPr>
    </w:p>
    <w:p w:rsidR="002100FE" w:rsidRPr="008F3B13" w:rsidRDefault="002100FE" w:rsidP="00B1439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2100FE" w:rsidRPr="008F3B13" w:rsidRDefault="002100FE" w:rsidP="00B14391">
      <w:pPr>
        <w:pStyle w:val="ConsNormal"/>
        <w:ind w:firstLine="0"/>
        <w:jc w:val="center"/>
        <w:rPr>
          <w:rFonts w:ascii="Times New Roman" w:hAnsi="Times New Roman" w:cs="Times New Roman"/>
          <w:b/>
          <w:sz w:val="24"/>
          <w:szCs w:val="24"/>
        </w:rPr>
      </w:pPr>
    </w:p>
    <w:p w:rsidR="002100FE" w:rsidRPr="008F3B13" w:rsidRDefault="002100FE" w:rsidP="00B14391">
      <w:pPr>
        <w:pStyle w:val="ConsNormal"/>
        <w:ind w:firstLine="709"/>
        <w:jc w:val="both"/>
        <w:rPr>
          <w:rFonts w:ascii="Times New Roman" w:hAnsi="Times New Roman" w:cs="Times New Roman"/>
          <w:i/>
          <w:iCs/>
          <w:sz w:val="24"/>
          <w:szCs w:val="24"/>
          <w:vertAlign w:val="superscript"/>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«31»декабря 2017 г. включительно, а в части взаиморасчетов до полного исполнения Сторонами взятых на себя обязательств.</w:t>
      </w:r>
      <w:r>
        <w:rPr>
          <w:rFonts w:ascii="Times New Roman" w:hAnsi="Times New Roman" w:cs="Times New Roman"/>
          <w:i/>
          <w:iCs/>
          <w:sz w:val="24"/>
          <w:szCs w:val="24"/>
          <w:vertAlign w:val="superscript"/>
        </w:rPr>
        <w:t xml:space="preserve"> </w:t>
      </w:r>
    </w:p>
    <w:p w:rsidR="002100FE" w:rsidRPr="008F3B13" w:rsidRDefault="002100FE" w:rsidP="00B14391">
      <w:pPr>
        <w:pStyle w:val="ConsNormal"/>
        <w:ind w:firstLine="709"/>
        <w:jc w:val="both"/>
        <w:rPr>
          <w:rFonts w:ascii="Times New Roman" w:hAnsi="Times New Roman" w:cs="Times New Roman"/>
          <w:i/>
          <w:iCs/>
          <w:sz w:val="24"/>
          <w:szCs w:val="24"/>
          <w:vertAlign w:val="superscript"/>
        </w:rPr>
      </w:pPr>
    </w:p>
    <w:p w:rsidR="002100FE" w:rsidRPr="008F3B13" w:rsidRDefault="002100FE" w:rsidP="00B14391">
      <w:pPr>
        <w:autoSpaceDE w:val="0"/>
        <w:autoSpaceDN w:val="0"/>
        <w:jc w:val="center"/>
        <w:rPr>
          <w:b/>
        </w:rPr>
      </w:pPr>
      <w:r>
        <w:rPr>
          <w:b/>
        </w:rPr>
        <w:t xml:space="preserve">10. </w:t>
      </w:r>
      <w:proofErr w:type="spellStart"/>
      <w:r>
        <w:rPr>
          <w:b/>
        </w:rPr>
        <w:t>Антикоррупционная</w:t>
      </w:r>
      <w:proofErr w:type="spellEnd"/>
      <w:r>
        <w:rPr>
          <w:b/>
        </w:rPr>
        <w:t xml:space="preserve"> оговорка</w:t>
      </w:r>
    </w:p>
    <w:p w:rsidR="002100FE" w:rsidRPr="008F3B13" w:rsidRDefault="002100FE" w:rsidP="00B14391">
      <w:pPr>
        <w:autoSpaceDE w:val="0"/>
        <w:autoSpaceDN w:val="0"/>
        <w:jc w:val="center"/>
        <w:rPr>
          <w:b/>
        </w:rPr>
      </w:pPr>
    </w:p>
    <w:p w:rsidR="002100FE" w:rsidRPr="008F3B13" w:rsidRDefault="002100FE" w:rsidP="00B14391">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w:t>
      </w:r>
      <w:proofErr w:type="spellStart"/>
      <w:r>
        <w:t>какие</w:t>
      </w:r>
      <w:r>
        <w:noBreakHyphen/>
        <w:t>либо</w:t>
      </w:r>
      <w:proofErr w:type="spellEnd"/>
      <w:r>
        <w:t xml:space="preserve"> неправомерные преимущества или для достижения иных неправомерных целей.</w:t>
      </w:r>
      <w:proofErr w:type="gramEnd"/>
    </w:p>
    <w:p w:rsidR="002100FE" w:rsidRPr="008F3B13" w:rsidRDefault="002100FE" w:rsidP="00B14391">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00FE" w:rsidRPr="008F3B13" w:rsidRDefault="002100FE" w:rsidP="00B14391">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100FE" w:rsidRPr="008F3B13" w:rsidRDefault="002100FE" w:rsidP="00B14391">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100FE" w:rsidRPr="008F3B13" w:rsidRDefault="002100FE" w:rsidP="00B14391">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100FE" w:rsidRPr="008F3B13" w:rsidRDefault="002100FE" w:rsidP="00B14391">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100FE" w:rsidRPr="008F3B13" w:rsidRDefault="002100FE" w:rsidP="00B14391">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100FE" w:rsidRPr="008F3B13" w:rsidRDefault="002100FE" w:rsidP="00B14391">
      <w:pPr>
        <w:pStyle w:val="ConsNormal"/>
        <w:ind w:firstLine="709"/>
        <w:jc w:val="both"/>
        <w:rPr>
          <w:rFonts w:ascii="Times New Roman" w:hAnsi="Times New Roman" w:cs="Times New Roman"/>
          <w:sz w:val="24"/>
          <w:szCs w:val="24"/>
        </w:rPr>
      </w:pPr>
    </w:p>
    <w:p w:rsidR="002100FE" w:rsidRPr="008F3B13" w:rsidRDefault="002100FE" w:rsidP="00B14391">
      <w:pPr>
        <w:autoSpaceDE w:val="0"/>
        <w:autoSpaceDN w:val="0"/>
        <w:jc w:val="center"/>
        <w:rPr>
          <w:b/>
        </w:rPr>
      </w:pPr>
      <w:r>
        <w:rPr>
          <w:b/>
        </w:rPr>
        <w:t>11. Гарантии и заверения Исполнителя</w:t>
      </w:r>
    </w:p>
    <w:p w:rsidR="002100FE" w:rsidRPr="008F3B13" w:rsidRDefault="002100FE" w:rsidP="00B14391">
      <w:pPr>
        <w:autoSpaceDE w:val="0"/>
        <w:autoSpaceDN w:val="0"/>
        <w:jc w:val="center"/>
        <w:rPr>
          <w:b/>
        </w:rPr>
      </w:pPr>
    </w:p>
    <w:p w:rsidR="002100FE" w:rsidRPr="008F3B13" w:rsidRDefault="002100FE" w:rsidP="00B14391">
      <w:pPr>
        <w:ind w:firstLine="709"/>
        <w:jc w:val="both"/>
      </w:pPr>
      <w:r>
        <w:t>11.1.</w:t>
      </w:r>
      <w:r>
        <w:tab/>
        <w:t>Исполнитель настоящим заверяет Заказчика и гарантирует, что на дату заключения настоящего Договора:</w:t>
      </w:r>
    </w:p>
    <w:p w:rsidR="002100FE" w:rsidRPr="008F3B13" w:rsidRDefault="002100FE" w:rsidP="00B14391">
      <w:pPr>
        <w:ind w:firstLine="709"/>
        <w:jc w:val="both"/>
      </w:pPr>
      <w:r>
        <w:t>11.1.1.</w:t>
      </w:r>
      <w:r>
        <w:tab/>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100FE" w:rsidRPr="008F3B13" w:rsidRDefault="002100FE" w:rsidP="00B14391">
      <w:pPr>
        <w:ind w:firstLine="709"/>
        <w:jc w:val="both"/>
      </w:pPr>
      <w:r>
        <w:t>11.1.2.</w:t>
      </w:r>
      <w: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100FE" w:rsidRPr="008F3B13" w:rsidRDefault="002100FE" w:rsidP="00B14391">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2100FE" w:rsidRPr="008F3B13" w:rsidRDefault="002100FE" w:rsidP="00B14391">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100FE" w:rsidRPr="008F3B13" w:rsidRDefault="002100FE" w:rsidP="00B14391">
      <w:pPr>
        <w:ind w:firstLine="709"/>
        <w:jc w:val="both"/>
      </w:pPr>
      <w:r>
        <w:t>11.1.5</w:t>
      </w:r>
      <w:r>
        <w:tab/>
        <w:t>.</w:t>
      </w:r>
      <w:r>
        <w:tab/>
        <w:t>не существует каких-либо обстоятельств, которые ограничивают, запрещают исполнение Исполнителем обязательств по настоящему Договору.</w:t>
      </w:r>
    </w:p>
    <w:p w:rsidR="002100FE" w:rsidRPr="008F3B13" w:rsidRDefault="002100FE" w:rsidP="00B14391">
      <w:pPr>
        <w:ind w:firstLine="709"/>
        <w:jc w:val="both"/>
      </w:pPr>
    </w:p>
    <w:p w:rsidR="002100FE" w:rsidRPr="008F3B13" w:rsidRDefault="002100FE" w:rsidP="00B14391">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2100FE" w:rsidRPr="008F3B13" w:rsidRDefault="002100FE" w:rsidP="00B14391">
      <w:pPr>
        <w:pStyle w:val="ConsNormal"/>
        <w:ind w:firstLine="0"/>
        <w:jc w:val="center"/>
        <w:rPr>
          <w:rFonts w:ascii="Times New Roman" w:hAnsi="Times New Roman" w:cs="Times New Roman"/>
          <w:b/>
          <w:bCs/>
          <w:sz w:val="24"/>
          <w:szCs w:val="24"/>
        </w:rPr>
      </w:pPr>
    </w:p>
    <w:p w:rsidR="002100FE" w:rsidRPr="008F3B13" w:rsidRDefault="002100FE" w:rsidP="00B14391">
      <w:pPr>
        <w:pStyle w:val="25"/>
        <w:ind w:firstLine="709"/>
        <w:rPr>
          <w:sz w:val="24"/>
          <w:szCs w:val="24"/>
        </w:rPr>
      </w:pPr>
      <w:r>
        <w:rPr>
          <w:sz w:val="24"/>
          <w:szCs w:val="24"/>
        </w:rPr>
        <w:t>12.1. Право собственности на результат Работ по настоящему Договору принадлежит Заказчику.</w:t>
      </w:r>
    </w:p>
    <w:p w:rsidR="002100FE" w:rsidRPr="008F3B13" w:rsidRDefault="002100FE" w:rsidP="00B14391">
      <w:pPr>
        <w:pStyle w:val="25"/>
        <w:ind w:firstLine="709"/>
        <w:rPr>
          <w:i/>
          <w:iCs/>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100FE" w:rsidRPr="008F3B13" w:rsidRDefault="002100FE" w:rsidP="00B14391">
      <w:pPr>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2100FE" w:rsidRPr="008F3B13" w:rsidRDefault="002100FE" w:rsidP="00B1439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2100FE" w:rsidRPr="008F3B13" w:rsidRDefault="002100FE" w:rsidP="00B14391">
      <w:pPr>
        <w:ind w:firstLine="709"/>
        <w:jc w:val="both"/>
      </w:pPr>
      <w:r>
        <w:t>12.8. К настоящему Договору прилагаются:</w:t>
      </w:r>
    </w:p>
    <w:p w:rsidR="002100FE" w:rsidRPr="008F3B13" w:rsidRDefault="002100FE" w:rsidP="00B14391">
      <w:pPr>
        <w:ind w:firstLine="709"/>
        <w:jc w:val="both"/>
      </w:pPr>
      <w:r>
        <w:t>12.8.1. Техническое задание (Приложение № 1);</w:t>
      </w:r>
    </w:p>
    <w:p w:rsidR="002100FE" w:rsidRPr="008F3B13" w:rsidRDefault="002100FE" w:rsidP="00B14391">
      <w:pPr>
        <w:ind w:firstLine="709"/>
        <w:jc w:val="both"/>
      </w:pPr>
      <w:r>
        <w:t>12.8.2. Протокол согласования договорной цены (Приложение № 2);</w:t>
      </w:r>
    </w:p>
    <w:p w:rsidR="002100FE" w:rsidRPr="008F3B13" w:rsidRDefault="002100FE" w:rsidP="00B14391">
      <w:pPr>
        <w:ind w:firstLine="709"/>
        <w:jc w:val="both"/>
      </w:pPr>
      <w:r>
        <w:t>12.8.3. Локальный сметный расчет (Приложение № 3);</w:t>
      </w:r>
    </w:p>
    <w:p w:rsidR="002100FE" w:rsidRPr="008F3B13" w:rsidRDefault="002100FE" w:rsidP="00B14391">
      <w:pPr>
        <w:ind w:firstLine="709"/>
        <w:jc w:val="both"/>
      </w:pPr>
      <w:r>
        <w:t>12.8.4. Акт о приемке выполненных работ (форма № КС-2) (Приложение № 4);</w:t>
      </w:r>
    </w:p>
    <w:p w:rsidR="002100FE" w:rsidRPr="008F3B13" w:rsidRDefault="002100FE" w:rsidP="00B14391">
      <w:pPr>
        <w:ind w:firstLine="709"/>
        <w:jc w:val="both"/>
      </w:pPr>
      <w:r>
        <w:t>12.8.5. Справка о стоимости выполненных работ и затрат (форма № КС-3) (Приложение № 5);</w:t>
      </w:r>
    </w:p>
    <w:p w:rsidR="002100FE" w:rsidRPr="008F3B13" w:rsidRDefault="002100FE" w:rsidP="00B14391">
      <w:pPr>
        <w:ind w:firstLine="709"/>
        <w:jc w:val="both"/>
      </w:pPr>
      <w:r>
        <w:t xml:space="preserve">12.8.6. Акт о приеме-сдаче отремонтированных, реконструированных, модернизированных объектов основных средств (форма № ОС-3) (Приложение № 6); </w:t>
      </w:r>
    </w:p>
    <w:p w:rsidR="002100FE" w:rsidRPr="008F3B13" w:rsidRDefault="002100FE" w:rsidP="00B14391">
      <w:pPr>
        <w:ind w:firstLine="709"/>
        <w:jc w:val="both"/>
      </w:pPr>
      <w:r>
        <w:t>12.8.7. Сведения о цепочке собственников (включая бенефициаров, в т.ч. конечных) (Приложение № 7).</w:t>
      </w:r>
    </w:p>
    <w:p w:rsidR="002100FE" w:rsidRPr="008F3B13" w:rsidRDefault="002100FE" w:rsidP="00DA5227">
      <w:pPr>
        <w:ind w:firstLine="709"/>
        <w:rPr>
          <w:b/>
        </w:rPr>
      </w:pPr>
    </w:p>
    <w:p w:rsidR="002100FE" w:rsidRPr="008F3B13" w:rsidRDefault="002100FE" w:rsidP="00DA5227">
      <w:pPr>
        <w:ind w:firstLine="709"/>
        <w:jc w:val="center"/>
        <w:rPr>
          <w:b/>
        </w:rPr>
      </w:pPr>
      <w:r>
        <w:rPr>
          <w:b/>
        </w:rPr>
        <w:t>13. Юридические адреса и платежные реквизиты Сторон</w:t>
      </w:r>
    </w:p>
    <w:p w:rsidR="002100FE" w:rsidRPr="008F3B13" w:rsidRDefault="002100FE" w:rsidP="00DA5227">
      <w:pPr>
        <w:ind w:firstLine="709"/>
        <w:jc w:val="center"/>
      </w:pPr>
    </w:p>
    <w:tbl>
      <w:tblPr>
        <w:tblW w:w="9752" w:type="dxa"/>
        <w:tblInd w:w="137" w:type="dxa"/>
        <w:tblLayout w:type="fixed"/>
        <w:tblLook w:val="0000"/>
      </w:tblPr>
      <w:tblGrid>
        <w:gridCol w:w="86"/>
        <w:gridCol w:w="4847"/>
        <w:gridCol w:w="283"/>
        <w:gridCol w:w="4111"/>
        <w:gridCol w:w="425"/>
      </w:tblGrid>
      <w:tr w:rsidR="002100FE" w:rsidRPr="008F3B13" w:rsidTr="00DA5227">
        <w:trPr>
          <w:gridAfter w:val="1"/>
          <w:wAfter w:w="425" w:type="dxa"/>
          <w:trHeight w:val="1392"/>
        </w:trPr>
        <w:tc>
          <w:tcPr>
            <w:tcW w:w="5216" w:type="dxa"/>
            <w:gridSpan w:val="3"/>
          </w:tcPr>
          <w:p w:rsidR="002100FE" w:rsidRPr="008F3B13" w:rsidRDefault="002100FE" w:rsidP="00AE3531">
            <w:pPr>
              <w:pStyle w:val="28"/>
              <w:spacing w:after="0" w:line="240" w:lineRule="auto"/>
              <w:rPr>
                <w:b/>
              </w:rPr>
            </w:pPr>
            <w:r>
              <w:rPr>
                <w:b/>
              </w:rPr>
              <w:t>Заказчик:</w:t>
            </w:r>
          </w:p>
          <w:p w:rsidR="002100FE" w:rsidRPr="008F3B13" w:rsidRDefault="002100FE" w:rsidP="00AE3531">
            <w:pPr>
              <w:pStyle w:val="28"/>
              <w:spacing w:after="0" w:line="240" w:lineRule="auto"/>
              <w:rPr>
                <w:b/>
              </w:rPr>
            </w:pPr>
            <w:r>
              <w:rPr>
                <w:b/>
              </w:rPr>
              <w:t xml:space="preserve">Публичное акционерное общество «Центр по перевозке грузов в контейнерах «ТрансКонтейнер» </w:t>
            </w:r>
          </w:p>
          <w:p w:rsidR="002100FE" w:rsidRPr="008F3B13" w:rsidRDefault="002100FE" w:rsidP="00AE3531">
            <w:pPr>
              <w:pStyle w:val="28"/>
              <w:spacing w:after="0" w:line="240" w:lineRule="auto"/>
              <w:rPr>
                <w:b/>
              </w:rPr>
            </w:pPr>
            <w:r>
              <w:rPr>
                <w:b/>
              </w:rPr>
              <w:t>(ПАО «ТрансКонтейнер»)</w:t>
            </w:r>
          </w:p>
          <w:p w:rsidR="002100FE" w:rsidRPr="008F3B13" w:rsidRDefault="002100FE" w:rsidP="00AE3531">
            <w:pPr>
              <w:pStyle w:val="28"/>
              <w:spacing w:after="0" w:line="240" w:lineRule="auto"/>
            </w:pPr>
            <w:r>
              <w:t xml:space="preserve">Место нахождения: 125047, Москва, </w:t>
            </w:r>
            <w:proofErr w:type="gramStart"/>
            <w:r>
              <w:t>Оружейный</w:t>
            </w:r>
            <w:proofErr w:type="gramEnd"/>
            <w:r>
              <w:t xml:space="preserve"> пер., д.19</w:t>
            </w:r>
          </w:p>
          <w:p w:rsidR="002100FE" w:rsidRPr="008F3B13" w:rsidRDefault="002100FE" w:rsidP="00AE3531">
            <w:r>
              <w:t>ОГРН 1067746341024, ИНН 7708591995, КПП 997650001</w:t>
            </w:r>
          </w:p>
          <w:p w:rsidR="002100FE" w:rsidRPr="008F3B13" w:rsidRDefault="002100FE" w:rsidP="00AE3531">
            <w:pPr>
              <w:pStyle w:val="28"/>
              <w:spacing w:after="0" w:line="240" w:lineRule="auto"/>
              <w:rPr>
                <w:b/>
              </w:rPr>
            </w:pPr>
            <w:r>
              <w:rPr>
                <w:b/>
              </w:rPr>
              <w:t>Филиал ПАО «ТрансКонтейнер» на Октябрьской железной дороге:</w:t>
            </w:r>
          </w:p>
          <w:p w:rsidR="002100FE" w:rsidRPr="008F3B13" w:rsidRDefault="002100FE" w:rsidP="00AE3531">
            <w:pPr>
              <w:pStyle w:val="28"/>
              <w:spacing w:after="0" w:line="240" w:lineRule="auto"/>
            </w:pPr>
            <w:r>
              <w:t>Место нахождения: 192007, Санкт-Петербург, Лиговский пр., д. 240, лит. А</w:t>
            </w:r>
          </w:p>
          <w:p w:rsidR="002100FE" w:rsidRPr="008F3B13" w:rsidRDefault="002100FE" w:rsidP="00AE3531">
            <w:pPr>
              <w:pStyle w:val="28"/>
              <w:spacing w:after="0" w:line="240" w:lineRule="auto"/>
            </w:pPr>
            <w:r>
              <w:t>ИНН 7708591995, КПП 781643001,</w:t>
            </w:r>
          </w:p>
          <w:p w:rsidR="002100FE" w:rsidRPr="008F3B13" w:rsidRDefault="002100FE" w:rsidP="00AE3531">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2100FE" w:rsidRPr="008F3B13" w:rsidRDefault="002100FE" w:rsidP="00AE3531">
            <w:pPr>
              <w:rPr>
                <w:b/>
              </w:rPr>
            </w:pPr>
            <w:r>
              <w:rPr>
                <w:b/>
              </w:rPr>
              <w:t xml:space="preserve">к/с 30101810200000000704, </w:t>
            </w:r>
          </w:p>
          <w:p w:rsidR="002100FE" w:rsidRPr="008F3B13" w:rsidRDefault="002100FE" w:rsidP="00AE3531">
            <w:pPr>
              <w:rPr>
                <w:b/>
              </w:rPr>
            </w:pPr>
            <w:r>
              <w:rPr>
                <w:b/>
              </w:rPr>
              <w:t>БИК 044030704</w:t>
            </w:r>
          </w:p>
          <w:p w:rsidR="002100FE" w:rsidRPr="008F3B13" w:rsidRDefault="002100FE" w:rsidP="00AE3531">
            <w:r>
              <w:t>ОКПО 15201081, ОКВЭД 52.29</w:t>
            </w:r>
          </w:p>
          <w:p w:rsidR="002100FE" w:rsidRPr="008F3B13" w:rsidRDefault="002100FE" w:rsidP="00AE3531">
            <w:pPr>
              <w:pStyle w:val="28"/>
              <w:spacing w:after="0" w:line="240" w:lineRule="auto"/>
              <w:rPr>
                <w:color w:val="000000"/>
                <w:spacing w:val="5"/>
              </w:rPr>
            </w:pPr>
            <w:r>
              <w:t>Тел. (812) 458-68-00,</w:t>
            </w:r>
            <w:r>
              <w:rPr>
                <w:color w:val="000000"/>
                <w:spacing w:val="5"/>
              </w:rPr>
              <w:t xml:space="preserve"> </w:t>
            </w:r>
          </w:p>
          <w:p w:rsidR="002100FE" w:rsidRPr="008F3B13" w:rsidRDefault="002100FE" w:rsidP="00AE3531">
            <w:pPr>
              <w:pStyle w:val="28"/>
              <w:spacing w:after="0" w:line="240" w:lineRule="auto"/>
            </w:pPr>
            <w:r>
              <w:rPr>
                <w:color w:val="000000"/>
                <w:spacing w:val="5"/>
              </w:rPr>
              <w:t>факс (812) 458-68-01</w:t>
            </w:r>
          </w:p>
          <w:p w:rsidR="002100FE" w:rsidRPr="008F3B13" w:rsidRDefault="002100FE" w:rsidP="00AE3531">
            <w:pPr>
              <w:pStyle w:val="28"/>
              <w:spacing w:after="0" w:line="240" w:lineRule="auto"/>
            </w:pPr>
          </w:p>
        </w:tc>
        <w:tc>
          <w:tcPr>
            <w:tcW w:w="4111" w:type="dxa"/>
          </w:tcPr>
          <w:p w:rsidR="002100FE" w:rsidRPr="008F3B13" w:rsidRDefault="002100FE" w:rsidP="00DA5227">
            <w:pPr>
              <w:pStyle w:val="afd"/>
              <w:ind w:firstLine="34"/>
              <w:rPr>
                <w:sz w:val="24"/>
                <w:szCs w:val="24"/>
              </w:rPr>
            </w:pPr>
            <w:r>
              <w:rPr>
                <w:b/>
                <w:sz w:val="24"/>
                <w:szCs w:val="24"/>
              </w:rPr>
              <w:t>Исполнитель: ________________________________</w:t>
            </w:r>
          </w:p>
          <w:p w:rsidR="002100FE" w:rsidRPr="008F3B13" w:rsidRDefault="002100FE" w:rsidP="00DA5227">
            <w:pPr>
              <w:pStyle w:val="afd"/>
              <w:ind w:firstLine="34"/>
              <w:rPr>
                <w:sz w:val="24"/>
                <w:szCs w:val="24"/>
              </w:rPr>
            </w:pPr>
            <w:r>
              <w:rPr>
                <w:color w:val="000000"/>
                <w:spacing w:val="5"/>
                <w:sz w:val="24"/>
                <w:szCs w:val="24"/>
              </w:rPr>
              <w:t>Место нахождения:</w:t>
            </w:r>
            <w:r>
              <w:rPr>
                <w:b/>
                <w:sz w:val="24"/>
                <w:szCs w:val="24"/>
              </w:rPr>
              <w:t xml:space="preserve"> ________________________________</w:t>
            </w:r>
          </w:p>
          <w:p w:rsidR="002100FE" w:rsidRPr="008F3B13" w:rsidRDefault="002100FE" w:rsidP="00DA5227">
            <w:pPr>
              <w:pStyle w:val="afd"/>
              <w:ind w:firstLine="34"/>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2100FE" w:rsidRPr="008F3B13" w:rsidRDefault="002100FE" w:rsidP="00DA5227">
            <w:pPr>
              <w:pStyle w:val="afd"/>
              <w:ind w:firstLine="34"/>
              <w:rPr>
                <w:sz w:val="24"/>
                <w:szCs w:val="24"/>
              </w:rPr>
            </w:pPr>
            <w:r>
              <w:rPr>
                <w:sz w:val="24"/>
                <w:szCs w:val="24"/>
              </w:rPr>
              <w:t xml:space="preserve">ОГРН_______________ИНН __________, ОКПО ______________, </w:t>
            </w:r>
          </w:p>
          <w:p w:rsidR="002100FE" w:rsidRPr="008F3B13" w:rsidRDefault="002100FE" w:rsidP="00DA5227">
            <w:pPr>
              <w:pStyle w:val="afd"/>
              <w:ind w:firstLine="34"/>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2100FE" w:rsidRPr="008F3B13" w:rsidRDefault="002100FE" w:rsidP="00DA5227">
            <w:pPr>
              <w:pStyle w:val="afa"/>
              <w:ind w:firstLine="34"/>
              <w:rPr>
                <w:i/>
                <w:iCs/>
                <w:sz w:val="24"/>
              </w:rPr>
            </w:pPr>
            <w:r>
              <w:rPr>
                <w:i/>
                <w:iCs/>
                <w:sz w:val="24"/>
              </w:rPr>
              <w:t xml:space="preserve">р/счет __________________________ в ____________________, </w:t>
            </w:r>
            <w:proofErr w:type="gramStart"/>
            <w:r>
              <w:rPr>
                <w:i/>
                <w:iCs/>
                <w:sz w:val="24"/>
              </w:rPr>
              <w:t>к</w:t>
            </w:r>
            <w:proofErr w:type="gramEnd"/>
            <w:r>
              <w:rPr>
                <w:i/>
                <w:iCs/>
                <w:sz w:val="24"/>
              </w:rPr>
              <w:t xml:space="preserve">/счет _______________________ в ___________________________, БИК _______________, </w:t>
            </w:r>
          </w:p>
          <w:p w:rsidR="002100FE" w:rsidRPr="008F3B13" w:rsidRDefault="002100FE" w:rsidP="00DA5227">
            <w:pPr>
              <w:pStyle w:val="afd"/>
              <w:ind w:firstLine="34"/>
              <w:rPr>
                <w:sz w:val="24"/>
                <w:szCs w:val="24"/>
              </w:rPr>
            </w:pPr>
            <w:r>
              <w:rPr>
                <w:iCs/>
                <w:sz w:val="24"/>
                <w:szCs w:val="24"/>
              </w:rPr>
              <w:t>тел.</w:t>
            </w:r>
            <w:r>
              <w:rPr>
                <w:i/>
                <w:sz w:val="24"/>
                <w:szCs w:val="24"/>
              </w:rPr>
              <w:t xml:space="preserve"> ________</w:t>
            </w:r>
            <w:r>
              <w:rPr>
                <w:sz w:val="24"/>
                <w:szCs w:val="24"/>
              </w:rPr>
              <w:t>, факс _____________,</w:t>
            </w:r>
          </w:p>
          <w:p w:rsidR="002100FE" w:rsidRPr="008F3B13" w:rsidRDefault="002100FE" w:rsidP="00DA5227">
            <w:pPr>
              <w:pStyle w:val="afd"/>
              <w:ind w:firstLine="34"/>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c>
      </w:tr>
      <w:tr w:rsidR="002100FE" w:rsidRPr="008F3B13" w:rsidTr="00DA5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6" w:type="dxa"/>
          <w:trHeight w:val="1367"/>
        </w:trPr>
        <w:tc>
          <w:tcPr>
            <w:tcW w:w="4847" w:type="dxa"/>
            <w:tcBorders>
              <w:top w:val="nil"/>
              <w:left w:val="nil"/>
              <w:bottom w:val="nil"/>
              <w:right w:val="nil"/>
            </w:tcBorders>
          </w:tcPr>
          <w:p w:rsidR="002100FE" w:rsidRPr="008F3B13" w:rsidRDefault="002100FE" w:rsidP="00DA5227">
            <w:pPr>
              <w:rPr>
                <w:b/>
              </w:rPr>
            </w:pPr>
          </w:p>
          <w:p w:rsidR="002100FE" w:rsidRPr="008F3B13" w:rsidRDefault="002100FE" w:rsidP="00DA5227">
            <w:pPr>
              <w:rPr>
                <w:b/>
              </w:rPr>
            </w:pPr>
            <w:r>
              <w:rPr>
                <w:b/>
              </w:rPr>
              <w:t>Заказчик:</w:t>
            </w:r>
          </w:p>
          <w:p w:rsidR="002100FE" w:rsidRPr="008F3B13" w:rsidRDefault="002100FE" w:rsidP="00DA5227">
            <w:pPr>
              <w:rPr>
                <w:b/>
              </w:rPr>
            </w:pPr>
            <w:r>
              <w:rPr>
                <w:b/>
              </w:rPr>
              <w:t xml:space="preserve">Филиал ПАО «ТрансКонтейнер» </w:t>
            </w:r>
          </w:p>
          <w:p w:rsidR="002100FE" w:rsidRPr="008F3B13" w:rsidRDefault="002100FE" w:rsidP="00DA5227">
            <w:pPr>
              <w:rPr>
                <w:b/>
              </w:rPr>
            </w:pPr>
            <w:r>
              <w:rPr>
                <w:b/>
              </w:rPr>
              <w:t>на Октябрьской железной дороге</w:t>
            </w:r>
          </w:p>
          <w:p w:rsidR="002100FE" w:rsidRPr="008F3B13" w:rsidRDefault="002100FE" w:rsidP="00DA5227">
            <w:pPr>
              <w:rPr>
                <w:b/>
              </w:rPr>
            </w:pPr>
          </w:p>
          <w:p w:rsidR="002100FE" w:rsidRPr="008F3B13" w:rsidRDefault="002100FE" w:rsidP="00DA5227">
            <w:pPr>
              <w:rPr>
                <w:vertAlign w:val="superscript"/>
              </w:rPr>
            </w:pPr>
            <w:r>
              <w:rPr>
                <w:b/>
              </w:rPr>
              <w:t>_________________/</w:t>
            </w:r>
          </w:p>
        </w:tc>
        <w:tc>
          <w:tcPr>
            <w:tcW w:w="4819" w:type="dxa"/>
            <w:gridSpan w:val="3"/>
            <w:tcBorders>
              <w:top w:val="nil"/>
              <w:left w:val="nil"/>
              <w:bottom w:val="nil"/>
              <w:right w:val="nil"/>
            </w:tcBorders>
          </w:tcPr>
          <w:p w:rsidR="002100FE" w:rsidRPr="008F3B13" w:rsidRDefault="002100FE" w:rsidP="00DA5227">
            <w:pPr>
              <w:ind w:firstLine="709"/>
              <w:rPr>
                <w:b/>
              </w:rPr>
            </w:pPr>
          </w:p>
          <w:p w:rsidR="002100FE" w:rsidRPr="008F3B13" w:rsidRDefault="002100FE" w:rsidP="00DA5227">
            <w:pPr>
              <w:rPr>
                <w:b/>
              </w:rPr>
            </w:pPr>
            <w:r>
              <w:rPr>
                <w:b/>
              </w:rPr>
              <w:t>Исполнитель:</w:t>
            </w:r>
          </w:p>
          <w:p w:rsidR="002100FE" w:rsidRPr="008F3B13" w:rsidRDefault="002100FE" w:rsidP="00DA5227"/>
          <w:p w:rsidR="002100FE" w:rsidRPr="008F3B13" w:rsidRDefault="002100FE" w:rsidP="00DA5227"/>
          <w:p w:rsidR="002100FE" w:rsidRPr="008F3B13" w:rsidRDefault="002100FE" w:rsidP="00DA5227"/>
          <w:p w:rsidR="002100FE" w:rsidRPr="008F3B13" w:rsidRDefault="002100FE" w:rsidP="00DA5227">
            <w:r>
              <w:t>__________________/</w:t>
            </w:r>
          </w:p>
        </w:tc>
      </w:tr>
    </w:tbl>
    <w:p w:rsidR="002100FE" w:rsidRPr="008F3B13" w:rsidRDefault="002100FE" w:rsidP="00DA5227">
      <w:pPr>
        <w:spacing w:after="200" w:line="276" w:lineRule="auto"/>
        <w:ind w:firstLine="709"/>
      </w:pPr>
    </w:p>
    <w:p w:rsidR="002100FE" w:rsidRPr="008F3B13" w:rsidRDefault="002100FE" w:rsidP="00DA5227">
      <w:pPr>
        <w:ind w:firstLine="567"/>
        <w:jc w:val="right"/>
        <w:rPr>
          <w:vertAlign w:val="subscript"/>
        </w:rPr>
      </w:pPr>
      <w:r>
        <w:br w:type="page"/>
      </w:r>
      <w:r>
        <w:rPr>
          <w:bCs/>
        </w:rPr>
        <w:t>Приложение № 1</w:t>
      </w:r>
    </w:p>
    <w:p w:rsidR="002100FE" w:rsidRPr="008F3B13" w:rsidRDefault="002100FE" w:rsidP="00DA5227">
      <w:pPr>
        <w:ind w:firstLine="851"/>
        <w:jc w:val="right"/>
        <w:rPr>
          <w:bCs/>
        </w:rPr>
      </w:pPr>
      <w:r>
        <w:rPr>
          <w:bCs/>
        </w:rPr>
        <w:t xml:space="preserve">к Договору на выполнение работ </w:t>
      </w:r>
    </w:p>
    <w:p w:rsidR="002100FE" w:rsidRPr="008F3B13" w:rsidRDefault="002100FE" w:rsidP="00DA522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 г.</w:t>
      </w:r>
    </w:p>
    <w:p w:rsidR="002100FE" w:rsidRPr="008F3B13" w:rsidRDefault="002100FE" w:rsidP="00DA5227">
      <w:pPr>
        <w:spacing w:after="200" w:line="276" w:lineRule="auto"/>
        <w:jc w:val="right"/>
      </w:pPr>
    </w:p>
    <w:p w:rsidR="002100FE" w:rsidRPr="008F3B13" w:rsidRDefault="002100FE" w:rsidP="00DA5227">
      <w:pPr>
        <w:ind w:firstLine="709"/>
        <w:jc w:val="center"/>
        <w:rPr>
          <w:rFonts w:eastAsia="MS Mincho"/>
          <w:b/>
          <w:bCs/>
        </w:rPr>
      </w:pPr>
    </w:p>
    <w:p w:rsidR="002100FE" w:rsidRPr="008F3B13" w:rsidRDefault="002100FE" w:rsidP="00DA5227">
      <w:pPr>
        <w:jc w:val="center"/>
        <w:rPr>
          <w:rFonts w:eastAsia="MS Mincho"/>
          <w:b/>
          <w:bCs/>
        </w:rPr>
      </w:pPr>
      <w:r>
        <w:rPr>
          <w:rFonts w:eastAsia="MS Mincho"/>
          <w:b/>
          <w:bCs/>
        </w:rPr>
        <w:t>Техническое задание</w:t>
      </w:r>
    </w:p>
    <w:p w:rsidR="002100FE" w:rsidRPr="008F3B13" w:rsidRDefault="002100FE" w:rsidP="00DA5227">
      <w:pPr>
        <w:ind w:firstLine="709"/>
        <w:jc w:val="center"/>
        <w:rPr>
          <w:rFonts w:eastAsia="MS Mincho"/>
          <w:b/>
          <w:bCs/>
        </w:rPr>
      </w:pPr>
    </w:p>
    <w:p w:rsidR="002100FE" w:rsidRPr="008F3B13" w:rsidRDefault="002100FE" w:rsidP="00AD7C96">
      <w:pPr>
        <w:ind w:firstLine="709"/>
        <w:rPr>
          <w:b/>
        </w:rPr>
      </w:pPr>
      <w:r>
        <w:rPr>
          <w:b/>
        </w:rPr>
        <w:t>1. Общие положения.</w:t>
      </w:r>
    </w:p>
    <w:p w:rsidR="002100FE" w:rsidRPr="008F3B13" w:rsidRDefault="002100FE" w:rsidP="00AD7C96">
      <w:pPr>
        <w:ind w:firstLine="709"/>
        <w:jc w:val="both"/>
        <w:rPr>
          <w:bCs/>
          <w:highlight w:val="yellow"/>
        </w:rPr>
      </w:pPr>
      <w:r>
        <w:t xml:space="preserve">1.1. Предмет договора - модернизация системы видеонаблюдения (инв. 001/02/00043279) контейнерного терминала </w:t>
      </w:r>
      <w:proofErr w:type="spellStart"/>
      <w:proofErr w:type="gramStart"/>
      <w:r>
        <w:t>Калининград-Сортировочный</w:t>
      </w:r>
      <w:proofErr w:type="spellEnd"/>
      <w:proofErr w:type="gramEnd"/>
      <w:r>
        <w:rPr>
          <w:bCs/>
        </w:rPr>
        <w:t xml:space="preserve"> филиала ПАО «ТрансКонтейнер» на Октябрьской железной дороге.</w:t>
      </w:r>
    </w:p>
    <w:p w:rsidR="002100FE" w:rsidRPr="008F3B13" w:rsidRDefault="002100FE" w:rsidP="00AD7C96">
      <w:pPr>
        <w:ind w:firstLine="709"/>
        <w:jc w:val="both"/>
      </w:pPr>
      <w:r>
        <w:t>1.2. Основание для выполнения работ - реализация инвестиционной программы ПАО «ТрансКонтейнер» на 2017 г. по титулу «Прочие капитальные вложения».</w:t>
      </w:r>
    </w:p>
    <w:p w:rsidR="002100FE" w:rsidRPr="008F3B13" w:rsidRDefault="002100FE" w:rsidP="00AD7C96">
      <w:pPr>
        <w:ind w:firstLine="709"/>
        <w:jc w:val="both"/>
        <w:rPr>
          <w:highlight w:val="yellow"/>
        </w:rPr>
      </w:pPr>
    </w:p>
    <w:p w:rsidR="002100FE" w:rsidRPr="008F3B13" w:rsidRDefault="002100FE" w:rsidP="00AD7C96">
      <w:pPr>
        <w:ind w:firstLine="709"/>
        <w:jc w:val="both"/>
        <w:rPr>
          <w:b/>
        </w:rPr>
      </w:pPr>
      <w:r>
        <w:rPr>
          <w:b/>
        </w:rPr>
        <w:t>2. Цель Работ:</w:t>
      </w:r>
    </w:p>
    <w:p w:rsidR="002100FE" w:rsidRPr="008F3B13" w:rsidRDefault="002100FE" w:rsidP="00AD7C96">
      <w:pPr>
        <w:autoSpaceDE w:val="0"/>
        <w:autoSpaceDN w:val="0"/>
        <w:adjustRightInd w:val="0"/>
        <w:ind w:firstLine="709"/>
        <w:jc w:val="both"/>
        <w:rPr>
          <w:iCs/>
        </w:rPr>
      </w:pPr>
      <w:r>
        <w:rPr>
          <w:iCs/>
        </w:rPr>
        <w:t xml:space="preserve">- обеспечение пропускного и </w:t>
      </w:r>
      <w:proofErr w:type="spellStart"/>
      <w:r>
        <w:rPr>
          <w:iCs/>
        </w:rPr>
        <w:t>внутриобъектового</w:t>
      </w:r>
      <w:proofErr w:type="spellEnd"/>
      <w:r>
        <w:rPr>
          <w:iCs/>
        </w:rPr>
        <w:t xml:space="preserve"> режима;</w:t>
      </w:r>
    </w:p>
    <w:p w:rsidR="002100FE" w:rsidRPr="008F3B13" w:rsidRDefault="002100FE" w:rsidP="00AD7C96">
      <w:pPr>
        <w:autoSpaceDE w:val="0"/>
        <w:autoSpaceDN w:val="0"/>
        <w:adjustRightInd w:val="0"/>
        <w:ind w:firstLine="709"/>
        <w:jc w:val="both"/>
        <w:rPr>
          <w:iCs/>
        </w:rPr>
      </w:pPr>
      <w:r>
        <w:rPr>
          <w:iCs/>
        </w:rPr>
        <w:t>- обеспечение сохранности имущества предприятия;</w:t>
      </w:r>
    </w:p>
    <w:p w:rsidR="002100FE" w:rsidRPr="008F3B13" w:rsidRDefault="002100FE" w:rsidP="00AD7C96">
      <w:pPr>
        <w:autoSpaceDE w:val="0"/>
        <w:autoSpaceDN w:val="0"/>
        <w:adjustRightInd w:val="0"/>
        <w:ind w:firstLine="709"/>
        <w:jc w:val="both"/>
      </w:pPr>
      <w:r>
        <w:t>- контроль доступа в служебные помещения;</w:t>
      </w:r>
    </w:p>
    <w:p w:rsidR="002100FE" w:rsidRPr="008F3B13" w:rsidRDefault="002100FE" w:rsidP="00AD7C96">
      <w:pPr>
        <w:autoSpaceDE w:val="0"/>
        <w:autoSpaceDN w:val="0"/>
        <w:adjustRightInd w:val="0"/>
        <w:ind w:firstLine="709"/>
        <w:jc w:val="both"/>
      </w:pPr>
      <w:r>
        <w:t>- обеспечение режима коммерческой тайны.</w:t>
      </w:r>
    </w:p>
    <w:p w:rsidR="002100FE" w:rsidRPr="008F3B13" w:rsidRDefault="002100FE" w:rsidP="00AD7C96">
      <w:pPr>
        <w:pStyle w:val="affa"/>
        <w:ind w:firstLine="709"/>
        <w:jc w:val="both"/>
        <w:rPr>
          <w:rFonts w:ascii="Times New Roman" w:hAnsi="Times New Roman"/>
          <w:sz w:val="24"/>
          <w:szCs w:val="24"/>
        </w:rPr>
      </w:pPr>
    </w:p>
    <w:p w:rsidR="002100FE" w:rsidRPr="008F3B13" w:rsidRDefault="002100FE" w:rsidP="00AD7C96">
      <w:pPr>
        <w:ind w:firstLine="709"/>
        <w:jc w:val="both"/>
        <w:rPr>
          <w:b/>
        </w:rPr>
      </w:pPr>
      <w:r>
        <w:rPr>
          <w:b/>
        </w:rPr>
        <w:t>3. Общие требования к выполняемым Работам:</w:t>
      </w:r>
    </w:p>
    <w:p w:rsidR="002100FE" w:rsidRPr="008F3B13" w:rsidRDefault="002100FE" w:rsidP="00AD7C96">
      <w:pPr>
        <w:ind w:firstLine="709"/>
        <w:jc w:val="both"/>
      </w:pPr>
      <w:r>
        <w:t>3.1. 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t>СНиП</w:t>
      </w:r>
      <w:proofErr w:type="spellEnd"/>
      <w:r>
        <w:t xml:space="preserve">), государственными стандартами (ГОСТ), с учетом условий по обеспечению </w:t>
      </w:r>
      <w:proofErr w:type="spellStart"/>
      <w:r>
        <w:t>пожаробезопасности</w:t>
      </w:r>
      <w:proofErr w:type="spellEnd"/>
      <w:r>
        <w:t>, охраны труда и техники безопасности на период выполнения Работ, и другой нормативной документацией, а именно:</w:t>
      </w:r>
    </w:p>
    <w:tbl>
      <w:tblPr>
        <w:tblStyle w:val="afff2"/>
        <w:tblW w:w="0" w:type="auto"/>
        <w:tblLook w:val="04A0"/>
      </w:tblPr>
      <w:tblGrid>
        <w:gridCol w:w="2524"/>
        <w:gridCol w:w="7046"/>
      </w:tblGrid>
      <w:tr w:rsidR="002100FE" w:rsidRPr="008F3B13" w:rsidTr="00252620">
        <w:tc>
          <w:tcPr>
            <w:tcW w:w="9570" w:type="dxa"/>
            <w:gridSpan w:val="2"/>
          </w:tcPr>
          <w:p w:rsidR="002100FE" w:rsidRPr="008F3B13" w:rsidRDefault="002100FE" w:rsidP="0027613F">
            <w:pPr>
              <w:jc w:val="both"/>
            </w:pPr>
            <w:r>
              <w:t xml:space="preserve">Проектом </w:t>
            </w:r>
            <w:r>
              <w:rPr>
                <w:bCs/>
              </w:rPr>
              <w:t xml:space="preserve">СВН-05-06/16 </w:t>
            </w:r>
          </w:p>
        </w:tc>
      </w:tr>
      <w:tr w:rsidR="002100FE" w:rsidRPr="008F3B13" w:rsidTr="00252620">
        <w:tc>
          <w:tcPr>
            <w:tcW w:w="2524" w:type="dxa"/>
          </w:tcPr>
          <w:p w:rsidR="002100FE" w:rsidRPr="008F3B13" w:rsidRDefault="002100FE" w:rsidP="00781AC5">
            <w:pPr>
              <w:jc w:val="both"/>
              <w:rPr>
                <w:u w:val="single"/>
              </w:rPr>
            </w:pPr>
            <w:proofErr w:type="spellStart"/>
            <w:r>
              <w:rPr>
                <w:u w:val="single"/>
              </w:rPr>
              <w:t>СНиП</w:t>
            </w:r>
            <w:proofErr w:type="spellEnd"/>
            <w:r>
              <w:rPr>
                <w:u w:val="single"/>
              </w:rPr>
              <w:t xml:space="preserve"> 12.01-2004</w:t>
            </w:r>
          </w:p>
        </w:tc>
        <w:tc>
          <w:tcPr>
            <w:tcW w:w="7046" w:type="dxa"/>
          </w:tcPr>
          <w:p w:rsidR="002100FE" w:rsidRPr="008F3B13" w:rsidRDefault="002100FE" w:rsidP="00781AC5">
            <w:pPr>
              <w:jc w:val="both"/>
            </w:pPr>
            <w:r>
              <w:t xml:space="preserve">«Организация строительства» </w:t>
            </w:r>
          </w:p>
        </w:tc>
      </w:tr>
      <w:tr w:rsidR="002100FE" w:rsidRPr="008F3B13" w:rsidTr="00252620">
        <w:tc>
          <w:tcPr>
            <w:tcW w:w="2524" w:type="dxa"/>
          </w:tcPr>
          <w:p w:rsidR="002100FE" w:rsidRPr="008F3B13" w:rsidRDefault="002100FE" w:rsidP="00781AC5">
            <w:pPr>
              <w:jc w:val="both"/>
              <w:rPr>
                <w:u w:val="single"/>
              </w:rPr>
            </w:pPr>
            <w:proofErr w:type="spellStart"/>
            <w:r>
              <w:rPr>
                <w:u w:val="single"/>
              </w:rPr>
              <w:t>СНиП</w:t>
            </w:r>
            <w:proofErr w:type="spellEnd"/>
            <w:r>
              <w:rPr>
                <w:u w:val="single"/>
              </w:rPr>
              <w:t xml:space="preserve"> 12-03-2001</w:t>
            </w:r>
          </w:p>
        </w:tc>
        <w:tc>
          <w:tcPr>
            <w:tcW w:w="7046" w:type="dxa"/>
          </w:tcPr>
          <w:p w:rsidR="002100FE" w:rsidRPr="008F3B13" w:rsidRDefault="002100FE" w:rsidP="00781AC5">
            <w:pPr>
              <w:suppressAutoHyphens w:val="0"/>
              <w:autoSpaceDE w:val="0"/>
              <w:autoSpaceDN w:val="0"/>
              <w:adjustRightInd w:val="0"/>
              <w:rPr>
                <w:rFonts w:eastAsiaTheme="minorHAnsi"/>
                <w:lang w:eastAsia="en-US"/>
              </w:rPr>
            </w:pPr>
            <w:r>
              <w:t xml:space="preserve">«Безопасность труда в строительстве. </w:t>
            </w:r>
            <w:r>
              <w:rPr>
                <w:rFonts w:eastAsiaTheme="minorHAnsi"/>
                <w:lang w:eastAsia="en-US"/>
              </w:rPr>
              <w:t>Часть 1. Общие требования</w:t>
            </w:r>
            <w:r>
              <w:t>»</w:t>
            </w:r>
          </w:p>
        </w:tc>
      </w:tr>
      <w:tr w:rsidR="002100FE" w:rsidRPr="008F3B13" w:rsidTr="00252620">
        <w:tc>
          <w:tcPr>
            <w:tcW w:w="2524" w:type="dxa"/>
          </w:tcPr>
          <w:p w:rsidR="002100FE" w:rsidRPr="008F3B13" w:rsidRDefault="002100FE" w:rsidP="00781AC5">
            <w:pPr>
              <w:jc w:val="both"/>
              <w:rPr>
                <w:u w:val="single"/>
              </w:rPr>
            </w:pPr>
            <w:r>
              <w:rPr>
                <w:u w:val="single"/>
              </w:rPr>
              <w:t>СНИП 12-04-2002</w:t>
            </w:r>
          </w:p>
        </w:tc>
        <w:tc>
          <w:tcPr>
            <w:tcW w:w="7046" w:type="dxa"/>
          </w:tcPr>
          <w:p w:rsidR="002100FE" w:rsidRPr="008F3B13" w:rsidRDefault="002100FE" w:rsidP="00781AC5">
            <w:pPr>
              <w:suppressAutoHyphens w:val="0"/>
              <w:autoSpaceDE w:val="0"/>
              <w:autoSpaceDN w:val="0"/>
              <w:adjustRightInd w:val="0"/>
              <w:rPr>
                <w:rFonts w:eastAsiaTheme="minorHAnsi"/>
                <w:lang w:eastAsia="en-US"/>
              </w:rPr>
            </w:pPr>
            <w:r>
              <w:t xml:space="preserve">«Безопасность труда в строительстве. </w:t>
            </w:r>
            <w:r>
              <w:rPr>
                <w:rFonts w:eastAsiaTheme="minorHAnsi"/>
                <w:lang w:eastAsia="en-US"/>
              </w:rPr>
              <w:t>Часть 2. Строительное производство</w:t>
            </w:r>
            <w:r>
              <w:t>»</w:t>
            </w:r>
          </w:p>
        </w:tc>
      </w:tr>
      <w:tr w:rsidR="002100FE" w:rsidRPr="008F3B13" w:rsidTr="00252620">
        <w:tc>
          <w:tcPr>
            <w:tcW w:w="2524" w:type="dxa"/>
          </w:tcPr>
          <w:p w:rsidR="002100FE" w:rsidRPr="008F3B13" w:rsidRDefault="002100FE" w:rsidP="00781AC5">
            <w:pPr>
              <w:jc w:val="both"/>
              <w:rPr>
                <w:u w:val="single"/>
              </w:rPr>
            </w:pPr>
            <w:proofErr w:type="spellStart"/>
            <w:r>
              <w:rPr>
                <w:u w:val="single"/>
              </w:rPr>
              <w:t>СНиП</w:t>
            </w:r>
            <w:proofErr w:type="spellEnd"/>
            <w:r>
              <w:rPr>
                <w:u w:val="single"/>
              </w:rPr>
              <w:t xml:space="preserve"> 3.01.04-87</w:t>
            </w:r>
          </w:p>
        </w:tc>
        <w:tc>
          <w:tcPr>
            <w:tcW w:w="7046" w:type="dxa"/>
          </w:tcPr>
          <w:p w:rsidR="002100FE" w:rsidRPr="008F3B13" w:rsidRDefault="002100FE" w:rsidP="00781AC5">
            <w:pPr>
              <w:jc w:val="both"/>
            </w:pPr>
            <w:r>
              <w:t>«Приемка в эксплуатацию законченных строительством объектов. Основные положения»</w:t>
            </w:r>
          </w:p>
        </w:tc>
      </w:tr>
      <w:tr w:rsidR="002100FE" w:rsidRPr="008F3B13" w:rsidTr="00252620">
        <w:tc>
          <w:tcPr>
            <w:tcW w:w="2524" w:type="dxa"/>
          </w:tcPr>
          <w:p w:rsidR="002100FE" w:rsidRPr="008F3B13" w:rsidRDefault="002100FE" w:rsidP="00781AC5">
            <w:pPr>
              <w:jc w:val="both"/>
              <w:rPr>
                <w:u w:val="single"/>
              </w:rPr>
            </w:pPr>
            <w:proofErr w:type="spellStart"/>
            <w:r>
              <w:rPr>
                <w:u w:val="single"/>
              </w:rPr>
              <w:t>СНиП</w:t>
            </w:r>
            <w:proofErr w:type="spellEnd"/>
            <w:r>
              <w:rPr>
                <w:u w:val="single"/>
              </w:rPr>
              <w:t xml:space="preserve"> 21-01-79</w:t>
            </w:r>
          </w:p>
        </w:tc>
        <w:tc>
          <w:tcPr>
            <w:tcW w:w="7046" w:type="dxa"/>
          </w:tcPr>
          <w:p w:rsidR="002100FE" w:rsidRPr="008F3B13" w:rsidRDefault="002100FE" w:rsidP="00781AC5">
            <w:pPr>
              <w:jc w:val="both"/>
            </w:pPr>
            <w:r>
              <w:t>«Пожарная безопасность зданий и сооружений»</w:t>
            </w:r>
          </w:p>
        </w:tc>
      </w:tr>
      <w:tr w:rsidR="002100FE" w:rsidRPr="008F3B13" w:rsidTr="00252620">
        <w:tc>
          <w:tcPr>
            <w:tcW w:w="2524" w:type="dxa"/>
          </w:tcPr>
          <w:p w:rsidR="002100FE" w:rsidRPr="008F3B13" w:rsidRDefault="002100FE" w:rsidP="00781AC5">
            <w:pPr>
              <w:suppressAutoHyphens w:val="0"/>
              <w:autoSpaceDE w:val="0"/>
              <w:autoSpaceDN w:val="0"/>
              <w:adjustRightInd w:val="0"/>
              <w:rPr>
                <w:rFonts w:eastAsiaTheme="minorHAnsi"/>
                <w:lang w:eastAsia="en-US"/>
              </w:rPr>
            </w:pPr>
            <w:r>
              <w:rPr>
                <w:rFonts w:eastAsiaTheme="minorHAnsi"/>
                <w:lang w:eastAsia="en-US"/>
              </w:rPr>
              <w:t xml:space="preserve">Пособие 4.91 к </w:t>
            </w:r>
            <w:proofErr w:type="spellStart"/>
            <w:r>
              <w:rPr>
                <w:rFonts w:eastAsiaTheme="minorHAnsi"/>
                <w:lang w:eastAsia="en-US"/>
              </w:rPr>
              <w:t>СНиП</w:t>
            </w:r>
            <w:proofErr w:type="spellEnd"/>
            <w:r>
              <w:rPr>
                <w:rFonts w:eastAsiaTheme="minorHAnsi"/>
                <w:lang w:eastAsia="en-US"/>
              </w:rPr>
              <w:t xml:space="preserve"> 2.04.05-91</w:t>
            </w:r>
          </w:p>
        </w:tc>
        <w:tc>
          <w:tcPr>
            <w:tcW w:w="7046" w:type="dxa"/>
          </w:tcPr>
          <w:p w:rsidR="002100FE" w:rsidRPr="008F3B13" w:rsidRDefault="002100FE" w:rsidP="00781AC5">
            <w:pPr>
              <w:suppressAutoHyphens w:val="0"/>
              <w:autoSpaceDE w:val="0"/>
              <w:autoSpaceDN w:val="0"/>
              <w:adjustRightInd w:val="0"/>
              <w:rPr>
                <w:rFonts w:eastAsiaTheme="minorHAnsi"/>
                <w:lang w:eastAsia="en-US"/>
              </w:rPr>
            </w:pPr>
            <w:r>
              <w:t>«</w:t>
            </w:r>
            <w:proofErr w:type="spellStart"/>
            <w:r>
              <w:rPr>
                <w:rFonts w:eastAsiaTheme="minorHAnsi"/>
                <w:lang w:eastAsia="en-US"/>
              </w:rPr>
              <w:t>Противодымная</w:t>
            </w:r>
            <w:proofErr w:type="spellEnd"/>
            <w:r>
              <w:rPr>
                <w:rFonts w:eastAsiaTheme="minorHAnsi"/>
                <w:lang w:eastAsia="en-US"/>
              </w:rPr>
              <w:t xml:space="preserve"> защита при пожаре (2 редакция)</w:t>
            </w:r>
            <w:r>
              <w:t>»</w:t>
            </w:r>
          </w:p>
        </w:tc>
      </w:tr>
      <w:tr w:rsidR="002100FE" w:rsidRPr="008F3B13" w:rsidTr="00252620">
        <w:tc>
          <w:tcPr>
            <w:tcW w:w="2524" w:type="dxa"/>
          </w:tcPr>
          <w:p w:rsidR="002100FE" w:rsidRPr="008F3B13" w:rsidRDefault="002100FE" w:rsidP="00781AC5">
            <w:pPr>
              <w:jc w:val="both"/>
              <w:rPr>
                <w:u w:val="single"/>
              </w:rPr>
            </w:pPr>
            <w:r>
              <w:rPr>
                <w:u w:val="single"/>
              </w:rPr>
              <w:t>ГОСТ 12.1.004-9</w:t>
            </w:r>
          </w:p>
        </w:tc>
        <w:tc>
          <w:tcPr>
            <w:tcW w:w="7046" w:type="dxa"/>
          </w:tcPr>
          <w:p w:rsidR="002100FE" w:rsidRPr="008F3B13" w:rsidRDefault="002100FE" w:rsidP="00781AC5">
            <w:pPr>
              <w:suppressAutoHyphens w:val="0"/>
              <w:autoSpaceDE w:val="0"/>
              <w:autoSpaceDN w:val="0"/>
              <w:adjustRightInd w:val="0"/>
              <w:jc w:val="both"/>
              <w:rPr>
                <w:rFonts w:eastAsiaTheme="minorHAnsi"/>
                <w:lang w:eastAsia="en-US"/>
              </w:rPr>
            </w:pPr>
            <w:r>
              <w:t>«</w:t>
            </w:r>
            <w:r>
              <w:rPr>
                <w:rFonts w:eastAsiaTheme="minorHAnsi"/>
                <w:lang w:eastAsia="en-US"/>
              </w:rPr>
              <w:t>Система стандартов безопасности труда. Пожарная безопасность. Общие требования»</w:t>
            </w:r>
          </w:p>
        </w:tc>
      </w:tr>
      <w:tr w:rsidR="002100FE" w:rsidRPr="008F3B13" w:rsidTr="00252620">
        <w:tc>
          <w:tcPr>
            <w:tcW w:w="2524" w:type="dxa"/>
          </w:tcPr>
          <w:p w:rsidR="002100FE" w:rsidRPr="008F3B13" w:rsidRDefault="002100FE" w:rsidP="00781AC5">
            <w:pPr>
              <w:suppressAutoHyphens w:val="0"/>
              <w:autoSpaceDE w:val="0"/>
              <w:autoSpaceDN w:val="0"/>
              <w:adjustRightInd w:val="0"/>
              <w:rPr>
                <w:rFonts w:eastAsiaTheme="minorHAnsi"/>
                <w:lang w:eastAsia="en-US"/>
              </w:rPr>
            </w:pPr>
            <w:r>
              <w:rPr>
                <w:u w:val="single"/>
              </w:rPr>
              <w:t xml:space="preserve">ГОСТ </w:t>
            </w:r>
            <w:proofErr w:type="gramStart"/>
            <w:r>
              <w:rPr>
                <w:u w:val="single"/>
              </w:rPr>
              <w:t>Р</w:t>
            </w:r>
            <w:proofErr w:type="gramEnd"/>
            <w:r>
              <w:rPr>
                <w:u w:val="single"/>
              </w:rPr>
              <w:t xml:space="preserve"> 31937-2011</w:t>
            </w:r>
          </w:p>
        </w:tc>
        <w:tc>
          <w:tcPr>
            <w:tcW w:w="7046" w:type="dxa"/>
          </w:tcPr>
          <w:p w:rsidR="002100FE" w:rsidRPr="008F3B13" w:rsidRDefault="002100FE" w:rsidP="00781AC5">
            <w:pPr>
              <w:jc w:val="both"/>
            </w:pPr>
            <w:r>
              <w:t>«Здания и сооружения. Правила обследования и мониторинга технического состояния»</w:t>
            </w:r>
          </w:p>
        </w:tc>
      </w:tr>
      <w:tr w:rsidR="002100FE" w:rsidRPr="008F3B13" w:rsidTr="00252620">
        <w:tc>
          <w:tcPr>
            <w:tcW w:w="2524" w:type="dxa"/>
          </w:tcPr>
          <w:p w:rsidR="002100FE" w:rsidRPr="008F3B13" w:rsidRDefault="002100FE" w:rsidP="00781AC5">
            <w:pPr>
              <w:jc w:val="both"/>
              <w:rPr>
                <w:u w:val="single"/>
              </w:rPr>
            </w:pPr>
            <w:r>
              <w:rPr>
                <w:rFonts w:eastAsiaTheme="minorHAnsi"/>
                <w:lang w:eastAsia="en-US"/>
              </w:rPr>
              <w:t xml:space="preserve">Изменение N 1 ГОСТ </w:t>
            </w:r>
            <w:proofErr w:type="gramStart"/>
            <w:r>
              <w:rPr>
                <w:rFonts w:eastAsiaTheme="minorHAnsi"/>
                <w:lang w:eastAsia="en-US"/>
              </w:rPr>
              <w:t>Р</w:t>
            </w:r>
            <w:proofErr w:type="gramEnd"/>
            <w:r>
              <w:rPr>
                <w:rFonts w:eastAsiaTheme="minorHAnsi"/>
                <w:lang w:eastAsia="en-US"/>
              </w:rPr>
              <w:t xml:space="preserve"> 50775-95 (МЭК 839-1-1-88)</w:t>
            </w:r>
          </w:p>
        </w:tc>
        <w:tc>
          <w:tcPr>
            <w:tcW w:w="7046" w:type="dxa"/>
          </w:tcPr>
          <w:p w:rsidR="002100FE" w:rsidRPr="008F3B13" w:rsidRDefault="002100FE" w:rsidP="00781AC5">
            <w:pPr>
              <w:jc w:val="both"/>
              <w:rPr>
                <w:lang w:eastAsia="ru-RU"/>
              </w:rPr>
            </w:pPr>
            <w:r>
              <w:rPr>
                <w:lang w:eastAsia="ru-RU"/>
              </w:rPr>
              <w:t xml:space="preserve">«Системы тревожной сигнализации. Часть </w:t>
            </w:r>
            <w:r>
              <w:rPr>
                <w:lang w:val="en-US" w:eastAsia="ru-RU"/>
              </w:rPr>
              <w:t>I</w:t>
            </w:r>
            <w:r>
              <w:rPr>
                <w:lang w:eastAsia="ru-RU"/>
              </w:rPr>
              <w:t xml:space="preserve">. Общие требования. Раздел </w:t>
            </w:r>
            <w:r>
              <w:rPr>
                <w:lang w:val="en-US" w:eastAsia="ru-RU"/>
              </w:rPr>
              <w:t>I</w:t>
            </w:r>
            <w:r>
              <w:rPr>
                <w:lang w:eastAsia="ru-RU"/>
              </w:rPr>
              <w:t>. Общие положения»</w:t>
            </w:r>
          </w:p>
          <w:p w:rsidR="002100FE" w:rsidRPr="008F3B13" w:rsidRDefault="002100FE" w:rsidP="00781AC5">
            <w:pPr>
              <w:jc w:val="both"/>
            </w:pPr>
          </w:p>
        </w:tc>
      </w:tr>
      <w:tr w:rsidR="002100FE" w:rsidRPr="008F3B13" w:rsidTr="00252620">
        <w:tc>
          <w:tcPr>
            <w:tcW w:w="2524" w:type="dxa"/>
          </w:tcPr>
          <w:p w:rsidR="002100FE" w:rsidRPr="008F3B13" w:rsidRDefault="002100FE" w:rsidP="00781AC5">
            <w:pPr>
              <w:jc w:val="both"/>
              <w:rPr>
                <w:u w:val="single"/>
              </w:rPr>
            </w:pPr>
            <w:r>
              <w:rPr>
                <w:u w:val="single"/>
              </w:rPr>
              <w:t xml:space="preserve">ГОСТ </w:t>
            </w:r>
            <w:proofErr w:type="gramStart"/>
            <w:r>
              <w:rPr>
                <w:u w:val="single"/>
              </w:rPr>
              <w:t>Р</w:t>
            </w:r>
            <w:proofErr w:type="gramEnd"/>
            <w:r>
              <w:rPr>
                <w:u w:val="single"/>
              </w:rPr>
              <w:t xml:space="preserve"> 51558-2014</w:t>
            </w:r>
          </w:p>
        </w:tc>
        <w:tc>
          <w:tcPr>
            <w:tcW w:w="7046" w:type="dxa"/>
          </w:tcPr>
          <w:p w:rsidR="002100FE" w:rsidRPr="008F3B13" w:rsidRDefault="002100FE" w:rsidP="00781AC5">
            <w:pPr>
              <w:jc w:val="both"/>
              <w:rPr>
                <w:lang w:eastAsia="ru-RU"/>
              </w:rPr>
            </w:pPr>
            <w:r>
              <w:rPr>
                <w:lang w:eastAsia="ru-RU"/>
              </w:rPr>
              <w:t>«Средства и системы охранные телевизионные. Классификация. Общие технические требования. Методы испытаний»</w:t>
            </w:r>
          </w:p>
        </w:tc>
      </w:tr>
      <w:tr w:rsidR="002100FE" w:rsidRPr="008F3B13" w:rsidTr="00252620">
        <w:tc>
          <w:tcPr>
            <w:tcW w:w="9570" w:type="dxa"/>
            <w:gridSpan w:val="2"/>
          </w:tcPr>
          <w:p w:rsidR="002100FE" w:rsidRPr="008F3B13" w:rsidRDefault="002100FE" w:rsidP="00781AC5">
            <w:pPr>
              <w:jc w:val="both"/>
            </w:pPr>
            <w:r>
              <w:t xml:space="preserve">Правила по </w:t>
            </w:r>
            <w:hyperlink r:id="rId25" w:history="1">
              <w:r>
                <w:t>охране труда</w:t>
              </w:r>
            </w:hyperlink>
            <w:r>
              <w:t xml:space="preserve"> при эксплуатации электроустановок</w:t>
            </w:r>
          </w:p>
        </w:tc>
      </w:tr>
      <w:tr w:rsidR="002100FE" w:rsidRPr="008F3B13" w:rsidTr="00252620">
        <w:tc>
          <w:tcPr>
            <w:tcW w:w="9570" w:type="dxa"/>
            <w:gridSpan w:val="2"/>
          </w:tcPr>
          <w:p w:rsidR="002100FE" w:rsidRPr="008F3B13" w:rsidRDefault="002100FE" w:rsidP="00781AC5">
            <w:pPr>
              <w:jc w:val="both"/>
            </w:pPr>
            <w:r>
              <w:t>«Правила устройства электроустановок»</w:t>
            </w:r>
          </w:p>
        </w:tc>
      </w:tr>
      <w:tr w:rsidR="002100FE" w:rsidRPr="008F3B13" w:rsidTr="00252620">
        <w:tc>
          <w:tcPr>
            <w:tcW w:w="9570" w:type="dxa"/>
            <w:gridSpan w:val="2"/>
          </w:tcPr>
          <w:p w:rsidR="002100FE" w:rsidRPr="008F3B13" w:rsidRDefault="002100FE" w:rsidP="00781AC5">
            <w:pPr>
              <w:jc w:val="both"/>
            </w:pPr>
            <w:r>
              <w:rPr>
                <w:bCs/>
                <w:color w:val="000000"/>
              </w:rPr>
              <w:t>«Правила противопожарного режима в Российской Федерации», утвержденные Постановлением Правительства РФ от 25.04.2012 № 390 «О противопожарном режиме»</w:t>
            </w:r>
          </w:p>
        </w:tc>
      </w:tr>
      <w:tr w:rsidR="002100FE" w:rsidRPr="008F3B13" w:rsidTr="00252620">
        <w:tc>
          <w:tcPr>
            <w:tcW w:w="9570" w:type="dxa"/>
            <w:gridSpan w:val="2"/>
          </w:tcPr>
          <w:p w:rsidR="002100FE" w:rsidRPr="008F3B13" w:rsidRDefault="002100FE" w:rsidP="00781AC5">
            <w:pPr>
              <w:suppressAutoHyphens w:val="0"/>
              <w:autoSpaceDE w:val="0"/>
              <w:autoSpaceDN w:val="0"/>
              <w:adjustRightInd w:val="0"/>
              <w:jc w:val="both"/>
              <w:rPr>
                <w:rFonts w:eastAsiaTheme="minorHAnsi"/>
                <w:lang w:eastAsia="en-US"/>
              </w:rPr>
            </w:pPr>
            <w:r>
              <w:rPr>
                <w:rFonts w:eastAsiaTheme="minorHAnsi"/>
                <w:lang w:eastAsia="en-US"/>
              </w:rPr>
              <w:t>Приказ Минэнерго России от 13.01.2003 N 6 «Об утверждении Правил технической эксплуатации электроустановок потребителей»</w:t>
            </w:r>
          </w:p>
        </w:tc>
      </w:tr>
      <w:tr w:rsidR="002100FE" w:rsidRPr="008F3B13" w:rsidTr="00252620">
        <w:tc>
          <w:tcPr>
            <w:tcW w:w="9570" w:type="dxa"/>
            <w:gridSpan w:val="2"/>
          </w:tcPr>
          <w:p w:rsidR="002100FE" w:rsidRPr="008F3B13" w:rsidRDefault="002100FE" w:rsidP="00781AC5">
            <w:pPr>
              <w:jc w:val="both"/>
            </w:pPr>
            <w:r>
              <w:t>ФЗ-123 от 22.07.2008 «Технический регламент о требованиях пожарной безопасности»</w:t>
            </w:r>
          </w:p>
        </w:tc>
      </w:tr>
      <w:tr w:rsidR="002100FE" w:rsidRPr="008F3B13" w:rsidTr="00252620">
        <w:tc>
          <w:tcPr>
            <w:tcW w:w="9570" w:type="dxa"/>
            <w:gridSpan w:val="2"/>
          </w:tcPr>
          <w:p w:rsidR="002100FE" w:rsidRPr="008F3B13" w:rsidRDefault="002100FE" w:rsidP="00781AC5">
            <w:pPr>
              <w:jc w:val="both"/>
            </w:pPr>
            <w:r>
              <w:t xml:space="preserve">ФЗ-384 от 30.12.2009 «Технический регламент о безопасности зданий и сооружений» </w:t>
            </w:r>
          </w:p>
        </w:tc>
      </w:tr>
      <w:tr w:rsidR="002100FE" w:rsidRPr="008F3B13" w:rsidTr="00252620">
        <w:tc>
          <w:tcPr>
            <w:tcW w:w="9570" w:type="dxa"/>
            <w:gridSpan w:val="2"/>
          </w:tcPr>
          <w:p w:rsidR="002100FE" w:rsidRPr="008F3B13" w:rsidRDefault="002100FE" w:rsidP="00781AC5">
            <w:pPr>
              <w:jc w:val="both"/>
            </w:pPr>
            <w:r>
              <w:t>Законодательством РФ, действующими нормативными документами в области строительства и охраны окружающей среды</w:t>
            </w:r>
          </w:p>
        </w:tc>
      </w:tr>
      <w:tr w:rsidR="002100FE" w:rsidRPr="008F3B13" w:rsidTr="00252620">
        <w:tc>
          <w:tcPr>
            <w:tcW w:w="9570" w:type="dxa"/>
            <w:gridSpan w:val="2"/>
          </w:tcPr>
          <w:p w:rsidR="002100FE" w:rsidRPr="008F3B13" w:rsidRDefault="002100FE" w:rsidP="00781AC5">
            <w:pPr>
              <w:jc w:val="both"/>
            </w:pPr>
            <w:r>
              <w:t>Требованиями настоящего технического задания</w:t>
            </w:r>
          </w:p>
        </w:tc>
      </w:tr>
    </w:tbl>
    <w:p w:rsidR="002100FE" w:rsidRPr="008F3B13" w:rsidRDefault="002100FE" w:rsidP="00AD7C96">
      <w:pPr>
        <w:ind w:firstLine="709"/>
        <w:jc w:val="both"/>
        <w:rPr>
          <w:b/>
        </w:rPr>
      </w:pPr>
    </w:p>
    <w:p w:rsidR="002100FE" w:rsidRPr="008F3B13" w:rsidRDefault="002100FE" w:rsidP="00AD7C96">
      <w:pPr>
        <w:ind w:firstLine="709"/>
        <w:jc w:val="both"/>
        <w:rPr>
          <w:b/>
        </w:rPr>
      </w:pPr>
      <w:r>
        <w:rPr>
          <w:b/>
        </w:rPr>
        <w:t>4. Виды и объемы Работ:</w:t>
      </w:r>
    </w:p>
    <w:p w:rsidR="002100FE" w:rsidRPr="008F3B13" w:rsidRDefault="002100FE" w:rsidP="00AD7C96">
      <w:pPr>
        <w:ind w:firstLine="709"/>
        <w:jc w:val="both"/>
        <w:rPr>
          <w:u w:val="single"/>
        </w:rPr>
      </w:pPr>
      <w:r>
        <w:t xml:space="preserve">4.1. Ведомость объемов работ по модернизации системы видеонаблюдения (инв. №001/02/00043279) контейнерного терминала </w:t>
      </w:r>
      <w:proofErr w:type="spellStart"/>
      <w:proofErr w:type="gramStart"/>
      <w:r>
        <w:t>Калининград-Сортировочный</w:t>
      </w:r>
      <w:proofErr w:type="spellEnd"/>
      <w:proofErr w:type="gramEnd"/>
      <w:r>
        <w:rPr>
          <w:bCs/>
        </w:rPr>
        <w:t xml:space="preserve"> филиала ПАО «ТрансКонтейнер» на Октябрьской железной дороге</w:t>
      </w:r>
      <w:r>
        <w:t xml:space="preserve"> определяется в соответствии с проектом</w:t>
      </w:r>
      <w:r>
        <w:br/>
      </w:r>
      <w:r>
        <w:rPr>
          <w:bCs/>
        </w:rPr>
        <w:t>СВН-05-06/16.</w:t>
      </w:r>
    </w:p>
    <w:p w:rsidR="002100FE" w:rsidRPr="008F3B13" w:rsidRDefault="002100FE" w:rsidP="00AD7C96">
      <w:pPr>
        <w:ind w:firstLine="709"/>
        <w:jc w:val="both"/>
      </w:pPr>
      <w:r>
        <w:t>4.2. Перед началом работ Исполнитель должен предоставить проект производства работ (далее - ППР), согласованный с Заказчиком.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2100FE" w:rsidRPr="008F3B13" w:rsidRDefault="002100FE" w:rsidP="00AD7C96">
      <w:pPr>
        <w:ind w:firstLine="709"/>
        <w:jc w:val="both"/>
      </w:pPr>
      <w:r>
        <w:t>4.3. Маркировка всех вновь прокладываемых кабелей должна быть выполнена в соответствии с требованиями Правил устройства электроустановок.</w:t>
      </w:r>
    </w:p>
    <w:p w:rsidR="002100FE" w:rsidRPr="008F3B13" w:rsidRDefault="002100FE" w:rsidP="00AD7C96">
      <w:pPr>
        <w:ind w:firstLine="709"/>
        <w:jc w:val="both"/>
      </w:pPr>
      <w:r>
        <w:t>4.4. Выполнение Работ предусматривается в один этап.</w:t>
      </w:r>
    </w:p>
    <w:p w:rsidR="002100FE" w:rsidRPr="008F3B13" w:rsidRDefault="002100FE" w:rsidP="00AD7C96">
      <w:pPr>
        <w:ind w:firstLine="709"/>
        <w:jc w:val="both"/>
      </w:pPr>
      <w:r>
        <w:t>4.5. Все Работы выполняются с использованием материалов и оборудования Исполнителя.</w:t>
      </w:r>
    </w:p>
    <w:p w:rsidR="002100FE" w:rsidRPr="008F3B13" w:rsidRDefault="002100FE" w:rsidP="00AD7C96">
      <w:pPr>
        <w:ind w:firstLine="709"/>
        <w:jc w:val="both"/>
      </w:pPr>
      <w:r>
        <w:t xml:space="preserve">4.6. Характеристики товаров и материалов, используемых при проведении Работ должны соответствовать требованиям, указанным в Приложении № 1 к настоящему Техническому заданию. </w:t>
      </w:r>
    </w:p>
    <w:p w:rsidR="002100FE" w:rsidRPr="008F3B13" w:rsidRDefault="002100FE" w:rsidP="00AD7C96">
      <w:pPr>
        <w:ind w:firstLine="709"/>
        <w:jc w:val="both"/>
      </w:pPr>
      <w:r>
        <w:t>4.7. Работы должны выполняться без остановки функционирования объектов Заказчика по рабочим дням с 09.00 до 17.00 (возможность выполнения Работ в рабочие дни до 19.00, а также в выходные и праздничные дни дополнительно согласовывается с Заказчиком).</w:t>
      </w:r>
    </w:p>
    <w:p w:rsidR="002100FE" w:rsidRPr="008F3B13" w:rsidRDefault="002100FE" w:rsidP="00AD7C96">
      <w:pPr>
        <w:ind w:firstLine="709"/>
        <w:jc w:val="both"/>
      </w:pPr>
      <w:r>
        <w:t xml:space="preserve">Заказчик имеет право осуществлять </w:t>
      </w:r>
      <w:proofErr w:type="gramStart"/>
      <w:r>
        <w:t>контроль за</w:t>
      </w:r>
      <w:proofErr w:type="gramEnd"/>
      <w:r>
        <w:t xml:space="preserve"> ходом, качеством, сроками выполнения Работ.</w:t>
      </w:r>
    </w:p>
    <w:p w:rsidR="002100FE" w:rsidRPr="008F3B13" w:rsidRDefault="002100FE" w:rsidP="00AD7C96">
      <w:pPr>
        <w:ind w:firstLine="709"/>
        <w:jc w:val="both"/>
      </w:pPr>
      <w:r>
        <w:t>Технический надзор осуществляет главный инженер филиала и инициатор закупки.</w:t>
      </w:r>
    </w:p>
    <w:p w:rsidR="002100FE" w:rsidRPr="008F3B13" w:rsidRDefault="002100FE" w:rsidP="00AD7C96">
      <w:pPr>
        <w:ind w:firstLine="709"/>
        <w:jc w:val="both"/>
        <w:rPr>
          <w:b/>
        </w:rPr>
      </w:pPr>
    </w:p>
    <w:p w:rsidR="002100FE" w:rsidRPr="008F3B13" w:rsidRDefault="002100FE" w:rsidP="00AD7C96">
      <w:pPr>
        <w:ind w:firstLine="709"/>
        <w:jc w:val="both"/>
        <w:rPr>
          <w:b/>
        </w:rPr>
      </w:pPr>
      <w:r>
        <w:rPr>
          <w:b/>
        </w:rPr>
        <w:t>5 Ответственность Исполнителя:</w:t>
      </w:r>
    </w:p>
    <w:p w:rsidR="002100FE" w:rsidRPr="008F3B13" w:rsidRDefault="002100FE" w:rsidP="00AD7C96">
      <w:pPr>
        <w:ind w:firstLine="709"/>
        <w:jc w:val="both"/>
      </w:pPr>
      <w:r>
        <w:t>5.1. Исполнитель несет ответственность:</w:t>
      </w:r>
    </w:p>
    <w:p w:rsidR="002100FE" w:rsidRPr="008F3B13" w:rsidRDefault="002100FE" w:rsidP="00AD7C96">
      <w:pPr>
        <w:ind w:firstLine="709"/>
        <w:jc w:val="both"/>
      </w:pPr>
      <w: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100FE" w:rsidRPr="008F3B13" w:rsidRDefault="002100FE" w:rsidP="00AD7C96">
      <w:pPr>
        <w:ind w:firstLine="709"/>
        <w:jc w:val="both"/>
      </w:pPr>
      <w:r>
        <w:t>- за производственный контроль качества подрядных Работ;</w:t>
      </w:r>
    </w:p>
    <w:p w:rsidR="002100FE" w:rsidRPr="008F3B13" w:rsidRDefault="002100FE" w:rsidP="00AD7C96">
      <w:pPr>
        <w:ind w:firstLine="709"/>
        <w:jc w:val="both"/>
      </w:pPr>
      <w: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100FE" w:rsidRPr="008F3B13" w:rsidRDefault="002100FE" w:rsidP="00AD7C96">
      <w:pPr>
        <w:ind w:firstLine="709"/>
        <w:jc w:val="both"/>
      </w:pPr>
      <w:r>
        <w:t>5.2. 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2100FE" w:rsidRPr="008F3B13" w:rsidRDefault="002100FE" w:rsidP="00AD7C96">
      <w:pPr>
        <w:ind w:firstLine="709"/>
        <w:jc w:val="both"/>
      </w:pPr>
    </w:p>
    <w:p w:rsidR="002100FE" w:rsidRPr="008F3B13" w:rsidRDefault="002100FE" w:rsidP="008F3B13">
      <w:pPr>
        <w:ind w:firstLineChars="252" w:firstLine="607"/>
        <w:jc w:val="both"/>
        <w:rPr>
          <w:b/>
        </w:rPr>
      </w:pPr>
      <w:r>
        <w:rPr>
          <w:b/>
        </w:rPr>
        <w:t>6.</w:t>
      </w:r>
      <w:r>
        <w:rPr>
          <w:b/>
        </w:rPr>
        <w:tab/>
        <w:t>Форма предоставления результатов Работ:</w:t>
      </w:r>
    </w:p>
    <w:p w:rsidR="002100FE" w:rsidRPr="008F3B13" w:rsidRDefault="002100FE" w:rsidP="00AD7C96">
      <w:pPr>
        <w:widowControl w:val="0"/>
        <w:ind w:firstLine="709"/>
        <w:jc w:val="both"/>
      </w:pPr>
      <w:r>
        <w:t>6.1. По окончании работ Исполнитель обязуется передать в обязательном порядке Заказчику следующую исполнительную документацию:</w:t>
      </w:r>
    </w:p>
    <w:p w:rsidR="002100FE" w:rsidRPr="008F3B13" w:rsidRDefault="002100FE" w:rsidP="002100FE">
      <w:pPr>
        <w:widowControl w:val="0"/>
        <w:numPr>
          <w:ilvl w:val="0"/>
          <w:numId w:val="22"/>
        </w:numPr>
        <w:suppressAutoHyphens w:val="0"/>
        <w:ind w:left="0" w:firstLine="709"/>
        <w:jc w:val="both"/>
      </w:pPr>
      <w:r>
        <w:t>Форма № КС-2;</w:t>
      </w:r>
    </w:p>
    <w:p w:rsidR="002100FE" w:rsidRPr="008F3B13" w:rsidRDefault="002100FE" w:rsidP="002100FE">
      <w:pPr>
        <w:widowControl w:val="0"/>
        <w:numPr>
          <w:ilvl w:val="0"/>
          <w:numId w:val="22"/>
        </w:numPr>
        <w:suppressAutoHyphens w:val="0"/>
        <w:ind w:left="0" w:firstLine="709"/>
        <w:jc w:val="both"/>
      </w:pPr>
      <w:r>
        <w:t>Форма № КС-3;</w:t>
      </w:r>
    </w:p>
    <w:p w:rsidR="002100FE" w:rsidRPr="008F3B13" w:rsidRDefault="002100FE" w:rsidP="002100FE">
      <w:pPr>
        <w:widowControl w:val="0"/>
        <w:numPr>
          <w:ilvl w:val="0"/>
          <w:numId w:val="22"/>
        </w:numPr>
        <w:suppressAutoHyphens w:val="0"/>
        <w:ind w:left="0" w:firstLine="709"/>
        <w:jc w:val="both"/>
      </w:pPr>
      <w:r>
        <w:t>Форма № ОС-3;</w:t>
      </w:r>
    </w:p>
    <w:p w:rsidR="002100FE" w:rsidRPr="008F3B13" w:rsidRDefault="002100FE" w:rsidP="002100FE">
      <w:pPr>
        <w:widowControl w:val="0"/>
        <w:numPr>
          <w:ilvl w:val="0"/>
          <w:numId w:val="22"/>
        </w:numPr>
        <w:suppressAutoHyphens w:val="0"/>
        <w:ind w:left="0" w:firstLine="709"/>
        <w:jc w:val="both"/>
      </w:pPr>
      <w:r>
        <w:t>Общий журнал работ (форма № КС-6);</w:t>
      </w:r>
    </w:p>
    <w:p w:rsidR="002100FE" w:rsidRPr="008F3B13" w:rsidRDefault="002100FE" w:rsidP="002100FE">
      <w:pPr>
        <w:widowControl w:val="0"/>
        <w:numPr>
          <w:ilvl w:val="0"/>
          <w:numId w:val="22"/>
        </w:numPr>
        <w:suppressAutoHyphens w:val="0"/>
        <w:ind w:left="0" w:firstLine="709"/>
        <w:jc w:val="both"/>
      </w:pPr>
      <w:r>
        <w:t>Акты выполнения скрытых работ (при необходимости);</w:t>
      </w:r>
    </w:p>
    <w:p w:rsidR="002100FE" w:rsidRPr="008F3B13" w:rsidRDefault="002100FE" w:rsidP="002100FE">
      <w:pPr>
        <w:widowControl w:val="0"/>
        <w:numPr>
          <w:ilvl w:val="0"/>
          <w:numId w:val="22"/>
        </w:numPr>
        <w:tabs>
          <w:tab w:val="clear" w:pos="720"/>
          <w:tab w:val="num" w:pos="0"/>
        </w:tabs>
        <w:suppressAutoHyphens w:val="0"/>
        <w:ind w:left="0" w:firstLine="709"/>
        <w:jc w:val="both"/>
      </w:pPr>
      <w:r>
        <w:t>Проект производства работ со штампом «Исполнено» заверенный подписью ответственного руководителя работ Исполнителя;</w:t>
      </w:r>
    </w:p>
    <w:p w:rsidR="002100FE" w:rsidRPr="008F3B13" w:rsidRDefault="002100FE" w:rsidP="002100FE">
      <w:pPr>
        <w:widowControl w:val="0"/>
        <w:numPr>
          <w:ilvl w:val="0"/>
          <w:numId w:val="22"/>
        </w:numPr>
        <w:suppressAutoHyphens w:val="0"/>
        <w:ind w:left="0" w:firstLine="709"/>
        <w:jc w:val="both"/>
      </w:pPr>
      <w:r>
        <w:t xml:space="preserve">Проект </w:t>
      </w:r>
      <w:r>
        <w:rPr>
          <w:bCs/>
        </w:rPr>
        <w:t>СВН-05-06/16</w:t>
      </w:r>
      <w:r>
        <w:t xml:space="preserve"> </w:t>
      </w:r>
      <w:r>
        <w:rPr>
          <w:spacing w:val="8"/>
        </w:rPr>
        <w:t xml:space="preserve">со штампом </w:t>
      </w:r>
      <w:r>
        <w:t>«Исполнено» и заверенный подписью ответственного руководителя Подрядчика.</w:t>
      </w:r>
    </w:p>
    <w:p w:rsidR="002100FE" w:rsidRPr="008F3B13" w:rsidRDefault="002100FE" w:rsidP="002100FE">
      <w:pPr>
        <w:widowControl w:val="0"/>
        <w:numPr>
          <w:ilvl w:val="0"/>
          <w:numId w:val="22"/>
        </w:numPr>
        <w:suppressAutoHyphens w:val="0"/>
        <w:ind w:left="0" w:firstLine="709"/>
        <w:jc w:val="both"/>
      </w:pPr>
      <w:r>
        <w:t xml:space="preserve">Сертификаты на применённые материалы и изделия; </w:t>
      </w:r>
    </w:p>
    <w:p w:rsidR="002100FE" w:rsidRPr="008F3B13" w:rsidRDefault="002100FE" w:rsidP="002100FE">
      <w:pPr>
        <w:widowControl w:val="0"/>
        <w:numPr>
          <w:ilvl w:val="0"/>
          <w:numId w:val="22"/>
        </w:numPr>
        <w:suppressAutoHyphens w:val="0"/>
        <w:ind w:left="0" w:firstLine="709"/>
        <w:jc w:val="both"/>
      </w:pPr>
      <w:r>
        <w:t>Акты освидетельствования монтажа конструкций;</w:t>
      </w:r>
    </w:p>
    <w:p w:rsidR="002100FE" w:rsidRPr="008F3B13" w:rsidRDefault="002100FE" w:rsidP="002100FE">
      <w:pPr>
        <w:widowControl w:val="0"/>
        <w:numPr>
          <w:ilvl w:val="0"/>
          <w:numId w:val="22"/>
        </w:numPr>
        <w:suppressAutoHyphens w:val="0"/>
        <w:ind w:left="0" w:firstLine="709"/>
        <w:jc w:val="both"/>
      </w:pPr>
      <w:r>
        <w:t>Акты демонтажа;</w:t>
      </w:r>
    </w:p>
    <w:p w:rsidR="002100FE" w:rsidRPr="008F3B13" w:rsidRDefault="002100FE" w:rsidP="002100FE">
      <w:pPr>
        <w:keepNext/>
        <w:keepLines/>
        <w:widowControl w:val="0"/>
        <w:numPr>
          <w:ilvl w:val="0"/>
          <w:numId w:val="22"/>
        </w:numPr>
        <w:suppressAutoHyphens w:val="0"/>
        <w:ind w:left="0" w:firstLine="709"/>
        <w:jc w:val="both"/>
      </w:pPr>
      <w:r>
        <w:t>Акты-допуски;</w:t>
      </w:r>
    </w:p>
    <w:p w:rsidR="002100FE" w:rsidRPr="008F3B13" w:rsidRDefault="002100FE" w:rsidP="002100FE">
      <w:pPr>
        <w:keepNext/>
        <w:keepLines/>
        <w:widowControl w:val="0"/>
        <w:numPr>
          <w:ilvl w:val="0"/>
          <w:numId w:val="22"/>
        </w:numPr>
        <w:suppressAutoHyphens w:val="0"/>
        <w:ind w:left="0" w:firstLine="709"/>
        <w:jc w:val="both"/>
      </w:pPr>
      <w:r>
        <w:t>Наряды на выполнение работ;</w:t>
      </w:r>
    </w:p>
    <w:p w:rsidR="002100FE" w:rsidRPr="008F3B13" w:rsidRDefault="002100FE" w:rsidP="002100FE">
      <w:pPr>
        <w:keepNext/>
        <w:keepLines/>
        <w:widowControl w:val="0"/>
        <w:numPr>
          <w:ilvl w:val="0"/>
          <w:numId w:val="22"/>
        </w:numPr>
        <w:suppressAutoHyphens w:val="0"/>
        <w:overflowPunct w:val="0"/>
        <w:autoSpaceDE w:val="0"/>
        <w:autoSpaceDN w:val="0"/>
        <w:adjustRightInd w:val="0"/>
        <w:ind w:left="0" w:firstLine="709"/>
        <w:jc w:val="both"/>
        <w:textAlignment w:val="baseline"/>
      </w:pPr>
      <w:r>
        <w:t>Заверенные копии квалификационных аттестатов сотрудников Исполнителя, привлекаемых для выполнения работ;</w:t>
      </w:r>
    </w:p>
    <w:p w:rsidR="002100FE" w:rsidRPr="008F3B13" w:rsidRDefault="002100FE" w:rsidP="002100FE">
      <w:pPr>
        <w:pStyle w:val="aff7"/>
        <w:numPr>
          <w:ilvl w:val="0"/>
          <w:numId w:val="22"/>
        </w:numPr>
        <w:tabs>
          <w:tab w:val="clear" w:pos="720"/>
        </w:tabs>
        <w:ind w:left="0" w:firstLine="709"/>
        <w:jc w:val="both"/>
      </w:pPr>
      <w: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2100FE" w:rsidRPr="008F3B13" w:rsidRDefault="002100FE" w:rsidP="00DA5227">
      <w:pPr>
        <w:pStyle w:val="Heading"/>
        <w:jc w:val="both"/>
        <w:rPr>
          <w:rFonts w:ascii="Times New Roman" w:hAnsi="Times New Roman" w:cs="Times New Roman"/>
          <w:b w:val="0"/>
          <w:sz w:val="24"/>
          <w:szCs w:val="24"/>
        </w:rPr>
      </w:pPr>
    </w:p>
    <w:p w:rsidR="002100FE" w:rsidRPr="008F3B13" w:rsidRDefault="002100FE" w:rsidP="00DA5227">
      <w:pPr>
        <w:pStyle w:val="aff7"/>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2100FE" w:rsidRPr="008F3B13" w:rsidTr="00DA5227">
        <w:trPr>
          <w:trHeight w:val="1367"/>
        </w:trPr>
        <w:tc>
          <w:tcPr>
            <w:tcW w:w="4890" w:type="dxa"/>
            <w:tcBorders>
              <w:top w:val="nil"/>
              <w:left w:val="nil"/>
              <w:bottom w:val="nil"/>
              <w:right w:val="nil"/>
            </w:tcBorders>
          </w:tcPr>
          <w:p w:rsidR="002100FE" w:rsidRPr="008F3B13" w:rsidRDefault="002100FE" w:rsidP="00DA5227">
            <w:pPr>
              <w:rPr>
                <w:b/>
              </w:rPr>
            </w:pPr>
            <w:r>
              <w:rPr>
                <w:b/>
              </w:rPr>
              <w:t>Заказчик:</w:t>
            </w:r>
          </w:p>
          <w:p w:rsidR="002100FE" w:rsidRPr="008F3B13" w:rsidRDefault="002100FE" w:rsidP="00DA5227">
            <w:pPr>
              <w:rPr>
                <w:b/>
              </w:rPr>
            </w:pPr>
            <w:r>
              <w:rPr>
                <w:b/>
              </w:rPr>
              <w:t xml:space="preserve">Филиал ПАО «ТрансКонтейнер» </w:t>
            </w:r>
          </w:p>
          <w:p w:rsidR="002100FE" w:rsidRPr="008F3B13" w:rsidRDefault="002100FE" w:rsidP="00DA5227">
            <w:pPr>
              <w:rPr>
                <w:b/>
              </w:rPr>
            </w:pPr>
            <w:r>
              <w:rPr>
                <w:b/>
              </w:rPr>
              <w:t>на Октябрьской железной дороге</w:t>
            </w:r>
          </w:p>
          <w:p w:rsidR="002100FE" w:rsidRPr="008F3B13" w:rsidRDefault="002100FE" w:rsidP="00DA5227">
            <w:pPr>
              <w:rPr>
                <w:b/>
              </w:rPr>
            </w:pPr>
          </w:p>
          <w:p w:rsidR="002100FE" w:rsidRPr="008F3B13" w:rsidRDefault="002100FE" w:rsidP="00DA5227">
            <w:pPr>
              <w:rPr>
                <w:b/>
              </w:rPr>
            </w:pPr>
          </w:p>
          <w:p w:rsidR="002100FE" w:rsidRPr="008F3B13" w:rsidRDefault="002100FE" w:rsidP="00DA5227">
            <w:pPr>
              <w:rPr>
                <w:vertAlign w:val="superscript"/>
              </w:rPr>
            </w:pPr>
            <w:r>
              <w:rPr>
                <w:b/>
              </w:rPr>
              <w:t>_________________/</w:t>
            </w:r>
          </w:p>
        </w:tc>
        <w:tc>
          <w:tcPr>
            <w:tcW w:w="4437" w:type="dxa"/>
            <w:tcBorders>
              <w:top w:val="nil"/>
              <w:left w:val="nil"/>
              <w:bottom w:val="nil"/>
              <w:right w:val="nil"/>
            </w:tcBorders>
          </w:tcPr>
          <w:p w:rsidR="002100FE" w:rsidRPr="008F3B13" w:rsidRDefault="002100FE" w:rsidP="00DA5227">
            <w:pPr>
              <w:rPr>
                <w:b/>
              </w:rPr>
            </w:pPr>
            <w:r>
              <w:rPr>
                <w:b/>
              </w:rPr>
              <w:t>Исполнитель:</w:t>
            </w:r>
          </w:p>
          <w:p w:rsidR="002100FE" w:rsidRPr="008F3B13" w:rsidRDefault="002100FE" w:rsidP="00DA5227"/>
          <w:p w:rsidR="002100FE" w:rsidRPr="008F3B13" w:rsidRDefault="002100FE" w:rsidP="00DA5227"/>
          <w:p w:rsidR="002100FE" w:rsidRPr="008F3B13" w:rsidRDefault="002100FE" w:rsidP="00DA5227"/>
          <w:p w:rsidR="002100FE" w:rsidRPr="008F3B13" w:rsidRDefault="002100FE" w:rsidP="00DA5227"/>
          <w:p w:rsidR="002100FE" w:rsidRPr="008F3B13" w:rsidRDefault="002100FE" w:rsidP="00DA5227">
            <w:r>
              <w:t>__________________/</w:t>
            </w:r>
          </w:p>
        </w:tc>
      </w:tr>
    </w:tbl>
    <w:p w:rsidR="002100FE" w:rsidRPr="008F3B13" w:rsidRDefault="002100FE" w:rsidP="00DA5227">
      <w:pPr>
        <w:pStyle w:val="ConsNormal"/>
        <w:widowControl/>
        <w:ind w:firstLine="0"/>
        <w:rPr>
          <w:rFonts w:ascii="Times New Roman" w:hAnsi="Times New Roman" w:cs="Times New Roman"/>
          <w:sz w:val="24"/>
          <w:szCs w:val="24"/>
        </w:rPr>
      </w:pPr>
    </w:p>
    <w:p w:rsidR="002100FE" w:rsidRPr="008F3B13" w:rsidRDefault="002100FE">
      <w:pPr>
        <w:suppressAutoHyphens w:val="0"/>
        <w:spacing w:after="200" w:line="276" w:lineRule="auto"/>
        <w:rPr>
          <w:bCs/>
        </w:rPr>
      </w:pPr>
      <w:r>
        <w:rPr>
          <w:bCs/>
        </w:rPr>
        <w:br w:type="page"/>
      </w:r>
    </w:p>
    <w:p w:rsidR="002100FE" w:rsidRPr="008F3B13" w:rsidRDefault="002100FE" w:rsidP="00AC17D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2100FE" w:rsidRPr="008F3B13" w:rsidRDefault="002100FE" w:rsidP="00AC17D0">
      <w:pPr>
        <w:spacing w:after="200" w:line="276" w:lineRule="auto"/>
        <w:ind w:firstLine="708"/>
        <w:jc w:val="right"/>
        <w:rPr>
          <w:b/>
          <w:bCs/>
          <w:color w:val="000000"/>
        </w:rPr>
      </w:pPr>
      <w:r>
        <w:t>к Техническому заданию</w:t>
      </w:r>
    </w:p>
    <w:p w:rsidR="002100FE" w:rsidRPr="008F3B13" w:rsidRDefault="002100FE" w:rsidP="00AC17D0">
      <w:pPr>
        <w:jc w:val="center"/>
        <w:rPr>
          <w:b/>
          <w:iCs/>
          <w:color w:val="000000"/>
          <w:lang w:eastAsia="ru-RU"/>
        </w:rPr>
      </w:pPr>
      <w:r>
        <w:rPr>
          <w:b/>
          <w:iCs/>
          <w:color w:val="000000"/>
          <w:lang w:eastAsia="ru-RU"/>
        </w:rPr>
        <w:t>Требования к товарам (материалам) используемым для производства работ:</w:t>
      </w:r>
    </w:p>
    <w:p w:rsidR="002100FE" w:rsidRPr="008F3B13" w:rsidRDefault="002100FE" w:rsidP="00AC17D0">
      <w:pPr>
        <w:pStyle w:val="Heading"/>
        <w:jc w:val="both"/>
        <w:rPr>
          <w:rFonts w:ascii="Times New Roman" w:hAnsi="Times New Roman" w:cs="Times New Roman"/>
          <w:b w:val="0"/>
          <w:sz w:val="24"/>
          <w:szCs w:val="24"/>
        </w:rPr>
      </w:pPr>
    </w:p>
    <w:tbl>
      <w:tblPr>
        <w:tblW w:w="5313" w:type="pct"/>
        <w:tblInd w:w="-292" w:type="dxa"/>
        <w:tblCellMar>
          <w:top w:w="15" w:type="dxa"/>
          <w:left w:w="15" w:type="dxa"/>
          <w:bottom w:w="15" w:type="dxa"/>
          <w:right w:w="15" w:type="dxa"/>
        </w:tblCellMar>
        <w:tblLook w:val="04A0"/>
      </w:tblPr>
      <w:tblGrid>
        <w:gridCol w:w="723"/>
        <w:gridCol w:w="2750"/>
        <w:gridCol w:w="6659"/>
      </w:tblGrid>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Втулка защитная.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Условный проход втулки не менее 15 мм. Длина втулки более 9 мм. Внешний диаметр втулки не более 28 мм. Внутренний диаметр втулки не менее 12 мм. Внешний диаметр входа втулки не более 19,5 мм. Толщина стенки входа втулки не менее 1 мм.</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Краска силикатная.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 xml:space="preserve">Краска должна представлять собой суспензию </w:t>
            </w:r>
            <w:proofErr w:type="spellStart"/>
            <w:r>
              <w:rPr>
                <w:lang w:eastAsia="ru-RU"/>
              </w:rPr>
              <w:t>щелочестойких</w:t>
            </w:r>
            <w:proofErr w:type="spellEnd"/>
            <w:r>
              <w:rPr>
                <w:lang w:eastAsia="ru-RU"/>
              </w:rPr>
              <w:t xml:space="preserve"> пигментов и наполнителей в виде сепарированного мела и талька, </w:t>
            </w:r>
            <w:proofErr w:type="spellStart"/>
            <w:r>
              <w:rPr>
                <w:lang w:eastAsia="ru-RU"/>
              </w:rPr>
              <w:t>силикатизатора</w:t>
            </w:r>
            <w:proofErr w:type="spellEnd"/>
            <w:r>
              <w:rPr>
                <w:lang w:eastAsia="ru-RU"/>
              </w:rPr>
              <w:t xml:space="preserve"> в виде сухих цинковых белил или бората кальция в водном растворе высокомодульного силиката калия. </w:t>
            </w:r>
            <w:proofErr w:type="gramStart"/>
            <w:r>
              <w:rPr>
                <w:lang w:eastAsia="ru-RU"/>
              </w:rPr>
              <w:t xml:space="preserve">Содержание влаги в сухой пигментной части краски не более 1,2 %. Остаток на сетке № 02 после мокрого просеивания сухой пигментной части краски не более 3 %. Содержание окиси цинка в сухой пигментной части краски с </w:t>
            </w:r>
            <w:proofErr w:type="spellStart"/>
            <w:r>
              <w:rPr>
                <w:lang w:eastAsia="ru-RU"/>
              </w:rPr>
              <w:t>силикатизатором</w:t>
            </w:r>
            <w:proofErr w:type="spellEnd"/>
            <w:r>
              <w:rPr>
                <w:lang w:eastAsia="ru-RU"/>
              </w:rPr>
              <w:t xml:space="preserve"> в виде сухих цинковых белил более 15 %. Период силикатизации краски не более 7 ч. Вязкость краски по воронке ВЗ-4 менее 15 с. </w:t>
            </w:r>
            <w:proofErr w:type="spellStart"/>
            <w:r>
              <w:rPr>
                <w:lang w:eastAsia="ru-RU"/>
              </w:rPr>
              <w:t>Укрывистость</w:t>
            </w:r>
            <w:proofErr w:type="spellEnd"/>
            <w:r>
              <w:rPr>
                <w:lang w:eastAsia="ru-RU"/>
              </w:rPr>
              <w:t xml:space="preserve"> краски менее 600</w:t>
            </w:r>
            <w:proofErr w:type="gramEnd"/>
            <w:r>
              <w:rPr>
                <w:lang w:eastAsia="ru-RU"/>
              </w:rPr>
              <w:t xml:space="preserve"> г/м</w:t>
            </w:r>
            <w:proofErr w:type="gramStart"/>
            <w:r>
              <w:rPr>
                <w:lang w:eastAsia="ru-RU"/>
              </w:rPr>
              <w:t>2</w:t>
            </w:r>
            <w:proofErr w:type="gramEnd"/>
            <w:r>
              <w:rPr>
                <w:lang w:eastAsia="ru-RU"/>
              </w:rPr>
              <w:t>. Плотность водного раствора высокомодульного силиката калия менее 1,5 г/см3.</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Электрод сварочный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Временное сопротивление разрыву металла шва без термической обработки при нормальной температуре: не менее 42 кгс/мм</w:t>
            </w:r>
            <w:proofErr w:type="gramStart"/>
            <w:r>
              <w:rPr>
                <w:lang w:eastAsia="ru-RU"/>
              </w:rPr>
              <w:t>2</w:t>
            </w:r>
            <w:proofErr w:type="gramEnd"/>
            <w:r>
              <w:rPr>
                <w:lang w:eastAsia="ru-RU"/>
              </w:rPr>
              <w:t>. Номинальный диаметр: более 3 мм. Ударная вязкость металла шва без термической обработки при нормальной температуре: не менее 13 кгс•м/см</w:t>
            </w:r>
            <w:proofErr w:type="gramStart"/>
            <w:r>
              <w:rPr>
                <w:lang w:eastAsia="ru-RU"/>
              </w:rPr>
              <w:t>2</w:t>
            </w:r>
            <w:proofErr w:type="gramEnd"/>
            <w:r>
              <w:rPr>
                <w:lang w:eastAsia="ru-RU"/>
              </w:rPr>
              <w:t>.  Электрод должен быть: для сварки углеродистых и низколегированных конструкционных сталей с временным сопротивлением разрыву до 50 кгс/мм</w:t>
            </w:r>
            <w:proofErr w:type="gramStart"/>
            <w:r>
              <w:rPr>
                <w:lang w:eastAsia="ru-RU"/>
              </w:rPr>
              <w:t>2</w:t>
            </w:r>
            <w:proofErr w:type="gramEnd"/>
            <w:r>
              <w:rPr>
                <w:lang w:eastAsia="ru-RU"/>
              </w:rPr>
              <w:t>. Относительное удлинение металла шва без термической обработки при нормальной температуре: не менее 20 %.</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Кабель силовой.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 xml:space="preserve">Кабель должен быть небронированный, без экрана, со способностью функционировать при воздействии пламени в течение более 90 мин, со способностью группы совместно проложенных кабелей самостоятельно прекращать горение после удаления источника зажигания, с пониженным </w:t>
            </w:r>
            <w:proofErr w:type="spellStart"/>
            <w:r>
              <w:rPr>
                <w:lang w:eastAsia="ru-RU"/>
              </w:rPr>
              <w:t>дым</w:t>
            </w:r>
            <w:proofErr w:type="gramStart"/>
            <w:r>
              <w:rPr>
                <w:lang w:eastAsia="ru-RU"/>
              </w:rPr>
              <w:t>о</w:t>
            </w:r>
            <w:proofErr w:type="spellEnd"/>
            <w:r>
              <w:rPr>
                <w:lang w:eastAsia="ru-RU"/>
              </w:rPr>
              <w:t>-</w:t>
            </w:r>
            <w:proofErr w:type="gramEnd"/>
            <w:r>
              <w:rPr>
                <w:lang w:eastAsia="ru-RU"/>
              </w:rPr>
              <w:t xml:space="preserve"> и </w:t>
            </w:r>
            <w:proofErr w:type="spellStart"/>
            <w:r>
              <w:rPr>
                <w:lang w:eastAsia="ru-RU"/>
              </w:rPr>
              <w:t>газовыделением</w:t>
            </w:r>
            <w:proofErr w:type="spellEnd"/>
            <w:r>
              <w:rPr>
                <w:lang w:eastAsia="ru-RU"/>
              </w:rPr>
              <w:t>, с круглой формой поперечного сечения. Номинальное переменное напряжение между каждой из основных токопроводящих жил и землей менее 1,8 кВ. Минимальная температура эксплуатации кабеля не более -50 °С. Максимальная температура эксплуатации кабеля не менее 50 °С. Количество токопроводящих жил в кабеле менее 5 шт. Номинальное сечение токопроводящих жил кабеля менее 6 мм</w:t>
            </w:r>
            <w:proofErr w:type="gramStart"/>
            <w:r>
              <w:rPr>
                <w:lang w:eastAsia="ru-RU"/>
              </w:rPr>
              <w:t>2</w:t>
            </w:r>
            <w:proofErr w:type="gramEnd"/>
            <w:r>
              <w:rPr>
                <w:lang w:eastAsia="ru-RU"/>
              </w:rPr>
              <w:t xml:space="preserve">. Жилы кабеля из </w:t>
            </w:r>
            <w:proofErr w:type="spellStart"/>
            <w:r>
              <w:rPr>
                <w:lang w:eastAsia="ru-RU"/>
              </w:rPr>
              <w:t>отожженой</w:t>
            </w:r>
            <w:proofErr w:type="spellEnd"/>
            <w:r>
              <w:rPr>
                <w:lang w:eastAsia="ru-RU"/>
              </w:rPr>
              <w:t xml:space="preserve"> меди с металлическим покрытием или из отожженной меди без покрытия. Электрическое сопротивление токопроводящих жил, пересчитанное на 1 км длины кабеля и температуру 20 °C не более 12,2 Ом. Допустимый радиус изгиба кабеля при прокладке менее 8 наружных диаметров кабеля. Допустимая температура нагрева токопроводящей жилы кабеля при нормальном режиме эксплуатации должна быть 70 °С. Поверх токопроводящих жил кабеля должен быть наложен термический барьер из </w:t>
            </w:r>
            <w:proofErr w:type="spellStart"/>
            <w:r>
              <w:rPr>
                <w:lang w:eastAsia="ru-RU"/>
              </w:rPr>
              <w:t>слюдосодержащих</w:t>
            </w:r>
            <w:proofErr w:type="spellEnd"/>
            <w:r>
              <w:rPr>
                <w:lang w:eastAsia="ru-RU"/>
              </w:rPr>
              <w:t xml:space="preserve"> лент. Изоляция кабеля должна быть наложена поверх термического барьера из </w:t>
            </w:r>
            <w:proofErr w:type="spellStart"/>
            <w:r>
              <w:rPr>
                <w:lang w:eastAsia="ru-RU"/>
              </w:rPr>
              <w:t>слюдосодержащих</w:t>
            </w:r>
            <w:proofErr w:type="spellEnd"/>
            <w:r>
              <w:rPr>
                <w:lang w:eastAsia="ru-RU"/>
              </w:rPr>
              <w:t xml:space="preserve"> лент. Номинальная толщина изоляции кабеля не менее 0,7 мм. Минимальное значение толщины изоляции кабеля меньше номинального значения на не более 0,2 мм. Изоляция кабеля должна быть из поливинилхлоридного пластиката пониженной пожарной опасности. Удельное объемное электрическое сопротивление изоляции при длительно допустимой температуре нагрева токопроводящих жил более 1 •1010 Ом•см. </w:t>
            </w:r>
            <w:proofErr w:type="gramStart"/>
            <w:r>
              <w:rPr>
                <w:lang w:eastAsia="ru-RU"/>
              </w:rPr>
              <w:t>Постоянная</w:t>
            </w:r>
            <w:proofErr w:type="gramEnd"/>
            <w:r>
              <w:rPr>
                <w:lang w:eastAsia="ru-RU"/>
              </w:rPr>
              <w:t xml:space="preserve"> электрического сопротивления изоляции кабеля при длительно допустимой температуре нагрева токопроводящих жил более 0,037 МОм•км. Прочность при разрыве изоляции кабеля до старения более 10 Н/мм</w:t>
            </w:r>
            <w:proofErr w:type="gramStart"/>
            <w:r>
              <w:rPr>
                <w:lang w:eastAsia="ru-RU"/>
              </w:rPr>
              <w:t>2</w:t>
            </w:r>
            <w:proofErr w:type="gramEnd"/>
            <w:r>
              <w:rPr>
                <w:lang w:eastAsia="ru-RU"/>
              </w:rPr>
              <w:t>. Относительное удлинение при разрыве изоляции кабеля до старения не менее 150 %. Прочность при разрыве изоляции кабеля после старения не менее 10 Н/мм</w:t>
            </w:r>
            <w:proofErr w:type="gramStart"/>
            <w:r>
              <w:rPr>
                <w:lang w:eastAsia="ru-RU"/>
              </w:rPr>
              <w:t>2</w:t>
            </w:r>
            <w:proofErr w:type="gramEnd"/>
            <w:r>
              <w:rPr>
                <w:lang w:eastAsia="ru-RU"/>
              </w:rPr>
              <w:t xml:space="preserve">. Относительное удлинение при разрыве изоляции кабеля после старения более 140 %. Изолированные жилы кабеля должны быть скручены в сердечник правосторонней скруткой с шагом скрутки менее 30 диаметров окружности, описанной по скрученным жилам. Заполнение наружных промежутков между изолированными жилами кабеля должно быть осуществлено одновременно с наложением внутренней </w:t>
            </w:r>
            <w:proofErr w:type="spellStart"/>
            <w:r>
              <w:rPr>
                <w:lang w:eastAsia="ru-RU"/>
              </w:rPr>
              <w:t>экструдированной</w:t>
            </w:r>
            <w:proofErr w:type="spellEnd"/>
            <w:r>
              <w:rPr>
                <w:lang w:eastAsia="ru-RU"/>
              </w:rPr>
              <w:t xml:space="preserve"> оболочки. Толщина </w:t>
            </w:r>
            <w:proofErr w:type="spellStart"/>
            <w:r>
              <w:rPr>
                <w:lang w:eastAsia="ru-RU"/>
              </w:rPr>
              <w:t>экструдированной</w:t>
            </w:r>
            <w:proofErr w:type="spellEnd"/>
            <w:r>
              <w:rPr>
                <w:lang w:eastAsia="ru-RU"/>
              </w:rPr>
              <w:t xml:space="preserve"> внутренней оболочки кабеля менее 0,7 мм. Поверх внутренней оболочки кабеля должна быть наложена экструзией наружная оболочка. Наружная оболочка кабеля должна быть из поливинилхлоридного пластиката пониженной пожарной опасности. Номинальная толщина наружной оболочки кабеля должна быть 1,8 мм. Минимальное значение толщины наружной оболочки кабеля </w:t>
            </w:r>
            <w:proofErr w:type="gramStart"/>
            <w:r>
              <w:rPr>
                <w:lang w:eastAsia="ru-RU"/>
              </w:rPr>
              <w:t>менее номинального</w:t>
            </w:r>
            <w:proofErr w:type="gramEnd"/>
            <w:r>
              <w:rPr>
                <w:lang w:eastAsia="ru-RU"/>
              </w:rPr>
              <w:t xml:space="preserve"> значения на не более 0,37 мм. Наружная оболочка кабеля не должна иметь вмятин, трещин и рисок, выводящих толщину оболочки за минимальное значение. Прочность при разрыве наружной оболочки кабеля до старения более 10 Н/мм</w:t>
            </w:r>
            <w:proofErr w:type="gramStart"/>
            <w:r>
              <w:rPr>
                <w:lang w:eastAsia="ru-RU"/>
              </w:rPr>
              <w:t>2</w:t>
            </w:r>
            <w:proofErr w:type="gramEnd"/>
            <w:r>
              <w:rPr>
                <w:lang w:eastAsia="ru-RU"/>
              </w:rPr>
              <w:t>. Относительное удлинение при разрыве наружной оболочки кабеля до старения не менее 150 %. Прочность при разрыве наружной оболочки кабеля после старения не менее 10 Н/мм</w:t>
            </w:r>
            <w:proofErr w:type="gramStart"/>
            <w:r>
              <w:rPr>
                <w:lang w:eastAsia="ru-RU"/>
              </w:rPr>
              <w:t>2</w:t>
            </w:r>
            <w:proofErr w:type="gramEnd"/>
            <w:r>
              <w:rPr>
                <w:lang w:eastAsia="ru-RU"/>
              </w:rPr>
              <w:t>. Относительное удлинение при разрыве наружной оболочки кабеля после старения более 140 %. Наружный диаметр кабеля не более 18,5 мм. Выдерживаемой кабелем в течение 10 мин воздействие переменного напряжения частотой 50 Гц не менее 3 кВ. Кабель стоек к старению при воздействии температуры более 80 °С.</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Шуруп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Диаметр головки: не менее 6 мм. Длина: не более 60 мм. Шаг резьбы: не более 2,5 мм. Высота головки: не менее 2,1 мм. Шлиц должен быть: прямой.  Номинальный диаметр: не более 6 мм</w:t>
            </w:r>
            <w:proofErr w:type="gramStart"/>
            <w:r>
              <w:rPr>
                <w:lang w:eastAsia="ru-RU"/>
              </w:rPr>
              <w:t>.</w:t>
            </w:r>
            <w:proofErr w:type="gramEnd"/>
            <w:r>
              <w:rPr>
                <w:lang w:eastAsia="ru-RU"/>
              </w:rPr>
              <w:t xml:space="preserve"> (</w:t>
            </w:r>
            <w:proofErr w:type="gramStart"/>
            <w:r>
              <w:rPr>
                <w:lang w:eastAsia="ru-RU"/>
              </w:rPr>
              <w:t>с</w:t>
            </w:r>
            <w:proofErr w:type="gramEnd"/>
            <w:r>
              <w:rPr>
                <w:lang w:eastAsia="ru-RU"/>
              </w:rPr>
              <w:t>корее всего не более 6 мм)</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Дюбель распорный</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Элемент крепления должен быть: шуруп. Тип должен быть: универсальный. Внешний вид должен быть: манжет; шипы; усы. Длина дюбеля: не более 48 и не менее 32 мм.  Тип дюбеля по материалу монтажа должен быть: для плотных материалов. Диаметр дюбеля: не менее 4 и не более 7,8 мм. Материал изготовления должен быть: суспензионный полиэтилен низкого давления</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Лента изоляционная</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Номинальная ширина: не менее 15 мм. Масса 1 м</w:t>
            </w:r>
            <w:proofErr w:type="gramStart"/>
            <w:r>
              <w:rPr>
                <w:lang w:eastAsia="ru-RU"/>
              </w:rPr>
              <w:t>2</w:t>
            </w:r>
            <w:proofErr w:type="gramEnd"/>
            <w:r>
              <w:rPr>
                <w:lang w:eastAsia="ru-RU"/>
              </w:rPr>
              <w:t>: не более 300 г. Минимальная рабочая температура: не выше -30 °С. Толщина: более 0,3 мм. Лента: должна выдерживать испытательное напряжение 1 кВ без пробоя.  Предельное отклонение по ширине в сторону уменьшения: более -1 мм. Лента должна быть: предназначена для широкого потребления. Лента: не должна содержать веществ, изменяющих цвет соприкасающихся с ней металлических поверхностей. Предельное отклонение по ширине в сторону увеличения: менее 1 мм. Максимальная рабочая температура: не ниже 30 °С. Тип ленты: резиновая смесь нанесена с одной стороны или резиновая смесь нанесена с двух сторон.</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Тальк молотый</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Максимально допустимое содержание зерен с размером фракцией от 0,09 мм: менее 2 %. Содержание воды в составе талька: не более 4,8 %</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Клей производственный.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Свойства должны быть обеспечение раствору с наполнителями высокой адгезии к различным поверхностям. Массовая доля воды менее 3 %. Основа клея должна быть сополимер непредельной одноосновной кислоты и ее эфира.</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10.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Гильза кабельная.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 xml:space="preserve">Способ закрепления гильзы должен быть </w:t>
            </w:r>
            <w:proofErr w:type="spellStart"/>
            <w:r>
              <w:rPr>
                <w:lang w:eastAsia="ru-RU"/>
              </w:rPr>
              <w:t>опрессовка</w:t>
            </w:r>
            <w:proofErr w:type="spellEnd"/>
            <w:r>
              <w:rPr>
                <w:lang w:eastAsia="ru-RU"/>
              </w:rPr>
              <w:t>. Максимальное напряжение соединяемых проводов до 10 кВ. Номинальный наружный диаметр гильзы менее 6 мм. Номинальный внутренний диаметр гильзы не менее 1,8 мм. Длина гильзы должна быть 20±0,26 мм. Минимальное номинальное сечение проводов и кабелей, для которых предназначена гильза не менее 1 мм</w:t>
            </w:r>
            <w:proofErr w:type="gramStart"/>
            <w:r>
              <w:rPr>
                <w:lang w:eastAsia="ru-RU"/>
              </w:rPr>
              <w:t>2</w:t>
            </w:r>
            <w:proofErr w:type="gramEnd"/>
            <w:r>
              <w:rPr>
                <w:lang w:eastAsia="ru-RU"/>
              </w:rPr>
              <w:t>. Максимальное номинальное сечение проводов и кабелей, для которых предназначена гильза не более 6 мм</w:t>
            </w:r>
            <w:proofErr w:type="gramStart"/>
            <w:r>
              <w:rPr>
                <w:lang w:eastAsia="ru-RU"/>
              </w:rPr>
              <w:t>2</w:t>
            </w:r>
            <w:proofErr w:type="gramEnd"/>
            <w:r>
              <w:rPr>
                <w:lang w:eastAsia="ru-RU"/>
              </w:rPr>
              <w:t>.</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jc w:val="center"/>
              <w:rPr>
                <w:lang w:eastAsia="ru-RU"/>
              </w:rPr>
            </w:pPr>
            <w:r>
              <w:rPr>
                <w:lang w:eastAsia="ru-RU"/>
              </w:rPr>
              <w:t>11.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rPr>
                <w:lang w:eastAsia="ru-RU"/>
              </w:rPr>
            </w:pPr>
            <w:r>
              <w:rPr>
                <w:lang w:eastAsia="ru-RU"/>
              </w:rPr>
              <w:t xml:space="preserve">Видеокамера тип 1.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100FE" w:rsidRPr="008F3B13" w:rsidRDefault="002100FE" w:rsidP="00BD5A16">
            <w:pPr>
              <w:spacing w:line="288" w:lineRule="auto"/>
              <w:jc w:val="both"/>
              <w:rPr>
                <w:lang w:eastAsia="ru-RU"/>
              </w:rPr>
            </w:pPr>
            <w:r>
              <w:rPr>
                <w:lang w:eastAsia="ru-RU"/>
              </w:rPr>
              <w:t xml:space="preserve">Разрешение матрицы не менее 1,4 </w:t>
            </w:r>
            <w:proofErr w:type="spellStart"/>
            <w:r>
              <w:rPr>
                <w:lang w:eastAsia="ru-RU"/>
              </w:rPr>
              <w:t>мп</w:t>
            </w:r>
            <w:proofErr w:type="spellEnd"/>
            <w:r>
              <w:rPr>
                <w:lang w:eastAsia="ru-RU"/>
              </w:rPr>
              <w:t xml:space="preserve">. Тип матрицы DIS или CMOS или CCD. Чувствительность не более 0,07 люкс. Разрешение основного потока 1280х720 и/или 1920х1080 точек. Тип объектива должен быть </w:t>
            </w:r>
            <w:proofErr w:type="spellStart"/>
            <w:r>
              <w:rPr>
                <w:lang w:eastAsia="ru-RU"/>
              </w:rPr>
              <w:t>варифокальный</w:t>
            </w:r>
            <w:proofErr w:type="spellEnd"/>
            <w:r>
              <w:rPr>
                <w:lang w:eastAsia="ru-RU"/>
              </w:rPr>
              <w:t xml:space="preserve">. ИК-подсветка должно быть наличие. Дальность подсветки не менее 30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менее 12 и не более 24 В. Тип тока переменный или постоянный. Частота тока не ниже 50 Гц. Энергопотребление не менее 6 Вт. Поддержка </w:t>
            </w:r>
            <w:proofErr w:type="spellStart"/>
            <w:r>
              <w:rPr>
                <w:lang w:eastAsia="ru-RU"/>
              </w:rPr>
              <w:t>Power</w:t>
            </w:r>
            <w:proofErr w:type="spellEnd"/>
            <w:r>
              <w:rPr>
                <w:lang w:eastAsia="ru-RU"/>
              </w:rPr>
              <w:t xml:space="preserve"> </w:t>
            </w:r>
            <w:proofErr w:type="spellStart"/>
            <w:r>
              <w:rPr>
                <w:lang w:eastAsia="ru-RU"/>
              </w:rPr>
              <w:t>over</w:t>
            </w:r>
            <w:proofErr w:type="spellEnd"/>
            <w:r>
              <w:rPr>
                <w:lang w:eastAsia="ru-RU"/>
              </w:rPr>
              <w:t xml:space="preserve"> </w:t>
            </w:r>
            <w:proofErr w:type="spellStart"/>
            <w:r>
              <w:rPr>
                <w:lang w:eastAsia="ru-RU"/>
              </w:rPr>
              <w:t>Ethernet</w:t>
            </w:r>
            <w:proofErr w:type="spellEnd"/>
            <w:r>
              <w:rPr>
                <w:lang w:eastAsia="ru-RU"/>
              </w:rPr>
              <w:t xml:space="preserve"> должна быть в наличии.</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jc w:val="center"/>
              <w:rPr>
                <w:lang w:eastAsia="ru-RU"/>
              </w:rPr>
            </w:pPr>
            <w:r>
              <w:rPr>
                <w:lang w:eastAsia="ru-RU"/>
              </w:rPr>
              <w:t>12.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rPr>
                <w:lang w:eastAsia="ru-RU"/>
              </w:rPr>
            </w:pPr>
            <w:r>
              <w:rPr>
                <w:lang w:eastAsia="ru-RU"/>
              </w:rPr>
              <w:t>Видеокамера тип 2.</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spacing w:line="288" w:lineRule="auto"/>
              <w:jc w:val="both"/>
              <w:rPr>
                <w:lang w:eastAsia="ru-RU"/>
              </w:rPr>
            </w:pPr>
            <w:r>
              <w:rPr>
                <w:lang w:eastAsia="ru-RU"/>
              </w:rPr>
              <w:t xml:space="preserve">Разрешение матрицы не менее 1,4 </w:t>
            </w:r>
            <w:proofErr w:type="spellStart"/>
            <w:r>
              <w:rPr>
                <w:lang w:eastAsia="ru-RU"/>
              </w:rPr>
              <w:t>мп</w:t>
            </w:r>
            <w:proofErr w:type="spellEnd"/>
            <w:r>
              <w:rPr>
                <w:lang w:eastAsia="ru-RU"/>
              </w:rPr>
              <w:t xml:space="preserve">. Тип матрицы DIS или CMOS или CCD. Чувствительность не более 0,07 лк. Разрешение основного потока 1280х720 и/или 1920х1080 точек. Тип объектива должен быть </w:t>
            </w:r>
            <w:proofErr w:type="spellStart"/>
            <w:r>
              <w:rPr>
                <w:lang w:eastAsia="ru-RU"/>
              </w:rPr>
              <w:t>варифокальный</w:t>
            </w:r>
            <w:proofErr w:type="spellEnd"/>
            <w:r>
              <w:rPr>
                <w:lang w:eastAsia="ru-RU"/>
              </w:rPr>
              <w:t>. ИК-подсветка должно быть наличие. Дальность подсветки не более 40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Поддержка P2P должна быть в наличии. Напряжение питания не менее 12 и не более 24 В. Энергопотребление не более 6 Вт</w:t>
            </w:r>
            <w:proofErr w:type="gramStart"/>
            <w:r>
              <w:rPr>
                <w:lang w:eastAsia="ru-RU"/>
              </w:rPr>
              <w:t>.Т</w:t>
            </w:r>
            <w:proofErr w:type="gramEnd"/>
            <w:r>
              <w:rPr>
                <w:lang w:eastAsia="ru-RU"/>
              </w:rPr>
              <w:t xml:space="preserve">ип тока переменный или постоянный. Частота тока не ниже 50 Гц. Поддержка </w:t>
            </w:r>
            <w:proofErr w:type="spellStart"/>
            <w:r>
              <w:rPr>
                <w:lang w:eastAsia="ru-RU"/>
              </w:rPr>
              <w:t>Power</w:t>
            </w:r>
            <w:proofErr w:type="spellEnd"/>
            <w:r>
              <w:rPr>
                <w:lang w:eastAsia="ru-RU"/>
              </w:rPr>
              <w:t xml:space="preserve"> </w:t>
            </w:r>
            <w:proofErr w:type="spellStart"/>
            <w:r>
              <w:rPr>
                <w:lang w:eastAsia="ru-RU"/>
              </w:rPr>
              <w:t>over</w:t>
            </w:r>
            <w:proofErr w:type="spellEnd"/>
            <w:r>
              <w:rPr>
                <w:lang w:eastAsia="ru-RU"/>
              </w:rPr>
              <w:t xml:space="preserve"> </w:t>
            </w:r>
            <w:proofErr w:type="spellStart"/>
            <w:r>
              <w:rPr>
                <w:lang w:eastAsia="ru-RU"/>
              </w:rPr>
              <w:t>Ethernet</w:t>
            </w:r>
            <w:proofErr w:type="spellEnd"/>
            <w:r>
              <w:rPr>
                <w:lang w:eastAsia="ru-RU"/>
              </w:rPr>
              <w:t xml:space="preserve"> должна быть в наличии.</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jc w:val="center"/>
              <w:rPr>
                <w:lang w:eastAsia="ru-RU"/>
              </w:rPr>
            </w:pPr>
            <w:r>
              <w:rPr>
                <w:lang w:eastAsia="ru-RU"/>
              </w:rPr>
              <w:t>13.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rPr>
                <w:lang w:eastAsia="ru-RU"/>
              </w:rPr>
            </w:pPr>
            <w:proofErr w:type="gramStart"/>
            <w:r>
              <w:rPr>
                <w:lang w:eastAsia="ru-RU"/>
              </w:rPr>
              <w:t>Труба</w:t>
            </w:r>
            <w:proofErr w:type="gramEnd"/>
            <w:r>
              <w:rPr>
                <w:lang w:eastAsia="ru-RU"/>
              </w:rPr>
              <w:t xml:space="preserve"> гофрированная для электропроводки. </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spacing w:line="288" w:lineRule="auto"/>
              <w:jc w:val="both"/>
              <w:rPr>
                <w:lang w:eastAsia="ru-RU"/>
              </w:rPr>
            </w:pPr>
            <w:r>
              <w:rPr>
                <w:lang w:eastAsia="ru-RU"/>
              </w:rPr>
              <w:t xml:space="preserve">Материал изготовления должен быть </w:t>
            </w:r>
            <w:proofErr w:type="spellStart"/>
            <w:r>
              <w:rPr>
                <w:lang w:eastAsia="ru-RU"/>
              </w:rPr>
              <w:t>нераспространяющий</w:t>
            </w:r>
            <w:proofErr w:type="spellEnd"/>
            <w:r>
              <w:rPr>
                <w:lang w:eastAsia="ru-RU"/>
              </w:rPr>
              <w:t xml:space="preserve"> горение поливинилхлорид. Вид трубы должен быть </w:t>
            </w:r>
            <w:proofErr w:type="gramStart"/>
            <w:r>
              <w:rPr>
                <w:lang w:eastAsia="ru-RU"/>
              </w:rPr>
              <w:t>гофрированная</w:t>
            </w:r>
            <w:proofErr w:type="gramEnd"/>
            <w:r>
              <w:rPr>
                <w:lang w:eastAsia="ru-RU"/>
              </w:rPr>
              <w:t xml:space="preserve">. Способ прокладки </w:t>
            </w:r>
            <w:proofErr w:type="spellStart"/>
            <w:r>
              <w:rPr>
                <w:lang w:eastAsia="ru-RU"/>
              </w:rPr>
              <w:t>скрытый\открытый</w:t>
            </w:r>
            <w:proofErr w:type="spellEnd"/>
            <w:r>
              <w:rPr>
                <w:lang w:eastAsia="ru-RU"/>
              </w:rPr>
              <w:t>. Группа горючести должна быть НГ. Устойчивость к воздействию влаги должна быть наличие. Наружный диаметр не менее 20 мм. Внутренний зонд должно быть наличие. Минимальная температура эксплуатации не выше -28 °С. Максимальная температура эксплуатации не ниже 32 °С. Материал изготовления протяжки должен быть стальная проволока. Внутренний диаметр трубы не более 20 мм.</w:t>
            </w:r>
          </w:p>
        </w:tc>
      </w:tr>
      <w:tr w:rsidR="002100FE" w:rsidRPr="008F3B13" w:rsidTr="00BD5A16">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jc w:val="center"/>
              <w:rPr>
                <w:lang w:eastAsia="ru-RU"/>
              </w:rPr>
            </w:pPr>
            <w:r>
              <w:rPr>
                <w:lang w:eastAsia="ru-RU"/>
              </w:rPr>
              <w:t>14.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rPr>
                <w:lang w:eastAsia="ru-RU"/>
              </w:rPr>
            </w:pPr>
            <w:r>
              <w:rPr>
                <w:lang w:eastAsia="ru-RU"/>
              </w:rPr>
              <w:t>Болт</w:t>
            </w:r>
          </w:p>
        </w:tc>
        <w:tc>
          <w:tcPr>
            <w:tcW w:w="3286"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tcPr>
          <w:p w:rsidR="002100FE" w:rsidRPr="008F3B13" w:rsidRDefault="002100FE" w:rsidP="00BD5A16">
            <w:pPr>
              <w:spacing w:line="288" w:lineRule="auto"/>
              <w:jc w:val="both"/>
              <w:rPr>
                <w:lang w:eastAsia="ru-RU"/>
              </w:rPr>
            </w:pPr>
            <w:r>
              <w:rPr>
                <w:lang w:eastAsia="ru-RU"/>
              </w:rPr>
              <w:t>Номинальный диаметр резьбы болта менее 12 мм. Шаг резьбы болта не менее 1 мм. Размер под ключ головки болта менее 18 мм. Длина болта более 40 мм. Длина резьбы болта не более 26 мм. Гайка и шайба должны быть в комплекте. Шаг резьбы гайки крупный или мелкий. Высота гайки более 5,2 мм. Покрытие болта должно быть цинковое. Внутренний диаметр шайбы менее 11 мм. Наружный диаметр шайбы более 12 мм. Толщина шайбы более 1 мм.</w:t>
            </w:r>
          </w:p>
        </w:tc>
      </w:tr>
    </w:tbl>
    <w:p w:rsidR="002100FE" w:rsidRPr="008F3B13" w:rsidRDefault="002100FE" w:rsidP="005B757B">
      <w:pPr>
        <w:jc w:val="right"/>
        <w:rPr>
          <w:bCs/>
        </w:rPr>
      </w:pPr>
    </w:p>
    <w:p w:rsidR="002100FE" w:rsidRPr="008F3B13" w:rsidRDefault="002100FE">
      <w:pPr>
        <w:suppressAutoHyphens w:val="0"/>
        <w:spacing w:after="200" w:line="276" w:lineRule="auto"/>
        <w:rPr>
          <w:bCs/>
        </w:rPr>
      </w:pPr>
      <w:r>
        <w:rPr>
          <w:bCs/>
        </w:rPr>
        <w:br w:type="page"/>
      </w:r>
    </w:p>
    <w:p w:rsidR="002100FE" w:rsidRPr="008F3B13" w:rsidRDefault="002100FE" w:rsidP="005B757B">
      <w:pPr>
        <w:jc w:val="right"/>
        <w:rPr>
          <w:vertAlign w:val="subscript"/>
        </w:rPr>
      </w:pPr>
      <w:r>
        <w:rPr>
          <w:bCs/>
        </w:rPr>
        <w:t>Приложение № 2</w:t>
      </w:r>
    </w:p>
    <w:p w:rsidR="002100FE" w:rsidRPr="008F3B13" w:rsidRDefault="002100FE" w:rsidP="005B757B">
      <w:pPr>
        <w:jc w:val="right"/>
        <w:rPr>
          <w:bCs/>
        </w:rPr>
      </w:pPr>
      <w:r>
        <w:rPr>
          <w:bCs/>
        </w:rPr>
        <w:t xml:space="preserve">к Договору на выполнение работ </w:t>
      </w:r>
    </w:p>
    <w:p w:rsidR="002100FE" w:rsidRPr="008F3B13" w:rsidRDefault="002100FE" w:rsidP="005B757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 г.</w:t>
      </w:r>
    </w:p>
    <w:p w:rsidR="002100FE" w:rsidRPr="008F3B13" w:rsidRDefault="002100FE" w:rsidP="005B757B">
      <w:pPr>
        <w:suppressAutoHyphens w:val="0"/>
        <w:rPr>
          <w:rFonts w:eastAsia="Arial"/>
        </w:rPr>
      </w:pPr>
    </w:p>
    <w:p w:rsidR="002100FE" w:rsidRPr="008F3B13" w:rsidRDefault="002100FE" w:rsidP="005B757B">
      <w:pPr>
        <w:pStyle w:val="ConsNormal"/>
        <w:widowControl/>
        <w:ind w:firstLine="0"/>
        <w:jc w:val="center"/>
        <w:rPr>
          <w:rFonts w:ascii="Times New Roman" w:hAnsi="Times New Roman" w:cs="Times New Roman"/>
          <w:sz w:val="24"/>
          <w:szCs w:val="24"/>
        </w:rPr>
      </w:pPr>
    </w:p>
    <w:p w:rsidR="002100FE" w:rsidRPr="008F3B13" w:rsidRDefault="002100FE" w:rsidP="005B757B">
      <w:pPr>
        <w:pStyle w:val="ConsNormal"/>
        <w:widowControl/>
        <w:ind w:firstLine="0"/>
        <w:jc w:val="center"/>
        <w:rPr>
          <w:rFonts w:ascii="Times New Roman" w:hAnsi="Times New Roman" w:cs="Times New Roman"/>
          <w:sz w:val="24"/>
          <w:szCs w:val="24"/>
        </w:rPr>
      </w:pPr>
    </w:p>
    <w:p w:rsidR="002100FE" w:rsidRPr="008F3B13" w:rsidRDefault="002100FE" w:rsidP="005B757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2100FE" w:rsidRPr="008F3B13" w:rsidRDefault="002100FE" w:rsidP="005B757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2100FE" w:rsidRPr="008F3B13" w:rsidRDefault="002100FE" w:rsidP="005B757B">
      <w:pPr>
        <w:pStyle w:val="ConsNormal"/>
        <w:widowControl/>
        <w:ind w:firstLine="0"/>
        <w:jc w:val="center"/>
        <w:rPr>
          <w:rFonts w:ascii="Times New Roman" w:hAnsi="Times New Roman" w:cs="Times New Roman"/>
          <w:sz w:val="24"/>
          <w:szCs w:val="24"/>
        </w:rPr>
      </w:pPr>
    </w:p>
    <w:p w:rsidR="002100FE" w:rsidRPr="008F3B13" w:rsidRDefault="002100FE" w:rsidP="005B757B">
      <w:pPr>
        <w:pStyle w:val="ConsNonformat"/>
        <w:widowControl/>
        <w:rPr>
          <w:rFonts w:ascii="Times New Roman" w:hAnsi="Times New Roman" w:cs="Times New Roman"/>
          <w:sz w:val="24"/>
          <w:szCs w:val="24"/>
        </w:rPr>
      </w:pPr>
    </w:p>
    <w:p w:rsidR="002100FE" w:rsidRPr="008F3B13" w:rsidRDefault="002100FE" w:rsidP="00A351E8">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 действующего на основании ______________, с одной стороны, и</w:t>
      </w:r>
    </w:p>
    <w:p w:rsidR="002100FE" w:rsidRPr="008F3B13" w:rsidRDefault="002100FE" w:rsidP="005B757B">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___________________, именуемое в дальнейшем «Исполнитель», в лице ________________, действующего на основании ___________ с другой стороны, именуемые в дальнейшем «Стороны», </w:t>
      </w:r>
      <w:proofErr w:type="gramEnd"/>
    </w:p>
    <w:p w:rsidR="002100FE" w:rsidRPr="008F3B13" w:rsidRDefault="002100FE" w:rsidP="005B757B">
      <w:pPr>
        <w:pStyle w:val="Con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 18 % в сумме _______ (_______________________________) рублей ___ копеек, с учетом всех расходов Исполнителя, в том числе стоимости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w:t>
      </w:r>
      <w:proofErr w:type="gramEnd"/>
      <w:r>
        <w:rPr>
          <w:rFonts w:ascii="Times New Roman" w:hAnsi="Times New Roman" w:cs="Times New Roman"/>
          <w:sz w:val="24"/>
          <w:szCs w:val="24"/>
        </w:rPr>
        <w:t xml:space="preserve"> связанных с выполнением работ, в том уплатой налогов, сборов и других обязательных платежей.</w:t>
      </w:r>
    </w:p>
    <w:p w:rsidR="002100FE" w:rsidRPr="008F3B13" w:rsidRDefault="002100FE" w:rsidP="005B757B">
      <w:pPr>
        <w:spacing w:after="120"/>
        <w:jc w:val="both"/>
      </w:pPr>
    </w:p>
    <w:p w:rsidR="002100FE" w:rsidRPr="008F3B13" w:rsidRDefault="002100FE" w:rsidP="005B757B">
      <w:pPr>
        <w:pStyle w:val="ConsNonformat"/>
        <w:widowControl/>
        <w:rPr>
          <w:rFonts w:ascii="Times New Roman" w:hAnsi="Times New Roman" w:cs="Times New Roman"/>
          <w:sz w:val="24"/>
          <w:szCs w:val="24"/>
        </w:rPr>
      </w:pPr>
    </w:p>
    <w:p w:rsidR="002100FE" w:rsidRPr="008F3B13" w:rsidRDefault="002100FE" w:rsidP="005B757B">
      <w:pPr>
        <w:pStyle w:val="ConsNonformat"/>
        <w:widowControl/>
        <w:rPr>
          <w:rFonts w:ascii="Times New Roman" w:hAnsi="Times New Roman" w:cs="Times New Roman"/>
          <w:sz w:val="24"/>
          <w:szCs w:val="24"/>
        </w:rPr>
      </w:pPr>
    </w:p>
    <w:p w:rsidR="002100FE" w:rsidRPr="008F3B13" w:rsidRDefault="002100FE" w:rsidP="005B757B">
      <w:pPr>
        <w:pStyle w:val="ConsNonformat"/>
        <w:widowControl/>
        <w:rPr>
          <w:rFonts w:ascii="Times New Roman" w:hAnsi="Times New Roman" w:cs="Times New Roman"/>
          <w:sz w:val="24"/>
          <w:szCs w:val="24"/>
        </w:rPr>
      </w:pPr>
    </w:p>
    <w:tbl>
      <w:tblPr>
        <w:tblW w:w="940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276"/>
      </w:tblGrid>
      <w:tr w:rsidR="002100FE" w:rsidRPr="008F3B13" w:rsidTr="005B757B">
        <w:trPr>
          <w:trHeight w:val="1638"/>
        </w:trPr>
        <w:tc>
          <w:tcPr>
            <w:tcW w:w="5130" w:type="dxa"/>
            <w:tcBorders>
              <w:top w:val="nil"/>
              <w:left w:val="nil"/>
              <w:bottom w:val="nil"/>
              <w:right w:val="nil"/>
            </w:tcBorders>
          </w:tcPr>
          <w:p w:rsidR="002100FE" w:rsidRPr="008F3B13" w:rsidRDefault="002100FE" w:rsidP="005B757B">
            <w:pPr>
              <w:rPr>
                <w:b/>
              </w:rPr>
            </w:pPr>
            <w:r>
              <w:rPr>
                <w:b/>
              </w:rPr>
              <w:t>Заказчик:</w:t>
            </w:r>
          </w:p>
          <w:p w:rsidR="002100FE" w:rsidRPr="008F3B13" w:rsidRDefault="002100FE" w:rsidP="005B757B">
            <w:pPr>
              <w:rPr>
                <w:b/>
              </w:rPr>
            </w:pPr>
            <w:r>
              <w:rPr>
                <w:b/>
              </w:rPr>
              <w:t xml:space="preserve">Филиал ПАО «ТрансКонтейнер» </w:t>
            </w:r>
          </w:p>
          <w:p w:rsidR="002100FE" w:rsidRPr="008F3B13" w:rsidRDefault="002100FE" w:rsidP="005B757B">
            <w:pPr>
              <w:rPr>
                <w:b/>
              </w:rPr>
            </w:pPr>
            <w:r>
              <w:rPr>
                <w:b/>
              </w:rPr>
              <w:t>на Октябрьской железной дороге</w:t>
            </w: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r>
              <w:rPr>
                <w:b/>
              </w:rPr>
              <w:t>_________________/</w:t>
            </w:r>
          </w:p>
        </w:tc>
        <w:tc>
          <w:tcPr>
            <w:tcW w:w="4276" w:type="dxa"/>
            <w:tcBorders>
              <w:top w:val="nil"/>
              <w:left w:val="nil"/>
              <w:bottom w:val="nil"/>
              <w:right w:val="nil"/>
            </w:tcBorders>
          </w:tcPr>
          <w:p w:rsidR="002100FE" w:rsidRPr="008F3B13" w:rsidRDefault="002100FE" w:rsidP="005B757B">
            <w:pPr>
              <w:rPr>
                <w:b/>
              </w:rPr>
            </w:pPr>
            <w:r>
              <w:rPr>
                <w:b/>
              </w:rPr>
              <w:t>Исполнитель:</w:t>
            </w: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r>
              <w:rPr>
                <w:b/>
              </w:rPr>
              <w:t xml:space="preserve">_____________________/ </w:t>
            </w:r>
          </w:p>
        </w:tc>
      </w:tr>
    </w:tbl>
    <w:p w:rsidR="002100FE" w:rsidRPr="00C77E5B" w:rsidRDefault="002100FE" w:rsidP="005B757B">
      <w:pPr>
        <w:tabs>
          <w:tab w:val="left" w:pos="4157"/>
        </w:tabs>
        <w:rPr>
          <w:sz w:val="28"/>
          <w:szCs w:val="28"/>
        </w:rPr>
        <w:sectPr w:rsidR="002100FE" w:rsidRPr="00C77E5B" w:rsidSect="0088036F">
          <w:footerReference w:type="default" r:id="rId26"/>
          <w:pgSz w:w="11906" w:h="16838"/>
          <w:pgMar w:top="1134" w:right="850" w:bottom="1134" w:left="1701" w:header="708" w:footer="708" w:gutter="0"/>
          <w:cols w:space="708"/>
          <w:docGrid w:linePitch="360"/>
        </w:sectPr>
      </w:pPr>
    </w:p>
    <w:p w:rsidR="002100FE" w:rsidRPr="008F3B13" w:rsidRDefault="002100FE" w:rsidP="005B757B">
      <w:pPr>
        <w:ind w:firstLine="567"/>
        <w:jc w:val="right"/>
        <w:rPr>
          <w:vertAlign w:val="subscript"/>
        </w:rPr>
      </w:pPr>
      <w:r>
        <w:rPr>
          <w:bCs/>
        </w:rPr>
        <w:t>Приложение № 3</w:t>
      </w:r>
    </w:p>
    <w:p w:rsidR="002100FE" w:rsidRPr="008F3B13" w:rsidRDefault="002100FE" w:rsidP="005B757B">
      <w:pPr>
        <w:ind w:firstLine="851"/>
        <w:jc w:val="right"/>
        <w:rPr>
          <w:bCs/>
        </w:rPr>
      </w:pPr>
      <w:r>
        <w:rPr>
          <w:bCs/>
        </w:rPr>
        <w:t xml:space="preserve">к Договору на выполнение работ </w:t>
      </w:r>
    </w:p>
    <w:p w:rsidR="002100FE" w:rsidRPr="008F3B13" w:rsidRDefault="002100FE" w:rsidP="005B757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 г.</w:t>
      </w:r>
    </w:p>
    <w:p w:rsidR="002100FE" w:rsidRPr="008F3B13" w:rsidRDefault="002100FE" w:rsidP="005B757B">
      <w:pPr>
        <w:tabs>
          <w:tab w:val="left" w:pos="4157"/>
        </w:tabs>
      </w:pPr>
    </w:p>
    <w:p w:rsidR="002100FE" w:rsidRPr="000F3318" w:rsidRDefault="002100FE" w:rsidP="005B757B">
      <w:pPr>
        <w:rPr>
          <w:b/>
          <w:sz w:val="22"/>
          <w:szCs w:val="22"/>
          <w:u w:val="single"/>
        </w:rPr>
      </w:pPr>
      <w:r>
        <w:rPr>
          <w:b/>
          <w:sz w:val="22"/>
          <w:szCs w:val="22"/>
          <w:u w:val="single"/>
        </w:rPr>
        <w:t>ФОРМА ДОКУМЕНТА:</w:t>
      </w:r>
    </w:p>
    <w:p w:rsidR="002100FE" w:rsidRPr="00320158" w:rsidRDefault="002100FE" w:rsidP="005B757B">
      <w:pPr>
        <w:rPr>
          <w:sz w:val="16"/>
          <w:szCs w:val="16"/>
        </w:rPr>
      </w:pPr>
    </w:p>
    <w:p w:rsidR="002100FE" w:rsidRDefault="002100FE" w:rsidP="00A6756E">
      <w:pPr>
        <w:rPr>
          <w:sz w:val="16"/>
          <w:szCs w:val="16"/>
        </w:rPr>
      </w:pPr>
      <w:r>
        <w:rPr>
          <w:noProof/>
          <w:sz w:val="16"/>
          <w:szCs w:val="16"/>
          <w:lang w:eastAsia="ru-RU"/>
        </w:rPr>
        <w:drawing>
          <wp:inline distT="0" distB="0" distL="0" distR="0">
            <wp:extent cx="9215755" cy="3792855"/>
            <wp:effectExtent l="19050" t="0" r="444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srcRect/>
                    <a:stretch>
                      <a:fillRect/>
                    </a:stretch>
                  </pic:blipFill>
                  <pic:spPr bwMode="auto">
                    <a:xfrm>
                      <a:off x="0" y="0"/>
                      <a:ext cx="9215755" cy="3792855"/>
                    </a:xfrm>
                    <a:prstGeom prst="rect">
                      <a:avLst/>
                    </a:prstGeom>
                    <a:noFill/>
                    <a:ln w="9525">
                      <a:noFill/>
                      <a:miter lim="800000"/>
                      <a:headEnd/>
                      <a:tailEnd/>
                    </a:ln>
                  </pic:spPr>
                </pic:pic>
              </a:graphicData>
            </a:graphic>
          </wp:inline>
        </w:drawing>
      </w:r>
    </w:p>
    <w:p w:rsidR="002100FE" w:rsidRDefault="002100FE" w:rsidP="00A6756E">
      <w:pPr>
        <w:rPr>
          <w:sz w:val="16"/>
          <w:szCs w:val="16"/>
        </w:rPr>
      </w:pPr>
    </w:p>
    <w:tbl>
      <w:tblPr>
        <w:tblW w:w="1194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6581"/>
        <w:gridCol w:w="2207"/>
        <w:gridCol w:w="2069"/>
        <w:gridCol w:w="981"/>
      </w:tblGrid>
      <w:tr w:rsidR="002100FE" w:rsidRPr="008F3B13" w:rsidTr="005B757B">
        <w:trPr>
          <w:gridBefore w:val="1"/>
          <w:gridAfter w:val="1"/>
          <w:wBefore w:w="108" w:type="dxa"/>
          <w:wAfter w:w="981" w:type="dxa"/>
          <w:trHeight w:val="1638"/>
        </w:trPr>
        <w:tc>
          <w:tcPr>
            <w:tcW w:w="6581" w:type="dxa"/>
            <w:tcBorders>
              <w:top w:val="nil"/>
              <w:left w:val="nil"/>
              <w:bottom w:val="nil"/>
              <w:right w:val="nil"/>
            </w:tcBorders>
          </w:tcPr>
          <w:p w:rsidR="002100FE" w:rsidRPr="008F3B13" w:rsidRDefault="002100FE" w:rsidP="005B757B">
            <w:pPr>
              <w:rPr>
                <w:b/>
              </w:rPr>
            </w:pPr>
            <w:r>
              <w:rPr>
                <w:b/>
              </w:rPr>
              <w:t>Заказчик:</w:t>
            </w:r>
          </w:p>
          <w:p w:rsidR="002100FE" w:rsidRPr="008F3B13" w:rsidRDefault="002100FE" w:rsidP="005B757B">
            <w:pPr>
              <w:rPr>
                <w:b/>
              </w:rPr>
            </w:pPr>
            <w:r>
              <w:rPr>
                <w:b/>
              </w:rPr>
              <w:t xml:space="preserve">Филиал ПАО «ТрансКонтейнер» </w:t>
            </w:r>
          </w:p>
          <w:p w:rsidR="002100FE" w:rsidRPr="008F3B13" w:rsidRDefault="002100FE" w:rsidP="005B757B">
            <w:pPr>
              <w:rPr>
                <w:b/>
              </w:rPr>
            </w:pPr>
            <w:r>
              <w:rPr>
                <w:b/>
              </w:rPr>
              <w:t>на Октябрьской железной дороге</w:t>
            </w:r>
          </w:p>
          <w:p w:rsidR="002100FE" w:rsidRPr="008F3B13" w:rsidRDefault="002100FE" w:rsidP="005B757B">
            <w:pPr>
              <w:rPr>
                <w:b/>
              </w:rPr>
            </w:pPr>
          </w:p>
          <w:p w:rsidR="002100FE" w:rsidRPr="008F3B13" w:rsidRDefault="002100FE" w:rsidP="005B757B">
            <w:pPr>
              <w:rPr>
                <w:b/>
              </w:rPr>
            </w:pPr>
            <w:r>
              <w:rPr>
                <w:b/>
              </w:rPr>
              <w:t>_________________/</w:t>
            </w:r>
          </w:p>
        </w:tc>
        <w:tc>
          <w:tcPr>
            <w:tcW w:w="4276" w:type="dxa"/>
            <w:gridSpan w:val="2"/>
            <w:tcBorders>
              <w:top w:val="nil"/>
              <w:left w:val="nil"/>
              <w:bottom w:val="nil"/>
              <w:right w:val="nil"/>
            </w:tcBorders>
          </w:tcPr>
          <w:p w:rsidR="002100FE" w:rsidRPr="008F3B13" w:rsidRDefault="002100FE" w:rsidP="005B757B">
            <w:pPr>
              <w:rPr>
                <w:b/>
              </w:rPr>
            </w:pPr>
            <w:r>
              <w:rPr>
                <w:b/>
              </w:rPr>
              <w:t>Исполнитель:</w:t>
            </w: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r>
              <w:rPr>
                <w:b/>
              </w:rPr>
              <w:t xml:space="preserve">_____________________/ </w:t>
            </w:r>
          </w:p>
        </w:tc>
      </w:tr>
      <w:tr w:rsidR="002100FE" w:rsidRPr="008F3B13" w:rsidTr="005B757B">
        <w:trPr>
          <w:trHeight w:val="142"/>
        </w:trPr>
        <w:tc>
          <w:tcPr>
            <w:tcW w:w="8896" w:type="dxa"/>
            <w:gridSpan w:val="3"/>
            <w:tcBorders>
              <w:top w:val="nil"/>
              <w:left w:val="nil"/>
              <w:bottom w:val="nil"/>
              <w:right w:val="nil"/>
            </w:tcBorders>
          </w:tcPr>
          <w:p w:rsidR="002100FE" w:rsidRPr="008F3B13" w:rsidRDefault="002100FE" w:rsidP="005B757B">
            <w:pPr>
              <w:rPr>
                <w:vertAlign w:val="superscript"/>
              </w:rPr>
            </w:pPr>
          </w:p>
        </w:tc>
        <w:tc>
          <w:tcPr>
            <w:tcW w:w="3050" w:type="dxa"/>
            <w:gridSpan w:val="2"/>
            <w:tcBorders>
              <w:top w:val="nil"/>
              <w:left w:val="nil"/>
              <w:bottom w:val="nil"/>
              <w:right w:val="nil"/>
            </w:tcBorders>
          </w:tcPr>
          <w:p w:rsidR="002100FE" w:rsidRPr="008F3B13" w:rsidRDefault="002100FE" w:rsidP="005B757B"/>
        </w:tc>
      </w:tr>
    </w:tbl>
    <w:p w:rsidR="002100FE" w:rsidRDefault="002100FE" w:rsidP="005B757B">
      <w:pPr>
        <w:tabs>
          <w:tab w:val="left" w:pos="977"/>
        </w:tabs>
        <w:rPr>
          <w:sz w:val="16"/>
          <w:szCs w:val="16"/>
        </w:rPr>
        <w:sectPr w:rsidR="002100FE" w:rsidSect="005B757B">
          <w:pgSz w:w="16838" w:h="11906" w:orient="landscape"/>
          <w:pgMar w:top="1134" w:right="851" w:bottom="851" w:left="851" w:header="709" w:footer="709" w:gutter="0"/>
          <w:cols w:space="708"/>
          <w:docGrid w:linePitch="360"/>
        </w:sectPr>
      </w:pPr>
    </w:p>
    <w:p w:rsidR="002100FE" w:rsidRPr="008F3B13" w:rsidRDefault="002100FE" w:rsidP="005B757B">
      <w:pPr>
        <w:ind w:firstLine="567"/>
        <w:jc w:val="right"/>
        <w:rPr>
          <w:vertAlign w:val="subscript"/>
        </w:rPr>
      </w:pPr>
      <w:r>
        <w:rPr>
          <w:bCs/>
        </w:rPr>
        <w:t>Приложение № 4</w:t>
      </w:r>
    </w:p>
    <w:p w:rsidR="002100FE" w:rsidRPr="008F3B13" w:rsidRDefault="002100FE" w:rsidP="005B757B">
      <w:pPr>
        <w:ind w:firstLine="851"/>
        <w:jc w:val="right"/>
        <w:rPr>
          <w:bCs/>
        </w:rPr>
      </w:pPr>
      <w:r>
        <w:rPr>
          <w:bCs/>
        </w:rPr>
        <w:t xml:space="preserve">к Договору на выполнение работ </w:t>
      </w:r>
    </w:p>
    <w:p w:rsidR="002100FE" w:rsidRPr="008F3B13" w:rsidRDefault="002100FE" w:rsidP="005B757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 г.</w:t>
      </w:r>
    </w:p>
    <w:p w:rsidR="002100FE" w:rsidRDefault="002100FE" w:rsidP="005B757B">
      <w:pPr>
        <w:rPr>
          <w:sz w:val="16"/>
          <w:szCs w:val="16"/>
        </w:rPr>
      </w:pPr>
    </w:p>
    <w:p w:rsidR="002100FE" w:rsidRPr="009A3F94" w:rsidRDefault="002100FE" w:rsidP="005B757B">
      <w:pPr>
        <w:pStyle w:val="afa"/>
        <w:tabs>
          <w:tab w:val="left" w:pos="7905"/>
        </w:tabs>
        <w:jc w:val="right"/>
        <w:rPr>
          <w:sz w:val="20"/>
          <w:szCs w:val="20"/>
        </w:rPr>
      </w:pPr>
      <w:r>
        <w:rPr>
          <w:sz w:val="20"/>
          <w:szCs w:val="20"/>
        </w:rPr>
        <w:t>Унифицированная форма № КС-2</w:t>
      </w:r>
    </w:p>
    <w:p w:rsidR="002100FE" w:rsidRPr="009A3F94" w:rsidRDefault="002100FE" w:rsidP="005B757B">
      <w:pPr>
        <w:pStyle w:val="afa"/>
        <w:tabs>
          <w:tab w:val="left" w:pos="7905"/>
        </w:tabs>
        <w:jc w:val="right"/>
        <w:rPr>
          <w:sz w:val="20"/>
          <w:szCs w:val="20"/>
        </w:rPr>
      </w:pPr>
      <w:r>
        <w:rPr>
          <w:sz w:val="20"/>
          <w:szCs w:val="20"/>
        </w:rPr>
        <w:t xml:space="preserve">Утверждена </w:t>
      </w:r>
    </w:p>
    <w:p w:rsidR="002100FE" w:rsidRDefault="002100FE" w:rsidP="005B757B">
      <w:pPr>
        <w:pStyle w:val="afa"/>
        <w:tabs>
          <w:tab w:val="left" w:pos="7905"/>
        </w:tabs>
        <w:jc w:val="right"/>
        <w:rPr>
          <w:sz w:val="20"/>
          <w:szCs w:val="20"/>
        </w:rPr>
      </w:pPr>
      <w:r>
        <w:rPr>
          <w:sz w:val="20"/>
          <w:szCs w:val="20"/>
        </w:rPr>
        <w:t>Постановлением Госкомстата России</w:t>
      </w:r>
    </w:p>
    <w:p w:rsidR="002100FE" w:rsidRPr="00DB7A37" w:rsidRDefault="002100FE" w:rsidP="005B757B">
      <w:pPr>
        <w:pStyle w:val="afa"/>
        <w:tabs>
          <w:tab w:val="left" w:pos="7095"/>
        </w:tabs>
        <w:ind w:firstLine="0"/>
        <w:jc w:val="left"/>
        <w:rPr>
          <w:b/>
          <w:sz w:val="28"/>
          <w:szCs w:val="28"/>
          <w:u w:val="single"/>
        </w:rPr>
      </w:pPr>
      <w:r>
        <w:rPr>
          <w:b/>
          <w:sz w:val="28"/>
          <w:szCs w:val="28"/>
          <w:u w:val="single"/>
        </w:rPr>
        <w:t>Форма документа:</w:t>
      </w:r>
    </w:p>
    <w:p w:rsidR="002100FE" w:rsidRPr="009A3F94" w:rsidRDefault="002100FE" w:rsidP="005B757B">
      <w:pPr>
        <w:pStyle w:val="afa"/>
        <w:tabs>
          <w:tab w:val="left" w:pos="7905"/>
        </w:tabs>
        <w:jc w:val="right"/>
        <w:rPr>
          <w:sz w:val="20"/>
          <w:szCs w:val="20"/>
        </w:rPr>
      </w:pPr>
      <w:r>
        <w:rPr>
          <w:sz w:val="20"/>
          <w:szCs w:val="20"/>
        </w:rPr>
        <w:t>от 11 ноября 1999г. № 100</w:t>
      </w:r>
    </w:p>
    <w:p w:rsidR="002100FE" w:rsidRPr="00B97F1E" w:rsidRDefault="002100FE" w:rsidP="005B757B">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2100FE" w:rsidRPr="006E2CBB" w:rsidTr="005B757B">
        <w:trPr>
          <w:trHeight w:val="251"/>
        </w:trPr>
        <w:tc>
          <w:tcPr>
            <w:tcW w:w="1224" w:type="dxa"/>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8C15F8"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100FE" w:rsidRPr="008C15F8" w:rsidRDefault="002100FE" w:rsidP="005B757B">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код</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322005</w:t>
            </w:r>
          </w:p>
        </w:tc>
      </w:tr>
      <w:tr w:rsidR="002100FE" w:rsidRPr="006E2CBB" w:rsidTr="005B757B">
        <w:trPr>
          <w:trHeight w:val="237"/>
        </w:trPr>
        <w:tc>
          <w:tcPr>
            <w:tcW w:w="2451" w:type="dxa"/>
            <w:gridSpan w:val="3"/>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3783" w:type="dxa"/>
            <w:gridSpan w:val="5"/>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3783" w:type="dxa"/>
            <w:gridSpan w:val="5"/>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5482" w:type="dxa"/>
            <w:gridSpan w:val="7"/>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701"/>
        </w:trPr>
        <w:tc>
          <w:tcPr>
            <w:tcW w:w="122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51"/>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Отчетный период</w:t>
            </w:r>
          </w:p>
        </w:tc>
      </w:tr>
      <w:tr w:rsidR="002100FE" w:rsidRPr="006E2CBB" w:rsidTr="005B757B">
        <w:trPr>
          <w:trHeight w:val="251"/>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по</w:t>
            </w:r>
          </w:p>
        </w:tc>
      </w:tr>
      <w:tr w:rsidR="002100FE" w:rsidRPr="006E2CBB" w:rsidTr="005B757B">
        <w:trPr>
          <w:trHeight w:val="251"/>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ind w:firstLineChars="100" w:firstLine="201"/>
              <w:jc w:val="right"/>
              <w:rPr>
                <w:b/>
                <w:bCs/>
                <w:sz w:val="20"/>
                <w:szCs w:val="20"/>
                <w:lang w:eastAsia="ru-RU"/>
              </w:rPr>
            </w:pPr>
            <w:r>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r>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r>
      <w:tr w:rsidR="002100FE" w:rsidRPr="006E2CBB" w:rsidTr="005B757B">
        <w:trPr>
          <w:trHeight w:val="237"/>
        </w:trPr>
        <w:tc>
          <w:tcPr>
            <w:tcW w:w="8892" w:type="dxa"/>
            <w:gridSpan w:val="11"/>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r>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r>
      <w:tr w:rsidR="002100FE" w:rsidRPr="006E2CBB" w:rsidTr="005B757B">
        <w:trPr>
          <w:trHeight w:val="237"/>
        </w:trPr>
        <w:tc>
          <w:tcPr>
            <w:tcW w:w="3783" w:type="dxa"/>
            <w:gridSpan w:val="5"/>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jc w:val="right"/>
              <w:rPr>
                <w:b/>
                <w:bCs/>
                <w:sz w:val="20"/>
                <w:szCs w:val="20"/>
                <w:lang w:eastAsia="ru-RU"/>
              </w:rPr>
            </w:pPr>
            <w:r>
              <w:rPr>
                <w:b/>
                <w:bCs/>
                <w:sz w:val="20"/>
                <w:szCs w:val="20"/>
                <w:lang w:eastAsia="ru-RU"/>
              </w:rPr>
              <w:t>0</w:t>
            </w:r>
          </w:p>
        </w:tc>
        <w:tc>
          <w:tcPr>
            <w:tcW w:w="911"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руб.</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sz w:val="20"/>
                <w:szCs w:val="20"/>
                <w:lang w:eastAsia="ru-RU"/>
              </w:rPr>
            </w:pPr>
          </w:p>
        </w:tc>
      </w:tr>
      <w:tr w:rsidR="002100FE" w:rsidRPr="006E2CBB" w:rsidTr="005B757B">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Выполнено работ</w:t>
            </w:r>
          </w:p>
        </w:tc>
      </w:tr>
      <w:tr w:rsidR="002100FE" w:rsidRPr="006E2CBB" w:rsidTr="005B757B">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2100FE" w:rsidRPr="006E2CBB" w:rsidRDefault="002100FE" w:rsidP="005B757B">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2100FE" w:rsidRPr="006E2CBB" w:rsidRDefault="002100FE" w:rsidP="005B757B">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2100FE" w:rsidRPr="006E2CBB" w:rsidRDefault="002100FE" w:rsidP="005B757B">
            <w:pPr>
              <w:suppressAutoHyphens w:val="0"/>
              <w:jc w:val="center"/>
              <w:rPr>
                <w:sz w:val="20"/>
                <w:szCs w:val="20"/>
                <w:lang w:eastAsia="ru-RU"/>
              </w:rPr>
            </w:pPr>
            <w:r>
              <w:rPr>
                <w:sz w:val="20"/>
                <w:szCs w:val="20"/>
                <w:lang w:eastAsia="ru-RU"/>
              </w:rPr>
              <w:t>Стоимость, руб.</w:t>
            </w:r>
          </w:p>
        </w:tc>
      </w:tr>
      <w:tr w:rsidR="002100FE" w:rsidRPr="006E2CBB" w:rsidTr="005B757B">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8</w:t>
            </w:r>
          </w:p>
        </w:tc>
      </w:tr>
      <w:tr w:rsidR="002100FE" w:rsidRPr="006E2CBB" w:rsidTr="005B757B">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 </w:t>
            </w: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r>
      <w:tr w:rsidR="002100FE" w:rsidRPr="006E2CBB" w:rsidTr="005B757B">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2100FE" w:rsidRPr="006E2CBB" w:rsidRDefault="002100FE" w:rsidP="005B757B">
            <w:pPr>
              <w:suppressAutoHyphens w:val="0"/>
              <w:ind w:firstLineChars="100" w:firstLine="200"/>
              <w:rPr>
                <w:sz w:val="20"/>
                <w:szCs w:val="20"/>
                <w:lang w:eastAsia="ru-RU"/>
              </w:rPr>
            </w:pPr>
            <w:r>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center"/>
              <w:rPr>
                <w:sz w:val="20"/>
                <w:szCs w:val="20"/>
                <w:lang w:eastAsia="ru-RU"/>
              </w:rPr>
            </w:pPr>
            <w:r>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rPr>
                <w:sz w:val="20"/>
                <w:szCs w:val="20"/>
                <w:lang w:eastAsia="ru-RU"/>
              </w:rPr>
            </w:pPr>
            <w:r>
              <w:rPr>
                <w:sz w:val="20"/>
                <w:szCs w:val="20"/>
                <w:lang w:eastAsia="ru-RU"/>
              </w:rPr>
              <w:t> </w:t>
            </w:r>
          </w:p>
        </w:tc>
      </w:tr>
      <w:tr w:rsidR="002100FE" w:rsidRPr="006E2CBB" w:rsidTr="005B757B">
        <w:trPr>
          <w:trHeight w:val="237"/>
        </w:trPr>
        <w:tc>
          <w:tcPr>
            <w:tcW w:w="2018"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2100FE" w:rsidRPr="006E2CBB" w:rsidRDefault="002100FE" w:rsidP="005B757B">
            <w:pPr>
              <w:suppressAutoHyphens w:val="0"/>
              <w:jc w:val="right"/>
              <w:rPr>
                <w:b/>
                <w:bCs/>
                <w:sz w:val="20"/>
                <w:szCs w:val="20"/>
                <w:lang w:eastAsia="ru-RU"/>
              </w:rPr>
            </w:pPr>
            <w:r>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jc w:val="right"/>
              <w:rPr>
                <w:sz w:val="20"/>
                <w:szCs w:val="20"/>
                <w:lang w:eastAsia="ru-RU"/>
              </w:rPr>
            </w:pPr>
            <w:r>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2100FE" w:rsidRPr="006E2CBB" w:rsidRDefault="002100FE" w:rsidP="005B757B">
            <w:pPr>
              <w:suppressAutoHyphens w:val="0"/>
              <w:rPr>
                <w:b/>
                <w:bCs/>
                <w:sz w:val="20"/>
                <w:szCs w:val="20"/>
                <w:lang w:eastAsia="ru-RU"/>
              </w:rPr>
            </w:pPr>
            <w:r>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2100FE" w:rsidRPr="006E2CBB" w:rsidRDefault="002100FE" w:rsidP="005B757B">
            <w:pPr>
              <w:suppressAutoHyphens w:val="0"/>
              <w:rPr>
                <w:b/>
                <w:bCs/>
                <w:sz w:val="20"/>
                <w:szCs w:val="20"/>
                <w:lang w:eastAsia="ru-RU"/>
              </w:rPr>
            </w:pPr>
            <w:r>
              <w:rPr>
                <w:b/>
                <w:bCs/>
                <w:sz w:val="20"/>
                <w:szCs w:val="20"/>
                <w:lang w:eastAsia="ru-RU"/>
              </w:rPr>
              <w:t> </w:t>
            </w:r>
          </w:p>
        </w:tc>
      </w:tr>
      <w:tr w:rsidR="002100FE" w:rsidRPr="006E2CBB" w:rsidTr="005B757B">
        <w:trPr>
          <w:trHeight w:val="237"/>
        </w:trPr>
        <w:tc>
          <w:tcPr>
            <w:tcW w:w="122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2100FE" w:rsidRPr="006E2CBB" w:rsidRDefault="002100FE" w:rsidP="005B757B">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2100FE" w:rsidRPr="006E2CBB" w:rsidTr="005B757B">
        <w:trPr>
          <w:trHeight w:val="1838"/>
        </w:trPr>
        <w:tc>
          <w:tcPr>
            <w:tcW w:w="9606" w:type="dxa"/>
            <w:tcBorders>
              <w:top w:val="nil"/>
              <w:left w:val="nil"/>
              <w:bottom w:val="nil"/>
              <w:right w:val="nil"/>
            </w:tcBorders>
          </w:tcPr>
          <w:p w:rsidR="002100FE" w:rsidRPr="006E2CBB" w:rsidRDefault="002100FE" w:rsidP="005B757B">
            <w:pPr>
              <w:rPr>
                <w:sz w:val="28"/>
                <w:szCs w:val="28"/>
                <w:vertAlign w:val="superscript"/>
              </w:rPr>
            </w:pPr>
            <w:r>
              <w:rPr>
                <w:sz w:val="28"/>
                <w:szCs w:val="28"/>
                <w:vertAlign w:val="superscript"/>
              </w:rPr>
              <w:t>Заказчик (Генподрядчик)_______________________ _________________________ _________________________</w:t>
            </w:r>
          </w:p>
          <w:p w:rsidR="002100FE" w:rsidRPr="006E2CBB" w:rsidRDefault="002100FE" w:rsidP="005B757B">
            <w:pPr>
              <w:tabs>
                <w:tab w:val="left" w:pos="1966"/>
                <w:tab w:val="left" w:pos="4032"/>
                <w:tab w:val="left" w:pos="6662"/>
              </w:tabs>
              <w:rPr>
                <w:sz w:val="28"/>
                <w:szCs w:val="28"/>
                <w:vertAlign w:val="superscript"/>
              </w:rPr>
            </w:pPr>
            <w:r>
              <w:rPr>
                <w:sz w:val="28"/>
                <w:szCs w:val="28"/>
                <w:vertAlign w:val="superscript"/>
              </w:rPr>
              <w:tab/>
              <w:t xml:space="preserve"> (должность)</w:t>
            </w:r>
            <w:r>
              <w:rPr>
                <w:sz w:val="28"/>
                <w:szCs w:val="28"/>
                <w:vertAlign w:val="superscript"/>
              </w:rPr>
              <w:tab/>
              <w:t xml:space="preserve"> (подпись)</w:t>
            </w:r>
            <w:r>
              <w:rPr>
                <w:sz w:val="28"/>
                <w:szCs w:val="28"/>
                <w:vertAlign w:val="superscript"/>
              </w:rPr>
              <w:tab/>
              <w:t>(расшифровка подписи)</w:t>
            </w:r>
          </w:p>
          <w:p w:rsidR="002100FE" w:rsidRPr="006E2CBB" w:rsidRDefault="002100FE" w:rsidP="005B757B">
            <w:pPr>
              <w:rPr>
                <w:sz w:val="28"/>
                <w:szCs w:val="28"/>
                <w:vertAlign w:val="superscript"/>
              </w:rPr>
            </w:pPr>
            <w:r>
              <w:rPr>
                <w:sz w:val="28"/>
                <w:szCs w:val="28"/>
                <w:vertAlign w:val="superscript"/>
              </w:rPr>
              <w:t>М.П.</w:t>
            </w:r>
          </w:p>
          <w:p w:rsidR="002100FE" w:rsidRDefault="002100FE" w:rsidP="005B757B">
            <w:pPr>
              <w:rPr>
                <w:sz w:val="20"/>
                <w:szCs w:val="20"/>
              </w:rPr>
            </w:pPr>
          </w:p>
          <w:p w:rsidR="002100FE" w:rsidRPr="006E2CBB" w:rsidRDefault="002100FE" w:rsidP="005B757B">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Субподрядчик)_______________________ _________________________ _________________________</w:t>
            </w:r>
          </w:p>
          <w:p w:rsidR="002100FE" w:rsidRPr="006E2CBB" w:rsidRDefault="002100FE" w:rsidP="005B757B">
            <w:pPr>
              <w:tabs>
                <w:tab w:val="left" w:pos="1966"/>
                <w:tab w:val="left" w:pos="4032"/>
                <w:tab w:val="left" w:pos="6662"/>
              </w:tabs>
              <w:rPr>
                <w:sz w:val="28"/>
                <w:szCs w:val="28"/>
                <w:vertAlign w:val="superscript"/>
              </w:rPr>
            </w:pPr>
            <w:r>
              <w:rPr>
                <w:sz w:val="28"/>
                <w:szCs w:val="28"/>
                <w:vertAlign w:val="superscript"/>
              </w:rPr>
              <w:tab/>
              <w:t xml:space="preserve"> (должность)</w:t>
            </w:r>
            <w:r>
              <w:rPr>
                <w:sz w:val="28"/>
                <w:szCs w:val="28"/>
                <w:vertAlign w:val="superscript"/>
              </w:rPr>
              <w:tab/>
              <w:t xml:space="preserve"> (подпись)</w:t>
            </w:r>
            <w:r>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4"/>
        <w:gridCol w:w="222"/>
      </w:tblGrid>
      <w:tr w:rsidR="002100FE" w:rsidRPr="00B97F1E" w:rsidTr="005B757B">
        <w:trPr>
          <w:trHeight w:val="1367"/>
        </w:trPr>
        <w:tc>
          <w:tcPr>
            <w:tcW w:w="9016" w:type="dxa"/>
            <w:tcBorders>
              <w:top w:val="nil"/>
              <w:left w:val="nil"/>
              <w:bottom w:val="nil"/>
              <w:right w:val="nil"/>
            </w:tcBorders>
          </w:tcPr>
          <w:tbl>
            <w:tblPr>
              <w:tblW w:w="9075"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9"/>
              <w:gridCol w:w="4276"/>
            </w:tblGrid>
            <w:tr w:rsidR="002100FE" w:rsidRPr="008F3B13" w:rsidTr="005B757B">
              <w:trPr>
                <w:trHeight w:val="1638"/>
              </w:trPr>
              <w:tc>
                <w:tcPr>
                  <w:tcW w:w="4799" w:type="dxa"/>
                  <w:tcBorders>
                    <w:top w:val="nil"/>
                    <w:left w:val="nil"/>
                    <w:bottom w:val="nil"/>
                    <w:right w:val="nil"/>
                  </w:tcBorders>
                </w:tcPr>
                <w:p w:rsidR="002100FE" w:rsidRPr="008F3B13" w:rsidRDefault="002100FE" w:rsidP="005B757B">
                  <w:pPr>
                    <w:rPr>
                      <w:b/>
                    </w:rPr>
                  </w:pPr>
                  <w:r>
                    <w:rPr>
                      <w:b/>
                    </w:rPr>
                    <w:t>Заказчик:</w:t>
                  </w:r>
                </w:p>
                <w:p w:rsidR="002100FE" w:rsidRPr="008F3B13" w:rsidRDefault="002100FE" w:rsidP="005B757B">
                  <w:pPr>
                    <w:rPr>
                      <w:b/>
                    </w:rPr>
                  </w:pPr>
                  <w:r>
                    <w:rPr>
                      <w:b/>
                    </w:rPr>
                    <w:t xml:space="preserve">Филиал ПАО «ТрансКонтейнер» </w:t>
                  </w:r>
                </w:p>
                <w:p w:rsidR="002100FE" w:rsidRPr="008F3B13" w:rsidRDefault="002100FE" w:rsidP="005B757B">
                  <w:pPr>
                    <w:rPr>
                      <w:b/>
                    </w:rPr>
                  </w:pPr>
                  <w:r>
                    <w:rPr>
                      <w:b/>
                    </w:rPr>
                    <w:t>на Октябрьской железной дороге</w:t>
                  </w:r>
                </w:p>
                <w:p w:rsidR="002100FE" w:rsidRPr="008F3B13" w:rsidRDefault="002100FE" w:rsidP="005B757B">
                  <w:pPr>
                    <w:rPr>
                      <w:b/>
                    </w:rPr>
                  </w:pPr>
                </w:p>
                <w:p w:rsidR="002100FE" w:rsidRPr="008F3B13" w:rsidRDefault="002100FE" w:rsidP="005B757B">
                  <w:pPr>
                    <w:rPr>
                      <w:b/>
                    </w:rPr>
                  </w:pPr>
                  <w:r>
                    <w:rPr>
                      <w:b/>
                    </w:rPr>
                    <w:t>_________________/</w:t>
                  </w:r>
                </w:p>
              </w:tc>
              <w:tc>
                <w:tcPr>
                  <w:tcW w:w="4276" w:type="dxa"/>
                  <w:tcBorders>
                    <w:top w:val="nil"/>
                    <w:left w:val="nil"/>
                    <w:bottom w:val="nil"/>
                    <w:right w:val="nil"/>
                  </w:tcBorders>
                </w:tcPr>
                <w:p w:rsidR="002100FE" w:rsidRPr="008F3B13" w:rsidRDefault="002100FE" w:rsidP="005B757B">
                  <w:pPr>
                    <w:rPr>
                      <w:b/>
                    </w:rPr>
                  </w:pPr>
                  <w:r>
                    <w:rPr>
                      <w:b/>
                    </w:rPr>
                    <w:t>Исполнитель:</w:t>
                  </w: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r>
                    <w:rPr>
                      <w:b/>
                    </w:rPr>
                    <w:t xml:space="preserve">_____________________/ </w:t>
                  </w:r>
                </w:p>
              </w:tc>
            </w:tr>
          </w:tbl>
          <w:p w:rsidR="002100FE" w:rsidRPr="00AA4538" w:rsidRDefault="002100FE" w:rsidP="005B757B">
            <w:pPr>
              <w:jc w:val="both"/>
            </w:pPr>
          </w:p>
        </w:tc>
        <w:tc>
          <w:tcPr>
            <w:tcW w:w="650" w:type="dxa"/>
            <w:tcBorders>
              <w:top w:val="nil"/>
              <w:left w:val="nil"/>
              <w:bottom w:val="nil"/>
              <w:right w:val="nil"/>
            </w:tcBorders>
          </w:tcPr>
          <w:p w:rsidR="002100FE" w:rsidRPr="00AA4538" w:rsidRDefault="002100FE" w:rsidP="005B757B"/>
        </w:tc>
      </w:tr>
    </w:tbl>
    <w:p w:rsidR="002100FE" w:rsidRPr="008F3B13" w:rsidRDefault="002100FE" w:rsidP="005B757B">
      <w:pPr>
        <w:ind w:firstLine="567"/>
        <w:jc w:val="right"/>
        <w:rPr>
          <w:vertAlign w:val="subscript"/>
        </w:rPr>
      </w:pPr>
      <w:r>
        <w:rPr>
          <w:bCs/>
        </w:rPr>
        <w:t>Приложение № 5</w:t>
      </w:r>
    </w:p>
    <w:p w:rsidR="002100FE" w:rsidRPr="008F3B13" w:rsidRDefault="002100FE" w:rsidP="005B757B">
      <w:pPr>
        <w:ind w:firstLine="851"/>
        <w:jc w:val="right"/>
        <w:rPr>
          <w:bCs/>
        </w:rPr>
      </w:pPr>
      <w:r>
        <w:rPr>
          <w:bCs/>
        </w:rPr>
        <w:t xml:space="preserve">к Договору на выполнение работ </w:t>
      </w:r>
    </w:p>
    <w:p w:rsidR="002100FE" w:rsidRPr="008F3B13" w:rsidRDefault="002100FE" w:rsidP="005B757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 г.</w:t>
      </w:r>
    </w:p>
    <w:p w:rsidR="002100FE" w:rsidRPr="009A3F94" w:rsidRDefault="002100FE" w:rsidP="005B757B">
      <w:pPr>
        <w:pStyle w:val="afa"/>
        <w:tabs>
          <w:tab w:val="left" w:pos="6237"/>
        </w:tabs>
        <w:jc w:val="right"/>
        <w:rPr>
          <w:sz w:val="20"/>
          <w:szCs w:val="20"/>
        </w:rPr>
      </w:pPr>
      <w:r>
        <w:rPr>
          <w:sz w:val="16"/>
          <w:szCs w:val="16"/>
        </w:rPr>
        <w:tab/>
      </w:r>
      <w:r>
        <w:rPr>
          <w:sz w:val="20"/>
          <w:szCs w:val="20"/>
        </w:rPr>
        <w:t>Унифицированная форма № КС-3</w:t>
      </w:r>
    </w:p>
    <w:p w:rsidR="002100FE" w:rsidRPr="009A3F94" w:rsidRDefault="002100FE" w:rsidP="005B757B">
      <w:pPr>
        <w:pStyle w:val="afa"/>
        <w:tabs>
          <w:tab w:val="left" w:pos="7905"/>
        </w:tabs>
        <w:jc w:val="right"/>
        <w:rPr>
          <w:sz w:val="20"/>
          <w:szCs w:val="20"/>
        </w:rPr>
      </w:pPr>
      <w:r>
        <w:rPr>
          <w:sz w:val="20"/>
          <w:szCs w:val="20"/>
        </w:rPr>
        <w:t xml:space="preserve">Утверждена </w:t>
      </w:r>
    </w:p>
    <w:p w:rsidR="002100FE" w:rsidRDefault="002100FE" w:rsidP="005B757B">
      <w:pPr>
        <w:pStyle w:val="afa"/>
        <w:tabs>
          <w:tab w:val="left" w:pos="7905"/>
        </w:tabs>
        <w:jc w:val="right"/>
        <w:rPr>
          <w:sz w:val="20"/>
          <w:szCs w:val="20"/>
        </w:rPr>
      </w:pPr>
      <w:r>
        <w:rPr>
          <w:sz w:val="20"/>
          <w:szCs w:val="20"/>
        </w:rPr>
        <w:t>Постановлением Госкомстата России</w:t>
      </w:r>
    </w:p>
    <w:p w:rsidR="002100FE" w:rsidRPr="003E0110" w:rsidRDefault="002100FE" w:rsidP="005B757B">
      <w:pPr>
        <w:pStyle w:val="afa"/>
        <w:tabs>
          <w:tab w:val="left" w:pos="7905"/>
        </w:tabs>
        <w:jc w:val="right"/>
        <w:rPr>
          <w:sz w:val="20"/>
          <w:szCs w:val="20"/>
        </w:rPr>
      </w:pPr>
      <w:r>
        <w:rPr>
          <w:sz w:val="20"/>
          <w:szCs w:val="20"/>
        </w:rPr>
        <w:t>от 11 ноября 1999г. № 100</w:t>
      </w:r>
    </w:p>
    <w:p w:rsidR="002100FE" w:rsidRPr="00DB7A37" w:rsidRDefault="002100FE" w:rsidP="005B757B">
      <w:pPr>
        <w:pStyle w:val="afa"/>
        <w:tabs>
          <w:tab w:val="left" w:pos="7095"/>
        </w:tabs>
        <w:ind w:firstLine="0"/>
        <w:jc w:val="left"/>
        <w:rPr>
          <w:b/>
          <w:sz w:val="28"/>
          <w:szCs w:val="28"/>
          <w:u w:val="single"/>
        </w:rPr>
      </w:pPr>
      <w:r>
        <w:rPr>
          <w:b/>
          <w:sz w:val="28"/>
          <w:szCs w:val="28"/>
          <w:u w:val="single"/>
        </w:rPr>
        <w:t>Форма документа:</w:t>
      </w:r>
    </w:p>
    <w:p w:rsidR="002100FE" w:rsidRDefault="002100FE" w:rsidP="005B757B">
      <w:pPr>
        <w:ind w:firstLine="708"/>
        <w:rPr>
          <w:sz w:val="16"/>
          <w:szCs w:val="16"/>
        </w:rPr>
      </w:pPr>
      <w:r>
        <w:rPr>
          <w:noProof/>
          <w:sz w:val="16"/>
          <w:szCs w:val="16"/>
          <w:lang w:eastAsia="ru-RU"/>
        </w:rPr>
        <w:drawing>
          <wp:inline distT="0" distB="0" distL="0" distR="0">
            <wp:extent cx="5653405" cy="6249670"/>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5653405" cy="6249670"/>
                    </a:xfrm>
                    <a:prstGeom prst="rect">
                      <a:avLst/>
                    </a:prstGeom>
                    <a:noFill/>
                    <a:ln w="9525">
                      <a:noFill/>
                      <a:miter lim="800000"/>
                      <a:headEnd/>
                      <a:tailEnd/>
                    </a:ln>
                  </pic:spPr>
                </pic:pic>
              </a:graphicData>
            </a:graphic>
          </wp:inline>
        </w:drawing>
      </w:r>
    </w:p>
    <w:p w:rsidR="002100FE" w:rsidRPr="00D31CBD" w:rsidRDefault="002100FE" w:rsidP="005B757B">
      <w:pPr>
        <w:rPr>
          <w:sz w:val="16"/>
          <w:szCs w:val="16"/>
        </w:rPr>
      </w:pPr>
    </w:p>
    <w:tbl>
      <w:tblPr>
        <w:tblW w:w="940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276"/>
      </w:tblGrid>
      <w:tr w:rsidR="002100FE" w:rsidRPr="008F3B13" w:rsidTr="005B757B">
        <w:trPr>
          <w:trHeight w:val="1638"/>
        </w:trPr>
        <w:tc>
          <w:tcPr>
            <w:tcW w:w="5130" w:type="dxa"/>
            <w:tcBorders>
              <w:top w:val="nil"/>
              <w:left w:val="nil"/>
              <w:bottom w:val="nil"/>
              <w:right w:val="nil"/>
            </w:tcBorders>
          </w:tcPr>
          <w:p w:rsidR="002100FE" w:rsidRPr="008F3B13" w:rsidRDefault="002100FE" w:rsidP="005B757B">
            <w:pPr>
              <w:rPr>
                <w:b/>
              </w:rPr>
            </w:pPr>
            <w:r>
              <w:rPr>
                <w:b/>
              </w:rPr>
              <w:t>Заказчик:</w:t>
            </w:r>
          </w:p>
          <w:p w:rsidR="002100FE" w:rsidRPr="008F3B13" w:rsidRDefault="002100FE" w:rsidP="005B757B">
            <w:pPr>
              <w:rPr>
                <w:b/>
              </w:rPr>
            </w:pPr>
            <w:r>
              <w:rPr>
                <w:b/>
              </w:rPr>
              <w:t xml:space="preserve">Филиал ПАО «ТрансКонтейнер» </w:t>
            </w:r>
          </w:p>
          <w:p w:rsidR="002100FE" w:rsidRPr="008F3B13" w:rsidRDefault="002100FE" w:rsidP="005B757B">
            <w:pPr>
              <w:rPr>
                <w:b/>
              </w:rPr>
            </w:pPr>
            <w:r>
              <w:rPr>
                <w:b/>
              </w:rPr>
              <w:t>на Октябрьской железной дороге</w:t>
            </w:r>
          </w:p>
          <w:p w:rsidR="002100FE" w:rsidRPr="008F3B13" w:rsidRDefault="002100FE" w:rsidP="005B757B">
            <w:pPr>
              <w:rPr>
                <w:b/>
              </w:rPr>
            </w:pPr>
          </w:p>
          <w:p w:rsidR="002100FE" w:rsidRPr="008F3B13" w:rsidRDefault="002100FE" w:rsidP="005B757B">
            <w:pPr>
              <w:rPr>
                <w:b/>
              </w:rPr>
            </w:pPr>
            <w:r>
              <w:rPr>
                <w:b/>
              </w:rPr>
              <w:t>_________________/</w:t>
            </w:r>
          </w:p>
        </w:tc>
        <w:tc>
          <w:tcPr>
            <w:tcW w:w="4276" w:type="dxa"/>
            <w:tcBorders>
              <w:top w:val="nil"/>
              <w:left w:val="nil"/>
              <w:bottom w:val="nil"/>
              <w:right w:val="nil"/>
            </w:tcBorders>
          </w:tcPr>
          <w:p w:rsidR="002100FE" w:rsidRPr="008F3B13" w:rsidRDefault="002100FE" w:rsidP="005B757B">
            <w:pPr>
              <w:rPr>
                <w:b/>
              </w:rPr>
            </w:pPr>
            <w:r>
              <w:rPr>
                <w:b/>
              </w:rPr>
              <w:t>Исполнитель:</w:t>
            </w: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p>
          <w:p w:rsidR="002100FE" w:rsidRPr="008F3B13" w:rsidRDefault="002100FE" w:rsidP="005B757B">
            <w:pPr>
              <w:rPr>
                <w:b/>
              </w:rPr>
            </w:pPr>
            <w:r>
              <w:rPr>
                <w:b/>
              </w:rPr>
              <w:t xml:space="preserve">_____________________/ </w:t>
            </w:r>
          </w:p>
          <w:p w:rsidR="002100FE" w:rsidRPr="008F3B13" w:rsidRDefault="002100FE" w:rsidP="005B757B">
            <w:pPr>
              <w:rPr>
                <w:b/>
              </w:rPr>
            </w:pPr>
          </w:p>
          <w:p w:rsidR="002100FE" w:rsidRPr="008F3B13" w:rsidRDefault="002100FE" w:rsidP="005B757B">
            <w:pPr>
              <w:rPr>
                <w:b/>
              </w:rPr>
            </w:pPr>
          </w:p>
        </w:tc>
      </w:tr>
    </w:tbl>
    <w:p w:rsidR="002100FE" w:rsidRDefault="002100FE" w:rsidP="00892AB5">
      <w:pPr>
        <w:ind w:firstLine="567"/>
        <w:jc w:val="right"/>
        <w:rPr>
          <w:bCs/>
          <w:sz w:val="28"/>
          <w:szCs w:val="28"/>
        </w:rPr>
        <w:sectPr w:rsidR="002100FE" w:rsidSect="00A6756E">
          <w:pgSz w:w="11906" w:h="16838"/>
          <w:pgMar w:top="1134" w:right="851" w:bottom="1134" w:left="1701" w:header="709" w:footer="709" w:gutter="0"/>
          <w:cols w:space="708"/>
          <w:docGrid w:linePitch="360"/>
        </w:sectPr>
      </w:pPr>
    </w:p>
    <w:p w:rsidR="002100FE" w:rsidRPr="008F3B13" w:rsidRDefault="002100FE" w:rsidP="00892AB5">
      <w:pPr>
        <w:ind w:firstLine="567"/>
        <w:jc w:val="right"/>
        <w:rPr>
          <w:vertAlign w:val="subscript"/>
        </w:rPr>
      </w:pPr>
      <w:r>
        <w:rPr>
          <w:bCs/>
        </w:rPr>
        <w:t>Приложение № 6</w:t>
      </w:r>
    </w:p>
    <w:p w:rsidR="002100FE" w:rsidRPr="008F3B13" w:rsidRDefault="002100FE" w:rsidP="00892AB5">
      <w:pPr>
        <w:ind w:firstLine="851"/>
        <w:jc w:val="right"/>
        <w:rPr>
          <w:bCs/>
        </w:rPr>
      </w:pPr>
      <w:r>
        <w:rPr>
          <w:bCs/>
        </w:rPr>
        <w:t xml:space="preserve">к Договору на выполнение работ </w:t>
      </w:r>
    </w:p>
    <w:p w:rsidR="002100FE" w:rsidRPr="008F3B13" w:rsidRDefault="002100FE" w:rsidP="00525CCC">
      <w:pPr>
        <w:pStyle w:val="afa"/>
        <w:tabs>
          <w:tab w:val="left" w:pos="7095"/>
        </w:tabs>
        <w:ind w:firstLine="0"/>
        <w:jc w:val="left"/>
        <w:rPr>
          <w:b/>
          <w:sz w:val="24"/>
          <w:u w:val="single"/>
        </w:rPr>
      </w:pPr>
      <w:r>
        <w:rPr>
          <w:b/>
          <w:sz w:val="24"/>
          <w:u w:val="single"/>
        </w:rPr>
        <w:t>Форма документа:</w:t>
      </w:r>
      <w:r>
        <w:rPr>
          <w:sz w:val="24"/>
        </w:rPr>
        <w:tab/>
      </w:r>
      <w:r>
        <w:rPr>
          <w:sz w:val="24"/>
        </w:rPr>
        <w:tab/>
      </w:r>
      <w:r>
        <w:rPr>
          <w:sz w:val="24"/>
        </w:rPr>
        <w:tab/>
      </w:r>
      <w:r>
        <w:rPr>
          <w:sz w:val="24"/>
        </w:rPr>
        <w:tab/>
        <w:t>№__/____/___/___ от «___»_________201_ г.</w:t>
      </w:r>
    </w:p>
    <w:p w:rsidR="002100FE" w:rsidRDefault="002100FE" w:rsidP="00892AB5">
      <w:pPr>
        <w:pStyle w:val="afa"/>
        <w:tabs>
          <w:tab w:val="left" w:pos="7095"/>
        </w:tabs>
        <w:ind w:firstLine="0"/>
        <w:jc w:val="left"/>
        <w:rPr>
          <w:b/>
          <w:sz w:val="28"/>
          <w:szCs w:val="28"/>
          <w:u w:val="single"/>
        </w:rPr>
        <w:sectPr w:rsidR="002100FE" w:rsidSect="00525CCC">
          <w:pgSz w:w="16838" w:h="11906" w:orient="landscape"/>
          <w:pgMar w:top="1701" w:right="1134" w:bottom="851" w:left="1134" w:header="709" w:footer="709" w:gutter="0"/>
          <w:cols w:space="708"/>
          <w:docGrid w:linePitch="360"/>
        </w:sectPr>
      </w:pPr>
      <w:r>
        <w:rPr>
          <w:b/>
          <w:noProof/>
          <w:sz w:val="28"/>
          <w:szCs w:val="28"/>
          <w:u w:val="single"/>
          <w:lang w:eastAsia="ru-RU"/>
        </w:rPr>
        <w:drawing>
          <wp:inline distT="0" distB="0" distL="0" distR="0">
            <wp:extent cx="9244219" cy="4015409"/>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srcRect/>
                    <a:stretch>
                      <a:fillRect/>
                    </a:stretch>
                  </pic:blipFill>
                  <pic:spPr bwMode="auto">
                    <a:xfrm>
                      <a:off x="0" y="0"/>
                      <a:ext cx="9247505" cy="4016836"/>
                    </a:xfrm>
                    <a:prstGeom prst="rect">
                      <a:avLst/>
                    </a:prstGeom>
                    <a:noFill/>
                    <a:ln w="9525">
                      <a:noFill/>
                      <a:miter lim="800000"/>
                      <a:headEnd/>
                      <a:tailEnd/>
                    </a:ln>
                  </pic:spPr>
                </pic:pic>
              </a:graphicData>
            </a:graphic>
          </wp:inline>
        </w:drawing>
      </w:r>
    </w:p>
    <w:p w:rsidR="002100FE" w:rsidRPr="00892AB5" w:rsidRDefault="002100FE" w:rsidP="00892AB5"/>
    <w:p w:rsidR="002100FE" w:rsidRPr="00892AB5" w:rsidRDefault="002100FE" w:rsidP="00892AB5">
      <w:r>
        <w:rPr>
          <w:noProof/>
          <w:lang w:eastAsia="ru-RU"/>
        </w:rPr>
        <w:drawing>
          <wp:inline distT="0" distB="0" distL="0" distR="0">
            <wp:extent cx="9244219" cy="4079019"/>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9244219" cy="4079019"/>
                    </a:xfrm>
                    <a:prstGeom prst="rect">
                      <a:avLst/>
                    </a:prstGeom>
                    <a:noFill/>
                    <a:ln w="9525">
                      <a:noFill/>
                      <a:miter lim="800000"/>
                      <a:headEnd/>
                      <a:tailEnd/>
                    </a:ln>
                  </pic:spPr>
                </pic:pic>
              </a:graphicData>
            </a:graphic>
          </wp:inline>
        </w:drawing>
      </w:r>
    </w:p>
    <w:p w:rsidR="002100FE" w:rsidRDefault="002100FE"/>
    <w:tbl>
      <w:tblPr>
        <w:tblW w:w="1110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1"/>
        <w:gridCol w:w="4276"/>
      </w:tblGrid>
      <w:tr w:rsidR="002100FE" w:rsidRPr="008F3B13" w:rsidTr="00525CCC">
        <w:trPr>
          <w:trHeight w:val="1638"/>
        </w:trPr>
        <w:tc>
          <w:tcPr>
            <w:tcW w:w="6831" w:type="dxa"/>
            <w:tcBorders>
              <w:top w:val="nil"/>
              <w:left w:val="nil"/>
              <w:bottom w:val="nil"/>
              <w:right w:val="nil"/>
            </w:tcBorders>
          </w:tcPr>
          <w:p w:rsidR="002100FE" w:rsidRPr="008F3B13" w:rsidRDefault="002100FE" w:rsidP="00525CCC">
            <w:pPr>
              <w:rPr>
                <w:b/>
              </w:rPr>
            </w:pPr>
            <w:r>
              <w:rPr>
                <w:b/>
              </w:rPr>
              <w:t>Заказчик:</w:t>
            </w:r>
          </w:p>
          <w:p w:rsidR="002100FE" w:rsidRPr="008F3B13" w:rsidRDefault="002100FE" w:rsidP="00525CCC">
            <w:pPr>
              <w:rPr>
                <w:b/>
              </w:rPr>
            </w:pPr>
            <w:r>
              <w:rPr>
                <w:b/>
              </w:rPr>
              <w:t xml:space="preserve">Филиал ПАО «ТрансКонтейнер» </w:t>
            </w:r>
          </w:p>
          <w:p w:rsidR="002100FE" w:rsidRPr="008F3B13" w:rsidRDefault="002100FE" w:rsidP="00525CCC">
            <w:pPr>
              <w:rPr>
                <w:b/>
              </w:rPr>
            </w:pPr>
            <w:r>
              <w:rPr>
                <w:b/>
              </w:rPr>
              <w:t>на Октябрьской железной дороге</w:t>
            </w:r>
          </w:p>
          <w:p w:rsidR="002100FE" w:rsidRPr="008F3B13" w:rsidRDefault="002100FE" w:rsidP="00525CCC">
            <w:pPr>
              <w:rPr>
                <w:b/>
              </w:rPr>
            </w:pPr>
          </w:p>
          <w:p w:rsidR="002100FE" w:rsidRPr="008F3B13" w:rsidRDefault="002100FE" w:rsidP="00525CCC">
            <w:pPr>
              <w:rPr>
                <w:b/>
              </w:rPr>
            </w:pPr>
            <w:r>
              <w:rPr>
                <w:b/>
              </w:rPr>
              <w:t>_________________/</w:t>
            </w:r>
          </w:p>
        </w:tc>
        <w:tc>
          <w:tcPr>
            <w:tcW w:w="4276" w:type="dxa"/>
            <w:tcBorders>
              <w:top w:val="nil"/>
              <w:left w:val="nil"/>
              <w:bottom w:val="nil"/>
              <w:right w:val="nil"/>
            </w:tcBorders>
          </w:tcPr>
          <w:p w:rsidR="002100FE" w:rsidRPr="008F3B13" w:rsidRDefault="002100FE" w:rsidP="00525CCC">
            <w:pPr>
              <w:rPr>
                <w:b/>
              </w:rPr>
            </w:pPr>
            <w:r>
              <w:rPr>
                <w:b/>
              </w:rPr>
              <w:t>Исполнитель:</w:t>
            </w:r>
          </w:p>
          <w:p w:rsidR="002100FE" w:rsidRPr="008F3B13" w:rsidRDefault="002100FE" w:rsidP="00525CCC">
            <w:pPr>
              <w:rPr>
                <w:b/>
              </w:rPr>
            </w:pPr>
          </w:p>
          <w:p w:rsidR="002100FE" w:rsidRPr="008F3B13" w:rsidRDefault="002100FE" w:rsidP="00525CCC">
            <w:pPr>
              <w:rPr>
                <w:b/>
              </w:rPr>
            </w:pPr>
          </w:p>
          <w:p w:rsidR="002100FE" w:rsidRPr="008F3B13" w:rsidRDefault="002100FE" w:rsidP="00525CCC">
            <w:pPr>
              <w:rPr>
                <w:b/>
              </w:rPr>
            </w:pPr>
          </w:p>
          <w:p w:rsidR="002100FE" w:rsidRPr="008F3B13" w:rsidRDefault="002100FE" w:rsidP="00525CCC">
            <w:pPr>
              <w:rPr>
                <w:b/>
              </w:rPr>
            </w:pPr>
            <w:r>
              <w:rPr>
                <w:b/>
              </w:rPr>
              <w:t>_____________________</w:t>
            </w:r>
          </w:p>
        </w:tc>
      </w:tr>
    </w:tbl>
    <w:p w:rsidR="002100FE" w:rsidRDefault="002100FE" w:rsidP="00A351E8">
      <w:pPr>
        <w:tabs>
          <w:tab w:val="left" w:pos="10656"/>
        </w:tabs>
        <w:suppressAutoHyphens w:val="0"/>
        <w:spacing w:after="200" w:line="276" w:lineRule="auto"/>
        <w:rPr>
          <w:b/>
        </w:rPr>
        <w:sectPr w:rsidR="002100FE" w:rsidSect="00892AB5">
          <w:pgSz w:w="16838" w:h="11906" w:orient="landscape"/>
          <w:pgMar w:top="1701" w:right="1134" w:bottom="851" w:left="1134" w:header="709" w:footer="709" w:gutter="0"/>
          <w:cols w:space="708"/>
          <w:docGrid w:linePitch="360"/>
        </w:sectPr>
      </w:pPr>
    </w:p>
    <w:p w:rsidR="002100FE" w:rsidRPr="003E6730" w:rsidRDefault="002100FE" w:rsidP="00892AB5">
      <w:pPr>
        <w:rPr>
          <w:b/>
        </w:rPr>
      </w:pPr>
    </w:p>
    <w:p w:rsidR="002100FE" w:rsidRPr="008F3B13" w:rsidRDefault="002100FE" w:rsidP="00867DF3">
      <w:pPr>
        <w:pStyle w:val="2"/>
        <w:spacing w:before="0" w:after="0"/>
        <w:jc w:val="right"/>
        <w:rPr>
          <w:rFonts w:cs="Times New Roman"/>
          <w:b w:val="0"/>
          <w:i w:val="0"/>
          <w:iCs w:val="0"/>
          <w:sz w:val="24"/>
          <w:szCs w:val="24"/>
        </w:rPr>
      </w:pPr>
      <w:r>
        <w:rPr>
          <w:rFonts w:cs="Times New Roman"/>
          <w:b w:val="0"/>
          <w:i w:val="0"/>
          <w:iCs w:val="0"/>
          <w:sz w:val="24"/>
          <w:szCs w:val="24"/>
        </w:rPr>
        <w:t>Приложение № 7</w:t>
      </w:r>
    </w:p>
    <w:p w:rsidR="002100FE" w:rsidRPr="008F3B13" w:rsidRDefault="002100FE" w:rsidP="00867DF3">
      <w:pPr>
        <w:ind w:firstLine="851"/>
        <w:jc w:val="right"/>
        <w:rPr>
          <w:bCs/>
        </w:rPr>
      </w:pPr>
      <w:r>
        <w:rPr>
          <w:bCs/>
        </w:rPr>
        <w:t xml:space="preserve">к Договору на выполнение работ </w:t>
      </w:r>
    </w:p>
    <w:p w:rsidR="002100FE" w:rsidRPr="008F3B13" w:rsidRDefault="002100FE" w:rsidP="00F87FC8">
      <w:pPr>
        <w:jc w:val="right"/>
        <w:rPr>
          <w:bCs/>
        </w:rPr>
      </w:pPr>
      <w:r>
        <w:rPr>
          <w:bCs/>
        </w:rPr>
        <w:t>№__/____/___/___ от  «___»_________201_ г.</w:t>
      </w:r>
    </w:p>
    <w:p w:rsidR="002100FE" w:rsidRDefault="002100FE" w:rsidP="00867DF3">
      <w:pPr>
        <w:pStyle w:val="2"/>
        <w:spacing w:before="0" w:after="0"/>
        <w:jc w:val="right"/>
        <w:rPr>
          <w:rFonts w:cs="Times New Roman"/>
          <w:b w:val="0"/>
          <w:i w:val="0"/>
          <w:iCs w:val="0"/>
        </w:rPr>
      </w:pPr>
    </w:p>
    <w:p w:rsidR="002100FE" w:rsidRPr="00867DF3" w:rsidRDefault="002100FE" w:rsidP="00867DF3"/>
    <w:p w:rsidR="002100FE" w:rsidRPr="00754849" w:rsidRDefault="002100FE" w:rsidP="00867DF3">
      <w:pPr>
        <w:jc w:val="center"/>
        <w:rPr>
          <w:b/>
        </w:rPr>
      </w:pPr>
      <w:r>
        <w:rPr>
          <w:b/>
        </w:rPr>
        <w:t>Сведения о цепочке собственников</w:t>
      </w:r>
    </w:p>
    <w:p w:rsidR="002100FE" w:rsidRPr="00754849" w:rsidRDefault="002100FE" w:rsidP="00867DF3">
      <w:pPr>
        <w:jc w:val="center"/>
        <w:rPr>
          <w:b/>
        </w:rPr>
      </w:pPr>
      <w:r>
        <w:rPr>
          <w:b/>
        </w:rPr>
        <w:t>(включая бенефициаров</w:t>
      </w:r>
      <w:r>
        <w:rPr>
          <w:rStyle w:val="af7"/>
        </w:rPr>
        <w:t xml:space="preserve">, </w:t>
      </w:r>
      <w:r>
        <w:rPr>
          <w:b/>
        </w:rPr>
        <w:t>в т.ч. конечных)</w:t>
      </w:r>
    </w:p>
    <w:p w:rsidR="002100FE" w:rsidRPr="00754849" w:rsidRDefault="002100FE" w:rsidP="00867DF3"/>
    <w:p w:rsidR="002100FE" w:rsidRPr="00754849" w:rsidRDefault="002100FE" w:rsidP="00867DF3">
      <w:pPr>
        <w:pStyle w:val="aff7"/>
        <w:numPr>
          <w:ilvl w:val="0"/>
          <w:numId w:val="25"/>
        </w:numPr>
        <w:suppressAutoHyphens w:val="0"/>
        <w:ind w:left="709" w:hanging="709"/>
        <w:rPr>
          <w:b/>
        </w:rPr>
      </w:pPr>
      <w:r>
        <w:rPr>
          <w:b/>
        </w:rPr>
        <w:t>«Общая информация о контрагенте»:</w:t>
      </w:r>
    </w:p>
    <w:p w:rsidR="002100FE" w:rsidRPr="00754849" w:rsidRDefault="002100FE" w:rsidP="00867DF3">
      <w:pPr>
        <w:pStyle w:val="aff7"/>
        <w:numPr>
          <w:ilvl w:val="1"/>
          <w:numId w:val="25"/>
        </w:numPr>
        <w:suppressAutoHyphens w:val="0"/>
        <w:ind w:left="709" w:hanging="709"/>
      </w:pPr>
      <w:r>
        <w:t>Наименование (сокращенное):</w:t>
      </w:r>
    </w:p>
    <w:p w:rsidR="002100FE" w:rsidRPr="00754849" w:rsidRDefault="002100FE" w:rsidP="00867DF3">
      <w:pPr>
        <w:pStyle w:val="aff7"/>
        <w:numPr>
          <w:ilvl w:val="1"/>
          <w:numId w:val="25"/>
        </w:numPr>
        <w:suppressAutoHyphens w:val="0"/>
        <w:ind w:left="709" w:hanging="709"/>
      </w:pPr>
      <w:r>
        <w:t>ОГРН/ИНН:</w:t>
      </w:r>
    </w:p>
    <w:p w:rsidR="002100FE" w:rsidRPr="00754849" w:rsidRDefault="002100FE" w:rsidP="00867DF3">
      <w:pPr>
        <w:pStyle w:val="aff7"/>
        <w:numPr>
          <w:ilvl w:val="1"/>
          <w:numId w:val="25"/>
        </w:numPr>
        <w:suppressAutoHyphens w:val="0"/>
        <w:ind w:left="709" w:hanging="709"/>
      </w:pPr>
      <w:r>
        <w:t>Адрес местонахождения (по ЕГРЮЛ):</w:t>
      </w:r>
    </w:p>
    <w:p w:rsidR="002100FE" w:rsidRPr="00754849" w:rsidRDefault="002100FE" w:rsidP="00867DF3">
      <w:pPr>
        <w:pStyle w:val="aff7"/>
        <w:numPr>
          <w:ilvl w:val="1"/>
          <w:numId w:val="25"/>
        </w:numPr>
        <w:suppressAutoHyphens w:val="0"/>
        <w:ind w:left="709" w:hanging="709"/>
      </w:pPr>
      <w:r>
        <w:t>Адрес местонахождения (фактический):</w:t>
      </w:r>
    </w:p>
    <w:p w:rsidR="002100FE" w:rsidRPr="00754849" w:rsidRDefault="002100FE" w:rsidP="00867DF3">
      <w:pPr>
        <w:pStyle w:val="aff7"/>
        <w:numPr>
          <w:ilvl w:val="1"/>
          <w:numId w:val="25"/>
        </w:numPr>
        <w:suppressAutoHyphens w:val="0"/>
        <w:ind w:left="709" w:hanging="709"/>
      </w:pPr>
      <w:r>
        <w:t>Должность и ФИО (полностью) руководителя:</w:t>
      </w:r>
    </w:p>
    <w:p w:rsidR="002100FE" w:rsidRPr="00754849" w:rsidRDefault="002100FE" w:rsidP="00867DF3">
      <w:pPr>
        <w:pStyle w:val="aff7"/>
        <w:numPr>
          <w:ilvl w:val="1"/>
          <w:numId w:val="25"/>
        </w:numPr>
        <w:suppressAutoHyphens w:val="0"/>
        <w:ind w:left="709" w:hanging="709"/>
      </w:pPr>
      <w:r>
        <w:t>Реквизиты документа (паспорта), удостоверяющего личность руководителя:</w:t>
      </w:r>
    </w:p>
    <w:p w:rsidR="002100FE" w:rsidRPr="00754849" w:rsidRDefault="002100FE" w:rsidP="00867DF3">
      <w:pPr>
        <w:pStyle w:val="aff7"/>
        <w:spacing w:after="120"/>
        <w:ind w:left="709"/>
      </w:pPr>
    </w:p>
    <w:p w:rsidR="002100FE" w:rsidRPr="00754849" w:rsidRDefault="002100FE" w:rsidP="00867DF3">
      <w:pPr>
        <w:pStyle w:val="aff7"/>
        <w:numPr>
          <w:ilvl w:val="0"/>
          <w:numId w:val="25"/>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2100FE" w:rsidRPr="00754849" w:rsidRDefault="002100FE" w:rsidP="00867DF3">
      <w:pPr>
        <w:pStyle w:val="aff7"/>
        <w:ind w:left="709" w:hanging="709"/>
        <w:rPr>
          <w:b/>
          <w:i/>
          <w:u w:val="single"/>
        </w:rPr>
      </w:pPr>
      <w:r>
        <w:rPr>
          <w:b/>
          <w:i/>
          <w:u w:val="single"/>
        </w:rPr>
        <w:t>Для физических лиц (заполняется на каждого собственника):</w:t>
      </w:r>
    </w:p>
    <w:p w:rsidR="002100FE" w:rsidRPr="00754849" w:rsidRDefault="002100FE" w:rsidP="00867DF3">
      <w:pPr>
        <w:pStyle w:val="aff7"/>
        <w:numPr>
          <w:ilvl w:val="1"/>
          <w:numId w:val="25"/>
        </w:numPr>
        <w:suppressAutoHyphens w:val="0"/>
        <w:ind w:left="709" w:hanging="709"/>
      </w:pPr>
      <w:r>
        <w:t>Вид собственника (</w:t>
      </w:r>
      <w:r>
        <w:rPr>
          <w:b/>
          <w:i/>
        </w:rPr>
        <w:t>участник, акционер, бенефициар, иное - указать</w:t>
      </w:r>
      <w:r>
        <w:t>):</w:t>
      </w:r>
    </w:p>
    <w:p w:rsidR="002100FE" w:rsidRPr="00754849" w:rsidRDefault="002100FE" w:rsidP="00867DF3">
      <w:pPr>
        <w:pStyle w:val="aff7"/>
        <w:numPr>
          <w:ilvl w:val="1"/>
          <w:numId w:val="25"/>
        </w:numPr>
        <w:suppressAutoHyphens w:val="0"/>
        <w:ind w:left="709" w:hanging="709"/>
      </w:pPr>
      <w:r>
        <w:t>ФИО полностью:</w:t>
      </w:r>
    </w:p>
    <w:p w:rsidR="002100FE" w:rsidRPr="00754849" w:rsidRDefault="002100FE" w:rsidP="00867DF3">
      <w:pPr>
        <w:pStyle w:val="aff7"/>
        <w:numPr>
          <w:ilvl w:val="1"/>
          <w:numId w:val="25"/>
        </w:numPr>
        <w:suppressAutoHyphens w:val="0"/>
        <w:ind w:left="709" w:hanging="709"/>
      </w:pPr>
      <w:r>
        <w:t>Реквизиты документа, удостоверяющего личность (наименование документа, серия, номер, кем и когда выдан):</w:t>
      </w:r>
    </w:p>
    <w:p w:rsidR="002100FE" w:rsidRPr="00754849" w:rsidRDefault="002100FE" w:rsidP="00867DF3">
      <w:pPr>
        <w:pStyle w:val="aff7"/>
        <w:numPr>
          <w:ilvl w:val="1"/>
          <w:numId w:val="25"/>
        </w:numPr>
        <w:suppressAutoHyphens w:val="0"/>
        <w:ind w:left="709" w:hanging="709"/>
      </w:pPr>
      <w:r>
        <w:t>Адрес регистрации:</w:t>
      </w:r>
    </w:p>
    <w:p w:rsidR="002100FE" w:rsidRPr="00754849" w:rsidRDefault="002100FE" w:rsidP="00867DF3">
      <w:pPr>
        <w:pStyle w:val="aff7"/>
        <w:numPr>
          <w:ilvl w:val="1"/>
          <w:numId w:val="25"/>
        </w:numPr>
        <w:suppressAutoHyphens w:val="0"/>
        <w:spacing w:after="120"/>
        <w:ind w:left="709" w:hanging="709"/>
      </w:pPr>
      <w:r>
        <w:t>Реквизиты документа, подтверждающего вид собственника (наименование, дата, номер):</w:t>
      </w:r>
    </w:p>
    <w:p w:rsidR="002100FE" w:rsidRPr="00754849" w:rsidRDefault="002100FE" w:rsidP="00867DF3">
      <w:pPr>
        <w:pStyle w:val="aff7"/>
        <w:ind w:left="709" w:hanging="709"/>
        <w:rPr>
          <w:b/>
          <w:i/>
          <w:u w:val="single"/>
        </w:rPr>
      </w:pPr>
      <w:r>
        <w:rPr>
          <w:b/>
          <w:i/>
          <w:u w:val="single"/>
        </w:rPr>
        <w:t>Для юридических лиц (заполняется на каждого собственника):</w:t>
      </w:r>
    </w:p>
    <w:p w:rsidR="002100FE" w:rsidRPr="00754849" w:rsidRDefault="002100FE" w:rsidP="00867DF3">
      <w:pPr>
        <w:pStyle w:val="aff7"/>
        <w:numPr>
          <w:ilvl w:val="1"/>
          <w:numId w:val="26"/>
        </w:numPr>
        <w:suppressAutoHyphens w:val="0"/>
        <w:ind w:left="709" w:hanging="709"/>
        <w:contextualSpacing/>
      </w:pPr>
      <w:r>
        <w:t>Вид собственника (</w:t>
      </w:r>
      <w:r>
        <w:rPr>
          <w:b/>
          <w:i/>
        </w:rPr>
        <w:t>участник, акционер, бенефициар, иное - указать</w:t>
      </w:r>
      <w:r>
        <w:t>):</w:t>
      </w:r>
    </w:p>
    <w:p w:rsidR="002100FE" w:rsidRPr="00754849" w:rsidRDefault="002100FE" w:rsidP="00867DF3">
      <w:pPr>
        <w:pStyle w:val="aff7"/>
        <w:numPr>
          <w:ilvl w:val="1"/>
          <w:numId w:val="26"/>
        </w:numPr>
        <w:suppressAutoHyphens w:val="0"/>
        <w:ind w:left="709" w:hanging="709"/>
      </w:pPr>
      <w:r>
        <w:t>Наименование (сокращенное):</w:t>
      </w:r>
    </w:p>
    <w:p w:rsidR="002100FE" w:rsidRPr="00754849" w:rsidRDefault="002100FE" w:rsidP="00867DF3">
      <w:pPr>
        <w:pStyle w:val="aff7"/>
        <w:numPr>
          <w:ilvl w:val="1"/>
          <w:numId w:val="26"/>
        </w:numPr>
        <w:suppressAutoHyphens w:val="0"/>
        <w:ind w:left="709" w:hanging="709"/>
      </w:pPr>
      <w:r>
        <w:t>ОГРН/ИНН:</w:t>
      </w:r>
    </w:p>
    <w:p w:rsidR="002100FE" w:rsidRPr="00754849" w:rsidRDefault="002100FE" w:rsidP="00867DF3">
      <w:pPr>
        <w:pStyle w:val="aff7"/>
        <w:numPr>
          <w:ilvl w:val="1"/>
          <w:numId w:val="26"/>
        </w:numPr>
        <w:suppressAutoHyphens w:val="0"/>
        <w:ind w:left="709" w:hanging="709"/>
      </w:pPr>
      <w:r>
        <w:t>Адрес местонахождения (по ЕГРЮЛ):</w:t>
      </w:r>
    </w:p>
    <w:p w:rsidR="002100FE" w:rsidRPr="00754849" w:rsidRDefault="002100FE" w:rsidP="00867DF3">
      <w:pPr>
        <w:pStyle w:val="aff7"/>
        <w:numPr>
          <w:ilvl w:val="1"/>
          <w:numId w:val="26"/>
        </w:numPr>
        <w:suppressAutoHyphens w:val="0"/>
        <w:ind w:left="709" w:hanging="709"/>
      </w:pPr>
      <w:r>
        <w:t>Адрес местонахождения (фактический):</w:t>
      </w:r>
    </w:p>
    <w:p w:rsidR="002100FE" w:rsidRPr="00754849" w:rsidRDefault="002100FE" w:rsidP="00867DF3">
      <w:pPr>
        <w:pStyle w:val="aff7"/>
        <w:numPr>
          <w:ilvl w:val="1"/>
          <w:numId w:val="26"/>
        </w:numPr>
        <w:suppressAutoHyphens w:val="0"/>
        <w:ind w:left="709" w:hanging="709"/>
      </w:pPr>
      <w:r>
        <w:t>Должность и ФИО (полностью) руководителя:</w:t>
      </w:r>
    </w:p>
    <w:p w:rsidR="002100FE" w:rsidRPr="00754849" w:rsidRDefault="002100FE" w:rsidP="00867DF3">
      <w:pPr>
        <w:pStyle w:val="aff7"/>
        <w:numPr>
          <w:ilvl w:val="1"/>
          <w:numId w:val="26"/>
        </w:numPr>
        <w:suppressAutoHyphens w:val="0"/>
        <w:spacing w:after="120"/>
        <w:ind w:left="709" w:hanging="709"/>
      </w:pPr>
      <w:r>
        <w:t>Реквизиты документа, подтверждающего вид собственника (наименование, дата, номер):</w:t>
      </w:r>
    </w:p>
    <w:p w:rsidR="002100FE" w:rsidRPr="00754849" w:rsidRDefault="002100FE" w:rsidP="00867DF3"/>
    <w:p w:rsidR="002100FE" w:rsidRPr="00754849" w:rsidRDefault="002100FE" w:rsidP="00867DF3"/>
    <w:p w:rsidR="002100FE" w:rsidRDefault="002100FE" w:rsidP="00867DF3">
      <w:pPr>
        <w:jc w:val="both"/>
        <w:rPr>
          <w:sz w:val="20"/>
          <w:szCs w:val="20"/>
          <w:u w:val="single"/>
        </w:rPr>
      </w:pPr>
      <w:r>
        <w:rPr>
          <w:sz w:val="20"/>
          <w:szCs w:val="20"/>
          <w:u w:val="single"/>
        </w:rPr>
        <w:t>Примечание:</w:t>
      </w:r>
    </w:p>
    <w:p w:rsidR="002100FE" w:rsidRPr="00D1188C" w:rsidRDefault="002100FE" w:rsidP="00867DF3">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2100FE" w:rsidRDefault="002100FE" w:rsidP="00867DF3"/>
    <w:p w:rsidR="002100FE" w:rsidRDefault="002100FE" w:rsidP="00867DF3"/>
    <w:p w:rsidR="002100FE" w:rsidRDefault="002100FE" w:rsidP="00867DF3">
      <w:r>
        <w:t>Должность руководителя и наименование контрагента:</w:t>
      </w:r>
      <w:r>
        <w:tab/>
        <w:t>____________________</w:t>
      </w:r>
    </w:p>
    <w:p w:rsidR="002100FE" w:rsidRDefault="002100FE" w:rsidP="00867DF3">
      <w:r>
        <w:t>ФИО руководителя и его подпись:</w:t>
      </w:r>
      <w:r>
        <w:tab/>
      </w:r>
      <w:r>
        <w:tab/>
      </w:r>
      <w:r>
        <w:tab/>
      </w:r>
      <w:r>
        <w:tab/>
        <w:t>____________________</w:t>
      </w:r>
    </w:p>
    <w:p w:rsidR="002100FE" w:rsidRPr="00ED76A5" w:rsidRDefault="002100FE" w:rsidP="00867DF3">
      <w:r>
        <w:t>Печать контрагента:</w:t>
      </w:r>
      <w:r>
        <w:tab/>
      </w:r>
      <w:r>
        <w:tab/>
      </w:r>
      <w:r>
        <w:tab/>
      </w:r>
      <w:r>
        <w:tab/>
      </w:r>
      <w:r>
        <w:tab/>
      </w:r>
      <w:r>
        <w:tab/>
      </w:r>
    </w:p>
    <w:p w:rsidR="002100FE" w:rsidRDefault="002100FE" w:rsidP="00AE7E6E">
      <w:pPr>
        <w:pStyle w:val="afa"/>
        <w:ind w:firstLine="0"/>
        <w:jc w:val="right"/>
        <w:rPr>
          <w:sz w:val="28"/>
          <w:szCs w:val="28"/>
          <w:highlight w:val="cyan"/>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100FE" w:rsidRDefault="00372651">
      <w:pPr>
        <w:pStyle w:val="1"/>
        <w:jc w:val="right"/>
        <w:rPr>
          <w:rFonts w:cs="Times New Roman"/>
          <w:b w:val="0"/>
          <w:i/>
          <w:iCs/>
          <w:sz w:val="28"/>
        </w:rPr>
      </w:pPr>
      <w:r>
        <w:rPr>
          <w:rFonts w:cs="Times New Roman"/>
          <w:b w:val="0"/>
          <w:sz w:val="28"/>
        </w:rPr>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100FE" w:rsidRPr="00D46222" w:rsidRDefault="002100FE" w:rsidP="00D46222">
      <w:pPr>
        <w:jc w:val="center"/>
        <w:rPr>
          <w:b/>
          <w:bCs/>
          <w:sz w:val="28"/>
          <w:szCs w:val="28"/>
        </w:rPr>
      </w:pPr>
      <w:r>
        <w:rPr>
          <w:b/>
          <w:bCs/>
          <w:sz w:val="28"/>
          <w:szCs w:val="28"/>
        </w:rPr>
        <w:t>СВЕДЕНИЯ ОБ АДМИНИСТРАТИВНОМ И ПРОИЗВОДСТВЕННОМ ПЕРСОНАЛЕ ПРЕТЕНДЕНТА</w:t>
      </w:r>
    </w:p>
    <w:p w:rsidR="002100FE" w:rsidRPr="00D46222" w:rsidRDefault="002100FE" w:rsidP="00D4622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100FE" w:rsidRPr="00D46222" w:rsidRDefault="002100FE" w:rsidP="00D46222">
      <w:pPr>
        <w:jc w:val="center"/>
      </w:pPr>
    </w:p>
    <w:p w:rsidR="002100FE" w:rsidRPr="00D46222" w:rsidRDefault="002100FE" w:rsidP="00D46222">
      <w:pPr>
        <w:tabs>
          <w:tab w:val="left" w:pos="9639"/>
        </w:tabs>
        <w:jc w:val="center"/>
        <w:rPr>
          <w:b/>
          <w:bCs/>
          <w:sz w:val="28"/>
          <w:szCs w:val="28"/>
        </w:rPr>
      </w:pPr>
      <w:r>
        <w:rPr>
          <w:b/>
          <w:bCs/>
          <w:sz w:val="28"/>
          <w:szCs w:val="28"/>
        </w:rPr>
        <w:t xml:space="preserve">Административный персонал </w:t>
      </w:r>
    </w:p>
    <w:p w:rsidR="002100FE" w:rsidRPr="00D46222" w:rsidRDefault="002100FE" w:rsidP="00D4622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100FE" w:rsidRPr="00D46222" w:rsidTr="00A4456B">
        <w:trPr>
          <w:jc w:val="center"/>
        </w:trPr>
        <w:tc>
          <w:tcPr>
            <w:tcW w:w="761" w:type="dxa"/>
            <w:vAlign w:val="center"/>
          </w:tcPr>
          <w:p w:rsidR="002100FE" w:rsidRPr="00D46222" w:rsidRDefault="002100FE" w:rsidP="00D46222">
            <w:pPr>
              <w:tabs>
                <w:tab w:val="left" w:pos="9639"/>
              </w:tabs>
              <w:jc w:val="center"/>
            </w:pPr>
            <w:r>
              <w:t>№ п/п</w:t>
            </w:r>
          </w:p>
        </w:tc>
        <w:tc>
          <w:tcPr>
            <w:tcW w:w="2299" w:type="dxa"/>
            <w:vAlign w:val="center"/>
          </w:tcPr>
          <w:p w:rsidR="002100FE" w:rsidRPr="00D46222" w:rsidRDefault="002100FE" w:rsidP="00D46222">
            <w:pPr>
              <w:tabs>
                <w:tab w:val="left" w:pos="9639"/>
              </w:tabs>
              <w:jc w:val="center"/>
            </w:pPr>
            <w:r>
              <w:t>Занимаемая должность</w:t>
            </w:r>
          </w:p>
        </w:tc>
        <w:tc>
          <w:tcPr>
            <w:tcW w:w="2762" w:type="dxa"/>
            <w:vAlign w:val="center"/>
          </w:tcPr>
          <w:p w:rsidR="002100FE" w:rsidRPr="00D46222" w:rsidRDefault="002100FE" w:rsidP="00D46222">
            <w:pPr>
              <w:tabs>
                <w:tab w:val="left" w:pos="9639"/>
              </w:tabs>
              <w:jc w:val="center"/>
            </w:pPr>
            <w:r>
              <w:t>Ф.И.О.</w:t>
            </w:r>
          </w:p>
        </w:tc>
        <w:tc>
          <w:tcPr>
            <w:tcW w:w="2160" w:type="dxa"/>
            <w:vAlign w:val="center"/>
          </w:tcPr>
          <w:p w:rsidR="002100FE" w:rsidRPr="00D46222" w:rsidRDefault="002100FE" w:rsidP="00D46222">
            <w:pPr>
              <w:tabs>
                <w:tab w:val="left" w:pos="9639"/>
              </w:tabs>
              <w:jc w:val="center"/>
            </w:pPr>
            <w:r>
              <w:t>Образование и специальность</w:t>
            </w:r>
          </w:p>
        </w:tc>
        <w:tc>
          <w:tcPr>
            <w:tcW w:w="2247" w:type="dxa"/>
            <w:vAlign w:val="center"/>
          </w:tcPr>
          <w:p w:rsidR="002100FE" w:rsidRPr="00D46222" w:rsidRDefault="002100FE" w:rsidP="00D46222">
            <w:pPr>
              <w:tabs>
                <w:tab w:val="left" w:pos="9639"/>
              </w:tabs>
              <w:jc w:val="center"/>
            </w:pPr>
            <w:r>
              <w:t>Стаж работы по профилю занимаемой должности</w:t>
            </w:r>
          </w:p>
        </w:tc>
      </w:tr>
      <w:tr w:rsidR="002100FE" w:rsidRPr="00D46222" w:rsidTr="00A4456B">
        <w:trPr>
          <w:jc w:val="center"/>
        </w:trPr>
        <w:tc>
          <w:tcPr>
            <w:tcW w:w="761" w:type="dxa"/>
            <w:vAlign w:val="center"/>
          </w:tcPr>
          <w:p w:rsidR="002100FE" w:rsidRPr="00D46222" w:rsidRDefault="002100FE" w:rsidP="00D46222">
            <w:pPr>
              <w:tabs>
                <w:tab w:val="left" w:pos="9639"/>
              </w:tabs>
              <w:jc w:val="center"/>
            </w:pPr>
            <w:r>
              <w:t>1</w:t>
            </w:r>
          </w:p>
        </w:tc>
        <w:tc>
          <w:tcPr>
            <w:tcW w:w="2299" w:type="dxa"/>
            <w:vAlign w:val="center"/>
          </w:tcPr>
          <w:p w:rsidR="002100FE" w:rsidRPr="00D46222" w:rsidRDefault="002100FE" w:rsidP="00D46222">
            <w:pPr>
              <w:tabs>
                <w:tab w:val="left" w:pos="9639"/>
              </w:tabs>
              <w:jc w:val="center"/>
            </w:pPr>
          </w:p>
        </w:tc>
        <w:tc>
          <w:tcPr>
            <w:tcW w:w="2762" w:type="dxa"/>
          </w:tcPr>
          <w:p w:rsidR="002100FE" w:rsidRPr="00D46222" w:rsidRDefault="002100FE" w:rsidP="00D46222">
            <w:pPr>
              <w:tabs>
                <w:tab w:val="left" w:pos="9639"/>
              </w:tabs>
              <w:jc w:val="center"/>
            </w:pPr>
          </w:p>
        </w:tc>
        <w:tc>
          <w:tcPr>
            <w:tcW w:w="2160" w:type="dxa"/>
            <w:vAlign w:val="center"/>
          </w:tcPr>
          <w:p w:rsidR="002100FE" w:rsidRPr="00D46222" w:rsidRDefault="002100FE" w:rsidP="00D46222">
            <w:pPr>
              <w:tabs>
                <w:tab w:val="left" w:pos="9639"/>
              </w:tabs>
              <w:jc w:val="center"/>
            </w:pPr>
          </w:p>
        </w:tc>
        <w:tc>
          <w:tcPr>
            <w:tcW w:w="2247" w:type="dxa"/>
            <w:vAlign w:val="center"/>
          </w:tcPr>
          <w:p w:rsidR="002100FE" w:rsidRPr="00D46222" w:rsidRDefault="002100FE" w:rsidP="00D46222">
            <w:pPr>
              <w:tabs>
                <w:tab w:val="left" w:pos="9639"/>
              </w:tabs>
              <w:jc w:val="center"/>
            </w:pPr>
          </w:p>
        </w:tc>
      </w:tr>
      <w:tr w:rsidR="002100FE" w:rsidRPr="00D46222" w:rsidTr="00A4456B">
        <w:trPr>
          <w:jc w:val="center"/>
        </w:trPr>
        <w:tc>
          <w:tcPr>
            <w:tcW w:w="761" w:type="dxa"/>
            <w:vAlign w:val="center"/>
          </w:tcPr>
          <w:p w:rsidR="002100FE" w:rsidRPr="00D46222" w:rsidRDefault="002100FE" w:rsidP="00D46222">
            <w:pPr>
              <w:tabs>
                <w:tab w:val="left" w:pos="9639"/>
              </w:tabs>
              <w:jc w:val="center"/>
            </w:pPr>
            <w:r>
              <w:t>2</w:t>
            </w:r>
          </w:p>
        </w:tc>
        <w:tc>
          <w:tcPr>
            <w:tcW w:w="2299" w:type="dxa"/>
            <w:vAlign w:val="center"/>
          </w:tcPr>
          <w:p w:rsidR="002100FE" w:rsidRPr="00D46222" w:rsidRDefault="002100FE" w:rsidP="00D46222">
            <w:pPr>
              <w:tabs>
                <w:tab w:val="left" w:pos="9639"/>
              </w:tabs>
              <w:jc w:val="center"/>
            </w:pPr>
          </w:p>
        </w:tc>
        <w:tc>
          <w:tcPr>
            <w:tcW w:w="2762" w:type="dxa"/>
          </w:tcPr>
          <w:p w:rsidR="002100FE" w:rsidRPr="00D46222" w:rsidRDefault="002100FE" w:rsidP="00D46222">
            <w:pPr>
              <w:tabs>
                <w:tab w:val="left" w:pos="9639"/>
              </w:tabs>
              <w:jc w:val="center"/>
            </w:pPr>
          </w:p>
        </w:tc>
        <w:tc>
          <w:tcPr>
            <w:tcW w:w="2160" w:type="dxa"/>
            <w:vAlign w:val="center"/>
          </w:tcPr>
          <w:p w:rsidR="002100FE" w:rsidRPr="00D46222" w:rsidRDefault="002100FE" w:rsidP="00D46222">
            <w:pPr>
              <w:tabs>
                <w:tab w:val="left" w:pos="9639"/>
              </w:tabs>
              <w:jc w:val="center"/>
            </w:pPr>
          </w:p>
        </w:tc>
        <w:tc>
          <w:tcPr>
            <w:tcW w:w="2247" w:type="dxa"/>
            <w:vAlign w:val="center"/>
          </w:tcPr>
          <w:p w:rsidR="002100FE" w:rsidRPr="00D46222" w:rsidRDefault="002100FE" w:rsidP="00D46222">
            <w:pPr>
              <w:tabs>
                <w:tab w:val="left" w:pos="9639"/>
              </w:tabs>
              <w:jc w:val="center"/>
            </w:pPr>
          </w:p>
        </w:tc>
      </w:tr>
      <w:tr w:rsidR="002100FE" w:rsidRPr="00D46222" w:rsidTr="00A4456B">
        <w:trPr>
          <w:jc w:val="center"/>
        </w:trPr>
        <w:tc>
          <w:tcPr>
            <w:tcW w:w="761" w:type="dxa"/>
            <w:vAlign w:val="center"/>
          </w:tcPr>
          <w:p w:rsidR="002100FE" w:rsidRPr="00D46222" w:rsidRDefault="002100FE" w:rsidP="00D46222">
            <w:pPr>
              <w:tabs>
                <w:tab w:val="left" w:pos="9639"/>
              </w:tabs>
              <w:jc w:val="center"/>
            </w:pPr>
            <w:r>
              <w:t>…</w:t>
            </w:r>
          </w:p>
        </w:tc>
        <w:tc>
          <w:tcPr>
            <w:tcW w:w="2299" w:type="dxa"/>
            <w:vAlign w:val="center"/>
          </w:tcPr>
          <w:p w:rsidR="002100FE" w:rsidRPr="00D46222" w:rsidRDefault="002100FE" w:rsidP="00D46222">
            <w:pPr>
              <w:tabs>
                <w:tab w:val="left" w:pos="9639"/>
              </w:tabs>
              <w:jc w:val="center"/>
            </w:pPr>
          </w:p>
        </w:tc>
        <w:tc>
          <w:tcPr>
            <w:tcW w:w="2762" w:type="dxa"/>
          </w:tcPr>
          <w:p w:rsidR="002100FE" w:rsidRPr="00D46222" w:rsidRDefault="002100FE" w:rsidP="00D46222">
            <w:pPr>
              <w:tabs>
                <w:tab w:val="left" w:pos="9639"/>
              </w:tabs>
              <w:jc w:val="center"/>
            </w:pPr>
          </w:p>
        </w:tc>
        <w:tc>
          <w:tcPr>
            <w:tcW w:w="2160" w:type="dxa"/>
            <w:vAlign w:val="center"/>
          </w:tcPr>
          <w:p w:rsidR="002100FE" w:rsidRPr="00D46222" w:rsidRDefault="002100FE" w:rsidP="00D46222">
            <w:pPr>
              <w:tabs>
                <w:tab w:val="left" w:pos="9639"/>
              </w:tabs>
              <w:jc w:val="center"/>
            </w:pPr>
          </w:p>
        </w:tc>
        <w:tc>
          <w:tcPr>
            <w:tcW w:w="2247" w:type="dxa"/>
            <w:vAlign w:val="center"/>
          </w:tcPr>
          <w:p w:rsidR="002100FE" w:rsidRPr="00D46222" w:rsidRDefault="002100FE" w:rsidP="00D46222">
            <w:pPr>
              <w:tabs>
                <w:tab w:val="left" w:pos="9639"/>
              </w:tabs>
              <w:jc w:val="center"/>
            </w:pPr>
          </w:p>
        </w:tc>
      </w:tr>
    </w:tbl>
    <w:p w:rsidR="002100FE" w:rsidRPr="00D46222" w:rsidRDefault="002100FE" w:rsidP="00D46222">
      <w:pPr>
        <w:tabs>
          <w:tab w:val="left" w:pos="9639"/>
        </w:tabs>
      </w:pPr>
    </w:p>
    <w:p w:rsidR="002100FE" w:rsidRPr="00D46222" w:rsidRDefault="002100FE" w:rsidP="00D46222">
      <w:pPr>
        <w:tabs>
          <w:tab w:val="left" w:pos="9639"/>
        </w:tabs>
        <w:jc w:val="center"/>
        <w:rPr>
          <w:b/>
          <w:bCs/>
          <w:sz w:val="28"/>
          <w:szCs w:val="28"/>
        </w:rPr>
      </w:pPr>
      <w:r>
        <w:rPr>
          <w:b/>
          <w:bCs/>
          <w:sz w:val="28"/>
          <w:szCs w:val="28"/>
        </w:rPr>
        <w:t>Производственный персонал (рабочие)</w:t>
      </w:r>
    </w:p>
    <w:p w:rsidR="002100FE" w:rsidRPr="00D46222" w:rsidRDefault="002100FE" w:rsidP="00D4622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100FE" w:rsidRPr="00D46222" w:rsidTr="00A4456B">
        <w:trPr>
          <w:trHeight w:val="1000"/>
          <w:jc w:val="center"/>
        </w:trPr>
        <w:tc>
          <w:tcPr>
            <w:tcW w:w="761" w:type="dxa"/>
            <w:vAlign w:val="center"/>
          </w:tcPr>
          <w:p w:rsidR="002100FE" w:rsidRPr="00D46222" w:rsidRDefault="002100FE" w:rsidP="00D46222">
            <w:pPr>
              <w:tabs>
                <w:tab w:val="left" w:pos="9639"/>
              </w:tabs>
              <w:jc w:val="center"/>
            </w:pPr>
            <w:r>
              <w:t>№ п/п</w:t>
            </w:r>
          </w:p>
        </w:tc>
        <w:tc>
          <w:tcPr>
            <w:tcW w:w="2590" w:type="dxa"/>
            <w:vAlign w:val="center"/>
          </w:tcPr>
          <w:p w:rsidR="002100FE" w:rsidRPr="00D46222" w:rsidRDefault="002100FE" w:rsidP="00D46222">
            <w:pPr>
              <w:tabs>
                <w:tab w:val="left" w:pos="9639"/>
              </w:tabs>
              <w:jc w:val="center"/>
            </w:pPr>
            <w:r>
              <w:t>Специальность</w:t>
            </w:r>
          </w:p>
          <w:p w:rsidR="002100FE" w:rsidRPr="00D46222" w:rsidRDefault="002100FE" w:rsidP="00D46222">
            <w:pPr>
              <w:tabs>
                <w:tab w:val="left" w:pos="9639"/>
              </w:tabs>
              <w:jc w:val="center"/>
            </w:pPr>
            <w:r>
              <w:t>по каждому рабочему</w:t>
            </w:r>
          </w:p>
        </w:tc>
        <w:tc>
          <w:tcPr>
            <w:tcW w:w="2472" w:type="dxa"/>
            <w:vAlign w:val="center"/>
          </w:tcPr>
          <w:p w:rsidR="002100FE" w:rsidRPr="00D46222" w:rsidRDefault="002100FE" w:rsidP="00D46222">
            <w:pPr>
              <w:tabs>
                <w:tab w:val="left" w:pos="9639"/>
              </w:tabs>
              <w:jc w:val="center"/>
            </w:pPr>
            <w:r>
              <w:t>Ф.И.О.</w:t>
            </w:r>
          </w:p>
        </w:tc>
        <w:tc>
          <w:tcPr>
            <w:tcW w:w="1984" w:type="dxa"/>
            <w:vAlign w:val="center"/>
          </w:tcPr>
          <w:p w:rsidR="002100FE" w:rsidRPr="00D46222" w:rsidRDefault="002100FE" w:rsidP="00D46222">
            <w:pPr>
              <w:tabs>
                <w:tab w:val="left" w:pos="9639"/>
              </w:tabs>
              <w:jc w:val="center"/>
            </w:pPr>
            <w:r>
              <w:t>Разряд, квалификация</w:t>
            </w:r>
          </w:p>
        </w:tc>
        <w:tc>
          <w:tcPr>
            <w:tcW w:w="2451" w:type="dxa"/>
            <w:vAlign w:val="center"/>
          </w:tcPr>
          <w:p w:rsidR="002100FE" w:rsidRPr="00D46222" w:rsidRDefault="002100FE" w:rsidP="00D46222">
            <w:pPr>
              <w:tabs>
                <w:tab w:val="left" w:pos="9639"/>
              </w:tabs>
              <w:jc w:val="center"/>
            </w:pPr>
            <w:r>
              <w:t>Стаж работы по специальности</w:t>
            </w:r>
          </w:p>
        </w:tc>
      </w:tr>
      <w:tr w:rsidR="002100FE" w:rsidRPr="00D46222" w:rsidTr="00A4456B">
        <w:trPr>
          <w:jc w:val="center"/>
        </w:trPr>
        <w:tc>
          <w:tcPr>
            <w:tcW w:w="761" w:type="dxa"/>
            <w:vAlign w:val="center"/>
          </w:tcPr>
          <w:p w:rsidR="002100FE" w:rsidRPr="00D46222" w:rsidRDefault="002100FE" w:rsidP="00D46222">
            <w:pPr>
              <w:tabs>
                <w:tab w:val="left" w:pos="9639"/>
              </w:tabs>
              <w:jc w:val="center"/>
            </w:pPr>
            <w:r>
              <w:t>1</w:t>
            </w:r>
          </w:p>
        </w:tc>
        <w:tc>
          <w:tcPr>
            <w:tcW w:w="2590" w:type="dxa"/>
            <w:vAlign w:val="center"/>
          </w:tcPr>
          <w:p w:rsidR="002100FE" w:rsidRPr="00D46222" w:rsidRDefault="002100FE" w:rsidP="00D46222">
            <w:pPr>
              <w:tabs>
                <w:tab w:val="left" w:pos="9639"/>
              </w:tabs>
              <w:jc w:val="center"/>
            </w:pPr>
          </w:p>
        </w:tc>
        <w:tc>
          <w:tcPr>
            <w:tcW w:w="2472" w:type="dxa"/>
          </w:tcPr>
          <w:p w:rsidR="002100FE" w:rsidRPr="00D46222" w:rsidRDefault="002100FE" w:rsidP="00D46222">
            <w:pPr>
              <w:tabs>
                <w:tab w:val="left" w:pos="9639"/>
              </w:tabs>
              <w:jc w:val="center"/>
            </w:pPr>
          </w:p>
        </w:tc>
        <w:tc>
          <w:tcPr>
            <w:tcW w:w="1984" w:type="dxa"/>
          </w:tcPr>
          <w:p w:rsidR="002100FE" w:rsidRPr="00D46222" w:rsidRDefault="002100FE" w:rsidP="00D46222">
            <w:pPr>
              <w:tabs>
                <w:tab w:val="left" w:pos="9639"/>
              </w:tabs>
              <w:jc w:val="center"/>
            </w:pPr>
          </w:p>
        </w:tc>
        <w:tc>
          <w:tcPr>
            <w:tcW w:w="2451" w:type="dxa"/>
            <w:vAlign w:val="center"/>
          </w:tcPr>
          <w:p w:rsidR="002100FE" w:rsidRPr="00D46222" w:rsidRDefault="002100FE" w:rsidP="00D46222">
            <w:pPr>
              <w:tabs>
                <w:tab w:val="left" w:pos="9639"/>
              </w:tabs>
              <w:jc w:val="center"/>
            </w:pPr>
          </w:p>
        </w:tc>
      </w:tr>
      <w:tr w:rsidR="002100FE" w:rsidRPr="00D46222" w:rsidTr="00A4456B">
        <w:trPr>
          <w:jc w:val="center"/>
        </w:trPr>
        <w:tc>
          <w:tcPr>
            <w:tcW w:w="761" w:type="dxa"/>
            <w:vAlign w:val="center"/>
          </w:tcPr>
          <w:p w:rsidR="002100FE" w:rsidRPr="00D46222" w:rsidRDefault="002100FE" w:rsidP="00D46222">
            <w:pPr>
              <w:tabs>
                <w:tab w:val="left" w:pos="9639"/>
              </w:tabs>
              <w:jc w:val="center"/>
            </w:pPr>
            <w:r>
              <w:t>2</w:t>
            </w:r>
          </w:p>
        </w:tc>
        <w:tc>
          <w:tcPr>
            <w:tcW w:w="2590" w:type="dxa"/>
            <w:vAlign w:val="center"/>
          </w:tcPr>
          <w:p w:rsidR="002100FE" w:rsidRPr="00D46222" w:rsidRDefault="002100FE" w:rsidP="00D46222">
            <w:pPr>
              <w:tabs>
                <w:tab w:val="left" w:pos="9639"/>
              </w:tabs>
              <w:jc w:val="center"/>
            </w:pPr>
          </w:p>
        </w:tc>
        <w:tc>
          <w:tcPr>
            <w:tcW w:w="2472" w:type="dxa"/>
          </w:tcPr>
          <w:p w:rsidR="002100FE" w:rsidRPr="00D46222" w:rsidRDefault="002100FE" w:rsidP="00D46222">
            <w:pPr>
              <w:tabs>
                <w:tab w:val="left" w:pos="9639"/>
              </w:tabs>
              <w:jc w:val="center"/>
            </w:pPr>
          </w:p>
        </w:tc>
        <w:tc>
          <w:tcPr>
            <w:tcW w:w="1984" w:type="dxa"/>
          </w:tcPr>
          <w:p w:rsidR="002100FE" w:rsidRPr="00D46222" w:rsidRDefault="002100FE" w:rsidP="00D46222">
            <w:pPr>
              <w:tabs>
                <w:tab w:val="left" w:pos="9639"/>
              </w:tabs>
              <w:jc w:val="center"/>
            </w:pPr>
          </w:p>
        </w:tc>
        <w:tc>
          <w:tcPr>
            <w:tcW w:w="2451" w:type="dxa"/>
            <w:vAlign w:val="center"/>
          </w:tcPr>
          <w:p w:rsidR="002100FE" w:rsidRPr="00D46222" w:rsidRDefault="002100FE" w:rsidP="00D46222">
            <w:pPr>
              <w:tabs>
                <w:tab w:val="left" w:pos="9639"/>
              </w:tabs>
              <w:jc w:val="center"/>
            </w:pPr>
          </w:p>
        </w:tc>
      </w:tr>
      <w:tr w:rsidR="002100FE" w:rsidRPr="00D46222" w:rsidTr="00A4456B">
        <w:trPr>
          <w:jc w:val="center"/>
        </w:trPr>
        <w:tc>
          <w:tcPr>
            <w:tcW w:w="761" w:type="dxa"/>
            <w:vAlign w:val="center"/>
          </w:tcPr>
          <w:p w:rsidR="002100FE" w:rsidRPr="00D46222" w:rsidRDefault="002100FE" w:rsidP="00D46222">
            <w:pPr>
              <w:tabs>
                <w:tab w:val="left" w:pos="9639"/>
              </w:tabs>
              <w:jc w:val="center"/>
            </w:pPr>
            <w:r>
              <w:t>…</w:t>
            </w:r>
          </w:p>
        </w:tc>
        <w:tc>
          <w:tcPr>
            <w:tcW w:w="2590" w:type="dxa"/>
            <w:vAlign w:val="center"/>
          </w:tcPr>
          <w:p w:rsidR="002100FE" w:rsidRPr="00D46222" w:rsidRDefault="002100FE" w:rsidP="00D46222">
            <w:pPr>
              <w:tabs>
                <w:tab w:val="left" w:pos="9639"/>
              </w:tabs>
              <w:jc w:val="center"/>
            </w:pPr>
          </w:p>
        </w:tc>
        <w:tc>
          <w:tcPr>
            <w:tcW w:w="2472" w:type="dxa"/>
          </w:tcPr>
          <w:p w:rsidR="002100FE" w:rsidRPr="00D46222" w:rsidRDefault="002100FE" w:rsidP="00D46222">
            <w:pPr>
              <w:tabs>
                <w:tab w:val="left" w:pos="9639"/>
              </w:tabs>
              <w:jc w:val="center"/>
            </w:pPr>
          </w:p>
        </w:tc>
        <w:tc>
          <w:tcPr>
            <w:tcW w:w="1984" w:type="dxa"/>
          </w:tcPr>
          <w:p w:rsidR="002100FE" w:rsidRPr="00D46222" w:rsidRDefault="002100FE" w:rsidP="00D46222">
            <w:pPr>
              <w:tabs>
                <w:tab w:val="left" w:pos="9639"/>
              </w:tabs>
              <w:jc w:val="center"/>
            </w:pPr>
          </w:p>
        </w:tc>
        <w:tc>
          <w:tcPr>
            <w:tcW w:w="2451" w:type="dxa"/>
            <w:vAlign w:val="center"/>
          </w:tcPr>
          <w:p w:rsidR="002100FE" w:rsidRPr="00D46222" w:rsidRDefault="002100FE" w:rsidP="00D46222">
            <w:pPr>
              <w:tabs>
                <w:tab w:val="left" w:pos="9639"/>
              </w:tabs>
              <w:jc w:val="center"/>
            </w:pPr>
          </w:p>
        </w:tc>
      </w:tr>
    </w:tbl>
    <w:p w:rsidR="002100FE" w:rsidRPr="00D46222" w:rsidRDefault="002100FE" w:rsidP="00D46222">
      <w:pPr>
        <w:pStyle w:val="afa"/>
        <w:jc w:val="left"/>
        <w:rPr>
          <w:b/>
          <w:i/>
          <w:sz w:val="28"/>
          <w:szCs w:val="28"/>
        </w:rPr>
      </w:pPr>
    </w:p>
    <w:p w:rsidR="002100FE" w:rsidRPr="00D46222" w:rsidRDefault="002100FE" w:rsidP="00D46222"/>
    <w:p w:rsidR="002100FE" w:rsidRPr="00D46222" w:rsidRDefault="002100FE" w:rsidP="00D46222"/>
    <w:p w:rsidR="002100FE" w:rsidRPr="00D46222" w:rsidRDefault="002100FE" w:rsidP="00D4622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100FE" w:rsidRPr="00D46222" w:rsidRDefault="002100FE" w:rsidP="00D46222">
      <w:pPr>
        <w:tabs>
          <w:tab w:val="left" w:pos="8640"/>
        </w:tabs>
        <w:jc w:val="center"/>
        <w:rPr>
          <w:i/>
        </w:rPr>
      </w:pPr>
      <w:r>
        <w:rPr>
          <w:i/>
        </w:rPr>
        <w:t>(наименование претендента)</w:t>
      </w:r>
    </w:p>
    <w:p w:rsidR="002100FE" w:rsidRPr="00D46222" w:rsidRDefault="002100FE" w:rsidP="00D46222">
      <w:pPr>
        <w:rPr>
          <w:sz w:val="28"/>
          <w:szCs w:val="28"/>
          <w:lang w:eastAsia="ru-RU"/>
        </w:rPr>
      </w:pPr>
      <w:r>
        <w:rPr>
          <w:sz w:val="28"/>
          <w:szCs w:val="28"/>
          <w:lang w:eastAsia="ru-RU"/>
        </w:rPr>
        <w:t>____________________________________________________________________</w:t>
      </w:r>
    </w:p>
    <w:p w:rsidR="002100FE" w:rsidRPr="00D46222" w:rsidRDefault="002100FE" w:rsidP="00D46222">
      <w:pPr>
        <w:rPr>
          <w:i/>
        </w:rPr>
      </w:pPr>
      <w:r>
        <w:rPr>
          <w:i/>
        </w:rPr>
        <w:t xml:space="preserve">       М.П.</w:t>
      </w:r>
      <w:r>
        <w:rPr>
          <w:i/>
        </w:rPr>
        <w:tab/>
      </w:r>
      <w:r>
        <w:rPr>
          <w:i/>
        </w:rPr>
        <w:tab/>
      </w:r>
      <w:r>
        <w:rPr>
          <w:i/>
        </w:rPr>
        <w:tab/>
        <w:t>(должность, подпись, ФИО)</w:t>
      </w:r>
    </w:p>
    <w:p w:rsidR="002100FE" w:rsidRPr="00C20080" w:rsidRDefault="002100FE" w:rsidP="00D46222">
      <w:pPr>
        <w:rPr>
          <w:sz w:val="28"/>
          <w:szCs w:val="28"/>
          <w:lang w:eastAsia="ru-RU"/>
        </w:rPr>
      </w:pPr>
      <w:r>
        <w:rPr>
          <w:sz w:val="28"/>
          <w:szCs w:val="28"/>
          <w:lang w:eastAsia="ru-RU"/>
        </w:rPr>
        <w:t>"____" _________ 201__ г.</w:t>
      </w:r>
    </w:p>
    <w:p w:rsidR="002100FE" w:rsidRDefault="002100FE" w:rsidP="00D46222"/>
    <w:p w:rsidR="002100FE" w:rsidRDefault="00372651">
      <w:pPr>
        <w:rPr>
          <w:highlight w:val="cyan"/>
        </w:rPr>
        <w:sectPr w:rsidR="002100FE" w:rsidSect="003214C4">
          <w:pgSz w:w="11907" w:h="16840" w:code="9"/>
          <w:pgMar w:top="1134" w:right="851" w:bottom="1134" w:left="1418" w:header="794" w:footer="794" w:gutter="0"/>
          <w:cols w:space="720"/>
          <w:titlePg/>
          <w:docGrid w:linePitch="326"/>
        </w:sectPr>
      </w:pPr>
      <w:r>
        <w:rPr>
          <w:highlight w:val="cyan"/>
        </w:rPr>
        <w:br w:type="page"/>
      </w:r>
    </w:p>
    <w:p w:rsidR="002100FE" w:rsidRDefault="00372651">
      <w:pPr>
        <w:pStyle w:val="1"/>
        <w:jc w:val="right"/>
        <w:rPr>
          <w:b w:val="0"/>
          <w:sz w:val="28"/>
        </w:rPr>
      </w:pPr>
      <w:r>
        <w:rPr>
          <w:b w:val="0"/>
          <w:sz w:val="28"/>
        </w:rPr>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100FE" w:rsidRPr="00012D5D" w:rsidRDefault="002100FE" w:rsidP="00012D5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100FE" w:rsidRPr="00012D5D" w:rsidRDefault="002100FE" w:rsidP="00012D5D">
      <w:pPr>
        <w:tabs>
          <w:tab w:val="left" w:pos="9639"/>
        </w:tabs>
        <w:ind w:firstLine="567"/>
        <w:jc w:val="center"/>
        <w:rPr>
          <w:i/>
        </w:rPr>
      </w:pPr>
      <w:r>
        <w:rPr>
          <w:i/>
        </w:rPr>
        <w:t>(отдельный лист по каждому субподрядчику)</w:t>
      </w:r>
    </w:p>
    <w:p w:rsidR="002100FE" w:rsidRPr="00012D5D" w:rsidRDefault="002100FE" w:rsidP="00012D5D">
      <w:pPr>
        <w:tabs>
          <w:tab w:val="left" w:pos="9639"/>
        </w:tabs>
        <w:ind w:firstLine="567"/>
        <w:jc w:val="center"/>
        <w:rPr>
          <w:sz w:val="22"/>
        </w:rPr>
      </w:pPr>
    </w:p>
    <w:p w:rsidR="002100FE" w:rsidRPr="00012D5D" w:rsidRDefault="002100FE" w:rsidP="00012D5D">
      <w:pPr>
        <w:tabs>
          <w:tab w:val="left" w:pos="9639"/>
        </w:tabs>
        <w:ind w:firstLine="567"/>
        <w:jc w:val="center"/>
        <w:rPr>
          <w:b/>
          <w:sz w:val="28"/>
          <w:szCs w:val="28"/>
        </w:rPr>
      </w:pPr>
      <w:r>
        <w:rPr>
          <w:b/>
          <w:sz w:val="28"/>
          <w:szCs w:val="28"/>
        </w:rPr>
        <w:t>Наименование организации, фирмы:</w:t>
      </w:r>
    </w:p>
    <w:p w:rsidR="002100FE" w:rsidRPr="00012D5D" w:rsidRDefault="002100FE" w:rsidP="00012D5D">
      <w:pPr>
        <w:tabs>
          <w:tab w:val="left" w:pos="9639"/>
        </w:tabs>
        <w:ind w:firstLine="567"/>
        <w:rPr>
          <w:sz w:val="22"/>
        </w:rPr>
      </w:pPr>
      <w:r>
        <w:rPr>
          <w:sz w:val="22"/>
        </w:rPr>
        <w:t>____________________________________________________________________________</w:t>
      </w:r>
    </w:p>
    <w:p w:rsidR="002100FE" w:rsidRPr="00012D5D" w:rsidRDefault="002100FE" w:rsidP="00012D5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100FE" w:rsidRPr="00012D5D" w:rsidTr="00A4456B">
        <w:tc>
          <w:tcPr>
            <w:tcW w:w="3138" w:type="dxa"/>
            <w:tcBorders>
              <w:top w:val="single" w:sz="4" w:space="0" w:color="auto"/>
              <w:left w:val="single" w:sz="4" w:space="0" w:color="auto"/>
              <w:bottom w:val="single" w:sz="4" w:space="0" w:color="auto"/>
              <w:right w:val="single" w:sz="4" w:space="0" w:color="auto"/>
            </w:tcBorders>
            <w:vAlign w:val="center"/>
            <w:hideMark/>
          </w:tcPr>
          <w:p w:rsidR="002100FE" w:rsidRPr="00012D5D" w:rsidRDefault="002100FE" w:rsidP="00A4456B">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100FE" w:rsidRPr="00012D5D" w:rsidRDefault="002100FE" w:rsidP="00A4456B">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100FE" w:rsidRPr="00012D5D" w:rsidRDefault="002100FE" w:rsidP="00A4456B">
            <w:pPr>
              <w:tabs>
                <w:tab w:val="left" w:pos="9639"/>
              </w:tabs>
              <w:rPr>
                <w:szCs w:val="28"/>
              </w:rPr>
            </w:pPr>
            <w:r>
              <w:rPr>
                <w:szCs w:val="28"/>
              </w:rPr>
              <w:t>Филиалы и дочерние предприятия</w:t>
            </w:r>
          </w:p>
        </w:tc>
      </w:tr>
      <w:tr w:rsidR="002100FE" w:rsidRPr="00012D5D" w:rsidTr="00A4456B">
        <w:trPr>
          <w:trHeight w:val="227"/>
        </w:trPr>
        <w:tc>
          <w:tcPr>
            <w:tcW w:w="3138" w:type="dxa"/>
            <w:tcBorders>
              <w:top w:val="single" w:sz="4" w:space="0" w:color="auto"/>
              <w:left w:val="single" w:sz="4" w:space="0" w:color="auto"/>
              <w:bottom w:val="single" w:sz="4" w:space="0" w:color="auto"/>
              <w:right w:val="single" w:sz="4" w:space="0" w:color="auto"/>
            </w:tcBorders>
            <w:hideMark/>
          </w:tcPr>
          <w:p w:rsidR="002100FE" w:rsidRPr="00012D5D" w:rsidRDefault="002100FE" w:rsidP="00A4456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100FE" w:rsidRPr="00012D5D" w:rsidRDefault="002100FE" w:rsidP="00A4456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100FE" w:rsidRPr="00012D5D" w:rsidRDefault="002100FE" w:rsidP="00A4456B">
            <w:pPr>
              <w:tabs>
                <w:tab w:val="left" w:pos="9639"/>
              </w:tabs>
              <w:rPr>
                <w:szCs w:val="28"/>
              </w:rPr>
            </w:pPr>
          </w:p>
        </w:tc>
      </w:tr>
      <w:tr w:rsidR="002100FE" w:rsidRPr="00012D5D" w:rsidTr="00A4456B">
        <w:trPr>
          <w:trHeight w:val="227"/>
        </w:trPr>
        <w:tc>
          <w:tcPr>
            <w:tcW w:w="3138" w:type="dxa"/>
            <w:tcBorders>
              <w:top w:val="single" w:sz="4" w:space="0" w:color="auto"/>
              <w:left w:val="single" w:sz="4" w:space="0" w:color="auto"/>
              <w:bottom w:val="single" w:sz="4" w:space="0" w:color="auto"/>
              <w:right w:val="single" w:sz="4" w:space="0" w:color="auto"/>
            </w:tcBorders>
            <w:hideMark/>
          </w:tcPr>
          <w:p w:rsidR="002100FE" w:rsidRPr="00012D5D" w:rsidRDefault="002100FE" w:rsidP="00A4456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100FE" w:rsidRPr="00012D5D" w:rsidRDefault="002100FE" w:rsidP="00A4456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100FE" w:rsidRPr="00012D5D" w:rsidRDefault="002100FE" w:rsidP="00A4456B">
            <w:pPr>
              <w:tabs>
                <w:tab w:val="left" w:pos="9639"/>
              </w:tabs>
              <w:rPr>
                <w:szCs w:val="28"/>
              </w:rPr>
            </w:pPr>
          </w:p>
        </w:tc>
      </w:tr>
      <w:tr w:rsidR="002100FE" w:rsidRPr="00012D5D" w:rsidTr="00A4456B">
        <w:trPr>
          <w:trHeight w:val="227"/>
        </w:trPr>
        <w:tc>
          <w:tcPr>
            <w:tcW w:w="3138" w:type="dxa"/>
            <w:tcBorders>
              <w:top w:val="single" w:sz="4" w:space="0" w:color="auto"/>
              <w:left w:val="single" w:sz="4" w:space="0" w:color="auto"/>
              <w:bottom w:val="single" w:sz="4" w:space="0" w:color="auto"/>
              <w:right w:val="single" w:sz="4" w:space="0" w:color="auto"/>
            </w:tcBorders>
            <w:hideMark/>
          </w:tcPr>
          <w:p w:rsidR="002100FE" w:rsidRPr="00012D5D" w:rsidRDefault="002100FE" w:rsidP="00A4456B">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100FE" w:rsidRPr="00012D5D" w:rsidRDefault="002100FE" w:rsidP="00A4456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100FE" w:rsidRPr="00012D5D" w:rsidRDefault="002100FE" w:rsidP="00A4456B">
            <w:pPr>
              <w:tabs>
                <w:tab w:val="left" w:pos="9639"/>
              </w:tabs>
              <w:rPr>
                <w:szCs w:val="28"/>
              </w:rPr>
            </w:pPr>
          </w:p>
        </w:tc>
      </w:tr>
      <w:tr w:rsidR="002100FE" w:rsidRPr="00012D5D" w:rsidTr="00A4456B">
        <w:trPr>
          <w:trHeight w:val="227"/>
        </w:trPr>
        <w:tc>
          <w:tcPr>
            <w:tcW w:w="3138" w:type="dxa"/>
            <w:tcBorders>
              <w:top w:val="single" w:sz="4" w:space="0" w:color="auto"/>
              <w:left w:val="single" w:sz="4" w:space="0" w:color="auto"/>
              <w:bottom w:val="single" w:sz="4" w:space="0" w:color="auto"/>
              <w:right w:val="single" w:sz="4" w:space="0" w:color="auto"/>
            </w:tcBorders>
            <w:hideMark/>
          </w:tcPr>
          <w:p w:rsidR="002100FE" w:rsidRPr="00012D5D" w:rsidRDefault="002100FE" w:rsidP="00A4456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100FE" w:rsidRPr="00012D5D" w:rsidRDefault="002100FE" w:rsidP="00A4456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100FE" w:rsidRPr="00012D5D" w:rsidRDefault="002100FE" w:rsidP="00A4456B">
            <w:pPr>
              <w:tabs>
                <w:tab w:val="left" w:pos="9639"/>
              </w:tabs>
              <w:rPr>
                <w:szCs w:val="28"/>
              </w:rPr>
            </w:pPr>
          </w:p>
        </w:tc>
      </w:tr>
      <w:tr w:rsidR="002100FE" w:rsidRPr="00012D5D" w:rsidTr="00A4456B">
        <w:tblPrEx>
          <w:tblLook w:val="0000"/>
        </w:tblPrEx>
        <w:trPr>
          <w:trHeight w:val="227"/>
        </w:trPr>
        <w:tc>
          <w:tcPr>
            <w:tcW w:w="3138" w:type="dxa"/>
          </w:tcPr>
          <w:p w:rsidR="002100FE" w:rsidRPr="00012D5D" w:rsidRDefault="002100FE" w:rsidP="00A4456B">
            <w:pPr>
              <w:tabs>
                <w:tab w:val="left" w:pos="9639"/>
              </w:tabs>
            </w:pPr>
            <w:r>
              <w:t>Телефон/факс</w:t>
            </w:r>
          </w:p>
        </w:tc>
        <w:tc>
          <w:tcPr>
            <w:tcW w:w="3099" w:type="dxa"/>
            <w:gridSpan w:val="2"/>
          </w:tcPr>
          <w:p w:rsidR="002100FE" w:rsidRPr="00012D5D" w:rsidRDefault="002100FE" w:rsidP="00A4456B">
            <w:pPr>
              <w:tabs>
                <w:tab w:val="left" w:pos="9639"/>
              </w:tabs>
              <w:jc w:val="center"/>
            </w:pPr>
          </w:p>
        </w:tc>
        <w:tc>
          <w:tcPr>
            <w:tcW w:w="3483" w:type="dxa"/>
          </w:tcPr>
          <w:p w:rsidR="002100FE" w:rsidRPr="00012D5D" w:rsidRDefault="002100FE" w:rsidP="00A4456B">
            <w:pPr>
              <w:tabs>
                <w:tab w:val="left" w:pos="9639"/>
              </w:tabs>
              <w:jc w:val="center"/>
            </w:pPr>
          </w:p>
        </w:tc>
      </w:tr>
      <w:tr w:rsidR="002100FE" w:rsidRPr="00012D5D" w:rsidTr="00A4456B">
        <w:tblPrEx>
          <w:tblLook w:val="0000"/>
        </w:tblPrEx>
        <w:trPr>
          <w:trHeight w:val="227"/>
        </w:trPr>
        <w:tc>
          <w:tcPr>
            <w:tcW w:w="3138" w:type="dxa"/>
          </w:tcPr>
          <w:p w:rsidR="002100FE" w:rsidRPr="00012D5D" w:rsidRDefault="002100FE" w:rsidP="00A4456B">
            <w:pPr>
              <w:tabs>
                <w:tab w:val="left" w:pos="9639"/>
              </w:tabs>
            </w:pPr>
            <w:r>
              <w:t>Ответственное лицо</w:t>
            </w:r>
          </w:p>
        </w:tc>
        <w:tc>
          <w:tcPr>
            <w:tcW w:w="3099" w:type="dxa"/>
            <w:gridSpan w:val="2"/>
          </w:tcPr>
          <w:p w:rsidR="002100FE" w:rsidRPr="00012D5D" w:rsidRDefault="002100FE" w:rsidP="00A4456B">
            <w:pPr>
              <w:tabs>
                <w:tab w:val="left" w:pos="9639"/>
              </w:tabs>
              <w:jc w:val="center"/>
            </w:pPr>
          </w:p>
        </w:tc>
        <w:tc>
          <w:tcPr>
            <w:tcW w:w="3483" w:type="dxa"/>
          </w:tcPr>
          <w:p w:rsidR="002100FE" w:rsidRPr="00012D5D" w:rsidRDefault="002100FE" w:rsidP="00A4456B">
            <w:pPr>
              <w:tabs>
                <w:tab w:val="left" w:pos="9639"/>
              </w:tabs>
              <w:jc w:val="center"/>
            </w:pPr>
          </w:p>
        </w:tc>
      </w:tr>
      <w:tr w:rsidR="002100FE" w:rsidRPr="00012D5D" w:rsidTr="00A4456B">
        <w:tblPrEx>
          <w:tblLook w:val="0000"/>
        </w:tblPrEx>
        <w:trPr>
          <w:trHeight w:val="227"/>
        </w:trPr>
        <w:tc>
          <w:tcPr>
            <w:tcW w:w="3138" w:type="dxa"/>
          </w:tcPr>
          <w:p w:rsidR="002100FE" w:rsidRPr="00012D5D" w:rsidRDefault="002100FE" w:rsidP="00A4456B">
            <w:pPr>
              <w:tabs>
                <w:tab w:val="left" w:pos="9639"/>
              </w:tabs>
            </w:pPr>
            <w:r>
              <w:t>Форма (ООО, ЗАО и т.д.)</w:t>
            </w:r>
          </w:p>
        </w:tc>
        <w:tc>
          <w:tcPr>
            <w:tcW w:w="3099" w:type="dxa"/>
            <w:gridSpan w:val="2"/>
          </w:tcPr>
          <w:p w:rsidR="002100FE" w:rsidRPr="00012D5D" w:rsidRDefault="002100FE" w:rsidP="00A4456B">
            <w:pPr>
              <w:tabs>
                <w:tab w:val="left" w:pos="9639"/>
              </w:tabs>
              <w:jc w:val="center"/>
            </w:pPr>
          </w:p>
        </w:tc>
        <w:tc>
          <w:tcPr>
            <w:tcW w:w="3483" w:type="dxa"/>
          </w:tcPr>
          <w:p w:rsidR="002100FE" w:rsidRPr="00012D5D" w:rsidRDefault="002100FE" w:rsidP="00A4456B">
            <w:pPr>
              <w:tabs>
                <w:tab w:val="left" w:pos="9639"/>
              </w:tabs>
              <w:jc w:val="center"/>
            </w:pPr>
          </w:p>
        </w:tc>
      </w:tr>
      <w:tr w:rsidR="002100FE" w:rsidRPr="00012D5D" w:rsidTr="00A4456B">
        <w:tblPrEx>
          <w:tblLook w:val="0000"/>
        </w:tblPrEx>
        <w:trPr>
          <w:trHeight w:val="227"/>
        </w:trPr>
        <w:tc>
          <w:tcPr>
            <w:tcW w:w="3138" w:type="dxa"/>
          </w:tcPr>
          <w:p w:rsidR="002100FE" w:rsidRPr="00012D5D" w:rsidRDefault="002100FE" w:rsidP="00A4456B">
            <w:pPr>
              <w:tabs>
                <w:tab w:val="left" w:pos="9639"/>
              </w:tabs>
            </w:pPr>
            <w:r>
              <w:t>Уставный капитал</w:t>
            </w:r>
          </w:p>
        </w:tc>
        <w:tc>
          <w:tcPr>
            <w:tcW w:w="3099" w:type="dxa"/>
            <w:gridSpan w:val="2"/>
          </w:tcPr>
          <w:p w:rsidR="002100FE" w:rsidRPr="00012D5D" w:rsidRDefault="002100FE" w:rsidP="00A4456B">
            <w:pPr>
              <w:tabs>
                <w:tab w:val="left" w:pos="9639"/>
              </w:tabs>
              <w:jc w:val="center"/>
            </w:pPr>
          </w:p>
        </w:tc>
        <w:tc>
          <w:tcPr>
            <w:tcW w:w="3483" w:type="dxa"/>
          </w:tcPr>
          <w:p w:rsidR="002100FE" w:rsidRPr="00012D5D" w:rsidRDefault="002100FE" w:rsidP="00A4456B">
            <w:pPr>
              <w:tabs>
                <w:tab w:val="left" w:pos="9639"/>
              </w:tabs>
              <w:jc w:val="center"/>
            </w:pPr>
          </w:p>
        </w:tc>
      </w:tr>
      <w:tr w:rsidR="002100FE" w:rsidRPr="00012D5D" w:rsidTr="00A4456B">
        <w:tblPrEx>
          <w:tblLook w:val="0000"/>
        </w:tblPrEx>
        <w:trPr>
          <w:trHeight w:val="227"/>
        </w:trPr>
        <w:tc>
          <w:tcPr>
            <w:tcW w:w="3138" w:type="dxa"/>
            <w:tcBorders>
              <w:bottom w:val="nil"/>
            </w:tcBorders>
          </w:tcPr>
          <w:p w:rsidR="002100FE" w:rsidRPr="00012D5D" w:rsidRDefault="002100FE" w:rsidP="00A4456B">
            <w:pPr>
              <w:tabs>
                <w:tab w:val="left" w:pos="9639"/>
              </w:tabs>
            </w:pPr>
            <w:r>
              <w:t>Сфера деятельности</w:t>
            </w:r>
          </w:p>
        </w:tc>
        <w:tc>
          <w:tcPr>
            <w:tcW w:w="3099" w:type="dxa"/>
            <w:gridSpan w:val="2"/>
            <w:tcBorders>
              <w:bottom w:val="nil"/>
            </w:tcBorders>
          </w:tcPr>
          <w:p w:rsidR="002100FE" w:rsidRPr="00012D5D" w:rsidRDefault="002100FE" w:rsidP="00A4456B">
            <w:pPr>
              <w:tabs>
                <w:tab w:val="left" w:pos="9639"/>
              </w:tabs>
              <w:jc w:val="center"/>
            </w:pPr>
          </w:p>
        </w:tc>
        <w:tc>
          <w:tcPr>
            <w:tcW w:w="3483" w:type="dxa"/>
            <w:tcBorders>
              <w:bottom w:val="nil"/>
            </w:tcBorders>
          </w:tcPr>
          <w:p w:rsidR="002100FE" w:rsidRPr="00012D5D" w:rsidRDefault="002100FE" w:rsidP="00A4456B">
            <w:pPr>
              <w:tabs>
                <w:tab w:val="left" w:pos="9639"/>
              </w:tabs>
              <w:jc w:val="center"/>
            </w:pPr>
          </w:p>
        </w:tc>
      </w:tr>
      <w:tr w:rsidR="002100FE" w:rsidRPr="00012D5D" w:rsidTr="00A4456B">
        <w:tblPrEx>
          <w:tblLook w:val="0000"/>
        </w:tblPrEx>
        <w:tc>
          <w:tcPr>
            <w:tcW w:w="3138" w:type="dxa"/>
            <w:tcBorders>
              <w:right w:val="nil"/>
            </w:tcBorders>
          </w:tcPr>
          <w:p w:rsidR="002100FE" w:rsidRPr="00012D5D" w:rsidRDefault="002100FE" w:rsidP="00A4456B">
            <w:pPr>
              <w:tabs>
                <w:tab w:val="left" w:pos="9639"/>
              </w:tabs>
            </w:pPr>
            <w:r>
              <w:t>Руководитель:</w:t>
            </w:r>
          </w:p>
        </w:tc>
        <w:tc>
          <w:tcPr>
            <w:tcW w:w="3099" w:type="dxa"/>
            <w:gridSpan w:val="2"/>
            <w:tcBorders>
              <w:left w:val="nil"/>
              <w:right w:val="nil"/>
            </w:tcBorders>
          </w:tcPr>
          <w:p w:rsidR="002100FE" w:rsidRPr="00012D5D" w:rsidRDefault="002100FE" w:rsidP="00A4456B">
            <w:pPr>
              <w:tabs>
                <w:tab w:val="left" w:pos="9639"/>
              </w:tabs>
            </w:pPr>
            <w:r>
              <w:t>Дата:</w:t>
            </w:r>
          </w:p>
        </w:tc>
        <w:tc>
          <w:tcPr>
            <w:tcW w:w="3483" w:type="dxa"/>
            <w:tcBorders>
              <w:left w:val="nil"/>
            </w:tcBorders>
          </w:tcPr>
          <w:p w:rsidR="002100FE" w:rsidRPr="00012D5D" w:rsidRDefault="002100FE" w:rsidP="00A4456B">
            <w:pPr>
              <w:tabs>
                <w:tab w:val="left" w:pos="9639"/>
              </w:tabs>
            </w:pPr>
            <w:r>
              <w:t>Печать/подпись (субподрядчика)</w:t>
            </w:r>
          </w:p>
        </w:tc>
      </w:tr>
      <w:tr w:rsidR="002100FE" w:rsidRPr="00012D5D" w:rsidTr="00A4456B">
        <w:tblPrEx>
          <w:tblLook w:val="0000"/>
        </w:tblPrEx>
        <w:trPr>
          <w:cantSplit/>
        </w:trPr>
        <w:tc>
          <w:tcPr>
            <w:tcW w:w="9720" w:type="dxa"/>
            <w:gridSpan w:val="4"/>
          </w:tcPr>
          <w:p w:rsidR="002100FE" w:rsidRPr="00012D5D" w:rsidRDefault="002100FE" w:rsidP="00A4456B">
            <w:pPr>
              <w:tabs>
                <w:tab w:val="left" w:pos="9639"/>
              </w:tabs>
              <w:jc w:val="center"/>
            </w:pPr>
          </w:p>
        </w:tc>
      </w:tr>
      <w:tr w:rsidR="002100FE" w:rsidRPr="00012D5D" w:rsidTr="00A4456B">
        <w:tblPrEx>
          <w:tblLook w:val="0000"/>
        </w:tblPrEx>
        <w:trPr>
          <w:cantSplit/>
        </w:trPr>
        <w:tc>
          <w:tcPr>
            <w:tcW w:w="4536" w:type="dxa"/>
            <w:gridSpan w:val="2"/>
            <w:vMerge w:val="restart"/>
            <w:vAlign w:val="center"/>
          </w:tcPr>
          <w:p w:rsidR="002100FE" w:rsidRPr="00012D5D" w:rsidRDefault="002100FE" w:rsidP="00A4456B">
            <w:pPr>
              <w:tabs>
                <w:tab w:val="left" w:pos="9639"/>
              </w:tabs>
            </w:pPr>
            <w:r>
              <w:t>Виды работ, передаваемые субподрядчику по предмету Открытого конкурса</w:t>
            </w:r>
          </w:p>
        </w:tc>
        <w:tc>
          <w:tcPr>
            <w:tcW w:w="5184" w:type="dxa"/>
            <w:gridSpan w:val="2"/>
          </w:tcPr>
          <w:p w:rsidR="002100FE" w:rsidRPr="00012D5D" w:rsidRDefault="002100FE" w:rsidP="00A4456B">
            <w:pPr>
              <w:tabs>
                <w:tab w:val="left" w:pos="9639"/>
              </w:tabs>
              <w:jc w:val="center"/>
            </w:pPr>
            <w:r>
              <w:t>Передаваемые объемы работ</w:t>
            </w:r>
          </w:p>
        </w:tc>
      </w:tr>
      <w:tr w:rsidR="002100FE" w:rsidRPr="00012D5D" w:rsidTr="00A4456B">
        <w:tblPrEx>
          <w:tblLook w:val="0000"/>
        </w:tblPrEx>
        <w:trPr>
          <w:cantSplit/>
        </w:trPr>
        <w:tc>
          <w:tcPr>
            <w:tcW w:w="4536" w:type="dxa"/>
            <w:gridSpan w:val="2"/>
            <w:vMerge/>
          </w:tcPr>
          <w:p w:rsidR="002100FE" w:rsidRPr="00012D5D" w:rsidRDefault="002100FE" w:rsidP="00A4456B">
            <w:pPr>
              <w:tabs>
                <w:tab w:val="left" w:pos="9639"/>
              </w:tabs>
            </w:pPr>
          </w:p>
        </w:tc>
        <w:tc>
          <w:tcPr>
            <w:tcW w:w="1701" w:type="dxa"/>
          </w:tcPr>
          <w:p w:rsidR="002100FE" w:rsidRPr="00012D5D" w:rsidRDefault="002100FE" w:rsidP="00A4456B">
            <w:pPr>
              <w:tabs>
                <w:tab w:val="left" w:pos="9639"/>
              </w:tabs>
              <w:jc w:val="center"/>
            </w:pPr>
            <w:r>
              <w:t xml:space="preserve">В физических </w:t>
            </w:r>
            <w:proofErr w:type="gramStart"/>
            <w:r>
              <w:t>единицах</w:t>
            </w:r>
            <w:proofErr w:type="gramEnd"/>
          </w:p>
        </w:tc>
        <w:tc>
          <w:tcPr>
            <w:tcW w:w="3483" w:type="dxa"/>
            <w:vAlign w:val="center"/>
          </w:tcPr>
          <w:p w:rsidR="002100FE" w:rsidRPr="00012D5D" w:rsidRDefault="002100FE" w:rsidP="00A4456B">
            <w:pPr>
              <w:tabs>
                <w:tab w:val="left" w:pos="9639"/>
              </w:tabs>
              <w:jc w:val="center"/>
            </w:pPr>
            <w:r>
              <w:t>В % к общему объему работ по предмету Открытого конкурса</w:t>
            </w:r>
          </w:p>
        </w:tc>
      </w:tr>
      <w:tr w:rsidR="002100FE" w:rsidRPr="00012D5D" w:rsidTr="00A4456B">
        <w:tblPrEx>
          <w:tblLook w:val="0000"/>
        </w:tblPrEx>
        <w:tc>
          <w:tcPr>
            <w:tcW w:w="4536" w:type="dxa"/>
            <w:gridSpan w:val="2"/>
          </w:tcPr>
          <w:p w:rsidR="002100FE" w:rsidRPr="00012D5D" w:rsidRDefault="002100FE" w:rsidP="00A4456B">
            <w:pPr>
              <w:tabs>
                <w:tab w:val="left" w:pos="9639"/>
              </w:tabs>
            </w:pPr>
          </w:p>
        </w:tc>
        <w:tc>
          <w:tcPr>
            <w:tcW w:w="1701" w:type="dxa"/>
          </w:tcPr>
          <w:p w:rsidR="002100FE" w:rsidRPr="00012D5D" w:rsidRDefault="002100FE" w:rsidP="00A4456B">
            <w:pPr>
              <w:tabs>
                <w:tab w:val="left" w:pos="9639"/>
              </w:tabs>
              <w:jc w:val="center"/>
            </w:pPr>
          </w:p>
        </w:tc>
        <w:tc>
          <w:tcPr>
            <w:tcW w:w="3483" w:type="dxa"/>
          </w:tcPr>
          <w:p w:rsidR="002100FE" w:rsidRPr="00012D5D" w:rsidRDefault="002100FE" w:rsidP="00A4456B">
            <w:pPr>
              <w:tabs>
                <w:tab w:val="left" w:pos="9639"/>
              </w:tabs>
              <w:jc w:val="center"/>
            </w:pPr>
          </w:p>
        </w:tc>
      </w:tr>
      <w:tr w:rsidR="002100FE" w:rsidRPr="00012D5D" w:rsidTr="00A4456B">
        <w:tblPrEx>
          <w:tblLook w:val="0000"/>
        </w:tblPrEx>
        <w:tc>
          <w:tcPr>
            <w:tcW w:w="6237" w:type="dxa"/>
            <w:gridSpan w:val="3"/>
          </w:tcPr>
          <w:p w:rsidR="002100FE" w:rsidRPr="00012D5D" w:rsidRDefault="002100FE" w:rsidP="00A4456B">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2100FE" w:rsidRPr="00012D5D" w:rsidRDefault="002100FE" w:rsidP="00A4456B">
            <w:pPr>
              <w:tabs>
                <w:tab w:val="left" w:pos="9639"/>
              </w:tabs>
              <w:jc w:val="center"/>
            </w:pPr>
          </w:p>
        </w:tc>
      </w:tr>
      <w:tr w:rsidR="002100FE" w:rsidRPr="00012D5D" w:rsidTr="00A4456B">
        <w:tblPrEx>
          <w:tblLook w:val="0000"/>
        </w:tblPrEx>
        <w:tc>
          <w:tcPr>
            <w:tcW w:w="6237" w:type="dxa"/>
            <w:gridSpan w:val="3"/>
          </w:tcPr>
          <w:p w:rsidR="002100FE" w:rsidRPr="00012D5D" w:rsidRDefault="002100FE" w:rsidP="00A4456B">
            <w:pPr>
              <w:tabs>
                <w:tab w:val="left" w:pos="9639"/>
              </w:tabs>
            </w:pPr>
            <w:r>
              <w:t>Количество персонала, привлекаемого субподрядчиком к исполнению договора:</w:t>
            </w:r>
          </w:p>
        </w:tc>
        <w:tc>
          <w:tcPr>
            <w:tcW w:w="3483" w:type="dxa"/>
          </w:tcPr>
          <w:p w:rsidR="002100FE" w:rsidRPr="00012D5D" w:rsidRDefault="002100FE" w:rsidP="00A4456B">
            <w:pPr>
              <w:tabs>
                <w:tab w:val="left" w:pos="9639"/>
              </w:tabs>
              <w:jc w:val="center"/>
            </w:pPr>
          </w:p>
        </w:tc>
      </w:tr>
    </w:tbl>
    <w:p w:rsidR="002100FE" w:rsidRPr="00012D5D" w:rsidRDefault="002100FE" w:rsidP="00012D5D">
      <w:pPr>
        <w:tabs>
          <w:tab w:val="left" w:pos="9639"/>
        </w:tabs>
        <w:ind w:firstLine="720"/>
        <w:jc w:val="both"/>
        <w:rPr>
          <w:szCs w:val="28"/>
        </w:rPr>
      </w:pPr>
      <w:r>
        <w:rPr>
          <w:szCs w:val="28"/>
        </w:rPr>
        <w:t>Приложения:</w:t>
      </w:r>
    </w:p>
    <w:p w:rsidR="002100FE" w:rsidRPr="00012D5D" w:rsidRDefault="002100FE" w:rsidP="00012D5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100FE" w:rsidRPr="00012D5D" w:rsidRDefault="002100FE" w:rsidP="00012D5D">
      <w:pPr>
        <w:pStyle w:val="afa"/>
        <w:ind w:firstLine="0"/>
        <w:rPr>
          <w:b/>
          <w:bCs/>
          <w:sz w:val="28"/>
          <w:szCs w:val="28"/>
        </w:rPr>
      </w:pPr>
    </w:p>
    <w:p w:rsidR="002100FE" w:rsidRPr="00012D5D" w:rsidRDefault="002100FE" w:rsidP="00012D5D">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2100FE" w:rsidRPr="00012D5D" w:rsidRDefault="002100FE" w:rsidP="00012D5D">
      <w:pPr>
        <w:tabs>
          <w:tab w:val="left" w:pos="8640"/>
        </w:tabs>
        <w:jc w:val="center"/>
        <w:rPr>
          <w:i/>
        </w:rPr>
      </w:pPr>
      <w:r>
        <w:rPr>
          <w:i/>
        </w:rPr>
        <w:t xml:space="preserve">                                                                    (наименование претендента)</w:t>
      </w:r>
    </w:p>
    <w:p w:rsidR="002100FE" w:rsidRPr="00012D5D" w:rsidRDefault="002100FE" w:rsidP="00012D5D">
      <w:pPr>
        <w:pStyle w:val="32"/>
        <w:suppressAutoHyphens/>
        <w:spacing w:after="0"/>
        <w:rPr>
          <w:sz w:val="28"/>
          <w:szCs w:val="28"/>
        </w:rPr>
      </w:pPr>
      <w:r>
        <w:rPr>
          <w:sz w:val="28"/>
          <w:szCs w:val="28"/>
        </w:rPr>
        <w:t>____________________________________________________________________</w:t>
      </w:r>
    </w:p>
    <w:p w:rsidR="002100FE" w:rsidRPr="00012D5D" w:rsidRDefault="002100FE" w:rsidP="00012D5D">
      <w:pPr>
        <w:rPr>
          <w:i/>
        </w:rPr>
      </w:pPr>
      <w:r>
        <w:rPr>
          <w:i/>
        </w:rPr>
        <w:t xml:space="preserve">       Печать</w:t>
      </w:r>
      <w:r>
        <w:rPr>
          <w:i/>
        </w:rPr>
        <w:tab/>
      </w:r>
      <w:r>
        <w:rPr>
          <w:i/>
        </w:rPr>
        <w:tab/>
      </w:r>
      <w:r>
        <w:rPr>
          <w:i/>
        </w:rPr>
        <w:tab/>
        <w:t>(должность, подпись, ФИО)</w:t>
      </w:r>
    </w:p>
    <w:p w:rsidR="002100FE" w:rsidRDefault="002100FE" w:rsidP="00012D5D">
      <w:pPr>
        <w:pStyle w:val="32"/>
        <w:suppressAutoHyphens/>
        <w:spacing w:after="0"/>
        <w:rPr>
          <w:sz w:val="28"/>
          <w:szCs w:val="28"/>
        </w:rPr>
      </w:pPr>
      <w:r>
        <w:rPr>
          <w:sz w:val="28"/>
          <w:szCs w:val="28"/>
        </w:rPr>
        <w:t>"____" _________ 201__ г.</w:t>
      </w:r>
    </w:p>
    <w:p w:rsidR="002100FE" w:rsidRDefault="002100FE"/>
    <w:p w:rsidR="002100FE" w:rsidRDefault="002100FE"/>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100FE" w:rsidRDefault="00372651">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F47376" w:rsidRPr="00F47376" w:rsidRDefault="00F47376" w:rsidP="00F47376"/>
    <w:p w:rsidR="002100FE" w:rsidRDefault="002100FE" w:rsidP="00D46563">
      <w:pPr>
        <w:rPr>
          <w:highlight w:val="cyan"/>
        </w:rPr>
      </w:pPr>
    </w:p>
    <w:p w:rsidR="002100FE" w:rsidRDefault="002100FE" w:rsidP="00D46563">
      <w:pPr>
        <w:rPr>
          <w:highlight w:val="cyan"/>
        </w:rPr>
      </w:pPr>
    </w:p>
    <w:p w:rsidR="002100FE" w:rsidRDefault="002100FE" w:rsidP="00D46563">
      <w:pPr>
        <w:pStyle w:val="afa"/>
        <w:ind w:firstLine="0"/>
        <w:jc w:val="center"/>
        <w:rPr>
          <w:sz w:val="28"/>
          <w:szCs w:val="28"/>
        </w:rPr>
      </w:pPr>
      <w:r>
        <w:rPr>
          <w:sz w:val="28"/>
          <w:szCs w:val="28"/>
        </w:rPr>
        <w:t>Проект «</w:t>
      </w:r>
      <w:r>
        <w:rPr>
          <w:bCs/>
          <w:sz w:val="28"/>
          <w:szCs w:val="28"/>
        </w:rPr>
        <w:t>СВН-05-06/16</w:t>
      </w:r>
      <w:r>
        <w:rPr>
          <w:sz w:val="28"/>
          <w:szCs w:val="28"/>
        </w:rPr>
        <w:t>»</w:t>
      </w:r>
    </w:p>
    <w:p w:rsidR="002100FE" w:rsidRDefault="002100FE" w:rsidP="00D46563">
      <w:pPr>
        <w:pStyle w:val="afa"/>
        <w:ind w:firstLine="0"/>
        <w:jc w:val="center"/>
        <w:rPr>
          <w:sz w:val="28"/>
          <w:szCs w:val="28"/>
        </w:rPr>
      </w:pPr>
      <w:r>
        <w:rPr>
          <w:sz w:val="28"/>
          <w:szCs w:val="28"/>
        </w:rPr>
        <w:t>(размещен отдельным файлом)</w:t>
      </w:r>
    </w:p>
    <w:p w:rsidR="002100FE" w:rsidRDefault="002100FE" w:rsidP="00D46563">
      <w:pPr>
        <w:pStyle w:val="afa"/>
        <w:ind w:firstLine="0"/>
        <w:jc w:val="center"/>
        <w:rPr>
          <w:b/>
          <w:sz w:val="24"/>
        </w:rPr>
      </w:pPr>
    </w:p>
    <w:p w:rsidR="002100FE" w:rsidRDefault="002100FE"/>
    <w:sectPr w:rsidR="002100FE"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2100FE"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FE" w:rsidRPr="00DB3E06" w:rsidRDefault="002100FE" w:rsidP="005B757B">
    <w:pPr>
      <w:pStyle w:val="afe"/>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372651">
      <w:rPr>
        <w:noProof/>
        <w:sz w:val="22"/>
        <w:szCs w:val="22"/>
      </w:rPr>
      <w:t>72</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2100FE" w:rsidRDefault="002100FE" w:rsidP="00A47F32">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2100FE" w:rsidP="008A64FE">
    <w:pPr>
      <w:pStyle w:val="afc"/>
      <w:jc w:val="center"/>
    </w:pPr>
    <w:r>
      <w:fldChar w:fldCharType="begin"/>
    </w:r>
    <w:r w:rsidR="001D6E8A">
      <w:instrText xml:space="preserve"> PAGE   \* MERGEFORMAT </w:instrText>
    </w:r>
    <w:r>
      <w:fldChar w:fldCharType="separate"/>
    </w:r>
    <w:r w:rsidR="00372651">
      <w:rPr>
        <w:noProof/>
      </w:rPr>
      <w:t>72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9767AE"/>
    <w:multiLevelType w:val="hybridMultilevel"/>
    <w:tmpl w:val="D6ECA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1"/>
  </w:num>
  <w:num w:numId="9">
    <w:abstractNumId w:val="22"/>
  </w:num>
  <w:num w:numId="10">
    <w:abstractNumId w:val="29"/>
  </w:num>
  <w:num w:numId="11">
    <w:abstractNumId w:val="34"/>
  </w:num>
  <w:num w:numId="12">
    <w:abstractNumId w:val="37"/>
  </w:num>
  <w:num w:numId="13">
    <w:abstractNumId w:val="25"/>
  </w:num>
  <w:num w:numId="14">
    <w:abstractNumId w:val="27"/>
  </w:num>
  <w:num w:numId="15">
    <w:abstractNumId w:val="41"/>
  </w:num>
  <w:num w:numId="16">
    <w:abstractNumId w:val="28"/>
  </w:num>
  <w:num w:numId="17">
    <w:abstractNumId w:val="30"/>
  </w:num>
  <w:num w:numId="18">
    <w:abstractNumId w:val="36"/>
  </w:num>
  <w:num w:numId="19">
    <w:abstractNumId w:val="26"/>
  </w:num>
  <w:num w:numId="20">
    <w:abstractNumId w:val="32"/>
  </w:num>
  <w:num w:numId="21">
    <w:abstractNumId w:val="39"/>
  </w:num>
  <w:num w:numId="22">
    <w:abstractNumId w:val="3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1"/>
  </w:num>
  <w:num w:numId="26">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18AE"/>
    <w:rsid w:val="000D3C0C"/>
    <w:rsid w:val="000D6A09"/>
    <w:rsid w:val="000E0A58"/>
    <w:rsid w:val="000E0CA2"/>
    <w:rsid w:val="000E1774"/>
    <w:rsid w:val="000E17EE"/>
    <w:rsid w:val="000E3E11"/>
    <w:rsid w:val="000E42A4"/>
    <w:rsid w:val="000E505F"/>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1F6EB6"/>
    <w:rsid w:val="00201D27"/>
    <w:rsid w:val="002023AF"/>
    <w:rsid w:val="0020341D"/>
    <w:rsid w:val="00204746"/>
    <w:rsid w:val="002100FE"/>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5881"/>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4870"/>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2651"/>
    <w:rsid w:val="00376A2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5331"/>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3C92"/>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2AE3"/>
    <w:rsid w:val="008630D3"/>
    <w:rsid w:val="00865A81"/>
    <w:rsid w:val="0086662E"/>
    <w:rsid w:val="008672DD"/>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6000"/>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7737"/>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0313"/>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27">
    <w:name w:val="Body Text Indent 2"/>
    <w:basedOn w:val="a0"/>
    <w:link w:val="213"/>
    <w:unhideWhenUsed/>
    <w:rsid w:val="002100FE"/>
    <w:pPr>
      <w:spacing w:after="120" w:line="480" w:lineRule="auto"/>
      <w:ind w:left="283"/>
    </w:pPr>
  </w:style>
  <w:style w:type="character" w:customStyle="1" w:styleId="213">
    <w:name w:val="Основной текст с отступом 2 Знак1"/>
    <w:basedOn w:val="a1"/>
    <w:link w:val="27"/>
    <w:rsid w:val="002100FE"/>
    <w:rPr>
      <w:sz w:val="24"/>
      <w:szCs w:val="24"/>
      <w:lang w:eastAsia="ar-SA"/>
    </w:rPr>
  </w:style>
  <w:style w:type="paragraph" w:customStyle="1" w:styleId="Heading">
    <w:name w:val="Heading"/>
    <w:rsid w:val="002100FE"/>
    <w:pPr>
      <w:autoSpaceDE w:val="0"/>
      <w:autoSpaceDN w:val="0"/>
      <w:adjustRightInd w:val="0"/>
    </w:pPr>
    <w:rPr>
      <w:rFonts w:ascii="Arial" w:hAnsi="Arial" w:cs="Arial"/>
      <w:b/>
      <w:bCs/>
      <w:sz w:val="22"/>
      <w:szCs w:val="22"/>
    </w:rPr>
  </w:style>
  <w:style w:type="character" w:customStyle="1" w:styleId="1b">
    <w:name w:val="Основной текст с отступом Знак1"/>
    <w:basedOn w:val="a1"/>
    <w:link w:val="afd"/>
    <w:rsid w:val="002100FE"/>
    <w:rPr>
      <w:sz w:val="28"/>
      <w:lang w:eastAsia="ar-SA"/>
    </w:rPr>
  </w:style>
  <w:style w:type="character" w:customStyle="1" w:styleId="1c">
    <w:name w:val="Нижний колонтитул Знак1"/>
    <w:basedOn w:val="a1"/>
    <w:link w:val="afe"/>
    <w:uiPriority w:val="99"/>
    <w:rsid w:val="002100FE"/>
    <w:rPr>
      <w:rFonts w:eastAsia="MS Mincho"/>
      <w:spacing w:val="-2"/>
      <w:sz w:val="24"/>
      <w:szCs w:val="24"/>
      <w:lang w:eastAsia="ar-SA"/>
    </w:rPr>
  </w:style>
  <w:style w:type="paragraph" w:styleId="28">
    <w:name w:val="Body Text 2"/>
    <w:basedOn w:val="a0"/>
    <w:link w:val="29"/>
    <w:unhideWhenUsed/>
    <w:rsid w:val="002100FE"/>
    <w:pPr>
      <w:spacing w:after="120" w:line="480" w:lineRule="auto"/>
    </w:pPr>
  </w:style>
  <w:style w:type="character" w:customStyle="1" w:styleId="29">
    <w:name w:val="Основной текст 2 Знак"/>
    <w:basedOn w:val="a1"/>
    <w:link w:val="28"/>
    <w:rsid w:val="002100FE"/>
    <w:rPr>
      <w:sz w:val="24"/>
      <w:szCs w:val="24"/>
      <w:lang w:eastAsia="ar-SA"/>
    </w:rPr>
  </w:style>
  <w:style w:type="paragraph" w:customStyle="1" w:styleId="ConsNonformat">
    <w:name w:val="ConsNonformat"/>
    <w:uiPriority w:val="99"/>
    <w:rsid w:val="002100FE"/>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consultantplus://offline/ref=BAD2F35A34506A4DA3D819720963B911BBBBB9946BC301CDCC30FD0759EE8F780DD95E84DDFCODbCF"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hernikovIV@trcont.r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s://intranet.trcont.ru/Docs/DocLib6/%20http:/otc.ru/tender" TargetMode="External"/><Relationship Id="rId28" Type="http://schemas.openxmlformats.org/officeDocument/2006/relationships/image" Target="media/image2.emf"/><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consultantplus://offline/ref=BAD2F35A34506A4DA3D819720963B911BBBBB9946BC301CDCC30FD0759EE8F780DD95E84DDFCODbC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image" Target="media/image1.emf"/><Relationship Id="rId30"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43C20-D9B0-4ACD-A8EB-A34B84C55A27}">
  <ds:schemaRefs>
    <ds:schemaRef ds:uri="http://schemas.openxmlformats.org/officeDocument/2006/bibliography"/>
  </ds:schemaRefs>
</ds:datastoreItem>
</file>

<file path=customXml/itemProps3.xml><?xml version="1.0" encoding="utf-8"?>
<ds:datastoreItem xmlns:ds="http://schemas.openxmlformats.org/officeDocument/2006/customXml" ds:itemID="{050D6D3E-595F-41A1-AE85-14905840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4780</TotalTime>
  <Pages>76</Pages>
  <Words>23142</Words>
  <Characters>131916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154749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191</cp:revision>
  <cp:lastPrinted>2017-01-17T14:17:00Z</cp:lastPrinted>
  <dcterms:created xsi:type="dcterms:W3CDTF">2015-09-12T10:39:00Z</dcterms:created>
  <dcterms:modified xsi:type="dcterms:W3CDTF">2017-09-29T07:05:00Z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