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02B" w:rsidRPr="0053002B" w:rsidRDefault="0053002B" w:rsidP="007813D2">
      <w:pPr>
        <w:jc w:val="right"/>
        <w:rPr>
          <w:b/>
          <w:lang w:val="en-US"/>
        </w:rPr>
      </w:pPr>
      <w:bookmarkStart w:id="0" w:name="_GoBack"/>
      <w:bookmarkEnd w:id="0"/>
    </w:p>
    <w:p w:rsidR="00331364" w:rsidRDefault="00331364" w:rsidP="00331364">
      <w:pPr>
        <w:ind w:left="4536"/>
        <w:rPr>
          <w:szCs w:val="28"/>
        </w:rPr>
      </w:pPr>
      <w:r>
        <w:rPr>
          <w:noProof/>
          <w:szCs w:val="28"/>
        </w:rPr>
        <w:pict>
          <v:group id="_x0000_s1044" style="position:absolute;left:0;text-align:left;margin-left:-5.5pt;margin-top:-34.75pt;width:141.85pt;height:59.25pt;z-index:251658240" coordorigin="-1090,5" coordsize="10445,4362">
            <v:shape id="_x0000_s1045"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6"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7" style="position:absolute;left:6743;top:2327;width:808;height:757" coordsize="808,757" path="m808,757l808,,526,r,268l282,268,282,,,,,757r282,l282,470r244,l526,757r282,xe" fillcolor="#003358" stroked="f">
              <v:path arrowok="t"/>
            </v:shape>
            <v:shape id="_x0000_s1048"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49" style="position:absolute;left:3966;top:2327;width:846;height:757" coordsize="846,757" path="m564,757r,-555l846,202,846,,,,,202r282,l282,757r282,xe" fillcolor="#003358" stroked="f">
              <v:path arrowok="t"/>
            </v:shape>
            <v:shape id="_x0000_s1050" style="position:absolute;left:3082;top:2327;width:809;height:757" coordsize="809,757" path="m809,757l809,,527,r,268l282,268,282,,,,,757r282,l282,470r245,l527,757r282,xe" fillcolor="#003358" stroked="f">
              <v:path arrowok="t"/>
            </v:shape>
            <v:shape id="_x0000_s1051"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52"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3" style="position:absolute;left:4877;top:1020;width:809;height:757" coordsize="809,757" path="m809,757l809,,531,r,263l282,263,282,,,,,757r282,l282,470r249,l531,757r278,xe" fillcolor="#003358" stroked="f">
              <v:path arrowok="t"/>
            </v:shape>
            <v:shape id="_x0000_s1054"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5"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6"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7" style="position:absolute;left:-1090;top:5;width:5131;height:4362" coordsize="1092,928" path="m1004,711hdc1004,711,1004,711,1004,711,442,928,,389,641,v451,,451,,451,c868,54,593,206,512,384v-81,178,44,408,492,327e" fillcolor="#003358" stroked="f">
              <v:path arrowok="t"/>
            </v:shape>
            <v:shape id="_x0000_s1058"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331364" w:rsidRDefault="00331364" w:rsidP="00331364">
      <w:pPr>
        <w:ind w:left="4536"/>
        <w:rPr>
          <w:szCs w:val="28"/>
        </w:rPr>
      </w:pPr>
    </w:p>
    <w:p w:rsidR="00331364" w:rsidRDefault="00331364" w:rsidP="00331364">
      <w:pPr>
        <w:ind w:left="4536"/>
        <w:rPr>
          <w:szCs w:val="28"/>
        </w:rPr>
      </w:pPr>
      <w:r>
        <w:rPr>
          <w:noProof/>
          <w:szCs w:val="28"/>
        </w:rPr>
        <w:pict>
          <v:shapetype id="_x0000_t202" coordsize="21600,21600" o:spt="202" path="m,l,21600r21600,l21600,xe">
            <v:stroke joinstyle="miter"/>
            <v:path gradientshapeok="t" o:connecttype="rect"/>
          </v:shapetype>
          <v:shape id="_x0000_s1074" type="#_x0000_t202" style="position:absolute;left:0;text-align:left;margin-left:0;margin-top:-9.4pt;width:243pt;height:98.3pt;z-index:251659264;mso-position-horizontal:left;mso-position-horizontal-relative:margin" filled="f" stroked="f">
            <v:textbox style="mso-next-textbox:#_x0000_s1074">
              <w:txbxContent>
                <w:p w:rsidR="00FB4AE2" w:rsidRPr="00195C2C" w:rsidRDefault="00FB4AE2" w:rsidP="00331364">
                  <w:pPr>
                    <w:rPr>
                      <w:rFonts w:ascii="Arial" w:hAnsi="Arial" w:cs="Arial"/>
                      <w:b/>
                      <w:sz w:val="18"/>
                      <w:szCs w:val="18"/>
                    </w:rPr>
                  </w:pPr>
                  <w:r w:rsidRPr="00195C2C">
                    <w:rPr>
                      <w:rFonts w:ascii="Arial" w:hAnsi="Arial" w:cs="Arial"/>
                      <w:b/>
                      <w:spacing w:val="-2"/>
                      <w:sz w:val="18"/>
                      <w:szCs w:val="18"/>
                    </w:rPr>
                    <w:t xml:space="preserve">Филиал </w:t>
                  </w:r>
                  <w:r>
                    <w:rPr>
                      <w:rFonts w:ascii="Arial" w:hAnsi="Arial" w:cs="Arial"/>
                      <w:b/>
                      <w:spacing w:val="-2"/>
                      <w:sz w:val="18"/>
                      <w:szCs w:val="18"/>
                    </w:rPr>
                    <w:t>П</w:t>
                  </w:r>
                  <w:r w:rsidRPr="00195C2C">
                    <w:rPr>
                      <w:rFonts w:ascii="Arial" w:hAnsi="Arial" w:cs="Arial"/>
                      <w:b/>
                      <w:spacing w:val="-2"/>
                      <w:sz w:val="18"/>
                      <w:szCs w:val="18"/>
                    </w:rPr>
                    <w:t xml:space="preserve">АО «ТрансКонтейнер» </w:t>
                  </w:r>
                  <w:r w:rsidRPr="00195C2C">
                    <w:rPr>
                      <w:rFonts w:ascii="Arial" w:hAnsi="Arial" w:cs="Arial"/>
                      <w:b/>
                      <w:sz w:val="18"/>
                      <w:szCs w:val="18"/>
                    </w:rPr>
                    <w:br/>
                    <w:t>на Октябрьской железной дороге</w:t>
                  </w:r>
                </w:p>
                <w:p w:rsidR="00FB4AE2" w:rsidRPr="00195C2C" w:rsidRDefault="00FB4AE2" w:rsidP="00331364">
                  <w:pPr>
                    <w:rPr>
                      <w:rFonts w:ascii="Arial" w:hAnsi="Arial" w:cs="Arial"/>
                      <w:sz w:val="18"/>
                      <w:szCs w:val="18"/>
                    </w:rPr>
                  </w:pPr>
                  <w:r>
                    <w:rPr>
                      <w:rFonts w:ascii="Arial" w:hAnsi="Arial" w:cs="Arial"/>
                      <w:sz w:val="18"/>
                      <w:szCs w:val="18"/>
                    </w:rPr>
                    <w:t>19</w:t>
                  </w:r>
                  <w:r w:rsidRPr="00F203A3">
                    <w:rPr>
                      <w:rFonts w:ascii="Arial" w:hAnsi="Arial" w:cs="Arial"/>
                      <w:sz w:val="18"/>
                      <w:szCs w:val="18"/>
                    </w:rPr>
                    <w:t>2007</w:t>
                  </w:r>
                  <w:r w:rsidRPr="00195C2C">
                    <w:rPr>
                      <w:rFonts w:ascii="Arial" w:hAnsi="Arial" w:cs="Arial"/>
                      <w:sz w:val="18"/>
                      <w:szCs w:val="18"/>
                    </w:rPr>
                    <w:t xml:space="preserve">, г. Санкт-Петербург, </w:t>
                  </w:r>
                </w:p>
                <w:p w:rsidR="00FB4AE2" w:rsidRPr="00195C2C" w:rsidRDefault="00FB4AE2" w:rsidP="00331364">
                  <w:pPr>
                    <w:spacing w:before="20"/>
                    <w:rPr>
                      <w:rFonts w:ascii="Arial" w:hAnsi="Arial" w:cs="Arial"/>
                      <w:sz w:val="18"/>
                      <w:szCs w:val="18"/>
                    </w:rPr>
                  </w:pPr>
                  <w:r>
                    <w:rPr>
                      <w:rFonts w:ascii="Arial" w:hAnsi="Arial" w:cs="Arial"/>
                      <w:sz w:val="18"/>
                      <w:szCs w:val="18"/>
                    </w:rPr>
                    <w:t>Лигов</w:t>
                  </w:r>
                  <w:r w:rsidRPr="00195C2C">
                    <w:rPr>
                      <w:rFonts w:ascii="Arial" w:hAnsi="Arial" w:cs="Arial"/>
                      <w:sz w:val="18"/>
                      <w:szCs w:val="18"/>
                    </w:rPr>
                    <w:t xml:space="preserve">ский пр., </w:t>
                  </w:r>
                  <w:r>
                    <w:rPr>
                      <w:rFonts w:ascii="Arial" w:hAnsi="Arial" w:cs="Arial"/>
                      <w:sz w:val="18"/>
                      <w:szCs w:val="18"/>
                    </w:rPr>
                    <w:t>д.</w:t>
                  </w:r>
                  <w:r w:rsidRPr="00195C2C">
                    <w:rPr>
                      <w:rFonts w:ascii="Arial" w:hAnsi="Arial" w:cs="Arial"/>
                      <w:sz w:val="18"/>
                      <w:szCs w:val="18"/>
                    </w:rPr>
                    <w:t>2</w:t>
                  </w:r>
                  <w:r>
                    <w:rPr>
                      <w:rFonts w:ascii="Arial" w:hAnsi="Arial" w:cs="Arial"/>
                      <w:sz w:val="18"/>
                      <w:szCs w:val="18"/>
                    </w:rPr>
                    <w:t>40, лит</w:t>
                  </w:r>
                  <w:proofErr w:type="gramStart"/>
                  <w:r>
                    <w:rPr>
                      <w:rFonts w:ascii="Arial" w:hAnsi="Arial" w:cs="Arial"/>
                      <w:sz w:val="18"/>
                      <w:szCs w:val="18"/>
                    </w:rPr>
                    <w:t>.А</w:t>
                  </w:r>
                  <w:proofErr w:type="gramEnd"/>
                </w:p>
                <w:p w:rsidR="00FB4AE2" w:rsidRPr="00195C2C" w:rsidRDefault="00FB4AE2" w:rsidP="00331364">
                  <w:pPr>
                    <w:spacing w:before="20"/>
                    <w:rPr>
                      <w:rFonts w:ascii="Arial" w:hAnsi="Arial" w:cs="Arial"/>
                      <w:sz w:val="18"/>
                      <w:szCs w:val="18"/>
                    </w:rPr>
                  </w:pPr>
                  <w:r w:rsidRPr="00195C2C">
                    <w:rPr>
                      <w:rFonts w:ascii="Arial" w:hAnsi="Arial" w:cs="Arial"/>
                      <w:sz w:val="18"/>
                      <w:szCs w:val="18"/>
                    </w:rPr>
                    <w:t xml:space="preserve">телефон: +7 </w:t>
                  </w:r>
                  <w:r w:rsidRPr="00195C2C">
                    <w:rPr>
                      <w:rFonts w:ascii="Arial" w:hAnsi="Arial" w:cs="Arial"/>
                      <w:position w:val="2"/>
                      <w:sz w:val="18"/>
                      <w:szCs w:val="18"/>
                    </w:rPr>
                    <w:t>(</w:t>
                  </w:r>
                  <w:r w:rsidRPr="00195C2C">
                    <w:rPr>
                      <w:rFonts w:ascii="Arial" w:hAnsi="Arial" w:cs="Arial"/>
                      <w:sz w:val="18"/>
                      <w:szCs w:val="18"/>
                    </w:rPr>
                    <w:t>812</w:t>
                  </w:r>
                  <w:r w:rsidRPr="00195C2C">
                    <w:rPr>
                      <w:rFonts w:ascii="Arial" w:hAnsi="Arial" w:cs="Arial"/>
                      <w:position w:val="2"/>
                      <w:sz w:val="18"/>
                      <w:szCs w:val="18"/>
                    </w:rPr>
                    <w:t>)</w:t>
                  </w:r>
                  <w:r w:rsidRPr="00195C2C">
                    <w:rPr>
                      <w:rFonts w:ascii="Arial" w:hAnsi="Arial" w:cs="Arial"/>
                      <w:sz w:val="18"/>
                      <w:szCs w:val="18"/>
                    </w:rPr>
                    <w:t xml:space="preserve"> 458-68-00, факс: +7 </w:t>
                  </w:r>
                  <w:r w:rsidRPr="00195C2C">
                    <w:rPr>
                      <w:rFonts w:ascii="Arial" w:hAnsi="Arial" w:cs="Arial"/>
                      <w:position w:val="2"/>
                      <w:sz w:val="18"/>
                      <w:szCs w:val="18"/>
                    </w:rPr>
                    <w:t>(</w:t>
                  </w:r>
                  <w:r w:rsidRPr="00195C2C">
                    <w:rPr>
                      <w:rFonts w:ascii="Arial" w:hAnsi="Arial" w:cs="Arial"/>
                      <w:sz w:val="18"/>
                      <w:szCs w:val="18"/>
                    </w:rPr>
                    <w:t>812</w:t>
                  </w:r>
                  <w:r w:rsidRPr="00195C2C">
                    <w:rPr>
                      <w:rFonts w:ascii="Arial" w:hAnsi="Arial" w:cs="Arial"/>
                      <w:position w:val="2"/>
                      <w:sz w:val="18"/>
                      <w:szCs w:val="18"/>
                    </w:rPr>
                    <w:t>)</w:t>
                  </w:r>
                  <w:r w:rsidRPr="00195C2C">
                    <w:rPr>
                      <w:rFonts w:ascii="Arial" w:hAnsi="Arial" w:cs="Arial"/>
                      <w:sz w:val="18"/>
                      <w:szCs w:val="18"/>
                    </w:rPr>
                    <w:t xml:space="preserve"> 458-68-01</w:t>
                  </w:r>
                </w:p>
                <w:p w:rsidR="00FB4AE2" w:rsidRDefault="00FB4AE2" w:rsidP="00331364">
                  <w:pPr>
                    <w:rPr>
                      <w:rFonts w:ascii="Arial" w:hAnsi="Arial" w:cs="Arial"/>
                      <w:sz w:val="18"/>
                      <w:szCs w:val="18"/>
                    </w:rPr>
                  </w:pPr>
                  <w:hyperlink r:id="rId8" w:history="1">
                    <w:r w:rsidRPr="00195C2C">
                      <w:rPr>
                        <w:rStyle w:val="af2"/>
                        <w:rFonts w:ascii="Arial" w:eastAsia="MS Mincho" w:hAnsi="Arial"/>
                        <w:sz w:val="18"/>
                        <w:szCs w:val="18"/>
                        <w:lang w:val="en-US"/>
                      </w:rPr>
                      <w:t>www</w:t>
                    </w:r>
                    <w:r w:rsidRPr="00195C2C">
                      <w:rPr>
                        <w:rStyle w:val="af2"/>
                        <w:rFonts w:ascii="Arial" w:eastAsia="MS Mincho" w:hAnsi="Arial"/>
                        <w:sz w:val="18"/>
                        <w:szCs w:val="18"/>
                      </w:rPr>
                      <w:t>.</w:t>
                    </w:r>
                    <w:proofErr w:type="spellStart"/>
                    <w:r w:rsidRPr="00195C2C">
                      <w:rPr>
                        <w:rStyle w:val="af2"/>
                        <w:rFonts w:ascii="Arial" w:eastAsia="MS Mincho" w:hAnsi="Arial"/>
                        <w:sz w:val="18"/>
                        <w:szCs w:val="18"/>
                        <w:lang w:val="en-US"/>
                      </w:rPr>
                      <w:t>trcont</w:t>
                    </w:r>
                    <w:proofErr w:type="spellEnd"/>
                    <w:r w:rsidRPr="00195C2C">
                      <w:rPr>
                        <w:rStyle w:val="af2"/>
                        <w:rFonts w:ascii="Arial" w:eastAsia="MS Mincho" w:hAnsi="Arial"/>
                        <w:sz w:val="18"/>
                        <w:szCs w:val="18"/>
                      </w:rPr>
                      <w:t>.</w:t>
                    </w:r>
                    <w:proofErr w:type="spellStart"/>
                    <w:r w:rsidRPr="00195C2C">
                      <w:rPr>
                        <w:rStyle w:val="af2"/>
                        <w:rFonts w:ascii="Arial" w:eastAsia="MS Mincho" w:hAnsi="Arial"/>
                        <w:sz w:val="18"/>
                        <w:szCs w:val="18"/>
                        <w:lang w:val="en-US"/>
                      </w:rPr>
                      <w:t>ru</w:t>
                    </w:r>
                    <w:proofErr w:type="spellEnd"/>
                  </w:hyperlink>
                </w:p>
                <w:p w:rsidR="00FB4AE2" w:rsidRPr="00195C2C" w:rsidRDefault="00FB4AE2" w:rsidP="00331364">
                  <w:pPr>
                    <w:rPr>
                      <w:rFonts w:ascii="Arial" w:hAnsi="Arial" w:cs="Arial"/>
                      <w:sz w:val="18"/>
                      <w:szCs w:val="18"/>
                    </w:rPr>
                  </w:pPr>
                </w:p>
                <w:p w:rsidR="00FB4AE2" w:rsidRDefault="00FB4AE2" w:rsidP="00331364">
                  <w:pPr>
                    <w:tabs>
                      <w:tab w:val="right" w:pos="4253"/>
                    </w:tabs>
                    <w:rPr>
                      <w:rFonts w:ascii="Arial" w:hAnsi="Arial" w:cs="Arial"/>
                      <w:color w:val="002D53"/>
                      <w:sz w:val="18"/>
                      <w:szCs w:val="18"/>
                    </w:rPr>
                  </w:pPr>
                  <w:r w:rsidRPr="002B74CE">
                    <w:rPr>
                      <w:rFonts w:ascii="Arial" w:hAnsi="Arial" w:cs="Arial"/>
                      <w:color w:val="002D53"/>
                      <w:sz w:val="18"/>
                      <w:szCs w:val="18"/>
                      <w:u w:val="single"/>
                    </w:rPr>
                    <w:t xml:space="preserve"> </w:t>
                  </w:r>
                  <w:r>
                    <w:rPr>
                      <w:rFonts w:ascii="Arial" w:hAnsi="Arial" w:cs="Arial"/>
                      <w:color w:val="002D53"/>
                      <w:sz w:val="18"/>
                      <w:szCs w:val="18"/>
                      <w:u w:val="single"/>
                    </w:rPr>
                    <w:t>06.10.20.17</w:t>
                  </w:r>
                  <w:r w:rsidRPr="002B74CE">
                    <w:rPr>
                      <w:rFonts w:ascii="Arial" w:hAnsi="Arial" w:cs="Arial"/>
                      <w:color w:val="002D53"/>
                      <w:sz w:val="18"/>
                      <w:szCs w:val="18"/>
                      <w:u w:val="single"/>
                    </w:rPr>
                    <w:t xml:space="preserve"> </w:t>
                  </w:r>
                  <w:r w:rsidRPr="002B74CE">
                    <w:rPr>
                      <w:rFonts w:ascii="Arial" w:hAnsi="Arial" w:cs="Arial"/>
                      <w:color w:val="002D53"/>
                      <w:sz w:val="18"/>
                      <w:szCs w:val="18"/>
                    </w:rPr>
                    <w:t xml:space="preserve"> </w:t>
                  </w:r>
                  <w:r w:rsidRPr="002B74CE">
                    <w:rPr>
                      <w:rFonts w:ascii="Arial" w:hAnsi="Arial" w:cs="Arial"/>
                      <w:color w:val="002D53"/>
                      <w:sz w:val="18"/>
                      <w:szCs w:val="18"/>
                      <w:lang w:val="en-US"/>
                    </w:rPr>
                    <w:t>№</w:t>
                  </w:r>
                  <w:proofErr w:type="spellStart"/>
                  <w:r>
                    <w:rPr>
                      <w:rFonts w:ascii="Arial" w:hAnsi="Arial" w:cs="Arial"/>
                      <w:color w:val="002D53"/>
                      <w:sz w:val="18"/>
                      <w:szCs w:val="18"/>
                    </w:rPr>
                    <w:t>_______</w:t>
                  </w:r>
                  <w:r>
                    <w:rPr>
                      <w:rFonts w:ascii="Arial" w:hAnsi="Arial" w:cs="Arial"/>
                      <w:color w:val="002D53"/>
                      <w:sz w:val="18"/>
                      <w:szCs w:val="18"/>
                      <w:u w:val="single"/>
                    </w:rPr>
                    <w:t>б</w:t>
                  </w:r>
                  <w:proofErr w:type="spellEnd"/>
                  <w:r>
                    <w:rPr>
                      <w:rFonts w:ascii="Arial" w:hAnsi="Arial" w:cs="Arial"/>
                      <w:color w:val="002D53"/>
                      <w:sz w:val="18"/>
                      <w:szCs w:val="18"/>
                      <w:u w:val="single"/>
                    </w:rPr>
                    <w:t>/</w:t>
                  </w:r>
                  <w:proofErr w:type="spellStart"/>
                  <w:r>
                    <w:rPr>
                      <w:rFonts w:ascii="Arial" w:hAnsi="Arial" w:cs="Arial"/>
                      <w:color w:val="002D53"/>
                      <w:sz w:val="18"/>
                      <w:szCs w:val="18"/>
                      <w:u w:val="single"/>
                    </w:rPr>
                    <w:t>н</w:t>
                  </w:r>
                  <w:proofErr w:type="spellEnd"/>
                  <w:r>
                    <w:rPr>
                      <w:rFonts w:ascii="Arial" w:hAnsi="Arial" w:cs="Arial"/>
                      <w:color w:val="002D53"/>
                      <w:sz w:val="18"/>
                      <w:szCs w:val="18"/>
                    </w:rPr>
                    <w:t>__________</w:t>
                  </w:r>
                  <w:r w:rsidRPr="002B74CE">
                    <w:rPr>
                      <w:rFonts w:ascii="Arial" w:hAnsi="Arial" w:cs="Arial"/>
                      <w:color w:val="002D53"/>
                      <w:sz w:val="18"/>
                      <w:szCs w:val="18"/>
                      <w:lang w:val="en-US"/>
                    </w:rPr>
                    <w:t xml:space="preserve"> </w:t>
                  </w:r>
                </w:p>
                <w:p w:rsidR="00FB4AE2" w:rsidRPr="002B74CE" w:rsidRDefault="00FB4AE2" w:rsidP="00331364">
                  <w:pPr>
                    <w:tabs>
                      <w:tab w:val="right" w:pos="4253"/>
                    </w:tabs>
                    <w:rPr>
                      <w:rFonts w:ascii="Arial" w:hAnsi="Arial" w:cs="Arial"/>
                      <w:color w:val="002D53"/>
                      <w:sz w:val="18"/>
                      <w:szCs w:val="18"/>
                      <w:lang w:val="en-US"/>
                    </w:rPr>
                  </w:pPr>
                  <w:r w:rsidRPr="002B74CE">
                    <w:rPr>
                      <w:rFonts w:ascii="Arial" w:hAnsi="Arial" w:cs="Arial"/>
                      <w:color w:val="002D53"/>
                      <w:sz w:val="18"/>
                      <w:szCs w:val="18"/>
                      <w:lang w:val="en-US"/>
                    </w:rPr>
                    <w:t xml:space="preserve">  </w:t>
                  </w:r>
                </w:p>
                <w:p w:rsidR="00FB4AE2" w:rsidRPr="0019357E" w:rsidRDefault="00FB4AE2" w:rsidP="00331364"/>
                <w:p w:rsidR="00FB4AE2" w:rsidRPr="0019357E" w:rsidRDefault="00FB4AE2" w:rsidP="00331364">
                  <w:pPr>
                    <w:rPr>
                      <w:lang w:val="en-US"/>
                    </w:rPr>
                  </w:pPr>
                </w:p>
              </w:txbxContent>
            </v:textbox>
            <w10:wrap anchorx="margin"/>
          </v:shape>
        </w:pict>
      </w:r>
    </w:p>
    <w:p w:rsidR="00331364" w:rsidRDefault="00331364" w:rsidP="00331364">
      <w:pPr>
        <w:ind w:left="4536"/>
        <w:rPr>
          <w:szCs w:val="28"/>
        </w:rPr>
      </w:pPr>
    </w:p>
    <w:p w:rsidR="00331364" w:rsidRDefault="00331364" w:rsidP="00331364">
      <w:pPr>
        <w:ind w:left="4536"/>
        <w:rPr>
          <w:szCs w:val="28"/>
        </w:rPr>
      </w:pPr>
    </w:p>
    <w:p w:rsidR="00331364" w:rsidRDefault="00331364" w:rsidP="00331364">
      <w:pPr>
        <w:ind w:left="4536"/>
        <w:rPr>
          <w:szCs w:val="28"/>
        </w:rPr>
      </w:pPr>
    </w:p>
    <w:p w:rsidR="00331364" w:rsidRDefault="00331364" w:rsidP="00F64FCD">
      <w:pPr>
        <w:jc w:val="center"/>
        <w:rPr>
          <w:szCs w:val="28"/>
        </w:rPr>
      </w:pPr>
    </w:p>
    <w:p w:rsidR="00331364" w:rsidRDefault="00331364" w:rsidP="00F64FCD">
      <w:pPr>
        <w:jc w:val="center"/>
        <w:rPr>
          <w:szCs w:val="28"/>
        </w:rPr>
      </w:pPr>
    </w:p>
    <w:p w:rsidR="00331364" w:rsidRDefault="00331364" w:rsidP="00F64FCD">
      <w:pPr>
        <w:jc w:val="center"/>
        <w:rPr>
          <w:szCs w:val="28"/>
        </w:rPr>
      </w:pPr>
    </w:p>
    <w:p w:rsidR="00331364" w:rsidRDefault="00331364" w:rsidP="00F64FCD">
      <w:pPr>
        <w:jc w:val="center"/>
        <w:rPr>
          <w:szCs w:val="28"/>
        </w:rPr>
      </w:pPr>
    </w:p>
    <w:p w:rsidR="00E3100F" w:rsidRDefault="006275E3" w:rsidP="00471246">
      <w:pPr>
        <w:jc w:val="center"/>
        <w:rPr>
          <w:b/>
          <w:sz w:val="28"/>
          <w:szCs w:val="28"/>
        </w:rPr>
      </w:pPr>
      <w:r w:rsidRPr="006B466A">
        <w:rPr>
          <w:b/>
          <w:sz w:val="28"/>
          <w:szCs w:val="28"/>
        </w:rPr>
        <w:t xml:space="preserve">Разъяснения документации о </w:t>
      </w:r>
      <w:r w:rsidRPr="000D11A2">
        <w:rPr>
          <w:b/>
          <w:sz w:val="28"/>
          <w:szCs w:val="28"/>
        </w:rPr>
        <w:t xml:space="preserve">закупке </w:t>
      </w:r>
    </w:p>
    <w:p w:rsidR="006275E3" w:rsidRPr="006B466A" w:rsidRDefault="00094460" w:rsidP="00471246">
      <w:pPr>
        <w:jc w:val="center"/>
        <w:rPr>
          <w:b/>
          <w:sz w:val="28"/>
          <w:szCs w:val="28"/>
        </w:rPr>
      </w:pPr>
      <w:r w:rsidRPr="000D11A2">
        <w:rPr>
          <w:b/>
          <w:sz w:val="28"/>
          <w:szCs w:val="28"/>
        </w:rPr>
        <w:t>открыто</w:t>
      </w:r>
      <w:r w:rsidR="00E3100F">
        <w:rPr>
          <w:b/>
          <w:sz w:val="28"/>
          <w:szCs w:val="28"/>
        </w:rPr>
        <w:t>го</w:t>
      </w:r>
      <w:r w:rsidRPr="000D11A2">
        <w:rPr>
          <w:b/>
          <w:sz w:val="28"/>
          <w:szCs w:val="28"/>
        </w:rPr>
        <w:t xml:space="preserve"> конкурс</w:t>
      </w:r>
      <w:r w:rsidR="00E3100F">
        <w:rPr>
          <w:b/>
          <w:sz w:val="28"/>
          <w:szCs w:val="28"/>
        </w:rPr>
        <w:t xml:space="preserve">а в электронной форме </w:t>
      </w:r>
      <w:r w:rsidR="00E3100F" w:rsidRPr="00E3100F">
        <w:rPr>
          <w:b/>
          <w:sz w:val="28"/>
          <w:szCs w:val="28"/>
        </w:rPr>
        <w:t>среди субъектов малого и среднего предпринимательства</w:t>
      </w:r>
      <w:r w:rsidR="00E3100F">
        <w:rPr>
          <w:b/>
          <w:sz w:val="28"/>
          <w:szCs w:val="28"/>
        </w:rPr>
        <w:t xml:space="preserve"> </w:t>
      </w:r>
      <w:r w:rsidRPr="000D11A2">
        <w:rPr>
          <w:b/>
          <w:sz w:val="28"/>
          <w:szCs w:val="28"/>
        </w:rPr>
        <w:t>№ ОКэ-МСП-</w:t>
      </w:r>
      <w:r w:rsidR="00331364">
        <w:rPr>
          <w:b/>
          <w:sz w:val="28"/>
          <w:szCs w:val="28"/>
        </w:rPr>
        <w:t>НКПОКТ</w:t>
      </w:r>
      <w:r w:rsidRPr="000D11A2">
        <w:rPr>
          <w:b/>
          <w:sz w:val="28"/>
          <w:szCs w:val="28"/>
        </w:rPr>
        <w:t>-1</w:t>
      </w:r>
      <w:r w:rsidR="00BB0833">
        <w:rPr>
          <w:b/>
          <w:sz w:val="28"/>
          <w:szCs w:val="28"/>
        </w:rPr>
        <w:t>7-00</w:t>
      </w:r>
      <w:r w:rsidR="00331364">
        <w:rPr>
          <w:b/>
          <w:sz w:val="28"/>
          <w:szCs w:val="28"/>
        </w:rPr>
        <w:t>23</w:t>
      </w:r>
      <w:r w:rsidRPr="000D11A2">
        <w:rPr>
          <w:b/>
          <w:sz w:val="28"/>
          <w:szCs w:val="28"/>
        </w:rPr>
        <w:t xml:space="preserve"> на </w:t>
      </w:r>
      <w:r w:rsidR="00331364" w:rsidRPr="00331364">
        <w:rPr>
          <w:b/>
          <w:sz w:val="28"/>
          <w:szCs w:val="28"/>
        </w:rPr>
        <w:t xml:space="preserve">модернизацию системы видеонаблюдения (инв. № 001/02/00043279) контейнерного терминала </w:t>
      </w:r>
      <w:proofErr w:type="spellStart"/>
      <w:proofErr w:type="gramStart"/>
      <w:r w:rsidR="00331364" w:rsidRPr="00331364">
        <w:rPr>
          <w:b/>
          <w:sz w:val="28"/>
          <w:szCs w:val="28"/>
        </w:rPr>
        <w:t>Калининград-Сортировоч</w:t>
      </w:r>
      <w:r w:rsidR="00331364">
        <w:rPr>
          <w:b/>
          <w:sz w:val="28"/>
          <w:szCs w:val="28"/>
        </w:rPr>
        <w:t>ный</w:t>
      </w:r>
      <w:proofErr w:type="spellEnd"/>
      <w:proofErr w:type="gramEnd"/>
      <w:r w:rsidR="00331364">
        <w:rPr>
          <w:b/>
          <w:sz w:val="28"/>
          <w:szCs w:val="28"/>
        </w:rPr>
        <w:t xml:space="preserve"> филиала ПАО </w:t>
      </w:r>
      <w:r w:rsidR="00331364" w:rsidRPr="00331364">
        <w:rPr>
          <w:b/>
          <w:sz w:val="28"/>
          <w:szCs w:val="28"/>
        </w:rPr>
        <w:t>«ТрансКонтейнер» на Октябрьской железной дороге</w:t>
      </w:r>
      <w:r w:rsidR="006275E3" w:rsidRPr="00331364">
        <w:rPr>
          <w:b/>
          <w:sz w:val="28"/>
          <w:szCs w:val="28"/>
        </w:rPr>
        <w:t xml:space="preserve"> </w:t>
      </w:r>
      <w:r w:rsidR="006275E3" w:rsidRPr="000D11A2">
        <w:rPr>
          <w:b/>
          <w:sz w:val="28"/>
          <w:szCs w:val="28"/>
        </w:rPr>
        <w:t>(</w:t>
      </w:r>
      <w:r w:rsidR="00E3100F">
        <w:rPr>
          <w:b/>
          <w:sz w:val="28"/>
          <w:szCs w:val="28"/>
        </w:rPr>
        <w:t xml:space="preserve">далее - </w:t>
      </w:r>
      <w:r w:rsidRPr="000D11A2">
        <w:rPr>
          <w:b/>
          <w:sz w:val="28"/>
          <w:szCs w:val="28"/>
        </w:rPr>
        <w:t>Открытый конкурс</w:t>
      </w:r>
      <w:r w:rsidR="006275E3" w:rsidRPr="000D11A2">
        <w:rPr>
          <w:b/>
          <w:sz w:val="28"/>
          <w:szCs w:val="28"/>
        </w:rPr>
        <w:t>)</w:t>
      </w:r>
    </w:p>
    <w:p w:rsidR="006275E3" w:rsidRDefault="006275E3" w:rsidP="006275E3">
      <w:pPr>
        <w:ind w:firstLine="567"/>
        <w:jc w:val="both"/>
        <w:rPr>
          <w:b/>
          <w:sz w:val="28"/>
          <w:szCs w:val="28"/>
        </w:rPr>
      </w:pPr>
    </w:p>
    <w:p w:rsidR="006275E3" w:rsidRDefault="006275E3" w:rsidP="006275E3">
      <w:pPr>
        <w:ind w:firstLine="567"/>
        <w:jc w:val="both"/>
        <w:rPr>
          <w:b/>
          <w:sz w:val="28"/>
          <w:szCs w:val="28"/>
        </w:rPr>
      </w:pPr>
    </w:p>
    <w:p w:rsidR="006275E3" w:rsidRDefault="006275E3" w:rsidP="006275E3">
      <w:pPr>
        <w:ind w:firstLine="567"/>
        <w:jc w:val="both"/>
        <w:rPr>
          <w:sz w:val="28"/>
          <w:szCs w:val="28"/>
        </w:rPr>
      </w:pPr>
      <w:r>
        <w:rPr>
          <w:b/>
          <w:sz w:val="28"/>
          <w:szCs w:val="28"/>
        </w:rPr>
        <w:t>Вопрос</w:t>
      </w:r>
      <w:r w:rsidR="00C717FC">
        <w:rPr>
          <w:b/>
          <w:sz w:val="28"/>
          <w:szCs w:val="28"/>
        </w:rPr>
        <w:t xml:space="preserve"> № 1</w:t>
      </w:r>
      <w:r w:rsidRPr="0095316D">
        <w:rPr>
          <w:b/>
          <w:sz w:val="28"/>
          <w:szCs w:val="28"/>
        </w:rPr>
        <w:t>:</w:t>
      </w:r>
    </w:p>
    <w:p w:rsidR="006275E3" w:rsidRPr="00331364" w:rsidRDefault="00331364" w:rsidP="006275E3">
      <w:pPr>
        <w:ind w:firstLine="567"/>
        <w:jc w:val="both"/>
        <w:rPr>
          <w:sz w:val="28"/>
          <w:szCs w:val="28"/>
        </w:rPr>
      </w:pPr>
      <w:r>
        <w:rPr>
          <w:sz w:val="28"/>
          <w:szCs w:val="28"/>
        </w:rPr>
        <w:t>«</w:t>
      </w:r>
      <w:r w:rsidRPr="00331364">
        <w:rPr>
          <w:sz w:val="28"/>
          <w:szCs w:val="28"/>
          <w:shd w:val="clear" w:color="auto" w:fill="FFFFFF"/>
        </w:rPr>
        <w:t>В проектной документации СВН-05-06/16 Автоматика и связь в спецификации отсутствуют тип, марки: </w:t>
      </w:r>
    </w:p>
    <w:p w:rsidR="00C312EF" w:rsidRDefault="00C312EF" w:rsidP="00C312EF">
      <w:pPr>
        <w:jc w:val="both"/>
        <w:rPr>
          <w:sz w:val="28"/>
          <w:szCs w:val="28"/>
          <w:shd w:val="clear" w:color="auto" w:fill="FFFFFF"/>
        </w:rPr>
      </w:pPr>
      <w:r w:rsidRPr="00C312EF">
        <w:rPr>
          <w:sz w:val="28"/>
          <w:szCs w:val="28"/>
          <w:shd w:val="clear" w:color="auto" w:fill="FFFFFF"/>
        </w:rPr>
        <w:t>- Видеокамера тип 1</w:t>
      </w:r>
    </w:p>
    <w:p w:rsidR="00C312EF" w:rsidRDefault="00C312EF" w:rsidP="00C312EF">
      <w:pPr>
        <w:jc w:val="both"/>
        <w:rPr>
          <w:sz w:val="28"/>
          <w:szCs w:val="28"/>
          <w:shd w:val="clear" w:color="auto" w:fill="FFFFFF"/>
        </w:rPr>
      </w:pPr>
      <w:r w:rsidRPr="00C312EF">
        <w:rPr>
          <w:sz w:val="28"/>
          <w:szCs w:val="28"/>
          <w:shd w:val="clear" w:color="auto" w:fill="FFFFFF"/>
        </w:rPr>
        <w:t>- Видеокамера тип 2</w:t>
      </w:r>
    </w:p>
    <w:p w:rsidR="00C312EF" w:rsidRDefault="00C312EF" w:rsidP="00C312EF">
      <w:pPr>
        <w:jc w:val="both"/>
        <w:rPr>
          <w:sz w:val="28"/>
          <w:szCs w:val="28"/>
          <w:shd w:val="clear" w:color="auto" w:fill="FFFFFF"/>
        </w:rPr>
      </w:pPr>
      <w:r w:rsidRPr="00C312EF">
        <w:rPr>
          <w:sz w:val="28"/>
          <w:szCs w:val="28"/>
          <w:shd w:val="clear" w:color="auto" w:fill="FFFFFF"/>
        </w:rPr>
        <w:t>- Кабель витая пара</w:t>
      </w:r>
    </w:p>
    <w:p w:rsidR="00C312EF" w:rsidRDefault="00C312EF" w:rsidP="00C312EF">
      <w:pPr>
        <w:jc w:val="both"/>
        <w:rPr>
          <w:sz w:val="28"/>
          <w:szCs w:val="28"/>
          <w:shd w:val="clear" w:color="auto" w:fill="FFFFFF"/>
        </w:rPr>
      </w:pPr>
      <w:r w:rsidRPr="00C312EF">
        <w:rPr>
          <w:sz w:val="28"/>
          <w:szCs w:val="28"/>
          <w:shd w:val="clear" w:color="auto" w:fill="FFFFFF"/>
        </w:rPr>
        <w:t>- Кабель витая пара для уличной прокладки</w:t>
      </w:r>
    </w:p>
    <w:p w:rsidR="00C312EF" w:rsidRDefault="00C312EF" w:rsidP="00C312EF">
      <w:pPr>
        <w:jc w:val="both"/>
        <w:rPr>
          <w:sz w:val="28"/>
          <w:szCs w:val="28"/>
          <w:shd w:val="clear" w:color="auto" w:fill="FFFFFF"/>
        </w:rPr>
      </w:pPr>
      <w:r w:rsidRPr="00C312EF">
        <w:rPr>
          <w:sz w:val="28"/>
          <w:szCs w:val="28"/>
          <w:shd w:val="clear" w:color="auto" w:fill="FFFFFF"/>
        </w:rPr>
        <w:t xml:space="preserve">- Кабель канал (размер) </w:t>
      </w:r>
    </w:p>
    <w:p w:rsidR="00094460" w:rsidRDefault="00C312EF" w:rsidP="00C312EF">
      <w:pPr>
        <w:jc w:val="both"/>
        <w:rPr>
          <w:sz w:val="28"/>
          <w:szCs w:val="28"/>
          <w:shd w:val="clear" w:color="auto" w:fill="FFFFFF"/>
        </w:rPr>
      </w:pPr>
      <w:r w:rsidRPr="00C312EF">
        <w:rPr>
          <w:sz w:val="28"/>
          <w:szCs w:val="28"/>
          <w:shd w:val="clear" w:color="auto" w:fill="FFFFFF"/>
        </w:rPr>
        <w:t xml:space="preserve">- </w:t>
      </w:r>
      <w:proofErr w:type="spellStart"/>
      <w:r w:rsidRPr="00C312EF">
        <w:rPr>
          <w:sz w:val="28"/>
          <w:szCs w:val="28"/>
          <w:shd w:val="clear" w:color="auto" w:fill="FFFFFF"/>
        </w:rPr>
        <w:t>Гофрашланг</w:t>
      </w:r>
      <w:proofErr w:type="spellEnd"/>
      <w:r w:rsidRPr="00C312EF">
        <w:rPr>
          <w:sz w:val="28"/>
          <w:szCs w:val="28"/>
          <w:shd w:val="clear" w:color="auto" w:fill="FFFFFF"/>
        </w:rPr>
        <w:t xml:space="preserve"> (размер) </w:t>
      </w:r>
    </w:p>
    <w:p w:rsidR="00C312EF" w:rsidRDefault="00C312EF" w:rsidP="00C312EF">
      <w:pPr>
        <w:jc w:val="both"/>
        <w:rPr>
          <w:sz w:val="28"/>
          <w:szCs w:val="28"/>
          <w:shd w:val="clear" w:color="auto" w:fill="FFFFFF"/>
        </w:rPr>
      </w:pPr>
      <w:r w:rsidRPr="00C312EF">
        <w:rPr>
          <w:sz w:val="28"/>
          <w:szCs w:val="28"/>
          <w:shd w:val="clear" w:color="auto" w:fill="FFFFFF"/>
        </w:rPr>
        <w:t>Просим дать уточнени</w:t>
      </w:r>
      <w:r>
        <w:rPr>
          <w:sz w:val="28"/>
          <w:szCs w:val="28"/>
          <w:shd w:val="clear" w:color="auto" w:fill="FFFFFF"/>
        </w:rPr>
        <w:t>я по вышеперечисленным позициям</w:t>
      </w:r>
      <w:r w:rsidRPr="00C312EF">
        <w:rPr>
          <w:sz w:val="28"/>
          <w:szCs w:val="28"/>
          <w:shd w:val="clear" w:color="auto" w:fill="FFFFFF"/>
        </w:rPr>
        <w:t xml:space="preserve"> и кон</w:t>
      </w:r>
      <w:r>
        <w:rPr>
          <w:sz w:val="28"/>
          <w:szCs w:val="28"/>
          <w:shd w:val="clear" w:color="auto" w:fill="FFFFFF"/>
        </w:rPr>
        <w:t>кретизировать, что запроектирова</w:t>
      </w:r>
      <w:r w:rsidRPr="00C312EF">
        <w:rPr>
          <w:sz w:val="28"/>
          <w:szCs w:val="28"/>
          <w:shd w:val="clear" w:color="auto" w:fill="FFFFFF"/>
        </w:rPr>
        <w:t>но проектной организацией</w:t>
      </w:r>
      <w:r>
        <w:rPr>
          <w:sz w:val="28"/>
          <w:szCs w:val="28"/>
          <w:shd w:val="clear" w:color="auto" w:fill="FFFFFF"/>
        </w:rPr>
        <w:t>».</w:t>
      </w:r>
    </w:p>
    <w:p w:rsidR="00C312EF" w:rsidRPr="00C312EF" w:rsidRDefault="00C312EF" w:rsidP="00C312EF">
      <w:pPr>
        <w:jc w:val="both"/>
        <w:rPr>
          <w:b/>
          <w:sz w:val="28"/>
          <w:szCs w:val="28"/>
        </w:rPr>
      </w:pPr>
    </w:p>
    <w:p w:rsidR="006275E3" w:rsidRDefault="006275E3" w:rsidP="006275E3">
      <w:pPr>
        <w:ind w:firstLine="567"/>
        <w:jc w:val="both"/>
        <w:rPr>
          <w:sz w:val="28"/>
          <w:szCs w:val="28"/>
        </w:rPr>
      </w:pPr>
      <w:r w:rsidRPr="0095316D">
        <w:rPr>
          <w:b/>
          <w:sz w:val="28"/>
          <w:szCs w:val="28"/>
        </w:rPr>
        <w:t>Ответ</w:t>
      </w:r>
      <w:r w:rsidR="00C717FC">
        <w:rPr>
          <w:b/>
          <w:sz w:val="28"/>
          <w:szCs w:val="28"/>
        </w:rPr>
        <w:t xml:space="preserve"> № 1</w:t>
      </w:r>
      <w:r w:rsidRPr="0095316D">
        <w:rPr>
          <w:b/>
          <w:sz w:val="28"/>
          <w:szCs w:val="28"/>
        </w:rPr>
        <w:t>:</w:t>
      </w:r>
    </w:p>
    <w:p w:rsidR="00094460" w:rsidRPr="00C312EF" w:rsidRDefault="00C312EF" w:rsidP="00BA758A">
      <w:pPr>
        <w:ind w:firstLine="567"/>
        <w:jc w:val="both"/>
        <w:rPr>
          <w:sz w:val="28"/>
          <w:szCs w:val="28"/>
        </w:rPr>
      </w:pPr>
      <w:r>
        <w:rPr>
          <w:color w:val="000000"/>
          <w:sz w:val="28"/>
          <w:szCs w:val="28"/>
        </w:rPr>
        <w:t xml:space="preserve">Все необходимые </w:t>
      </w:r>
      <w:r w:rsidRPr="00C312EF">
        <w:rPr>
          <w:color w:val="000000"/>
          <w:sz w:val="28"/>
          <w:szCs w:val="28"/>
        </w:rPr>
        <w:t>для производства работ технические требования к оборудованию указ</w:t>
      </w:r>
      <w:r>
        <w:rPr>
          <w:color w:val="000000"/>
          <w:sz w:val="28"/>
          <w:szCs w:val="28"/>
        </w:rPr>
        <w:t>аны в приложении №1 «</w:t>
      </w:r>
      <w:r w:rsidRPr="00C312EF">
        <w:rPr>
          <w:color w:val="000000"/>
          <w:sz w:val="28"/>
          <w:szCs w:val="28"/>
        </w:rPr>
        <w:t>Требования к товарам (материалам) испо</w:t>
      </w:r>
      <w:r>
        <w:rPr>
          <w:color w:val="000000"/>
          <w:sz w:val="28"/>
          <w:szCs w:val="28"/>
        </w:rPr>
        <w:t>льзуемым для производства работ» к разделу 4 «Техническое задание» документации о закупке</w:t>
      </w:r>
      <w:r w:rsidRPr="00C312EF">
        <w:rPr>
          <w:color w:val="000000"/>
          <w:sz w:val="28"/>
          <w:szCs w:val="28"/>
        </w:rPr>
        <w:t>.</w:t>
      </w:r>
    </w:p>
    <w:p w:rsidR="006275E3" w:rsidRDefault="006275E3" w:rsidP="006275E3">
      <w:pPr>
        <w:ind w:firstLine="567"/>
        <w:jc w:val="both"/>
        <w:rPr>
          <w:sz w:val="28"/>
          <w:szCs w:val="28"/>
        </w:rPr>
      </w:pPr>
    </w:p>
    <w:p w:rsidR="00094460" w:rsidRDefault="00094460" w:rsidP="00094460">
      <w:pPr>
        <w:ind w:firstLine="567"/>
        <w:jc w:val="both"/>
        <w:rPr>
          <w:sz w:val="28"/>
          <w:szCs w:val="28"/>
        </w:rPr>
      </w:pPr>
      <w:r>
        <w:rPr>
          <w:b/>
          <w:sz w:val="28"/>
          <w:szCs w:val="28"/>
        </w:rPr>
        <w:t>Вопрос</w:t>
      </w:r>
      <w:r w:rsidR="00C717FC">
        <w:rPr>
          <w:b/>
          <w:sz w:val="28"/>
          <w:szCs w:val="28"/>
        </w:rPr>
        <w:t xml:space="preserve"> № 2</w:t>
      </w:r>
      <w:r w:rsidRPr="0095316D">
        <w:rPr>
          <w:b/>
          <w:sz w:val="28"/>
          <w:szCs w:val="28"/>
        </w:rPr>
        <w:t>:</w:t>
      </w:r>
    </w:p>
    <w:p w:rsidR="00C312EF" w:rsidRDefault="00C312EF" w:rsidP="00C717FC">
      <w:pPr>
        <w:ind w:firstLine="567"/>
        <w:jc w:val="both"/>
        <w:rPr>
          <w:sz w:val="28"/>
          <w:szCs w:val="28"/>
          <w:shd w:val="clear" w:color="auto" w:fill="FFFFFF"/>
        </w:rPr>
      </w:pPr>
      <w:r>
        <w:rPr>
          <w:sz w:val="28"/>
          <w:szCs w:val="28"/>
        </w:rPr>
        <w:t>«</w:t>
      </w:r>
      <w:r w:rsidRPr="00C312EF">
        <w:rPr>
          <w:sz w:val="28"/>
          <w:szCs w:val="28"/>
          <w:shd w:val="clear" w:color="auto" w:fill="FFFFFF"/>
        </w:rPr>
        <w:t xml:space="preserve">В разных источниках </w:t>
      </w:r>
      <w:proofErr w:type="gramStart"/>
      <w:r w:rsidRPr="00C312EF">
        <w:rPr>
          <w:sz w:val="28"/>
          <w:szCs w:val="28"/>
          <w:shd w:val="clear" w:color="auto" w:fill="FFFFFF"/>
        </w:rPr>
        <w:t>установлена</w:t>
      </w:r>
      <w:proofErr w:type="gramEnd"/>
      <w:r w:rsidRPr="00C312EF">
        <w:rPr>
          <w:sz w:val="28"/>
          <w:szCs w:val="28"/>
          <w:shd w:val="clear" w:color="auto" w:fill="FFFFFF"/>
        </w:rPr>
        <w:t xml:space="preserve"> различная НМЦ: </w:t>
      </w:r>
    </w:p>
    <w:p w:rsidR="00C312EF" w:rsidRDefault="00C312EF" w:rsidP="00C717FC">
      <w:pPr>
        <w:ind w:firstLine="567"/>
        <w:jc w:val="both"/>
        <w:rPr>
          <w:sz w:val="28"/>
          <w:szCs w:val="28"/>
          <w:shd w:val="clear" w:color="auto" w:fill="FFFFFF"/>
        </w:rPr>
      </w:pPr>
      <w:r w:rsidRPr="00C312EF">
        <w:rPr>
          <w:sz w:val="28"/>
          <w:szCs w:val="28"/>
          <w:shd w:val="clear" w:color="auto" w:fill="FFFFFF"/>
        </w:rPr>
        <w:t>- ЕИС 1 200 000,00 </w:t>
      </w:r>
    </w:p>
    <w:p w:rsidR="00C312EF" w:rsidRDefault="00C312EF" w:rsidP="00C717FC">
      <w:pPr>
        <w:ind w:firstLine="567"/>
        <w:jc w:val="both"/>
        <w:rPr>
          <w:sz w:val="28"/>
          <w:szCs w:val="28"/>
          <w:shd w:val="clear" w:color="auto" w:fill="FFFFFF"/>
        </w:rPr>
      </w:pPr>
      <w:r w:rsidRPr="00C312EF">
        <w:rPr>
          <w:sz w:val="28"/>
          <w:szCs w:val="28"/>
          <w:shd w:val="clear" w:color="auto" w:fill="FFFFFF"/>
        </w:rPr>
        <w:t>- Документация ОК-МСП-НКПОКТ-17-0023 639 546,00</w:t>
      </w:r>
    </w:p>
    <w:p w:rsidR="00C312EF" w:rsidRDefault="00C312EF" w:rsidP="00C717FC">
      <w:pPr>
        <w:ind w:firstLine="567"/>
        <w:jc w:val="both"/>
        <w:rPr>
          <w:sz w:val="28"/>
          <w:szCs w:val="28"/>
          <w:shd w:val="clear" w:color="auto" w:fill="FFFFFF"/>
        </w:rPr>
      </w:pPr>
      <w:r w:rsidRPr="00C312EF">
        <w:rPr>
          <w:sz w:val="28"/>
          <w:szCs w:val="28"/>
          <w:shd w:val="clear" w:color="auto" w:fill="FFFFFF"/>
        </w:rPr>
        <w:t>- ОТС 754 664,28</w:t>
      </w:r>
      <w:r>
        <w:rPr>
          <w:sz w:val="28"/>
          <w:szCs w:val="28"/>
          <w:shd w:val="clear" w:color="auto" w:fill="FFFFFF"/>
        </w:rPr>
        <w:t>.</w:t>
      </w:r>
    </w:p>
    <w:p w:rsidR="00C717FC" w:rsidRPr="00C312EF" w:rsidRDefault="00C312EF" w:rsidP="00C717FC">
      <w:pPr>
        <w:ind w:firstLine="567"/>
        <w:jc w:val="both"/>
        <w:rPr>
          <w:sz w:val="28"/>
          <w:szCs w:val="28"/>
        </w:rPr>
      </w:pPr>
      <w:r w:rsidRPr="00C312EF">
        <w:rPr>
          <w:sz w:val="28"/>
          <w:szCs w:val="28"/>
          <w:shd w:val="clear" w:color="auto" w:fill="FFFFFF"/>
        </w:rPr>
        <w:t>Просим дать пояснения</w:t>
      </w:r>
      <w:r>
        <w:rPr>
          <w:sz w:val="28"/>
          <w:szCs w:val="28"/>
          <w:shd w:val="clear" w:color="auto" w:fill="FFFFFF"/>
        </w:rPr>
        <w:t>»</w:t>
      </w:r>
    </w:p>
    <w:p w:rsidR="00094460" w:rsidRPr="00094460" w:rsidRDefault="00094460" w:rsidP="00094460">
      <w:pPr>
        <w:ind w:firstLine="567"/>
        <w:jc w:val="both"/>
        <w:rPr>
          <w:sz w:val="28"/>
          <w:szCs w:val="28"/>
        </w:rPr>
      </w:pPr>
    </w:p>
    <w:p w:rsidR="00094460" w:rsidRDefault="00094460" w:rsidP="00094460">
      <w:pPr>
        <w:ind w:firstLine="567"/>
        <w:jc w:val="both"/>
        <w:rPr>
          <w:b/>
          <w:sz w:val="28"/>
          <w:szCs w:val="28"/>
        </w:rPr>
      </w:pPr>
      <w:r w:rsidRPr="0095316D">
        <w:rPr>
          <w:b/>
          <w:sz w:val="28"/>
          <w:szCs w:val="28"/>
        </w:rPr>
        <w:t>Ответ</w:t>
      </w:r>
      <w:r w:rsidR="00C717FC">
        <w:rPr>
          <w:b/>
          <w:sz w:val="28"/>
          <w:szCs w:val="28"/>
        </w:rPr>
        <w:t xml:space="preserve"> № 2</w:t>
      </w:r>
      <w:r w:rsidRPr="0095316D">
        <w:rPr>
          <w:b/>
          <w:sz w:val="28"/>
          <w:szCs w:val="28"/>
        </w:rPr>
        <w:t>:</w:t>
      </w:r>
    </w:p>
    <w:p w:rsidR="00BB0833" w:rsidRDefault="00FB4AE2" w:rsidP="00BB0833">
      <w:pPr>
        <w:ind w:firstLine="567"/>
        <w:jc w:val="both"/>
        <w:rPr>
          <w:sz w:val="28"/>
          <w:szCs w:val="28"/>
        </w:rPr>
      </w:pPr>
      <w:r>
        <w:rPr>
          <w:sz w:val="28"/>
          <w:szCs w:val="28"/>
        </w:rPr>
        <w:lastRenderedPageBreak/>
        <w:t>Начальная максимальная цена договора во всех источниках указана одинаковая, а именно: 639 546 (шестьсот тридцать девять тысяч пятьсот сорок шесть) рублей 00 копеек без учета НДС.</w:t>
      </w:r>
    </w:p>
    <w:p w:rsidR="00FB4AE2" w:rsidRDefault="00FB4AE2" w:rsidP="00BB0833">
      <w:pPr>
        <w:ind w:firstLine="567"/>
        <w:jc w:val="both"/>
        <w:rPr>
          <w:sz w:val="28"/>
          <w:szCs w:val="28"/>
        </w:rPr>
      </w:pPr>
      <w:r>
        <w:rPr>
          <w:sz w:val="28"/>
          <w:szCs w:val="28"/>
        </w:rPr>
        <w:t xml:space="preserve">- Функционал ЕИС автоматически загружает НМЦД из годового плана закупок, в </w:t>
      </w:r>
      <w:proofErr w:type="gramStart"/>
      <w:r>
        <w:rPr>
          <w:sz w:val="28"/>
          <w:szCs w:val="28"/>
        </w:rPr>
        <w:t>связи</w:t>
      </w:r>
      <w:proofErr w:type="gramEnd"/>
      <w:r>
        <w:rPr>
          <w:sz w:val="28"/>
          <w:szCs w:val="28"/>
        </w:rPr>
        <w:t xml:space="preserve"> с чем актуальная НМЦД указывается в графе «Порядок формирования цены договора»:</w:t>
      </w:r>
    </w:p>
    <w:p w:rsidR="00FB4AE2" w:rsidRDefault="00FB4AE2" w:rsidP="00BB0833">
      <w:pPr>
        <w:ind w:firstLine="567"/>
        <w:jc w:val="both"/>
        <w:rPr>
          <w:sz w:val="28"/>
          <w:szCs w:val="28"/>
        </w:rPr>
      </w:pPr>
      <w:r>
        <w:rPr>
          <w:noProof/>
        </w:rPr>
        <w:drawing>
          <wp:inline distT="0" distB="0" distL="0" distR="0">
            <wp:extent cx="5149298" cy="2631881"/>
            <wp:effectExtent l="19050" t="0" r="0" b="0"/>
            <wp:docPr id="7" name="Рисунок 1" descr="cid:image001.png@01D33E82.A1956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image001.png@01D33E82.A1956730"/>
                    <pic:cNvPicPr>
                      <a:picLocks noChangeAspect="1" noChangeArrowheads="1"/>
                    </pic:cNvPicPr>
                  </pic:nvPicPr>
                  <pic:blipFill>
                    <a:blip r:embed="rId9" r:link="rId10" cstate="print"/>
                    <a:srcRect l="24220" t="43932" r="24887" b="9312"/>
                    <a:stretch>
                      <a:fillRect/>
                    </a:stretch>
                  </pic:blipFill>
                  <pic:spPr bwMode="auto">
                    <a:xfrm>
                      <a:off x="0" y="0"/>
                      <a:ext cx="5149298" cy="2631881"/>
                    </a:xfrm>
                    <a:prstGeom prst="rect">
                      <a:avLst/>
                    </a:prstGeom>
                    <a:noFill/>
                    <a:ln w="9525">
                      <a:noFill/>
                      <a:miter lim="800000"/>
                      <a:headEnd/>
                      <a:tailEnd/>
                    </a:ln>
                  </pic:spPr>
                </pic:pic>
              </a:graphicData>
            </a:graphic>
          </wp:inline>
        </w:drawing>
      </w:r>
    </w:p>
    <w:p w:rsidR="00C312EF" w:rsidRDefault="00C312EF" w:rsidP="00BB0833">
      <w:pPr>
        <w:ind w:firstLine="567"/>
        <w:jc w:val="both"/>
        <w:rPr>
          <w:sz w:val="28"/>
          <w:szCs w:val="28"/>
        </w:rPr>
      </w:pPr>
    </w:p>
    <w:p w:rsidR="00C312EF" w:rsidRPr="00FB4AE2" w:rsidRDefault="00FB4AE2" w:rsidP="00BB0833">
      <w:pPr>
        <w:ind w:firstLine="567"/>
        <w:jc w:val="both"/>
        <w:rPr>
          <w:sz w:val="28"/>
          <w:szCs w:val="28"/>
        </w:rPr>
      </w:pPr>
      <w:r>
        <w:rPr>
          <w:sz w:val="28"/>
          <w:szCs w:val="28"/>
        </w:rPr>
        <w:t xml:space="preserve">- В документации о закупке указана такая же цена </w:t>
      </w:r>
      <w:proofErr w:type="gramStart"/>
      <w:r>
        <w:rPr>
          <w:sz w:val="28"/>
          <w:szCs w:val="28"/>
        </w:rPr>
        <w:t>договора</w:t>
      </w:r>
      <w:proofErr w:type="gramEnd"/>
      <w:r>
        <w:rPr>
          <w:sz w:val="28"/>
          <w:szCs w:val="28"/>
        </w:rPr>
        <w:t xml:space="preserve"> как и на электронной торговой площадке </w:t>
      </w:r>
      <w:proofErr w:type="spellStart"/>
      <w:r>
        <w:rPr>
          <w:sz w:val="28"/>
          <w:szCs w:val="28"/>
          <w:lang w:val="en-US"/>
        </w:rPr>
        <w:t>otc</w:t>
      </w:r>
      <w:proofErr w:type="spellEnd"/>
      <w:r w:rsidRPr="00FB4AE2">
        <w:rPr>
          <w:sz w:val="28"/>
          <w:szCs w:val="28"/>
        </w:rPr>
        <w:t>.</w:t>
      </w:r>
      <w:r>
        <w:rPr>
          <w:sz w:val="28"/>
          <w:szCs w:val="28"/>
          <w:lang w:val="en-US"/>
        </w:rPr>
        <w:t>tender</w:t>
      </w:r>
      <w:r>
        <w:rPr>
          <w:sz w:val="28"/>
          <w:szCs w:val="28"/>
        </w:rPr>
        <w:t>, но на ОТС дополнительно указывается НМЦД с учетом НДС.</w:t>
      </w:r>
    </w:p>
    <w:p w:rsidR="00C312EF" w:rsidRDefault="00C312EF" w:rsidP="00BB0833">
      <w:pPr>
        <w:ind w:firstLine="567"/>
        <w:jc w:val="both"/>
        <w:rPr>
          <w:sz w:val="28"/>
          <w:szCs w:val="28"/>
        </w:rPr>
      </w:pPr>
    </w:p>
    <w:p w:rsidR="00C312EF" w:rsidRDefault="00FB4AE2" w:rsidP="00BB0833">
      <w:pPr>
        <w:ind w:firstLine="567"/>
        <w:jc w:val="both"/>
        <w:rPr>
          <w:sz w:val="28"/>
          <w:szCs w:val="28"/>
        </w:rPr>
      </w:pPr>
      <w:r>
        <w:rPr>
          <w:noProof/>
          <w:sz w:val="28"/>
          <w:szCs w:val="28"/>
        </w:rPr>
        <w:drawing>
          <wp:inline distT="0" distB="0" distL="0" distR="0">
            <wp:extent cx="5704951" cy="453224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11878" t="38369" r="17242"/>
                    <a:stretch>
                      <a:fillRect/>
                    </a:stretch>
                  </pic:blipFill>
                  <pic:spPr bwMode="auto">
                    <a:xfrm>
                      <a:off x="0" y="0"/>
                      <a:ext cx="5705890" cy="4532989"/>
                    </a:xfrm>
                    <a:prstGeom prst="rect">
                      <a:avLst/>
                    </a:prstGeom>
                    <a:noFill/>
                    <a:ln w="9525">
                      <a:noFill/>
                      <a:miter lim="800000"/>
                      <a:headEnd/>
                      <a:tailEnd/>
                    </a:ln>
                  </pic:spPr>
                </pic:pic>
              </a:graphicData>
            </a:graphic>
          </wp:inline>
        </w:drawing>
      </w:r>
    </w:p>
    <w:p w:rsidR="00C312EF" w:rsidRDefault="00C312EF" w:rsidP="00BB0833">
      <w:pPr>
        <w:ind w:firstLine="567"/>
        <w:jc w:val="both"/>
        <w:rPr>
          <w:sz w:val="28"/>
          <w:szCs w:val="28"/>
        </w:rPr>
      </w:pPr>
    </w:p>
    <w:p w:rsidR="00C312EF" w:rsidRPr="002C1975" w:rsidRDefault="00FB4AE2" w:rsidP="00BB0833">
      <w:pPr>
        <w:ind w:firstLine="567"/>
        <w:jc w:val="both"/>
        <w:rPr>
          <w:sz w:val="28"/>
          <w:szCs w:val="28"/>
        </w:rPr>
      </w:pPr>
      <w:r>
        <w:rPr>
          <w:noProof/>
          <w:sz w:val="28"/>
          <w:szCs w:val="28"/>
        </w:rPr>
        <w:drawing>
          <wp:inline distT="0" distB="0" distL="0" distR="0">
            <wp:extent cx="5884295" cy="3283888"/>
            <wp:effectExtent l="19050" t="0" r="21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l="24247" t="25420" r="43139" b="13429"/>
                    <a:stretch>
                      <a:fillRect/>
                    </a:stretch>
                  </pic:blipFill>
                  <pic:spPr bwMode="auto">
                    <a:xfrm>
                      <a:off x="0" y="0"/>
                      <a:ext cx="5884297" cy="3283889"/>
                    </a:xfrm>
                    <a:prstGeom prst="rect">
                      <a:avLst/>
                    </a:prstGeom>
                    <a:noFill/>
                    <a:ln w="9525">
                      <a:noFill/>
                      <a:miter lim="800000"/>
                      <a:headEnd/>
                      <a:tailEnd/>
                    </a:ln>
                  </pic:spPr>
                </pic:pic>
              </a:graphicData>
            </a:graphic>
          </wp:inline>
        </w:drawing>
      </w:r>
    </w:p>
    <w:p w:rsidR="00BB0833" w:rsidRDefault="00BB0833" w:rsidP="00094460">
      <w:pPr>
        <w:ind w:firstLine="567"/>
        <w:jc w:val="both"/>
        <w:rPr>
          <w:b/>
          <w:sz w:val="28"/>
          <w:szCs w:val="28"/>
        </w:rPr>
      </w:pPr>
    </w:p>
    <w:p w:rsidR="006275E3" w:rsidRDefault="006275E3" w:rsidP="006275E3">
      <w:pPr>
        <w:ind w:firstLine="567"/>
        <w:jc w:val="both"/>
        <w:rPr>
          <w:sz w:val="28"/>
          <w:szCs w:val="28"/>
        </w:rPr>
      </w:pPr>
    </w:p>
    <w:p w:rsidR="006275E3" w:rsidRPr="00B57281" w:rsidRDefault="006275E3" w:rsidP="006275E3">
      <w:pPr>
        <w:jc w:val="both"/>
        <w:rPr>
          <w:b/>
          <w:sz w:val="28"/>
          <w:szCs w:val="28"/>
        </w:rPr>
      </w:pPr>
      <w:r>
        <w:rPr>
          <w:b/>
          <w:sz w:val="28"/>
          <w:szCs w:val="28"/>
        </w:rPr>
        <w:t>Председатель</w:t>
      </w:r>
    </w:p>
    <w:p w:rsidR="006275E3" w:rsidRPr="00B57281" w:rsidRDefault="006275E3" w:rsidP="006275E3">
      <w:pPr>
        <w:jc w:val="both"/>
        <w:rPr>
          <w:b/>
          <w:sz w:val="28"/>
          <w:szCs w:val="28"/>
        </w:rPr>
      </w:pPr>
      <w:r w:rsidRPr="00B57281">
        <w:rPr>
          <w:b/>
          <w:sz w:val="28"/>
          <w:szCs w:val="28"/>
        </w:rPr>
        <w:t>постоянной рабочей группы</w:t>
      </w:r>
    </w:p>
    <w:p w:rsidR="00B86313" w:rsidRDefault="00B86313" w:rsidP="00F956F4">
      <w:pPr>
        <w:jc w:val="both"/>
        <w:rPr>
          <w:b/>
          <w:sz w:val="28"/>
          <w:szCs w:val="28"/>
        </w:rPr>
      </w:pPr>
      <w:r>
        <w:rPr>
          <w:b/>
          <w:sz w:val="28"/>
          <w:szCs w:val="28"/>
        </w:rPr>
        <w:t>К</w:t>
      </w:r>
      <w:r w:rsidR="006275E3" w:rsidRPr="00B57281">
        <w:rPr>
          <w:b/>
          <w:sz w:val="28"/>
          <w:szCs w:val="28"/>
        </w:rPr>
        <w:t>онкурсной комиссии</w:t>
      </w:r>
    </w:p>
    <w:p w:rsidR="00B86313" w:rsidRDefault="00B86313" w:rsidP="00F956F4">
      <w:pPr>
        <w:jc w:val="both"/>
        <w:rPr>
          <w:b/>
          <w:sz w:val="28"/>
          <w:szCs w:val="28"/>
        </w:rPr>
      </w:pPr>
      <w:r>
        <w:rPr>
          <w:b/>
          <w:sz w:val="28"/>
          <w:szCs w:val="28"/>
        </w:rPr>
        <w:t xml:space="preserve">филиала </w:t>
      </w:r>
      <w:r w:rsidR="006275E3" w:rsidRPr="00B57281">
        <w:rPr>
          <w:b/>
          <w:sz w:val="28"/>
          <w:szCs w:val="28"/>
        </w:rPr>
        <w:t>ПАО</w:t>
      </w:r>
      <w:r w:rsidR="00F956F4">
        <w:rPr>
          <w:b/>
          <w:sz w:val="28"/>
          <w:szCs w:val="28"/>
        </w:rPr>
        <w:t> </w:t>
      </w:r>
      <w:r w:rsidR="006275E3" w:rsidRPr="00B57281">
        <w:rPr>
          <w:b/>
          <w:sz w:val="28"/>
          <w:szCs w:val="28"/>
        </w:rPr>
        <w:t>«</w:t>
      </w:r>
      <w:r w:rsidR="006275E3">
        <w:rPr>
          <w:b/>
          <w:sz w:val="28"/>
          <w:szCs w:val="28"/>
        </w:rPr>
        <w:t>ТрансКонтейнер»</w:t>
      </w:r>
    </w:p>
    <w:p w:rsidR="007813D2" w:rsidRPr="00AC6E1D" w:rsidRDefault="00B86313" w:rsidP="00F956F4">
      <w:pPr>
        <w:jc w:val="both"/>
        <w:rPr>
          <w:b/>
        </w:rPr>
      </w:pPr>
      <w:r>
        <w:rPr>
          <w:b/>
          <w:sz w:val="28"/>
          <w:szCs w:val="28"/>
        </w:rPr>
        <w:t>на Октябрьской железной дороге</w:t>
      </w:r>
      <w:r w:rsidR="006275E3">
        <w:rPr>
          <w:b/>
          <w:sz w:val="28"/>
          <w:szCs w:val="28"/>
        </w:rPr>
        <w:t xml:space="preserve"> </w:t>
      </w:r>
      <w:r w:rsidR="006275E3">
        <w:rPr>
          <w:b/>
          <w:sz w:val="28"/>
          <w:szCs w:val="28"/>
        </w:rPr>
        <w:tab/>
      </w:r>
      <w:r w:rsidR="006275E3">
        <w:rPr>
          <w:b/>
          <w:sz w:val="28"/>
          <w:szCs w:val="28"/>
        </w:rPr>
        <w:tab/>
      </w:r>
      <w:r>
        <w:rPr>
          <w:b/>
          <w:sz w:val="28"/>
          <w:szCs w:val="28"/>
        </w:rPr>
        <w:tab/>
      </w:r>
      <w:r>
        <w:rPr>
          <w:b/>
          <w:sz w:val="28"/>
          <w:szCs w:val="28"/>
        </w:rPr>
        <w:tab/>
      </w:r>
      <w:r w:rsidR="00F956F4">
        <w:rPr>
          <w:b/>
          <w:sz w:val="28"/>
          <w:szCs w:val="28"/>
        </w:rPr>
        <w:tab/>
        <w:t xml:space="preserve"> </w:t>
      </w:r>
      <w:r>
        <w:rPr>
          <w:b/>
          <w:sz w:val="28"/>
          <w:szCs w:val="28"/>
        </w:rPr>
        <w:t>Н.А. Пулин</w:t>
      </w:r>
    </w:p>
    <w:sectPr w:rsidR="007813D2" w:rsidRPr="00AC6E1D" w:rsidSect="00471246">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AE2" w:rsidRDefault="00FB4AE2" w:rsidP="001D63DB">
      <w:r>
        <w:separator/>
      </w:r>
    </w:p>
  </w:endnote>
  <w:endnote w:type="continuationSeparator" w:id="0">
    <w:p w:rsidR="00FB4AE2" w:rsidRDefault="00FB4AE2" w:rsidP="001D63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AE2" w:rsidRDefault="00FB4AE2" w:rsidP="001D63DB">
      <w:r>
        <w:separator/>
      </w:r>
    </w:p>
  </w:footnote>
  <w:footnote w:type="continuationSeparator" w:id="0">
    <w:p w:rsidR="00FB4AE2" w:rsidRDefault="00FB4AE2" w:rsidP="001D63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85A71A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91358D2"/>
    <w:multiLevelType w:val="hybridMultilevel"/>
    <w:tmpl w:val="2550D868"/>
    <w:lvl w:ilvl="0" w:tplc="C27ECE04">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98269D7"/>
    <w:multiLevelType w:val="multilevel"/>
    <w:tmpl w:val="AC20C5F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3"/>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9A92824"/>
    <w:multiLevelType w:val="hybridMultilevel"/>
    <w:tmpl w:val="494075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2CD5A1C"/>
    <w:multiLevelType w:val="hybridMultilevel"/>
    <w:tmpl w:val="BD96B170"/>
    <w:lvl w:ilvl="0" w:tplc="3B848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0A5F35"/>
    <w:multiLevelType w:val="hybridMultilevel"/>
    <w:tmpl w:val="A4E43550"/>
    <w:lvl w:ilvl="0" w:tplc="611A91BE">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1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7B5011"/>
    <w:multiLevelType w:val="hybridMultilevel"/>
    <w:tmpl w:val="94B08800"/>
    <w:lvl w:ilvl="0" w:tplc="18B8D1AE">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1">
    <w:nsid w:val="3C802F0B"/>
    <w:multiLevelType w:val="multilevel"/>
    <w:tmpl w:val="D99274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7209FA"/>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4DA1B26"/>
    <w:multiLevelType w:val="hybridMultilevel"/>
    <w:tmpl w:val="D040A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B60B33"/>
    <w:multiLevelType w:val="multilevel"/>
    <w:tmpl w:val="47981DF2"/>
    <w:lvl w:ilvl="0">
      <w:start w:val="4"/>
      <w:numFmt w:val="decimal"/>
      <w:lvlText w:val="%1."/>
      <w:lvlJc w:val="left"/>
      <w:pPr>
        <w:ind w:left="648" w:hanging="648"/>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4832"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31">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5C7D02"/>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4">
    <w:nsid w:val="7516207A"/>
    <w:multiLevelType w:val="hybridMultilevel"/>
    <w:tmpl w:val="25C20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E196A19"/>
    <w:multiLevelType w:val="hybridMultilevel"/>
    <w:tmpl w:val="3058E4B0"/>
    <w:lvl w:ilvl="0" w:tplc="C64282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3"/>
  </w:num>
  <w:num w:numId="3">
    <w:abstractNumId w:val="28"/>
  </w:num>
  <w:num w:numId="4">
    <w:abstractNumId w:val="23"/>
  </w:num>
  <w:num w:numId="5">
    <w:abstractNumId w:val="35"/>
  </w:num>
  <w:num w:numId="6">
    <w:abstractNumId w:val="1"/>
  </w:num>
  <w:num w:numId="7">
    <w:abstractNumId w:val="7"/>
  </w:num>
  <w:num w:numId="8">
    <w:abstractNumId w:val="13"/>
  </w:num>
  <w:num w:numId="9">
    <w:abstractNumId w:val="17"/>
  </w:num>
  <w:num w:numId="10">
    <w:abstractNumId w:val="16"/>
  </w:num>
  <w:num w:numId="11">
    <w:abstractNumId w:val="31"/>
  </w:num>
  <w:num w:numId="12">
    <w:abstractNumId w:val="8"/>
  </w:num>
  <w:num w:numId="13">
    <w:abstractNumId w:val="15"/>
  </w:num>
  <w:num w:numId="14">
    <w:abstractNumId w:val="4"/>
  </w:num>
  <w:num w:numId="15">
    <w:abstractNumId w:val="22"/>
  </w:num>
  <w:num w:numId="16">
    <w:abstractNumId w:val="33"/>
  </w:num>
  <w:num w:numId="17">
    <w:abstractNumId w:val="20"/>
  </w:num>
  <w:num w:numId="1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2"/>
  </w:num>
  <w:num w:numId="21">
    <w:abstractNumId w:val="29"/>
  </w:num>
  <w:num w:numId="22">
    <w:abstractNumId w:val="18"/>
  </w:num>
  <w:num w:numId="23">
    <w:abstractNumId w:val="18"/>
  </w:num>
  <w:num w:numId="24">
    <w:abstractNumId w:val="18"/>
  </w:num>
  <w:num w:numId="25">
    <w:abstractNumId w:val="18"/>
  </w:num>
  <w:num w:numId="26">
    <w:abstractNumId w:val="24"/>
  </w:num>
  <w:num w:numId="27">
    <w:abstractNumId w:val="3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6"/>
  </w:num>
  <w:num w:numId="31">
    <w:abstractNumId w:val="2"/>
  </w:num>
  <w:num w:numId="32">
    <w:abstractNumId w:val="19"/>
  </w:num>
  <w:num w:numId="33">
    <w:abstractNumId w:val="26"/>
  </w:num>
  <w:num w:numId="34">
    <w:abstractNumId w:val="27"/>
  </w:num>
  <w:num w:numId="35">
    <w:abstractNumId w:val="25"/>
  </w:num>
  <w:num w:numId="36">
    <w:abstractNumId w:val="11"/>
  </w:num>
  <w:num w:numId="37">
    <w:abstractNumId w:val="36"/>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14"/>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footnotePr>
    <w:footnote w:id="-1"/>
    <w:footnote w:id="0"/>
  </w:footnotePr>
  <w:endnotePr>
    <w:endnote w:id="-1"/>
    <w:endnote w:id="0"/>
  </w:endnotePr>
  <w:compat/>
  <w:rsids>
    <w:rsidRoot w:val="007813D2"/>
    <w:rsid w:val="000132D8"/>
    <w:rsid w:val="00035860"/>
    <w:rsid w:val="000405A5"/>
    <w:rsid w:val="00043D70"/>
    <w:rsid w:val="000511FC"/>
    <w:rsid w:val="000561F4"/>
    <w:rsid w:val="00060419"/>
    <w:rsid w:val="000637E8"/>
    <w:rsid w:val="00083C30"/>
    <w:rsid w:val="000932ED"/>
    <w:rsid w:val="00094460"/>
    <w:rsid w:val="00094891"/>
    <w:rsid w:val="00097D7F"/>
    <w:rsid w:val="000B27C3"/>
    <w:rsid w:val="000B34DE"/>
    <w:rsid w:val="000B6CF8"/>
    <w:rsid w:val="000D11A2"/>
    <w:rsid w:val="000D3D2A"/>
    <w:rsid w:val="000D4E75"/>
    <w:rsid w:val="000D639D"/>
    <w:rsid w:val="000D7A7E"/>
    <w:rsid w:val="001019B1"/>
    <w:rsid w:val="00107344"/>
    <w:rsid w:val="00117A82"/>
    <w:rsid w:val="00122F18"/>
    <w:rsid w:val="00130513"/>
    <w:rsid w:val="00141627"/>
    <w:rsid w:val="0017722E"/>
    <w:rsid w:val="00177B92"/>
    <w:rsid w:val="00184DBA"/>
    <w:rsid w:val="00185F13"/>
    <w:rsid w:val="001A1F3B"/>
    <w:rsid w:val="001A2187"/>
    <w:rsid w:val="001B7999"/>
    <w:rsid w:val="001C1FAE"/>
    <w:rsid w:val="001C372C"/>
    <w:rsid w:val="001C6243"/>
    <w:rsid w:val="001D5B0B"/>
    <w:rsid w:val="001D63DB"/>
    <w:rsid w:val="001E048A"/>
    <w:rsid w:val="002019DD"/>
    <w:rsid w:val="0021555A"/>
    <w:rsid w:val="00216D5A"/>
    <w:rsid w:val="002224FD"/>
    <w:rsid w:val="0024405D"/>
    <w:rsid w:val="00245AEE"/>
    <w:rsid w:val="00253E21"/>
    <w:rsid w:val="0027773B"/>
    <w:rsid w:val="00277A8B"/>
    <w:rsid w:val="002A1929"/>
    <w:rsid w:val="002A46A6"/>
    <w:rsid w:val="002A6C31"/>
    <w:rsid w:val="002B27AA"/>
    <w:rsid w:val="002C1975"/>
    <w:rsid w:val="002C5834"/>
    <w:rsid w:val="002D0919"/>
    <w:rsid w:val="002D2930"/>
    <w:rsid w:val="002D2E9B"/>
    <w:rsid w:val="002F00EE"/>
    <w:rsid w:val="002F24FD"/>
    <w:rsid w:val="002F388F"/>
    <w:rsid w:val="00306E50"/>
    <w:rsid w:val="003164B2"/>
    <w:rsid w:val="00326B6F"/>
    <w:rsid w:val="00331364"/>
    <w:rsid w:val="00331974"/>
    <w:rsid w:val="00337BB3"/>
    <w:rsid w:val="00350D5C"/>
    <w:rsid w:val="003647AC"/>
    <w:rsid w:val="00367C80"/>
    <w:rsid w:val="00372ECB"/>
    <w:rsid w:val="00374286"/>
    <w:rsid w:val="003816B3"/>
    <w:rsid w:val="00381707"/>
    <w:rsid w:val="0038692B"/>
    <w:rsid w:val="003A38E6"/>
    <w:rsid w:val="003C49B7"/>
    <w:rsid w:val="003C7990"/>
    <w:rsid w:val="003D20CF"/>
    <w:rsid w:val="003D6F4A"/>
    <w:rsid w:val="003E205F"/>
    <w:rsid w:val="003E32FC"/>
    <w:rsid w:val="003F67B0"/>
    <w:rsid w:val="004175A6"/>
    <w:rsid w:val="004231F2"/>
    <w:rsid w:val="00423849"/>
    <w:rsid w:val="00436E1B"/>
    <w:rsid w:val="00471246"/>
    <w:rsid w:val="00472CF0"/>
    <w:rsid w:val="00481F14"/>
    <w:rsid w:val="004847BE"/>
    <w:rsid w:val="0049293E"/>
    <w:rsid w:val="00497A00"/>
    <w:rsid w:val="004B6840"/>
    <w:rsid w:val="004F6F09"/>
    <w:rsid w:val="00503156"/>
    <w:rsid w:val="0053002B"/>
    <w:rsid w:val="005309C0"/>
    <w:rsid w:val="00532D2B"/>
    <w:rsid w:val="00534DA1"/>
    <w:rsid w:val="00537C9B"/>
    <w:rsid w:val="005621D4"/>
    <w:rsid w:val="00573E45"/>
    <w:rsid w:val="00590D2D"/>
    <w:rsid w:val="005B0D3F"/>
    <w:rsid w:val="005C2882"/>
    <w:rsid w:val="005E0B45"/>
    <w:rsid w:val="005E5527"/>
    <w:rsid w:val="005F7998"/>
    <w:rsid w:val="00610F04"/>
    <w:rsid w:val="00611040"/>
    <w:rsid w:val="00613930"/>
    <w:rsid w:val="00614408"/>
    <w:rsid w:val="0062697A"/>
    <w:rsid w:val="006275E3"/>
    <w:rsid w:val="00636895"/>
    <w:rsid w:val="006423AF"/>
    <w:rsid w:val="00646F53"/>
    <w:rsid w:val="006752E4"/>
    <w:rsid w:val="0067786E"/>
    <w:rsid w:val="0068130A"/>
    <w:rsid w:val="006A06D4"/>
    <w:rsid w:val="006A5699"/>
    <w:rsid w:val="006B24F0"/>
    <w:rsid w:val="006C340D"/>
    <w:rsid w:val="006C72C9"/>
    <w:rsid w:val="006D2447"/>
    <w:rsid w:val="006F0330"/>
    <w:rsid w:val="006F7501"/>
    <w:rsid w:val="007005F9"/>
    <w:rsid w:val="007071DF"/>
    <w:rsid w:val="00712BFA"/>
    <w:rsid w:val="00717D60"/>
    <w:rsid w:val="0072463D"/>
    <w:rsid w:val="00731720"/>
    <w:rsid w:val="007334C6"/>
    <w:rsid w:val="00745628"/>
    <w:rsid w:val="00753EBC"/>
    <w:rsid w:val="00764FE7"/>
    <w:rsid w:val="007712C8"/>
    <w:rsid w:val="007813D2"/>
    <w:rsid w:val="00784E5D"/>
    <w:rsid w:val="007C7B84"/>
    <w:rsid w:val="007D72C1"/>
    <w:rsid w:val="007E0F29"/>
    <w:rsid w:val="007E4BCE"/>
    <w:rsid w:val="007F427D"/>
    <w:rsid w:val="007F5610"/>
    <w:rsid w:val="007F7D93"/>
    <w:rsid w:val="008241D5"/>
    <w:rsid w:val="00826B30"/>
    <w:rsid w:val="00832648"/>
    <w:rsid w:val="00843852"/>
    <w:rsid w:val="00845195"/>
    <w:rsid w:val="008468F8"/>
    <w:rsid w:val="00851FE0"/>
    <w:rsid w:val="0085584E"/>
    <w:rsid w:val="008771BB"/>
    <w:rsid w:val="00882E2C"/>
    <w:rsid w:val="00890A5F"/>
    <w:rsid w:val="00896CF4"/>
    <w:rsid w:val="008B0FAF"/>
    <w:rsid w:val="008B3293"/>
    <w:rsid w:val="008E52FA"/>
    <w:rsid w:val="008F2A83"/>
    <w:rsid w:val="00901C5A"/>
    <w:rsid w:val="00914620"/>
    <w:rsid w:val="00927018"/>
    <w:rsid w:val="00936367"/>
    <w:rsid w:val="00942AAD"/>
    <w:rsid w:val="00947C91"/>
    <w:rsid w:val="00955B9F"/>
    <w:rsid w:val="00962361"/>
    <w:rsid w:val="009740D7"/>
    <w:rsid w:val="009741F6"/>
    <w:rsid w:val="009965D1"/>
    <w:rsid w:val="009A1FBE"/>
    <w:rsid w:val="009B2AF9"/>
    <w:rsid w:val="009B4F1F"/>
    <w:rsid w:val="009D6F5A"/>
    <w:rsid w:val="009E0003"/>
    <w:rsid w:val="009E3EFA"/>
    <w:rsid w:val="009F20A2"/>
    <w:rsid w:val="009F4752"/>
    <w:rsid w:val="009F64FC"/>
    <w:rsid w:val="00A00CF1"/>
    <w:rsid w:val="00A2580C"/>
    <w:rsid w:val="00A337D3"/>
    <w:rsid w:val="00A47AA9"/>
    <w:rsid w:val="00A61290"/>
    <w:rsid w:val="00A62F0F"/>
    <w:rsid w:val="00A715EB"/>
    <w:rsid w:val="00A73712"/>
    <w:rsid w:val="00A80DC7"/>
    <w:rsid w:val="00A82A67"/>
    <w:rsid w:val="00AA4373"/>
    <w:rsid w:val="00AB4C8A"/>
    <w:rsid w:val="00AC6E1D"/>
    <w:rsid w:val="00AD23A9"/>
    <w:rsid w:val="00AE10A2"/>
    <w:rsid w:val="00AE763F"/>
    <w:rsid w:val="00AF1429"/>
    <w:rsid w:val="00AF2A0F"/>
    <w:rsid w:val="00B03BE8"/>
    <w:rsid w:val="00B12893"/>
    <w:rsid w:val="00B166EB"/>
    <w:rsid w:val="00B24E4A"/>
    <w:rsid w:val="00B31005"/>
    <w:rsid w:val="00B50676"/>
    <w:rsid w:val="00B50ED9"/>
    <w:rsid w:val="00B8010A"/>
    <w:rsid w:val="00B83144"/>
    <w:rsid w:val="00B86313"/>
    <w:rsid w:val="00B864CB"/>
    <w:rsid w:val="00B9494D"/>
    <w:rsid w:val="00BA758A"/>
    <w:rsid w:val="00BB0833"/>
    <w:rsid w:val="00BC3349"/>
    <w:rsid w:val="00BD3D54"/>
    <w:rsid w:val="00BE1065"/>
    <w:rsid w:val="00BE2644"/>
    <w:rsid w:val="00BF38C9"/>
    <w:rsid w:val="00C03A15"/>
    <w:rsid w:val="00C1574C"/>
    <w:rsid w:val="00C16D26"/>
    <w:rsid w:val="00C248BE"/>
    <w:rsid w:val="00C312EF"/>
    <w:rsid w:val="00C46276"/>
    <w:rsid w:val="00C47EEC"/>
    <w:rsid w:val="00C520BA"/>
    <w:rsid w:val="00C57C8E"/>
    <w:rsid w:val="00C57F00"/>
    <w:rsid w:val="00C6317B"/>
    <w:rsid w:val="00C717FC"/>
    <w:rsid w:val="00C91B09"/>
    <w:rsid w:val="00C92CE8"/>
    <w:rsid w:val="00CB6779"/>
    <w:rsid w:val="00CB6D3D"/>
    <w:rsid w:val="00CC2F5F"/>
    <w:rsid w:val="00CC4AB1"/>
    <w:rsid w:val="00CC7156"/>
    <w:rsid w:val="00D1371A"/>
    <w:rsid w:val="00D151C2"/>
    <w:rsid w:val="00D16540"/>
    <w:rsid w:val="00D20B98"/>
    <w:rsid w:val="00D213ED"/>
    <w:rsid w:val="00D2445E"/>
    <w:rsid w:val="00D2484A"/>
    <w:rsid w:val="00D25FF3"/>
    <w:rsid w:val="00D363B7"/>
    <w:rsid w:val="00D4101B"/>
    <w:rsid w:val="00D4642B"/>
    <w:rsid w:val="00D5451B"/>
    <w:rsid w:val="00D61018"/>
    <w:rsid w:val="00D65A77"/>
    <w:rsid w:val="00D75425"/>
    <w:rsid w:val="00D830BC"/>
    <w:rsid w:val="00D83C85"/>
    <w:rsid w:val="00D84AF1"/>
    <w:rsid w:val="00D86732"/>
    <w:rsid w:val="00D878DB"/>
    <w:rsid w:val="00D91A7B"/>
    <w:rsid w:val="00D9330C"/>
    <w:rsid w:val="00D95BC6"/>
    <w:rsid w:val="00DA164F"/>
    <w:rsid w:val="00DA44F0"/>
    <w:rsid w:val="00DD043B"/>
    <w:rsid w:val="00DD782A"/>
    <w:rsid w:val="00DE4587"/>
    <w:rsid w:val="00DF355E"/>
    <w:rsid w:val="00DF4941"/>
    <w:rsid w:val="00DF5C67"/>
    <w:rsid w:val="00DF6CF0"/>
    <w:rsid w:val="00E040CF"/>
    <w:rsid w:val="00E120C2"/>
    <w:rsid w:val="00E25E0C"/>
    <w:rsid w:val="00E3100F"/>
    <w:rsid w:val="00E312D1"/>
    <w:rsid w:val="00E319F6"/>
    <w:rsid w:val="00E45CEC"/>
    <w:rsid w:val="00E77CE6"/>
    <w:rsid w:val="00E87948"/>
    <w:rsid w:val="00E9062B"/>
    <w:rsid w:val="00E95229"/>
    <w:rsid w:val="00EA1D58"/>
    <w:rsid w:val="00EB5928"/>
    <w:rsid w:val="00EC74CD"/>
    <w:rsid w:val="00ED476C"/>
    <w:rsid w:val="00ED6409"/>
    <w:rsid w:val="00EF2885"/>
    <w:rsid w:val="00F05258"/>
    <w:rsid w:val="00F24942"/>
    <w:rsid w:val="00F35281"/>
    <w:rsid w:val="00F441D6"/>
    <w:rsid w:val="00F64D04"/>
    <w:rsid w:val="00F64FCD"/>
    <w:rsid w:val="00F85A4A"/>
    <w:rsid w:val="00F94925"/>
    <w:rsid w:val="00F956F4"/>
    <w:rsid w:val="00FA16A2"/>
    <w:rsid w:val="00FA4892"/>
    <w:rsid w:val="00FB4AE2"/>
    <w:rsid w:val="00FD2DAF"/>
    <w:rsid w:val="00FE1A85"/>
    <w:rsid w:val="00FE2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0"/>
    <w:next w:val="a0"/>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2"/>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1"/>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uiPriority w:val="99"/>
    <w:locked/>
    <w:rsid w:val="007813D2"/>
    <w:rPr>
      <w:rFonts w:ascii="Times New Roman" w:eastAsia="MS Mincho" w:hAnsi="Times New Roman" w:cs="Times New Roman"/>
      <w:sz w:val="26"/>
      <w:szCs w:val="24"/>
      <w:lang w:eastAsia="ar-SA"/>
    </w:rPr>
  </w:style>
  <w:style w:type="table" w:styleId="a7">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iPriority w:val="99"/>
    <w:semiHidden/>
    <w:unhideWhenUsed/>
    <w:rsid w:val="00C91B09"/>
    <w:pPr>
      <w:spacing w:after="120"/>
      <w:ind w:left="283"/>
    </w:pPr>
  </w:style>
  <w:style w:type="character" w:customStyle="1" w:styleId="a9">
    <w:name w:val="Основной текст с отступом Знак"/>
    <w:basedOn w:val="a1"/>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C91B09"/>
    <w:pPr>
      <w:spacing w:after="120"/>
    </w:pPr>
    <w:rPr>
      <w:sz w:val="16"/>
      <w:szCs w:val="16"/>
    </w:rPr>
  </w:style>
  <w:style w:type="character" w:customStyle="1" w:styleId="32">
    <w:name w:val="Основной текст 3 Знак"/>
    <w:basedOn w:val="a1"/>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1"/>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iPriority w:val="99"/>
    <w:semiHidden/>
    <w:unhideWhenUsed/>
    <w:rsid w:val="005B0D3F"/>
    <w:rPr>
      <w:rFonts w:ascii="Segoe UI" w:hAnsi="Segoe UI" w:cs="Segoe UI"/>
      <w:sz w:val="18"/>
      <w:szCs w:val="18"/>
    </w:rPr>
  </w:style>
  <w:style w:type="character" w:customStyle="1" w:styleId="ab">
    <w:name w:val="Текст выноски Знак"/>
    <w:basedOn w:val="a1"/>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iPriority w:val="99"/>
    <w:semiHidden/>
    <w:unhideWhenUsed/>
    <w:rsid w:val="00851FE0"/>
    <w:rPr>
      <w:sz w:val="16"/>
      <w:szCs w:val="16"/>
    </w:rPr>
  </w:style>
  <w:style w:type="paragraph" w:styleId="ad">
    <w:name w:val="annotation text"/>
    <w:basedOn w:val="a0"/>
    <w:link w:val="ae"/>
    <w:uiPriority w:val="99"/>
    <w:semiHidden/>
    <w:unhideWhenUsed/>
    <w:rsid w:val="00851FE0"/>
    <w:rPr>
      <w:sz w:val="20"/>
      <w:szCs w:val="20"/>
    </w:rPr>
  </w:style>
  <w:style w:type="character" w:customStyle="1" w:styleId="ae">
    <w:name w:val="Текст примечания Знак"/>
    <w:basedOn w:val="a1"/>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4"/>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1"/>
    <w:link w:val="9"/>
    <w:rsid w:val="007F7D93"/>
    <w:rPr>
      <w:rFonts w:ascii="Times New Roman" w:eastAsia="MS Mincho" w:hAnsi="Times New Roman" w:cs="Times New Roman"/>
      <w:sz w:val="28"/>
      <w:szCs w:val="28"/>
      <w:lang w:eastAsia="ar-SA"/>
    </w:rPr>
  </w:style>
  <w:style w:type="character" w:styleId="af2">
    <w:name w:val="Hyperlink"/>
    <w:basedOn w:val="a1"/>
    <w:unhideWhenUsed/>
    <w:rsid w:val="00184DBA"/>
    <w:rPr>
      <w:color w:val="0000FF" w:themeColor="hyperlink"/>
      <w:u w:val="single"/>
    </w:rPr>
  </w:style>
  <w:style w:type="character" w:customStyle="1" w:styleId="FontStyle46">
    <w:name w:val="Font Style46"/>
    <w:basedOn w:val="a1"/>
    <w:uiPriority w:val="99"/>
    <w:rsid w:val="001D63DB"/>
    <w:rPr>
      <w:rFonts w:ascii="Times New Roman" w:hAnsi="Times New Roman" w:cs="Times New Roman" w:hint="default"/>
      <w:b/>
      <w:bCs/>
      <w:sz w:val="24"/>
      <w:szCs w:val="24"/>
    </w:rPr>
  </w:style>
  <w:style w:type="paragraph" w:styleId="af3">
    <w:name w:val="footnote text"/>
    <w:basedOn w:val="a0"/>
    <w:link w:val="af4"/>
    <w:uiPriority w:val="99"/>
    <w:semiHidden/>
    <w:unhideWhenUsed/>
    <w:rsid w:val="001D63DB"/>
    <w:rPr>
      <w:rFonts w:asciiTheme="minorHAnsi" w:eastAsiaTheme="minorHAnsi" w:hAnsiTheme="minorHAnsi" w:cstheme="minorBidi"/>
      <w:sz w:val="20"/>
      <w:szCs w:val="20"/>
      <w:lang w:eastAsia="en-US"/>
    </w:rPr>
  </w:style>
  <w:style w:type="character" w:customStyle="1" w:styleId="af4">
    <w:name w:val="Текст сноски Знак"/>
    <w:basedOn w:val="a1"/>
    <w:link w:val="af3"/>
    <w:uiPriority w:val="99"/>
    <w:semiHidden/>
    <w:rsid w:val="001D63DB"/>
    <w:rPr>
      <w:sz w:val="20"/>
      <w:szCs w:val="20"/>
    </w:rPr>
  </w:style>
  <w:style w:type="character" w:customStyle="1" w:styleId="WW8Num5z0">
    <w:name w:val="WW8Num5z0"/>
    <w:rsid w:val="0017722E"/>
    <w:rPr>
      <w:rFonts w:cs="Times New Roman"/>
      <w:color w:val="auto"/>
    </w:rPr>
  </w:style>
  <w:style w:type="paragraph" w:styleId="a">
    <w:name w:val="List Bullet"/>
    <w:basedOn w:val="a0"/>
    <w:uiPriority w:val="99"/>
    <w:semiHidden/>
    <w:unhideWhenUsed/>
    <w:rsid w:val="004175A6"/>
    <w:pPr>
      <w:numPr>
        <w:numId w:val="41"/>
      </w:numPr>
      <w:contextualSpacing/>
    </w:pPr>
  </w:style>
  <w:style w:type="character" w:customStyle="1" w:styleId="apple-converted-space">
    <w:name w:val="apple-converted-space"/>
    <w:basedOn w:val="a1"/>
    <w:rsid w:val="00F956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0"/>
    <w:next w:val="a0"/>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2"/>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1"/>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uiPriority w:val="99"/>
    <w:locked/>
    <w:rsid w:val="007813D2"/>
    <w:rPr>
      <w:rFonts w:ascii="Times New Roman" w:eastAsia="MS Mincho" w:hAnsi="Times New Roman" w:cs="Times New Roman"/>
      <w:sz w:val="26"/>
      <w:szCs w:val="24"/>
      <w:lang w:eastAsia="ar-SA"/>
    </w:rPr>
  </w:style>
  <w:style w:type="table" w:styleId="a7">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iPriority w:val="99"/>
    <w:semiHidden/>
    <w:unhideWhenUsed/>
    <w:rsid w:val="00C91B09"/>
    <w:pPr>
      <w:spacing w:after="120"/>
      <w:ind w:left="283"/>
    </w:pPr>
  </w:style>
  <w:style w:type="character" w:customStyle="1" w:styleId="a9">
    <w:name w:val="Основной текст с отступом Знак"/>
    <w:basedOn w:val="a1"/>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C91B09"/>
    <w:pPr>
      <w:spacing w:after="120"/>
    </w:pPr>
    <w:rPr>
      <w:sz w:val="16"/>
      <w:szCs w:val="16"/>
    </w:rPr>
  </w:style>
  <w:style w:type="character" w:customStyle="1" w:styleId="32">
    <w:name w:val="Основной текст 3 Знак"/>
    <w:basedOn w:val="a1"/>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1"/>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iPriority w:val="99"/>
    <w:semiHidden/>
    <w:unhideWhenUsed/>
    <w:rsid w:val="005B0D3F"/>
    <w:rPr>
      <w:rFonts w:ascii="Segoe UI" w:hAnsi="Segoe UI" w:cs="Segoe UI"/>
      <w:sz w:val="18"/>
      <w:szCs w:val="18"/>
    </w:rPr>
  </w:style>
  <w:style w:type="character" w:customStyle="1" w:styleId="ab">
    <w:name w:val="Текст выноски Знак"/>
    <w:basedOn w:val="a1"/>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iPriority w:val="99"/>
    <w:semiHidden/>
    <w:unhideWhenUsed/>
    <w:rsid w:val="00851FE0"/>
    <w:rPr>
      <w:sz w:val="16"/>
      <w:szCs w:val="16"/>
    </w:rPr>
  </w:style>
  <w:style w:type="paragraph" w:styleId="ad">
    <w:name w:val="annotation text"/>
    <w:basedOn w:val="a0"/>
    <w:link w:val="ae"/>
    <w:uiPriority w:val="99"/>
    <w:semiHidden/>
    <w:unhideWhenUsed/>
    <w:rsid w:val="00851FE0"/>
    <w:rPr>
      <w:sz w:val="20"/>
      <w:szCs w:val="20"/>
    </w:rPr>
  </w:style>
  <w:style w:type="character" w:customStyle="1" w:styleId="ae">
    <w:name w:val="Текст примечания Знак"/>
    <w:basedOn w:val="a1"/>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4"/>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1"/>
    <w:link w:val="9"/>
    <w:rsid w:val="007F7D93"/>
    <w:rPr>
      <w:rFonts w:ascii="Times New Roman" w:eastAsia="MS Mincho" w:hAnsi="Times New Roman" w:cs="Times New Roman"/>
      <w:sz w:val="28"/>
      <w:szCs w:val="28"/>
      <w:lang w:eastAsia="ar-SA"/>
    </w:rPr>
  </w:style>
  <w:style w:type="character" w:styleId="af2">
    <w:name w:val="Hyperlink"/>
    <w:basedOn w:val="a1"/>
    <w:uiPriority w:val="99"/>
    <w:unhideWhenUsed/>
    <w:rsid w:val="00184DBA"/>
    <w:rPr>
      <w:color w:val="0000FF" w:themeColor="hyperlink"/>
      <w:u w:val="single"/>
    </w:rPr>
  </w:style>
  <w:style w:type="character" w:customStyle="1" w:styleId="FontStyle46">
    <w:name w:val="Font Style46"/>
    <w:basedOn w:val="a1"/>
    <w:uiPriority w:val="99"/>
    <w:rsid w:val="001D63DB"/>
    <w:rPr>
      <w:rFonts w:ascii="Times New Roman" w:hAnsi="Times New Roman" w:cs="Times New Roman" w:hint="default"/>
      <w:b/>
      <w:bCs/>
      <w:sz w:val="24"/>
      <w:szCs w:val="24"/>
    </w:rPr>
  </w:style>
  <w:style w:type="paragraph" w:styleId="af3">
    <w:name w:val="footnote text"/>
    <w:basedOn w:val="a0"/>
    <w:link w:val="af4"/>
    <w:uiPriority w:val="99"/>
    <w:semiHidden/>
    <w:unhideWhenUsed/>
    <w:rsid w:val="001D63DB"/>
    <w:rPr>
      <w:rFonts w:asciiTheme="minorHAnsi" w:eastAsiaTheme="minorHAnsi" w:hAnsiTheme="minorHAnsi" w:cstheme="minorBidi"/>
      <w:sz w:val="20"/>
      <w:szCs w:val="20"/>
      <w:lang w:eastAsia="en-US"/>
    </w:rPr>
  </w:style>
  <w:style w:type="character" w:customStyle="1" w:styleId="af4">
    <w:name w:val="Текст сноски Знак"/>
    <w:basedOn w:val="a1"/>
    <w:link w:val="af3"/>
    <w:uiPriority w:val="99"/>
    <w:semiHidden/>
    <w:rsid w:val="001D63DB"/>
    <w:rPr>
      <w:sz w:val="20"/>
      <w:szCs w:val="20"/>
    </w:rPr>
  </w:style>
  <w:style w:type="character" w:customStyle="1" w:styleId="WW8Num5z0">
    <w:name w:val="WW8Num5z0"/>
    <w:rsid w:val="0017722E"/>
    <w:rPr>
      <w:rFonts w:cs="Times New Roman"/>
      <w:color w:val="auto"/>
    </w:rPr>
  </w:style>
  <w:style w:type="paragraph" w:styleId="a">
    <w:name w:val="List Bullet"/>
    <w:basedOn w:val="a0"/>
    <w:uiPriority w:val="99"/>
    <w:semiHidden/>
    <w:unhideWhenUsed/>
    <w:rsid w:val="004175A6"/>
    <w:pPr>
      <w:numPr>
        <w:numId w:val="41"/>
      </w:numPr>
      <w:contextualSpacing/>
    </w:pPr>
  </w:style>
  <w:style w:type="character" w:customStyle="1" w:styleId="apple-converted-space">
    <w:name w:val="apple-converted-space"/>
    <w:basedOn w:val="a1"/>
    <w:rsid w:val="00F956F4"/>
  </w:style>
</w:styles>
</file>

<file path=word/webSettings.xml><?xml version="1.0" encoding="utf-8"?>
<w:webSettings xmlns:r="http://schemas.openxmlformats.org/officeDocument/2006/relationships" xmlns:w="http://schemas.openxmlformats.org/wordprocessingml/2006/main">
  <w:divs>
    <w:div w:id="26374195">
      <w:bodyDiv w:val="1"/>
      <w:marLeft w:val="0"/>
      <w:marRight w:val="0"/>
      <w:marTop w:val="0"/>
      <w:marBottom w:val="0"/>
      <w:divBdr>
        <w:top w:val="none" w:sz="0" w:space="0" w:color="auto"/>
        <w:left w:val="none" w:sz="0" w:space="0" w:color="auto"/>
        <w:bottom w:val="none" w:sz="0" w:space="0" w:color="auto"/>
        <w:right w:val="none" w:sz="0" w:space="0" w:color="auto"/>
      </w:divBdr>
    </w:div>
    <w:div w:id="70082577">
      <w:bodyDiv w:val="1"/>
      <w:marLeft w:val="0"/>
      <w:marRight w:val="0"/>
      <w:marTop w:val="0"/>
      <w:marBottom w:val="0"/>
      <w:divBdr>
        <w:top w:val="none" w:sz="0" w:space="0" w:color="auto"/>
        <w:left w:val="none" w:sz="0" w:space="0" w:color="auto"/>
        <w:bottom w:val="none" w:sz="0" w:space="0" w:color="auto"/>
        <w:right w:val="none" w:sz="0" w:space="0" w:color="auto"/>
      </w:divBdr>
    </w:div>
    <w:div w:id="88237781">
      <w:bodyDiv w:val="1"/>
      <w:marLeft w:val="0"/>
      <w:marRight w:val="0"/>
      <w:marTop w:val="0"/>
      <w:marBottom w:val="0"/>
      <w:divBdr>
        <w:top w:val="none" w:sz="0" w:space="0" w:color="auto"/>
        <w:left w:val="none" w:sz="0" w:space="0" w:color="auto"/>
        <w:bottom w:val="none" w:sz="0" w:space="0" w:color="auto"/>
        <w:right w:val="none" w:sz="0" w:space="0" w:color="auto"/>
      </w:divBdr>
    </w:div>
    <w:div w:id="162089987">
      <w:bodyDiv w:val="1"/>
      <w:marLeft w:val="0"/>
      <w:marRight w:val="0"/>
      <w:marTop w:val="0"/>
      <w:marBottom w:val="0"/>
      <w:divBdr>
        <w:top w:val="none" w:sz="0" w:space="0" w:color="auto"/>
        <w:left w:val="none" w:sz="0" w:space="0" w:color="auto"/>
        <w:bottom w:val="none" w:sz="0" w:space="0" w:color="auto"/>
        <w:right w:val="none" w:sz="0" w:space="0" w:color="auto"/>
      </w:divBdr>
    </w:div>
    <w:div w:id="189300100">
      <w:bodyDiv w:val="1"/>
      <w:marLeft w:val="0"/>
      <w:marRight w:val="0"/>
      <w:marTop w:val="0"/>
      <w:marBottom w:val="0"/>
      <w:divBdr>
        <w:top w:val="none" w:sz="0" w:space="0" w:color="auto"/>
        <w:left w:val="none" w:sz="0" w:space="0" w:color="auto"/>
        <w:bottom w:val="none" w:sz="0" w:space="0" w:color="auto"/>
        <w:right w:val="none" w:sz="0" w:space="0" w:color="auto"/>
      </w:divBdr>
    </w:div>
    <w:div w:id="250046554">
      <w:bodyDiv w:val="1"/>
      <w:marLeft w:val="0"/>
      <w:marRight w:val="0"/>
      <w:marTop w:val="0"/>
      <w:marBottom w:val="0"/>
      <w:divBdr>
        <w:top w:val="none" w:sz="0" w:space="0" w:color="auto"/>
        <w:left w:val="none" w:sz="0" w:space="0" w:color="auto"/>
        <w:bottom w:val="none" w:sz="0" w:space="0" w:color="auto"/>
        <w:right w:val="none" w:sz="0" w:space="0" w:color="auto"/>
      </w:divBdr>
    </w:div>
    <w:div w:id="304555674">
      <w:bodyDiv w:val="1"/>
      <w:marLeft w:val="0"/>
      <w:marRight w:val="0"/>
      <w:marTop w:val="0"/>
      <w:marBottom w:val="0"/>
      <w:divBdr>
        <w:top w:val="none" w:sz="0" w:space="0" w:color="auto"/>
        <w:left w:val="none" w:sz="0" w:space="0" w:color="auto"/>
        <w:bottom w:val="none" w:sz="0" w:space="0" w:color="auto"/>
        <w:right w:val="none" w:sz="0" w:space="0" w:color="auto"/>
      </w:divBdr>
    </w:div>
    <w:div w:id="839126484">
      <w:bodyDiv w:val="1"/>
      <w:marLeft w:val="0"/>
      <w:marRight w:val="0"/>
      <w:marTop w:val="0"/>
      <w:marBottom w:val="0"/>
      <w:divBdr>
        <w:top w:val="none" w:sz="0" w:space="0" w:color="auto"/>
        <w:left w:val="none" w:sz="0" w:space="0" w:color="auto"/>
        <w:bottom w:val="none" w:sz="0" w:space="0" w:color="auto"/>
        <w:right w:val="none" w:sz="0" w:space="0" w:color="auto"/>
      </w:divBdr>
    </w:div>
    <w:div w:id="877595561">
      <w:bodyDiv w:val="1"/>
      <w:marLeft w:val="0"/>
      <w:marRight w:val="0"/>
      <w:marTop w:val="0"/>
      <w:marBottom w:val="0"/>
      <w:divBdr>
        <w:top w:val="none" w:sz="0" w:space="0" w:color="auto"/>
        <w:left w:val="none" w:sz="0" w:space="0" w:color="auto"/>
        <w:bottom w:val="none" w:sz="0" w:space="0" w:color="auto"/>
        <w:right w:val="none" w:sz="0" w:space="0" w:color="auto"/>
      </w:divBdr>
    </w:div>
    <w:div w:id="885488938">
      <w:bodyDiv w:val="1"/>
      <w:marLeft w:val="0"/>
      <w:marRight w:val="0"/>
      <w:marTop w:val="0"/>
      <w:marBottom w:val="0"/>
      <w:divBdr>
        <w:top w:val="none" w:sz="0" w:space="0" w:color="auto"/>
        <w:left w:val="none" w:sz="0" w:space="0" w:color="auto"/>
        <w:bottom w:val="none" w:sz="0" w:space="0" w:color="auto"/>
        <w:right w:val="none" w:sz="0" w:space="0" w:color="auto"/>
      </w:divBdr>
    </w:div>
    <w:div w:id="1146775032">
      <w:bodyDiv w:val="1"/>
      <w:marLeft w:val="0"/>
      <w:marRight w:val="0"/>
      <w:marTop w:val="0"/>
      <w:marBottom w:val="0"/>
      <w:divBdr>
        <w:top w:val="none" w:sz="0" w:space="0" w:color="auto"/>
        <w:left w:val="none" w:sz="0" w:space="0" w:color="auto"/>
        <w:bottom w:val="none" w:sz="0" w:space="0" w:color="auto"/>
        <w:right w:val="none" w:sz="0" w:space="0" w:color="auto"/>
      </w:divBdr>
    </w:div>
    <w:div w:id="1285311472">
      <w:bodyDiv w:val="1"/>
      <w:marLeft w:val="0"/>
      <w:marRight w:val="0"/>
      <w:marTop w:val="0"/>
      <w:marBottom w:val="0"/>
      <w:divBdr>
        <w:top w:val="none" w:sz="0" w:space="0" w:color="auto"/>
        <w:left w:val="none" w:sz="0" w:space="0" w:color="auto"/>
        <w:bottom w:val="none" w:sz="0" w:space="0" w:color="auto"/>
        <w:right w:val="none" w:sz="0" w:space="0" w:color="auto"/>
      </w:divBdr>
    </w:div>
    <w:div w:id="1572041297">
      <w:bodyDiv w:val="1"/>
      <w:marLeft w:val="0"/>
      <w:marRight w:val="0"/>
      <w:marTop w:val="0"/>
      <w:marBottom w:val="0"/>
      <w:divBdr>
        <w:top w:val="none" w:sz="0" w:space="0" w:color="auto"/>
        <w:left w:val="none" w:sz="0" w:space="0" w:color="auto"/>
        <w:bottom w:val="none" w:sz="0" w:space="0" w:color="auto"/>
        <w:right w:val="none" w:sz="0" w:space="0" w:color="auto"/>
      </w:divBdr>
    </w:div>
    <w:div w:id="1651058892">
      <w:bodyDiv w:val="1"/>
      <w:marLeft w:val="0"/>
      <w:marRight w:val="0"/>
      <w:marTop w:val="0"/>
      <w:marBottom w:val="0"/>
      <w:divBdr>
        <w:top w:val="none" w:sz="0" w:space="0" w:color="auto"/>
        <w:left w:val="none" w:sz="0" w:space="0" w:color="auto"/>
        <w:bottom w:val="none" w:sz="0" w:space="0" w:color="auto"/>
        <w:right w:val="none" w:sz="0" w:space="0" w:color="auto"/>
      </w:divBdr>
    </w:div>
    <w:div w:id="195890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cid:image001.png@01D33E82.A195673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14570-6FD7-4B88-92DD-1062CBB83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272</Words>
  <Characters>1553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medvedevamp</cp:lastModifiedBy>
  <cp:revision>4</cp:revision>
  <cp:lastPrinted>2017-02-07T08:40:00Z</cp:lastPrinted>
  <dcterms:created xsi:type="dcterms:W3CDTF">2017-10-06T08:49:00Z</dcterms:created>
  <dcterms:modified xsi:type="dcterms:W3CDTF">2017-10-06T10:59:00Z</dcterms:modified>
</cp:coreProperties>
</file>