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47C" w:rsidRDefault="00C3247C" w:rsidP="00C3247C">
      <w:pPr>
        <w:tabs>
          <w:tab w:val="left" w:pos="5245"/>
        </w:tabs>
        <w:ind w:left="5387"/>
        <w:rPr>
          <w:b/>
          <w:bCs/>
          <w:sz w:val="28"/>
          <w:szCs w:val="28"/>
        </w:rPr>
      </w:pPr>
      <w:r w:rsidRPr="004961BC">
        <w:rPr>
          <w:b/>
          <w:bCs/>
          <w:sz w:val="28"/>
          <w:szCs w:val="28"/>
        </w:rPr>
        <w:t>УТВЕРЖДАЮ</w:t>
      </w:r>
    </w:p>
    <w:p w:rsidR="00C3247C" w:rsidRPr="004961BC" w:rsidRDefault="00C3247C" w:rsidP="00C3247C">
      <w:pPr>
        <w:tabs>
          <w:tab w:val="left" w:pos="5245"/>
        </w:tabs>
        <w:ind w:left="5387"/>
        <w:rPr>
          <w:b/>
          <w:bCs/>
          <w:sz w:val="28"/>
          <w:szCs w:val="28"/>
        </w:rPr>
      </w:pPr>
    </w:p>
    <w:p w:rsidR="00C3247C" w:rsidRDefault="00C3247C" w:rsidP="00C3247C">
      <w:pPr>
        <w:tabs>
          <w:tab w:val="left" w:pos="5245"/>
        </w:tabs>
        <w:ind w:left="5387"/>
        <w:rPr>
          <w:b/>
          <w:bCs/>
          <w:sz w:val="28"/>
          <w:szCs w:val="28"/>
        </w:rPr>
      </w:pPr>
      <w:r>
        <w:rPr>
          <w:b/>
          <w:bCs/>
          <w:sz w:val="28"/>
          <w:szCs w:val="28"/>
        </w:rPr>
        <w:t>Председатель Конкурсной</w:t>
      </w:r>
    </w:p>
    <w:p w:rsidR="00C3247C" w:rsidRDefault="00C3247C" w:rsidP="00C3247C">
      <w:pPr>
        <w:tabs>
          <w:tab w:val="left" w:pos="5245"/>
        </w:tabs>
        <w:ind w:left="5387"/>
        <w:rPr>
          <w:b/>
          <w:bCs/>
          <w:sz w:val="28"/>
          <w:szCs w:val="28"/>
        </w:rPr>
      </w:pPr>
      <w:r>
        <w:rPr>
          <w:b/>
          <w:bCs/>
          <w:sz w:val="28"/>
          <w:szCs w:val="28"/>
        </w:rPr>
        <w:t>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C3247C" w:rsidRPr="004961BC" w:rsidRDefault="00C3247C" w:rsidP="00C3247C">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C3247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C3247C" w:rsidRPr="004961BC" w:rsidRDefault="00C3247C" w:rsidP="00C3247C">
      <w:pPr>
        <w:tabs>
          <w:tab w:val="left" w:pos="5245"/>
        </w:tabs>
        <w:ind w:left="5387"/>
        <w:rPr>
          <w:sz w:val="28"/>
          <w:szCs w:val="28"/>
        </w:rPr>
      </w:pPr>
    </w:p>
    <w:p w:rsidR="00C3247C" w:rsidRDefault="00C3247C" w:rsidP="00C3247C">
      <w:pPr>
        <w:tabs>
          <w:tab w:val="left" w:pos="5245"/>
        </w:tabs>
        <w:ind w:left="5387"/>
        <w:rPr>
          <w:b/>
          <w:bCs/>
          <w:sz w:val="28"/>
          <w:szCs w:val="28"/>
        </w:rPr>
      </w:pPr>
      <w:r w:rsidRPr="004961BC">
        <w:rPr>
          <w:b/>
          <w:bCs/>
          <w:sz w:val="28"/>
          <w:szCs w:val="28"/>
        </w:rPr>
        <w:t>«</w:t>
      </w:r>
      <w:r w:rsidR="00F65240">
        <w:rPr>
          <w:b/>
          <w:bCs/>
          <w:sz w:val="28"/>
          <w:szCs w:val="28"/>
        </w:rPr>
        <w:t>29</w:t>
      </w:r>
      <w:r w:rsidRPr="004961BC">
        <w:rPr>
          <w:b/>
          <w:bCs/>
          <w:sz w:val="28"/>
          <w:szCs w:val="28"/>
        </w:rPr>
        <w:t xml:space="preserve">»  </w:t>
      </w:r>
      <w:r>
        <w:rPr>
          <w:b/>
          <w:bCs/>
          <w:sz w:val="28"/>
          <w:szCs w:val="28"/>
        </w:rPr>
        <w:t xml:space="preserve">сентября </w:t>
      </w:r>
      <w:r w:rsidRPr="004961BC">
        <w:rPr>
          <w:b/>
          <w:bCs/>
          <w:sz w:val="28"/>
          <w:szCs w:val="28"/>
        </w:rPr>
        <w:t xml:space="preserve"> 201</w:t>
      </w:r>
      <w:r>
        <w:rPr>
          <w:b/>
          <w:bCs/>
          <w:sz w:val="28"/>
          <w:szCs w:val="28"/>
        </w:rPr>
        <w:t xml:space="preserve">7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520D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8520DE">
        <w:t>№ РО-</w:t>
      </w:r>
      <w:r w:rsidR="008520DE" w:rsidRPr="008520DE">
        <w:t>СВЕРД</w:t>
      </w:r>
      <w:r w:rsidRPr="008520DE">
        <w:t>-</w:t>
      </w:r>
      <w:r w:rsidR="008520DE" w:rsidRPr="008520DE">
        <w:t>17</w:t>
      </w:r>
      <w:r w:rsidRPr="008520DE">
        <w:t>-</w:t>
      </w:r>
      <w:r w:rsidR="008520DE" w:rsidRPr="008520DE">
        <w:t>003</w:t>
      </w:r>
      <w:r w:rsidR="00BD1741">
        <w:t>4</w:t>
      </w:r>
      <w:r w:rsidRPr="008520DE">
        <w:t>.</w:t>
      </w:r>
    </w:p>
    <w:p w:rsidR="008520DE" w:rsidRDefault="008520DE" w:rsidP="008520DE">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Свердловской железной дороге в городе Екатеринбург и прилегающих районах в  2017 - 2018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00275B3D"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7D6548" w:rsidRPr="0007096B">
        <w:lastRenderedPageBreak/>
        <w:t>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8520DE" w:rsidRDefault="008520DE" w:rsidP="008520DE">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xml:space="preserve">, на основании представленных в составе Заявок документов, а также иных </w:t>
      </w:r>
      <w:r w:rsidRPr="0007096B">
        <w:rPr>
          <w:sz w:val="28"/>
          <w:szCs w:val="28"/>
        </w:rPr>
        <w:lastRenderedPageBreak/>
        <w:t>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07096B">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520DE" w:rsidRDefault="008520DE" w:rsidP="00C15C57">
      <w:pPr>
        <w:pStyle w:val="Default"/>
        <w:ind w:firstLine="709"/>
        <w:jc w:val="both"/>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lastRenderedPageBreak/>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723C80">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95E00"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94616" w:rsidRPr="007E6DE4" w:rsidRDefault="00594616" w:rsidP="000954FB">
                  <w:pPr>
                    <w:jc w:val="center"/>
                    <w:rPr>
                      <w:b/>
                      <w:sz w:val="28"/>
                      <w:szCs w:val="28"/>
                    </w:rPr>
                  </w:pPr>
                  <w:r w:rsidRPr="007E6DE4">
                    <w:rPr>
                      <w:b/>
                      <w:sz w:val="28"/>
                      <w:szCs w:val="28"/>
                    </w:rPr>
                    <w:t xml:space="preserve">_____________________________________________, </w:t>
                  </w:r>
                </w:p>
                <w:p w:rsidR="00594616" w:rsidRDefault="0059461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4616" w:rsidRPr="007E6DE4" w:rsidRDefault="00594616" w:rsidP="000954FB">
                  <w:pPr>
                    <w:jc w:val="center"/>
                    <w:rPr>
                      <w:b/>
                      <w:sz w:val="28"/>
                      <w:szCs w:val="28"/>
                    </w:rPr>
                  </w:pPr>
                  <w:r w:rsidRPr="007E6DE4">
                    <w:rPr>
                      <w:b/>
                      <w:sz w:val="28"/>
                      <w:szCs w:val="28"/>
                    </w:rPr>
                    <w:t>________________________________________</w:t>
                  </w:r>
                </w:p>
                <w:p w:rsidR="00594616" w:rsidRPr="007E6DE4" w:rsidRDefault="00594616" w:rsidP="000954FB">
                  <w:pPr>
                    <w:jc w:val="center"/>
                    <w:rPr>
                      <w:i/>
                      <w:sz w:val="20"/>
                      <w:szCs w:val="20"/>
                    </w:rPr>
                  </w:pPr>
                  <w:r w:rsidRPr="007E6DE4">
                    <w:rPr>
                      <w:i/>
                      <w:sz w:val="20"/>
                      <w:szCs w:val="20"/>
                    </w:rPr>
                    <w:t>государство регистрации претендента</w:t>
                  </w:r>
                </w:p>
                <w:p w:rsidR="00594616" w:rsidRPr="007E6DE4" w:rsidRDefault="00594616" w:rsidP="000954FB">
                  <w:pPr>
                    <w:jc w:val="center"/>
                    <w:rPr>
                      <w:b/>
                      <w:sz w:val="28"/>
                      <w:szCs w:val="28"/>
                    </w:rPr>
                  </w:pPr>
                  <w:r w:rsidRPr="007E6DE4">
                    <w:rPr>
                      <w:b/>
                      <w:sz w:val="28"/>
                      <w:szCs w:val="28"/>
                    </w:rPr>
                    <w:t>_____________________________</w:t>
                  </w:r>
                  <w:r>
                    <w:rPr>
                      <w:b/>
                      <w:sz w:val="28"/>
                      <w:szCs w:val="28"/>
                    </w:rPr>
                    <w:t>__________________</w:t>
                  </w:r>
                </w:p>
                <w:p w:rsidR="00594616" w:rsidRPr="007E6DE4" w:rsidRDefault="00594616"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4616" w:rsidRDefault="00594616" w:rsidP="000954FB">
                  <w:pPr>
                    <w:jc w:val="both"/>
                  </w:pPr>
                </w:p>
                <w:p w:rsidR="00594616" w:rsidRDefault="0059461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94616" w:rsidRDefault="00594616" w:rsidP="000954FB">
                  <w:pPr>
                    <w:jc w:val="center"/>
                    <w:rPr>
                      <w:szCs w:val="28"/>
                    </w:rPr>
                  </w:pPr>
                  <w:r>
                    <w:rPr>
                      <w:b/>
                    </w:rPr>
                    <w:t xml:space="preserve">СПОСОБОМ </w:t>
                  </w:r>
                  <w:r w:rsidRPr="00534326">
                    <w:rPr>
                      <w:b/>
                    </w:rPr>
                    <w:t xml:space="preserve">РАЗМЕЩЕНИЯ ОФЕРТЫ </w:t>
                  </w:r>
                  <w:r>
                    <w:rPr>
                      <w:b/>
                    </w:rPr>
                    <w:br/>
                  </w:r>
                  <w:r>
                    <w:rPr>
                      <w:b/>
                      <w:szCs w:val="28"/>
                    </w:rPr>
                    <w:t>№ РО-СВЕРД-17-003</w:t>
                  </w:r>
                  <w:r w:rsidR="00BD1741">
                    <w:rPr>
                      <w:b/>
                      <w:szCs w:val="28"/>
                    </w:rPr>
                    <w:t>4</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w:t>
      </w:r>
      <w:r w:rsidR="002F345D" w:rsidRPr="0007096B">
        <w:rPr>
          <w:sz w:val="28"/>
          <w:szCs w:val="28"/>
        </w:rPr>
        <w:lastRenderedPageBreak/>
        <w:t xml:space="preserve">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8520DE" w:rsidRDefault="008520DE" w:rsidP="00E2332E">
      <w:pPr>
        <w:jc w:val="center"/>
        <w:outlineLvl w:val="0"/>
        <w:rPr>
          <w:b/>
          <w:bCs/>
          <w:sz w:val="32"/>
          <w:szCs w:val="32"/>
        </w:rPr>
      </w:pPr>
    </w:p>
    <w:p w:rsidR="008520DE" w:rsidRDefault="008520DE" w:rsidP="00E2332E">
      <w:pPr>
        <w:jc w:val="center"/>
        <w:outlineLvl w:val="0"/>
        <w:rPr>
          <w:b/>
          <w:bCs/>
          <w:sz w:val="32"/>
          <w:szCs w:val="32"/>
        </w:rPr>
      </w:pPr>
    </w:p>
    <w:p w:rsidR="00A57C87" w:rsidRDefault="00A57C87" w:rsidP="00E2332E">
      <w:pPr>
        <w:jc w:val="center"/>
        <w:outlineLvl w:val="0"/>
        <w:rPr>
          <w:b/>
          <w:bCs/>
          <w:sz w:val="32"/>
          <w:szCs w:val="32"/>
        </w:rPr>
      </w:pPr>
    </w:p>
    <w:p w:rsidR="00A57C87" w:rsidRDefault="00A57C87" w:rsidP="00E2332E">
      <w:pPr>
        <w:jc w:val="center"/>
        <w:outlineLvl w:val="0"/>
        <w:rPr>
          <w:b/>
          <w:bCs/>
          <w:sz w:val="32"/>
          <w:szCs w:val="32"/>
        </w:rPr>
      </w:pPr>
    </w:p>
    <w:p w:rsidR="008520DE" w:rsidRDefault="008520DE" w:rsidP="008520DE">
      <w:pPr>
        <w:jc w:val="center"/>
        <w:outlineLvl w:val="0"/>
        <w:rPr>
          <w:b/>
          <w:bCs/>
          <w:sz w:val="32"/>
          <w:szCs w:val="32"/>
        </w:rPr>
      </w:pPr>
    </w:p>
    <w:p w:rsidR="008520DE" w:rsidRPr="00E2332E" w:rsidRDefault="008520DE" w:rsidP="008520DE">
      <w:pPr>
        <w:jc w:val="center"/>
        <w:outlineLvl w:val="0"/>
        <w:rPr>
          <w:b/>
          <w:bCs/>
          <w:sz w:val="32"/>
          <w:szCs w:val="32"/>
        </w:rPr>
      </w:pPr>
      <w:r w:rsidRPr="00E2332E">
        <w:rPr>
          <w:b/>
          <w:bCs/>
          <w:sz w:val="32"/>
          <w:szCs w:val="32"/>
        </w:rPr>
        <w:lastRenderedPageBreak/>
        <w:t>Раздел 4. Техническое задание</w:t>
      </w: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8520DE" w:rsidRPr="004D147E" w:rsidTr="008520DE">
        <w:trPr>
          <w:trHeight w:val="579"/>
        </w:trPr>
        <w:tc>
          <w:tcPr>
            <w:tcW w:w="2410" w:type="dxa"/>
          </w:tcPr>
          <w:p w:rsidR="008520DE" w:rsidRPr="00003F18" w:rsidRDefault="008520DE" w:rsidP="008520DE">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8520DE" w:rsidRPr="00E740A5" w:rsidRDefault="008520DE" w:rsidP="008520DE">
            <w:pPr>
              <w:spacing w:line="292" w:lineRule="exact"/>
              <w:jc w:val="center"/>
              <w:rPr>
                <w:color w:val="FFFFFF" w:themeColor="background1"/>
              </w:rPr>
            </w:pPr>
            <w:r w:rsidRPr="00E740A5">
              <w:rPr>
                <w:b/>
                <w:color w:val="000000"/>
              </w:rPr>
              <w:t>Содержание основных данных и требований</w:t>
            </w:r>
          </w:p>
        </w:tc>
      </w:tr>
      <w:tr w:rsidR="008520DE" w:rsidRPr="004D147E" w:rsidTr="008520DE">
        <w:trPr>
          <w:trHeight w:val="1239"/>
        </w:trPr>
        <w:tc>
          <w:tcPr>
            <w:tcW w:w="2410" w:type="dxa"/>
          </w:tcPr>
          <w:p w:rsidR="008520DE" w:rsidRPr="00003F18" w:rsidRDefault="008520DE" w:rsidP="008520DE">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8520DE" w:rsidRPr="00E740A5" w:rsidRDefault="008520DE" w:rsidP="008520DE">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Pr>
                <w:color w:val="000000" w:themeColor="text1"/>
              </w:rPr>
              <w:t>Екатеринбург</w:t>
            </w:r>
            <w:r w:rsidRPr="00E740A5">
              <w:rPr>
                <w:color w:val="000000" w:themeColor="text1"/>
              </w:rPr>
              <w:t xml:space="preserve"> и прилегающих районах</w:t>
            </w:r>
            <w:r>
              <w:rPr>
                <w:color w:val="000000" w:themeColor="text1"/>
              </w:rPr>
              <w:t xml:space="preserve"> в 2017-2018 году.</w:t>
            </w:r>
          </w:p>
        </w:tc>
      </w:tr>
      <w:tr w:rsidR="008520DE" w:rsidRPr="004D147E" w:rsidTr="008520DE">
        <w:trPr>
          <w:trHeight w:hRule="exact" w:val="722"/>
        </w:trPr>
        <w:tc>
          <w:tcPr>
            <w:tcW w:w="2410" w:type="dxa"/>
            <w:vAlign w:val="center"/>
          </w:tcPr>
          <w:p w:rsidR="008520DE" w:rsidRDefault="008520DE" w:rsidP="008520DE">
            <w:pPr>
              <w:spacing w:line="280" w:lineRule="exact"/>
              <w:rPr>
                <w:color w:val="000000"/>
              </w:rPr>
            </w:pPr>
            <w:r w:rsidRPr="00003F18">
              <w:rPr>
                <w:color w:val="000000"/>
              </w:rPr>
              <w:t>2. Заказчик (Арендатор)</w:t>
            </w:r>
          </w:p>
          <w:p w:rsidR="008520DE" w:rsidRPr="00003F18" w:rsidRDefault="008520DE" w:rsidP="008520DE">
            <w:pPr>
              <w:spacing w:line="280" w:lineRule="exact"/>
              <w:rPr>
                <w:color w:val="000000"/>
              </w:rPr>
            </w:pPr>
          </w:p>
          <w:p w:rsidR="008520DE" w:rsidRPr="00003F18" w:rsidRDefault="008520DE" w:rsidP="008520DE">
            <w:pPr>
              <w:spacing w:line="280" w:lineRule="exact"/>
              <w:rPr>
                <w:color w:val="000000"/>
              </w:rPr>
            </w:pPr>
          </w:p>
        </w:tc>
        <w:tc>
          <w:tcPr>
            <w:tcW w:w="7797" w:type="dxa"/>
            <w:vAlign w:val="center"/>
          </w:tcPr>
          <w:p w:rsidR="008520DE" w:rsidRPr="00003F18" w:rsidRDefault="008520DE" w:rsidP="008520DE">
            <w:pPr>
              <w:spacing w:line="280" w:lineRule="exact"/>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8520DE" w:rsidRPr="00003F18" w:rsidRDefault="008520DE" w:rsidP="008520DE">
            <w:pPr>
              <w:spacing w:line="280" w:lineRule="exact"/>
              <w:rPr>
                <w:color w:val="000000"/>
              </w:rPr>
            </w:pPr>
          </w:p>
        </w:tc>
      </w:tr>
      <w:tr w:rsidR="008520DE" w:rsidRPr="004D147E" w:rsidTr="00171AD0">
        <w:trPr>
          <w:trHeight w:hRule="exact" w:val="1390"/>
        </w:trPr>
        <w:tc>
          <w:tcPr>
            <w:tcW w:w="2410" w:type="dxa"/>
          </w:tcPr>
          <w:p w:rsidR="008520DE" w:rsidRPr="00003F18" w:rsidRDefault="008520DE" w:rsidP="008520DE">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8520DE" w:rsidRPr="00003F18" w:rsidRDefault="008520DE" w:rsidP="00171AD0">
            <w:pPr>
              <w:jc w:val="both"/>
              <w:rPr>
                <w:color w:val="000000"/>
              </w:rPr>
            </w:pPr>
            <w:r w:rsidRPr="00003F18">
              <w:rPr>
                <w:color w:val="000000"/>
              </w:rPr>
              <w:t>Предоставление в аренду транспортных средств с экипажем для</w:t>
            </w:r>
            <w:r>
              <w:rPr>
                <w:color w:val="000000"/>
              </w:rPr>
              <w:t xml:space="preserve"> </w:t>
            </w:r>
            <w:r w:rsidRPr="00003F18">
              <w:rPr>
                <w:color w:val="000000"/>
              </w:rPr>
              <w:t xml:space="preserve">перевозки груженых и порожних контейнеров </w:t>
            </w:r>
            <w:r>
              <w:rPr>
                <w:color w:val="000000"/>
              </w:rPr>
              <w:t>типоразмеров</w:t>
            </w:r>
            <w:r w:rsidR="00A57C87">
              <w:rPr>
                <w:color w:val="000000"/>
              </w:rPr>
              <w:t xml:space="preserve">                           </w:t>
            </w:r>
            <w:r>
              <w:rPr>
                <w:color w:val="000000"/>
              </w:rPr>
              <w:t xml:space="preserve"> 20</w:t>
            </w:r>
            <w:r w:rsidR="00A57C87">
              <w:rPr>
                <w:color w:val="000000"/>
              </w:rPr>
              <w:t xml:space="preserve"> </w:t>
            </w:r>
            <w:r>
              <w:rPr>
                <w:color w:val="000000"/>
              </w:rPr>
              <w:t>фут.(весом брутто не более 30 480кг) и 40</w:t>
            </w:r>
            <w:r w:rsidR="00A57C87">
              <w:rPr>
                <w:color w:val="000000"/>
              </w:rPr>
              <w:t xml:space="preserve"> </w:t>
            </w:r>
            <w:r>
              <w:rPr>
                <w:color w:val="000000"/>
              </w:rPr>
              <w:t xml:space="preserve">фут.(весом брутто не более 32 800кг) в городе </w:t>
            </w:r>
            <w:r w:rsidR="00171AD0">
              <w:rPr>
                <w:color w:val="000000"/>
              </w:rPr>
              <w:t>Екатеринбург</w:t>
            </w:r>
            <w:r>
              <w:rPr>
                <w:color w:val="000000"/>
              </w:rPr>
              <w:t xml:space="preserve"> и прилегающих районах  в 2017-201</w:t>
            </w:r>
            <w:r w:rsidR="00171AD0">
              <w:rPr>
                <w:color w:val="000000"/>
              </w:rPr>
              <w:t>8</w:t>
            </w:r>
            <w:r>
              <w:rPr>
                <w:color w:val="000000"/>
              </w:rPr>
              <w:t xml:space="preserve"> году. </w:t>
            </w:r>
          </w:p>
        </w:tc>
      </w:tr>
      <w:tr w:rsidR="008520DE" w:rsidRPr="004D147E" w:rsidTr="008520DE">
        <w:trPr>
          <w:trHeight w:val="1135"/>
        </w:trPr>
        <w:tc>
          <w:tcPr>
            <w:tcW w:w="2410" w:type="dxa"/>
          </w:tcPr>
          <w:p w:rsidR="008520DE" w:rsidRPr="004D147E" w:rsidRDefault="008520DE" w:rsidP="008520DE">
            <w:pPr>
              <w:pStyle w:val="aff9"/>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8520DE" w:rsidRPr="00003F18" w:rsidRDefault="008520DE" w:rsidP="00171AD0">
            <w:pPr>
              <w:spacing w:line="280" w:lineRule="exact"/>
              <w:jc w:val="both"/>
              <w:rPr>
                <w:color w:val="000000"/>
              </w:rPr>
            </w:pPr>
            <w:r>
              <w:rPr>
                <w:color w:val="000000"/>
              </w:rPr>
              <w:t>С момента заключения договора</w:t>
            </w:r>
            <w:r w:rsidRPr="00371890">
              <w:rPr>
                <w:color w:val="000000"/>
              </w:rPr>
              <w:t xml:space="preserve"> </w:t>
            </w:r>
            <w:r>
              <w:rPr>
                <w:color w:val="000000"/>
              </w:rPr>
              <w:t>д</w:t>
            </w:r>
            <w:r w:rsidRPr="00371890">
              <w:rPr>
                <w:color w:val="000000"/>
              </w:rPr>
              <w:t xml:space="preserve">о </w:t>
            </w:r>
            <w:r>
              <w:rPr>
                <w:color w:val="000000"/>
              </w:rPr>
              <w:t>«</w:t>
            </w:r>
            <w:r w:rsidRPr="00371890">
              <w:rPr>
                <w:color w:val="000000"/>
              </w:rPr>
              <w:t>3</w:t>
            </w:r>
            <w:r w:rsidR="00171AD0">
              <w:rPr>
                <w:color w:val="000000"/>
              </w:rPr>
              <w:t>0</w:t>
            </w:r>
            <w:r>
              <w:rPr>
                <w:color w:val="000000"/>
              </w:rPr>
              <w:t xml:space="preserve">» </w:t>
            </w:r>
            <w:r w:rsidR="00171AD0">
              <w:rPr>
                <w:color w:val="000000"/>
              </w:rPr>
              <w:t xml:space="preserve">сентября </w:t>
            </w:r>
            <w:r w:rsidRPr="00371890">
              <w:rPr>
                <w:color w:val="000000"/>
              </w:rPr>
              <w:t>201</w:t>
            </w:r>
            <w:r w:rsidR="00171AD0">
              <w:rPr>
                <w:color w:val="000000"/>
              </w:rPr>
              <w:t>8</w:t>
            </w:r>
            <w:r w:rsidRPr="00371890">
              <w:rPr>
                <w:color w:val="000000"/>
              </w:rPr>
              <w:t xml:space="preserve"> года</w:t>
            </w:r>
            <w:r>
              <w:rPr>
                <w:color w:val="000000"/>
              </w:rPr>
              <w:t xml:space="preserve"> включительно</w:t>
            </w:r>
            <w:r w:rsidRPr="00371890">
              <w:rPr>
                <w:color w:val="000000"/>
              </w:rPr>
              <w:t>.</w:t>
            </w:r>
          </w:p>
        </w:tc>
      </w:tr>
      <w:tr w:rsidR="008520DE" w:rsidRPr="00371890" w:rsidTr="008520DE">
        <w:trPr>
          <w:trHeight w:hRule="exact" w:val="1175"/>
        </w:trPr>
        <w:tc>
          <w:tcPr>
            <w:tcW w:w="2410" w:type="dxa"/>
          </w:tcPr>
          <w:p w:rsidR="008520DE" w:rsidRPr="00003F18" w:rsidRDefault="008520DE" w:rsidP="008520DE">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8520DE" w:rsidRPr="00371890" w:rsidRDefault="00286316" w:rsidP="00286316">
            <w:pPr>
              <w:jc w:val="both"/>
            </w:pPr>
            <w:r w:rsidRPr="0055037B">
              <w:rPr>
                <w:color w:val="222222"/>
                <w:shd w:val="clear" w:color="auto" w:fill="FFFFFF"/>
              </w:rPr>
              <w:t>Среднемесячный  объем завоз</w:t>
            </w:r>
            <w:r>
              <w:rPr>
                <w:color w:val="222222"/>
                <w:shd w:val="clear" w:color="auto" w:fill="FFFFFF"/>
              </w:rPr>
              <w:t>а/вывоза 20 футовых контейнеров</w:t>
            </w:r>
            <w:r w:rsidRPr="0055037B">
              <w:rPr>
                <w:color w:val="222222"/>
                <w:shd w:val="clear" w:color="auto" w:fill="FFFFFF"/>
              </w:rPr>
              <w:t xml:space="preserve">–120 </w:t>
            </w:r>
            <w:r>
              <w:rPr>
                <w:color w:val="222222"/>
                <w:shd w:val="clear" w:color="auto" w:fill="FFFFFF"/>
              </w:rPr>
              <w:t>ед</w:t>
            </w:r>
            <w:r w:rsidRPr="0055037B">
              <w:rPr>
                <w:color w:val="222222"/>
                <w:shd w:val="clear" w:color="auto" w:fill="FFFFFF"/>
              </w:rPr>
              <w:t>.;</w:t>
            </w:r>
            <w:r w:rsidRPr="0055037B">
              <w:rPr>
                <w:color w:val="222222"/>
              </w:rPr>
              <w:br/>
            </w:r>
            <w:r w:rsidRPr="0055037B">
              <w:rPr>
                <w:color w:val="222222"/>
                <w:shd w:val="clear" w:color="auto" w:fill="FFFFFF"/>
              </w:rPr>
              <w:t>Среднемесячный  объем завоз</w:t>
            </w:r>
            <w:r>
              <w:rPr>
                <w:color w:val="222222"/>
                <w:shd w:val="clear" w:color="auto" w:fill="FFFFFF"/>
              </w:rPr>
              <w:t>а/вывоза 40 футовых контейнеров</w:t>
            </w:r>
            <w:r w:rsidRPr="0055037B">
              <w:rPr>
                <w:color w:val="222222"/>
                <w:shd w:val="clear" w:color="auto" w:fill="FFFFFF"/>
              </w:rPr>
              <w:t xml:space="preserve">–35 </w:t>
            </w:r>
            <w:r>
              <w:rPr>
                <w:color w:val="222222"/>
                <w:shd w:val="clear" w:color="auto" w:fill="FFFFFF"/>
              </w:rPr>
              <w:t>ед</w:t>
            </w:r>
            <w:r w:rsidRPr="0055037B">
              <w:rPr>
                <w:color w:val="222222"/>
                <w:shd w:val="clear" w:color="auto" w:fill="FFFFFF"/>
              </w:rPr>
              <w:t>.;</w:t>
            </w:r>
            <w:r w:rsidRPr="0055037B">
              <w:rPr>
                <w:color w:val="222222"/>
              </w:rPr>
              <w:br/>
            </w:r>
            <w:r w:rsidRPr="0055037B">
              <w:rPr>
                <w:color w:val="222222"/>
                <w:shd w:val="clear" w:color="auto" w:fill="FFFFFF"/>
              </w:rPr>
              <w:t>Суточный пиковый объем завоз</w:t>
            </w:r>
            <w:r>
              <w:rPr>
                <w:color w:val="222222"/>
                <w:shd w:val="clear" w:color="auto" w:fill="FFFFFF"/>
              </w:rPr>
              <w:t>а/вывоза 20 футовых контейнеров</w:t>
            </w:r>
            <w:r w:rsidRPr="0055037B">
              <w:rPr>
                <w:color w:val="222222"/>
                <w:shd w:val="clear" w:color="auto" w:fill="FFFFFF"/>
              </w:rPr>
              <w:t xml:space="preserve">–10 </w:t>
            </w:r>
            <w:r>
              <w:rPr>
                <w:color w:val="222222"/>
                <w:shd w:val="clear" w:color="auto" w:fill="FFFFFF"/>
              </w:rPr>
              <w:t>ед</w:t>
            </w:r>
            <w:r w:rsidRPr="0055037B">
              <w:rPr>
                <w:color w:val="222222"/>
                <w:shd w:val="clear" w:color="auto" w:fill="FFFFFF"/>
              </w:rPr>
              <w:t>.;</w:t>
            </w:r>
            <w:r w:rsidRPr="0055037B">
              <w:rPr>
                <w:color w:val="222222"/>
              </w:rPr>
              <w:br/>
            </w:r>
            <w:r w:rsidRPr="0055037B">
              <w:rPr>
                <w:color w:val="222222"/>
                <w:shd w:val="clear" w:color="auto" w:fill="FFFFFF"/>
              </w:rPr>
              <w:t>Суточный пиковый объем завоз</w:t>
            </w:r>
            <w:r>
              <w:rPr>
                <w:color w:val="222222"/>
                <w:shd w:val="clear" w:color="auto" w:fill="FFFFFF"/>
              </w:rPr>
              <w:t>а/вывоза 40 футовых контейнеров</w:t>
            </w:r>
            <w:r w:rsidRPr="0055037B">
              <w:rPr>
                <w:color w:val="222222"/>
                <w:shd w:val="clear" w:color="auto" w:fill="FFFFFF"/>
              </w:rPr>
              <w:t xml:space="preserve">–5 </w:t>
            </w:r>
            <w:r>
              <w:rPr>
                <w:color w:val="222222"/>
                <w:shd w:val="clear" w:color="auto" w:fill="FFFFFF"/>
              </w:rPr>
              <w:t>ед.</w:t>
            </w:r>
            <w:r w:rsidRPr="0055037B">
              <w:rPr>
                <w:color w:val="222222"/>
                <w:shd w:val="clear" w:color="auto" w:fill="FFFFFF"/>
              </w:rPr>
              <w:t>.</w:t>
            </w:r>
          </w:p>
        </w:tc>
      </w:tr>
      <w:tr w:rsidR="008520DE" w:rsidRPr="00143B82" w:rsidTr="008520DE">
        <w:trPr>
          <w:trHeight w:val="802"/>
        </w:trPr>
        <w:tc>
          <w:tcPr>
            <w:tcW w:w="2410" w:type="dxa"/>
          </w:tcPr>
          <w:p w:rsidR="008520DE" w:rsidRPr="00143B82" w:rsidRDefault="008520DE" w:rsidP="008520DE">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8520DE" w:rsidRDefault="008520DE" w:rsidP="008520DE">
            <w:pPr>
              <w:jc w:val="both"/>
              <w:rPr>
                <w:b/>
              </w:rPr>
            </w:pPr>
            <w:r w:rsidRPr="00A61C6A">
              <w:rPr>
                <w:color w:val="000000"/>
              </w:rPr>
              <w:t xml:space="preserve">Место предоставления транспортных средств в аренду – </w:t>
            </w:r>
            <w:r w:rsidR="00171AD0" w:rsidRPr="00A61C6A">
              <w:t xml:space="preserve">г. </w:t>
            </w:r>
            <w:r w:rsidR="00171AD0">
              <w:t>Екатеринбург</w:t>
            </w:r>
            <w:r w:rsidR="00171AD0" w:rsidRPr="00A61C6A">
              <w:t xml:space="preserve">, ул. </w:t>
            </w:r>
            <w:r w:rsidR="00171AD0">
              <w:t>Автомагистральная д.42</w:t>
            </w:r>
            <w:r w:rsidR="00171AD0" w:rsidRPr="00143B82">
              <w:t xml:space="preserve"> </w:t>
            </w:r>
            <w:r w:rsidR="00171AD0">
              <w:t>и прилегающие районы.</w:t>
            </w:r>
          </w:p>
          <w:p w:rsidR="008520DE" w:rsidRDefault="008520DE" w:rsidP="008520DE">
            <w:pPr>
              <w:jc w:val="both"/>
              <w:rPr>
                <w:b/>
              </w:rPr>
            </w:pPr>
            <w:r w:rsidRPr="00143B82">
              <w:rPr>
                <w:b/>
              </w:rPr>
              <w:t xml:space="preserve">К автотранспортному предприятию (арендодателю) предъявляются следующие требования: </w:t>
            </w:r>
          </w:p>
          <w:p w:rsidR="008520DE" w:rsidRPr="00143B82" w:rsidRDefault="008520DE" w:rsidP="008520DE">
            <w:pPr>
              <w:pStyle w:val="aff9"/>
              <w:ind w:left="0" w:firstLine="318"/>
              <w:jc w:val="both"/>
              <w:rPr>
                <w:color w:val="000000"/>
              </w:rPr>
            </w:pPr>
            <w:r w:rsidRPr="00143B82">
              <w:rPr>
                <w:color w:val="000000"/>
              </w:rPr>
              <w:t>1. Арендодатель должен:</w:t>
            </w:r>
          </w:p>
          <w:p w:rsidR="008520DE" w:rsidRDefault="008520DE" w:rsidP="008520DE">
            <w:pPr>
              <w:ind w:firstLine="318"/>
              <w:contextualSpacing/>
              <w:jc w:val="both"/>
            </w:pPr>
            <w:r>
              <w:rPr>
                <w:color w:val="000000"/>
              </w:rPr>
              <w:t>1.1.</w:t>
            </w:r>
            <w:r w:rsidRPr="00143B82">
              <w:rPr>
                <w:color w:val="000000"/>
              </w:rPr>
              <w:t xml:space="preserve">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t>;</w:t>
            </w:r>
            <w:r w:rsidRPr="00501723">
              <w:t xml:space="preserve"> </w:t>
            </w:r>
          </w:p>
          <w:p w:rsidR="008520DE" w:rsidRDefault="008520DE" w:rsidP="008520DE">
            <w:pPr>
              <w:ind w:left="34" w:firstLine="318"/>
              <w:contextualSpacing/>
              <w:jc w:val="both"/>
            </w:pPr>
            <w:r>
              <w:rPr>
                <w:color w:val="000000"/>
                <w:lang w:eastAsia="ru-RU"/>
              </w:rPr>
              <w:t>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w:t>
            </w:r>
            <w:r>
              <w:rPr>
                <w:shd w:val="clear" w:color="auto" w:fill="FFFFFF"/>
              </w:rPr>
              <w:t xml:space="preserve">  тр</w:t>
            </w:r>
            <w:r w:rsidRPr="00946017">
              <w:rPr>
                <w:shd w:val="clear" w:color="auto" w:fill="FFFFFF"/>
              </w:rPr>
              <w:t>анспортом"</w:t>
            </w:r>
            <w:r>
              <w:rPr>
                <w:shd w:val="clear" w:color="auto" w:fill="FFFFFF"/>
              </w:rPr>
              <w:t>;</w:t>
            </w:r>
            <w:r w:rsidRPr="00E06EFF">
              <w:rPr>
                <w:color w:val="FFFFFF" w:themeColor="background1"/>
                <w:shd w:val="clear" w:color="auto" w:fill="FFFFFF"/>
              </w:rPr>
              <w:t>___________________________________</w:t>
            </w:r>
            <w:r w:rsidRPr="00946017">
              <w:rPr>
                <w:color w:val="333333"/>
                <w:sz w:val="21"/>
                <w:szCs w:val="21"/>
              </w:rPr>
              <w:br/>
            </w:r>
            <w:r>
              <w:rPr>
                <w:color w:val="000000"/>
              </w:rPr>
              <w:t xml:space="preserve">      1.3. иметь транспортные средства, которые </w:t>
            </w:r>
            <w:r w:rsidRPr="00F91108">
              <w:rPr>
                <w:color w:val="000000"/>
              </w:rPr>
              <w:t>оборудованы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520DE" w:rsidRDefault="008520DE" w:rsidP="008520DE">
            <w:pPr>
              <w:suppressAutoHyphens w:val="0"/>
              <w:ind w:left="34" w:firstLine="318"/>
              <w:jc w:val="both"/>
              <w:rPr>
                <w:color w:val="000000"/>
                <w:lang w:eastAsia="ru-RU"/>
              </w:rPr>
            </w:pPr>
            <w:r>
              <w:t xml:space="preserve">1.4.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8520DE" w:rsidRPr="00143B82" w:rsidRDefault="008520DE" w:rsidP="008520DE">
            <w:pPr>
              <w:ind w:firstLine="318"/>
              <w:contextualSpacing/>
              <w:jc w:val="both"/>
              <w:rPr>
                <w:color w:val="000000"/>
              </w:rPr>
            </w:pPr>
            <w:r>
              <w:rPr>
                <w:color w:val="000000"/>
                <w:lang w:eastAsia="ru-RU"/>
              </w:rPr>
              <w:lastRenderedPageBreak/>
              <w:t xml:space="preserve">1.5. иметь транспортные средства </w:t>
            </w:r>
            <w:r w:rsidRPr="0094359E">
              <w:rPr>
                <w:color w:val="000000"/>
              </w:rPr>
              <w:t>соответст</w:t>
            </w:r>
            <w:r>
              <w:rPr>
                <w:color w:val="000000"/>
              </w:rPr>
              <w:t>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8520DE" w:rsidRDefault="008520DE" w:rsidP="008520DE">
            <w:pPr>
              <w:autoSpaceDE w:val="0"/>
              <w:autoSpaceDN w:val="0"/>
              <w:adjustRightInd w:val="0"/>
              <w:ind w:firstLine="317"/>
              <w:jc w:val="both"/>
            </w:pPr>
            <w:r>
              <w:t>1.6.</w:t>
            </w:r>
            <w:r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8520DE" w:rsidRPr="0084536F" w:rsidRDefault="008520DE" w:rsidP="008520DE">
            <w:pPr>
              <w:ind w:firstLine="317"/>
              <w:jc w:val="both"/>
            </w:pPr>
            <w:r>
              <w:t xml:space="preserve">1.7. иметь </w:t>
            </w:r>
            <w:r w:rsidRPr="0084536F">
              <w:t>соответствие размещения поворотных замков крепления контейнеров на полуприцепах</w:t>
            </w:r>
            <w:r>
              <w:t xml:space="preserve"> </w:t>
            </w:r>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8520DE" w:rsidRPr="00143B82" w:rsidRDefault="008520DE" w:rsidP="008520DE">
            <w:pPr>
              <w:autoSpaceDE w:val="0"/>
              <w:autoSpaceDN w:val="0"/>
              <w:adjustRightInd w:val="0"/>
              <w:ind w:firstLine="317"/>
              <w:jc w:val="both"/>
            </w:pPr>
            <w:r>
              <w:t>1.8.</w:t>
            </w:r>
            <w:r w:rsidRPr="00143B82">
              <w:t xml:space="preserve"> в период нахождения транспортного средства в аренде у арендатора поддерживать его надлежащее состояние;</w:t>
            </w:r>
          </w:p>
          <w:p w:rsidR="008520DE" w:rsidRPr="00143B82" w:rsidRDefault="008520DE" w:rsidP="008520DE">
            <w:pPr>
              <w:autoSpaceDE w:val="0"/>
              <w:autoSpaceDN w:val="0"/>
              <w:adjustRightInd w:val="0"/>
              <w:ind w:firstLine="317"/>
              <w:jc w:val="both"/>
            </w:pPr>
            <w:r>
              <w:t>1.9.</w:t>
            </w: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520DE" w:rsidRPr="00143B82" w:rsidRDefault="008520DE" w:rsidP="008520DE">
            <w:pPr>
              <w:autoSpaceDE w:val="0"/>
              <w:autoSpaceDN w:val="0"/>
              <w:adjustRightInd w:val="0"/>
              <w:ind w:firstLine="317"/>
              <w:jc w:val="both"/>
              <w:rPr>
                <w:rFonts w:eastAsia="Calibri"/>
                <w:lang w:eastAsia="en-US"/>
              </w:rPr>
            </w:pPr>
            <w:r>
              <w:t>1.10.</w:t>
            </w: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520DE" w:rsidRPr="00143B82" w:rsidRDefault="008520DE" w:rsidP="008520DE">
            <w:pPr>
              <w:autoSpaceDE w:val="0"/>
              <w:autoSpaceDN w:val="0"/>
              <w:adjustRightInd w:val="0"/>
              <w:ind w:firstLine="317"/>
              <w:jc w:val="both"/>
              <w:rPr>
                <w:rFonts w:eastAsia="Calibri"/>
                <w:lang w:eastAsia="en-US"/>
              </w:rPr>
            </w:pPr>
            <w:r>
              <w:rPr>
                <w:rFonts w:eastAsia="Calibri"/>
                <w:lang w:eastAsia="en-US"/>
              </w:rPr>
              <w:t>1.11.</w:t>
            </w: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8520DE" w:rsidRPr="00143B82" w:rsidRDefault="008520DE" w:rsidP="008520DE">
            <w:pPr>
              <w:autoSpaceDE w:val="0"/>
              <w:autoSpaceDN w:val="0"/>
              <w:adjustRightInd w:val="0"/>
              <w:ind w:firstLine="317"/>
              <w:jc w:val="both"/>
              <w:rPr>
                <w:rFonts w:eastAsia="Calibri"/>
                <w:lang w:eastAsia="en-US"/>
              </w:rPr>
            </w:pPr>
            <w:r>
              <w:rPr>
                <w:rFonts w:eastAsia="Calibri"/>
                <w:lang w:eastAsia="en-US"/>
              </w:rPr>
              <w:t>1.12.</w:t>
            </w: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520DE" w:rsidRPr="00143B82" w:rsidRDefault="008520DE" w:rsidP="008520DE">
            <w:pPr>
              <w:pStyle w:val="aff9"/>
              <w:ind w:left="0" w:firstLine="317"/>
              <w:contextualSpacing/>
              <w:jc w:val="both"/>
              <w:rPr>
                <w:color w:val="000000"/>
                <w:lang w:eastAsia="ru-RU"/>
              </w:rPr>
            </w:pPr>
            <w:r>
              <w:rPr>
                <w:rFonts w:eastAsia="Calibri"/>
                <w:lang w:eastAsia="en-US"/>
              </w:rPr>
              <w:t>1.13.</w:t>
            </w: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8520DE" w:rsidRPr="00B416F0" w:rsidRDefault="008520DE" w:rsidP="008520DE">
            <w:pPr>
              <w:pStyle w:val="aff9"/>
              <w:ind w:left="0" w:firstLine="317"/>
              <w:contextualSpacing/>
              <w:jc w:val="both"/>
              <w:rPr>
                <w:lang w:eastAsia="ru-RU"/>
              </w:rPr>
            </w:pPr>
            <w:r>
              <w:rPr>
                <w:color w:val="000000"/>
                <w:lang w:eastAsia="ru-RU"/>
              </w:rPr>
              <w:t xml:space="preserve">1.14. </w:t>
            </w:r>
            <w:r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B416F0">
              <w:rPr>
                <w:lang w:eastAsia="ru-RU"/>
              </w:rPr>
              <w:t>форме Приложения № 6 к документации о закупке;</w:t>
            </w:r>
          </w:p>
          <w:p w:rsidR="008520DE" w:rsidRPr="000222AA" w:rsidRDefault="008520DE" w:rsidP="000222AA">
            <w:pPr>
              <w:ind w:firstLine="317"/>
              <w:contextualSpacing/>
              <w:jc w:val="both"/>
            </w:pPr>
            <w:r>
              <w:rPr>
                <w:color w:val="000000"/>
                <w:spacing w:val="-9"/>
                <w:lang w:eastAsia="ru-RU"/>
              </w:rPr>
              <w:t>1.15.</w:t>
            </w:r>
            <w:r w:rsidRPr="00B416F0">
              <w:rPr>
                <w:color w:val="000000"/>
                <w:spacing w:val="-9"/>
                <w:lang w:eastAsia="ru-RU"/>
              </w:rPr>
              <w:t xml:space="preserve"> </w:t>
            </w:r>
            <w:r w:rsidRPr="000222AA">
              <w:rPr>
                <w:color w:val="000000"/>
                <w:spacing w:val="-9"/>
                <w:lang w:eastAsia="ru-RU"/>
              </w:rPr>
              <w:t>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8520DE" w:rsidRPr="00143B82" w:rsidRDefault="008520DE" w:rsidP="008520DE">
            <w:pPr>
              <w:autoSpaceDE w:val="0"/>
              <w:autoSpaceDN w:val="0"/>
              <w:adjustRightInd w:val="0"/>
              <w:ind w:firstLine="317"/>
              <w:jc w:val="both"/>
            </w:pPr>
            <w:r>
              <w:t>1.16.</w:t>
            </w:r>
            <w:r w:rsidRPr="00B416F0">
              <w:t xml:space="preserve"> проводить инструктаж экипажа</w:t>
            </w:r>
            <w:r w:rsidRPr="00143B82">
              <w:t xml:space="preserve"> по безопасности движения, охране труда, технике безопасности при совершении погрузочно-</w:t>
            </w:r>
            <w:r w:rsidRPr="00143B82">
              <w:lastRenderedPageBreak/>
              <w:t>разгрузочных работ и иной инструктаж, необходимый для надлежащего исполнения обязательств по настоящему Договору;</w:t>
            </w:r>
          </w:p>
          <w:p w:rsidR="008520DE" w:rsidRPr="00143B82" w:rsidRDefault="008520DE" w:rsidP="008520DE">
            <w:pPr>
              <w:autoSpaceDE w:val="0"/>
              <w:autoSpaceDN w:val="0"/>
              <w:adjustRightInd w:val="0"/>
              <w:ind w:firstLine="317"/>
              <w:jc w:val="both"/>
            </w:pPr>
            <w:r>
              <w:t xml:space="preserve">1.17. </w:t>
            </w:r>
            <w:r w:rsidRPr="00143B82">
              <w:t>перед допуском к управлению транспортным средством, передаваемым в аренду, проводить медицинский осмотр экипажа;</w:t>
            </w:r>
          </w:p>
          <w:p w:rsidR="008520DE" w:rsidRDefault="008520DE" w:rsidP="008520DE">
            <w:pPr>
              <w:autoSpaceDE w:val="0"/>
              <w:autoSpaceDN w:val="0"/>
              <w:adjustRightInd w:val="0"/>
              <w:ind w:firstLine="317"/>
              <w:jc w:val="both"/>
            </w:pPr>
            <w:r>
              <w:t>1.18.</w:t>
            </w:r>
            <w:r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8520DE" w:rsidRPr="00A61C6A" w:rsidRDefault="008520DE" w:rsidP="008520DE">
            <w:pPr>
              <w:autoSpaceDE w:val="0"/>
              <w:autoSpaceDN w:val="0"/>
              <w:adjustRightInd w:val="0"/>
              <w:ind w:firstLine="317"/>
              <w:jc w:val="both"/>
            </w:pPr>
            <w:r>
              <w:t xml:space="preserve">1.19. </w:t>
            </w:r>
            <w:r w:rsidRPr="00A61C6A">
              <w:t>обеспечить исполнение силами экипажа выполнение сопутствующих услуг:</w:t>
            </w:r>
          </w:p>
          <w:p w:rsidR="008520DE" w:rsidRDefault="008520DE" w:rsidP="008520DE">
            <w:pPr>
              <w:pStyle w:val="aff9"/>
              <w:numPr>
                <w:ilvl w:val="0"/>
                <w:numId w:val="36"/>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8520DE" w:rsidRPr="00A61C6A" w:rsidRDefault="008520DE" w:rsidP="008520DE">
            <w:pPr>
              <w:pStyle w:val="aff9"/>
              <w:numPr>
                <w:ilvl w:val="0"/>
                <w:numId w:val="36"/>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520DE" w:rsidRPr="00143B82" w:rsidRDefault="008520DE" w:rsidP="008520DE">
            <w:pPr>
              <w:pStyle w:val="aff9"/>
              <w:numPr>
                <w:ilvl w:val="0"/>
                <w:numId w:val="36"/>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8520DE" w:rsidRPr="00143B82" w:rsidRDefault="008520DE" w:rsidP="008520DE">
            <w:pPr>
              <w:pStyle w:val="aff9"/>
              <w:numPr>
                <w:ilvl w:val="0"/>
                <w:numId w:val="36"/>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520DE" w:rsidRPr="00143B82" w:rsidRDefault="008520DE" w:rsidP="008520DE">
            <w:pPr>
              <w:pStyle w:val="aff9"/>
              <w:numPr>
                <w:ilvl w:val="0"/>
                <w:numId w:val="36"/>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8520DE" w:rsidRPr="00143B82" w:rsidRDefault="008520DE" w:rsidP="008520DE">
            <w:pPr>
              <w:pStyle w:val="aff9"/>
              <w:numPr>
                <w:ilvl w:val="0"/>
                <w:numId w:val="36"/>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520DE" w:rsidRPr="00143B82" w:rsidRDefault="008520DE" w:rsidP="008520DE">
            <w:pPr>
              <w:pStyle w:val="aff9"/>
              <w:numPr>
                <w:ilvl w:val="0"/>
                <w:numId w:val="36"/>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520DE" w:rsidRPr="00143B82" w:rsidRDefault="008520DE" w:rsidP="008520DE">
            <w:pPr>
              <w:pStyle w:val="aff9"/>
              <w:numPr>
                <w:ilvl w:val="0"/>
                <w:numId w:val="36"/>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520DE" w:rsidRPr="00143B82" w:rsidRDefault="008520DE" w:rsidP="008520DE">
            <w:pPr>
              <w:pStyle w:val="aff9"/>
              <w:numPr>
                <w:ilvl w:val="0"/>
                <w:numId w:val="36"/>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520DE" w:rsidRPr="00143B82" w:rsidRDefault="008520DE" w:rsidP="008520DE">
            <w:pPr>
              <w:pStyle w:val="aff9"/>
              <w:numPr>
                <w:ilvl w:val="0"/>
                <w:numId w:val="36"/>
              </w:numPr>
              <w:autoSpaceDE w:val="0"/>
              <w:autoSpaceDN w:val="0"/>
              <w:adjustRightInd w:val="0"/>
              <w:ind w:left="0"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t xml:space="preserve"> </w:t>
            </w:r>
            <w:r w:rsidRPr="00143B82">
              <w:t>в</w:t>
            </w:r>
            <w:r>
              <w:t xml:space="preserve"> </w:t>
            </w:r>
            <w:r w:rsidRPr="00143B82">
              <w:t>необходимых</w:t>
            </w:r>
            <w:r>
              <w:t xml:space="preserve"> </w:t>
            </w:r>
            <w:r w:rsidRPr="00143B82">
              <w:t xml:space="preserve">случаях печатью грузоотправителя/грузополучателя;  </w:t>
            </w:r>
          </w:p>
          <w:p w:rsidR="008520DE" w:rsidRPr="00143B82" w:rsidRDefault="008520DE" w:rsidP="008520DE">
            <w:pPr>
              <w:pStyle w:val="aff9"/>
              <w:numPr>
                <w:ilvl w:val="0"/>
                <w:numId w:val="34"/>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520DE" w:rsidRDefault="008520DE" w:rsidP="008520DE">
            <w:pPr>
              <w:ind w:firstLine="318"/>
              <w:jc w:val="both"/>
              <w:rPr>
                <w:color w:val="000000"/>
              </w:rPr>
            </w:pPr>
            <w:r w:rsidRPr="00143B82">
              <w:t>2. К</w:t>
            </w:r>
            <w:r w:rsidRPr="00143B82">
              <w:rPr>
                <w:color w:val="000000"/>
              </w:rPr>
              <w:t xml:space="preserve"> услугам, ранее оказанным автотранспортным предприятием </w:t>
            </w:r>
            <w:r w:rsidRPr="00143B82">
              <w:rPr>
                <w:color w:val="000000"/>
              </w:rPr>
              <w:lastRenderedPageBreak/>
              <w:t>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8520DE" w:rsidRPr="00143B82" w:rsidRDefault="008520DE" w:rsidP="008520DE">
            <w:pPr>
              <w:ind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8520DE" w:rsidRPr="00143B82" w:rsidTr="008520DE">
        <w:trPr>
          <w:trHeight w:val="597"/>
        </w:trPr>
        <w:tc>
          <w:tcPr>
            <w:tcW w:w="2410" w:type="dxa"/>
          </w:tcPr>
          <w:p w:rsidR="008520DE" w:rsidRPr="00143B82" w:rsidRDefault="008520DE" w:rsidP="008520DE">
            <w:pPr>
              <w:spacing w:line="274" w:lineRule="exact"/>
              <w:rPr>
                <w:color w:val="000000"/>
              </w:rPr>
            </w:pPr>
            <w:r w:rsidRPr="00143B82">
              <w:rPr>
                <w:color w:val="000000"/>
              </w:rPr>
              <w:lastRenderedPageBreak/>
              <w:t xml:space="preserve">7. Особые требования. </w:t>
            </w:r>
          </w:p>
        </w:tc>
        <w:tc>
          <w:tcPr>
            <w:tcW w:w="7797" w:type="dxa"/>
          </w:tcPr>
          <w:p w:rsidR="008520DE" w:rsidRDefault="008520DE" w:rsidP="008520DE">
            <w:pPr>
              <w:numPr>
                <w:ilvl w:val="0"/>
                <w:numId w:val="35"/>
              </w:numPr>
              <w:ind w:left="0" w:right="11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520DE" w:rsidRPr="0099731B" w:rsidRDefault="008520DE" w:rsidP="008520DE">
            <w:pPr>
              <w:numPr>
                <w:ilvl w:val="0"/>
                <w:numId w:val="35"/>
              </w:numPr>
              <w:ind w:left="0" w:right="11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8520DE" w:rsidRPr="00143B82" w:rsidRDefault="008520DE" w:rsidP="008520DE">
            <w:pPr>
              <w:numPr>
                <w:ilvl w:val="0"/>
                <w:numId w:val="35"/>
              </w:numPr>
              <w:ind w:left="0" w:right="11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520DE" w:rsidRPr="00143B82" w:rsidRDefault="008520DE" w:rsidP="008520DE">
            <w:pPr>
              <w:numPr>
                <w:ilvl w:val="0"/>
                <w:numId w:val="37"/>
              </w:numPr>
              <w:suppressAutoHyphens w:val="0"/>
              <w:ind w:left="0" w:right="11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520DE" w:rsidRPr="00143B82" w:rsidTr="008520DE">
        <w:trPr>
          <w:trHeight w:val="597"/>
        </w:trPr>
        <w:tc>
          <w:tcPr>
            <w:tcW w:w="2410" w:type="dxa"/>
          </w:tcPr>
          <w:p w:rsidR="008520DE" w:rsidRPr="00143B82" w:rsidRDefault="008520DE" w:rsidP="008520DE">
            <w:pPr>
              <w:spacing w:line="274" w:lineRule="exact"/>
              <w:rPr>
                <w:color w:val="000000"/>
              </w:rPr>
            </w:pPr>
            <w:r w:rsidRPr="00143B82">
              <w:rPr>
                <w:color w:val="000000"/>
              </w:rPr>
              <w:t>8.  Ставки арендной платы</w:t>
            </w:r>
          </w:p>
        </w:tc>
        <w:tc>
          <w:tcPr>
            <w:tcW w:w="7797" w:type="dxa"/>
          </w:tcPr>
          <w:p w:rsidR="008520DE" w:rsidRPr="00143B82" w:rsidRDefault="008520DE" w:rsidP="008520DE">
            <w:pPr>
              <w:ind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520DE" w:rsidRPr="00143B82" w:rsidTr="00B55068">
        <w:trPr>
          <w:trHeight w:val="1288"/>
        </w:trPr>
        <w:tc>
          <w:tcPr>
            <w:tcW w:w="2410" w:type="dxa"/>
          </w:tcPr>
          <w:p w:rsidR="008520DE" w:rsidRPr="0084536F" w:rsidRDefault="008520DE" w:rsidP="008520DE">
            <w:pPr>
              <w:spacing w:line="274" w:lineRule="exact"/>
            </w:pPr>
            <w:r>
              <w:t>9</w:t>
            </w:r>
            <w:r w:rsidRPr="0084536F">
              <w:t>.</w:t>
            </w:r>
            <w:r>
              <w:t xml:space="preserve"> </w:t>
            </w:r>
            <w:r w:rsidRPr="0084536F">
              <w:t>Иные условия</w:t>
            </w:r>
          </w:p>
        </w:tc>
        <w:tc>
          <w:tcPr>
            <w:tcW w:w="7797" w:type="dxa"/>
          </w:tcPr>
          <w:p w:rsidR="00F9563D" w:rsidRPr="0084536F" w:rsidRDefault="00F9563D" w:rsidP="00B55068">
            <w:pPr>
              <w:jc w:val="both"/>
            </w:pPr>
            <w:r w:rsidRPr="00F9563D">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rsidR="00DF574F">
              <w:t>д</w:t>
            </w:r>
            <w:r w:rsidRPr="00F9563D">
              <w:t>оговору не менее чем за 10 рабочих дней до начала их действия.</w:t>
            </w:r>
          </w:p>
        </w:tc>
      </w:tr>
      <w:tr w:rsidR="008520DE" w:rsidRPr="00143B82" w:rsidTr="008520DE">
        <w:trPr>
          <w:trHeight w:val="597"/>
        </w:trPr>
        <w:tc>
          <w:tcPr>
            <w:tcW w:w="2410" w:type="dxa"/>
          </w:tcPr>
          <w:p w:rsidR="008520DE" w:rsidRDefault="008520DE" w:rsidP="00374198">
            <w:pPr>
              <w:spacing w:line="274" w:lineRule="exact"/>
            </w:pPr>
            <w:r>
              <w:t xml:space="preserve">10. Документы, </w:t>
            </w:r>
            <w:r w:rsidR="00374198">
              <w:t>предоставляемые</w:t>
            </w:r>
            <w:r>
              <w:t xml:space="preserve"> по результатам выполненных работ</w:t>
            </w:r>
          </w:p>
        </w:tc>
        <w:tc>
          <w:tcPr>
            <w:tcW w:w="7797" w:type="dxa"/>
          </w:tcPr>
          <w:p w:rsidR="008520DE" w:rsidRDefault="008520DE" w:rsidP="008520DE">
            <w:pPr>
              <w:numPr>
                <w:ilvl w:val="0"/>
                <w:numId w:val="38"/>
              </w:numPr>
              <w:tabs>
                <w:tab w:val="clear" w:pos="998"/>
              </w:tabs>
              <w:ind w:left="34" w:firstLine="34"/>
              <w:jc w:val="both"/>
            </w:pPr>
            <w:r>
              <w:t>Сводная ведомость актов приема-передачи транспортных средств из/в аренду (Приложение №</w:t>
            </w:r>
            <w:r w:rsidR="00374198">
              <w:t>4</w:t>
            </w:r>
            <w:r>
              <w:t xml:space="preserve"> к договору аренды ТС с экипажем)</w:t>
            </w:r>
          </w:p>
          <w:p w:rsidR="009105B9" w:rsidRDefault="009105B9" w:rsidP="008520DE">
            <w:pPr>
              <w:numPr>
                <w:ilvl w:val="0"/>
                <w:numId w:val="38"/>
              </w:numPr>
              <w:tabs>
                <w:tab w:val="clear" w:pos="998"/>
                <w:tab w:val="num" w:pos="426"/>
              </w:tabs>
              <w:ind w:left="34" w:firstLine="34"/>
              <w:jc w:val="both"/>
            </w:pPr>
            <w:r w:rsidRPr="000240FC">
              <w:rPr>
                <w:color w:val="000000" w:themeColor="text1"/>
              </w:rPr>
              <w:t>Отчет</w:t>
            </w:r>
            <w:r w:rsidR="004D6AA3">
              <w:rPr>
                <w:color w:val="000000" w:themeColor="text1"/>
              </w:rPr>
              <w:t xml:space="preserve">, </w:t>
            </w:r>
            <w:r w:rsidR="00374198">
              <w:rPr>
                <w:color w:val="000000" w:themeColor="text1"/>
              </w:rPr>
              <w:t>оформленный</w:t>
            </w:r>
            <w:r w:rsidR="004D6AA3">
              <w:rPr>
                <w:color w:val="000000" w:themeColor="text1"/>
              </w:rPr>
              <w:t xml:space="preserve"> </w:t>
            </w:r>
            <w:r w:rsidRPr="000240FC">
              <w:rPr>
                <w:color w:val="000000" w:themeColor="text1"/>
              </w:rPr>
              <w:t>в электронном виде</w:t>
            </w:r>
            <w:r>
              <w:rPr>
                <w:color w:val="000000" w:themeColor="text1"/>
              </w:rPr>
              <w:t xml:space="preserve"> </w:t>
            </w:r>
            <w:r>
              <w:t>(Приложение №7 к договору аренды ТС с экипажем)</w:t>
            </w:r>
          </w:p>
          <w:p w:rsidR="008520DE" w:rsidRDefault="008520DE" w:rsidP="008520DE">
            <w:pPr>
              <w:numPr>
                <w:ilvl w:val="0"/>
                <w:numId w:val="38"/>
              </w:numPr>
              <w:tabs>
                <w:tab w:val="clear" w:pos="998"/>
                <w:tab w:val="num" w:pos="426"/>
              </w:tabs>
              <w:ind w:left="34" w:firstLine="34"/>
              <w:jc w:val="both"/>
            </w:pPr>
            <w:r>
              <w:t>Акт о выполненных работах (оказанных услугах) (Приложение №</w:t>
            </w:r>
            <w:r w:rsidR="00374198">
              <w:t>5</w:t>
            </w:r>
            <w:r>
              <w:t xml:space="preserve"> к договору аренды транспортного средства с экипажем)</w:t>
            </w:r>
          </w:p>
          <w:p w:rsidR="008520DE" w:rsidRDefault="008520DE" w:rsidP="008520DE">
            <w:pPr>
              <w:numPr>
                <w:ilvl w:val="0"/>
                <w:numId w:val="38"/>
              </w:numPr>
              <w:tabs>
                <w:tab w:val="clear" w:pos="998"/>
                <w:tab w:val="num" w:pos="426"/>
              </w:tabs>
              <w:ind w:left="34" w:firstLine="34"/>
              <w:jc w:val="both"/>
            </w:pPr>
            <w:r>
              <w:t>Счет-фактура (для плательщиков НДС).</w:t>
            </w:r>
          </w:p>
          <w:p w:rsidR="009105B9" w:rsidRPr="0084536F" w:rsidRDefault="008520DE" w:rsidP="009105B9">
            <w:pPr>
              <w:numPr>
                <w:ilvl w:val="0"/>
                <w:numId w:val="38"/>
              </w:numPr>
              <w:tabs>
                <w:tab w:val="clear" w:pos="998"/>
                <w:tab w:val="num" w:pos="426"/>
              </w:tabs>
              <w:ind w:left="34" w:firstLine="34"/>
              <w:jc w:val="both"/>
            </w:pPr>
            <w:r>
              <w:t>Счет.</w:t>
            </w:r>
          </w:p>
        </w:tc>
      </w:tr>
    </w:tbl>
    <w:p w:rsidR="00520ADA" w:rsidRDefault="00520ADA" w:rsidP="00520ADA">
      <w:pPr>
        <w:pStyle w:val="normal0"/>
        <w:ind w:left="5670"/>
      </w:pPr>
    </w:p>
    <w:p w:rsidR="00520ADA" w:rsidRDefault="00520ADA" w:rsidP="00520ADA">
      <w:pPr>
        <w:pStyle w:val="normal0"/>
        <w:ind w:left="5670"/>
      </w:pPr>
      <w:r>
        <w:lastRenderedPageBreak/>
        <w:t xml:space="preserve"> Приложение № 1 </w:t>
      </w:r>
    </w:p>
    <w:p w:rsidR="00520ADA" w:rsidRDefault="00520ADA" w:rsidP="00520ADA">
      <w:pPr>
        <w:pStyle w:val="normal0"/>
        <w:ind w:left="5670"/>
      </w:pPr>
      <w:r>
        <w:t xml:space="preserve"> к техническому заданию</w:t>
      </w:r>
    </w:p>
    <w:p w:rsidR="00520ADA" w:rsidRDefault="00520ADA" w:rsidP="00520ADA">
      <w:pPr>
        <w:pStyle w:val="normal0"/>
        <w:ind w:left="5670"/>
      </w:pPr>
      <w:r>
        <w:t xml:space="preserve"> раздела № 4 документации о закупке</w:t>
      </w:r>
    </w:p>
    <w:p w:rsidR="00520ADA" w:rsidRDefault="00520ADA" w:rsidP="00520ADA">
      <w:pPr>
        <w:pStyle w:val="normal0"/>
        <w:ind w:left="5670"/>
      </w:pPr>
    </w:p>
    <w:p w:rsidR="00B66D64" w:rsidRDefault="00520ADA" w:rsidP="00B66D64">
      <w:pPr>
        <w:pStyle w:val="normal0"/>
        <w:ind w:firstLine="709"/>
        <w:jc w:val="center"/>
        <w:rPr>
          <w:b/>
        </w:rPr>
      </w:pPr>
      <w:r w:rsidRPr="00935DF8">
        <w:rPr>
          <w:b/>
        </w:rPr>
        <w:t>Предельные ставки платы за аренду транспортных средств с экипажем</w:t>
      </w:r>
      <w:r w:rsidR="00B66D64">
        <w:rPr>
          <w:b/>
        </w:rPr>
        <w:t xml:space="preserve"> </w:t>
      </w:r>
    </w:p>
    <w:p w:rsidR="00B66D64" w:rsidRDefault="00520ADA" w:rsidP="00B66D64">
      <w:pPr>
        <w:pStyle w:val="normal0"/>
        <w:ind w:firstLine="709"/>
        <w:jc w:val="center"/>
        <w:rPr>
          <w:b/>
        </w:rPr>
      </w:pPr>
      <w:r w:rsidRPr="00935DF8">
        <w:rPr>
          <w:b/>
        </w:rPr>
        <w:t>на перевозку контейнеров в г.Екатеринбург и прилегающих районах</w:t>
      </w:r>
      <w:r w:rsidR="00B66D64">
        <w:rPr>
          <w:b/>
        </w:rPr>
        <w:t>.</w:t>
      </w:r>
    </w:p>
    <w:p w:rsidR="00B66D64" w:rsidRDefault="00B66D64" w:rsidP="00B66D64">
      <w:pPr>
        <w:pStyle w:val="normal0"/>
        <w:ind w:firstLine="709"/>
        <w:jc w:val="center"/>
        <w:rPr>
          <w:b/>
        </w:rPr>
      </w:pPr>
    </w:p>
    <w:tbl>
      <w:tblPr>
        <w:tblW w:w="992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B66D64" w:rsidRPr="00536B69" w:rsidTr="00594616">
        <w:trPr>
          <w:trHeight w:val="1160"/>
          <w:jc w:val="center"/>
        </w:trPr>
        <w:tc>
          <w:tcPr>
            <w:tcW w:w="1269" w:type="dxa"/>
            <w:vAlign w:val="center"/>
          </w:tcPr>
          <w:p w:rsidR="00B66D64" w:rsidRPr="00536B69" w:rsidRDefault="00B66D64" w:rsidP="00594616">
            <w:pPr>
              <w:pStyle w:val="normal0"/>
              <w:ind w:firstLine="709"/>
              <w:jc w:val="center"/>
              <w:rPr>
                <w:b/>
              </w:rPr>
            </w:pPr>
            <w:r w:rsidRPr="00536B69">
              <w:rPr>
                <w:b/>
              </w:rPr>
              <w:t xml:space="preserve">№ </w:t>
            </w:r>
            <w:proofErr w:type="spellStart"/>
            <w:r w:rsidRPr="00536B69">
              <w:rPr>
                <w:b/>
              </w:rPr>
              <w:t>п</w:t>
            </w:r>
            <w:proofErr w:type="spellEnd"/>
            <w:r w:rsidRPr="00536B69">
              <w:rPr>
                <w:b/>
              </w:rPr>
              <w:t>/</w:t>
            </w:r>
            <w:proofErr w:type="spellStart"/>
            <w:r w:rsidRPr="00536B69">
              <w:rPr>
                <w:b/>
              </w:rPr>
              <w:t>п</w:t>
            </w:r>
            <w:proofErr w:type="spellEnd"/>
          </w:p>
        </w:tc>
        <w:tc>
          <w:tcPr>
            <w:tcW w:w="5439" w:type="dxa"/>
            <w:vAlign w:val="center"/>
          </w:tcPr>
          <w:p w:rsidR="00B66D64" w:rsidRPr="00536B69" w:rsidRDefault="00B66D64" w:rsidP="00594616">
            <w:pPr>
              <w:pStyle w:val="normal0"/>
              <w:jc w:val="center"/>
              <w:rPr>
                <w:b/>
              </w:rPr>
            </w:pPr>
            <w:r w:rsidRPr="00536B69">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B66D64" w:rsidRPr="00536B69" w:rsidRDefault="00B66D64" w:rsidP="00594616">
            <w:pPr>
              <w:pStyle w:val="normal0"/>
              <w:tabs>
                <w:tab w:val="left" w:pos="8993"/>
              </w:tabs>
              <w:jc w:val="center"/>
              <w:rPr>
                <w:b/>
              </w:rPr>
            </w:pPr>
            <w:r w:rsidRPr="00536B69">
              <w:rPr>
                <w:b/>
              </w:rPr>
              <w:t>Цена за единицу работ, услуг в руб., без учета НДС.</w:t>
            </w:r>
          </w:p>
          <w:p w:rsidR="00B66D64" w:rsidRPr="00536B69" w:rsidRDefault="00B66D64" w:rsidP="00594616">
            <w:pPr>
              <w:pStyle w:val="normal0"/>
              <w:ind w:firstLine="709"/>
              <w:jc w:val="center"/>
              <w:rPr>
                <w:b/>
              </w:rPr>
            </w:pP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w:t>
            </w:r>
          </w:p>
        </w:tc>
        <w:tc>
          <w:tcPr>
            <w:tcW w:w="8654" w:type="dxa"/>
            <w:gridSpan w:val="2"/>
            <w:vAlign w:val="center"/>
          </w:tcPr>
          <w:p w:rsidR="00B66D64" w:rsidRPr="00536B69" w:rsidRDefault="00B66D64" w:rsidP="00594616">
            <w:pPr>
              <w:pStyle w:val="normal0"/>
              <w:jc w:val="center"/>
              <w:rPr>
                <w:b/>
              </w:rPr>
            </w:pPr>
            <w:r w:rsidRPr="00536B69">
              <w:rPr>
                <w:b/>
              </w:rPr>
              <w:t>До  10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3 700,00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4 200,00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5 500,00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w:t>
            </w:r>
          </w:p>
        </w:tc>
        <w:tc>
          <w:tcPr>
            <w:tcW w:w="8654" w:type="dxa"/>
            <w:gridSpan w:val="2"/>
            <w:vAlign w:val="center"/>
          </w:tcPr>
          <w:p w:rsidR="00B66D64" w:rsidRPr="00536B69" w:rsidRDefault="00B66D64" w:rsidP="00594616">
            <w:pPr>
              <w:pStyle w:val="normal0"/>
              <w:jc w:val="center"/>
              <w:rPr>
                <w:b/>
              </w:rPr>
            </w:pPr>
            <w:r w:rsidRPr="00536B69">
              <w:rPr>
                <w:b/>
              </w:rPr>
              <w:t>С 11 до 23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4 500,00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5 500,00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6 987,75</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3.</w:t>
            </w:r>
          </w:p>
        </w:tc>
        <w:tc>
          <w:tcPr>
            <w:tcW w:w="8654" w:type="dxa"/>
            <w:gridSpan w:val="2"/>
            <w:vAlign w:val="center"/>
          </w:tcPr>
          <w:p w:rsidR="00B66D64" w:rsidRPr="00536B69" w:rsidRDefault="00B66D64" w:rsidP="00594616">
            <w:pPr>
              <w:pStyle w:val="normal0"/>
              <w:jc w:val="center"/>
              <w:rPr>
                <w:b/>
              </w:rPr>
            </w:pPr>
            <w:r w:rsidRPr="00536B69">
              <w:rPr>
                <w:b/>
              </w:rPr>
              <w:t>С 24 до 35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5 500,00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7 500,00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7 920,00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4.</w:t>
            </w:r>
          </w:p>
        </w:tc>
        <w:tc>
          <w:tcPr>
            <w:tcW w:w="8654" w:type="dxa"/>
            <w:gridSpan w:val="2"/>
            <w:vAlign w:val="center"/>
          </w:tcPr>
          <w:p w:rsidR="00B66D64" w:rsidRPr="00536B69" w:rsidRDefault="00B66D64" w:rsidP="00594616">
            <w:pPr>
              <w:pStyle w:val="normal0"/>
              <w:jc w:val="center"/>
              <w:rPr>
                <w:b/>
              </w:rPr>
            </w:pPr>
            <w:r w:rsidRPr="00536B69">
              <w:rPr>
                <w:b/>
              </w:rPr>
              <w:t>С 36 до 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2"/>
              <w:rPr>
                <w:rFonts w:ascii="Times New Roman" w:hAnsi="Times New Roman" w:cs="Times New Roman"/>
                <w:b w:val="0"/>
                <w:sz w:val="24"/>
                <w:szCs w:val="24"/>
              </w:rP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7 441,50</w:t>
            </w:r>
          </w:p>
        </w:tc>
      </w:tr>
      <w:tr w:rsidR="00B66D64" w:rsidRPr="00536B69" w:rsidTr="00594616">
        <w:trPr>
          <w:trHeight w:val="560"/>
          <w:jc w:val="center"/>
        </w:trPr>
        <w:tc>
          <w:tcPr>
            <w:tcW w:w="1269" w:type="dxa"/>
            <w:vMerge/>
            <w:vAlign w:val="center"/>
          </w:tcPr>
          <w:p w:rsidR="00B66D64" w:rsidRPr="00536B69" w:rsidRDefault="00B66D64" w:rsidP="00594616">
            <w:pPr>
              <w:pStyle w:val="aff2"/>
              <w:rPr>
                <w:rFonts w:ascii="Times New Roman" w:hAnsi="Times New Roman" w:cs="Times New Roman"/>
                <w:b w:val="0"/>
                <w:sz w:val="24"/>
                <w:szCs w:val="24"/>
              </w:rP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8 800,00</w:t>
            </w:r>
          </w:p>
        </w:tc>
      </w:tr>
      <w:tr w:rsidR="00B66D64" w:rsidRPr="00536B69" w:rsidTr="00594616">
        <w:trPr>
          <w:trHeight w:val="560"/>
          <w:jc w:val="center"/>
        </w:trPr>
        <w:tc>
          <w:tcPr>
            <w:tcW w:w="1269" w:type="dxa"/>
            <w:vMerge/>
            <w:vAlign w:val="center"/>
          </w:tcPr>
          <w:p w:rsidR="00B66D64" w:rsidRPr="00536B69" w:rsidRDefault="00B66D64" w:rsidP="00594616">
            <w:pPr>
              <w:pStyle w:val="aff2"/>
              <w:rPr>
                <w:rFonts w:ascii="Times New Roman" w:hAnsi="Times New Roman" w:cs="Times New Roman"/>
                <w:b w:val="0"/>
                <w:sz w:val="24"/>
                <w:szCs w:val="24"/>
              </w:rP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9 680,00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5.</w:t>
            </w:r>
          </w:p>
        </w:tc>
        <w:tc>
          <w:tcPr>
            <w:tcW w:w="8654" w:type="dxa"/>
            <w:gridSpan w:val="2"/>
            <w:vAlign w:val="center"/>
          </w:tcPr>
          <w:p w:rsidR="00B66D64" w:rsidRPr="00536B69" w:rsidRDefault="00B66D64" w:rsidP="00594616">
            <w:pPr>
              <w:pStyle w:val="normal0"/>
              <w:jc w:val="center"/>
              <w:rPr>
                <w:b/>
              </w:rPr>
            </w:pPr>
            <w:r w:rsidRPr="00536B69">
              <w:rPr>
                <w:b/>
              </w:rPr>
              <w:t>С 51 до 80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9 000,00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11 000,00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11 700,00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6.</w:t>
            </w:r>
          </w:p>
        </w:tc>
        <w:tc>
          <w:tcPr>
            <w:tcW w:w="8654" w:type="dxa"/>
            <w:gridSpan w:val="2"/>
            <w:vAlign w:val="center"/>
          </w:tcPr>
          <w:p w:rsidR="00B66D64" w:rsidRPr="00536B69" w:rsidRDefault="00B66D64" w:rsidP="00594616">
            <w:pPr>
              <w:pStyle w:val="normal0"/>
              <w:jc w:val="center"/>
              <w:rPr>
                <w:b/>
              </w:rPr>
            </w:pPr>
            <w:r w:rsidRPr="00536B69">
              <w:rPr>
                <w:b/>
              </w:rPr>
              <w:t>С 81 до 110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10 000,00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11 500,00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12 000,00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7.</w:t>
            </w:r>
          </w:p>
        </w:tc>
        <w:tc>
          <w:tcPr>
            <w:tcW w:w="8654" w:type="dxa"/>
            <w:gridSpan w:val="2"/>
            <w:vAlign w:val="center"/>
          </w:tcPr>
          <w:p w:rsidR="00B66D64" w:rsidRPr="00536B69" w:rsidRDefault="00B66D64" w:rsidP="00594616">
            <w:pPr>
              <w:pStyle w:val="normal0"/>
              <w:jc w:val="center"/>
              <w:rPr>
                <w:b/>
              </w:rPr>
            </w:pPr>
            <w:r w:rsidRPr="00536B69">
              <w:rPr>
                <w:b/>
              </w:rPr>
              <w:t>С 111 до 160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11 000,00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13 000,00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13 000,00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8.</w:t>
            </w:r>
          </w:p>
        </w:tc>
        <w:tc>
          <w:tcPr>
            <w:tcW w:w="8654" w:type="dxa"/>
            <w:gridSpan w:val="2"/>
            <w:vAlign w:val="center"/>
          </w:tcPr>
          <w:p w:rsidR="00B66D64" w:rsidRPr="00536B69" w:rsidRDefault="00B66D64" w:rsidP="00594616">
            <w:pPr>
              <w:pStyle w:val="normal0"/>
              <w:jc w:val="center"/>
              <w:rPr>
                <w:b/>
              </w:rPr>
            </w:pPr>
            <w:r w:rsidRPr="00536B69">
              <w:rPr>
                <w:b/>
              </w:rPr>
              <w:t>С 161 до 200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14 300,00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15 400,00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15 400,00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9.</w:t>
            </w:r>
          </w:p>
        </w:tc>
        <w:tc>
          <w:tcPr>
            <w:tcW w:w="8654" w:type="dxa"/>
            <w:gridSpan w:val="2"/>
            <w:vAlign w:val="center"/>
          </w:tcPr>
          <w:p w:rsidR="00B66D64" w:rsidRPr="00536B69" w:rsidRDefault="00B66D64" w:rsidP="00594616">
            <w:pPr>
              <w:pStyle w:val="normal0"/>
              <w:jc w:val="center"/>
              <w:rPr>
                <w:b/>
              </w:rPr>
            </w:pPr>
            <w:r w:rsidRPr="00536B69">
              <w:rPr>
                <w:b/>
              </w:rPr>
              <w:t>С 201 до 250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20 000,00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22 000,00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22 000,00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10.</w:t>
            </w:r>
          </w:p>
        </w:tc>
        <w:tc>
          <w:tcPr>
            <w:tcW w:w="8654" w:type="dxa"/>
            <w:gridSpan w:val="2"/>
            <w:vAlign w:val="center"/>
          </w:tcPr>
          <w:p w:rsidR="00B66D64" w:rsidRPr="00536B69" w:rsidRDefault="00B66D64" w:rsidP="00594616">
            <w:pPr>
              <w:pStyle w:val="normal0"/>
              <w:jc w:val="center"/>
              <w:rPr>
                <w:b/>
              </w:rPr>
            </w:pPr>
            <w:r w:rsidRPr="00536B69">
              <w:rPr>
                <w:b/>
              </w:rPr>
              <w:t>С 251 до 300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22 000,00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23 870,00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23 870,00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11.</w:t>
            </w:r>
          </w:p>
        </w:tc>
        <w:tc>
          <w:tcPr>
            <w:tcW w:w="8654" w:type="dxa"/>
            <w:gridSpan w:val="2"/>
            <w:vAlign w:val="center"/>
          </w:tcPr>
          <w:p w:rsidR="00B66D64" w:rsidRPr="00536B69" w:rsidRDefault="00B66D64" w:rsidP="00594616">
            <w:pPr>
              <w:pStyle w:val="normal0"/>
              <w:jc w:val="center"/>
              <w:rPr>
                <w:b/>
              </w:rPr>
            </w:pPr>
            <w:r w:rsidRPr="00536B69">
              <w:rPr>
                <w:b/>
              </w:rPr>
              <w:t>С 301 до 350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24 200,00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26 400,00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26 400,00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lastRenderedPageBreak/>
              <w:t>12.</w:t>
            </w:r>
          </w:p>
        </w:tc>
        <w:tc>
          <w:tcPr>
            <w:tcW w:w="8654" w:type="dxa"/>
            <w:gridSpan w:val="2"/>
            <w:vAlign w:val="center"/>
          </w:tcPr>
          <w:p w:rsidR="00B66D64" w:rsidRPr="00536B69" w:rsidRDefault="00B66D64" w:rsidP="00594616">
            <w:pPr>
              <w:pStyle w:val="normal0"/>
              <w:jc w:val="center"/>
              <w:rPr>
                <w:b/>
              </w:rPr>
            </w:pPr>
            <w:r w:rsidRPr="00536B69">
              <w:rPr>
                <w:b/>
              </w:rPr>
              <w:t>С 351 до 400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26 400,00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28 600,00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28 600,00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13.</w:t>
            </w:r>
          </w:p>
        </w:tc>
        <w:tc>
          <w:tcPr>
            <w:tcW w:w="8654" w:type="dxa"/>
            <w:gridSpan w:val="2"/>
            <w:vAlign w:val="center"/>
          </w:tcPr>
          <w:p w:rsidR="00B66D64" w:rsidRPr="00536B69" w:rsidRDefault="00B66D64" w:rsidP="00594616">
            <w:pPr>
              <w:pStyle w:val="normal0"/>
              <w:jc w:val="center"/>
              <w:rPr>
                <w:b/>
              </w:rPr>
            </w:pPr>
            <w:r w:rsidRPr="00536B69">
              <w:rPr>
                <w:b/>
              </w:rPr>
              <w:t>С 401 до 450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28 600,00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33 000,00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33 000,00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14.</w:t>
            </w:r>
          </w:p>
        </w:tc>
        <w:tc>
          <w:tcPr>
            <w:tcW w:w="8654" w:type="dxa"/>
            <w:gridSpan w:val="2"/>
            <w:vAlign w:val="center"/>
          </w:tcPr>
          <w:p w:rsidR="00B66D64" w:rsidRPr="00536B69" w:rsidRDefault="00B66D64" w:rsidP="00594616">
            <w:pPr>
              <w:pStyle w:val="normal0"/>
              <w:jc w:val="center"/>
              <w:rPr>
                <w:b/>
              </w:rPr>
            </w:pPr>
            <w:r w:rsidRPr="00536B69">
              <w:rPr>
                <w:b/>
              </w:rPr>
              <w:t>С 451 до 500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33 000,00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37 400,00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37 400,00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15.</w:t>
            </w:r>
          </w:p>
        </w:tc>
        <w:tc>
          <w:tcPr>
            <w:tcW w:w="8654" w:type="dxa"/>
            <w:gridSpan w:val="2"/>
            <w:vAlign w:val="center"/>
          </w:tcPr>
          <w:p w:rsidR="00B66D64" w:rsidRPr="00536B69" w:rsidRDefault="00B66D64" w:rsidP="00594616">
            <w:pPr>
              <w:pStyle w:val="normal0"/>
              <w:jc w:val="center"/>
              <w:rPr>
                <w:b/>
              </w:rPr>
            </w:pPr>
            <w:r w:rsidRPr="00536B69">
              <w:rPr>
                <w:b/>
              </w:rPr>
              <w:t>С 501 до 550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37 400,00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41 800,00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41 800,00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16.</w:t>
            </w:r>
          </w:p>
        </w:tc>
        <w:tc>
          <w:tcPr>
            <w:tcW w:w="8654" w:type="dxa"/>
            <w:gridSpan w:val="2"/>
            <w:vAlign w:val="center"/>
          </w:tcPr>
          <w:p w:rsidR="00B66D64" w:rsidRPr="00536B69" w:rsidRDefault="00B66D64" w:rsidP="00594616">
            <w:pPr>
              <w:pStyle w:val="normal0"/>
              <w:jc w:val="center"/>
              <w:rPr>
                <w:b/>
              </w:rPr>
            </w:pPr>
            <w:r w:rsidRPr="00536B69">
              <w:rPr>
                <w:b/>
              </w:rPr>
              <w:t>С 551 до 600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41 800,00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46 200,00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46 200,00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17.</w:t>
            </w:r>
          </w:p>
        </w:tc>
        <w:tc>
          <w:tcPr>
            <w:tcW w:w="8654" w:type="dxa"/>
            <w:gridSpan w:val="2"/>
            <w:vAlign w:val="center"/>
          </w:tcPr>
          <w:p w:rsidR="00B66D64" w:rsidRPr="00536B69" w:rsidRDefault="00B66D64" w:rsidP="00594616">
            <w:pPr>
              <w:pStyle w:val="normal0"/>
              <w:jc w:val="center"/>
              <w:rPr>
                <w:b/>
              </w:rPr>
            </w:pPr>
            <w:r w:rsidRPr="00536B69">
              <w:rPr>
                <w:b/>
              </w:rPr>
              <w:t>С 601 до 650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46 200,00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50 600,00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50 600,00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18.</w:t>
            </w:r>
          </w:p>
        </w:tc>
        <w:tc>
          <w:tcPr>
            <w:tcW w:w="8654" w:type="dxa"/>
            <w:gridSpan w:val="2"/>
            <w:vAlign w:val="center"/>
          </w:tcPr>
          <w:p w:rsidR="00B66D64" w:rsidRPr="00536B69" w:rsidRDefault="00B66D64" w:rsidP="00594616">
            <w:pPr>
              <w:pStyle w:val="normal0"/>
              <w:jc w:val="center"/>
              <w:rPr>
                <w:b/>
              </w:rPr>
            </w:pPr>
            <w:r w:rsidRPr="00536B69">
              <w:rPr>
                <w:b/>
              </w:rPr>
              <w:t>С 651 до 700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50 600,00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55 000,00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55 000,00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19.</w:t>
            </w:r>
          </w:p>
        </w:tc>
        <w:tc>
          <w:tcPr>
            <w:tcW w:w="8654" w:type="dxa"/>
            <w:gridSpan w:val="2"/>
            <w:vAlign w:val="center"/>
          </w:tcPr>
          <w:p w:rsidR="00B66D64" w:rsidRPr="00536B69" w:rsidRDefault="00B66D64" w:rsidP="00594616">
            <w:pPr>
              <w:pStyle w:val="normal0"/>
              <w:jc w:val="center"/>
              <w:rPr>
                <w:b/>
              </w:rPr>
            </w:pPr>
            <w:r w:rsidRPr="00536B69">
              <w:rPr>
                <w:b/>
              </w:rPr>
              <w:t>С 701 до 750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53 900,00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59 400,00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59 400,00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20.</w:t>
            </w:r>
          </w:p>
        </w:tc>
        <w:tc>
          <w:tcPr>
            <w:tcW w:w="8654" w:type="dxa"/>
            <w:gridSpan w:val="2"/>
            <w:vAlign w:val="center"/>
          </w:tcPr>
          <w:p w:rsidR="00B66D64" w:rsidRPr="00536B69" w:rsidRDefault="00B66D64" w:rsidP="00594616">
            <w:pPr>
              <w:pStyle w:val="normal0"/>
              <w:jc w:val="center"/>
              <w:rPr>
                <w:b/>
              </w:rPr>
            </w:pPr>
            <w:r w:rsidRPr="00536B69">
              <w:rPr>
                <w:b/>
              </w:rPr>
              <w:t>С 751 до 800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58 300,00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63 800,00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63 800,00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21.</w:t>
            </w:r>
          </w:p>
        </w:tc>
        <w:tc>
          <w:tcPr>
            <w:tcW w:w="8654" w:type="dxa"/>
            <w:gridSpan w:val="2"/>
            <w:vAlign w:val="center"/>
          </w:tcPr>
          <w:p w:rsidR="00B66D64" w:rsidRPr="00536B69" w:rsidRDefault="00B66D64" w:rsidP="00594616">
            <w:pPr>
              <w:pStyle w:val="normal0"/>
              <w:jc w:val="center"/>
              <w:rPr>
                <w:b/>
              </w:rPr>
            </w:pPr>
            <w:r w:rsidRPr="00536B69">
              <w:rPr>
                <w:b/>
              </w:rPr>
              <w:t>С 801 до 850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61 600,00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66 000,00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66 000,00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22.</w:t>
            </w:r>
          </w:p>
        </w:tc>
        <w:tc>
          <w:tcPr>
            <w:tcW w:w="8654" w:type="dxa"/>
            <w:gridSpan w:val="2"/>
            <w:vAlign w:val="center"/>
          </w:tcPr>
          <w:p w:rsidR="00B66D64" w:rsidRPr="00536B69" w:rsidRDefault="00B66D64" w:rsidP="00594616">
            <w:pPr>
              <w:pStyle w:val="normal0"/>
              <w:jc w:val="center"/>
              <w:rPr>
                <w:b/>
              </w:rPr>
            </w:pPr>
            <w:r w:rsidRPr="00536B69">
              <w:rPr>
                <w:b/>
              </w:rPr>
              <w:t>С 851 до 900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64 900,00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71 500,00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71 500,00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23.</w:t>
            </w:r>
          </w:p>
        </w:tc>
        <w:tc>
          <w:tcPr>
            <w:tcW w:w="8654" w:type="dxa"/>
            <w:gridSpan w:val="2"/>
            <w:vAlign w:val="center"/>
          </w:tcPr>
          <w:p w:rsidR="00B66D64" w:rsidRPr="00536B69" w:rsidRDefault="00B66D64" w:rsidP="00594616">
            <w:pPr>
              <w:pStyle w:val="normal0"/>
              <w:jc w:val="center"/>
              <w:rPr>
                <w:b/>
              </w:rPr>
            </w:pPr>
            <w:r w:rsidRPr="00536B69">
              <w:rPr>
                <w:b/>
              </w:rPr>
              <w:t>С 901 до 950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69 300,00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75 900,00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75 900,00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24.</w:t>
            </w:r>
          </w:p>
        </w:tc>
        <w:tc>
          <w:tcPr>
            <w:tcW w:w="8654" w:type="dxa"/>
            <w:gridSpan w:val="2"/>
            <w:vAlign w:val="center"/>
          </w:tcPr>
          <w:p w:rsidR="00B66D64" w:rsidRPr="00536B69" w:rsidRDefault="00B66D64" w:rsidP="00594616">
            <w:pPr>
              <w:pStyle w:val="normal0"/>
              <w:jc w:val="center"/>
              <w:rPr>
                <w:b/>
              </w:rPr>
            </w:pPr>
            <w:r w:rsidRPr="00536B69">
              <w:rPr>
                <w:b/>
              </w:rPr>
              <w:t>С 951 до 1000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72 600,00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80 300,00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80 300,00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p>
          <w:p w:rsidR="00B66D64" w:rsidRPr="00536B69" w:rsidRDefault="00B66D64" w:rsidP="00594616">
            <w:pPr>
              <w:pStyle w:val="aff3"/>
              <w:jc w:val="center"/>
            </w:pPr>
            <w:r w:rsidRPr="00536B69">
              <w:t>25.</w:t>
            </w:r>
          </w:p>
        </w:tc>
        <w:tc>
          <w:tcPr>
            <w:tcW w:w="8654" w:type="dxa"/>
            <w:gridSpan w:val="2"/>
            <w:vAlign w:val="center"/>
          </w:tcPr>
          <w:p w:rsidR="00B66D64" w:rsidRPr="00536B69" w:rsidRDefault="00B66D64" w:rsidP="00594616">
            <w:pPr>
              <w:pStyle w:val="aff2"/>
              <w:rPr>
                <w:rFonts w:ascii="Times New Roman" w:hAnsi="Times New Roman" w:cs="Times New Roman"/>
                <w:sz w:val="24"/>
                <w:szCs w:val="24"/>
              </w:rPr>
            </w:pPr>
            <w:r w:rsidRPr="00536B69">
              <w:rPr>
                <w:rFonts w:ascii="Times New Roman" w:hAnsi="Times New Roman" w:cs="Times New Roman"/>
                <w:sz w:val="24"/>
                <w:szCs w:val="24"/>
              </w:rPr>
              <w:t>Работа автомобиля сверх норматива (за один час)</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715,00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715,00</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825,00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26.</w:t>
            </w:r>
          </w:p>
        </w:tc>
        <w:tc>
          <w:tcPr>
            <w:tcW w:w="8654" w:type="dxa"/>
            <w:gridSpan w:val="2"/>
            <w:vAlign w:val="center"/>
          </w:tcPr>
          <w:p w:rsidR="00B66D64" w:rsidRPr="00536B69" w:rsidRDefault="00B66D64" w:rsidP="00594616">
            <w:pPr>
              <w:pStyle w:val="aff2"/>
              <w:rPr>
                <w:rFonts w:ascii="Times New Roman" w:hAnsi="Times New Roman" w:cs="Times New Roman"/>
                <w:sz w:val="24"/>
                <w:szCs w:val="24"/>
              </w:rPr>
            </w:pPr>
            <w:r w:rsidRPr="00536B69">
              <w:rPr>
                <w:rFonts w:ascii="Times New Roman" w:hAnsi="Times New Roman" w:cs="Times New Roman"/>
                <w:sz w:val="24"/>
                <w:szCs w:val="24"/>
              </w:rPr>
              <w:t>Норма времени на загрузку/выгрузки контейнера</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3 часа</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3 часа</w:t>
            </w:r>
          </w:p>
        </w:tc>
      </w:tr>
      <w:tr w:rsidR="00B66D64" w:rsidRPr="00536B69" w:rsidTr="00594616">
        <w:trPr>
          <w:trHeight w:val="56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4 часа</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r w:rsidRPr="00536B69">
              <w:t>27.</w:t>
            </w:r>
          </w:p>
        </w:tc>
        <w:tc>
          <w:tcPr>
            <w:tcW w:w="8654" w:type="dxa"/>
            <w:gridSpan w:val="2"/>
            <w:vAlign w:val="center"/>
          </w:tcPr>
          <w:p w:rsidR="00B66D64" w:rsidRPr="00536B69" w:rsidRDefault="00B66D64" w:rsidP="00594616">
            <w:pPr>
              <w:pStyle w:val="aff2"/>
              <w:rPr>
                <w:rFonts w:ascii="Times New Roman" w:hAnsi="Times New Roman" w:cs="Times New Roman"/>
                <w:sz w:val="24"/>
                <w:szCs w:val="24"/>
              </w:rPr>
            </w:pPr>
            <w:r w:rsidRPr="00536B69">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B66D64" w:rsidRPr="00536B69" w:rsidTr="00594616">
        <w:trPr>
          <w:trHeight w:val="60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800,00</w:t>
            </w:r>
          </w:p>
        </w:tc>
      </w:tr>
      <w:tr w:rsidR="00B66D64" w:rsidRPr="00536B69" w:rsidTr="00594616">
        <w:trPr>
          <w:trHeight w:val="600"/>
          <w:jc w:val="center"/>
        </w:trPr>
        <w:tc>
          <w:tcPr>
            <w:tcW w:w="1269" w:type="dxa"/>
            <w:vMerge/>
            <w:vAlign w:val="center"/>
          </w:tcPr>
          <w:p w:rsidR="00B66D64" w:rsidRPr="00536B69" w:rsidRDefault="00B66D64" w:rsidP="00594616">
            <w:pPr>
              <w:pStyle w:val="aff3"/>
              <w:jc w:val="cente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pStyle w:val="normal0"/>
              <w:jc w:val="center"/>
            </w:pPr>
            <w:r w:rsidRPr="00536B69">
              <w:t>1 008,00</w:t>
            </w:r>
          </w:p>
        </w:tc>
      </w:tr>
      <w:tr w:rsidR="00B66D64" w:rsidRPr="00536B69" w:rsidTr="00594616">
        <w:trPr>
          <w:trHeight w:val="560"/>
          <w:jc w:val="center"/>
        </w:trPr>
        <w:tc>
          <w:tcPr>
            <w:tcW w:w="1269" w:type="dxa"/>
            <w:vMerge w:val="restart"/>
            <w:vAlign w:val="center"/>
          </w:tcPr>
          <w:p w:rsidR="00B66D64" w:rsidRPr="00536B69" w:rsidRDefault="00B66D64" w:rsidP="00594616">
            <w:pPr>
              <w:pStyle w:val="aff3"/>
              <w:jc w:val="center"/>
            </w:pPr>
          </w:p>
          <w:p w:rsidR="00B66D64" w:rsidRPr="00536B69" w:rsidRDefault="00B66D64" w:rsidP="00594616">
            <w:pPr>
              <w:pStyle w:val="aff3"/>
              <w:jc w:val="center"/>
            </w:pPr>
          </w:p>
          <w:p w:rsidR="00B66D64" w:rsidRPr="00536B69" w:rsidRDefault="00B66D64" w:rsidP="00594616">
            <w:pPr>
              <w:pStyle w:val="aff3"/>
              <w:jc w:val="center"/>
            </w:pPr>
          </w:p>
          <w:p w:rsidR="00B66D64" w:rsidRPr="00536B69" w:rsidRDefault="00B66D64" w:rsidP="00594616">
            <w:pPr>
              <w:pStyle w:val="aff3"/>
              <w:jc w:val="center"/>
            </w:pPr>
            <w:r w:rsidRPr="00536B69">
              <w:t>28.</w:t>
            </w:r>
          </w:p>
          <w:p w:rsidR="00B66D64" w:rsidRPr="00536B69" w:rsidRDefault="00B66D64" w:rsidP="00594616">
            <w:pPr>
              <w:pStyle w:val="normal0"/>
              <w:jc w:val="center"/>
            </w:pPr>
          </w:p>
          <w:p w:rsidR="00B66D64" w:rsidRPr="00536B69" w:rsidRDefault="00B66D64" w:rsidP="00594616">
            <w:pPr>
              <w:pStyle w:val="normal0"/>
              <w:jc w:val="center"/>
            </w:pPr>
          </w:p>
          <w:p w:rsidR="00B66D64" w:rsidRPr="00536B69" w:rsidRDefault="00B66D64" w:rsidP="00594616">
            <w:pPr>
              <w:pStyle w:val="normal0"/>
              <w:jc w:val="center"/>
            </w:pPr>
          </w:p>
          <w:p w:rsidR="00B66D64" w:rsidRPr="00536B69" w:rsidRDefault="00B66D64" w:rsidP="00594616">
            <w:pPr>
              <w:pStyle w:val="normal0"/>
              <w:jc w:val="center"/>
            </w:pPr>
          </w:p>
        </w:tc>
        <w:tc>
          <w:tcPr>
            <w:tcW w:w="8654" w:type="dxa"/>
            <w:gridSpan w:val="2"/>
            <w:vAlign w:val="center"/>
          </w:tcPr>
          <w:p w:rsidR="00B66D64" w:rsidRPr="00536B69" w:rsidRDefault="00B66D64" w:rsidP="00594616">
            <w:pPr>
              <w:pStyle w:val="aff2"/>
              <w:rPr>
                <w:rFonts w:ascii="Times New Roman" w:hAnsi="Times New Roman" w:cs="Times New Roman"/>
                <w:sz w:val="24"/>
                <w:szCs w:val="24"/>
              </w:rPr>
            </w:pPr>
            <w:r w:rsidRPr="00536B69">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B66D64" w:rsidRPr="00536B69" w:rsidTr="00594616">
        <w:trPr>
          <w:trHeight w:val="560"/>
          <w:jc w:val="center"/>
        </w:trPr>
        <w:tc>
          <w:tcPr>
            <w:tcW w:w="1269" w:type="dxa"/>
            <w:vMerge/>
            <w:vAlign w:val="center"/>
          </w:tcPr>
          <w:p w:rsidR="00B66D64" w:rsidRPr="00536B69" w:rsidRDefault="00B66D64" w:rsidP="00594616">
            <w:pPr>
              <w:pStyle w:val="aff2"/>
              <w:rPr>
                <w:rFonts w:ascii="Times New Roman" w:hAnsi="Times New Roman" w:cs="Times New Roman"/>
                <w:b w:val="0"/>
                <w:sz w:val="24"/>
                <w:szCs w:val="24"/>
              </w:rP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20 фут.-24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1 760,00</w:t>
            </w:r>
          </w:p>
        </w:tc>
      </w:tr>
      <w:tr w:rsidR="00B66D64" w:rsidRPr="00536B69" w:rsidTr="00594616">
        <w:trPr>
          <w:trHeight w:val="580"/>
          <w:jc w:val="center"/>
        </w:trPr>
        <w:tc>
          <w:tcPr>
            <w:tcW w:w="1269" w:type="dxa"/>
            <w:vMerge/>
            <w:vAlign w:val="center"/>
          </w:tcPr>
          <w:p w:rsidR="00B66D64" w:rsidRPr="00536B69" w:rsidRDefault="00B66D64" w:rsidP="00594616">
            <w:pPr>
              <w:pStyle w:val="aff2"/>
              <w:rPr>
                <w:rFonts w:ascii="Times New Roman" w:hAnsi="Times New Roman" w:cs="Times New Roman"/>
                <w:b w:val="0"/>
                <w:sz w:val="24"/>
                <w:szCs w:val="24"/>
              </w:rPr>
            </w:pPr>
          </w:p>
        </w:tc>
        <w:tc>
          <w:tcPr>
            <w:tcW w:w="5439" w:type="dxa"/>
            <w:vAlign w:val="center"/>
          </w:tcPr>
          <w:p w:rsidR="00B66D64" w:rsidRPr="00536B69" w:rsidRDefault="00B66D64" w:rsidP="00594616">
            <w:pPr>
              <w:pStyle w:val="aff2"/>
              <w:rPr>
                <w:rFonts w:ascii="Times New Roman" w:hAnsi="Times New Roman" w:cs="Times New Roman"/>
                <w:b w:val="0"/>
                <w:sz w:val="24"/>
                <w:szCs w:val="24"/>
              </w:rPr>
            </w:pPr>
            <w:r w:rsidRPr="00536B69">
              <w:rPr>
                <w:rFonts w:ascii="Times New Roman" w:hAnsi="Times New Roman" w:cs="Times New Roman"/>
                <w:b w:val="0"/>
                <w:sz w:val="24"/>
                <w:szCs w:val="24"/>
              </w:rPr>
              <w:t xml:space="preserve">40 фут.-30 </w:t>
            </w:r>
            <w:proofErr w:type="spellStart"/>
            <w:r w:rsidRPr="00536B69">
              <w:rPr>
                <w:rFonts w:ascii="Times New Roman" w:hAnsi="Times New Roman" w:cs="Times New Roman"/>
                <w:b w:val="0"/>
                <w:sz w:val="24"/>
                <w:szCs w:val="24"/>
              </w:rPr>
              <w:t>тн</w:t>
            </w:r>
            <w:proofErr w:type="spellEnd"/>
            <w:r w:rsidRPr="00536B69">
              <w:rPr>
                <w:rFonts w:ascii="Times New Roman" w:hAnsi="Times New Roman" w:cs="Times New Roman"/>
                <w:b w:val="0"/>
                <w:sz w:val="24"/>
                <w:szCs w:val="24"/>
              </w:rPr>
              <w:t>. контейнер</w:t>
            </w:r>
          </w:p>
        </w:tc>
        <w:tc>
          <w:tcPr>
            <w:tcW w:w="3215" w:type="dxa"/>
            <w:vAlign w:val="center"/>
          </w:tcPr>
          <w:p w:rsidR="00B66D64" w:rsidRPr="00536B69" w:rsidRDefault="00B66D64" w:rsidP="00594616">
            <w:pPr>
              <w:jc w:val="center"/>
              <w:rPr>
                <w:color w:val="000000"/>
              </w:rPr>
            </w:pPr>
            <w:r w:rsidRPr="00536B69">
              <w:rPr>
                <w:color w:val="000000"/>
              </w:rPr>
              <w:t>2 530,00</w:t>
            </w:r>
          </w:p>
        </w:tc>
      </w:tr>
    </w:tbl>
    <w:p w:rsidR="00520ADA" w:rsidRPr="00520ADA" w:rsidRDefault="00520ADA" w:rsidP="00520ADA">
      <w:pPr>
        <w:ind w:left="142" w:right="-2" w:firstLine="426"/>
        <w:jc w:val="both"/>
      </w:pPr>
      <w:r w:rsidRPr="00520ADA">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520ADA" w:rsidRPr="00520ADA" w:rsidRDefault="00520ADA" w:rsidP="00520ADA">
      <w:pPr>
        <w:ind w:left="142"/>
        <w:jc w:val="right"/>
        <w:rPr>
          <w:color w:val="000000"/>
        </w:rPr>
      </w:pPr>
    </w:p>
    <w:p w:rsidR="00520ADA" w:rsidRDefault="00520ADA" w:rsidP="003761C0">
      <w:pPr>
        <w:ind w:left="5245"/>
        <w:jc w:val="right"/>
        <w:rPr>
          <w:color w:val="000000"/>
        </w:rPr>
      </w:pPr>
    </w:p>
    <w:p w:rsidR="00520ADA" w:rsidRDefault="00520ADA" w:rsidP="003761C0">
      <w:pPr>
        <w:ind w:left="5245"/>
        <w:jc w:val="right"/>
        <w:rPr>
          <w:color w:val="000000"/>
        </w:rPr>
      </w:pPr>
    </w:p>
    <w:p w:rsidR="004865FC" w:rsidRDefault="004865FC" w:rsidP="00E34AF7">
      <w:pPr>
        <w:spacing w:after="200" w:line="276" w:lineRule="auto"/>
        <w:ind w:left="397" w:firstLine="312"/>
        <w:rPr>
          <w:b/>
          <w:sz w:val="32"/>
          <w:szCs w:val="32"/>
        </w:rPr>
      </w:pPr>
    </w:p>
    <w:p w:rsidR="00520ADA" w:rsidRDefault="00520ADA" w:rsidP="00E34AF7">
      <w:pPr>
        <w:spacing w:after="200" w:line="276" w:lineRule="auto"/>
        <w:ind w:left="397" w:firstLine="312"/>
        <w:rPr>
          <w:b/>
          <w:sz w:val="32"/>
          <w:szCs w:val="32"/>
        </w:rPr>
      </w:pPr>
    </w:p>
    <w:p w:rsidR="00B55068" w:rsidRDefault="00B55068" w:rsidP="00E34AF7">
      <w:pPr>
        <w:spacing w:after="200" w:line="276" w:lineRule="auto"/>
        <w:ind w:left="397" w:firstLine="312"/>
        <w:rPr>
          <w:b/>
          <w:sz w:val="32"/>
          <w:szCs w:val="32"/>
        </w:rPr>
      </w:pPr>
    </w:p>
    <w:p w:rsidR="00B55068" w:rsidRDefault="00B55068" w:rsidP="00E34AF7">
      <w:pPr>
        <w:spacing w:after="200" w:line="276" w:lineRule="auto"/>
        <w:ind w:left="397" w:firstLine="312"/>
        <w:rPr>
          <w:b/>
          <w:sz w:val="32"/>
          <w:szCs w:val="32"/>
        </w:rPr>
      </w:pPr>
    </w:p>
    <w:p w:rsidR="00CC6358" w:rsidRDefault="00CC6358" w:rsidP="00E34AF7">
      <w:pPr>
        <w:spacing w:after="200" w:line="276" w:lineRule="auto"/>
        <w:ind w:left="397" w:firstLine="312"/>
        <w:rPr>
          <w:b/>
          <w:sz w:val="32"/>
          <w:szCs w:val="32"/>
        </w:rPr>
      </w:pPr>
    </w:p>
    <w:p w:rsidR="00B55068" w:rsidRDefault="00B55068" w:rsidP="00E34AF7">
      <w:pPr>
        <w:spacing w:after="200" w:line="276" w:lineRule="auto"/>
        <w:ind w:left="397" w:firstLine="312"/>
        <w:rPr>
          <w:b/>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520ADA" w:rsidP="00B55068">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Pr>
                <w:color w:val="000000" w:themeColor="text1"/>
                <w:szCs w:val="28"/>
              </w:rPr>
              <w:t>СВЕРД-17-003</w:t>
            </w:r>
            <w:r w:rsidR="00BD1741">
              <w:rPr>
                <w:color w:val="000000" w:themeColor="text1"/>
                <w:szCs w:val="28"/>
              </w:rPr>
              <w:t>4</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Свердловской железной дороге в городе Екатеринбург и прилегающих районах в 2017-2018 году.</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520ADA" w:rsidRPr="00143B82" w:rsidRDefault="00520ADA" w:rsidP="00394BB0">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520ADA" w:rsidRPr="00143B82" w:rsidRDefault="00520ADA" w:rsidP="00394BB0">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520ADA" w:rsidRPr="00143B82" w:rsidRDefault="00520ADA" w:rsidP="00394BB0">
            <w:pPr>
              <w:ind w:firstLine="459"/>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520ADA" w:rsidRDefault="00520ADA" w:rsidP="00394BB0">
            <w:pPr>
              <w:pStyle w:val="19"/>
              <w:spacing w:line="276" w:lineRule="auto"/>
              <w:ind w:firstLine="459"/>
              <w:rPr>
                <w:b/>
                <w:sz w:val="24"/>
                <w:szCs w:val="24"/>
              </w:rPr>
            </w:pPr>
            <w:r w:rsidRPr="00143B82">
              <w:rPr>
                <w:b/>
                <w:sz w:val="24"/>
                <w:szCs w:val="24"/>
              </w:rPr>
              <w:t>Контактные лица:</w:t>
            </w:r>
          </w:p>
          <w:p w:rsidR="000B1911" w:rsidRDefault="00520ADA" w:rsidP="000B1911">
            <w:pPr>
              <w:pStyle w:val="19"/>
              <w:spacing w:line="276" w:lineRule="auto"/>
              <w:ind w:firstLine="0"/>
              <w:jc w:val="left"/>
              <w:rPr>
                <w:sz w:val="24"/>
                <w:szCs w:val="24"/>
              </w:rPr>
            </w:pPr>
            <w:r w:rsidRPr="004F475E">
              <w:rPr>
                <w:sz w:val="24"/>
                <w:szCs w:val="24"/>
              </w:rPr>
              <w:t xml:space="preserve">- </w:t>
            </w:r>
            <w:r>
              <w:rPr>
                <w:sz w:val="24"/>
                <w:szCs w:val="24"/>
              </w:rPr>
              <w:t xml:space="preserve"> </w:t>
            </w:r>
            <w:r w:rsidRPr="004F475E">
              <w:rPr>
                <w:sz w:val="24"/>
                <w:szCs w:val="24"/>
              </w:rPr>
              <w:t xml:space="preserve">Кузнецова Наталья Владимировна, </w:t>
            </w:r>
          </w:p>
          <w:p w:rsidR="000B1911" w:rsidRDefault="00520ADA" w:rsidP="000B1911">
            <w:pPr>
              <w:pStyle w:val="19"/>
              <w:spacing w:line="276" w:lineRule="auto"/>
              <w:ind w:firstLine="0"/>
              <w:jc w:val="left"/>
              <w:rPr>
                <w:sz w:val="24"/>
                <w:szCs w:val="24"/>
              </w:rPr>
            </w:pPr>
            <w:r w:rsidRPr="004F475E">
              <w:rPr>
                <w:sz w:val="24"/>
                <w:szCs w:val="24"/>
              </w:rPr>
              <w:t>тел. 8</w:t>
            </w:r>
            <w:r>
              <w:rPr>
                <w:sz w:val="24"/>
                <w:szCs w:val="24"/>
              </w:rPr>
              <w:t xml:space="preserve"> </w:t>
            </w:r>
            <w:r w:rsidRPr="004F475E">
              <w:rPr>
                <w:sz w:val="24"/>
                <w:szCs w:val="24"/>
              </w:rPr>
              <w:t xml:space="preserve">(343) 380-12-00 (добав.5215), </w:t>
            </w:r>
          </w:p>
          <w:p w:rsidR="00520ADA" w:rsidRDefault="00520ADA" w:rsidP="000B1911">
            <w:pPr>
              <w:pStyle w:val="19"/>
              <w:spacing w:line="276" w:lineRule="auto"/>
              <w:ind w:firstLine="0"/>
              <w:jc w:val="left"/>
              <w:rPr>
                <w:sz w:val="24"/>
                <w:szCs w:val="24"/>
              </w:rPr>
            </w:pPr>
            <w:r w:rsidRPr="004F475E">
              <w:rPr>
                <w:sz w:val="24"/>
                <w:szCs w:val="24"/>
              </w:rPr>
              <w:t xml:space="preserve">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0B1911" w:rsidRDefault="00520ADA" w:rsidP="000B1911">
            <w:pPr>
              <w:jc w:val="both"/>
            </w:pPr>
            <w:r w:rsidRPr="00474E88">
              <w:t xml:space="preserve">- </w:t>
            </w:r>
            <w:r w:rsidR="000B1911">
              <w:t xml:space="preserve"> </w:t>
            </w:r>
            <w:r w:rsidRPr="00474E88">
              <w:t>Порошин Евгений Константинович,</w:t>
            </w:r>
          </w:p>
          <w:p w:rsidR="000B1911" w:rsidRDefault="00520ADA" w:rsidP="000B1911">
            <w:pPr>
              <w:jc w:val="both"/>
            </w:pPr>
            <w:r w:rsidRPr="00474E88">
              <w:t>тел. 8(343)</w:t>
            </w:r>
            <w:r>
              <w:t xml:space="preserve"> </w:t>
            </w:r>
            <w:r w:rsidR="00394BB0" w:rsidRPr="004F475E">
              <w:t>380-12-00</w:t>
            </w:r>
            <w:r w:rsidR="00394BB0">
              <w:t xml:space="preserve"> </w:t>
            </w:r>
            <w:r w:rsidR="00394BB0" w:rsidRPr="004F475E">
              <w:t>(добав.5</w:t>
            </w:r>
            <w:r w:rsidR="000B1911">
              <w:t>136</w:t>
            </w:r>
            <w:r w:rsidR="00394BB0" w:rsidRPr="004F475E">
              <w:t>),</w:t>
            </w:r>
          </w:p>
          <w:p w:rsidR="00582178" w:rsidRPr="002F78AD" w:rsidRDefault="000B1911" w:rsidP="000B1911">
            <w:pPr>
              <w:jc w:val="both"/>
            </w:pPr>
            <w:r>
              <w:t>э</w:t>
            </w:r>
            <w:r w:rsidR="00520ADA" w:rsidRPr="00474E88">
              <w:t xml:space="preserve">лектронный адрес: </w:t>
            </w:r>
            <w:proofErr w:type="spellStart"/>
            <w:r w:rsidR="00520ADA" w:rsidRPr="00474E88">
              <w:rPr>
                <w:lang w:val="en-US"/>
              </w:rPr>
              <w:t>PoroshinEK</w:t>
            </w:r>
            <w:proofErr w:type="spellEnd"/>
            <w:r w:rsidR="00520ADA" w:rsidRPr="00474E88">
              <w:t>@</w:t>
            </w:r>
            <w:proofErr w:type="spellStart"/>
            <w:r w:rsidR="00520ADA" w:rsidRPr="00474E88">
              <w:rPr>
                <w:lang w:val="en-US"/>
              </w:rPr>
              <w:t>trcont</w:t>
            </w:r>
            <w:proofErr w:type="spellEnd"/>
            <w:r w:rsidR="00520ADA" w:rsidRPr="00474E88">
              <w:t>.</w:t>
            </w:r>
            <w:proofErr w:type="spellStart"/>
            <w:r w:rsidR="00520ADA" w:rsidRPr="00474E88">
              <w:rPr>
                <w:lang w:val="en-US"/>
              </w:rPr>
              <w:t>ru</w:t>
            </w:r>
            <w:proofErr w:type="spellEnd"/>
            <w:r w:rsidR="00520ADA" w:rsidRPr="00474E88">
              <w:t xml:space="preserve">. </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F65240">
            <w:pPr>
              <w:pStyle w:val="19"/>
              <w:ind w:firstLine="284"/>
              <w:rPr>
                <w:b/>
                <w:sz w:val="24"/>
                <w:szCs w:val="24"/>
              </w:rPr>
            </w:pPr>
            <w:r w:rsidRPr="00F65240">
              <w:rPr>
                <w:sz w:val="24"/>
                <w:szCs w:val="24"/>
              </w:rPr>
              <w:t>«</w:t>
            </w:r>
            <w:r w:rsidR="004F5528" w:rsidRPr="00F65240">
              <w:rPr>
                <w:sz w:val="24"/>
                <w:szCs w:val="24"/>
              </w:rPr>
              <w:t>2</w:t>
            </w:r>
            <w:r w:rsidR="00F65240" w:rsidRPr="00F65240">
              <w:rPr>
                <w:sz w:val="24"/>
                <w:szCs w:val="24"/>
              </w:rPr>
              <w:t>9</w:t>
            </w:r>
            <w:r w:rsidR="00FA3C13" w:rsidRPr="00F65240">
              <w:rPr>
                <w:sz w:val="24"/>
                <w:szCs w:val="24"/>
              </w:rPr>
              <w:t>»</w:t>
            </w:r>
            <w:r w:rsidRPr="004F5528">
              <w:rPr>
                <w:sz w:val="24"/>
                <w:szCs w:val="24"/>
              </w:rPr>
              <w:t xml:space="preserve"> </w:t>
            </w:r>
            <w:r w:rsidR="00520ADA" w:rsidRPr="004F5528">
              <w:rPr>
                <w:sz w:val="24"/>
                <w:szCs w:val="24"/>
              </w:rPr>
              <w:t>сентября</w:t>
            </w:r>
            <w:r w:rsidR="00E75C64" w:rsidRPr="004F5528">
              <w:rPr>
                <w:sz w:val="24"/>
                <w:szCs w:val="24"/>
              </w:rPr>
              <w:t xml:space="preserve"> </w:t>
            </w:r>
            <w:r w:rsidR="00FA3C13" w:rsidRPr="004F5528">
              <w:rPr>
                <w:sz w:val="24"/>
                <w:szCs w:val="24"/>
              </w:rPr>
              <w:t>201</w:t>
            </w:r>
            <w:r w:rsidR="00396F02" w:rsidRPr="004F5528">
              <w:rPr>
                <w:sz w:val="24"/>
                <w:szCs w:val="24"/>
              </w:rPr>
              <w:t>7</w:t>
            </w:r>
            <w:r w:rsidR="00810A80" w:rsidRPr="004F5528">
              <w:rPr>
                <w:sz w:val="24"/>
                <w:szCs w:val="24"/>
              </w:rPr>
              <w:t xml:space="preserve"> </w:t>
            </w:r>
            <w:r w:rsidR="00FA3C13" w:rsidRPr="004F5528">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3"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w:t>
            </w:r>
            <w:r w:rsidRPr="0007096B">
              <w:rPr>
                <w:sz w:val="24"/>
                <w:szCs w:val="24"/>
              </w:rPr>
              <w:lastRenderedPageBreak/>
              <w:t xml:space="preserve">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520ADA" w:rsidRDefault="00520ADA" w:rsidP="00670E97">
            <w:pPr>
              <w:pStyle w:val="19"/>
              <w:ind w:firstLine="397"/>
              <w:rPr>
                <w:sz w:val="24"/>
                <w:szCs w:val="24"/>
              </w:rPr>
            </w:pPr>
            <w:r w:rsidRPr="00520ADA">
              <w:rPr>
                <w:color w:val="000000"/>
                <w:sz w:val="24"/>
                <w:szCs w:val="24"/>
              </w:rPr>
              <w:t>Максимальная (совокупная) цена договора</w:t>
            </w:r>
            <w:r w:rsidRPr="00520ADA">
              <w:rPr>
                <w:sz w:val="24"/>
                <w:szCs w:val="24"/>
              </w:rPr>
              <w:t xml:space="preserve">/договоров, составляет 10 000 000,00 (десять миллионов) рублей с </w:t>
            </w:r>
            <w:r w:rsidR="00374198">
              <w:rPr>
                <w:sz w:val="24"/>
                <w:szCs w:val="24"/>
              </w:rPr>
              <w:t>учетом всех налогов (кроме НДС)</w:t>
            </w:r>
            <w:r w:rsidRPr="00520ADA">
              <w:rPr>
                <w:sz w:val="24"/>
                <w:szCs w:val="24"/>
              </w:rPr>
              <w:t xml:space="preserve"> на дату размещения извещения о проведении процедуры Размещения оферты (пункт 3 Информационной карты),</w:t>
            </w:r>
            <w:r w:rsidRPr="00520ADA">
              <w:rPr>
                <w:color w:val="000000"/>
                <w:sz w:val="24"/>
                <w:szCs w:val="24"/>
              </w:rPr>
              <w:t xml:space="preserve">  технической </w:t>
            </w:r>
            <w:proofErr w:type="spellStart"/>
            <w:r w:rsidRPr="00520ADA">
              <w:rPr>
                <w:color w:val="000000"/>
                <w:sz w:val="24"/>
                <w:szCs w:val="24"/>
              </w:rPr>
              <w:t>эксплуатаци</w:t>
            </w:r>
            <w:r w:rsidR="00374198">
              <w:rPr>
                <w:color w:val="000000"/>
                <w:sz w:val="24"/>
                <w:szCs w:val="24"/>
              </w:rPr>
              <w:t>ии</w:t>
            </w:r>
            <w:proofErr w:type="spellEnd"/>
            <w:r w:rsidRPr="00520ADA">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520ADA">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520ADA">
              <w:rPr>
                <w:sz w:val="24"/>
                <w:szCs w:val="24"/>
              </w:rPr>
              <w:t>иные расходы, кроме НДС.</w:t>
            </w:r>
          </w:p>
          <w:p w:rsidR="00C3633B" w:rsidRPr="00520ADA" w:rsidRDefault="002F78AD" w:rsidP="00670E97">
            <w:pPr>
              <w:pStyle w:val="19"/>
              <w:ind w:firstLine="397"/>
              <w:rPr>
                <w:sz w:val="24"/>
                <w:szCs w:val="24"/>
              </w:rPr>
            </w:pPr>
            <w:r w:rsidRPr="00520AD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A10394" w:rsidP="00B55068">
            <w:pPr>
              <w:pStyle w:val="19"/>
              <w:ind w:firstLine="284"/>
              <w:rPr>
                <w:sz w:val="24"/>
                <w:szCs w:val="24"/>
              </w:rPr>
            </w:pPr>
            <w:r w:rsidRPr="00D92E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D92E65">
              <w:t xml:space="preserve"> </w:t>
            </w:r>
            <w:r w:rsidRPr="00D92E65">
              <w:rPr>
                <w:sz w:val="24"/>
                <w:szCs w:val="24"/>
              </w:rPr>
              <w:t xml:space="preserve">местного времени с даты, указанной в пункте 3 Информационной карты по </w:t>
            </w:r>
            <w:r w:rsidRPr="004F5528">
              <w:rPr>
                <w:sz w:val="24"/>
                <w:szCs w:val="24"/>
              </w:rPr>
              <w:t>«</w:t>
            </w:r>
            <w:r w:rsidR="004F5528">
              <w:rPr>
                <w:sz w:val="24"/>
                <w:szCs w:val="24"/>
              </w:rPr>
              <w:t>2</w:t>
            </w:r>
            <w:r w:rsidR="00B55068" w:rsidRPr="004F5528">
              <w:rPr>
                <w:sz w:val="24"/>
                <w:szCs w:val="24"/>
              </w:rPr>
              <w:t>0»</w:t>
            </w:r>
            <w:r w:rsidRPr="004F5528">
              <w:rPr>
                <w:sz w:val="24"/>
                <w:szCs w:val="24"/>
              </w:rPr>
              <w:t xml:space="preserve"> </w:t>
            </w:r>
            <w:r w:rsidR="00B55068" w:rsidRPr="004F5528">
              <w:rPr>
                <w:sz w:val="24"/>
                <w:szCs w:val="24"/>
              </w:rPr>
              <w:t>июня</w:t>
            </w:r>
            <w:r w:rsidRPr="00D92E65">
              <w:rPr>
                <w:sz w:val="24"/>
                <w:szCs w:val="24"/>
              </w:rPr>
              <w:t xml:space="preserve"> 201</w:t>
            </w:r>
            <w:r>
              <w:rPr>
                <w:sz w:val="24"/>
                <w:szCs w:val="24"/>
              </w:rPr>
              <w:t>8</w:t>
            </w:r>
            <w:r w:rsidRPr="00D92E65">
              <w:rPr>
                <w:sz w:val="24"/>
                <w:szCs w:val="24"/>
              </w:rPr>
              <w:t xml:space="preserve"> г.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A10394" w:rsidP="00BB203B">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A10394" w:rsidRPr="00D92E65" w:rsidRDefault="00A10394" w:rsidP="00A10394">
            <w:pPr>
              <w:pStyle w:val="19"/>
              <w:ind w:left="34" w:firstLine="283"/>
              <w:rPr>
                <w:sz w:val="24"/>
                <w:szCs w:val="24"/>
              </w:rPr>
            </w:pPr>
            <w:r w:rsidRPr="00D92E65">
              <w:rPr>
                <w:sz w:val="24"/>
                <w:szCs w:val="24"/>
              </w:rPr>
              <w:t>Без ограничения срока подачи Заявок:</w:t>
            </w:r>
          </w:p>
          <w:p w:rsidR="00A10394" w:rsidRPr="00D92E65" w:rsidRDefault="00A10394" w:rsidP="00A10394">
            <w:pPr>
              <w:pStyle w:val="19"/>
              <w:ind w:firstLine="283"/>
              <w:rPr>
                <w:sz w:val="24"/>
                <w:szCs w:val="24"/>
              </w:rPr>
            </w:pPr>
            <w:r w:rsidRPr="00D92E65">
              <w:rPr>
                <w:sz w:val="24"/>
                <w:szCs w:val="24"/>
              </w:rPr>
              <w:t>Рассмотрение и сопоставление Заявок осуществляется по адресу, указанному в пункте 2 Информационной карты поэтапно:</w:t>
            </w:r>
          </w:p>
          <w:p w:rsidR="00A10394" w:rsidRPr="00B201D0" w:rsidRDefault="00A10394" w:rsidP="00A10394">
            <w:pPr>
              <w:pStyle w:val="19"/>
              <w:numPr>
                <w:ilvl w:val="0"/>
                <w:numId w:val="23"/>
              </w:numPr>
              <w:ind w:left="0" w:firstLine="317"/>
              <w:rPr>
                <w:sz w:val="24"/>
                <w:szCs w:val="24"/>
              </w:rPr>
            </w:pPr>
            <w:r w:rsidRPr="00D92E65">
              <w:rPr>
                <w:sz w:val="24"/>
                <w:szCs w:val="24"/>
              </w:rPr>
              <w:t xml:space="preserve">по первому этапу при наличии Заявок состоится </w:t>
            </w:r>
            <w:r>
              <w:rPr>
                <w:sz w:val="24"/>
                <w:szCs w:val="24"/>
              </w:rPr>
              <w:t xml:space="preserve">                    </w:t>
            </w:r>
            <w:r w:rsidRPr="004F5528">
              <w:rPr>
                <w:sz w:val="24"/>
                <w:szCs w:val="24"/>
              </w:rPr>
              <w:t>«</w:t>
            </w:r>
            <w:r w:rsidR="004F5528" w:rsidRPr="004F5528">
              <w:rPr>
                <w:sz w:val="24"/>
                <w:szCs w:val="24"/>
              </w:rPr>
              <w:t>10</w:t>
            </w:r>
            <w:r w:rsidRPr="004F5528">
              <w:rPr>
                <w:sz w:val="24"/>
                <w:szCs w:val="24"/>
              </w:rPr>
              <w:t>» октября 2017</w:t>
            </w:r>
            <w:r w:rsidRPr="00B201D0">
              <w:rPr>
                <w:sz w:val="24"/>
                <w:szCs w:val="24"/>
              </w:rPr>
              <w:t xml:space="preserve"> г. в 14 часов 00 минут местного времени;</w:t>
            </w:r>
          </w:p>
          <w:p w:rsidR="00A10394" w:rsidRPr="00D92E65" w:rsidRDefault="00A10394" w:rsidP="00A10394">
            <w:pPr>
              <w:pStyle w:val="19"/>
              <w:numPr>
                <w:ilvl w:val="0"/>
                <w:numId w:val="23"/>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10394" w:rsidRPr="00D92E65" w:rsidRDefault="00A10394" w:rsidP="00A10394">
            <w:pPr>
              <w:pStyle w:val="19"/>
              <w:ind w:firstLine="317"/>
              <w:rPr>
                <w:sz w:val="24"/>
                <w:szCs w:val="24"/>
              </w:rPr>
            </w:pPr>
            <w:r w:rsidRPr="00D92E6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A10394" w:rsidP="00A10394">
            <w:pPr>
              <w:pStyle w:val="19"/>
              <w:ind w:firstLine="317"/>
              <w:rPr>
                <w:sz w:val="24"/>
                <w:szCs w:val="24"/>
              </w:rPr>
            </w:pPr>
            <w:r w:rsidRPr="00D92E65">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A10394" w:rsidRPr="00B07388" w:rsidRDefault="00A10394" w:rsidP="00A10394">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A10394" w:rsidP="00A10394">
            <w:pPr>
              <w:pStyle w:val="19"/>
              <w:ind w:firstLine="284"/>
              <w:rPr>
                <w:sz w:val="24"/>
                <w:szCs w:val="24"/>
              </w:rPr>
            </w:pPr>
            <w:r w:rsidRPr="00B07388">
              <w:rPr>
                <w:sz w:val="24"/>
                <w:szCs w:val="24"/>
              </w:rPr>
              <w:lastRenderedPageBreak/>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A10394" w:rsidRPr="00D92E65" w:rsidRDefault="00A10394" w:rsidP="00A10394">
            <w:pPr>
              <w:pStyle w:val="19"/>
              <w:ind w:firstLine="284"/>
              <w:rPr>
                <w:sz w:val="24"/>
                <w:szCs w:val="24"/>
              </w:rPr>
            </w:pPr>
            <w:r w:rsidRPr="00D92E65">
              <w:rPr>
                <w:sz w:val="24"/>
                <w:szCs w:val="24"/>
              </w:rPr>
              <w:t xml:space="preserve">Подведение итогов осуществляется по адресу, указанному в пункте 9 Информационной карты поэтапно: </w:t>
            </w:r>
          </w:p>
          <w:p w:rsidR="00A10394" w:rsidRPr="00D92E65" w:rsidRDefault="00A10394" w:rsidP="00A10394">
            <w:pPr>
              <w:pStyle w:val="19"/>
              <w:ind w:left="34" w:right="34" w:firstLine="284"/>
              <w:rPr>
                <w:sz w:val="24"/>
                <w:szCs w:val="24"/>
              </w:rPr>
            </w:pPr>
            <w:r w:rsidRPr="00D92E65">
              <w:rPr>
                <w:sz w:val="24"/>
                <w:szCs w:val="24"/>
              </w:rPr>
              <w:t xml:space="preserve">1) По первому этапу при наличии Заявок состоится не позднее 14 часов 00 минут местного времени </w:t>
            </w:r>
            <w:r w:rsidRPr="004F5528">
              <w:rPr>
                <w:sz w:val="24"/>
                <w:szCs w:val="24"/>
              </w:rPr>
              <w:t>«</w:t>
            </w:r>
            <w:r w:rsidR="004F5528" w:rsidRPr="004F5528">
              <w:rPr>
                <w:sz w:val="24"/>
                <w:szCs w:val="24"/>
              </w:rPr>
              <w:t>3</w:t>
            </w:r>
            <w:r w:rsidR="004F5528">
              <w:rPr>
                <w:sz w:val="24"/>
                <w:szCs w:val="24"/>
              </w:rPr>
              <w:t>1</w:t>
            </w:r>
            <w:r w:rsidRPr="004F5528">
              <w:rPr>
                <w:sz w:val="24"/>
                <w:szCs w:val="24"/>
              </w:rPr>
              <w:t xml:space="preserve">» </w:t>
            </w:r>
            <w:r w:rsidR="00AB1364" w:rsidRPr="004F5528">
              <w:rPr>
                <w:sz w:val="24"/>
                <w:szCs w:val="24"/>
              </w:rPr>
              <w:t>октября</w:t>
            </w:r>
            <w:r w:rsidRPr="004F5528">
              <w:rPr>
                <w:sz w:val="24"/>
                <w:szCs w:val="24"/>
              </w:rPr>
              <w:t xml:space="preserve"> 2017 г.;</w:t>
            </w:r>
          </w:p>
          <w:p w:rsidR="003E2C12" w:rsidRPr="0007096B" w:rsidRDefault="00A10394" w:rsidP="00A10394">
            <w:pPr>
              <w:pStyle w:val="19"/>
              <w:ind w:firstLine="284"/>
              <w:rPr>
                <w:sz w:val="24"/>
                <w:szCs w:val="24"/>
              </w:rPr>
            </w:pPr>
            <w:r w:rsidRPr="00D92E65">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8F7DD0" w:rsidP="00374198">
            <w:pPr>
              <w:pStyle w:val="19"/>
              <w:ind w:firstLine="284"/>
              <w:rPr>
                <w:sz w:val="24"/>
                <w:szCs w:val="24"/>
              </w:rPr>
            </w:pPr>
            <w:r w:rsidRPr="00D92E65">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00374198">
              <w:rPr>
                <w:sz w:val="24"/>
                <w:szCs w:val="24"/>
              </w:rPr>
              <w:t>1</w:t>
            </w:r>
            <w:r w:rsidR="008C4721">
              <w:rPr>
                <w:sz w:val="24"/>
                <w:szCs w:val="24"/>
              </w:rPr>
              <w:t>5</w:t>
            </w:r>
            <w:r w:rsidRPr="00D92E65">
              <w:rPr>
                <w:sz w:val="24"/>
                <w:szCs w:val="24"/>
              </w:rPr>
              <w:t xml:space="preserve"> (</w:t>
            </w:r>
            <w:r w:rsidR="008C4721">
              <w:rPr>
                <w:sz w:val="24"/>
                <w:szCs w:val="24"/>
              </w:rPr>
              <w:t>пят</w:t>
            </w:r>
            <w:r w:rsidR="00374198">
              <w:rPr>
                <w:sz w:val="24"/>
                <w:szCs w:val="24"/>
              </w:rPr>
              <w:t>надцати</w:t>
            </w:r>
            <w:r w:rsidRPr="00D92E65">
              <w:rPr>
                <w:sz w:val="24"/>
                <w:szCs w:val="24"/>
              </w:rPr>
              <w:t>) календарных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8F7DD0" w:rsidRDefault="008F7DD0" w:rsidP="008F7DD0">
            <w:pPr>
              <w:pStyle w:val="19"/>
              <w:ind w:firstLine="284"/>
              <w:rPr>
                <w:sz w:val="24"/>
                <w:szCs w:val="24"/>
              </w:rPr>
            </w:pPr>
            <w:r w:rsidRPr="00D92E65">
              <w:rPr>
                <w:sz w:val="24"/>
                <w:szCs w:val="24"/>
              </w:rPr>
              <w:t>1 (один) лот</w:t>
            </w:r>
          </w:p>
          <w:p w:rsidR="007D6548" w:rsidRPr="0007096B" w:rsidRDefault="007D6548" w:rsidP="00DA5448">
            <w:pPr>
              <w:pStyle w:val="19"/>
              <w:ind w:firstLine="284"/>
              <w:rPr>
                <w:b/>
                <w:sz w:val="24"/>
                <w:szCs w:val="24"/>
              </w:rPr>
            </w:pP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C30547" w:rsidRPr="00C30547" w:rsidRDefault="00C30547" w:rsidP="00C30547">
            <w:pPr>
              <w:pStyle w:val="Default"/>
              <w:spacing w:line="276" w:lineRule="auto"/>
              <w:jc w:val="both"/>
              <w:rPr>
                <w:b/>
                <w:bCs/>
              </w:rPr>
            </w:pPr>
            <w:r w:rsidRPr="00C30547">
              <w:rPr>
                <w:b/>
                <w:bCs/>
                <w:color w:val="auto"/>
              </w:rPr>
              <w:t xml:space="preserve">Срок </w:t>
            </w:r>
            <w:r w:rsidRPr="00C30547">
              <w:rPr>
                <w:b/>
                <w:color w:val="auto"/>
              </w:rPr>
              <w:t>выполнения работ, оказания услуг, поставки товара и т.д.</w:t>
            </w:r>
            <w:r w:rsidRPr="00C30547">
              <w:rPr>
                <w:b/>
                <w:bCs/>
                <w:color w:val="auto"/>
              </w:rPr>
              <w:t xml:space="preserve">: </w:t>
            </w:r>
            <w:r w:rsidRPr="00C30547">
              <w:rPr>
                <w:bCs/>
                <w:color w:val="auto"/>
              </w:rPr>
              <w:t>с момента заключения договора до «30» сентября 2018 года включительно.</w:t>
            </w:r>
          </w:p>
          <w:p w:rsidR="00C30547" w:rsidRPr="00C30547" w:rsidRDefault="00C30547" w:rsidP="00C30547">
            <w:pPr>
              <w:autoSpaceDE w:val="0"/>
              <w:jc w:val="both"/>
              <w:rPr>
                <w:b/>
              </w:rPr>
            </w:pPr>
            <w:r w:rsidRPr="00C30547">
              <w:rPr>
                <w:b/>
                <w:bCs/>
              </w:rPr>
              <w:t xml:space="preserve">Место </w:t>
            </w:r>
            <w:r w:rsidRPr="00C30547">
              <w:rPr>
                <w:b/>
              </w:rPr>
              <w:t>выполнения работ, оказания услуг, поставки товара</w:t>
            </w:r>
          </w:p>
          <w:p w:rsidR="007D6548" w:rsidRPr="00C30547" w:rsidRDefault="00C30547" w:rsidP="00C30547">
            <w:pPr>
              <w:pStyle w:val="Default"/>
              <w:ind w:firstLine="34"/>
              <w:jc w:val="both"/>
              <w:rPr>
                <w:b/>
                <w:color w:val="auto"/>
              </w:rPr>
            </w:pPr>
            <w:r w:rsidRPr="00C30547">
              <w:rPr>
                <w:b/>
              </w:rPr>
              <w:t xml:space="preserve">и т.д.: </w:t>
            </w:r>
            <w:r w:rsidRPr="00C30547">
              <w:t>город Екатеринбург и прилегающие районы.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C30547" w:rsidRDefault="00C30547" w:rsidP="00DA5448">
            <w:pPr>
              <w:pStyle w:val="19"/>
              <w:ind w:firstLine="284"/>
              <w:rPr>
                <w:sz w:val="24"/>
                <w:szCs w:val="24"/>
              </w:rPr>
            </w:pPr>
            <w:r w:rsidRPr="00C30547">
              <w:rPr>
                <w:sz w:val="24"/>
                <w:szCs w:val="24"/>
              </w:rPr>
              <w:t>Состав и объем услуг определен в разделе 4 «Техническое задание» настоящей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C30547" w:rsidRDefault="00C30547" w:rsidP="00DA5448">
            <w:pPr>
              <w:pStyle w:val="aff0"/>
              <w:ind w:firstLine="284"/>
              <w:jc w:val="both"/>
              <w:rPr>
                <w:sz w:val="24"/>
                <w:szCs w:val="24"/>
              </w:rPr>
            </w:pPr>
            <w:r w:rsidRPr="00C30547">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C30547" w:rsidRDefault="00C30547" w:rsidP="00DA5448">
            <w:pPr>
              <w:pStyle w:val="19"/>
              <w:ind w:firstLine="284"/>
              <w:rPr>
                <w:b/>
                <w:sz w:val="24"/>
                <w:szCs w:val="24"/>
              </w:rPr>
            </w:pPr>
            <w:r w:rsidRPr="00D92E65">
              <w:rPr>
                <w:sz w:val="24"/>
                <w:szCs w:val="24"/>
              </w:rPr>
              <w:t>Российский рубль.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C30547" w:rsidRDefault="00C30547" w:rsidP="00C30547">
            <w:pPr>
              <w:ind w:firstLine="459"/>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30547" w:rsidRPr="00143B82" w:rsidRDefault="00C30547" w:rsidP="00C30547">
            <w:pPr>
              <w:pStyle w:val="aff9"/>
              <w:ind w:left="0" w:firstLine="459"/>
              <w:jc w:val="both"/>
              <w:rPr>
                <w:color w:val="000000"/>
              </w:rPr>
            </w:pPr>
            <w:r>
              <w:rPr>
                <w:color w:val="000000"/>
              </w:rPr>
              <w:t>1.1</w:t>
            </w:r>
            <w:r w:rsidRPr="00143B82">
              <w:rPr>
                <w:color w:val="000000"/>
              </w:rPr>
              <w:t>. Претендент должен:</w:t>
            </w:r>
          </w:p>
          <w:p w:rsidR="00C30547" w:rsidRDefault="00C30547" w:rsidP="00C30547">
            <w:pPr>
              <w:ind w:firstLine="459"/>
              <w:contextualSpacing/>
              <w:jc w:val="both"/>
            </w:pPr>
            <w:r>
              <w:t xml:space="preserve">1.1.1.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t>;</w:t>
            </w:r>
            <w:r w:rsidRPr="00501723">
              <w:t xml:space="preserve"> </w:t>
            </w:r>
          </w:p>
          <w:p w:rsidR="00C30547" w:rsidRDefault="00C30547" w:rsidP="00C30547">
            <w:pPr>
              <w:pStyle w:val="38"/>
              <w:ind w:left="0" w:firstLine="459"/>
              <w:jc w:val="both"/>
              <w:rPr>
                <w:shd w:val="clear" w:color="auto" w:fill="FFFFFF"/>
              </w:rPr>
            </w:pPr>
            <w:r>
              <w:rPr>
                <w:lang w:eastAsia="ru-RU"/>
              </w:rPr>
              <w:t>1.1.2.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 транспортом"</w:t>
            </w:r>
            <w:r>
              <w:rPr>
                <w:shd w:val="clear" w:color="auto" w:fill="FFFFFF"/>
              </w:rPr>
              <w:t>;</w:t>
            </w:r>
          </w:p>
          <w:p w:rsidR="00C30547" w:rsidRDefault="00C30547" w:rsidP="00C30547">
            <w:pPr>
              <w:pStyle w:val="38"/>
              <w:ind w:left="0" w:firstLine="459"/>
              <w:jc w:val="both"/>
            </w:pPr>
            <w:r>
              <w:rPr>
                <w:color w:val="000000"/>
              </w:rPr>
              <w:t>1.1.3.</w:t>
            </w:r>
            <w:r w:rsidRPr="00F91108">
              <w:rPr>
                <w:color w:val="000000"/>
              </w:rPr>
              <w:t xml:space="preserve"> </w:t>
            </w:r>
            <w:r>
              <w:rPr>
                <w:color w:val="000000"/>
              </w:rPr>
              <w:t xml:space="preserve">иметь </w:t>
            </w:r>
            <w:r w:rsidRPr="00F91108">
              <w:rPr>
                <w:color w:val="000000"/>
              </w:rPr>
              <w:t>транспортные средства оборудован</w:t>
            </w:r>
            <w:r>
              <w:rPr>
                <w:color w:val="000000"/>
              </w:rPr>
              <w:t>н</w:t>
            </w:r>
            <w:r w:rsidRPr="00F91108">
              <w:rPr>
                <w:color w:val="000000"/>
              </w:rPr>
              <w:t>ы</w:t>
            </w:r>
            <w:r>
              <w:rPr>
                <w:color w:val="000000"/>
              </w:rPr>
              <w:t>е</w:t>
            </w:r>
            <w:r w:rsidRPr="00F91108">
              <w:rPr>
                <w:color w:val="000000"/>
              </w:rPr>
              <w:t xml:space="preserve">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30547" w:rsidRDefault="00C30547" w:rsidP="00C30547">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w:t>
            </w:r>
            <w:r w:rsidRPr="00BD239E">
              <w:rPr>
                <w:szCs w:val="28"/>
              </w:rPr>
              <w:lastRenderedPageBreak/>
              <w:t>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C30547" w:rsidRPr="009A4793" w:rsidRDefault="00C30547" w:rsidP="00C30547">
            <w:pPr>
              <w:ind w:firstLine="539"/>
              <w:jc w:val="both"/>
            </w:pPr>
            <w:r w:rsidRPr="009A4793">
              <w:t>1.</w:t>
            </w:r>
            <w:r>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C30547" w:rsidRPr="004E7D54" w:rsidRDefault="00C30547" w:rsidP="00C3054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0547" w:rsidRDefault="00C30547" w:rsidP="00C30547">
            <w:pPr>
              <w:pStyle w:val="afb"/>
              <w:tabs>
                <w:tab w:val="left" w:pos="0"/>
                <w:tab w:val="left" w:pos="1440"/>
              </w:tabs>
              <w:ind w:firstLine="601"/>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0547" w:rsidRPr="009A4793" w:rsidRDefault="00C30547" w:rsidP="00286316">
            <w:pPr>
              <w:pStyle w:val="afb"/>
              <w:tabs>
                <w:tab w:val="left" w:pos="0"/>
                <w:tab w:val="left" w:pos="1440"/>
              </w:tabs>
              <w:ind w:firstLine="601"/>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C30547" w:rsidRPr="009A4793" w:rsidRDefault="00C30547" w:rsidP="00C30547">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30547" w:rsidRPr="009A4793" w:rsidRDefault="00C30547" w:rsidP="00C30547">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30547" w:rsidRPr="009A4793" w:rsidRDefault="00C30547" w:rsidP="00C30547">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30547" w:rsidRPr="00B72D7A" w:rsidRDefault="00C30547" w:rsidP="00C30547">
            <w:pPr>
              <w:pStyle w:val="afb"/>
              <w:tabs>
                <w:tab w:val="left" w:pos="0"/>
                <w:tab w:val="left" w:pos="1440"/>
              </w:tabs>
              <w:rPr>
                <w:sz w:val="24"/>
              </w:rPr>
            </w:pPr>
            <w:r w:rsidRPr="009A4793">
              <w:rPr>
                <w:sz w:val="24"/>
              </w:rPr>
              <w:t>2.4</w:t>
            </w:r>
            <w:r>
              <w:rPr>
                <w:sz w:val="24"/>
              </w:rPr>
              <w:t>.</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w:t>
            </w:r>
            <w:r w:rsidRPr="00B72D7A">
              <w:rPr>
                <w:sz w:val="24"/>
              </w:rPr>
              <w:lastRenderedPageBreak/>
              <w:t>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30547" w:rsidRPr="00B72D7A" w:rsidRDefault="00C30547" w:rsidP="00C30547">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C30547" w:rsidRDefault="00C30547" w:rsidP="00C30547">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0547" w:rsidRPr="00143B82" w:rsidRDefault="00C30547" w:rsidP="00C30547">
            <w:pPr>
              <w:ind w:firstLine="459"/>
              <w:jc w:val="both"/>
            </w:pPr>
            <w:r>
              <w:t>2.5.  К</w:t>
            </w:r>
            <w:r w:rsidRPr="00143B82">
              <w:t>опии водительских удостоверений на экипаж;</w:t>
            </w:r>
          </w:p>
          <w:p w:rsidR="00C30547" w:rsidRDefault="00C30547" w:rsidP="00C30547">
            <w:pPr>
              <w:ind w:firstLine="459"/>
              <w:jc w:val="both"/>
              <w:rPr>
                <w:rFonts w:eastAsia="MS Mincho"/>
              </w:rPr>
            </w:pPr>
            <w:r>
              <w:t>2.6. 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w:t>
            </w:r>
            <w:r w:rsidR="00366AF4">
              <w:rPr>
                <w:rFonts w:eastAsia="MS Mincho"/>
              </w:rPr>
              <w:t>5</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Pr>
                <w:rFonts w:eastAsia="MS Mincho"/>
              </w:rPr>
              <w:t xml:space="preserve"> </w:t>
            </w:r>
            <w:r w:rsidRPr="00143B82">
              <w:rPr>
                <w:rFonts w:eastAsia="MS Mincho"/>
              </w:rPr>
              <w:t xml:space="preserve"> (право собственности</w:t>
            </w:r>
            <w:r>
              <w:rPr>
                <w:rFonts w:eastAsia="MS Mincho"/>
              </w:rPr>
              <w:t xml:space="preserve"> или иное законное право</w:t>
            </w:r>
            <w:r w:rsidRPr="00143B82">
              <w:rPr>
                <w:rFonts w:eastAsia="MS Mincho"/>
              </w:rPr>
              <w:t>);</w:t>
            </w:r>
          </w:p>
          <w:p w:rsidR="00C30547" w:rsidRPr="001639E4" w:rsidRDefault="00C30547" w:rsidP="00C30547">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 xml:space="preserve">предоставления </w:t>
            </w:r>
            <w:r w:rsidR="00F9563D">
              <w:t>транспортного средства в аренду;</w:t>
            </w:r>
          </w:p>
          <w:p w:rsidR="00C30547" w:rsidRPr="00A57C87" w:rsidRDefault="00C30547" w:rsidP="00A57C87">
            <w:pPr>
              <w:ind w:firstLine="459"/>
              <w:jc w:val="both"/>
            </w:pPr>
            <w:r w:rsidRPr="001639E4">
              <w:t>2.</w:t>
            </w:r>
            <w:r>
              <w:t>7</w:t>
            </w:r>
            <w:r w:rsidRPr="001639E4">
              <w:t xml:space="preserve">.1. копии паспортов транспортных средств (прицепов), </w:t>
            </w:r>
            <w:r w:rsidRPr="00A57C87">
              <w:t>планируемых для передачи в аренду/субаренду;</w:t>
            </w:r>
          </w:p>
          <w:p w:rsidR="002337D9" w:rsidRPr="003761C0" w:rsidRDefault="00C30547" w:rsidP="00F9563D">
            <w:pPr>
              <w:ind w:firstLine="459"/>
              <w:jc w:val="both"/>
              <w:rPr>
                <w:i/>
              </w:rPr>
            </w:pPr>
            <w:r w:rsidRPr="00A57C87">
              <w:t>2.7.2. копии свидетельств о регистрации транспортных средств (прицепов), планируемых для передачи в аренду/субаренду;</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D14C79" w:rsidRPr="0007096B" w:rsidRDefault="00C30547" w:rsidP="00D14C79">
            <w:pPr>
              <w:pStyle w:val="-3"/>
              <w:numPr>
                <w:ilvl w:val="2"/>
                <w:numId w:val="0"/>
              </w:numPr>
              <w:tabs>
                <w:tab w:val="num" w:pos="1985"/>
              </w:tabs>
              <w:ind w:firstLine="284"/>
              <w:rPr>
                <w:sz w:val="24"/>
              </w:rPr>
            </w:pPr>
            <w:r w:rsidRPr="00033D23">
              <w:rPr>
                <w:rFonts w:eastAsia="MS Mincho"/>
                <w:sz w:val="24"/>
              </w:rPr>
              <w:t>Особенности не предусмотрены</w:t>
            </w:r>
            <w:r>
              <w:rPr>
                <w:rFonts w:eastAsia="MS Mincho"/>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768" w:type="dxa"/>
          </w:tcPr>
          <w:p w:rsidR="002337D9" w:rsidRPr="0007096B" w:rsidRDefault="00C30547"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 1 пункта</w:t>
            </w:r>
            <w:r w:rsidRPr="0007096B">
              <w:rPr>
                <w:sz w:val="24"/>
              </w:rPr>
              <w:t xml:space="preserve">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6471E1" w:rsidRDefault="006471E1" w:rsidP="006471E1">
            <w:pPr>
              <w:pStyle w:val="-3"/>
              <w:numPr>
                <w:ilvl w:val="2"/>
                <w:numId w:val="0"/>
              </w:numPr>
              <w:tabs>
                <w:tab w:val="num" w:pos="1985"/>
              </w:tabs>
              <w:suppressAutoHyphens/>
              <w:ind w:firstLine="284"/>
              <w:rPr>
                <w:sz w:val="24"/>
              </w:rPr>
            </w:pPr>
            <w:r w:rsidRPr="00276AED">
              <w:rPr>
                <w:sz w:val="24"/>
              </w:rPr>
              <w:t xml:space="preserve">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w:t>
            </w:r>
            <w:r w:rsidRPr="00276AED">
              <w:rPr>
                <w:sz w:val="24"/>
              </w:rPr>
              <w:lastRenderedPageBreak/>
              <w:t>согласовывается в приложения к договору, без проведения дополнительных конкурсных процедур.</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366AF4">
              <w:rPr>
                <w:sz w:val="24"/>
              </w:rPr>
              <w:t>4</w:t>
            </w:r>
            <w:r w:rsidRPr="003A1B58">
              <w:rPr>
                <w:sz w:val="24"/>
              </w:rPr>
              <w:t xml:space="preserve">), до момента его подписания победителем.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6471E1" w:rsidRPr="003A1B58" w:rsidRDefault="006471E1" w:rsidP="006471E1">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Default="006471E1" w:rsidP="006471E1">
            <w:pPr>
              <w:pStyle w:val="-3"/>
              <w:numPr>
                <w:ilvl w:val="2"/>
                <w:numId w:val="0"/>
              </w:numPr>
              <w:tabs>
                <w:tab w:val="num" w:pos="1985"/>
              </w:tabs>
              <w:suppressAutoHyphens/>
              <w:ind w:firstLine="284"/>
              <w:rPr>
                <w:sz w:val="24"/>
              </w:rPr>
            </w:pPr>
            <w:r w:rsidRPr="003A1B58">
              <w:rPr>
                <w:sz w:val="24"/>
              </w:rPr>
              <w:t>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p>
          <w:p w:rsidR="000F2F3C" w:rsidRPr="0007096B" w:rsidRDefault="000F2F3C" w:rsidP="000F2F3C">
            <w:pPr>
              <w:pStyle w:val="ConsPlusNonformat"/>
              <w:jc w:val="both"/>
              <w:rPr>
                <w:sz w:val="24"/>
              </w:rPr>
            </w:pPr>
            <w:r w:rsidRPr="00F9563D">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rPr>
                <w:rFonts w:ascii="Times New Roman" w:hAnsi="Times New Roman" w:cs="Times New Roman"/>
                <w:sz w:val="24"/>
                <w:szCs w:val="24"/>
              </w:rPr>
              <w:t>д</w:t>
            </w:r>
            <w:r w:rsidRPr="00F9563D">
              <w:rPr>
                <w:rFonts w:ascii="Times New Roman" w:hAnsi="Times New Roman" w:cs="Times New Roman"/>
                <w:sz w:val="24"/>
                <w:szCs w:val="24"/>
              </w:rPr>
              <w:t xml:space="preserve">оговору не менее чем за 10 рабочих дней до начала их действия. </w:t>
            </w:r>
            <w:r>
              <w:rPr>
                <w:rFonts w:ascii="Times New Roman" w:hAnsi="Times New Roman" w:cs="Times New Roman"/>
                <w:sz w:val="24"/>
                <w:szCs w:val="24"/>
              </w:rPr>
              <w:t>Заказчик</w:t>
            </w:r>
            <w:r w:rsidRPr="004C50DC">
              <w:rPr>
                <w:rFonts w:ascii="Times New Roman" w:hAnsi="Times New Roman" w:cs="Times New Roman"/>
                <w:sz w:val="24"/>
                <w:szCs w:val="24"/>
              </w:rPr>
              <w:t xml:space="preserve">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8C4721" w:rsidP="00D77400">
            <w:pPr>
              <w:pStyle w:val="19"/>
              <w:ind w:firstLine="284"/>
              <w:rPr>
                <w:sz w:val="24"/>
                <w:szCs w:val="24"/>
              </w:rPr>
            </w:pPr>
            <w:r w:rsidRPr="00151B7A">
              <w:rPr>
                <w:sz w:val="24"/>
                <w:szCs w:val="24"/>
              </w:rPr>
              <w:t xml:space="preserve">Не </w:t>
            </w:r>
            <w:r>
              <w:rPr>
                <w:sz w:val="24"/>
                <w:szCs w:val="24"/>
              </w:rPr>
              <w:t xml:space="preserve">менее 10 и не </w:t>
            </w:r>
            <w:r w:rsidRPr="00151B7A">
              <w:rPr>
                <w:sz w:val="24"/>
                <w:szCs w:val="24"/>
              </w:rPr>
              <w:t xml:space="preserve">более </w:t>
            </w:r>
            <w:r>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6471E1" w:rsidP="006471E1">
            <w:pPr>
              <w:pStyle w:val="19"/>
              <w:ind w:firstLine="284"/>
              <w:rPr>
                <w:i/>
                <w:sz w:val="24"/>
                <w:szCs w:val="24"/>
              </w:rPr>
            </w:pPr>
            <w:r>
              <w:rPr>
                <w:sz w:val="24"/>
                <w:szCs w:val="24"/>
              </w:rPr>
              <w:t>С</w:t>
            </w:r>
            <w:r w:rsidRPr="00033D23">
              <w:rPr>
                <w:sz w:val="24"/>
                <w:szCs w:val="24"/>
              </w:rPr>
              <w:t xml:space="preserve"> даты подписания договора и до 3</w:t>
            </w:r>
            <w:r>
              <w:rPr>
                <w:sz w:val="24"/>
                <w:szCs w:val="24"/>
              </w:rPr>
              <w:t>0</w:t>
            </w:r>
            <w:r w:rsidRPr="00033D23">
              <w:rPr>
                <w:sz w:val="24"/>
                <w:szCs w:val="24"/>
              </w:rPr>
              <w:t xml:space="preserve"> </w:t>
            </w:r>
            <w:r>
              <w:rPr>
                <w:sz w:val="24"/>
                <w:szCs w:val="24"/>
              </w:rPr>
              <w:t>сентября</w:t>
            </w:r>
            <w:r w:rsidRPr="00033D23">
              <w:rPr>
                <w:sz w:val="24"/>
                <w:szCs w:val="24"/>
              </w:rPr>
              <w:t xml:space="preserve"> 201</w:t>
            </w:r>
            <w:r>
              <w:rPr>
                <w:sz w:val="24"/>
                <w:szCs w:val="24"/>
              </w:rPr>
              <w:t>8 года</w:t>
            </w:r>
            <w:r w:rsidRPr="00033D23">
              <w:rPr>
                <w:sz w:val="24"/>
                <w:szCs w:val="24"/>
              </w:rPr>
              <w:t xml:space="preserve"> </w:t>
            </w:r>
            <w:r>
              <w:rPr>
                <w:sz w:val="24"/>
                <w:szCs w:val="24"/>
              </w:rPr>
              <w:t>в</w:t>
            </w:r>
            <w:r w:rsidRPr="00033D23">
              <w:rPr>
                <w:sz w:val="24"/>
                <w:szCs w:val="24"/>
              </w:rPr>
              <w:t>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3761C0" w:rsidRDefault="008C4721"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w:t>
            </w:r>
            <w:r w:rsidR="000F2F3C">
              <w:rPr>
                <w:sz w:val="24"/>
                <w:szCs w:val="24"/>
              </w:rPr>
              <w:t xml:space="preserve">не </w:t>
            </w:r>
            <w:r w:rsidR="003761C0" w:rsidRPr="003761C0">
              <w:rPr>
                <w:sz w:val="24"/>
                <w:szCs w:val="24"/>
              </w:rPr>
              <w:t>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6471E1">
        <w:rPr>
          <w:b/>
        </w:rPr>
        <w:t>СВЕРД</w:t>
      </w:r>
      <w:r w:rsidR="0072531B" w:rsidRPr="009D65DA">
        <w:rPr>
          <w:b/>
        </w:rPr>
        <w:t>-</w:t>
      </w:r>
      <w:r w:rsidR="006471E1">
        <w:rPr>
          <w:b/>
        </w:rPr>
        <w:t>17</w:t>
      </w:r>
      <w:r w:rsidR="0072531B" w:rsidRPr="009D65DA">
        <w:rPr>
          <w:b/>
        </w:rPr>
        <w:t>-</w:t>
      </w:r>
      <w:r w:rsidR="006471E1">
        <w:rPr>
          <w:b/>
        </w:rPr>
        <w:t>003</w:t>
      </w:r>
      <w:r w:rsidR="00BD1741">
        <w:rPr>
          <w:b/>
        </w:rPr>
        <w:t>4</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471E1">
        <w:rPr>
          <w:szCs w:val="28"/>
        </w:rPr>
        <w:t>№</w:t>
      </w:r>
      <w:r w:rsidR="006471E1" w:rsidRPr="00E14407">
        <w:rPr>
          <w:szCs w:val="28"/>
        </w:rPr>
        <w:t>РО</w:t>
      </w:r>
      <w:r w:rsidR="006471E1">
        <w:rPr>
          <w:szCs w:val="28"/>
        </w:rPr>
        <w:t>-СВЕРД-17-003</w:t>
      </w:r>
      <w:r w:rsidR="00BD1741">
        <w:rPr>
          <w:szCs w:val="28"/>
        </w:rPr>
        <w:t>4</w:t>
      </w:r>
      <w:r w:rsidR="006471E1">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471E1" w:rsidRPr="00E14407">
        <w:rPr>
          <w:szCs w:val="28"/>
        </w:rPr>
        <w:t>РО</w:t>
      </w:r>
      <w:r w:rsidR="006471E1">
        <w:rPr>
          <w:szCs w:val="28"/>
        </w:rPr>
        <w:t>-СВЕРД-17-003</w:t>
      </w:r>
      <w:r w:rsidR="00BD1741">
        <w:rPr>
          <w:szCs w:val="28"/>
        </w:rPr>
        <w:t>4</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w:t>
      </w:r>
      <w:r w:rsidRPr="008B08F6">
        <w:rPr>
          <w:sz w:val="28"/>
          <w:szCs w:val="28"/>
        </w:rPr>
        <w:lastRenderedPageBreak/>
        <w:t>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6471E1" w:rsidRDefault="006471E1"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286316" w:rsidRPr="00F230E7" w:rsidRDefault="00286316" w:rsidP="00525D33">
      <w:pPr>
        <w:pStyle w:val="afb"/>
        <w:ind w:firstLine="0"/>
        <w:jc w:val="center"/>
        <w:outlineLvl w:val="1"/>
        <w:rPr>
          <w:b/>
          <w:sz w:val="28"/>
          <w:szCs w:val="28"/>
        </w:rPr>
      </w:pP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BD1741">
            <w:pPr>
              <w:rPr>
                <w:sz w:val="26"/>
                <w:szCs w:val="26"/>
              </w:rPr>
            </w:pPr>
            <w:r w:rsidRPr="00CA57DE">
              <w:rPr>
                <w:sz w:val="26"/>
                <w:szCs w:val="26"/>
              </w:rPr>
              <w:t xml:space="preserve">№ </w:t>
            </w:r>
            <w:r w:rsidR="006471E1" w:rsidRPr="00E14407">
              <w:rPr>
                <w:szCs w:val="28"/>
              </w:rPr>
              <w:t>РО</w:t>
            </w:r>
            <w:r w:rsidR="006471E1">
              <w:rPr>
                <w:szCs w:val="28"/>
              </w:rPr>
              <w:t>-СВЕРД-17-003</w:t>
            </w:r>
            <w:r w:rsidR="00BD1741">
              <w:rPr>
                <w:szCs w:val="28"/>
              </w:rPr>
              <w:t>4</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5A0653" w:rsidRDefault="005A0653" w:rsidP="00357E98">
      <w:pPr>
        <w:pStyle w:val="afb"/>
        <w:ind w:firstLine="0"/>
        <w:jc w:val="right"/>
        <w:rPr>
          <w:sz w:val="28"/>
          <w:szCs w:val="28"/>
        </w:rPr>
      </w:pPr>
    </w:p>
    <w:p w:rsidR="00274B5B" w:rsidRDefault="00274B5B" w:rsidP="00357E98">
      <w:pPr>
        <w:pStyle w:val="afb"/>
        <w:ind w:firstLine="0"/>
        <w:jc w:val="right"/>
        <w:rPr>
          <w:sz w:val="28"/>
          <w:szCs w:val="28"/>
        </w:rPr>
      </w:pPr>
    </w:p>
    <w:p w:rsidR="00274B5B" w:rsidRPr="00274B5B" w:rsidRDefault="00274B5B" w:rsidP="00933364">
      <w:pPr>
        <w:ind w:hanging="284"/>
        <w:jc w:val="center"/>
        <w:outlineLvl w:val="1"/>
        <w:rPr>
          <w:b/>
          <w:sz w:val="28"/>
          <w:szCs w:val="28"/>
        </w:rPr>
      </w:pPr>
      <w:r w:rsidRPr="00274B5B">
        <w:rPr>
          <w:b/>
          <w:sz w:val="28"/>
          <w:szCs w:val="28"/>
          <w:highlight w:val="yellow"/>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274B5B" w:rsidRPr="00520031" w:rsidRDefault="00274B5B" w:rsidP="00274B5B">
      <w:pPr>
        <w:autoSpaceDE w:val="0"/>
        <w:autoSpaceDN w:val="0"/>
        <w:adjustRightInd w:val="0"/>
        <w:jc w:val="both"/>
      </w:pP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74B5B" w:rsidRPr="00274B5B" w:rsidRDefault="00274B5B" w:rsidP="00274B5B">
      <w:pPr>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5A0653" w:rsidRPr="00520031" w:rsidRDefault="005A0653"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rsidR="006753CB">
        <w:t xml:space="preserve"> в контейнерах</w:t>
      </w:r>
      <w:r w:rsidRPr="00520031">
        <w:t xml:space="preserve">.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753CB" w:rsidRPr="005A0653" w:rsidRDefault="006753CB" w:rsidP="006753CB">
      <w:pPr>
        <w:autoSpaceDE w:val="0"/>
        <w:autoSpaceDN w:val="0"/>
        <w:adjustRightInd w:val="0"/>
        <w:ind w:firstLine="540"/>
        <w:jc w:val="both"/>
      </w:pPr>
      <w:r w:rsidRPr="005A0653">
        <w:lastRenderedPageBreak/>
        <w:t>1.5.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753CB" w:rsidRPr="005A0653" w:rsidRDefault="006753CB" w:rsidP="006753CB">
      <w:pPr>
        <w:ind w:firstLine="567"/>
        <w:jc w:val="both"/>
      </w:pPr>
      <w:r w:rsidRPr="005A0653">
        <w:t>1.6. Место оказания услуг: город Екатеринбург и прилегающие районы.</w:t>
      </w:r>
    </w:p>
    <w:p w:rsidR="006753CB" w:rsidRPr="005A0653" w:rsidRDefault="006753CB" w:rsidP="006753CB">
      <w:pPr>
        <w:autoSpaceDE w:val="0"/>
        <w:autoSpaceDN w:val="0"/>
        <w:adjustRightInd w:val="0"/>
        <w:ind w:firstLine="540"/>
        <w:jc w:val="both"/>
      </w:pPr>
      <w:r w:rsidRPr="005A0653">
        <w:t>1.7. Срок оказания услуг: с момента подписания Договора до «30» сентября 2018 года включительно.</w:t>
      </w: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5A0653" w:rsidRPr="00520031" w:rsidRDefault="005A0653"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6753CB">
        <w:t>18-00 часов</w:t>
      </w:r>
      <w:r>
        <w:t xml:space="preserve">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274B5B">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Default="00274B5B" w:rsidP="00274B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lastRenderedPageBreak/>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Default="00274B5B" w:rsidP="00274B5B">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74B5B" w:rsidRPr="00B423A2" w:rsidRDefault="00274B5B" w:rsidP="00274B5B">
      <w:pPr>
        <w:autoSpaceDE w:val="0"/>
        <w:autoSpaceDN w:val="0"/>
        <w:adjustRightInd w:val="0"/>
        <w:ind w:firstLine="567"/>
        <w:jc w:val="both"/>
      </w:pPr>
      <w:r>
        <w:t xml:space="preserve"> </w:t>
      </w:r>
    </w:p>
    <w:p w:rsidR="00274B5B" w:rsidRDefault="00274B5B" w:rsidP="00933364">
      <w:pPr>
        <w:autoSpaceDE w:val="0"/>
        <w:autoSpaceDN w:val="0"/>
        <w:adjustRightInd w:val="0"/>
        <w:jc w:val="center"/>
        <w:outlineLvl w:val="2"/>
        <w:rPr>
          <w:b/>
        </w:rPr>
      </w:pPr>
      <w:r w:rsidRPr="00520031">
        <w:rPr>
          <w:b/>
        </w:rPr>
        <w:t>3. ПРАВА И ОБЯЗАННОСТИ СТОРОН</w:t>
      </w:r>
    </w:p>
    <w:p w:rsidR="00274B5B"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6753CB" w:rsidRPr="005507FF" w:rsidRDefault="006753CB" w:rsidP="006753CB">
      <w:pPr>
        <w:pStyle w:val="38"/>
        <w:ind w:left="0" w:firstLine="459"/>
        <w:jc w:val="both"/>
        <w:rPr>
          <w:sz w:val="23"/>
          <w:szCs w:val="23"/>
        </w:rPr>
      </w:pPr>
      <w:r>
        <w:t xml:space="preserve"> </w:t>
      </w:r>
      <w:r w:rsidR="00274B5B" w:rsidRPr="00520031">
        <w:t xml:space="preserve">3.1.3. </w:t>
      </w:r>
      <w:r w:rsidRPr="005507FF">
        <w:rPr>
          <w:sz w:val="23"/>
          <w:szCs w:val="23"/>
        </w:rPr>
        <w:t xml:space="preserve">предоставлять технически исправное Транспортное средство, пригодное для перевозки заявленных </w:t>
      </w:r>
      <w:r>
        <w:rPr>
          <w:sz w:val="23"/>
          <w:szCs w:val="23"/>
        </w:rPr>
        <w:t xml:space="preserve">грузов или </w:t>
      </w:r>
      <w:r w:rsidRPr="005507FF">
        <w:rPr>
          <w:sz w:val="23"/>
          <w:szCs w:val="23"/>
        </w:rPr>
        <w:t>контейнеров</w:t>
      </w:r>
      <w:r w:rsidRPr="005507FF">
        <w:rPr>
          <w:color w:val="000000"/>
          <w:sz w:val="23"/>
          <w:szCs w:val="23"/>
          <w:lang w:eastAsia="ru-RU"/>
        </w:rPr>
        <w:t>, при условии их полной загрузки до максимальной грузоподъемности</w:t>
      </w:r>
      <w:r>
        <w:rPr>
          <w:color w:val="000000"/>
          <w:sz w:val="23"/>
          <w:szCs w:val="23"/>
          <w:lang w:eastAsia="ru-RU"/>
        </w:rPr>
        <w:t xml:space="preserve"> (</w:t>
      </w:r>
      <w:r>
        <w:rPr>
          <w:color w:val="000000"/>
        </w:rPr>
        <w:t>20</w:t>
      </w:r>
      <w:r w:rsidR="00394BB0">
        <w:rPr>
          <w:color w:val="000000"/>
        </w:rPr>
        <w:t xml:space="preserve"> </w:t>
      </w:r>
      <w:r>
        <w:rPr>
          <w:color w:val="000000"/>
        </w:rPr>
        <w:t>фут.-</w:t>
      </w:r>
      <w:r w:rsidR="00394BB0">
        <w:rPr>
          <w:color w:val="000000"/>
        </w:rPr>
        <w:t xml:space="preserve"> </w:t>
      </w:r>
      <w:r>
        <w:rPr>
          <w:color w:val="000000"/>
        </w:rPr>
        <w:t>весом брутто не более 30</w:t>
      </w:r>
      <w:r w:rsidR="00394BB0">
        <w:rPr>
          <w:color w:val="000000"/>
        </w:rPr>
        <w:t> </w:t>
      </w:r>
      <w:r>
        <w:rPr>
          <w:color w:val="000000"/>
        </w:rPr>
        <w:t>480</w:t>
      </w:r>
      <w:r w:rsidR="00394BB0">
        <w:rPr>
          <w:color w:val="000000"/>
        </w:rPr>
        <w:t xml:space="preserve"> </w:t>
      </w:r>
      <w:r>
        <w:rPr>
          <w:color w:val="000000"/>
        </w:rPr>
        <w:t>кг, 40</w:t>
      </w:r>
      <w:r w:rsidR="00394BB0">
        <w:rPr>
          <w:color w:val="000000"/>
        </w:rPr>
        <w:t xml:space="preserve"> </w:t>
      </w:r>
      <w:r>
        <w:rPr>
          <w:color w:val="000000"/>
        </w:rPr>
        <w:t>фут. весом брутто не более 32</w:t>
      </w:r>
      <w:r w:rsidR="00394BB0">
        <w:rPr>
          <w:color w:val="000000"/>
        </w:rPr>
        <w:t> </w:t>
      </w:r>
      <w:r>
        <w:rPr>
          <w:color w:val="000000"/>
        </w:rPr>
        <w:t>800</w:t>
      </w:r>
      <w:r w:rsidR="00394BB0">
        <w:rPr>
          <w:color w:val="000000"/>
        </w:rPr>
        <w:t xml:space="preserve"> </w:t>
      </w:r>
      <w:r>
        <w:rPr>
          <w:color w:val="000000"/>
        </w:rPr>
        <w:t>кг)</w:t>
      </w:r>
      <w:r w:rsidRPr="005507FF">
        <w:rPr>
          <w:color w:val="000000"/>
          <w:sz w:val="23"/>
          <w:szCs w:val="23"/>
          <w:lang w:eastAsia="ru-RU"/>
        </w:rPr>
        <w:t xml:space="preserve">, без превышения допустимой массы и (или) допустимой </w:t>
      </w:r>
      <w:r>
        <w:rPr>
          <w:sz w:val="23"/>
          <w:szCs w:val="23"/>
          <w:lang w:eastAsia="ru-RU"/>
        </w:rPr>
        <w:t>нагрузки на ось Т</w:t>
      </w:r>
      <w:r w:rsidRPr="005507FF">
        <w:rPr>
          <w:sz w:val="23"/>
          <w:szCs w:val="23"/>
          <w:lang w:eastAsia="ru-RU"/>
        </w:rPr>
        <w:t xml:space="preserve">ранспортного средства в соответствии с </w:t>
      </w:r>
      <w:r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6753CB" w:rsidRPr="005507FF" w:rsidRDefault="006753CB" w:rsidP="006753CB">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 к Транспортному средству, установленны</w:t>
      </w:r>
      <w:r>
        <w:rPr>
          <w:sz w:val="23"/>
          <w:szCs w:val="23"/>
        </w:rPr>
        <w:t>х</w:t>
      </w:r>
      <w:r w:rsidRPr="005507FF">
        <w:rPr>
          <w:sz w:val="23"/>
          <w:szCs w:val="23"/>
        </w:rPr>
        <w:t xml:space="preserve"> настоящим Договором, Арендодатель обязан </w:t>
      </w:r>
      <w:r>
        <w:rPr>
          <w:sz w:val="23"/>
          <w:szCs w:val="23"/>
        </w:rPr>
        <w:t xml:space="preserve">в </w:t>
      </w:r>
      <w:r w:rsidRPr="00BD239E">
        <w:t>течение 5 (пяти) рабочих дней с даты выставления счета</w:t>
      </w:r>
      <w:r>
        <w:t>,</w:t>
      </w:r>
      <w:r w:rsidRPr="00BD239E">
        <w:t xml:space="preserve"> </w:t>
      </w:r>
      <w:r w:rsidRPr="005507FF">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53CB" w:rsidRPr="005507FF" w:rsidRDefault="006753CB" w:rsidP="006753CB">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w:t>
      </w:r>
      <w:r w:rsidRPr="00520031">
        <w:lastRenderedPageBreak/>
        <w:t xml:space="preserve">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7651" w:rsidRPr="0099731B" w:rsidRDefault="00933364" w:rsidP="00AE7651">
      <w:pPr>
        <w:ind w:left="34" w:right="113" w:firstLine="533"/>
        <w:contextualSpacing/>
        <w:jc w:val="both"/>
        <w:rPr>
          <w:color w:val="000000"/>
          <w:lang w:eastAsia="ru-RU"/>
        </w:rPr>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r w:rsidR="00F9563D">
        <w:t xml:space="preserve">, а также </w:t>
      </w:r>
      <w:r w:rsidR="00AE7651" w:rsidRPr="00AE7651">
        <w:rPr>
          <w:color w:val="000000"/>
          <w:lang w:eastAsia="ru-RU"/>
        </w:rPr>
        <w:t xml:space="preserve"> </w:t>
      </w:r>
      <w:r w:rsidR="00AE7651" w:rsidRPr="0099731B">
        <w:rPr>
          <w:color w:val="000000"/>
          <w:lang w:eastAsia="ru-RU"/>
        </w:rPr>
        <w:t xml:space="preserve">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00AE7651" w:rsidRPr="00143B82">
        <w:t>незамедлительно информирова</w:t>
      </w:r>
      <w:r w:rsidR="00AE7651">
        <w:t>ть</w:t>
      </w:r>
      <w:r w:rsidR="00AE7651" w:rsidRPr="00143B82">
        <w:t xml:space="preserve"> арендатора </w:t>
      </w:r>
      <w:r w:rsidR="00AE7651">
        <w:t xml:space="preserve">о нарушении </w:t>
      </w:r>
      <w:r w:rsidR="00AE7651" w:rsidRPr="00143B82">
        <w:t xml:space="preserve">(в течение 15 минут с момента </w:t>
      </w:r>
      <w:r w:rsidR="00AE7651">
        <w:t>выявления</w:t>
      </w:r>
      <w:r w:rsidR="00AE7651" w:rsidRPr="00143B82">
        <w:t xml:space="preserve"> обстоятельств)</w:t>
      </w:r>
      <w:r w:rsidR="00F9563D">
        <w:t xml:space="preserve"> </w:t>
      </w:r>
      <w:r w:rsidR="00AE7651" w:rsidRPr="00143B82">
        <w:t xml:space="preserve"> по телефонной связи</w:t>
      </w:r>
      <w:r w:rsidR="00AE7651">
        <w:t>.</w:t>
      </w:r>
    </w:p>
    <w:p w:rsidR="00AE7651" w:rsidRPr="00136B96" w:rsidRDefault="00AE7651" w:rsidP="00AE7651">
      <w:pPr>
        <w:pStyle w:val="aff9"/>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E7651" w:rsidRPr="00AE7651" w:rsidRDefault="00933364" w:rsidP="00AE7651">
      <w:pPr>
        <w:autoSpaceDE w:val="0"/>
        <w:autoSpaceDN w:val="0"/>
        <w:adjustRightInd w:val="0"/>
        <w:ind w:firstLine="540"/>
        <w:jc w:val="both"/>
      </w:pPr>
      <w:r w:rsidRPr="00520031">
        <w:t>3.1.1</w:t>
      </w:r>
      <w:r>
        <w:t>2</w:t>
      </w:r>
      <w:r w:rsidRPr="00520031">
        <w:t>.</w:t>
      </w:r>
      <w:r>
        <w:t>10</w:t>
      </w:r>
      <w:r w:rsidRPr="00AE7651">
        <w:t xml:space="preserve">. </w:t>
      </w:r>
      <w:r w:rsidR="00AE7651" w:rsidRPr="00AE7651">
        <w:t>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74B5B" w:rsidRDefault="00274B5B" w:rsidP="00B55068">
      <w:pPr>
        <w:autoSpaceDE w:val="0"/>
        <w:autoSpaceDN w:val="0"/>
        <w:ind w:firstLine="540"/>
        <w:jc w:val="both"/>
        <w:rPr>
          <w:color w:val="FF0000"/>
        </w:rPr>
      </w:pPr>
      <w:r>
        <w:t xml:space="preserve">3.1.13. </w:t>
      </w:r>
      <w:r w:rsidR="00B55068" w:rsidRPr="000240FC">
        <w:rPr>
          <w:color w:val="000000" w:themeColor="text1"/>
        </w:rPr>
        <w:t xml:space="preserve">в течение 5 (пяти) рабочих дней с даты окончания расчетного периода </w:t>
      </w:r>
      <w:r w:rsidR="00B55068">
        <w:rPr>
          <w:color w:val="000000" w:themeColor="text1"/>
        </w:rPr>
        <w:t>(</w:t>
      </w:r>
      <w:r w:rsidR="00B55068" w:rsidRPr="000240FC">
        <w:rPr>
          <w:color w:val="000000" w:themeColor="text1"/>
        </w:rPr>
        <w:t>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4C50DC" w:rsidRDefault="00274B5B" w:rsidP="00933364">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7651" w:rsidRDefault="00274B5B" w:rsidP="00933364">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7651" w:rsidRPr="00AE7651" w:rsidRDefault="00274B5B" w:rsidP="00AE7651">
      <w:pPr>
        <w:pStyle w:val="afb"/>
        <w:suppressAutoHyphens w:val="0"/>
        <w:ind w:firstLine="567"/>
        <w:rPr>
          <w:bCs/>
          <w:sz w:val="24"/>
        </w:rPr>
      </w:pPr>
      <w:r w:rsidRPr="004C50DC">
        <w:t xml:space="preserve"> </w:t>
      </w:r>
      <w:r w:rsidR="00AE7651" w:rsidRPr="00AE7651">
        <w:rPr>
          <w:sz w:val="24"/>
        </w:rPr>
        <w:t xml:space="preserve">3.1.17. </w:t>
      </w:r>
      <w:r w:rsidR="00AE7651" w:rsidRPr="00AE7651">
        <w:rPr>
          <w:bCs/>
          <w:sz w:val="24"/>
        </w:rPr>
        <w:t>В случае изменений перечня и (или) основных характеристик арендуемых Транспортных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AE7651" w:rsidRPr="00AE7651" w:rsidRDefault="00AE7651" w:rsidP="00AE7651">
      <w:pPr>
        <w:pStyle w:val="afb"/>
        <w:suppressAutoHyphens w:val="0"/>
        <w:ind w:firstLine="567"/>
        <w:rPr>
          <w:bCs/>
          <w:sz w:val="24"/>
        </w:rPr>
      </w:pPr>
      <w:r w:rsidRPr="00AE7651">
        <w:rPr>
          <w:bCs/>
          <w:sz w:val="24"/>
        </w:rPr>
        <w:t>3.1.18.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274B5B" w:rsidRPr="00520031" w:rsidRDefault="00274B5B" w:rsidP="00933364">
      <w:pPr>
        <w:autoSpaceDE w:val="0"/>
        <w:autoSpaceDN w:val="0"/>
        <w:adjustRightInd w:val="0"/>
        <w:ind w:firstLine="539"/>
        <w:jc w:val="both"/>
      </w:pPr>
      <w:r w:rsidRPr="004C50DC">
        <w:t xml:space="preserve">    </w:t>
      </w: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F9563D" w:rsidP="00933364">
      <w:pPr>
        <w:autoSpaceDE w:val="0"/>
        <w:autoSpaceDN w:val="0"/>
        <w:adjustRightInd w:val="0"/>
        <w:ind w:firstLine="539"/>
        <w:jc w:val="both"/>
      </w:pPr>
      <w:r>
        <w:lastRenderedPageBreak/>
        <w:t>3.2.4. д</w:t>
      </w:r>
      <w:r w:rsidR="00274B5B">
        <w:t>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74B5B" w:rsidRPr="00572431" w:rsidRDefault="00274B5B" w:rsidP="00933364">
      <w:pPr>
        <w:autoSpaceDE w:val="0"/>
        <w:autoSpaceDN w:val="0"/>
        <w:adjustRightInd w:val="0"/>
        <w:ind w:firstLine="539"/>
        <w:jc w:val="both"/>
      </w:pPr>
      <w:r w:rsidRPr="00572431">
        <w:t>3.3</w:t>
      </w:r>
      <w:r w:rsidR="00374198">
        <w:t>.5</w:t>
      </w:r>
      <w:r w:rsidRPr="00572431">
        <w:t>.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3.3.</w:t>
      </w:r>
      <w:r w:rsidR="00374198">
        <w:t>6</w:t>
      </w:r>
      <w:r w:rsidRPr="00572431">
        <w:t>. подписывать представленные Арендодателем акты приема-передачи Транспортного средства в/из аренды;</w:t>
      </w:r>
    </w:p>
    <w:p w:rsidR="00274B5B" w:rsidRPr="00572431" w:rsidRDefault="00274B5B" w:rsidP="00933364">
      <w:pPr>
        <w:autoSpaceDE w:val="0"/>
        <w:autoSpaceDN w:val="0"/>
        <w:adjustRightInd w:val="0"/>
        <w:ind w:firstLine="539"/>
        <w:jc w:val="both"/>
      </w:pPr>
      <w:r w:rsidRPr="00572431">
        <w:t>3.3.</w:t>
      </w:r>
      <w:r w:rsidR="00374198">
        <w:t>7</w:t>
      </w:r>
      <w:r w:rsidRPr="00572431">
        <w:t>.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A0653" w:rsidRDefault="005A0653" w:rsidP="00274B5B">
      <w:pPr>
        <w:autoSpaceDE w:val="0"/>
        <w:autoSpaceDN w:val="0"/>
        <w:adjustRightInd w:val="0"/>
        <w:ind w:firstLine="540"/>
        <w:jc w:val="both"/>
      </w:pPr>
    </w:p>
    <w:p w:rsidR="00374198" w:rsidRPr="00572431" w:rsidRDefault="00374198" w:rsidP="00274B5B">
      <w:pPr>
        <w:autoSpaceDE w:val="0"/>
        <w:autoSpaceDN w:val="0"/>
        <w:adjustRightInd w:val="0"/>
        <w:ind w:firstLine="540"/>
        <w:jc w:val="both"/>
      </w:pPr>
    </w:p>
    <w:p w:rsidR="00274B5B" w:rsidRPr="00520031" w:rsidRDefault="00274B5B" w:rsidP="00612CA2">
      <w:pPr>
        <w:autoSpaceDE w:val="0"/>
        <w:autoSpaceDN w:val="0"/>
        <w:adjustRightInd w:val="0"/>
        <w:jc w:val="center"/>
        <w:rPr>
          <w:b/>
        </w:rPr>
      </w:pPr>
      <w:r w:rsidRPr="00520031">
        <w:rPr>
          <w:b/>
        </w:rPr>
        <w:t>4. ПОРЯДОК РАСЧЕТОВ</w:t>
      </w:r>
    </w:p>
    <w:p w:rsidR="008C4721" w:rsidRDefault="008C4721" w:rsidP="00274B5B">
      <w:pPr>
        <w:pStyle w:val="ConsPlusNonformat"/>
        <w:jc w:val="both"/>
        <w:rPr>
          <w:rFonts w:ascii="Times New Roman" w:hAnsi="Times New Roman" w:cs="Times New Roman"/>
          <w:sz w:val="24"/>
          <w:szCs w:val="24"/>
        </w:rPr>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74B5B" w:rsidRPr="00820551" w:rsidRDefault="00274B5B" w:rsidP="00274B5B">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4B5B" w:rsidRPr="00E6174C" w:rsidRDefault="00274B5B" w:rsidP="00274B5B">
      <w:pPr>
        <w:pStyle w:val="ConsPlusNonformat"/>
        <w:jc w:val="both"/>
        <w:rPr>
          <w:rFonts w:ascii="Times New Roman" w:hAnsi="Times New Roman" w:cs="Times New Roman"/>
          <w:i/>
          <w:sz w:val="24"/>
          <w:szCs w:val="24"/>
        </w:rPr>
      </w:pPr>
      <w:r w:rsidRPr="00F9563D">
        <w:rPr>
          <w:rFonts w:ascii="Times New Roman" w:hAnsi="Times New Roman" w:cs="Times New Roman"/>
          <w:sz w:val="24"/>
          <w:szCs w:val="24"/>
        </w:rPr>
        <w:t xml:space="preserve">         </w:t>
      </w:r>
      <w:r w:rsidR="005A0653" w:rsidRPr="00F9563D">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F9563D">
        <w:rPr>
          <w:rFonts w:ascii="Times New Roman" w:hAnsi="Times New Roman" w:cs="Times New Roman"/>
          <w:sz w:val="24"/>
          <w:szCs w:val="24"/>
        </w:rPr>
        <w:t>Арендатор</w:t>
      </w:r>
      <w:r w:rsidRPr="004C50DC">
        <w:rPr>
          <w:rFonts w:ascii="Times New Roman" w:hAnsi="Times New Roman" w:cs="Times New Roman"/>
          <w:sz w:val="24"/>
          <w:szCs w:val="24"/>
        </w:rPr>
        <w:t xml:space="preserve">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74B5B" w:rsidRPr="00572431" w:rsidRDefault="00274B5B" w:rsidP="00274B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74198">
        <w:rPr>
          <w:rFonts w:ascii="Times New Roman" w:hAnsi="Times New Roman" w:cs="Times New Roman"/>
          <w:sz w:val="24"/>
          <w:szCs w:val="24"/>
        </w:rPr>
        <w:t>1</w:t>
      </w:r>
      <w:r w:rsidRPr="00572431">
        <w:rPr>
          <w:rFonts w:ascii="Times New Roman" w:hAnsi="Times New Roman" w:cs="Times New Roman"/>
          <w:sz w:val="24"/>
          <w:szCs w:val="24"/>
        </w:rPr>
        <w:t>5 (пят</w:t>
      </w:r>
      <w:r w:rsidR="00374198">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sidR="00374198">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74B5B" w:rsidRPr="00572431" w:rsidRDefault="00274B5B" w:rsidP="00274B5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AB1364" w:rsidRPr="00136B96">
        <w:rPr>
          <w:sz w:val="23"/>
          <w:szCs w:val="23"/>
        </w:rPr>
        <w:t>в 1 (один) календарный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lastRenderedPageBreak/>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A0653" w:rsidRDefault="005A0653" w:rsidP="00274B5B">
      <w:pPr>
        <w:jc w:val="both"/>
      </w:pPr>
    </w:p>
    <w:p w:rsidR="00274B5B" w:rsidRPr="00572431" w:rsidRDefault="00274B5B" w:rsidP="008C4721">
      <w:pPr>
        <w:shd w:val="clear" w:color="auto" w:fill="FFFFFF"/>
        <w:jc w:val="center"/>
        <w:rPr>
          <w:b/>
        </w:rPr>
      </w:pPr>
      <w:r w:rsidRPr="00572431">
        <w:rPr>
          <w:b/>
        </w:rPr>
        <w:t>5. СРОК ДЕЙСТВИЯ ДОГОВОРА</w:t>
      </w:r>
    </w:p>
    <w:p w:rsidR="00274B5B" w:rsidRDefault="00274B5B" w:rsidP="00274B5B">
      <w:pPr>
        <w:pStyle w:val="ConsPlusNonformat"/>
        <w:ind w:firstLine="709"/>
        <w:jc w:val="center"/>
        <w:rPr>
          <w:rFonts w:ascii="Times New Roman" w:hAnsi="Times New Roman" w:cs="Times New Roman"/>
          <w:sz w:val="24"/>
          <w:szCs w:val="24"/>
        </w:rPr>
      </w:pPr>
    </w:p>
    <w:p w:rsidR="00274B5B"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AB1364">
        <w:rPr>
          <w:rFonts w:ascii="Times New Roman" w:hAnsi="Times New Roman" w:cs="Times New Roman"/>
          <w:sz w:val="24"/>
          <w:szCs w:val="24"/>
        </w:rPr>
        <w:t>30</w:t>
      </w:r>
      <w:r>
        <w:rPr>
          <w:rFonts w:ascii="Times New Roman" w:hAnsi="Times New Roman" w:cs="Times New Roman"/>
          <w:sz w:val="24"/>
          <w:szCs w:val="24"/>
        </w:rPr>
        <w:t>»</w:t>
      </w:r>
      <w:r w:rsidR="00AB1364">
        <w:rPr>
          <w:rFonts w:ascii="Times New Roman" w:hAnsi="Times New Roman" w:cs="Times New Roman"/>
          <w:sz w:val="24"/>
          <w:szCs w:val="24"/>
        </w:rPr>
        <w:t xml:space="preserve"> сентября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AB1364">
        <w:rPr>
          <w:rFonts w:ascii="Times New Roman" w:hAnsi="Times New Roman" w:cs="Times New Roman"/>
          <w:sz w:val="24"/>
          <w:szCs w:val="24"/>
        </w:rPr>
        <w:t>8</w:t>
      </w:r>
      <w:r w:rsidRPr="00520031">
        <w:rPr>
          <w:rFonts w:ascii="Times New Roman" w:hAnsi="Times New Roman" w:cs="Times New Roman"/>
          <w:sz w:val="24"/>
          <w:szCs w:val="24"/>
        </w:rPr>
        <w:t xml:space="preserve"> г</w:t>
      </w:r>
      <w:r w:rsidR="00AE7651">
        <w:rPr>
          <w:rFonts w:ascii="Times New Roman" w:hAnsi="Times New Roman" w:cs="Times New Roman"/>
          <w:sz w:val="24"/>
          <w:szCs w:val="24"/>
        </w:rPr>
        <w:t>ода</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Pr="00520031" w:rsidRDefault="00274B5B" w:rsidP="00274B5B">
      <w:pPr>
        <w:pStyle w:val="ConsPlusNonformat"/>
        <w:jc w:val="both"/>
        <w:rPr>
          <w:rFonts w:ascii="Times New Roman" w:hAnsi="Times New Roman" w:cs="Times New Roman"/>
          <w:sz w:val="24"/>
          <w:szCs w:val="24"/>
        </w:rPr>
      </w:pPr>
    </w:p>
    <w:p w:rsidR="00274B5B" w:rsidRDefault="00274B5B" w:rsidP="00612CA2">
      <w:pPr>
        <w:pStyle w:val="ConsPlusNonformat"/>
        <w:ind w:firstLine="709"/>
        <w:jc w:val="center"/>
        <w:rPr>
          <w:rFonts w:ascii="Times New Roman" w:hAnsi="Times New Roman" w:cs="Times New Roman"/>
          <w:b/>
          <w:sz w:val="24"/>
          <w:szCs w:val="24"/>
        </w:rPr>
      </w:pPr>
      <w:r w:rsidRPr="00612CA2">
        <w:rPr>
          <w:rFonts w:ascii="Times New Roman" w:hAnsi="Times New Roman" w:cs="Times New Roman"/>
          <w:b/>
          <w:sz w:val="24"/>
          <w:szCs w:val="24"/>
        </w:rPr>
        <w:t>6. ОТВЕТСТВЕННОСТЬ СТОРОН</w:t>
      </w:r>
    </w:p>
    <w:p w:rsidR="005A0653" w:rsidRPr="00612CA2" w:rsidRDefault="005A0653" w:rsidP="00612CA2">
      <w:pPr>
        <w:pStyle w:val="ConsPlusNonformat"/>
        <w:ind w:firstLine="709"/>
        <w:jc w:val="center"/>
        <w:rPr>
          <w:rFonts w:ascii="Times New Roman" w:hAnsi="Times New Roman" w:cs="Times New Roman"/>
          <w:b/>
          <w:sz w:val="24"/>
          <w:szCs w:val="24"/>
        </w:rPr>
      </w:pPr>
    </w:p>
    <w:p w:rsidR="00274B5B" w:rsidRPr="00520031" w:rsidRDefault="00274B5B" w:rsidP="00274B5B">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w:t>
      </w:r>
      <w:r w:rsidR="00D356F9">
        <w:rPr>
          <w:bCs/>
          <w:sz w:val="24"/>
          <w:szCs w:val="24"/>
        </w:rPr>
        <w:t xml:space="preserve"> и</w:t>
      </w:r>
      <w:r w:rsidRPr="00820551">
        <w:rPr>
          <w:bCs/>
          <w:sz w:val="24"/>
          <w:szCs w:val="24"/>
        </w:rPr>
        <w:t xml:space="preserve"> дополнительно уплачивает штраф в размере 1000 (одна тысяча) рублей за каждый час опоздания, начиная со 2 (второ</w:t>
      </w:r>
      <w:r w:rsidR="00D356F9">
        <w:rPr>
          <w:bCs/>
          <w:sz w:val="24"/>
          <w:szCs w:val="24"/>
        </w:rPr>
        <w:t>го) часа. При этом неполный час</w:t>
      </w:r>
      <w:r w:rsidRPr="00820551">
        <w:rPr>
          <w:bCs/>
          <w:sz w:val="24"/>
          <w:szCs w:val="24"/>
        </w:rPr>
        <w:t xml:space="preserve">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w:t>
      </w:r>
      <w:r w:rsidR="00D356F9">
        <w:rPr>
          <w:bCs/>
          <w:sz w:val="24"/>
          <w:szCs w:val="24"/>
        </w:rPr>
        <w:t xml:space="preserve">ндатор оставляет за собой право </w:t>
      </w:r>
      <w:r w:rsidRPr="00820551">
        <w:rPr>
          <w:bCs/>
          <w:sz w:val="24"/>
          <w:szCs w:val="24"/>
        </w:rPr>
        <w:t>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74B5B" w:rsidRDefault="00274B5B" w:rsidP="0093336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lastRenderedPageBreak/>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612CA2" w:rsidRDefault="00274B5B" w:rsidP="00933364">
      <w:pPr>
        <w:pStyle w:val="aff0"/>
        <w:tabs>
          <w:tab w:val="left" w:pos="567"/>
          <w:tab w:val="left" w:pos="709"/>
        </w:tabs>
        <w:ind w:firstLine="567"/>
        <w:jc w:val="both"/>
        <w:rPr>
          <w:sz w:val="24"/>
          <w:szCs w:val="24"/>
        </w:rPr>
      </w:pPr>
      <w:r w:rsidRPr="00612CA2">
        <w:rPr>
          <w:sz w:val="24"/>
          <w:szCs w:val="24"/>
        </w:rPr>
        <w:t>В случае невыполнения Арендодателем согласованной Заявки по причин</w:t>
      </w:r>
      <w:r w:rsidR="00987A00">
        <w:rPr>
          <w:sz w:val="24"/>
          <w:szCs w:val="24"/>
        </w:rPr>
        <w:t xml:space="preserve">ам </w:t>
      </w:r>
      <w:r w:rsidRPr="00612CA2">
        <w:rPr>
          <w:sz w:val="24"/>
          <w:szCs w:val="24"/>
        </w:rPr>
        <w:t xml:space="preserve"> зависящ</w:t>
      </w:r>
      <w:r w:rsidR="00987A00">
        <w:rPr>
          <w:sz w:val="24"/>
          <w:szCs w:val="24"/>
        </w:rPr>
        <w:t xml:space="preserve">им от Арендатора </w:t>
      </w:r>
      <w:r w:rsidRPr="00612CA2">
        <w:rPr>
          <w:sz w:val="24"/>
          <w:szCs w:val="24"/>
        </w:rPr>
        <w:t xml:space="preserve">(неисправность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74B5B" w:rsidRDefault="00274B5B" w:rsidP="00933364">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8C4721" w:rsidRDefault="00274B5B" w:rsidP="00F51351">
      <w:pPr>
        <w:pStyle w:val="aff0"/>
        <w:tabs>
          <w:tab w:val="left" w:pos="567"/>
          <w:tab w:val="left" w:pos="709"/>
        </w:tabs>
        <w:ind w:firstLine="567"/>
        <w:jc w:val="both"/>
        <w:rPr>
          <w:sz w:val="24"/>
          <w:szCs w:val="24"/>
        </w:rPr>
      </w:pPr>
      <w:r w:rsidRPr="00F51351">
        <w:rPr>
          <w:sz w:val="24"/>
          <w:szCs w:val="24"/>
        </w:rPr>
        <w:t xml:space="preserve">6.15. Неподача коммерческого предложения </w:t>
      </w:r>
      <w:r w:rsidR="00F51351" w:rsidRPr="00F51351">
        <w:rPr>
          <w:sz w:val="24"/>
          <w:szCs w:val="24"/>
        </w:rPr>
        <w:t xml:space="preserve">на Заявки Арендатора без уважительной причины </w:t>
      </w:r>
      <w:r w:rsidR="00F51351">
        <w:rPr>
          <w:sz w:val="24"/>
          <w:szCs w:val="24"/>
        </w:rPr>
        <w:t>5 (пят</w:t>
      </w:r>
      <w:r w:rsidR="00BD1741">
        <w:rPr>
          <w:sz w:val="24"/>
          <w:szCs w:val="24"/>
        </w:rPr>
        <w:t>ь</w:t>
      </w:r>
      <w:r w:rsidR="00F51351">
        <w:rPr>
          <w:sz w:val="24"/>
          <w:szCs w:val="24"/>
        </w:rPr>
        <w:t xml:space="preserve">) раз подряд </w:t>
      </w:r>
      <w:r w:rsidRPr="00F51351">
        <w:rPr>
          <w:sz w:val="24"/>
          <w:szCs w:val="24"/>
        </w:rPr>
        <w:t xml:space="preserve">считается </w:t>
      </w:r>
      <w:r w:rsidR="00BD1741">
        <w:rPr>
          <w:sz w:val="24"/>
          <w:szCs w:val="24"/>
        </w:rPr>
        <w:t>ненадлежащим</w:t>
      </w:r>
      <w:r w:rsidRPr="00F51351">
        <w:rPr>
          <w:sz w:val="24"/>
          <w:szCs w:val="24"/>
        </w:rPr>
        <w:t xml:space="preserve"> </w:t>
      </w:r>
      <w:r w:rsidR="00F51351">
        <w:rPr>
          <w:sz w:val="24"/>
          <w:szCs w:val="24"/>
        </w:rPr>
        <w:t>исполнени</w:t>
      </w:r>
      <w:r w:rsidR="00BD1741">
        <w:rPr>
          <w:sz w:val="24"/>
          <w:szCs w:val="24"/>
        </w:rPr>
        <w:t>ем</w:t>
      </w:r>
      <w:r w:rsidRPr="00F51351">
        <w:rPr>
          <w:sz w:val="24"/>
          <w:szCs w:val="24"/>
        </w:rPr>
        <w:t xml:space="preserve"> Договора</w:t>
      </w:r>
      <w:r w:rsidR="00BD1741" w:rsidRPr="00BD1741">
        <w:rPr>
          <w:sz w:val="24"/>
          <w:szCs w:val="24"/>
        </w:rPr>
        <w:t xml:space="preserve"> </w:t>
      </w:r>
      <w:r w:rsidR="00BD1741" w:rsidRPr="00F51351">
        <w:rPr>
          <w:sz w:val="24"/>
          <w:szCs w:val="24"/>
        </w:rPr>
        <w:t>Арендодател</w:t>
      </w:r>
      <w:r w:rsidR="00BD1741">
        <w:rPr>
          <w:sz w:val="24"/>
          <w:szCs w:val="24"/>
        </w:rPr>
        <w:t>ем</w:t>
      </w:r>
      <w:r w:rsidRPr="00F51351">
        <w:rPr>
          <w:sz w:val="24"/>
          <w:szCs w:val="24"/>
        </w:rPr>
        <w:t xml:space="preserve">. </w:t>
      </w:r>
    </w:p>
    <w:p w:rsidR="00F51351" w:rsidRPr="00F51351" w:rsidRDefault="00F51351" w:rsidP="00F51351">
      <w:pPr>
        <w:pStyle w:val="aff0"/>
        <w:tabs>
          <w:tab w:val="left" w:pos="567"/>
          <w:tab w:val="left" w:pos="709"/>
        </w:tabs>
        <w:ind w:firstLine="567"/>
        <w:jc w:val="both"/>
        <w:rPr>
          <w:b/>
        </w:rPr>
      </w:pPr>
    </w:p>
    <w:p w:rsidR="00274B5B"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w:t>
      </w:r>
      <w:r w:rsidRPr="00520031">
        <w:lastRenderedPageBreak/>
        <w:t>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Default="00274B5B" w:rsidP="00933364">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A0653" w:rsidRPr="00520031" w:rsidRDefault="005A0653" w:rsidP="00933364">
      <w:pPr>
        <w:ind w:firstLine="567"/>
        <w:jc w:val="both"/>
      </w:pPr>
    </w:p>
    <w:p w:rsid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612CA2" w:rsidRPr="00274B5B" w:rsidRDefault="00612CA2" w:rsidP="00933364">
      <w:pPr>
        <w:autoSpaceDE w:val="0"/>
        <w:autoSpaceDN w:val="0"/>
        <w:adjustRightInd w:val="0"/>
        <w:jc w:val="center"/>
        <w:outlineLvl w:val="2"/>
        <w:rPr>
          <w:b/>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w:t>
      </w:r>
      <w:r w:rsidR="00987A00">
        <w:rPr>
          <w:sz w:val="24"/>
          <w:szCs w:val="24"/>
        </w:rPr>
        <w:t>30 дней</w:t>
      </w:r>
      <w:r w:rsidRPr="00274B5B">
        <w:rPr>
          <w:sz w:val="24"/>
          <w:szCs w:val="24"/>
        </w:rPr>
        <w:t xml:space="preserve"> с даты ее получения.</w:t>
      </w:r>
    </w:p>
    <w:p w:rsidR="00274B5B" w:rsidRDefault="00274B5B" w:rsidP="0093336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F7DD0">
        <w:t>Свердловской области.</w:t>
      </w: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5A0653" w:rsidRPr="00520031" w:rsidRDefault="005A0653"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86316" w:rsidRDefault="00286316" w:rsidP="00933364">
      <w:pPr>
        <w:ind w:left="180" w:right="-5" w:firstLine="387"/>
        <w:jc w:val="both"/>
      </w:pP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A0653" w:rsidRDefault="005A0653" w:rsidP="00933364">
      <w:pPr>
        <w:ind w:left="180" w:right="-5" w:firstLine="387"/>
        <w:jc w:val="both"/>
      </w:pPr>
    </w:p>
    <w:p w:rsidR="00274B5B" w:rsidRPr="00553C77" w:rsidRDefault="00274B5B" w:rsidP="00933364">
      <w:pPr>
        <w:autoSpaceDE w:val="0"/>
        <w:autoSpaceDN w:val="0"/>
        <w:adjustRightInd w:val="0"/>
        <w:jc w:val="center"/>
        <w:outlineLvl w:val="2"/>
        <w:rPr>
          <w:b/>
        </w:rPr>
      </w:pPr>
      <w:r w:rsidRPr="00553C77">
        <w:rPr>
          <w:b/>
        </w:rPr>
        <w:t>10. АНТИКОРРУПЦИОННАЯ ОГОВОРКА</w:t>
      </w:r>
    </w:p>
    <w:p w:rsidR="005A0653" w:rsidRPr="00553C77" w:rsidRDefault="005A0653" w:rsidP="00933364">
      <w:pPr>
        <w:autoSpaceDE w:val="0"/>
        <w:autoSpaceDN w:val="0"/>
        <w:spacing w:line="276" w:lineRule="auto"/>
        <w:ind w:firstLine="709"/>
        <w:jc w:val="center"/>
      </w:pPr>
    </w:p>
    <w:p w:rsidR="00274B5B" w:rsidRPr="00553C77" w:rsidRDefault="00274B5B" w:rsidP="00933364">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74B5B" w:rsidRPr="00553C77" w:rsidRDefault="00274B5B" w:rsidP="00933364">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A0653" w:rsidRDefault="005A0653" w:rsidP="00933364">
      <w:pPr>
        <w:ind w:left="180" w:right="-5" w:firstLine="387"/>
        <w:jc w:val="both"/>
      </w:pPr>
    </w:p>
    <w:p w:rsidR="005A0653" w:rsidRDefault="005A0653" w:rsidP="00933364">
      <w:pPr>
        <w:ind w:left="180" w:right="-5" w:firstLine="387"/>
        <w:jc w:val="both"/>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274B5B" w:rsidP="00933364">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274B5B" w:rsidP="00933364">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4F5528" w:rsidRDefault="004F5528" w:rsidP="004F5528">
      <w:pPr>
        <w:suppressAutoHyphens w:val="0"/>
        <w:spacing w:after="200"/>
        <w:contextualSpacing/>
        <w:jc w:val="both"/>
      </w:pPr>
    </w:p>
    <w:p w:rsidR="004F5528" w:rsidRDefault="004F5528" w:rsidP="004F5528">
      <w:pPr>
        <w:suppressAutoHyphens w:val="0"/>
        <w:spacing w:after="200"/>
        <w:contextualSpacing/>
        <w:jc w:val="both"/>
      </w:pPr>
    </w:p>
    <w:p w:rsidR="004F5528" w:rsidRDefault="004F5528" w:rsidP="004F5528">
      <w:pPr>
        <w:suppressAutoHyphens w:val="0"/>
        <w:spacing w:after="200"/>
        <w:contextualSpacing/>
        <w:jc w:val="both"/>
      </w:pPr>
    </w:p>
    <w:p w:rsidR="004F5528" w:rsidRDefault="004F5528" w:rsidP="004F5528">
      <w:pPr>
        <w:suppressAutoHyphens w:val="0"/>
        <w:spacing w:after="200"/>
        <w:contextualSpacing/>
        <w:jc w:val="both"/>
      </w:pPr>
    </w:p>
    <w:p w:rsidR="00274B5B" w:rsidRDefault="00933364" w:rsidP="00933364">
      <w:pPr>
        <w:autoSpaceDE w:val="0"/>
        <w:autoSpaceDN w:val="0"/>
        <w:adjustRightInd w:val="0"/>
        <w:jc w:val="center"/>
        <w:outlineLvl w:val="2"/>
        <w:rPr>
          <w:b/>
        </w:rPr>
      </w:pPr>
      <w:r>
        <w:rPr>
          <w:b/>
        </w:rPr>
        <w:lastRenderedPageBreak/>
        <w:t xml:space="preserve">12. </w:t>
      </w:r>
      <w:r w:rsidR="00274B5B" w:rsidRPr="00520031">
        <w:rPr>
          <w:b/>
        </w:rPr>
        <w:t>ПРОЧИЕ УСЛОВИЯ</w:t>
      </w:r>
    </w:p>
    <w:p w:rsidR="00612CA2" w:rsidRPr="00520031" w:rsidRDefault="00612CA2" w:rsidP="00933364">
      <w:pPr>
        <w:autoSpaceDE w:val="0"/>
        <w:autoSpaceDN w:val="0"/>
        <w:adjustRightInd w:val="0"/>
        <w:jc w:val="center"/>
        <w:outlineLvl w:val="2"/>
        <w:rPr>
          <w:b/>
        </w:rPr>
      </w:pPr>
    </w:p>
    <w:p w:rsidR="00274B5B" w:rsidRPr="00520031" w:rsidRDefault="00274B5B" w:rsidP="00933364">
      <w:pPr>
        <w:pStyle w:val="1f3"/>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3"/>
        <w:ind w:left="0" w:right="-5" w:firstLine="567"/>
        <w:jc w:val="both"/>
      </w:pPr>
      <w:r w:rsidRPr="00520031">
        <w:t>1</w:t>
      </w:r>
      <w:r>
        <w:t>2</w:t>
      </w:r>
      <w:r w:rsidRPr="00520031">
        <w:t>.6. К настоящему Договору прилагаются:</w:t>
      </w:r>
    </w:p>
    <w:p w:rsidR="00274B5B" w:rsidRDefault="00274B5B" w:rsidP="00933364">
      <w:pPr>
        <w:pStyle w:val="1f3"/>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3"/>
        <w:ind w:left="0" w:right="-5" w:firstLine="567"/>
        <w:jc w:val="both"/>
      </w:pPr>
      <w:r>
        <w:t>12.6.2. Данные о водителях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274B5B" w:rsidRDefault="00274B5B" w:rsidP="00933364">
      <w:pPr>
        <w:ind w:right="-5" w:firstLine="567"/>
        <w:jc w:val="both"/>
      </w:pPr>
      <w:r>
        <w:t xml:space="preserve">12.6.5. Форма Акта о выполненных работах (оказанных услугах) (Приложение № 5); </w:t>
      </w:r>
    </w:p>
    <w:p w:rsidR="00274B5B" w:rsidRDefault="00274B5B" w:rsidP="00933364">
      <w:pPr>
        <w:ind w:right="-5" w:firstLine="567"/>
        <w:jc w:val="both"/>
      </w:pPr>
      <w:r>
        <w:t>12.6.6. Форма Таблицы с предельными ставками арендной платы Транспортного средства с экипажем (Приложение № 6</w:t>
      </w:r>
      <w:r w:rsidRPr="00A461E9">
        <w:t>).</w:t>
      </w:r>
    </w:p>
    <w:p w:rsidR="00594616" w:rsidRDefault="00594616" w:rsidP="00594616">
      <w:pPr>
        <w:ind w:left="68"/>
        <w:jc w:val="both"/>
      </w:pPr>
      <w:r>
        <w:t xml:space="preserve">        12.6.7. Форма </w:t>
      </w:r>
      <w:r>
        <w:rPr>
          <w:color w:val="000000" w:themeColor="text1"/>
        </w:rPr>
        <w:t>о</w:t>
      </w:r>
      <w:r w:rsidRPr="000240FC">
        <w:rPr>
          <w:color w:val="000000" w:themeColor="text1"/>
        </w:rPr>
        <w:t>тчет</w:t>
      </w:r>
      <w:r>
        <w:rPr>
          <w:color w:val="000000" w:themeColor="text1"/>
        </w:rPr>
        <w:t xml:space="preserve">а Арендодателя </w:t>
      </w:r>
      <w:r>
        <w:t>(Приложение №7).</w:t>
      </w:r>
    </w:p>
    <w:p w:rsidR="00594616" w:rsidRDefault="00594616" w:rsidP="00933364">
      <w:pPr>
        <w:ind w:right="-5" w:firstLine="567"/>
        <w:jc w:val="both"/>
      </w:pPr>
    </w:p>
    <w:p w:rsidR="00286316" w:rsidRDefault="00286316" w:rsidP="00933364">
      <w:pPr>
        <w:ind w:right="-5" w:firstLine="567"/>
        <w:jc w:val="both"/>
      </w:pPr>
    </w:p>
    <w:p w:rsidR="00274B5B" w:rsidRDefault="00274B5B" w:rsidP="00274B5B">
      <w:pPr>
        <w:ind w:right="-5" w:firstLine="720"/>
        <w:jc w:val="both"/>
      </w:pPr>
    </w:p>
    <w:p w:rsidR="00274B5B" w:rsidRPr="00520031" w:rsidRDefault="00933364" w:rsidP="008C4721">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94616" w:rsidRPr="00594616" w:rsidTr="003761C0">
        <w:tc>
          <w:tcPr>
            <w:tcW w:w="4820" w:type="dxa"/>
          </w:tcPr>
          <w:p w:rsidR="00594616" w:rsidRPr="00520031" w:rsidRDefault="00594616" w:rsidP="003761C0">
            <w:pPr>
              <w:autoSpaceDE w:val="0"/>
              <w:autoSpaceDN w:val="0"/>
              <w:adjustRightInd w:val="0"/>
              <w:rPr>
                <w:b/>
              </w:rPr>
            </w:pPr>
            <w:r w:rsidRPr="00520031">
              <w:rPr>
                <w:b/>
              </w:rPr>
              <w:t xml:space="preserve">Арендодатель </w:t>
            </w:r>
          </w:p>
          <w:p w:rsidR="00594616" w:rsidRPr="00520031" w:rsidRDefault="00594616" w:rsidP="003761C0">
            <w:pPr>
              <w:autoSpaceDE w:val="0"/>
              <w:autoSpaceDN w:val="0"/>
              <w:adjustRightInd w:val="0"/>
              <w:rPr>
                <w:b/>
              </w:rPr>
            </w:pPr>
          </w:p>
          <w:p w:rsidR="00594616" w:rsidRPr="00520031" w:rsidRDefault="00594616" w:rsidP="003761C0">
            <w:pPr>
              <w:shd w:val="clear" w:color="auto" w:fill="FFFFFF"/>
              <w:jc w:val="both"/>
              <w:rPr>
                <w:b/>
                <w:bCs/>
              </w:rPr>
            </w:pPr>
            <w:r>
              <w:rPr>
                <w:b/>
                <w:bCs/>
              </w:rPr>
              <w:t>___________________</w:t>
            </w:r>
          </w:p>
          <w:p w:rsidR="00594616" w:rsidRPr="00520031" w:rsidRDefault="00594616" w:rsidP="003761C0">
            <w:pPr>
              <w:shd w:val="clear" w:color="auto" w:fill="FFFFFF"/>
              <w:jc w:val="both"/>
            </w:pPr>
            <w:r w:rsidRPr="00520031">
              <w:t xml:space="preserve">Юридический адрес: </w:t>
            </w:r>
            <w:r>
              <w:t>_______________</w:t>
            </w:r>
          </w:p>
          <w:p w:rsidR="00594616" w:rsidRPr="00520031" w:rsidRDefault="00594616" w:rsidP="003761C0">
            <w:pPr>
              <w:shd w:val="clear" w:color="auto" w:fill="FFFFFF"/>
              <w:jc w:val="both"/>
            </w:pPr>
            <w:r w:rsidRPr="00520031">
              <w:t xml:space="preserve">Почтовый адрес:  </w:t>
            </w:r>
          </w:p>
          <w:p w:rsidR="00594616" w:rsidRPr="00520031" w:rsidRDefault="00594616" w:rsidP="003761C0">
            <w:pPr>
              <w:shd w:val="clear" w:color="auto" w:fill="FFFFFF"/>
              <w:jc w:val="both"/>
              <w:rPr>
                <w:b/>
              </w:rPr>
            </w:pPr>
          </w:p>
        </w:tc>
        <w:tc>
          <w:tcPr>
            <w:tcW w:w="4819" w:type="dxa"/>
          </w:tcPr>
          <w:p w:rsidR="00594616" w:rsidRPr="00136B96" w:rsidRDefault="00594616" w:rsidP="00594616">
            <w:pPr>
              <w:rPr>
                <w:b/>
                <w:sz w:val="23"/>
                <w:szCs w:val="23"/>
                <w:lang w:eastAsia="en-US"/>
              </w:rPr>
            </w:pPr>
            <w:r w:rsidRPr="00136B96">
              <w:rPr>
                <w:b/>
                <w:sz w:val="23"/>
                <w:szCs w:val="23"/>
                <w:lang w:eastAsia="en-US"/>
              </w:rPr>
              <w:t>Арендатор:</w:t>
            </w:r>
          </w:p>
          <w:p w:rsidR="00594616" w:rsidRPr="00136B96" w:rsidRDefault="00594616" w:rsidP="00594616">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4616" w:rsidRPr="00136B96" w:rsidRDefault="00594616" w:rsidP="00594616">
            <w:pPr>
              <w:jc w:val="both"/>
              <w:rPr>
                <w:sz w:val="23"/>
                <w:szCs w:val="23"/>
              </w:rPr>
            </w:pPr>
            <w:r w:rsidRPr="00136B96">
              <w:rPr>
                <w:sz w:val="23"/>
                <w:szCs w:val="23"/>
              </w:rPr>
              <w:t>Место нахождения: 125047, г. Москва,</w:t>
            </w:r>
          </w:p>
          <w:p w:rsidR="00594616" w:rsidRPr="00136B96" w:rsidRDefault="00594616" w:rsidP="00594616">
            <w:pPr>
              <w:jc w:val="both"/>
              <w:rPr>
                <w:sz w:val="23"/>
                <w:szCs w:val="23"/>
              </w:rPr>
            </w:pPr>
            <w:r w:rsidRPr="00136B96">
              <w:rPr>
                <w:sz w:val="23"/>
                <w:szCs w:val="23"/>
              </w:rPr>
              <w:t>Оружейный пер., д. 19</w:t>
            </w:r>
          </w:p>
          <w:p w:rsidR="00594616" w:rsidRPr="00136B96" w:rsidRDefault="00594616" w:rsidP="00594616">
            <w:pPr>
              <w:jc w:val="both"/>
              <w:rPr>
                <w:sz w:val="23"/>
                <w:szCs w:val="23"/>
              </w:rPr>
            </w:pPr>
            <w:r w:rsidRPr="00136B96">
              <w:rPr>
                <w:sz w:val="23"/>
                <w:szCs w:val="23"/>
              </w:rPr>
              <w:t>ОГРН 1067746341024</w:t>
            </w:r>
          </w:p>
          <w:p w:rsidR="00594616" w:rsidRPr="00136B96" w:rsidRDefault="00594616" w:rsidP="00594616">
            <w:pPr>
              <w:jc w:val="both"/>
              <w:rPr>
                <w:sz w:val="23"/>
                <w:szCs w:val="23"/>
              </w:rPr>
            </w:pPr>
            <w:r w:rsidRPr="00136B96">
              <w:rPr>
                <w:sz w:val="23"/>
                <w:szCs w:val="23"/>
              </w:rPr>
              <w:t>ИНН 7708591995</w:t>
            </w:r>
          </w:p>
          <w:p w:rsidR="00594616" w:rsidRPr="00136B96" w:rsidRDefault="00594616" w:rsidP="00594616">
            <w:pPr>
              <w:jc w:val="both"/>
              <w:rPr>
                <w:sz w:val="23"/>
                <w:szCs w:val="23"/>
              </w:rPr>
            </w:pPr>
            <w:r w:rsidRPr="00136B96">
              <w:rPr>
                <w:sz w:val="23"/>
                <w:szCs w:val="23"/>
              </w:rPr>
              <w:t xml:space="preserve">КПП 997650001 </w:t>
            </w:r>
          </w:p>
          <w:p w:rsidR="00594616" w:rsidRPr="00136B96" w:rsidRDefault="00594616" w:rsidP="00594616">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4616" w:rsidRPr="00136B96" w:rsidRDefault="00594616" w:rsidP="00594616">
            <w:pPr>
              <w:jc w:val="both"/>
              <w:rPr>
                <w:sz w:val="23"/>
                <w:szCs w:val="23"/>
              </w:rPr>
            </w:pPr>
            <w:r w:rsidRPr="00136B96">
              <w:rPr>
                <w:sz w:val="23"/>
                <w:szCs w:val="23"/>
              </w:rPr>
              <w:t>на Свердловской железной дороге</w:t>
            </w:r>
          </w:p>
          <w:p w:rsidR="00594616" w:rsidRPr="00136B96" w:rsidRDefault="00594616" w:rsidP="00594616">
            <w:pPr>
              <w:jc w:val="both"/>
              <w:rPr>
                <w:sz w:val="23"/>
                <w:szCs w:val="23"/>
              </w:rPr>
            </w:pPr>
            <w:r w:rsidRPr="00136B96">
              <w:rPr>
                <w:sz w:val="23"/>
                <w:szCs w:val="23"/>
              </w:rPr>
              <w:t xml:space="preserve">Место нахождения филиала: 620027, </w:t>
            </w:r>
          </w:p>
          <w:p w:rsidR="00594616" w:rsidRPr="00136B96" w:rsidRDefault="00594616" w:rsidP="00594616">
            <w:pPr>
              <w:jc w:val="both"/>
              <w:rPr>
                <w:sz w:val="23"/>
                <w:szCs w:val="23"/>
              </w:rPr>
            </w:pPr>
            <w:r w:rsidRPr="00136B96">
              <w:rPr>
                <w:sz w:val="23"/>
                <w:szCs w:val="23"/>
              </w:rPr>
              <w:t>г. Екатеринбург,</w:t>
            </w:r>
          </w:p>
          <w:p w:rsidR="00594616" w:rsidRPr="00136B96" w:rsidRDefault="00594616" w:rsidP="00594616">
            <w:pPr>
              <w:jc w:val="both"/>
              <w:rPr>
                <w:sz w:val="23"/>
                <w:szCs w:val="23"/>
              </w:rPr>
            </w:pPr>
            <w:r w:rsidRPr="00136B96">
              <w:rPr>
                <w:sz w:val="23"/>
                <w:szCs w:val="23"/>
              </w:rPr>
              <w:t>ул. Николая Никонова, д. 8</w:t>
            </w:r>
          </w:p>
          <w:p w:rsidR="00594616" w:rsidRPr="00136B96" w:rsidRDefault="00594616" w:rsidP="00594616">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4616" w:rsidRPr="00136B96" w:rsidRDefault="00594616" w:rsidP="00594616">
            <w:pPr>
              <w:tabs>
                <w:tab w:val="left" w:pos="3015"/>
              </w:tabs>
              <w:jc w:val="both"/>
              <w:rPr>
                <w:sz w:val="23"/>
                <w:szCs w:val="23"/>
              </w:rPr>
            </w:pPr>
            <w:r w:rsidRPr="00136B96">
              <w:rPr>
                <w:sz w:val="23"/>
                <w:szCs w:val="23"/>
              </w:rPr>
              <w:t>КПП 665945001</w:t>
            </w:r>
          </w:p>
        </w:tc>
      </w:tr>
      <w:tr w:rsidR="00594616" w:rsidRPr="00520031" w:rsidTr="003761C0">
        <w:tc>
          <w:tcPr>
            <w:tcW w:w="4820" w:type="dxa"/>
          </w:tcPr>
          <w:p w:rsidR="00594616" w:rsidRPr="00D64132" w:rsidRDefault="00594616"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94616" w:rsidRPr="00D64132" w:rsidRDefault="00594616" w:rsidP="003761C0">
            <w:pPr>
              <w:autoSpaceDE w:val="0"/>
              <w:autoSpaceDN w:val="0"/>
              <w:adjustRightInd w:val="0"/>
              <w:rPr>
                <w:b/>
              </w:rPr>
            </w:pPr>
          </w:p>
          <w:p w:rsidR="00594616" w:rsidRPr="00520031" w:rsidRDefault="00594616" w:rsidP="003761C0">
            <w:pPr>
              <w:autoSpaceDE w:val="0"/>
              <w:autoSpaceDN w:val="0"/>
              <w:adjustRightInd w:val="0"/>
            </w:pPr>
          </w:p>
          <w:p w:rsidR="00594616" w:rsidRPr="00520031" w:rsidRDefault="00594616" w:rsidP="003761C0">
            <w:pPr>
              <w:autoSpaceDE w:val="0"/>
              <w:autoSpaceDN w:val="0"/>
              <w:adjustRightInd w:val="0"/>
              <w:rPr>
                <w:b/>
              </w:rPr>
            </w:pPr>
          </w:p>
        </w:tc>
        <w:tc>
          <w:tcPr>
            <w:tcW w:w="4819" w:type="dxa"/>
          </w:tcPr>
          <w:p w:rsidR="00594616" w:rsidRPr="00136B96" w:rsidRDefault="00594616" w:rsidP="00594616">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4616" w:rsidRPr="00136B96" w:rsidRDefault="00594616" w:rsidP="00594616">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4616" w:rsidRPr="00136B96" w:rsidRDefault="00594616" w:rsidP="00594616">
            <w:pPr>
              <w:jc w:val="both"/>
              <w:rPr>
                <w:sz w:val="23"/>
                <w:szCs w:val="23"/>
              </w:rPr>
            </w:pPr>
            <w:r w:rsidRPr="00136B96">
              <w:rPr>
                <w:sz w:val="23"/>
                <w:szCs w:val="23"/>
              </w:rPr>
              <w:t>в филиале ПАО Банк ВТБ в г. Екатеринбурге</w:t>
            </w:r>
          </w:p>
          <w:p w:rsidR="00594616" w:rsidRPr="00136B96" w:rsidRDefault="00594616" w:rsidP="00594616">
            <w:pPr>
              <w:jc w:val="both"/>
              <w:rPr>
                <w:sz w:val="23"/>
                <w:szCs w:val="23"/>
              </w:rPr>
            </w:pPr>
            <w:r w:rsidRPr="00136B96">
              <w:rPr>
                <w:sz w:val="23"/>
                <w:szCs w:val="23"/>
              </w:rPr>
              <w:t>БИК 046577952</w:t>
            </w:r>
          </w:p>
          <w:p w:rsidR="00594616" w:rsidRPr="00136B96" w:rsidRDefault="00594616" w:rsidP="00594616">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594616" w:rsidRDefault="00594616" w:rsidP="00594616">
            <w:pPr>
              <w:widowControl w:val="0"/>
              <w:jc w:val="both"/>
              <w:rPr>
                <w:sz w:val="23"/>
                <w:szCs w:val="23"/>
                <w:lang w:eastAsia="en-US"/>
              </w:rPr>
            </w:pPr>
          </w:p>
          <w:p w:rsidR="00594616" w:rsidRDefault="00594616" w:rsidP="00594616">
            <w:pPr>
              <w:widowControl w:val="0"/>
              <w:jc w:val="both"/>
              <w:rPr>
                <w:sz w:val="23"/>
                <w:szCs w:val="23"/>
                <w:lang w:eastAsia="en-US"/>
              </w:rPr>
            </w:pPr>
          </w:p>
          <w:p w:rsidR="00594616" w:rsidRPr="00136B96" w:rsidRDefault="00594616" w:rsidP="00594616">
            <w:pPr>
              <w:widowControl w:val="0"/>
              <w:jc w:val="both"/>
              <w:rPr>
                <w:sz w:val="23"/>
                <w:szCs w:val="23"/>
                <w:lang w:eastAsia="en-US"/>
              </w:rPr>
            </w:pPr>
          </w:p>
        </w:tc>
      </w:tr>
      <w:tr w:rsidR="00274B5B" w:rsidRPr="00520031" w:rsidTr="008C4721">
        <w:trPr>
          <w:trHeight w:val="845"/>
        </w:trPr>
        <w:tc>
          <w:tcPr>
            <w:tcW w:w="4820" w:type="dxa"/>
          </w:tcPr>
          <w:p w:rsidR="005A0653" w:rsidRDefault="00274B5B" w:rsidP="003761C0">
            <w:pPr>
              <w:autoSpaceDE w:val="0"/>
              <w:autoSpaceDN w:val="0"/>
              <w:adjustRightInd w:val="0"/>
              <w:rPr>
                <w:snapToGrid w:val="0"/>
              </w:rPr>
            </w:pPr>
            <w:r>
              <w:rPr>
                <w:snapToGrid w:val="0"/>
              </w:rPr>
              <w:t xml:space="preserve">                        </w:t>
            </w:r>
          </w:p>
          <w:p w:rsidR="00274B5B" w:rsidRPr="00520031" w:rsidRDefault="00274B5B" w:rsidP="008C4721">
            <w:pPr>
              <w:autoSpaceDE w:val="0"/>
              <w:autoSpaceDN w:val="0"/>
              <w:adjustRightInd w:val="0"/>
              <w:rPr>
                <w:b/>
              </w:rPr>
            </w:pPr>
            <w:r>
              <w:rPr>
                <w:snapToGrid w:val="0"/>
              </w:rPr>
              <w:t xml:space="preserve">  __________ ______________</w:t>
            </w:r>
          </w:p>
        </w:tc>
        <w:tc>
          <w:tcPr>
            <w:tcW w:w="4819" w:type="dxa"/>
          </w:tcPr>
          <w:p w:rsidR="00286316" w:rsidRDefault="00274B5B" w:rsidP="003761C0">
            <w:pPr>
              <w:widowControl w:val="0"/>
              <w:jc w:val="both"/>
              <w:rPr>
                <w:snapToGrid w:val="0"/>
              </w:rPr>
            </w:pPr>
            <w:r>
              <w:rPr>
                <w:snapToGrid w:val="0"/>
              </w:rPr>
              <w:t xml:space="preserve">                         </w:t>
            </w:r>
          </w:p>
          <w:p w:rsidR="00274B5B" w:rsidRDefault="00274B5B" w:rsidP="003761C0">
            <w:pPr>
              <w:widowControl w:val="0"/>
              <w:jc w:val="both"/>
              <w:rPr>
                <w:b/>
                <w:bCs/>
                <w:snapToGrid w:val="0"/>
              </w:rPr>
            </w:pPr>
            <w:r>
              <w:rPr>
                <w:snapToGrid w:val="0"/>
              </w:rPr>
              <w:t>____________ ____________</w:t>
            </w:r>
          </w:p>
        </w:tc>
      </w:tr>
    </w:tbl>
    <w:p w:rsidR="00274B5B" w:rsidRPr="00520031" w:rsidRDefault="00274B5B" w:rsidP="00274B5B"/>
    <w:p w:rsidR="00274B5B" w:rsidRDefault="00274B5B" w:rsidP="00274B5B">
      <w:pPr>
        <w:ind w:left="8496" w:firstLine="708"/>
        <w:jc w:val="center"/>
        <w:sectPr w:rsidR="00274B5B" w:rsidSect="008520DE">
          <w:footerReference w:type="default" r:id="rId17"/>
          <w:pgSz w:w="11906" w:h="16838"/>
          <w:pgMar w:top="709" w:right="851" w:bottom="567" w:left="1418" w:header="709" w:footer="709" w:gutter="0"/>
          <w:cols w:space="708"/>
          <w:docGrid w:linePitch="360"/>
        </w:sectPr>
      </w:pPr>
    </w:p>
    <w:p w:rsidR="007A021E" w:rsidRPr="007A021E" w:rsidRDefault="007A021E" w:rsidP="000B1911">
      <w:pPr>
        <w:ind w:right="395"/>
        <w:jc w:val="right"/>
        <w:outlineLvl w:val="2"/>
        <w:rPr>
          <w:lang w:val="en-US"/>
        </w:rPr>
      </w:pPr>
      <w:r>
        <w:lastRenderedPageBreak/>
        <w:t>Приложение № 1</w:t>
      </w:r>
    </w:p>
    <w:p w:rsidR="007A021E" w:rsidRPr="00602C04" w:rsidRDefault="007A021E" w:rsidP="000B1911">
      <w:pPr>
        <w:ind w:right="395"/>
        <w:jc w:val="right"/>
        <w:outlineLvl w:val="2"/>
      </w:pPr>
      <w:r w:rsidRPr="00602C04">
        <w:t xml:space="preserve">к договору аренды транспортного средства с экипажем </w:t>
      </w:r>
    </w:p>
    <w:p w:rsidR="007A021E" w:rsidRDefault="007A021E" w:rsidP="000B1911">
      <w:pPr>
        <w:ind w:right="395"/>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426"/>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8C4721">
        <w:rPr>
          <w:b/>
          <w:bCs/>
        </w:rPr>
        <w:t xml:space="preserve">                                               </w:t>
      </w:r>
      <w:r>
        <w:rPr>
          <w:b/>
          <w:bCs/>
        </w:rPr>
        <w:t xml:space="preserve"> </w:t>
      </w:r>
      <w:r>
        <w:rPr>
          <w:b/>
          <w:bCs/>
          <w:color w:val="000000"/>
        </w:rPr>
        <w:t>«Арендатор»</w:t>
      </w:r>
      <w:r w:rsidRPr="005D242F">
        <w:rPr>
          <w:b/>
          <w:bCs/>
          <w:color w:val="000000"/>
        </w:rPr>
        <w:t xml:space="preserve">    </w:t>
      </w:r>
    </w:p>
    <w:p w:rsidR="00274B5B" w:rsidRDefault="00274B5B" w:rsidP="008C4721">
      <w:pPr>
        <w:widowControl w:val="0"/>
        <w:ind w:left="426" w:hanging="9066"/>
        <w:rPr>
          <w:color w:val="000000"/>
        </w:rPr>
      </w:pPr>
    </w:p>
    <w:p w:rsidR="00274B5B" w:rsidRPr="005D242F" w:rsidRDefault="00274B5B" w:rsidP="000B1911">
      <w:pPr>
        <w:widowControl w:val="0"/>
        <w:ind w:left="426" w:hanging="9066"/>
        <w:rPr>
          <w:color w:val="000000"/>
        </w:rPr>
      </w:pPr>
      <w:r>
        <w:rPr>
          <w:color w:val="000000"/>
        </w:rPr>
        <w:t>_______________________________________________</w:t>
      </w:r>
    </w:p>
    <w:p w:rsidR="00274B5B" w:rsidRPr="005D242F" w:rsidRDefault="00274B5B" w:rsidP="008C4721">
      <w:pPr>
        <w:ind w:left="426"/>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8C4721" w:rsidRDefault="00274B5B" w:rsidP="008C4721">
      <w:pPr>
        <w:ind w:left="426"/>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008C4721">
        <w:rPr>
          <w:sz w:val="18"/>
          <w:szCs w:val="18"/>
        </w:rPr>
        <w:t xml:space="preserve">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0B1911">
        <w:rPr>
          <w:sz w:val="18"/>
          <w:szCs w:val="18"/>
        </w:rPr>
        <w:t xml:space="preserve">                          </w:t>
      </w:r>
      <w:r w:rsidRPr="008C4721">
        <w:rPr>
          <w:sz w:val="18"/>
          <w:szCs w:val="18"/>
        </w:rPr>
        <w:t>М.П.</w:t>
      </w:r>
    </w:p>
    <w:p w:rsidR="00274B5B" w:rsidRPr="005D242F" w:rsidRDefault="00274B5B" w:rsidP="008C4721">
      <w:pPr>
        <w:ind w:left="426"/>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lastRenderedPageBreak/>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4175" w:type="dxa"/>
        <w:tblInd w:w="1101" w:type="dxa"/>
        <w:tblLook w:val="04A0"/>
      </w:tblPr>
      <w:tblGrid>
        <w:gridCol w:w="2449"/>
        <w:gridCol w:w="6095"/>
        <w:gridCol w:w="5631"/>
      </w:tblGrid>
      <w:tr w:rsidR="00274B5B" w:rsidRPr="00AD59B8" w:rsidTr="000B1911">
        <w:trPr>
          <w:trHeight w:val="780"/>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993"/>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274B5B" w:rsidRDefault="00274B5B" w:rsidP="008C4721">
      <w:pPr>
        <w:widowControl w:val="0"/>
        <w:ind w:left="993" w:hanging="9066"/>
        <w:rPr>
          <w:color w:val="000000"/>
        </w:rPr>
      </w:pPr>
    </w:p>
    <w:p w:rsidR="00274B5B" w:rsidRPr="005D242F" w:rsidRDefault="00274B5B" w:rsidP="000B1911">
      <w:pPr>
        <w:widowControl w:val="0"/>
        <w:ind w:left="993" w:hanging="9066"/>
        <w:rPr>
          <w:color w:val="000000"/>
        </w:rPr>
      </w:pPr>
      <w:r>
        <w:rPr>
          <w:color w:val="000000"/>
        </w:rPr>
        <w:t>_______________________________________________</w:t>
      </w:r>
      <w:r>
        <w:rPr>
          <w:color w:val="000000"/>
        </w:rPr>
        <w:tab/>
      </w:r>
    </w:p>
    <w:p w:rsidR="00274B5B" w:rsidRPr="005D242F" w:rsidRDefault="00274B5B" w:rsidP="008C4721">
      <w:pPr>
        <w:ind w:left="993"/>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8C4721">
      <w:pPr>
        <w:ind w:left="993"/>
        <w:rPr>
          <w:sz w:val="18"/>
          <w:szCs w:val="18"/>
        </w:rPr>
      </w:pPr>
      <w:r>
        <w:t xml:space="preserve">    </w:t>
      </w:r>
      <w:r w:rsidRPr="000B1911">
        <w:rPr>
          <w:sz w:val="18"/>
          <w:szCs w:val="18"/>
        </w:rPr>
        <w:t xml:space="preserve">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8C4721" w:rsidRPr="000B1911">
        <w:rPr>
          <w:sz w:val="18"/>
          <w:szCs w:val="18"/>
        </w:rPr>
        <w:t xml:space="preserve">                                </w:t>
      </w:r>
      <w:r w:rsidR="000B1911">
        <w:rPr>
          <w:sz w:val="18"/>
          <w:szCs w:val="18"/>
        </w:rPr>
        <w:t xml:space="preserve">                                         </w:t>
      </w:r>
      <w:r w:rsidRPr="000B1911">
        <w:rPr>
          <w:sz w:val="18"/>
          <w:szCs w:val="18"/>
        </w:rPr>
        <w:t>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0B1911">
        <w:rPr>
          <w:b/>
          <w:bCs/>
        </w:rPr>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000B1911">
        <w:t xml:space="preserve">     </w:t>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57C87">
        <w:t xml:space="preserve">                           </w:t>
      </w:r>
      <w:r w:rsidRPr="00602C04">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C3247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C3247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C3247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C3247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B1911">
        <w:rPr>
          <w:b/>
          <w:bCs/>
        </w:rPr>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000B1911">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274B5B">
      <w:pPr>
        <w:rPr>
          <w:sz w:val="18"/>
          <w:szCs w:val="18"/>
        </w:rPr>
      </w:pPr>
      <w:r>
        <w:tab/>
      </w:r>
      <w:r>
        <w:tab/>
      </w:r>
      <w:r w:rsidRPr="000B1911">
        <w:rPr>
          <w:sz w:val="18"/>
          <w:szCs w:val="18"/>
        </w:rPr>
        <w:t xml:space="preserve">     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0B1911" w:rsidRPr="000B1911">
        <w:rPr>
          <w:sz w:val="18"/>
          <w:szCs w:val="18"/>
        </w:rPr>
        <w:t xml:space="preserve">                                                                </w:t>
      </w:r>
      <w:r w:rsidR="000B1911">
        <w:rPr>
          <w:sz w:val="18"/>
          <w:szCs w:val="18"/>
        </w:rPr>
        <w:t xml:space="preserve">                    </w:t>
      </w:r>
      <w:r w:rsidR="000B1911" w:rsidRPr="000B1911">
        <w:rPr>
          <w:sz w:val="18"/>
          <w:szCs w:val="18"/>
        </w:rPr>
        <w:t xml:space="preserve">  </w:t>
      </w:r>
      <w:r w:rsidRPr="000B1911">
        <w:rPr>
          <w:sz w:val="18"/>
          <w:szCs w:val="18"/>
        </w:rPr>
        <w:t>М.П.</w:t>
      </w:r>
      <w:bookmarkStart w:id="6" w:name="_GoBack"/>
      <w:bookmarkEnd w:id="6"/>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8C4721" w:rsidRDefault="007A021E" w:rsidP="008C4721">
      <w:pPr>
        <w:ind w:left="720" w:hanging="11"/>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8C4721">
        <w:rPr>
          <w:sz w:val="18"/>
          <w:szCs w:val="18"/>
        </w:rPr>
        <w:t xml:space="preserve">                                             </w:t>
      </w:r>
      <w:r w:rsidRPr="008C4721">
        <w:rPr>
          <w:sz w:val="18"/>
          <w:szCs w:val="18"/>
        </w:rPr>
        <w:t>М.П.</w:t>
      </w:r>
      <w:r w:rsidRPr="008C4721">
        <w:rPr>
          <w:sz w:val="18"/>
          <w:szCs w:val="18"/>
        </w:rPr>
        <w:br w:type="page"/>
      </w:r>
    </w:p>
    <w:p w:rsidR="007A021E" w:rsidRPr="007A021E" w:rsidRDefault="007A021E" w:rsidP="007A021E">
      <w:pPr>
        <w:jc w:val="right"/>
        <w:outlineLvl w:val="2"/>
      </w:pPr>
      <w:r>
        <w:lastRenderedPageBreak/>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274B5B" w:rsidRPr="005C0B8D" w:rsidRDefault="00274B5B" w:rsidP="007A021E">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74B5B" w:rsidRDefault="00274B5B" w:rsidP="00274B5B"/>
    <w:tbl>
      <w:tblPr>
        <w:tblW w:w="9639" w:type="dxa"/>
        <w:jc w:val="center"/>
        <w:tblLook w:val="04A0"/>
      </w:tblPr>
      <w:tblGrid>
        <w:gridCol w:w="5256"/>
        <w:gridCol w:w="1059"/>
        <w:gridCol w:w="1732"/>
        <w:gridCol w:w="1807"/>
      </w:tblGrid>
      <w:tr w:rsidR="00274B5B" w:rsidRPr="00F65E1B"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с учетом НДС 18%</w:t>
            </w:r>
          </w:p>
        </w:tc>
      </w:tr>
      <w:tr w:rsidR="00274B5B" w:rsidRPr="00F65E1B"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F65E1B" w:rsidRDefault="00274B5B" w:rsidP="003761C0">
            <w:pPr>
              <w:rPr>
                <w:b/>
                <w:bCs/>
                <w:color w:val="000000"/>
                <w:sz w:val="20"/>
                <w:szCs w:val="20"/>
              </w:rPr>
            </w:pPr>
            <w:r w:rsidRPr="00F65E1B">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bl>
    <w:p w:rsidR="00274B5B" w:rsidRDefault="00274B5B" w:rsidP="00274B5B">
      <w:pPr>
        <w:tabs>
          <w:tab w:val="left" w:pos="-4140"/>
          <w:tab w:val="left" w:pos="2160"/>
          <w:tab w:val="left" w:pos="6480"/>
        </w:tabs>
      </w:pPr>
    </w:p>
    <w:p w:rsidR="00274B5B" w:rsidRDefault="00274B5B" w:rsidP="00274B5B">
      <w:pPr>
        <w:tabs>
          <w:tab w:val="left" w:pos="-4140"/>
          <w:tab w:val="left" w:pos="2160"/>
          <w:tab w:val="left" w:pos="6480"/>
        </w:tabs>
      </w:pPr>
    </w:p>
    <w:p w:rsidR="00274B5B" w:rsidRPr="00901FB8" w:rsidRDefault="00274B5B" w:rsidP="00274B5B">
      <w:pPr>
        <w:tabs>
          <w:tab w:val="left" w:pos="-4140"/>
          <w:tab w:val="left" w:pos="2160"/>
          <w:tab w:val="left" w:pos="6480"/>
        </w:tabs>
      </w:pPr>
    </w:p>
    <w:p w:rsidR="00274B5B" w:rsidRPr="007B1EFF" w:rsidRDefault="00274B5B" w:rsidP="00274B5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274B5B" w:rsidRDefault="00274B5B" w:rsidP="00274B5B">
      <w:pPr>
        <w:ind w:hanging="284"/>
      </w:pPr>
    </w:p>
    <w:p w:rsidR="00274B5B" w:rsidRDefault="00274B5B" w:rsidP="00274B5B">
      <w:pPr>
        <w:ind w:hanging="284"/>
      </w:pPr>
      <w:r>
        <w:t>_____________________________________</w:t>
      </w:r>
      <w:r>
        <w:tab/>
      </w:r>
      <w:r>
        <w:tab/>
      </w:r>
      <w:r>
        <w:tab/>
        <w:t>____________________________________</w:t>
      </w:r>
      <w:r>
        <w:tab/>
      </w:r>
    </w:p>
    <w:p w:rsidR="00274B5B" w:rsidRDefault="00274B5B" w:rsidP="00274B5B"/>
    <w:p w:rsidR="00274B5B" w:rsidRDefault="00274B5B" w:rsidP="00274B5B">
      <w:pPr>
        <w:ind w:hanging="284"/>
      </w:pPr>
      <w:r w:rsidRPr="007B1EFF">
        <w:t>_____________</w:t>
      </w:r>
      <w:r>
        <w:t>________/_______</w:t>
      </w:r>
      <w:r w:rsidRPr="007B1EFF">
        <w:t>____/</w:t>
      </w:r>
      <w:r>
        <w:t xml:space="preserve">                        </w:t>
      </w:r>
      <w:r w:rsidR="000222AA">
        <w:t>_____</w:t>
      </w:r>
      <w:r w:rsidRPr="007B1EFF">
        <w:t>_____</w:t>
      </w:r>
      <w:r>
        <w:t>________________/___</w:t>
      </w:r>
      <w:r w:rsidRPr="007B1EFF">
        <w:t>_______/</w:t>
      </w:r>
    </w:p>
    <w:p w:rsidR="00274B5B" w:rsidRPr="008C4721" w:rsidRDefault="00274B5B" w:rsidP="00274B5B">
      <w:pPr>
        <w:rPr>
          <w:sz w:val="18"/>
          <w:szCs w:val="18"/>
        </w:rPr>
      </w:pPr>
      <w:r>
        <w:t xml:space="preserve">      </w:t>
      </w: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3849EF">
        <w:rPr>
          <w:sz w:val="18"/>
          <w:szCs w:val="18"/>
        </w:rPr>
        <w:t xml:space="preserve">                       </w:t>
      </w:r>
      <w:r w:rsidRPr="008C4721">
        <w:rPr>
          <w:sz w:val="18"/>
          <w:szCs w:val="18"/>
        </w:rPr>
        <w:t xml:space="preserve">  М.П.</w:t>
      </w:r>
    </w:p>
    <w:p w:rsidR="00263125" w:rsidRPr="008C4721" w:rsidRDefault="00274B5B" w:rsidP="00274B5B">
      <w:pPr>
        <w:tabs>
          <w:tab w:val="left" w:pos="-4140"/>
          <w:tab w:val="left" w:pos="2160"/>
          <w:tab w:val="left" w:pos="6480"/>
        </w:tabs>
        <w:rPr>
          <w:sz w:val="18"/>
          <w:szCs w:val="18"/>
        </w:rPr>
      </w:pPr>
      <w:r w:rsidRPr="008C4721">
        <w:rPr>
          <w:sz w:val="18"/>
          <w:szCs w:val="18"/>
        </w:rPr>
        <w:tab/>
      </w:r>
    </w:p>
    <w:p w:rsidR="00263125" w:rsidRPr="00CC4043" w:rsidRDefault="00263125" w:rsidP="00612CA2">
      <w:pPr>
        <w:suppressAutoHyphens w:val="0"/>
        <w:jc w:val="right"/>
        <w:outlineLvl w:val="0"/>
        <w:rPr>
          <w:sz w:val="28"/>
          <w:szCs w:val="28"/>
          <w:lang w:eastAsia="ru-RU"/>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Pr="00ED7405" w:rsidRDefault="00A3355D" w:rsidP="00A3355D">
      <w:pPr>
        <w:pStyle w:val="afb"/>
        <w:ind w:firstLine="0"/>
        <w:jc w:val="right"/>
        <w:rPr>
          <w:sz w:val="28"/>
          <w:szCs w:val="28"/>
        </w:rPr>
      </w:pPr>
      <w:r w:rsidRPr="00ED7405">
        <w:rPr>
          <w:sz w:val="28"/>
          <w:szCs w:val="28"/>
        </w:rPr>
        <w:lastRenderedPageBreak/>
        <w:t xml:space="preserve">Приложение № </w:t>
      </w:r>
      <w:r w:rsidR="00366AF4">
        <w:rPr>
          <w:sz w:val="28"/>
          <w:szCs w:val="28"/>
        </w:rPr>
        <w:t>5</w:t>
      </w:r>
    </w:p>
    <w:p w:rsidR="00A3355D" w:rsidRPr="0064642C" w:rsidRDefault="00A3355D" w:rsidP="00A3355D">
      <w:pPr>
        <w:pStyle w:val="afb"/>
        <w:ind w:firstLine="0"/>
        <w:jc w:val="right"/>
        <w:rPr>
          <w:sz w:val="24"/>
        </w:rPr>
      </w:pPr>
      <w:r w:rsidRPr="00ED7405">
        <w:rPr>
          <w:sz w:val="28"/>
          <w:szCs w:val="28"/>
        </w:rPr>
        <w:t>к документации о закупке</w:t>
      </w:r>
    </w:p>
    <w:p w:rsidR="00A3355D" w:rsidRDefault="00A3355D" w:rsidP="00A3355D">
      <w:pPr>
        <w:widowControl w:val="0"/>
        <w:autoSpaceDE w:val="0"/>
        <w:jc w:val="right"/>
        <w:rPr>
          <w:rFonts w:cs="Arial"/>
        </w:rPr>
      </w:pPr>
    </w:p>
    <w:p w:rsidR="00A3355D" w:rsidRPr="004961BC" w:rsidRDefault="00A3355D" w:rsidP="00A3355D">
      <w:pPr>
        <w:widowControl w:val="0"/>
        <w:autoSpaceDE w:val="0"/>
        <w:jc w:val="right"/>
        <w:rPr>
          <w:rFonts w:cs="Arial"/>
        </w:rPr>
      </w:pPr>
    </w:p>
    <w:p w:rsidR="00A3355D" w:rsidRDefault="00A3355D" w:rsidP="00A3355D">
      <w:pPr>
        <w:jc w:val="center"/>
        <w:rPr>
          <w:b/>
        </w:rPr>
      </w:pPr>
      <w:r w:rsidRPr="004961BC">
        <w:rPr>
          <w:b/>
        </w:rPr>
        <w:t>Перечень транспортных средств</w:t>
      </w:r>
    </w:p>
    <w:p w:rsidR="00A3355D" w:rsidRPr="004961BC" w:rsidRDefault="00A3355D" w:rsidP="00A3355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A3355D" w:rsidRPr="004D147E" w:rsidTr="00987A00">
        <w:tc>
          <w:tcPr>
            <w:tcW w:w="540" w:type="dxa"/>
          </w:tcPr>
          <w:p w:rsidR="00A3355D" w:rsidRPr="005E6E4C" w:rsidRDefault="00A3355D" w:rsidP="00987A00">
            <w:pPr>
              <w:ind w:left="-900" w:firstLine="900"/>
              <w:jc w:val="center"/>
              <w:rPr>
                <w:b/>
                <w:sz w:val="20"/>
                <w:szCs w:val="20"/>
                <w:lang w:val="en-US"/>
              </w:rPr>
            </w:pPr>
            <w:r w:rsidRPr="005E6E4C">
              <w:rPr>
                <w:b/>
                <w:sz w:val="20"/>
                <w:szCs w:val="20"/>
              </w:rPr>
              <w:t>№</w:t>
            </w:r>
          </w:p>
          <w:p w:rsidR="00A3355D" w:rsidRPr="005E6E4C" w:rsidRDefault="00A3355D" w:rsidP="00987A00">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A3355D" w:rsidRPr="005E6E4C" w:rsidRDefault="00A3355D" w:rsidP="00987A00">
            <w:pPr>
              <w:jc w:val="center"/>
              <w:rPr>
                <w:b/>
                <w:sz w:val="20"/>
                <w:szCs w:val="20"/>
              </w:rPr>
            </w:pPr>
            <w:r w:rsidRPr="005E6E4C">
              <w:rPr>
                <w:b/>
                <w:sz w:val="20"/>
                <w:szCs w:val="20"/>
              </w:rPr>
              <w:t>Марка, цвет ТС</w:t>
            </w:r>
          </w:p>
        </w:tc>
        <w:tc>
          <w:tcPr>
            <w:tcW w:w="1897" w:type="dxa"/>
          </w:tcPr>
          <w:p w:rsidR="00A3355D" w:rsidRPr="005E6E4C" w:rsidRDefault="00A3355D" w:rsidP="00987A00">
            <w:pPr>
              <w:jc w:val="center"/>
              <w:rPr>
                <w:b/>
                <w:sz w:val="20"/>
                <w:szCs w:val="20"/>
              </w:rPr>
            </w:pPr>
            <w:r w:rsidRPr="005E6E4C">
              <w:rPr>
                <w:b/>
                <w:sz w:val="20"/>
                <w:szCs w:val="20"/>
              </w:rPr>
              <w:t xml:space="preserve">Государственный номер </w:t>
            </w:r>
          </w:p>
        </w:tc>
        <w:tc>
          <w:tcPr>
            <w:tcW w:w="2268" w:type="dxa"/>
          </w:tcPr>
          <w:p w:rsidR="00A3355D" w:rsidRPr="005E6E4C" w:rsidRDefault="00A3355D" w:rsidP="00987A00">
            <w:pPr>
              <w:jc w:val="center"/>
              <w:rPr>
                <w:b/>
                <w:sz w:val="20"/>
                <w:szCs w:val="20"/>
              </w:rPr>
            </w:pPr>
            <w:r w:rsidRPr="005E6E4C">
              <w:rPr>
                <w:b/>
                <w:sz w:val="20"/>
                <w:szCs w:val="20"/>
              </w:rPr>
              <w:t>Дополнительные характеристики ТС</w:t>
            </w:r>
          </w:p>
          <w:p w:rsidR="00A3355D" w:rsidRPr="005E6E4C" w:rsidRDefault="00A3355D" w:rsidP="00987A00">
            <w:pPr>
              <w:jc w:val="center"/>
              <w:rPr>
                <w:b/>
                <w:sz w:val="20"/>
                <w:szCs w:val="20"/>
              </w:rPr>
            </w:pPr>
            <w:r w:rsidRPr="005E6E4C">
              <w:rPr>
                <w:b/>
                <w:sz w:val="20"/>
                <w:szCs w:val="20"/>
              </w:rPr>
              <w:t xml:space="preserve"> ( максимальная грузоподъемность)</w:t>
            </w:r>
          </w:p>
        </w:tc>
        <w:tc>
          <w:tcPr>
            <w:tcW w:w="1418" w:type="dxa"/>
          </w:tcPr>
          <w:p w:rsidR="00A3355D" w:rsidRPr="005E6E4C" w:rsidRDefault="00A3355D" w:rsidP="00987A00">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A3355D" w:rsidRPr="005E6E4C" w:rsidRDefault="00A3355D" w:rsidP="00987A00">
            <w:pPr>
              <w:jc w:val="center"/>
              <w:rPr>
                <w:b/>
                <w:sz w:val="20"/>
                <w:szCs w:val="20"/>
              </w:rPr>
            </w:pPr>
            <w:r w:rsidRPr="005E6E4C">
              <w:rPr>
                <w:b/>
                <w:sz w:val="20"/>
                <w:szCs w:val="20"/>
              </w:rPr>
              <w:t>№ свидетельства о регистрации ТС</w:t>
            </w:r>
          </w:p>
          <w:p w:rsidR="00A3355D" w:rsidRPr="005E6E4C" w:rsidRDefault="00A3355D" w:rsidP="00987A00">
            <w:pPr>
              <w:jc w:val="center"/>
              <w:rPr>
                <w:b/>
                <w:sz w:val="20"/>
                <w:szCs w:val="20"/>
              </w:rPr>
            </w:pPr>
            <w:r w:rsidRPr="005E6E4C">
              <w:rPr>
                <w:b/>
                <w:sz w:val="20"/>
                <w:szCs w:val="20"/>
              </w:rPr>
              <w:t xml:space="preserve">(серия, номер, кем и когда выдано </w:t>
            </w:r>
          </w:p>
          <w:p w:rsidR="00A3355D" w:rsidRPr="005E6E4C" w:rsidRDefault="00A3355D" w:rsidP="00987A00">
            <w:pPr>
              <w:jc w:val="center"/>
              <w:rPr>
                <w:b/>
                <w:sz w:val="20"/>
                <w:szCs w:val="20"/>
              </w:rPr>
            </w:pPr>
          </w:p>
        </w:tc>
        <w:tc>
          <w:tcPr>
            <w:tcW w:w="1843" w:type="dxa"/>
          </w:tcPr>
          <w:p w:rsidR="00A3355D" w:rsidRPr="005E6E4C" w:rsidRDefault="00A3355D" w:rsidP="00987A00">
            <w:pPr>
              <w:jc w:val="center"/>
              <w:rPr>
                <w:b/>
                <w:sz w:val="20"/>
                <w:szCs w:val="20"/>
              </w:rPr>
            </w:pPr>
            <w:r w:rsidRPr="005E6E4C">
              <w:rPr>
                <w:b/>
                <w:sz w:val="20"/>
                <w:szCs w:val="20"/>
              </w:rPr>
              <w:t>Принадлежность ТС (собственность или иное законное право)</w:t>
            </w: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1</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2</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3</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bl>
    <w:p w:rsidR="00A3355D" w:rsidRPr="004961BC" w:rsidRDefault="00A3355D" w:rsidP="00A3355D"/>
    <w:p w:rsidR="00A3355D" w:rsidRPr="004961BC" w:rsidRDefault="00A3355D" w:rsidP="00A3355D">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Pr="004961BC" w:rsidRDefault="00A3355D" w:rsidP="00A3355D">
      <w:pPr>
        <w:ind w:left="6372" w:right="-1" w:firstLine="432"/>
        <w:outlineLvl w:val="0"/>
        <w:rPr>
          <w:b/>
        </w:rPr>
      </w:pPr>
      <w:r w:rsidRPr="004961BC">
        <w:t>"____" _________ 201__ г.</w:t>
      </w:r>
    </w:p>
    <w:p w:rsidR="00A3355D" w:rsidRPr="004961BC" w:rsidRDefault="00A3355D" w:rsidP="00A3355D">
      <w:pPr>
        <w:ind w:left="6096" w:right="-1" w:firstLine="708"/>
        <w:outlineLvl w:val="0"/>
        <w:rPr>
          <w:b/>
        </w:rPr>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pStyle w:val="afb"/>
        <w:ind w:firstLine="0"/>
        <w:rPr>
          <w:sz w:val="28"/>
          <w:szCs w:val="28"/>
        </w:rPr>
      </w:pPr>
    </w:p>
    <w:p w:rsidR="00A3355D" w:rsidRDefault="00A3355D" w:rsidP="00A3355D">
      <w:pPr>
        <w:pStyle w:val="afb"/>
        <w:ind w:firstLine="0"/>
        <w:rPr>
          <w:sz w:val="28"/>
          <w:szCs w:val="28"/>
        </w:rPr>
      </w:pPr>
      <w:r>
        <w:rPr>
          <w:sz w:val="28"/>
          <w:szCs w:val="28"/>
        </w:rPr>
        <w:t xml:space="preserve">                                                                                             </w:t>
      </w:r>
    </w:p>
    <w:p w:rsidR="00A3355D" w:rsidRDefault="00A3355D" w:rsidP="00A3355D">
      <w:pPr>
        <w:pStyle w:val="afb"/>
        <w:ind w:firstLine="0"/>
        <w:rPr>
          <w:sz w:val="28"/>
          <w:szCs w:val="28"/>
        </w:rPr>
      </w:pPr>
    </w:p>
    <w:p w:rsidR="00A3355D" w:rsidRDefault="00A3355D" w:rsidP="00A3355D">
      <w:pPr>
        <w:pStyle w:val="afb"/>
        <w:ind w:firstLine="0"/>
        <w:rPr>
          <w:sz w:val="28"/>
          <w:szCs w:val="28"/>
        </w:rPr>
      </w:pPr>
    </w:p>
    <w:p w:rsidR="00A3355D" w:rsidRDefault="00A3355D" w:rsidP="00A3355D">
      <w:pPr>
        <w:pStyle w:val="afb"/>
        <w:ind w:firstLine="0"/>
        <w:jc w:val="right"/>
        <w:rPr>
          <w:sz w:val="28"/>
          <w:szCs w:val="28"/>
        </w:rPr>
      </w:pPr>
      <w:r>
        <w:rPr>
          <w:sz w:val="28"/>
          <w:szCs w:val="28"/>
        </w:rPr>
        <w:t xml:space="preserve">                                                                                           </w:t>
      </w:r>
    </w:p>
    <w:p w:rsidR="00A3355D" w:rsidRPr="00E06BE1" w:rsidRDefault="00A3355D" w:rsidP="00A3355D">
      <w:pPr>
        <w:pStyle w:val="afb"/>
        <w:ind w:firstLine="0"/>
        <w:jc w:val="right"/>
        <w:rPr>
          <w:sz w:val="28"/>
          <w:szCs w:val="28"/>
        </w:rPr>
      </w:pPr>
      <w:r>
        <w:rPr>
          <w:sz w:val="28"/>
          <w:szCs w:val="28"/>
        </w:rPr>
        <w:lastRenderedPageBreak/>
        <w:t xml:space="preserve"> </w:t>
      </w:r>
      <w:r w:rsidRPr="00E06BE1">
        <w:rPr>
          <w:sz w:val="28"/>
          <w:szCs w:val="28"/>
        </w:rPr>
        <w:t>Приложение № 6</w:t>
      </w:r>
    </w:p>
    <w:p w:rsidR="00A3355D" w:rsidRPr="00E06BE1" w:rsidRDefault="00A3355D" w:rsidP="00A3355D">
      <w:pPr>
        <w:pStyle w:val="afb"/>
        <w:ind w:firstLine="0"/>
        <w:jc w:val="right"/>
        <w:rPr>
          <w:sz w:val="28"/>
          <w:szCs w:val="28"/>
        </w:rPr>
      </w:pPr>
      <w:r w:rsidRPr="00E06BE1">
        <w:rPr>
          <w:sz w:val="28"/>
          <w:szCs w:val="28"/>
        </w:rPr>
        <w:t>к документации о закупке</w:t>
      </w:r>
    </w:p>
    <w:p w:rsidR="00A3355D" w:rsidRPr="00FC42F6" w:rsidRDefault="00A3355D" w:rsidP="00A3355D">
      <w:pPr>
        <w:rPr>
          <w:sz w:val="28"/>
          <w:szCs w:val="28"/>
        </w:rPr>
      </w:pPr>
    </w:p>
    <w:p w:rsidR="00A3355D" w:rsidRPr="004961BC" w:rsidRDefault="00A3355D" w:rsidP="00A3355D">
      <w:pPr>
        <w:jc w:val="center"/>
        <w:rPr>
          <w:b/>
        </w:rPr>
      </w:pPr>
      <w:r w:rsidRPr="004961BC">
        <w:rPr>
          <w:b/>
        </w:rPr>
        <w:t>Данные о водителях,</w:t>
      </w:r>
    </w:p>
    <w:p w:rsidR="00A3355D" w:rsidRPr="004961BC" w:rsidRDefault="00A3355D" w:rsidP="00A3355D">
      <w:pPr>
        <w:ind w:left="-360" w:firstLine="360"/>
        <w:jc w:val="center"/>
        <w:rPr>
          <w:b/>
        </w:rPr>
      </w:pPr>
      <w:r w:rsidRPr="004961BC">
        <w:rPr>
          <w:b/>
        </w:rPr>
        <w:t xml:space="preserve">оказывающих услуги по управлению </w:t>
      </w:r>
    </w:p>
    <w:p w:rsidR="00A3355D" w:rsidRDefault="00A3355D" w:rsidP="00A3355D">
      <w:pPr>
        <w:ind w:left="-360" w:firstLine="360"/>
        <w:jc w:val="center"/>
        <w:rPr>
          <w:b/>
        </w:rPr>
      </w:pPr>
      <w:r w:rsidRPr="004961BC">
        <w:rPr>
          <w:b/>
        </w:rPr>
        <w:t xml:space="preserve">транспортным средством и его технической эксплуатации </w:t>
      </w:r>
    </w:p>
    <w:p w:rsidR="00A3355D" w:rsidRPr="004961BC" w:rsidRDefault="00A3355D" w:rsidP="00A3355D">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A3355D" w:rsidRPr="004D147E" w:rsidTr="00987A00">
        <w:tc>
          <w:tcPr>
            <w:tcW w:w="608" w:type="dxa"/>
          </w:tcPr>
          <w:p w:rsidR="00A3355D" w:rsidRPr="00E16EBE" w:rsidRDefault="00A3355D" w:rsidP="00987A00">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A3355D" w:rsidRPr="00E16EBE" w:rsidRDefault="00A3355D" w:rsidP="00987A00">
            <w:pPr>
              <w:jc w:val="center"/>
              <w:rPr>
                <w:sz w:val="20"/>
                <w:szCs w:val="20"/>
              </w:rPr>
            </w:pPr>
            <w:r w:rsidRPr="00E16EBE">
              <w:rPr>
                <w:sz w:val="20"/>
                <w:szCs w:val="20"/>
              </w:rPr>
              <w:t>Ф.И.О.</w:t>
            </w:r>
          </w:p>
        </w:tc>
        <w:tc>
          <w:tcPr>
            <w:tcW w:w="1620" w:type="dxa"/>
            <w:vAlign w:val="center"/>
          </w:tcPr>
          <w:p w:rsidR="00A3355D" w:rsidRPr="00E16EBE" w:rsidRDefault="00A3355D" w:rsidP="00987A00">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A3355D" w:rsidRPr="00E16EBE" w:rsidRDefault="00A3355D" w:rsidP="00987A00">
            <w:pPr>
              <w:jc w:val="center"/>
              <w:rPr>
                <w:sz w:val="20"/>
                <w:szCs w:val="20"/>
              </w:rPr>
            </w:pPr>
            <w:r w:rsidRPr="00E16EBE">
              <w:rPr>
                <w:sz w:val="20"/>
                <w:szCs w:val="20"/>
              </w:rPr>
              <w:t xml:space="preserve">Общий водительский стаж </w:t>
            </w:r>
          </w:p>
        </w:tc>
        <w:tc>
          <w:tcPr>
            <w:tcW w:w="1161" w:type="dxa"/>
            <w:vAlign w:val="center"/>
          </w:tcPr>
          <w:p w:rsidR="00A3355D" w:rsidRPr="00E16EBE" w:rsidRDefault="00A3355D" w:rsidP="00987A00">
            <w:pPr>
              <w:jc w:val="center"/>
              <w:rPr>
                <w:sz w:val="20"/>
                <w:szCs w:val="20"/>
              </w:rPr>
            </w:pPr>
            <w:r w:rsidRPr="00E16EBE">
              <w:rPr>
                <w:sz w:val="20"/>
                <w:szCs w:val="20"/>
              </w:rPr>
              <w:t>Категория</w:t>
            </w:r>
          </w:p>
        </w:tc>
        <w:tc>
          <w:tcPr>
            <w:tcW w:w="1359" w:type="dxa"/>
            <w:vAlign w:val="center"/>
          </w:tcPr>
          <w:p w:rsidR="00A3355D" w:rsidRPr="00E16EBE" w:rsidRDefault="00A3355D" w:rsidP="00987A00">
            <w:pPr>
              <w:jc w:val="center"/>
              <w:rPr>
                <w:sz w:val="20"/>
                <w:szCs w:val="20"/>
              </w:rPr>
            </w:pPr>
            <w:r w:rsidRPr="00E16EBE">
              <w:rPr>
                <w:sz w:val="20"/>
                <w:szCs w:val="20"/>
              </w:rPr>
              <w:t>Гражданство РФ/разрешение на работу</w:t>
            </w:r>
          </w:p>
        </w:tc>
        <w:tc>
          <w:tcPr>
            <w:tcW w:w="1051" w:type="dxa"/>
            <w:vAlign w:val="center"/>
          </w:tcPr>
          <w:p w:rsidR="00A3355D" w:rsidRPr="00E16EBE" w:rsidRDefault="00A3355D" w:rsidP="00987A00">
            <w:pPr>
              <w:jc w:val="center"/>
              <w:rPr>
                <w:sz w:val="20"/>
                <w:szCs w:val="20"/>
              </w:rPr>
            </w:pPr>
            <w:r w:rsidRPr="00E16EBE">
              <w:rPr>
                <w:sz w:val="20"/>
                <w:szCs w:val="20"/>
              </w:rPr>
              <w:t>Знание русского языка (да/нет)</w:t>
            </w:r>
          </w:p>
        </w:tc>
        <w:tc>
          <w:tcPr>
            <w:tcW w:w="1417" w:type="dxa"/>
          </w:tcPr>
          <w:p w:rsidR="00A3355D" w:rsidRPr="00E16EBE" w:rsidRDefault="00A3355D" w:rsidP="00987A00">
            <w:pPr>
              <w:jc w:val="center"/>
              <w:rPr>
                <w:sz w:val="20"/>
                <w:szCs w:val="20"/>
              </w:rPr>
            </w:pPr>
            <w:r w:rsidRPr="00E16EBE">
              <w:rPr>
                <w:sz w:val="20"/>
                <w:szCs w:val="20"/>
              </w:rPr>
              <w:t>Опыт работы с постановкой и снятием контейнеров</w:t>
            </w: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1</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2</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3</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4</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bl>
    <w:p w:rsidR="00A3355D" w:rsidRPr="004961BC" w:rsidRDefault="00A3355D" w:rsidP="00A3355D">
      <w:pPr>
        <w:jc w:val="both"/>
      </w:pPr>
    </w:p>
    <w:p w:rsidR="00A3355D" w:rsidRPr="004961BC" w:rsidRDefault="00A3355D" w:rsidP="00A3355D">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Default="00A3355D" w:rsidP="00A3355D">
      <w:pPr>
        <w:ind w:left="6372" w:right="-1" w:firstLine="432"/>
        <w:outlineLvl w:val="0"/>
      </w:pPr>
      <w:r w:rsidRPr="004961BC">
        <w:t>"____" _________ 201__ г.</w:t>
      </w:r>
    </w:p>
    <w:p w:rsidR="00A3355D" w:rsidRPr="008D67F8" w:rsidRDefault="00A3355D" w:rsidP="00A3355D">
      <w:pPr>
        <w:tabs>
          <w:tab w:val="left" w:pos="9639"/>
        </w:tabs>
        <w:ind w:firstLine="567"/>
        <w:jc w:val="center"/>
        <w:rPr>
          <w:b/>
          <w:szCs w:val="28"/>
          <w:highlight w:val="cyan"/>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166244" w:rsidRPr="00C20080" w:rsidRDefault="00166244" w:rsidP="00263125">
      <w:pPr>
        <w:tabs>
          <w:tab w:val="left" w:pos="-4140"/>
          <w:tab w:val="left" w:pos="2160"/>
          <w:tab w:val="left" w:pos="6480"/>
        </w:tabs>
        <w:rPr>
          <w:sz w:val="28"/>
          <w:szCs w:val="28"/>
          <w:lang w:eastAsia="ru-RU"/>
        </w:rPr>
      </w:pP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6E" w:rsidRDefault="0070086E">
      <w:r>
        <w:separator/>
      </w:r>
    </w:p>
  </w:endnote>
  <w:endnote w:type="continuationSeparator" w:id="0">
    <w:p w:rsidR="0070086E" w:rsidRDefault="00700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16" w:rsidRDefault="00995E00">
    <w:pPr>
      <w:pStyle w:val="aff"/>
      <w:jc w:val="center"/>
    </w:pPr>
    <w:fldSimple w:instr=" PAGE   \* MERGEFORMAT ">
      <w:r w:rsidR="00F65240">
        <w:rPr>
          <w:noProof/>
        </w:rPr>
        <w:t>26</w:t>
      </w:r>
    </w:fldSimple>
  </w:p>
  <w:p w:rsidR="00594616" w:rsidRDefault="00594616">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16" w:rsidRDefault="00995E00" w:rsidP="00BF6892">
    <w:pPr>
      <w:pStyle w:val="aff"/>
      <w:framePr w:wrap="around" w:vAnchor="text" w:hAnchor="margin" w:xAlign="right" w:y="1"/>
      <w:rPr>
        <w:rStyle w:val="a7"/>
      </w:rPr>
    </w:pPr>
    <w:r>
      <w:rPr>
        <w:rStyle w:val="a7"/>
      </w:rPr>
      <w:fldChar w:fldCharType="begin"/>
    </w:r>
    <w:r w:rsidR="00594616">
      <w:rPr>
        <w:rStyle w:val="a7"/>
      </w:rPr>
      <w:instrText xml:space="preserve">PAGE  </w:instrText>
    </w:r>
    <w:r>
      <w:rPr>
        <w:rStyle w:val="a7"/>
      </w:rPr>
      <w:fldChar w:fldCharType="separate"/>
    </w:r>
    <w:r w:rsidR="00594616">
      <w:rPr>
        <w:rStyle w:val="a7"/>
        <w:noProof/>
      </w:rPr>
      <w:t>28</w:t>
    </w:r>
    <w:r>
      <w:rPr>
        <w:rStyle w:val="a7"/>
      </w:rPr>
      <w:fldChar w:fldCharType="end"/>
    </w:r>
  </w:p>
  <w:p w:rsidR="00594616" w:rsidRDefault="0059461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6E" w:rsidRDefault="0070086E">
      <w:r>
        <w:separator/>
      </w:r>
    </w:p>
  </w:footnote>
  <w:footnote w:type="continuationSeparator" w:id="0">
    <w:p w:rsidR="0070086E" w:rsidRDefault="0070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16" w:rsidRDefault="00995E00" w:rsidP="009D65DA">
    <w:pPr>
      <w:pStyle w:val="afd"/>
      <w:jc w:val="center"/>
    </w:pPr>
    <w:fldSimple w:instr=" PAGE   \* MERGEFORMAT ">
      <w:r w:rsidR="00F65240">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7"/>
  </w:num>
  <w:num w:numId="10">
    <w:abstractNumId w:val="43"/>
  </w:num>
  <w:num w:numId="11">
    <w:abstractNumId w:val="39"/>
  </w:num>
  <w:num w:numId="12">
    <w:abstractNumId w:val="47"/>
  </w:num>
  <w:num w:numId="13">
    <w:abstractNumId w:val="33"/>
  </w:num>
  <w:num w:numId="14">
    <w:abstractNumId w:val="38"/>
  </w:num>
  <w:num w:numId="15">
    <w:abstractNumId w:val="46"/>
  </w:num>
  <w:num w:numId="16">
    <w:abstractNumId w:val="42"/>
  </w:num>
  <w:num w:numId="17">
    <w:abstractNumId w:val="34"/>
  </w:num>
  <w:num w:numId="18">
    <w:abstractNumId w:val="29"/>
  </w:num>
  <w:num w:numId="19">
    <w:abstractNumId w:val="53"/>
  </w:num>
  <w:num w:numId="20">
    <w:abstractNumId w:val="35"/>
  </w:num>
  <w:num w:numId="21">
    <w:abstractNumId w:val="27"/>
  </w:num>
  <w:num w:numId="22">
    <w:abstractNumId w:val="45"/>
  </w:num>
  <w:num w:numId="23">
    <w:abstractNumId w:val="49"/>
  </w:num>
  <w:num w:numId="24">
    <w:abstractNumId w:val="32"/>
  </w:num>
  <w:num w:numId="25">
    <w:abstractNumId w:val="51"/>
  </w:num>
  <w:num w:numId="26">
    <w:abstractNumId w:val="23"/>
  </w:num>
  <w:num w:numId="27">
    <w:abstractNumId w:val="30"/>
  </w:num>
  <w:num w:numId="28">
    <w:abstractNumId w:val="52"/>
  </w:num>
  <w:num w:numId="29">
    <w:abstractNumId w:val="24"/>
  </w:num>
  <w:num w:numId="30">
    <w:abstractNumId w:val="44"/>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41"/>
  </w:num>
  <w:num w:numId="35">
    <w:abstractNumId w:val="31"/>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2AA"/>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191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2F3C"/>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AD0"/>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4D4"/>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5BD1"/>
    <w:rsid w:val="00276814"/>
    <w:rsid w:val="00276820"/>
    <w:rsid w:val="002770D5"/>
    <w:rsid w:val="002770FD"/>
    <w:rsid w:val="0028168C"/>
    <w:rsid w:val="00282B03"/>
    <w:rsid w:val="00284754"/>
    <w:rsid w:val="00286316"/>
    <w:rsid w:val="002878AF"/>
    <w:rsid w:val="00290202"/>
    <w:rsid w:val="0029021E"/>
    <w:rsid w:val="0029070A"/>
    <w:rsid w:val="00290865"/>
    <w:rsid w:val="002909BF"/>
    <w:rsid w:val="002910EA"/>
    <w:rsid w:val="00291899"/>
    <w:rsid w:val="00292832"/>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AF4"/>
    <w:rsid w:val="003702AE"/>
    <w:rsid w:val="00370C44"/>
    <w:rsid w:val="00374198"/>
    <w:rsid w:val="003752F8"/>
    <w:rsid w:val="003761C0"/>
    <w:rsid w:val="00380435"/>
    <w:rsid w:val="0038340D"/>
    <w:rsid w:val="003849EF"/>
    <w:rsid w:val="00384E23"/>
    <w:rsid w:val="00386EE6"/>
    <w:rsid w:val="00386F7E"/>
    <w:rsid w:val="003918C8"/>
    <w:rsid w:val="00391D03"/>
    <w:rsid w:val="00392F90"/>
    <w:rsid w:val="00394BB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D6AA3"/>
    <w:rsid w:val="004E0327"/>
    <w:rsid w:val="004E0672"/>
    <w:rsid w:val="004E0D92"/>
    <w:rsid w:val="004E2BF4"/>
    <w:rsid w:val="004E3757"/>
    <w:rsid w:val="004E54A4"/>
    <w:rsid w:val="004E704C"/>
    <w:rsid w:val="004F1BFC"/>
    <w:rsid w:val="004F3A1C"/>
    <w:rsid w:val="004F4E28"/>
    <w:rsid w:val="004F5088"/>
    <w:rsid w:val="004F5528"/>
    <w:rsid w:val="004F722A"/>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0ADA"/>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4616"/>
    <w:rsid w:val="005951A5"/>
    <w:rsid w:val="00595C9A"/>
    <w:rsid w:val="005A0653"/>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2080"/>
    <w:rsid w:val="00612CA2"/>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471E1"/>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753CB"/>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06C"/>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86E"/>
    <w:rsid w:val="007046B2"/>
    <w:rsid w:val="00711342"/>
    <w:rsid w:val="0071764F"/>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3D21"/>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07B2"/>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0DE"/>
    <w:rsid w:val="00854133"/>
    <w:rsid w:val="00856FD2"/>
    <w:rsid w:val="00857367"/>
    <w:rsid w:val="00860529"/>
    <w:rsid w:val="00860F8D"/>
    <w:rsid w:val="00861099"/>
    <w:rsid w:val="008613BE"/>
    <w:rsid w:val="008614B4"/>
    <w:rsid w:val="0086157F"/>
    <w:rsid w:val="00861B45"/>
    <w:rsid w:val="0086287A"/>
    <w:rsid w:val="00862E3A"/>
    <w:rsid w:val="00864F34"/>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4721"/>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8F7DD0"/>
    <w:rsid w:val="00902569"/>
    <w:rsid w:val="00904E31"/>
    <w:rsid w:val="009063BA"/>
    <w:rsid w:val="009068D2"/>
    <w:rsid w:val="009105B9"/>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6CDD"/>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7A00"/>
    <w:rsid w:val="00991BDD"/>
    <w:rsid w:val="00991DEB"/>
    <w:rsid w:val="00992F71"/>
    <w:rsid w:val="00993257"/>
    <w:rsid w:val="00993721"/>
    <w:rsid w:val="0099534B"/>
    <w:rsid w:val="00995E00"/>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0394"/>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55D"/>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7C87"/>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33F"/>
    <w:rsid w:val="00AA389B"/>
    <w:rsid w:val="00AA4048"/>
    <w:rsid w:val="00AA4A21"/>
    <w:rsid w:val="00AA5085"/>
    <w:rsid w:val="00AB0224"/>
    <w:rsid w:val="00AB066A"/>
    <w:rsid w:val="00AB136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651"/>
    <w:rsid w:val="00AF0A70"/>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068"/>
    <w:rsid w:val="00B55C29"/>
    <w:rsid w:val="00B55FE0"/>
    <w:rsid w:val="00B565A9"/>
    <w:rsid w:val="00B570E8"/>
    <w:rsid w:val="00B65A07"/>
    <w:rsid w:val="00B66D64"/>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1741"/>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0547"/>
    <w:rsid w:val="00C318D3"/>
    <w:rsid w:val="00C3191F"/>
    <w:rsid w:val="00C321DE"/>
    <w:rsid w:val="00C3247C"/>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35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356F9"/>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74F"/>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1FD"/>
    <w:rsid w:val="00E94ACE"/>
    <w:rsid w:val="00E94DCC"/>
    <w:rsid w:val="00E974FC"/>
    <w:rsid w:val="00EA48EF"/>
    <w:rsid w:val="00EA5184"/>
    <w:rsid w:val="00EB2C4D"/>
    <w:rsid w:val="00EB39A2"/>
    <w:rsid w:val="00EB4EBA"/>
    <w:rsid w:val="00EB541C"/>
    <w:rsid w:val="00EB77E5"/>
    <w:rsid w:val="00EC0C32"/>
    <w:rsid w:val="00EC35CE"/>
    <w:rsid w:val="00EC4BDA"/>
    <w:rsid w:val="00ED3A78"/>
    <w:rsid w:val="00ED48C7"/>
    <w:rsid w:val="00ED7B3B"/>
    <w:rsid w:val="00ED7C21"/>
    <w:rsid w:val="00EE0D1E"/>
    <w:rsid w:val="00EE2C95"/>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351"/>
    <w:rsid w:val="00F51403"/>
    <w:rsid w:val="00F52EDC"/>
    <w:rsid w:val="00F5394F"/>
    <w:rsid w:val="00F53BD9"/>
    <w:rsid w:val="00F54005"/>
    <w:rsid w:val="00F57974"/>
    <w:rsid w:val="00F57DE5"/>
    <w:rsid w:val="00F630A1"/>
    <w:rsid w:val="00F6313E"/>
    <w:rsid w:val="00F65100"/>
    <w:rsid w:val="00F6511D"/>
    <w:rsid w:val="00F65240"/>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563D"/>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5"/>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character" w:customStyle="1" w:styleId="1e">
    <w:name w:val="Абзац списка Знак1"/>
    <w:link w:val="aff9"/>
    <w:locked/>
    <w:rsid w:val="008520DE"/>
    <w:rPr>
      <w:sz w:val="24"/>
      <w:szCs w:val="24"/>
      <w:lang w:eastAsia="ar-SA"/>
    </w:rPr>
  </w:style>
  <w:style w:type="paragraph" w:customStyle="1" w:styleId="normal0">
    <w:name w:val="normal"/>
    <w:rsid w:val="00520ADA"/>
    <w:pPr>
      <w:pBdr>
        <w:top w:val="nil"/>
        <w:left w:val="nil"/>
        <w:bottom w:val="nil"/>
        <w:right w:val="nil"/>
        <w:between w:val="nil"/>
      </w:pBdr>
    </w:pPr>
    <w:rPr>
      <w:color w:val="000000"/>
      <w:sz w:val="24"/>
      <w:szCs w:val="24"/>
    </w:rPr>
  </w:style>
  <w:style w:type="paragraph" w:customStyle="1" w:styleId="38">
    <w:name w:val="Абзац списка3"/>
    <w:basedOn w:val="a1"/>
    <w:uiPriority w:val="99"/>
    <w:rsid w:val="00C30547"/>
    <w:pPr>
      <w:ind w:left="720"/>
    </w:pPr>
  </w:style>
  <w:style w:type="character" w:customStyle="1" w:styleId="1f5">
    <w:name w:val="Текст концевой сноски Знак1"/>
    <w:basedOn w:val="a2"/>
    <w:link w:val="affe"/>
    <w:rsid w:val="006471E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63F304-BCFA-4015-96A2-F127DFEF9E72}">
  <ds:schemaRefs>
    <ds:schemaRef ds:uri="http://schemas.openxmlformats.org/officeDocument/2006/bibliography"/>
  </ds:schemaRefs>
</ds:datastoreItem>
</file>

<file path=customXml/itemProps4.xml><?xml version="1.0" encoding="utf-8"?>
<ds:datastoreItem xmlns:ds="http://schemas.openxmlformats.org/officeDocument/2006/customXml" ds:itemID="{601212D8-4804-47BF-B488-B960757B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56</Pages>
  <Words>19773</Words>
  <Characters>112710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132219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11</cp:revision>
  <cp:lastPrinted>2017-09-27T05:45:00Z</cp:lastPrinted>
  <dcterms:created xsi:type="dcterms:W3CDTF">2017-09-22T07:16:00Z</dcterms:created>
  <dcterms:modified xsi:type="dcterms:W3CDTF">2017-09-29T13:19:00Z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