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BE7165" w:rsidRDefault="007878FD">
      <w:pPr>
        <w:tabs>
          <w:tab w:val="left" w:pos="4962"/>
        </w:tabs>
        <w:ind w:left="4820"/>
        <w:rPr>
          <w:b/>
          <w:bCs/>
          <w:sz w:val="28"/>
          <w:szCs w:val="28"/>
        </w:rPr>
      </w:pPr>
      <w:r>
        <w:rPr>
          <w:b/>
          <w:bCs/>
          <w:sz w:val="28"/>
          <w:szCs w:val="28"/>
        </w:rPr>
        <w:t>Председатель</w:t>
      </w:r>
    </w:p>
    <w:p w:rsidR="009441BB" w:rsidRDefault="007878FD">
      <w:pPr>
        <w:tabs>
          <w:tab w:val="left" w:pos="4962"/>
        </w:tabs>
        <w:ind w:left="4820"/>
        <w:rPr>
          <w:b/>
          <w:bCs/>
          <w:sz w:val="28"/>
          <w:szCs w:val="28"/>
        </w:rPr>
      </w:pPr>
      <w:r>
        <w:rPr>
          <w:b/>
          <w:bCs/>
          <w:sz w:val="28"/>
          <w:szCs w:val="28"/>
        </w:rPr>
        <w:t xml:space="preserve">Конкурсной комиссии аппарата управления </w:t>
      </w:r>
      <w:r w:rsidRPr="006C5245">
        <w:rPr>
          <w:b/>
          <w:sz w:val="28"/>
        </w:rPr>
        <w:t xml:space="preserve">ПАО «ТрансКонтейнер» </w:t>
      </w:r>
    </w:p>
    <w:p w:rsidR="00223D30" w:rsidRPr="00485ABD" w:rsidRDefault="00223D30" w:rsidP="00223D30">
      <w:pPr>
        <w:tabs>
          <w:tab w:val="left" w:pos="4962"/>
        </w:tabs>
        <w:ind w:left="4820"/>
        <w:rPr>
          <w:b/>
          <w:bCs/>
          <w:sz w:val="28"/>
          <w:szCs w:val="28"/>
        </w:rPr>
      </w:pPr>
    </w:p>
    <w:p w:rsidR="009441BB" w:rsidRDefault="00485ABD" w:rsidP="002E1CFA">
      <w:pPr>
        <w:tabs>
          <w:tab w:val="left" w:pos="4962"/>
        </w:tabs>
        <w:ind w:left="4820"/>
        <w:rPr>
          <w:b/>
          <w:bCs/>
          <w:sz w:val="28"/>
          <w:szCs w:val="28"/>
        </w:rPr>
      </w:pPr>
      <w:r>
        <w:rPr>
          <w:b/>
          <w:bCs/>
          <w:sz w:val="28"/>
          <w:szCs w:val="28"/>
        </w:rPr>
        <w:t>______________</w:t>
      </w:r>
      <w:r w:rsidR="002E1CFA">
        <w:rPr>
          <w:b/>
          <w:bCs/>
          <w:sz w:val="28"/>
          <w:szCs w:val="28"/>
        </w:rPr>
        <w:t xml:space="preserve">___ </w:t>
      </w:r>
      <w:r w:rsidR="007878FD">
        <w:rPr>
          <w:b/>
          <w:bCs/>
          <w:sz w:val="28"/>
          <w:szCs w:val="28"/>
        </w:rPr>
        <w:t>В.В. Шекшуев</w:t>
      </w:r>
    </w:p>
    <w:p w:rsidR="00223D30" w:rsidRPr="006D2B87" w:rsidRDefault="00223D30" w:rsidP="00223D30">
      <w:pPr>
        <w:tabs>
          <w:tab w:val="left" w:pos="4962"/>
        </w:tabs>
        <w:ind w:left="4820"/>
        <w:rPr>
          <w:rFonts w:eastAsia="Arial Unicode MS"/>
        </w:rPr>
      </w:pPr>
    </w:p>
    <w:p w:rsidR="009441BB" w:rsidRDefault="007878FD">
      <w:pPr>
        <w:tabs>
          <w:tab w:val="left" w:pos="4962"/>
        </w:tabs>
        <w:ind w:left="4820"/>
        <w:rPr>
          <w:b/>
          <w:bCs/>
          <w:sz w:val="28"/>
        </w:rPr>
      </w:pPr>
      <w:r>
        <w:rPr>
          <w:b/>
          <w:bCs/>
          <w:sz w:val="28"/>
        </w:rPr>
        <w:t>«_</w:t>
      </w:r>
      <w:r w:rsidR="002E1CFA">
        <w:rPr>
          <w:b/>
          <w:bCs/>
          <w:sz w:val="28"/>
        </w:rPr>
        <w:t>_</w:t>
      </w:r>
      <w:r>
        <w:rPr>
          <w:b/>
          <w:bCs/>
          <w:sz w:val="28"/>
        </w:rPr>
        <w:t>_» ___________ 2017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rsidR="00BE7165">
        <w:rPr>
          <w:szCs w:val="28"/>
        </w:rPr>
        <w:t>,</w:t>
      </w:r>
      <w:r>
        <w:t xml:space="preserve"> утвержденным решением Совета директоров </w:t>
      </w:r>
      <w:r>
        <w:br/>
      </w:r>
      <w:r w:rsidR="00BE7165">
        <w:t>П</w:t>
      </w:r>
      <w:r>
        <w:t>АО</w:t>
      </w:r>
      <w:r w:rsidR="00BE7165">
        <w:t> </w:t>
      </w:r>
      <w:r>
        <w:t xml:space="preserve">«ТрансКонтейнер» от 21 декабря 2016 г. </w:t>
      </w:r>
      <w:r>
        <w:rPr>
          <w:szCs w:val="28"/>
        </w:rPr>
        <w:t>(далее – Положение о закупках), проводит:</w:t>
      </w:r>
    </w:p>
    <w:p w:rsidR="009441BB" w:rsidRDefault="007878FD">
      <w:pPr>
        <w:pStyle w:val="1ff2"/>
        <w:ind w:firstLine="709"/>
      </w:pPr>
      <w:bookmarkStart w:id="0" w:name="OLE_LINK3"/>
      <w:bookmarkStart w:id="1" w:name="OLE_LINK4"/>
      <w:bookmarkStart w:id="2" w:name="OLE_LINK18"/>
      <w:bookmarkStart w:id="3" w:name="OLE_LINK19"/>
      <w:r>
        <w:t>Запрос предложений в электронной форме № ЗПэ-</w:t>
      </w:r>
      <w:r w:rsidR="00BB6BAF">
        <w:t>ЦКПМТО</w:t>
      </w:r>
      <w:r>
        <w:t>-17-</w:t>
      </w:r>
      <w:r w:rsidR="00BB6BAF">
        <w:t>0103</w:t>
      </w:r>
      <w:r>
        <w:t xml:space="preserve"> по предмету закупки «Поставка питьевой воды в ёмкостях»</w:t>
      </w:r>
      <w:bookmarkEnd w:id="0"/>
      <w:bookmarkEnd w:id="1"/>
      <w:bookmarkEnd w:id="2"/>
      <w:bookmarkEnd w:id="3"/>
      <w:r w:rsidR="00BE7165">
        <w:t xml:space="preserve"> </w:t>
      </w:r>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(далее – Информационная карта) настоящей документации о закупке</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w:t>
      </w:r>
      <w:r>
        <w:rPr>
          <w:szCs w:val="28"/>
        </w:rPr>
        <w:lastRenderedPageBreak/>
        <w:t>ответственности перед люб</w:t>
      </w:r>
      <w:r>
        <w:t>ыми физическими и юридическими лицами, которым такое действие может принести убытки.</w:t>
      </w:r>
    </w:p>
    <w:p w:rsidR="00D4159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441BB" w:rsidRDefault="007878FD">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w:t>
      </w:r>
      <w:r>
        <w:rPr>
          <w:rFonts w:eastAsia="MS Mincho"/>
          <w:sz w:val="28"/>
          <w:szCs w:val="28"/>
        </w:rPr>
        <w:lastRenderedPageBreak/>
        <w:t xml:space="preserve">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1.2.3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w:t>
      </w:r>
      <w:r>
        <w:rPr>
          <w:sz w:val="28"/>
          <w:szCs w:val="28"/>
        </w:rPr>
        <w:lastRenderedPageBreak/>
        <w:t>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4" w:history="1">
        <w:r>
          <w:rPr>
            <w:rStyle w:val="afff3"/>
            <w:sz w:val="28"/>
            <w:szCs w:val="28"/>
          </w:rPr>
          <w:t>Линия доверия «стоп коррупция»</w:t>
        </w:r>
      </w:hyperlink>
      <w:r>
        <w:rPr>
          <w:color w:val="000000"/>
          <w:sz w:val="28"/>
          <w:szCs w:val="28"/>
        </w:rPr>
        <w:t xml:space="preserve">, электронная почта </w:t>
      </w:r>
      <w:hyperlink r:id="rId15"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41593" w:rsidRPr="00D32FFA" w:rsidRDefault="00D41593" w:rsidP="00D41593">
      <w:pPr>
        <w:pStyle w:val="affff6"/>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9441BB" w:rsidRDefault="007878FD">
      <w:pPr>
        <w:pStyle w:val="affff6"/>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w:t>
      </w:r>
      <w:r>
        <w:rPr>
          <w:sz w:val="28"/>
          <w:szCs w:val="28"/>
        </w:rPr>
        <w:lastRenderedPageBreak/>
        <w:t>(Финансово-коммерческое предложение, подготовленное в соответствии с требованиями Технического задания (раздел 4 документации о закупке);</w:t>
      </w:r>
    </w:p>
    <w:p w:rsidR="00D41593" w:rsidRPr="00D32FFA" w:rsidRDefault="00D41593" w:rsidP="00D41593">
      <w:pPr>
        <w:pStyle w:val="affff6"/>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D41593" w:rsidRPr="00D32FFA" w:rsidRDefault="00D41593" w:rsidP="00D41593">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D41593" w:rsidRPr="00D32FFA" w:rsidRDefault="00D41593" w:rsidP="00D41593">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41593" w:rsidRPr="00D32FFA" w:rsidRDefault="00D41593" w:rsidP="00D41593">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w:t>
      </w:r>
      <w:r>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D10D09">
      <w:pPr>
        <w:pStyle w:val="affff6"/>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6E5686" w:rsidP="006E5686">
      <w:pPr>
        <w:pStyle w:val="affff6"/>
        <w:numPr>
          <w:ilvl w:val="2"/>
          <w:numId w:val="4"/>
        </w:numPr>
        <w:ind w:left="0" w:firstLine="720"/>
        <w:rPr>
          <w:sz w:val="28"/>
        </w:rPr>
      </w:pPr>
      <w:r>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 xml:space="preserve">2.6.1. Претенденты вправе отозвать свою Заявку в любой момент до окончания срока подачи Заявок.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w:t>
      </w:r>
      <w:r>
        <w:rPr>
          <w:sz w:val="28"/>
          <w:szCs w:val="28"/>
        </w:rPr>
        <w:lastRenderedPageBreak/>
        <w:t xml:space="preserve">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в том числе, указанным в пункте 17 раздела 5 «Информационная карта» настоящей документации о закупке.</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http://www.trcont.ru</w:t>
        </w:r>
      </w:hyperlink>
      <w:r>
        <w:rPr>
          <w:sz w:val="28"/>
          <w:szCs w:val="28"/>
        </w:rPr>
        <w:t xml:space="preserve"> (раздел Компания/Закупки) и на сайте zakupki.gov.ru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Pr>
          <w:sz w:val="28"/>
          <w:szCs w:val="28"/>
        </w:rPr>
        <w:lastRenderedPageBreak/>
        <w:t>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D6548" w:rsidRPr="00D32FFA" w:rsidRDefault="00837423" w:rsidP="00D10D09">
      <w:pPr>
        <w:numPr>
          <w:ilvl w:val="0"/>
          <w:numId w:val="17"/>
        </w:numPr>
        <w:ind w:left="0" w:firstLine="709"/>
        <w:jc w:val="both"/>
        <w:rPr>
          <w:sz w:val="28"/>
          <w:szCs w:val="28"/>
        </w:rPr>
      </w:pPr>
      <w:proofErr w:type="gramStart"/>
      <w:r>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не требуется.</w:t>
      </w:r>
    </w:p>
    <w:p w:rsidR="006E5686" w:rsidRPr="00BC064E" w:rsidRDefault="00370C44" w:rsidP="00D10D09">
      <w:pPr>
        <w:numPr>
          <w:ilvl w:val="0"/>
          <w:numId w:val="18"/>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D32FFA" w:rsidRDefault="007D6548" w:rsidP="00D10D09">
      <w:pPr>
        <w:numPr>
          <w:ilvl w:val="0"/>
          <w:numId w:val="18"/>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D10D09">
      <w:pPr>
        <w:numPr>
          <w:ilvl w:val="0"/>
          <w:numId w:val="18"/>
        </w:numPr>
        <w:ind w:left="0" w:firstLine="709"/>
        <w:jc w:val="both"/>
        <w:rPr>
          <w:sz w:val="28"/>
          <w:szCs w:val="28"/>
        </w:rPr>
      </w:pPr>
      <w:r>
        <w:rPr>
          <w:sz w:val="28"/>
          <w:szCs w:val="28"/>
        </w:rPr>
        <w:lastRenderedPageBreak/>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9441BB" w:rsidRDefault="007878FD">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4" w:name="_Toc515863146"/>
      <w:bookmarkStart w:id="5" w:name="_Toc34648361"/>
      <w:r>
        <w:rPr>
          <w:rFonts w:cs="Times New Roman"/>
          <w:i w:val="0"/>
          <w:iCs w:val="0"/>
        </w:rPr>
        <w:t>3.1. О</w:t>
      </w:r>
      <w:bookmarkEnd w:id="4"/>
      <w:bookmarkEnd w:id="5"/>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9441BB" w:rsidRDefault="007878FD">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w:t>
      </w:r>
      <w:r>
        <w:rPr>
          <w:sz w:val="28"/>
          <w:szCs w:val="28"/>
        </w:rPr>
        <w:t>Техническим заданием (раздел 4);</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lastRenderedPageBreak/>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7AD9C807" wp14:editId="0FDBB5CC">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7878FD" w:rsidRPr="007E6DE4" w:rsidRDefault="007878FD" w:rsidP="006F265F">
                            <w:pPr>
                              <w:jc w:val="center"/>
                              <w:rPr>
                                <w:b/>
                                <w:sz w:val="28"/>
                                <w:szCs w:val="28"/>
                              </w:rPr>
                            </w:pPr>
                            <w:r w:rsidRPr="007E6DE4">
                              <w:rPr>
                                <w:b/>
                                <w:sz w:val="28"/>
                                <w:szCs w:val="28"/>
                              </w:rPr>
                              <w:t xml:space="preserve">_____________________________________________, </w:t>
                            </w:r>
                          </w:p>
                          <w:p w:rsidR="007878FD" w:rsidRDefault="007878FD"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7878FD" w:rsidRPr="007E6DE4" w:rsidRDefault="007878FD" w:rsidP="006F265F">
                            <w:pPr>
                              <w:jc w:val="center"/>
                              <w:rPr>
                                <w:b/>
                                <w:sz w:val="28"/>
                                <w:szCs w:val="28"/>
                              </w:rPr>
                            </w:pPr>
                            <w:r w:rsidRPr="007E6DE4">
                              <w:rPr>
                                <w:b/>
                                <w:sz w:val="28"/>
                                <w:szCs w:val="28"/>
                              </w:rPr>
                              <w:t>________________________________________</w:t>
                            </w:r>
                          </w:p>
                          <w:p w:rsidR="007878FD" w:rsidRPr="007E6DE4" w:rsidRDefault="007878FD" w:rsidP="006F265F">
                            <w:pPr>
                              <w:jc w:val="center"/>
                              <w:rPr>
                                <w:i/>
                                <w:sz w:val="20"/>
                                <w:szCs w:val="20"/>
                              </w:rPr>
                            </w:pPr>
                            <w:r w:rsidRPr="007E6DE4">
                              <w:rPr>
                                <w:i/>
                                <w:sz w:val="20"/>
                                <w:szCs w:val="20"/>
                              </w:rPr>
                              <w:t>государство регистрации претендента</w:t>
                            </w:r>
                          </w:p>
                          <w:p w:rsidR="007878FD" w:rsidRPr="007E6DE4" w:rsidRDefault="007878FD" w:rsidP="006F265F">
                            <w:pPr>
                              <w:jc w:val="center"/>
                              <w:rPr>
                                <w:b/>
                                <w:sz w:val="28"/>
                                <w:szCs w:val="28"/>
                              </w:rPr>
                            </w:pPr>
                            <w:r w:rsidRPr="007E6DE4">
                              <w:rPr>
                                <w:b/>
                                <w:sz w:val="28"/>
                                <w:szCs w:val="28"/>
                              </w:rPr>
                              <w:t>_____________________________</w:t>
                            </w:r>
                            <w:r>
                              <w:rPr>
                                <w:b/>
                                <w:sz w:val="28"/>
                                <w:szCs w:val="28"/>
                              </w:rPr>
                              <w:t>__________________</w:t>
                            </w:r>
                          </w:p>
                          <w:p w:rsidR="007878FD" w:rsidRPr="007E6DE4" w:rsidRDefault="007878FD" w:rsidP="006F265F">
                            <w:pPr>
                              <w:jc w:val="center"/>
                              <w:rPr>
                                <w:i/>
                                <w:sz w:val="20"/>
                                <w:szCs w:val="20"/>
                              </w:rPr>
                            </w:pPr>
                            <w:r w:rsidRPr="007E6DE4">
                              <w:rPr>
                                <w:i/>
                                <w:sz w:val="20"/>
                                <w:szCs w:val="20"/>
                              </w:rPr>
                              <w:t>ИНН претендента (для претендентов-резидентов Российской Федерации)</w:t>
                            </w:r>
                          </w:p>
                          <w:p w:rsidR="007878FD" w:rsidRDefault="007878FD" w:rsidP="006F265F">
                            <w:pPr>
                              <w:jc w:val="both"/>
                            </w:pPr>
                          </w:p>
                          <w:p w:rsidR="007878FD" w:rsidRDefault="007878FD"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7878FD" w:rsidRPr="00FD7467" w:rsidRDefault="007878FD" w:rsidP="006F265F">
                            <w:pPr>
                              <w:jc w:val="center"/>
                              <w:rPr>
                                <w:b/>
                              </w:rPr>
                            </w:pPr>
                            <w:r w:rsidRPr="00FD7467">
                              <w:rPr>
                                <w:b/>
                              </w:rPr>
                              <w:t xml:space="preserve">(лот № _________) </w:t>
                            </w:r>
                          </w:p>
                          <w:p w:rsidR="007878FD" w:rsidRPr="00521EAB" w:rsidRDefault="007878FD" w:rsidP="006F265F">
                            <w:pPr>
                              <w:jc w:val="center"/>
                              <w:rPr>
                                <w:i/>
                              </w:rPr>
                            </w:pPr>
                            <w:r w:rsidRPr="00FD7467">
                              <w:rPr>
                                <w:i/>
                              </w:rPr>
                              <w:t>(указывается, если предусмотрены лоты)</w:t>
                            </w:r>
                          </w:p>
                          <w:p w:rsidR="007878FD" w:rsidRPr="00923E2D" w:rsidRDefault="007878FD"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7878FD" w:rsidRPr="007E6DE4" w:rsidRDefault="007878FD" w:rsidP="006F265F">
                      <w:pPr>
                        <w:jc w:val="center"/>
                        <w:rPr>
                          <w:b/>
                          <w:sz w:val="28"/>
                          <w:szCs w:val="28"/>
                        </w:rPr>
                      </w:pPr>
                      <w:r w:rsidRPr="007E6DE4">
                        <w:rPr>
                          <w:b/>
                          <w:sz w:val="28"/>
                          <w:szCs w:val="28"/>
                        </w:rPr>
                        <w:t xml:space="preserve">_____________________________________________, </w:t>
                      </w:r>
                    </w:p>
                    <w:p w:rsidR="007878FD" w:rsidRDefault="007878FD"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7878FD" w:rsidRPr="007E6DE4" w:rsidRDefault="007878FD" w:rsidP="006F265F">
                      <w:pPr>
                        <w:jc w:val="center"/>
                        <w:rPr>
                          <w:b/>
                          <w:sz w:val="28"/>
                          <w:szCs w:val="28"/>
                        </w:rPr>
                      </w:pPr>
                      <w:r w:rsidRPr="007E6DE4">
                        <w:rPr>
                          <w:b/>
                          <w:sz w:val="28"/>
                          <w:szCs w:val="28"/>
                        </w:rPr>
                        <w:t>________________________________________</w:t>
                      </w:r>
                    </w:p>
                    <w:p w:rsidR="007878FD" w:rsidRPr="007E6DE4" w:rsidRDefault="007878FD" w:rsidP="006F265F">
                      <w:pPr>
                        <w:jc w:val="center"/>
                        <w:rPr>
                          <w:i/>
                          <w:sz w:val="20"/>
                          <w:szCs w:val="20"/>
                        </w:rPr>
                      </w:pPr>
                      <w:r w:rsidRPr="007E6DE4">
                        <w:rPr>
                          <w:i/>
                          <w:sz w:val="20"/>
                          <w:szCs w:val="20"/>
                        </w:rPr>
                        <w:t>государство регистрации претендента</w:t>
                      </w:r>
                    </w:p>
                    <w:p w:rsidR="007878FD" w:rsidRPr="007E6DE4" w:rsidRDefault="007878FD" w:rsidP="006F265F">
                      <w:pPr>
                        <w:jc w:val="center"/>
                        <w:rPr>
                          <w:b/>
                          <w:sz w:val="28"/>
                          <w:szCs w:val="28"/>
                        </w:rPr>
                      </w:pPr>
                      <w:r w:rsidRPr="007E6DE4">
                        <w:rPr>
                          <w:b/>
                          <w:sz w:val="28"/>
                          <w:szCs w:val="28"/>
                        </w:rPr>
                        <w:t>_____________________________</w:t>
                      </w:r>
                      <w:r>
                        <w:rPr>
                          <w:b/>
                          <w:sz w:val="28"/>
                          <w:szCs w:val="28"/>
                        </w:rPr>
                        <w:t>__________________</w:t>
                      </w:r>
                    </w:p>
                    <w:p w:rsidR="007878FD" w:rsidRPr="007E6DE4" w:rsidRDefault="007878FD" w:rsidP="006F265F">
                      <w:pPr>
                        <w:jc w:val="center"/>
                        <w:rPr>
                          <w:i/>
                          <w:sz w:val="20"/>
                          <w:szCs w:val="20"/>
                        </w:rPr>
                      </w:pPr>
                      <w:r w:rsidRPr="007E6DE4">
                        <w:rPr>
                          <w:i/>
                          <w:sz w:val="20"/>
                          <w:szCs w:val="20"/>
                        </w:rPr>
                        <w:t>ИНН претендента (для претендентов-резидентов Российской Федерации)</w:t>
                      </w:r>
                    </w:p>
                    <w:p w:rsidR="007878FD" w:rsidRDefault="007878FD" w:rsidP="006F265F">
                      <w:pPr>
                        <w:jc w:val="both"/>
                      </w:pPr>
                    </w:p>
                    <w:p w:rsidR="007878FD" w:rsidRDefault="007878FD"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7878FD" w:rsidRPr="00FD7467" w:rsidRDefault="007878FD" w:rsidP="006F265F">
                      <w:pPr>
                        <w:jc w:val="center"/>
                        <w:rPr>
                          <w:b/>
                        </w:rPr>
                      </w:pPr>
                      <w:r w:rsidRPr="00FD7467">
                        <w:rPr>
                          <w:b/>
                        </w:rPr>
                        <w:t xml:space="preserve">(лот № _________) </w:t>
                      </w:r>
                    </w:p>
                    <w:p w:rsidR="007878FD" w:rsidRPr="00521EAB" w:rsidRDefault="007878FD" w:rsidP="006F265F">
                      <w:pPr>
                        <w:jc w:val="center"/>
                        <w:rPr>
                          <w:i/>
                        </w:rPr>
                      </w:pPr>
                      <w:r w:rsidRPr="00FD7467">
                        <w:rPr>
                          <w:i/>
                        </w:rPr>
                        <w:t>(указывается, если предусмотрены лоты)</w:t>
                      </w:r>
                    </w:p>
                    <w:p w:rsidR="007878FD" w:rsidRPr="00923E2D" w:rsidRDefault="007878FD"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9441BB" w:rsidRDefault="007878FD">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441BB" w:rsidRDefault="007878FD">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w:t>
      </w:r>
    </w:p>
    <w:p w:rsidR="009441BB" w:rsidRDefault="007878FD">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441BB" w:rsidRDefault="009441BB">
      <w:pPr>
        <w:pStyle w:val="a4"/>
        <w:numPr>
          <w:ilvl w:val="0"/>
          <w:numId w:val="0"/>
        </w:numPr>
        <w:ind w:firstLine="709"/>
        <w:rPr>
          <w:b w:val="0"/>
          <w:i w:val="0"/>
        </w:rPr>
      </w:pP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9441BB" w:rsidRDefault="007878FD">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9441BB" w:rsidRDefault="009441BB">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6C5245">
          <w:headerReference w:type="default" r:id="rId17"/>
          <w:footerReference w:type="even" r:id="rId18"/>
          <w:footerReference w:type="default" r:id="rId19"/>
          <w:pgSz w:w="11907" w:h="16840" w:code="9"/>
          <w:pgMar w:top="1134" w:right="851" w:bottom="851" w:left="1418"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7878FD" w:rsidRDefault="007878FD" w:rsidP="007878FD">
      <w:pPr>
        <w:spacing w:after="120"/>
        <w:jc w:val="center"/>
        <w:outlineLvl w:val="0"/>
        <w:rPr>
          <w:b/>
          <w:bCs/>
          <w:sz w:val="32"/>
          <w:szCs w:val="32"/>
        </w:rPr>
      </w:pPr>
    </w:p>
    <w:p w:rsidR="007878FD" w:rsidRPr="00A93801" w:rsidRDefault="007878FD" w:rsidP="007878FD">
      <w:pPr>
        <w:pStyle w:val="afffff4"/>
        <w:numPr>
          <w:ilvl w:val="1"/>
          <w:numId w:val="171"/>
        </w:numPr>
        <w:ind w:left="0" w:firstLine="709"/>
        <w:jc w:val="both"/>
        <w:outlineLvl w:val="0"/>
        <w:rPr>
          <w:b/>
          <w:bCs/>
          <w:sz w:val="28"/>
          <w:szCs w:val="28"/>
        </w:rPr>
      </w:pPr>
      <w:r>
        <w:rPr>
          <w:b/>
          <w:bCs/>
          <w:sz w:val="28"/>
          <w:szCs w:val="28"/>
        </w:rPr>
        <w:t>Предмет запроса предложений</w:t>
      </w:r>
    </w:p>
    <w:p w:rsidR="007878FD" w:rsidRPr="00A93801" w:rsidRDefault="007878FD" w:rsidP="007878FD">
      <w:pPr>
        <w:pStyle w:val="afffff4"/>
        <w:ind w:left="0" w:firstLine="709"/>
        <w:jc w:val="both"/>
        <w:outlineLvl w:val="0"/>
        <w:rPr>
          <w:bCs/>
          <w:sz w:val="28"/>
          <w:szCs w:val="28"/>
        </w:rPr>
      </w:pPr>
      <w:r>
        <w:rPr>
          <w:bCs/>
          <w:sz w:val="28"/>
          <w:szCs w:val="28"/>
        </w:rPr>
        <w:t xml:space="preserve">- поставка питьевой воды (далее - Товар) в емкостях. </w:t>
      </w:r>
    </w:p>
    <w:p w:rsidR="007878FD" w:rsidRPr="00A93801" w:rsidRDefault="007878FD" w:rsidP="007878FD">
      <w:pPr>
        <w:ind w:firstLine="709"/>
        <w:jc w:val="both"/>
        <w:outlineLvl w:val="0"/>
        <w:rPr>
          <w:bCs/>
          <w:sz w:val="28"/>
          <w:szCs w:val="28"/>
        </w:rPr>
      </w:pPr>
    </w:p>
    <w:p w:rsidR="007878FD" w:rsidRPr="00A93801" w:rsidRDefault="007878FD" w:rsidP="007878FD">
      <w:pPr>
        <w:pStyle w:val="afffff4"/>
        <w:numPr>
          <w:ilvl w:val="1"/>
          <w:numId w:val="171"/>
        </w:numPr>
        <w:ind w:left="0" w:firstLine="709"/>
        <w:jc w:val="both"/>
        <w:outlineLvl w:val="1"/>
        <w:rPr>
          <w:b/>
          <w:sz w:val="28"/>
          <w:szCs w:val="28"/>
        </w:rPr>
      </w:pPr>
      <w:r>
        <w:rPr>
          <w:b/>
          <w:sz w:val="28"/>
          <w:szCs w:val="28"/>
        </w:rPr>
        <w:t>Требования к Товару, таре</w:t>
      </w:r>
    </w:p>
    <w:p w:rsidR="007878FD" w:rsidRPr="00A93801" w:rsidRDefault="007878FD" w:rsidP="007878FD">
      <w:pPr>
        <w:pStyle w:val="1ff2"/>
        <w:ind w:firstLine="709"/>
        <w:rPr>
          <w:szCs w:val="28"/>
        </w:rPr>
      </w:pPr>
      <w:r>
        <w:rPr>
          <w:szCs w:val="28"/>
        </w:rPr>
        <w:t xml:space="preserve">4.2.1. Вид, примерное количество и предельная цена за единицу Товара, подлежащего поставке, </w:t>
      </w:r>
      <w:proofErr w:type="gramStart"/>
      <w:r>
        <w:rPr>
          <w:szCs w:val="28"/>
        </w:rPr>
        <w:t>приведены</w:t>
      </w:r>
      <w:proofErr w:type="gramEnd"/>
      <w:r>
        <w:rPr>
          <w:szCs w:val="28"/>
        </w:rPr>
        <w:t xml:space="preserve"> в таблице № 1.</w:t>
      </w:r>
    </w:p>
    <w:p w:rsidR="007878FD" w:rsidRPr="00A93801" w:rsidRDefault="007878FD" w:rsidP="007878FD">
      <w:pPr>
        <w:pStyle w:val="afffff4"/>
        <w:suppressAutoHyphens w:val="0"/>
        <w:ind w:left="675"/>
        <w:jc w:val="right"/>
        <w:rPr>
          <w:sz w:val="28"/>
          <w:szCs w:val="28"/>
        </w:rPr>
      </w:pPr>
      <w:r>
        <w:rPr>
          <w:sz w:val="28"/>
          <w:szCs w:val="28"/>
        </w:rPr>
        <w:t>Таблица № 1</w:t>
      </w:r>
    </w:p>
    <w:p w:rsidR="007878FD" w:rsidRPr="00A93801" w:rsidRDefault="007878FD" w:rsidP="007878FD">
      <w:pPr>
        <w:pStyle w:val="1ff2"/>
        <w:numPr>
          <w:ilvl w:val="0"/>
          <w:numId w:val="171"/>
        </w:numPr>
        <w:jc w:val="center"/>
        <w:rPr>
          <w:sz w:val="6"/>
          <w:szCs w:val="6"/>
        </w:rPr>
      </w:pP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8"/>
        <w:gridCol w:w="2835"/>
        <w:gridCol w:w="1417"/>
        <w:gridCol w:w="2126"/>
        <w:gridCol w:w="2126"/>
      </w:tblGrid>
      <w:tr w:rsidR="007878FD" w:rsidRPr="00A93801" w:rsidTr="007878FD">
        <w:trPr>
          <w:trHeight w:val="648"/>
          <w:tblHeader/>
        </w:trPr>
        <w:tc>
          <w:tcPr>
            <w:tcW w:w="998" w:type="dxa"/>
            <w:shd w:val="clear" w:color="auto" w:fill="FFFFFF"/>
            <w:vAlign w:val="center"/>
            <w:hideMark/>
          </w:tcPr>
          <w:p w:rsidR="007878FD" w:rsidRPr="00A93801" w:rsidRDefault="007878FD" w:rsidP="007878FD">
            <w:pPr>
              <w:tabs>
                <w:tab w:val="num" w:pos="0"/>
              </w:tabs>
              <w:suppressAutoHyphens w:val="0"/>
              <w:jc w:val="center"/>
              <w:rPr>
                <w:sz w:val="22"/>
                <w:szCs w:val="22"/>
                <w:lang w:eastAsia="ru-RU"/>
              </w:rPr>
            </w:pPr>
            <w:r>
              <w:t xml:space="preserve">№№ </w:t>
            </w:r>
            <w:proofErr w:type="gramStart"/>
            <w:r>
              <w:t>п</w:t>
            </w:r>
            <w:proofErr w:type="gramEnd"/>
            <w:r>
              <w:t>/п</w:t>
            </w:r>
          </w:p>
        </w:tc>
        <w:tc>
          <w:tcPr>
            <w:tcW w:w="2835" w:type="dxa"/>
            <w:shd w:val="clear" w:color="auto" w:fill="FFFFFF"/>
            <w:vAlign w:val="center"/>
            <w:hideMark/>
          </w:tcPr>
          <w:p w:rsidR="007878FD" w:rsidRPr="00A93801" w:rsidRDefault="007878FD" w:rsidP="007878FD">
            <w:pPr>
              <w:tabs>
                <w:tab w:val="num" w:pos="0"/>
              </w:tabs>
              <w:suppressAutoHyphens w:val="0"/>
              <w:jc w:val="center"/>
              <w:rPr>
                <w:lang w:eastAsia="ru-RU"/>
              </w:rPr>
            </w:pPr>
            <w:r>
              <w:t>Вид Товара</w:t>
            </w:r>
          </w:p>
        </w:tc>
        <w:tc>
          <w:tcPr>
            <w:tcW w:w="1417" w:type="dxa"/>
            <w:shd w:val="clear" w:color="auto" w:fill="FFFFFF"/>
            <w:vAlign w:val="center"/>
          </w:tcPr>
          <w:p w:rsidR="007878FD" w:rsidRPr="00A93801" w:rsidRDefault="007878FD" w:rsidP="007878FD">
            <w:pPr>
              <w:tabs>
                <w:tab w:val="num" w:pos="0"/>
              </w:tabs>
              <w:ind w:hanging="3"/>
              <w:jc w:val="center"/>
            </w:pPr>
            <w:r>
              <w:t>Объем</w:t>
            </w:r>
            <w:r>
              <w:rPr>
                <w:rStyle w:val="affff4"/>
              </w:rPr>
              <w:footnoteReference w:id="2"/>
            </w:r>
            <w:r>
              <w:t xml:space="preserve">, </w:t>
            </w:r>
            <w:proofErr w:type="gramStart"/>
            <w:r>
              <w:t>л</w:t>
            </w:r>
            <w:proofErr w:type="gramEnd"/>
          </w:p>
        </w:tc>
        <w:tc>
          <w:tcPr>
            <w:tcW w:w="2126" w:type="dxa"/>
            <w:shd w:val="clear" w:color="auto" w:fill="FFFFFF"/>
            <w:vAlign w:val="center"/>
          </w:tcPr>
          <w:p w:rsidR="007878FD" w:rsidRPr="00A93801" w:rsidRDefault="007878FD" w:rsidP="007878FD">
            <w:pPr>
              <w:tabs>
                <w:tab w:val="num" w:pos="0"/>
              </w:tabs>
              <w:ind w:hanging="3"/>
              <w:jc w:val="center"/>
            </w:pPr>
            <w:r>
              <w:t>Ориентировочное кол-во Товара</w:t>
            </w:r>
            <w:proofErr w:type="gramStart"/>
            <w:r>
              <w:t xml:space="preserve"> ,</w:t>
            </w:r>
            <w:proofErr w:type="gramEnd"/>
            <w:r>
              <w:t xml:space="preserve"> (бутылка)</w:t>
            </w:r>
          </w:p>
        </w:tc>
        <w:tc>
          <w:tcPr>
            <w:tcW w:w="2126" w:type="dxa"/>
            <w:shd w:val="clear" w:color="auto" w:fill="FFFFFF"/>
          </w:tcPr>
          <w:p w:rsidR="007878FD" w:rsidRPr="00A93801" w:rsidRDefault="007878FD" w:rsidP="007878FD">
            <w:pPr>
              <w:tabs>
                <w:tab w:val="num" w:pos="0"/>
              </w:tabs>
              <w:ind w:hanging="3"/>
              <w:jc w:val="center"/>
            </w:pPr>
            <w:r>
              <w:t>Предельная цена за единицу Товара (бутылку),</w:t>
            </w:r>
          </w:p>
          <w:p w:rsidR="007878FD" w:rsidRPr="00A93801" w:rsidRDefault="007878FD" w:rsidP="007878FD">
            <w:pPr>
              <w:tabs>
                <w:tab w:val="num" w:pos="0"/>
              </w:tabs>
              <w:ind w:hanging="3"/>
              <w:jc w:val="center"/>
            </w:pPr>
            <w:r>
              <w:t>руб. без учета НДС</w:t>
            </w:r>
          </w:p>
        </w:tc>
      </w:tr>
      <w:tr w:rsidR="007878FD" w:rsidRPr="00A93801" w:rsidTr="007878FD">
        <w:trPr>
          <w:trHeight w:val="611"/>
        </w:trPr>
        <w:tc>
          <w:tcPr>
            <w:tcW w:w="998" w:type="dxa"/>
            <w:shd w:val="clear" w:color="auto" w:fill="FFFFFF"/>
            <w:hideMark/>
          </w:tcPr>
          <w:p w:rsidR="007878FD" w:rsidRPr="00A93801" w:rsidRDefault="007878FD" w:rsidP="007878FD">
            <w:pPr>
              <w:tabs>
                <w:tab w:val="num" w:pos="0"/>
              </w:tabs>
              <w:suppressAutoHyphens w:val="0"/>
              <w:jc w:val="center"/>
            </w:pPr>
            <w:r>
              <w:t>1</w:t>
            </w:r>
          </w:p>
        </w:tc>
        <w:tc>
          <w:tcPr>
            <w:tcW w:w="2835" w:type="dxa"/>
            <w:shd w:val="clear" w:color="auto" w:fill="FFFFFF"/>
            <w:hideMark/>
          </w:tcPr>
          <w:p w:rsidR="007878FD" w:rsidRPr="00A93801" w:rsidRDefault="007878FD" w:rsidP="007878FD">
            <w:pPr>
              <w:tabs>
                <w:tab w:val="num" w:pos="0"/>
              </w:tabs>
              <w:suppressAutoHyphens w:val="0"/>
              <w:jc w:val="center"/>
            </w:pPr>
            <w:r>
              <w:t>Вода питьевая негазированная в возвратной таре</w:t>
            </w:r>
            <w:r>
              <w:rPr>
                <w:rStyle w:val="affff4"/>
              </w:rPr>
              <w:footnoteReference w:id="3"/>
            </w:r>
          </w:p>
        </w:tc>
        <w:tc>
          <w:tcPr>
            <w:tcW w:w="1417" w:type="dxa"/>
            <w:shd w:val="clear" w:color="auto" w:fill="FFFFFF"/>
            <w:vAlign w:val="center"/>
          </w:tcPr>
          <w:p w:rsidR="007878FD" w:rsidRPr="00A93801" w:rsidRDefault="007878FD" w:rsidP="007878FD">
            <w:pPr>
              <w:tabs>
                <w:tab w:val="num" w:pos="0"/>
              </w:tabs>
              <w:ind w:hanging="3"/>
              <w:jc w:val="center"/>
            </w:pPr>
            <w:r>
              <w:t>19,00</w:t>
            </w:r>
          </w:p>
        </w:tc>
        <w:tc>
          <w:tcPr>
            <w:tcW w:w="2126" w:type="dxa"/>
            <w:shd w:val="clear" w:color="auto" w:fill="FFFFFF"/>
            <w:vAlign w:val="center"/>
          </w:tcPr>
          <w:p w:rsidR="007878FD" w:rsidRPr="00A93801" w:rsidRDefault="007878FD" w:rsidP="007878FD">
            <w:pPr>
              <w:tabs>
                <w:tab w:val="num" w:pos="0"/>
              </w:tabs>
              <w:ind w:hanging="3"/>
              <w:jc w:val="center"/>
            </w:pPr>
            <w:r>
              <w:t>5000</w:t>
            </w:r>
          </w:p>
        </w:tc>
        <w:tc>
          <w:tcPr>
            <w:tcW w:w="2126" w:type="dxa"/>
            <w:shd w:val="clear" w:color="auto" w:fill="FFFFFF"/>
            <w:vAlign w:val="center"/>
          </w:tcPr>
          <w:p w:rsidR="007878FD" w:rsidRPr="00A93801" w:rsidRDefault="007878FD" w:rsidP="007878FD">
            <w:pPr>
              <w:tabs>
                <w:tab w:val="num" w:pos="0"/>
              </w:tabs>
              <w:ind w:hanging="3"/>
              <w:jc w:val="center"/>
            </w:pPr>
            <w:r>
              <w:t>165,24</w:t>
            </w:r>
          </w:p>
        </w:tc>
      </w:tr>
      <w:tr w:rsidR="007878FD" w:rsidRPr="00A93801" w:rsidTr="007878FD">
        <w:trPr>
          <w:trHeight w:val="452"/>
        </w:trPr>
        <w:tc>
          <w:tcPr>
            <w:tcW w:w="998" w:type="dxa"/>
            <w:shd w:val="clear" w:color="auto" w:fill="FFFFFF"/>
            <w:hideMark/>
          </w:tcPr>
          <w:p w:rsidR="007878FD" w:rsidRPr="00A93801" w:rsidRDefault="007878FD" w:rsidP="007878FD">
            <w:pPr>
              <w:tabs>
                <w:tab w:val="num" w:pos="0"/>
              </w:tabs>
              <w:suppressAutoHyphens w:val="0"/>
              <w:jc w:val="center"/>
            </w:pPr>
            <w:r>
              <w:t>2</w:t>
            </w:r>
          </w:p>
        </w:tc>
        <w:tc>
          <w:tcPr>
            <w:tcW w:w="2835" w:type="dxa"/>
            <w:shd w:val="clear" w:color="auto" w:fill="FFFFFF"/>
            <w:hideMark/>
          </w:tcPr>
          <w:p w:rsidR="007878FD" w:rsidRPr="00A93801" w:rsidRDefault="007878FD" w:rsidP="007878FD">
            <w:pPr>
              <w:tabs>
                <w:tab w:val="num" w:pos="0"/>
              </w:tabs>
              <w:suppressAutoHyphens w:val="0"/>
              <w:jc w:val="center"/>
            </w:pPr>
            <w:r>
              <w:t>Вода питьевая негазированная</w:t>
            </w:r>
          </w:p>
        </w:tc>
        <w:tc>
          <w:tcPr>
            <w:tcW w:w="1417" w:type="dxa"/>
            <w:shd w:val="clear" w:color="auto" w:fill="FFFFFF"/>
            <w:vAlign w:val="center"/>
          </w:tcPr>
          <w:p w:rsidR="007878FD" w:rsidRPr="00A93801" w:rsidRDefault="007878FD" w:rsidP="007878FD">
            <w:pPr>
              <w:tabs>
                <w:tab w:val="num" w:pos="0"/>
              </w:tabs>
              <w:ind w:hanging="3"/>
              <w:jc w:val="center"/>
            </w:pPr>
            <w:r>
              <w:t>0,33</w:t>
            </w:r>
          </w:p>
        </w:tc>
        <w:tc>
          <w:tcPr>
            <w:tcW w:w="2126" w:type="dxa"/>
            <w:shd w:val="clear" w:color="auto" w:fill="FFFFFF"/>
            <w:vAlign w:val="center"/>
          </w:tcPr>
          <w:p w:rsidR="007878FD" w:rsidRPr="00A93801" w:rsidRDefault="007878FD" w:rsidP="007878FD">
            <w:pPr>
              <w:tabs>
                <w:tab w:val="num" w:pos="0"/>
              </w:tabs>
              <w:ind w:hanging="3"/>
              <w:jc w:val="center"/>
            </w:pPr>
            <w:r>
              <w:t>5700</w:t>
            </w:r>
          </w:p>
        </w:tc>
        <w:tc>
          <w:tcPr>
            <w:tcW w:w="2126" w:type="dxa"/>
            <w:shd w:val="clear" w:color="auto" w:fill="FFFFFF"/>
            <w:vAlign w:val="center"/>
          </w:tcPr>
          <w:p w:rsidR="007878FD" w:rsidRPr="00A93801" w:rsidRDefault="007878FD" w:rsidP="007878FD">
            <w:pPr>
              <w:tabs>
                <w:tab w:val="num" w:pos="0"/>
              </w:tabs>
              <w:ind w:hanging="3"/>
              <w:jc w:val="center"/>
            </w:pPr>
            <w:r>
              <w:t>12,47</w:t>
            </w:r>
          </w:p>
        </w:tc>
      </w:tr>
      <w:tr w:rsidR="007878FD" w:rsidRPr="00A93801" w:rsidTr="007878FD">
        <w:trPr>
          <w:trHeight w:val="373"/>
        </w:trPr>
        <w:tc>
          <w:tcPr>
            <w:tcW w:w="998" w:type="dxa"/>
            <w:shd w:val="clear" w:color="auto" w:fill="FFFFFF"/>
            <w:hideMark/>
          </w:tcPr>
          <w:p w:rsidR="007878FD" w:rsidRPr="00A93801" w:rsidRDefault="007878FD" w:rsidP="007878FD">
            <w:pPr>
              <w:tabs>
                <w:tab w:val="num" w:pos="0"/>
              </w:tabs>
              <w:suppressAutoHyphens w:val="0"/>
              <w:jc w:val="center"/>
            </w:pPr>
            <w:r>
              <w:t>3</w:t>
            </w:r>
          </w:p>
        </w:tc>
        <w:tc>
          <w:tcPr>
            <w:tcW w:w="2835" w:type="dxa"/>
            <w:shd w:val="clear" w:color="auto" w:fill="FFFFFF"/>
            <w:hideMark/>
          </w:tcPr>
          <w:p w:rsidR="007878FD" w:rsidRPr="00A93801" w:rsidRDefault="007878FD" w:rsidP="007878FD">
            <w:pPr>
              <w:tabs>
                <w:tab w:val="num" w:pos="0"/>
              </w:tabs>
              <w:suppressAutoHyphens w:val="0"/>
              <w:jc w:val="center"/>
            </w:pPr>
            <w:r>
              <w:t>Вода питьевая газированная</w:t>
            </w:r>
          </w:p>
        </w:tc>
        <w:tc>
          <w:tcPr>
            <w:tcW w:w="1417" w:type="dxa"/>
            <w:shd w:val="clear" w:color="auto" w:fill="FFFFFF"/>
            <w:vAlign w:val="center"/>
          </w:tcPr>
          <w:p w:rsidR="007878FD" w:rsidRPr="00A93801" w:rsidRDefault="007878FD" w:rsidP="007878FD">
            <w:pPr>
              <w:tabs>
                <w:tab w:val="num" w:pos="0"/>
              </w:tabs>
              <w:ind w:hanging="3"/>
              <w:jc w:val="center"/>
            </w:pPr>
            <w:r>
              <w:t>0,33</w:t>
            </w:r>
          </w:p>
        </w:tc>
        <w:tc>
          <w:tcPr>
            <w:tcW w:w="2126" w:type="dxa"/>
            <w:shd w:val="clear" w:color="auto" w:fill="FFFFFF"/>
            <w:vAlign w:val="center"/>
          </w:tcPr>
          <w:p w:rsidR="007878FD" w:rsidRPr="00A93801" w:rsidRDefault="007878FD" w:rsidP="007878FD">
            <w:pPr>
              <w:tabs>
                <w:tab w:val="num" w:pos="0"/>
              </w:tabs>
              <w:ind w:hanging="3"/>
              <w:jc w:val="center"/>
            </w:pPr>
            <w:r>
              <w:t>2600</w:t>
            </w:r>
          </w:p>
        </w:tc>
        <w:tc>
          <w:tcPr>
            <w:tcW w:w="2126" w:type="dxa"/>
            <w:shd w:val="clear" w:color="auto" w:fill="FFFFFF"/>
            <w:vAlign w:val="center"/>
          </w:tcPr>
          <w:p w:rsidR="007878FD" w:rsidRPr="00A93801" w:rsidRDefault="007878FD" w:rsidP="007878FD">
            <w:pPr>
              <w:tabs>
                <w:tab w:val="num" w:pos="0"/>
              </w:tabs>
              <w:ind w:hanging="3"/>
              <w:jc w:val="center"/>
            </w:pPr>
            <w:r>
              <w:t>12,80</w:t>
            </w:r>
          </w:p>
        </w:tc>
      </w:tr>
    </w:tbl>
    <w:p w:rsidR="007878FD" w:rsidRPr="00A93801" w:rsidRDefault="007878FD" w:rsidP="007878FD">
      <w:pPr>
        <w:pStyle w:val="afffff4"/>
        <w:numPr>
          <w:ilvl w:val="0"/>
          <w:numId w:val="171"/>
        </w:numPr>
        <w:tabs>
          <w:tab w:val="num" w:pos="0"/>
        </w:tabs>
        <w:jc w:val="both"/>
        <w:rPr>
          <w:bCs/>
          <w:sz w:val="4"/>
          <w:szCs w:val="4"/>
        </w:rPr>
      </w:pPr>
    </w:p>
    <w:p w:rsidR="007878FD" w:rsidRPr="00A93801" w:rsidRDefault="007878FD" w:rsidP="007878FD">
      <w:pPr>
        <w:jc w:val="both"/>
        <w:rPr>
          <w:bCs/>
          <w:sz w:val="22"/>
          <w:szCs w:val="22"/>
        </w:rPr>
      </w:pPr>
      <w:r>
        <w:rPr>
          <w:bCs/>
          <w:sz w:val="22"/>
          <w:szCs w:val="22"/>
        </w:rPr>
        <w:t>Примечание:</w:t>
      </w:r>
    </w:p>
    <w:p w:rsidR="007878FD" w:rsidRPr="00A93801" w:rsidRDefault="007878FD" w:rsidP="007878FD">
      <w:pPr>
        <w:pStyle w:val="afffff4"/>
        <w:ind w:left="675"/>
        <w:jc w:val="both"/>
        <w:rPr>
          <w:bCs/>
          <w:sz w:val="22"/>
          <w:szCs w:val="22"/>
        </w:rPr>
      </w:pPr>
      <w:r>
        <w:rPr>
          <w:bCs/>
          <w:sz w:val="22"/>
          <w:szCs w:val="22"/>
        </w:rPr>
        <w:t xml:space="preserve">В финансово-коммерческом предложении (Приложение № 3 к документации о закупке) в столбце «Объем, </w:t>
      </w:r>
      <w:proofErr w:type="gramStart"/>
      <w:r>
        <w:rPr>
          <w:bCs/>
          <w:sz w:val="22"/>
          <w:szCs w:val="22"/>
        </w:rPr>
        <w:t>л</w:t>
      </w:r>
      <w:proofErr w:type="gramEnd"/>
      <w:r>
        <w:rPr>
          <w:bCs/>
          <w:sz w:val="22"/>
          <w:szCs w:val="22"/>
        </w:rPr>
        <w:t>» Претендент конкретизирует объем тары предлагаемого к поставке Товара.</w:t>
      </w:r>
    </w:p>
    <w:p w:rsidR="007878FD" w:rsidRPr="00A93801" w:rsidRDefault="007878FD" w:rsidP="007878FD">
      <w:pPr>
        <w:pStyle w:val="afffff4"/>
        <w:ind w:left="675"/>
        <w:jc w:val="both"/>
        <w:rPr>
          <w:bCs/>
          <w:sz w:val="22"/>
          <w:szCs w:val="22"/>
        </w:rPr>
      </w:pPr>
    </w:p>
    <w:p w:rsidR="007878FD" w:rsidRPr="00A93801" w:rsidRDefault="007878FD" w:rsidP="007878FD">
      <w:pPr>
        <w:pStyle w:val="afffff4"/>
        <w:spacing w:before="120"/>
        <w:ind w:left="675"/>
        <w:jc w:val="both"/>
      </w:pPr>
      <w:r>
        <w:t xml:space="preserve">Поставка Товара осуществляется один раз в неделю. Ориентировочный объем поставляемой партии Товара составляет: </w:t>
      </w:r>
    </w:p>
    <w:p w:rsidR="007878FD" w:rsidRPr="00A93801" w:rsidRDefault="007878FD" w:rsidP="007878FD">
      <w:pPr>
        <w:pStyle w:val="afffff4"/>
        <w:ind w:left="675"/>
        <w:jc w:val="both"/>
      </w:pPr>
      <w:r>
        <w:t>- Вода питьевая негазированная в возвратной таре (19,00 л) – 80 бут</w:t>
      </w:r>
      <w:proofErr w:type="gramStart"/>
      <w:r>
        <w:t>.;</w:t>
      </w:r>
      <w:proofErr w:type="gramEnd"/>
    </w:p>
    <w:p w:rsidR="007878FD" w:rsidRPr="00A93801" w:rsidRDefault="007878FD" w:rsidP="007878FD">
      <w:pPr>
        <w:pStyle w:val="afffff4"/>
        <w:ind w:left="675"/>
        <w:jc w:val="both"/>
      </w:pPr>
      <w:r>
        <w:t>- Вода питьевая негазированная (0,33 л) – 180 бут</w:t>
      </w:r>
      <w:proofErr w:type="gramStart"/>
      <w:r>
        <w:t>.;</w:t>
      </w:r>
      <w:proofErr w:type="gramEnd"/>
    </w:p>
    <w:p w:rsidR="007878FD" w:rsidRPr="00A93801" w:rsidRDefault="007878FD" w:rsidP="007878FD">
      <w:pPr>
        <w:pStyle w:val="afffff4"/>
        <w:ind w:left="675"/>
        <w:jc w:val="both"/>
      </w:pPr>
      <w:r>
        <w:t>- Вода питьевая газированная (0,33 л) – 60 бут.</w:t>
      </w:r>
    </w:p>
    <w:p w:rsidR="007878FD" w:rsidRPr="00A93801" w:rsidRDefault="007878FD" w:rsidP="007878FD">
      <w:pPr>
        <w:ind w:firstLine="709"/>
        <w:rPr>
          <w:b/>
        </w:rPr>
      </w:pPr>
    </w:p>
    <w:p w:rsidR="007878FD" w:rsidRPr="00A93801" w:rsidRDefault="007878FD" w:rsidP="007878FD">
      <w:pPr>
        <w:ind w:left="568"/>
        <w:jc w:val="both"/>
        <w:rPr>
          <w:sz w:val="28"/>
          <w:szCs w:val="28"/>
        </w:rPr>
      </w:pPr>
      <w:r>
        <w:rPr>
          <w:sz w:val="28"/>
          <w:szCs w:val="28"/>
        </w:rPr>
        <w:t>4.2.2. Требования к качеству поставляемого Товара</w:t>
      </w:r>
    </w:p>
    <w:p w:rsidR="007878FD" w:rsidRPr="00A93801" w:rsidRDefault="007878FD" w:rsidP="007878FD">
      <w:pPr>
        <w:ind w:firstLine="709"/>
        <w:jc w:val="both"/>
        <w:rPr>
          <w:bCs/>
          <w:sz w:val="28"/>
          <w:szCs w:val="28"/>
        </w:rPr>
      </w:pPr>
      <w:r>
        <w:rPr>
          <w:bCs/>
          <w:sz w:val="28"/>
          <w:szCs w:val="28"/>
        </w:rPr>
        <w:t>Поставляемый Товар должен соответствовать нормам, установленным СанПиН 2.1.4.1116-02</w:t>
      </w:r>
      <w:r>
        <w:rPr>
          <w:b/>
          <w:bCs/>
          <w:sz w:val="28"/>
          <w:szCs w:val="33"/>
        </w:rPr>
        <w:t xml:space="preserve"> «</w:t>
      </w:r>
      <w:r>
        <w:rPr>
          <w:bCs/>
          <w:sz w:val="28"/>
          <w:szCs w:val="28"/>
        </w:rPr>
        <w:t>Питьевая вода. Гигиенические требования к качеству воды, расфасованной в емкости. Контроль качества», ГОСТ 32220-2013 «Вода питьевая, расфасованная в емкости. Общие технические условия», и другим требованиям законодательства Российской Федерации, предъявляемым к данному виду Товара.</w:t>
      </w:r>
    </w:p>
    <w:p w:rsidR="007878FD" w:rsidRPr="00A93801" w:rsidRDefault="007878FD" w:rsidP="007878FD">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4.2.3. Поставка Товара, указанного в пункте 1 таблицы № 1, должна осуществляться в многооборотной (возвратной) таре – бутылях из поликарбонатного материала. Товар в многооборотной (возвратной) таре должен быть высшей категории качества, согласно нормам</w:t>
      </w:r>
      <w:r>
        <w:rPr>
          <w:rFonts w:ascii="Times New Roman" w:hAnsi="Times New Roman"/>
          <w:bCs/>
          <w:sz w:val="28"/>
          <w:szCs w:val="28"/>
        </w:rPr>
        <w:t xml:space="preserve"> </w:t>
      </w:r>
      <w:r>
        <w:rPr>
          <w:rFonts w:ascii="Times New Roman" w:hAnsi="Times New Roman"/>
          <w:bCs/>
          <w:snapToGrid w:val="0"/>
          <w:sz w:val="28"/>
          <w:szCs w:val="28"/>
        </w:rPr>
        <w:t>СанПиН 2.1.4.1116-02.</w:t>
      </w:r>
      <w:r>
        <w:rPr>
          <w:rFonts w:ascii="Times New Roman" w:hAnsi="Times New Roman"/>
          <w:snapToGrid w:val="0"/>
          <w:sz w:val="28"/>
          <w:szCs w:val="28"/>
        </w:rPr>
        <w:t xml:space="preserve"> </w:t>
      </w:r>
    </w:p>
    <w:p w:rsidR="007878FD" w:rsidRDefault="007878FD" w:rsidP="007878FD">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 xml:space="preserve">Многооборотная тара является собственностью Поставщика. При первой </w:t>
      </w:r>
      <w:r>
        <w:rPr>
          <w:rFonts w:ascii="Times New Roman" w:hAnsi="Times New Roman"/>
          <w:snapToGrid w:val="0"/>
          <w:sz w:val="28"/>
          <w:szCs w:val="28"/>
        </w:rPr>
        <w:lastRenderedPageBreak/>
        <w:t xml:space="preserve">поставке Товара многооборотная тара должна предоставляться без залога. При последующей очередной поставке Товара Покупатель возвращает Поставщику данную Тару. </w:t>
      </w:r>
    </w:p>
    <w:p w:rsidR="007878FD" w:rsidRDefault="007878FD" w:rsidP="007878FD">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В случае утраты многооборотной тары Покупателем, он возмещает ее стоимость Поставщику в размере, указанном в финансово-коммерческом предложении победителя или участника, с которым в соответствии с условиями настоящей документации о закупке заключается договор.</w:t>
      </w:r>
    </w:p>
    <w:p w:rsidR="007878FD" w:rsidRPr="00A93801" w:rsidRDefault="007878FD" w:rsidP="007878FD">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Цена единицы многооборотной тары не может превышать 250 рублей без учета НДС.</w:t>
      </w:r>
    </w:p>
    <w:p w:rsidR="007878FD" w:rsidRPr="00A93801" w:rsidRDefault="007878FD" w:rsidP="007878FD">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4.2.4. Товар, указанный в пунктах 2 и 3 таблицы № 1, должен быть одной марки (не разнородной), материал тары  - полиэтилентерефталат (ПЭТ). Товар должен быть первой категории качества, согласно нормам</w:t>
      </w:r>
      <w:r>
        <w:rPr>
          <w:rFonts w:ascii="Times New Roman" w:hAnsi="Times New Roman"/>
          <w:bCs/>
          <w:snapToGrid w:val="0"/>
          <w:sz w:val="28"/>
          <w:szCs w:val="28"/>
        </w:rPr>
        <w:t xml:space="preserve"> СанПиН 2.1.4.1116-02.</w:t>
      </w:r>
      <w:r>
        <w:rPr>
          <w:rFonts w:ascii="Times New Roman" w:hAnsi="Times New Roman"/>
          <w:snapToGrid w:val="0"/>
          <w:sz w:val="28"/>
          <w:szCs w:val="28"/>
        </w:rPr>
        <w:t xml:space="preserve"> </w:t>
      </w:r>
    </w:p>
    <w:p w:rsidR="007878FD" w:rsidRPr="00A93801" w:rsidRDefault="007878FD" w:rsidP="007878FD">
      <w:pPr>
        <w:pStyle w:val="ConsNonformat"/>
        <w:tabs>
          <w:tab w:val="num" w:pos="0"/>
          <w:tab w:val="left" w:pos="9637"/>
        </w:tabs>
        <w:ind w:firstLine="709"/>
        <w:jc w:val="both"/>
        <w:rPr>
          <w:rFonts w:ascii="Times New Roman" w:hAnsi="Times New Roman"/>
          <w:snapToGrid w:val="0"/>
          <w:sz w:val="28"/>
          <w:szCs w:val="28"/>
        </w:rPr>
      </w:pPr>
      <w:r>
        <w:rPr>
          <w:rFonts w:ascii="Times New Roman" w:hAnsi="Times New Roman"/>
          <w:snapToGrid w:val="0"/>
          <w:sz w:val="28"/>
          <w:szCs w:val="28"/>
        </w:rPr>
        <w:t>Претендент вправе предложить к поставке Товар более высокой категории качества, с учетом предельной единичной расценки, указанной в Таблице № 1 пункта 4.2.1. настоящего раздела.</w:t>
      </w:r>
    </w:p>
    <w:p w:rsidR="007878FD" w:rsidRPr="00A93801" w:rsidRDefault="007878FD" w:rsidP="007878FD">
      <w:pPr>
        <w:ind w:firstLine="709"/>
        <w:jc w:val="both"/>
        <w:rPr>
          <w:bCs/>
          <w:sz w:val="28"/>
          <w:szCs w:val="28"/>
        </w:rPr>
      </w:pPr>
      <w:r>
        <w:rPr>
          <w:bCs/>
          <w:sz w:val="28"/>
          <w:szCs w:val="28"/>
        </w:rPr>
        <w:t xml:space="preserve">4.2.5. На Товар должны быть </w:t>
      </w:r>
      <w:r w:rsidR="00B83ECE">
        <w:rPr>
          <w:bCs/>
          <w:sz w:val="28"/>
          <w:szCs w:val="28"/>
        </w:rPr>
        <w:t>пред</w:t>
      </w:r>
      <w:r w:rsidR="00AF5FF0">
        <w:rPr>
          <w:bCs/>
          <w:sz w:val="28"/>
          <w:szCs w:val="28"/>
        </w:rPr>
        <w:t xml:space="preserve">ставлены </w:t>
      </w:r>
      <w:r>
        <w:rPr>
          <w:bCs/>
          <w:sz w:val="28"/>
          <w:szCs w:val="28"/>
        </w:rPr>
        <w:t>следующие документы:</w:t>
      </w:r>
    </w:p>
    <w:p w:rsidR="007878FD" w:rsidRPr="00A93801" w:rsidRDefault="007878FD" w:rsidP="007878FD">
      <w:pPr>
        <w:ind w:firstLine="709"/>
        <w:jc w:val="both"/>
        <w:rPr>
          <w:bCs/>
          <w:sz w:val="28"/>
          <w:szCs w:val="28"/>
        </w:rPr>
      </w:pPr>
      <w:r>
        <w:rPr>
          <w:bCs/>
          <w:sz w:val="28"/>
          <w:szCs w:val="28"/>
        </w:rPr>
        <w:t>- декларация соответствия, от производителя Товара;</w:t>
      </w:r>
    </w:p>
    <w:p w:rsidR="007878FD" w:rsidRPr="00A93801" w:rsidRDefault="007878FD" w:rsidP="007878FD">
      <w:pPr>
        <w:ind w:firstLine="709"/>
        <w:jc w:val="both"/>
        <w:rPr>
          <w:bCs/>
          <w:sz w:val="28"/>
          <w:szCs w:val="28"/>
        </w:rPr>
      </w:pPr>
      <w:r>
        <w:rPr>
          <w:bCs/>
          <w:sz w:val="28"/>
          <w:szCs w:val="28"/>
        </w:rPr>
        <w:t>- сертификат соответствия, выданный органом по сертификации.</w:t>
      </w:r>
    </w:p>
    <w:p w:rsidR="007878FD" w:rsidRPr="00A93801" w:rsidRDefault="007878FD" w:rsidP="007878FD">
      <w:pPr>
        <w:ind w:firstLine="709"/>
        <w:jc w:val="both"/>
        <w:rPr>
          <w:b/>
          <w:bCs/>
          <w:sz w:val="28"/>
          <w:szCs w:val="28"/>
        </w:rPr>
      </w:pPr>
      <w:r>
        <w:rPr>
          <w:bCs/>
          <w:sz w:val="28"/>
          <w:szCs w:val="28"/>
        </w:rPr>
        <w:t>4.2.6. Тара, предназначенная для упаковывания и хранения Товара</w:t>
      </w:r>
      <w:r w:rsidR="00AF5FF0">
        <w:rPr>
          <w:bCs/>
          <w:sz w:val="28"/>
          <w:szCs w:val="28"/>
        </w:rPr>
        <w:t>,</w:t>
      </w:r>
      <w:r>
        <w:rPr>
          <w:bCs/>
          <w:sz w:val="28"/>
          <w:szCs w:val="28"/>
        </w:rPr>
        <w:t xml:space="preserve"> должна соответствовать нормам «ГОСТ 32686-2014. Межгосударственный стандарт. Бутылки из полиэтилентерефталата для пищевых жидкостей. Общие технические условия», «ГОСТ 33756-2016. Межгосударственный стандарт. Упаковка потребительская полимерная. Общие технические условия».</w:t>
      </w:r>
    </w:p>
    <w:p w:rsidR="007878FD" w:rsidRPr="00A93801" w:rsidRDefault="007878FD" w:rsidP="007878FD">
      <w:pPr>
        <w:ind w:firstLine="709"/>
        <w:jc w:val="both"/>
        <w:rPr>
          <w:sz w:val="28"/>
          <w:szCs w:val="28"/>
        </w:rPr>
      </w:pPr>
      <w:r>
        <w:rPr>
          <w:sz w:val="28"/>
          <w:szCs w:val="28"/>
        </w:rPr>
        <w:t xml:space="preserve">4.2.7. Срок годности Товара устанавливается в пределах срока годности, указанного производителем на упаковке Товара и должен составлять не менее 6 (шести) месяцев с даты изготовления. </w:t>
      </w:r>
    </w:p>
    <w:p w:rsidR="007878FD" w:rsidRPr="00A93801" w:rsidRDefault="007878FD" w:rsidP="007878FD">
      <w:pPr>
        <w:ind w:firstLine="709"/>
        <w:jc w:val="both"/>
        <w:rPr>
          <w:sz w:val="28"/>
          <w:szCs w:val="28"/>
        </w:rPr>
      </w:pPr>
      <w:r>
        <w:rPr>
          <w:sz w:val="28"/>
          <w:szCs w:val="28"/>
        </w:rPr>
        <w:t>Товар, поставленный Покупателю</w:t>
      </w:r>
      <w:r w:rsidR="00AF5FF0">
        <w:rPr>
          <w:sz w:val="28"/>
          <w:szCs w:val="28"/>
        </w:rPr>
        <w:t>,</w:t>
      </w:r>
      <w:r>
        <w:rPr>
          <w:sz w:val="28"/>
          <w:szCs w:val="28"/>
        </w:rPr>
        <w:t xml:space="preserve"> должен иметь срок годности не менее 5 (пяти) месяцев </w:t>
      </w:r>
      <w:proofErr w:type="gramStart"/>
      <w:r>
        <w:rPr>
          <w:sz w:val="28"/>
          <w:szCs w:val="28"/>
        </w:rPr>
        <w:t>с даты подписания</w:t>
      </w:r>
      <w:proofErr w:type="gramEnd"/>
      <w:r>
        <w:rPr>
          <w:sz w:val="28"/>
          <w:szCs w:val="28"/>
        </w:rPr>
        <w:t xml:space="preserve"> товарной накладной (ТОРГ-12).</w:t>
      </w:r>
    </w:p>
    <w:p w:rsidR="007878FD" w:rsidRPr="00A93801" w:rsidRDefault="007878FD" w:rsidP="007878FD">
      <w:pPr>
        <w:pStyle w:val="ConsNormal"/>
        <w:ind w:firstLine="709"/>
        <w:jc w:val="both"/>
        <w:rPr>
          <w:rFonts w:ascii="Times New Roman" w:hAnsi="Times New Roman"/>
          <w:i/>
          <w:sz w:val="28"/>
          <w:szCs w:val="28"/>
        </w:rPr>
      </w:pPr>
      <w:r>
        <w:rPr>
          <w:rFonts w:ascii="Times New Roman" w:hAnsi="Times New Roman"/>
          <w:sz w:val="28"/>
          <w:szCs w:val="28"/>
        </w:rPr>
        <w:t>4.2.8.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7878FD" w:rsidRPr="00A93801" w:rsidRDefault="007878FD" w:rsidP="007878FD">
      <w:pPr>
        <w:ind w:firstLine="709"/>
        <w:jc w:val="both"/>
        <w:rPr>
          <w:sz w:val="28"/>
          <w:szCs w:val="28"/>
        </w:rPr>
      </w:pPr>
    </w:p>
    <w:p w:rsidR="007878FD" w:rsidRPr="00A93801" w:rsidRDefault="007878FD" w:rsidP="007878FD">
      <w:pPr>
        <w:ind w:firstLine="709"/>
        <w:outlineLvl w:val="1"/>
        <w:rPr>
          <w:b/>
          <w:sz w:val="28"/>
          <w:szCs w:val="28"/>
        </w:rPr>
      </w:pPr>
      <w:r>
        <w:rPr>
          <w:b/>
          <w:sz w:val="28"/>
          <w:szCs w:val="28"/>
        </w:rPr>
        <w:t>4.3.  Предельная (максимальная) цена договора</w:t>
      </w:r>
    </w:p>
    <w:p w:rsidR="007878FD" w:rsidRPr="00A93801" w:rsidRDefault="007878FD" w:rsidP="007878FD">
      <w:pPr>
        <w:ind w:firstLine="709"/>
        <w:jc w:val="both"/>
        <w:rPr>
          <w:sz w:val="28"/>
          <w:szCs w:val="28"/>
        </w:rPr>
      </w:pPr>
      <w:r>
        <w:rPr>
          <w:sz w:val="28"/>
          <w:szCs w:val="28"/>
        </w:rPr>
        <w:t>Информация о начальной максимальной цене договора и ее составляющих  представлена в пункте 5 Информационной карты.</w:t>
      </w:r>
    </w:p>
    <w:p w:rsidR="007878FD" w:rsidRPr="00A93801" w:rsidRDefault="007878FD" w:rsidP="007878FD">
      <w:pPr>
        <w:ind w:firstLine="709"/>
        <w:jc w:val="both"/>
        <w:rPr>
          <w:sz w:val="28"/>
          <w:szCs w:val="28"/>
        </w:rPr>
      </w:pPr>
    </w:p>
    <w:p w:rsidR="007878FD" w:rsidRPr="00A93801" w:rsidRDefault="007878FD" w:rsidP="007878FD">
      <w:pPr>
        <w:ind w:firstLine="709"/>
        <w:outlineLvl w:val="1"/>
        <w:rPr>
          <w:b/>
          <w:sz w:val="28"/>
          <w:szCs w:val="28"/>
        </w:rPr>
      </w:pPr>
      <w:r>
        <w:rPr>
          <w:b/>
          <w:sz w:val="28"/>
          <w:szCs w:val="28"/>
        </w:rPr>
        <w:t>4.4.  Объем закупки Товара</w:t>
      </w:r>
    </w:p>
    <w:p w:rsidR="007878FD" w:rsidRPr="00A93801" w:rsidRDefault="007878FD" w:rsidP="007878FD">
      <w:pPr>
        <w:pStyle w:val="1ff2"/>
        <w:numPr>
          <w:ilvl w:val="2"/>
          <w:numId w:val="172"/>
        </w:numPr>
        <w:ind w:left="0" w:firstLine="709"/>
        <w:rPr>
          <w:szCs w:val="28"/>
        </w:rPr>
      </w:pPr>
      <w:r>
        <w:rPr>
          <w:szCs w:val="28"/>
        </w:rPr>
        <w:t>Количество Товара определяется в заявках Покупателя исходя из его потребностей.</w:t>
      </w:r>
    </w:p>
    <w:p w:rsidR="007878FD" w:rsidRPr="00A93801" w:rsidRDefault="007878FD" w:rsidP="007878FD">
      <w:pPr>
        <w:pStyle w:val="1ff2"/>
        <w:numPr>
          <w:ilvl w:val="2"/>
          <w:numId w:val="172"/>
        </w:numPr>
        <w:ind w:left="0" w:firstLine="709"/>
        <w:rPr>
          <w:szCs w:val="28"/>
        </w:rPr>
      </w:pPr>
      <w:r>
        <w:rPr>
          <w:szCs w:val="28"/>
        </w:rPr>
        <w:t xml:space="preserve">Объем закупки Товара складывается из общего количества Товара, приобретенного в соответствии с подписанными Сторонами Спецификациями. </w:t>
      </w:r>
    </w:p>
    <w:p w:rsidR="007878FD" w:rsidRPr="00A93801" w:rsidRDefault="007878FD" w:rsidP="007878FD">
      <w:pPr>
        <w:pStyle w:val="afffff4"/>
        <w:numPr>
          <w:ilvl w:val="2"/>
          <w:numId w:val="172"/>
        </w:numPr>
        <w:ind w:left="0" w:firstLine="709"/>
        <w:jc w:val="both"/>
        <w:rPr>
          <w:sz w:val="28"/>
          <w:szCs w:val="28"/>
        </w:rPr>
      </w:pPr>
      <w:r>
        <w:rPr>
          <w:sz w:val="28"/>
          <w:szCs w:val="28"/>
        </w:rPr>
        <w:lastRenderedPageBreak/>
        <w:t>Информация об ориентировочном количестве Товара, планируемом к закупке</w:t>
      </w:r>
      <w:r w:rsidR="00AF5FF0">
        <w:rPr>
          <w:sz w:val="28"/>
          <w:szCs w:val="28"/>
        </w:rPr>
        <w:t>,</w:t>
      </w:r>
      <w:r>
        <w:rPr>
          <w:sz w:val="28"/>
          <w:szCs w:val="28"/>
        </w:rPr>
        <w:t xml:space="preserve"> представлена в Таблице № 1 пункта 4.2.1. настоящего раздела. </w:t>
      </w:r>
      <w:r>
        <w:rPr>
          <w:bCs/>
          <w:sz w:val="28"/>
          <w:szCs w:val="28"/>
        </w:rPr>
        <w:t>Покупатель не несет обязательства выкупить указанное количество в полном объеме.</w:t>
      </w:r>
    </w:p>
    <w:p w:rsidR="007878FD" w:rsidRPr="00A93801" w:rsidRDefault="007878FD" w:rsidP="007878FD">
      <w:pPr>
        <w:pStyle w:val="afffff4"/>
        <w:spacing w:before="120"/>
        <w:ind w:left="709"/>
        <w:jc w:val="both"/>
        <w:rPr>
          <w:sz w:val="28"/>
          <w:szCs w:val="28"/>
        </w:rPr>
      </w:pPr>
    </w:p>
    <w:p w:rsidR="007878FD" w:rsidRPr="00A93801" w:rsidRDefault="007878FD" w:rsidP="007878FD">
      <w:pPr>
        <w:pStyle w:val="afffff4"/>
        <w:spacing w:before="120"/>
        <w:ind w:left="709"/>
        <w:jc w:val="both"/>
        <w:rPr>
          <w:sz w:val="28"/>
          <w:szCs w:val="28"/>
        </w:rPr>
      </w:pPr>
    </w:p>
    <w:p w:rsidR="007878FD" w:rsidRPr="00A93801" w:rsidRDefault="007878FD" w:rsidP="007878FD">
      <w:pPr>
        <w:pStyle w:val="afffff4"/>
        <w:spacing w:before="120"/>
        <w:ind w:left="709"/>
        <w:jc w:val="both"/>
        <w:rPr>
          <w:sz w:val="28"/>
          <w:szCs w:val="28"/>
        </w:rPr>
      </w:pPr>
    </w:p>
    <w:p w:rsidR="007878FD" w:rsidRPr="00A93801" w:rsidRDefault="007878FD" w:rsidP="007878FD">
      <w:pPr>
        <w:numPr>
          <w:ilvl w:val="1"/>
          <w:numId w:val="172"/>
        </w:numPr>
        <w:ind w:left="0" w:firstLine="709"/>
        <w:outlineLvl w:val="1"/>
        <w:rPr>
          <w:b/>
          <w:sz w:val="28"/>
          <w:szCs w:val="28"/>
        </w:rPr>
      </w:pPr>
      <w:r>
        <w:rPr>
          <w:b/>
          <w:sz w:val="28"/>
          <w:szCs w:val="28"/>
        </w:rPr>
        <w:t xml:space="preserve"> Период, порядок и срок поставки Товара</w:t>
      </w:r>
    </w:p>
    <w:p w:rsidR="007878FD" w:rsidRPr="00A93801" w:rsidRDefault="007878FD" w:rsidP="007878FD">
      <w:pPr>
        <w:ind w:firstLine="709"/>
        <w:jc w:val="both"/>
        <w:rPr>
          <w:bCs/>
          <w:sz w:val="28"/>
          <w:szCs w:val="28"/>
          <w:shd w:val="clear" w:color="auto" w:fill="FFFFFF"/>
        </w:rPr>
      </w:pPr>
      <w:r>
        <w:rPr>
          <w:bCs/>
          <w:sz w:val="28"/>
          <w:szCs w:val="28"/>
          <w:shd w:val="clear" w:color="auto" w:fill="FFFFFF"/>
        </w:rPr>
        <w:t xml:space="preserve">4.5.1. Планируемый период поставки Товара  – </w:t>
      </w:r>
      <w:proofErr w:type="gramStart"/>
      <w:r>
        <w:rPr>
          <w:sz w:val="28"/>
          <w:szCs w:val="28"/>
        </w:rPr>
        <w:t>с даты подписания</w:t>
      </w:r>
      <w:proofErr w:type="gramEnd"/>
      <w:r>
        <w:rPr>
          <w:sz w:val="28"/>
          <w:szCs w:val="28"/>
        </w:rPr>
        <w:t xml:space="preserve"> договора</w:t>
      </w:r>
      <w:r>
        <w:rPr>
          <w:bCs/>
          <w:sz w:val="28"/>
          <w:szCs w:val="28"/>
          <w:shd w:val="clear" w:color="auto" w:fill="FFFFFF"/>
        </w:rPr>
        <w:t xml:space="preserve"> на поставку  и до 31.10.2018. </w:t>
      </w:r>
    </w:p>
    <w:p w:rsidR="007878FD" w:rsidRPr="00A93801" w:rsidRDefault="007878FD" w:rsidP="007878FD">
      <w:pPr>
        <w:ind w:firstLine="709"/>
        <w:jc w:val="both"/>
        <w:rPr>
          <w:sz w:val="28"/>
          <w:szCs w:val="28"/>
        </w:rPr>
      </w:pPr>
      <w:r>
        <w:rPr>
          <w:bCs/>
          <w:sz w:val="28"/>
          <w:szCs w:val="28"/>
          <w:shd w:val="clear" w:color="auto" w:fill="FFFFFF"/>
        </w:rPr>
        <w:t xml:space="preserve">4.5.2.  </w:t>
      </w:r>
      <w:r>
        <w:rPr>
          <w:bCs/>
          <w:sz w:val="28"/>
          <w:szCs w:val="28"/>
        </w:rPr>
        <w:t>Поставка Товара осуществляется</w:t>
      </w:r>
      <w:r>
        <w:rPr>
          <w:sz w:val="28"/>
          <w:szCs w:val="28"/>
        </w:rPr>
        <w:t xml:space="preserve"> по заявкам Покупателя силами и за счет средств Поставщика. Количество и наименование Товара в каждой поставке формируется на основании заявок Покупателя, исходя из его потребностей, и согласовывается в Спецификации. </w:t>
      </w:r>
    </w:p>
    <w:p w:rsidR="007878FD" w:rsidRPr="00A93801" w:rsidRDefault="007878FD" w:rsidP="007878FD">
      <w:pPr>
        <w:ind w:firstLine="709"/>
        <w:jc w:val="both"/>
        <w:rPr>
          <w:bCs/>
          <w:sz w:val="28"/>
          <w:szCs w:val="28"/>
          <w:shd w:val="clear" w:color="auto" w:fill="FFFFFF"/>
        </w:rPr>
      </w:pPr>
      <w:r>
        <w:rPr>
          <w:bCs/>
          <w:sz w:val="28"/>
          <w:szCs w:val="28"/>
          <w:shd w:val="clear" w:color="auto" w:fill="FFFFFF"/>
        </w:rPr>
        <w:t xml:space="preserve">4.5.3. Покупатель </w:t>
      </w:r>
      <w:r>
        <w:rPr>
          <w:sz w:val="28"/>
          <w:szCs w:val="28"/>
        </w:rPr>
        <w:t xml:space="preserve">по согласованным в договоре каналам связи оставляет Поставщику заявку с наименованием, количеством Товара и дополнительными требованиями к Товару (далее – «Заявка»). Поставщик в течение 1 (Одного) рабочего дня </w:t>
      </w:r>
      <w:proofErr w:type="gramStart"/>
      <w:r>
        <w:rPr>
          <w:sz w:val="28"/>
          <w:szCs w:val="28"/>
        </w:rPr>
        <w:t>с даты получения</w:t>
      </w:r>
      <w:proofErr w:type="gramEnd"/>
      <w:r>
        <w:rPr>
          <w:sz w:val="28"/>
          <w:szCs w:val="28"/>
        </w:rPr>
        <w:t xml:space="preserve"> Заявки рассматривает заявку, составляет Спецификацию и направляет ее Покупателю. Покупатель в течение 1 (одного)  рабочего дня согласовывает (подписывает) Спецификацию и направляет ее в адрес Поставщика.</w:t>
      </w:r>
    </w:p>
    <w:p w:rsidR="007878FD" w:rsidRPr="00A93801" w:rsidRDefault="007878FD" w:rsidP="007878FD">
      <w:pPr>
        <w:ind w:firstLine="709"/>
        <w:jc w:val="both"/>
        <w:rPr>
          <w:rFonts w:eastAsia="MS Mincho"/>
          <w:bCs/>
          <w:sz w:val="28"/>
          <w:szCs w:val="28"/>
        </w:rPr>
      </w:pPr>
      <w:r>
        <w:rPr>
          <w:bCs/>
          <w:sz w:val="28"/>
          <w:szCs w:val="28"/>
          <w:shd w:val="clear" w:color="auto" w:fill="FFFFFF"/>
        </w:rPr>
        <w:t xml:space="preserve">4.5.4. </w:t>
      </w:r>
      <w:r>
        <w:rPr>
          <w:sz w:val="28"/>
          <w:szCs w:val="28"/>
        </w:rPr>
        <w:t xml:space="preserve">Поставка Товара осуществляется на следующий рабочий день </w:t>
      </w:r>
      <w:proofErr w:type="gramStart"/>
      <w:r>
        <w:rPr>
          <w:sz w:val="28"/>
          <w:szCs w:val="28"/>
        </w:rPr>
        <w:t>с даты согласования</w:t>
      </w:r>
      <w:proofErr w:type="gramEnd"/>
      <w:r>
        <w:rPr>
          <w:sz w:val="28"/>
          <w:szCs w:val="28"/>
        </w:rPr>
        <w:t xml:space="preserve"> (подписания) Покупателем и Поставщиком Спецификации на партию Товара.</w:t>
      </w:r>
    </w:p>
    <w:p w:rsidR="007878FD" w:rsidRPr="00A93801" w:rsidRDefault="007878FD" w:rsidP="007878FD">
      <w:pPr>
        <w:tabs>
          <w:tab w:val="num" w:pos="0"/>
        </w:tabs>
        <w:ind w:firstLine="709"/>
        <w:jc w:val="both"/>
        <w:rPr>
          <w:rFonts w:eastAsia="MS Mincho"/>
          <w:bCs/>
          <w:sz w:val="28"/>
          <w:szCs w:val="28"/>
        </w:rPr>
      </w:pPr>
      <w:r>
        <w:rPr>
          <w:sz w:val="28"/>
          <w:szCs w:val="28"/>
        </w:rPr>
        <w:t>Доставка Товара должна производиться в будние дни с 06:30 до 09:00.</w:t>
      </w:r>
    </w:p>
    <w:p w:rsidR="007878FD" w:rsidRPr="00A93801" w:rsidRDefault="007878FD" w:rsidP="007878FD">
      <w:pPr>
        <w:pStyle w:val="afffff4"/>
        <w:numPr>
          <w:ilvl w:val="2"/>
          <w:numId w:val="173"/>
        </w:numPr>
        <w:ind w:left="0" w:firstLine="709"/>
        <w:jc w:val="both"/>
        <w:rPr>
          <w:rFonts w:eastAsia="MS Mincho"/>
          <w:bCs/>
          <w:sz w:val="28"/>
          <w:szCs w:val="28"/>
        </w:rPr>
      </w:pPr>
      <w:r>
        <w:rPr>
          <w:sz w:val="28"/>
          <w:szCs w:val="28"/>
        </w:rPr>
        <w:t>Поставка Товара осуществляется Поставщиком автомобильным транспортом на склад Покупателя по адресу Покупателя: 125047, г. Москва, Оружейный переулок, д. 19.</w:t>
      </w:r>
    </w:p>
    <w:p w:rsidR="007878FD" w:rsidRPr="00A93801" w:rsidRDefault="007878FD" w:rsidP="007878FD">
      <w:pPr>
        <w:ind w:firstLine="709"/>
        <w:jc w:val="both"/>
        <w:rPr>
          <w:rFonts w:eastAsia="MS Mincho"/>
          <w:bCs/>
          <w:sz w:val="28"/>
          <w:szCs w:val="28"/>
        </w:rPr>
      </w:pPr>
      <w:r>
        <w:rPr>
          <w:sz w:val="28"/>
          <w:szCs w:val="28"/>
        </w:rPr>
        <w:t>4.5.6. Поставщик производит своими силами и за свой счет разгрузку Товара на склад Покупателя.</w:t>
      </w:r>
    </w:p>
    <w:p w:rsidR="007878FD" w:rsidRPr="00A93801" w:rsidRDefault="007878FD" w:rsidP="007878FD">
      <w:pPr>
        <w:ind w:firstLine="709"/>
        <w:jc w:val="both"/>
        <w:rPr>
          <w:rFonts w:eastAsia="MS Mincho"/>
          <w:bCs/>
          <w:sz w:val="28"/>
          <w:szCs w:val="28"/>
        </w:rPr>
      </w:pPr>
      <w:r>
        <w:rPr>
          <w:sz w:val="28"/>
          <w:szCs w:val="28"/>
        </w:rPr>
        <w:t>4.5.7. Товар отгружается Поставщиком в укомплектованном виде, исключающим необходимость дополнительной комплектации Покупателем.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7878FD" w:rsidRPr="00A93801" w:rsidRDefault="007878FD" w:rsidP="007878FD">
      <w:pPr>
        <w:ind w:firstLine="709"/>
        <w:jc w:val="both"/>
        <w:rPr>
          <w:bCs/>
          <w:sz w:val="28"/>
          <w:szCs w:val="28"/>
          <w:shd w:val="clear" w:color="auto" w:fill="FFFFFF"/>
        </w:rPr>
      </w:pPr>
    </w:p>
    <w:p w:rsidR="007878FD" w:rsidRPr="00A93801" w:rsidRDefault="007878FD" w:rsidP="007878FD">
      <w:pPr>
        <w:ind w:firstLine="709"/>
        <w:jc w:val="both"/>
        <w:rPr>
          <w:bCs/>
          <w:sz w:val="28"/>
          <w:szCs w:val="28"/>
          <w:shd w:val="clear" w:color="auto" w:fill="FFFFFF"/>
        </w:rPr>
      </w:pPr>
    </w:p>
    <w:p w:rsidR="007878FD" w:rsidRPr="00A93801" w:rsidRDefault="007878FD" w:rsidP="007878FD">
      <w:pPr>
        <w:numPr>
          <w:ilvl w:val="1"/>
          <w:numId w:val="173"/>
        </w:numPr>
        <w:ind w:left="0" w:firstLine="709"/>
        <w:outlineLvl w:val="1"/>
        <w:rPr>
          <w:b/>
          <w:sz w:val="28"/>
          <w:szCs w:val="28"/>
        </w:rPr>
      </w:pPr>
      <w:r>
        <w:rPr>
          <w:b/>
          <w:sz w:val="28"/>
          <w:szCs w:val="28"/>
        </w:rPr>
        <w:t xml:space="preserve"> Порядок и условия   оплаты Товара </w:t>
      </w:r>
    </w:p>
    <w:p w:rsidR="007878FD" w:rsidRPr="00A93801" w:rsidRDefault="007878FD" w:rsidP="007878FD">
      <w:pPr>
        <w:pStyle w:val="afffff4"/>
        <w:numPr>
          <w:ilvl w:val="2"/>
          <w:numId w:val="174"/>
        </w:numPr>
        <w:ind w:left="0" w:firstLine="709"/>
        <w:jc w:val="both"/>
        <w:rPr>
          <w:sz w:val="28"/>
          <w:szCs w:val="28"/>
        </w:rPr>
      </w:pPr>
      <w:r>
        <w:rPr>
          <w:sz w:val="28"/>
          <w:szCs w:val="28"/>
        </w:rPr>
        <w:t>Информация о порядке и условиях оплаты Товара представлена в пункте 11 раздела «Информационная карта».</w:t>
      </w:r>
    </w:p>
    <w:p w:rsidR="007878FD" w:rsidRPr="00A93801" w:rsidRDefault="007878FD" w:rsidP="007878FD">
      <w:pPr>
        <w:ind w:firstLine="709"/>
        <w:jc w:val="both"/>
        <w:rPr>
          <w:sz w:val="28"/>
          <w:szCs w:val="28"/>
        </w:rPr>
      </w:pPr>
    </w:p>
    <w:p w:rsidR="007878FD" w:rsidRPr="00A93801" w:rsidRDefault="007878FD" w:rsidP="007878FD">
      <w:pPr>
        <w:ind w:firstLine="709"/>
        <w:jc w:val="both"/>
        <w:rPr>
          <w:sz w:val="28"/>
          <w:szCs w:val="28"/>
        </w:rPr>
      </w:pPr>
    </w:p>
    <w:p w:rsidR="007878FD" w:rsidRPr="00A93801" w:rsidRDefault="007878FD" w:rsidP="007878FD">
      <w:pPr>
        <w:jc w:val="both"/>
      </w:pPr>
    </w:p>
    <w:p w:rsidR="007878FD" w:rsidRPr="00A93801" w:rsidRDefault="007878FD" w:rsidP="007878FD">
      <w:pPr>
        <w:numPr>
          <w:ilvl w:val="1"/>
          <w:numId w:val="174"/>
        </w:numPr>
        <w:ind w:left="0" w:firstLine="709"/>
        <w:outlineLvl w:val="1"/>
        <w:rPr>
          <w:b/>
          <w:sz w:val="28"/>
          <w:szCs w:val="28"/>
        </w:rPr>
      </w:pPr>
      <w:r>
        <w:rPr>
          <w:b/>
          <w:sz w:val="28"/>
          <w:szCs w:val="28"/>
        </w:rPr>
        <w:t xml:space="preserve"> Особые условия: </w:t>
      </w:r>
    </w:p>
    <w:p w:rsidR="007878FD" w:rsidRPr="00A93801" w:rsidRDefault="007878FD" w:rsidP="007878FD">
      <w:pPr>
        <w:ind w:firstLine="709"/>
        <w:jc w:val="both"/>
        <w:rPr>
          <w:bCs/>
          <w:sz w:val="28"/>
          <w:szCs w:val="28"/>
        </w:rPr>
      </w:pPr>
      <w:r>
        <w:rPr>
          <w:bCs/>
          <w:sz w:val="28"/>
          <w:szCs w:val="28"/>
        </w:rPr>
        <w:t xml:space="preserve">4.7.1. </w:t>
      </w:r>
      <w:proofErr w:type="gramStart"/>
      <w:r>
        <w:rPr>
          <w:bCs/>
          <w:sz w:val="28"/>
          <w:szCs w:val="28"/>
        </w:rPr>
        <w:t>В течение 2-х (двух) рабочих дней после подписания договора Поставщик обязуется своими силами и за свой счет доставить и установить Оборудование (кулер</w:t>
      </w:r>
      <w:r>
        <w:rPr>
          <w:rStyle w:val="affff4"/>
        </w:rPr>
        <w:footnoteReference w:id="4"/>
      </w:r>
      <w:r>
        <w:rPr>
          <w:bCs/>
          <w:sz w:val="28"/>
          <w:szCs w:val="28"/>
        </w:rPr>
        <w:t>) в количестве не менее 24 единиц с характеристиками, указанными в таблице № 2, а также стеллажи</w:t>
      </w:r>
      <w:r>
        <w:rPr>
          <w:rStyle w:val="affff4"/>
        </w:rPr>
        <w:footnoteReference w:id="5"/>
      </w:r>
      <w:r>
        <w:rPr>
          <w:bCs/>
          <w:sz w:val="28"/>
          <w:szCs w:val="28"/>
        </w:rPr>
        <w:t xml:space="preserve"> для хранения Товара не менее 5 единиц  по адресу: </w:t>
      </w:r>
      <w:r>
        <w:rPr>
          <w:sz w:val="28"/>
          <w:szCs w:val="28"/>
        </w:rPr>
        <w:t>125047,   г. Москва, Оружейный переулок, д. 19</w:t>
      </w:r>
      <w:r>
        <w:rPr>
          <w:bCs/>
          <w:sz w:val="28"/>
          <w:szCs w:val="28"/>
        </w:rPr>
        <w:t>;</w:t>
      </w:r>
      <w:proofErr w:type="gramEnd"/>
    </w:p>
    <w:p w:rsidR="007878FD" w:rsidRPr="00A93801" w:rsidRDefault="007878FD" w:rsidP="007878FD">
      <w:pPr>
        <w:ind w:firstLine="709"/>
        <w:jc w:val="both"/>
        <w:rPr>
          <w:bCs/>
          <w:sz w:val="28"/>
          <w:szCs w:val="28"/>
        </w:rPr>
      </w:pPr>
      <w:r>
        <w:rPr>
          <w:bCs/>
          <w:sz w:val="28"/>
          <w:szCs w:val="28"/>
        </w:rPr>
        <w:t>Плата за пользование Покупателем Оборудованием (кулерами) и стеллажами для хранения Товара должна быть учтена в цене Товара. Оборудование, стеллажи для хранения Товара и многооборотная тара подлежат возврату (самовывозу Поставщиком) после окончания действия договора и выполнения обязатель</w:t>
      </w:r>
      <w:proofErr w:type="gramStart"/>
      <w:r>
        <w:rPr>
          <w:bCs/>
          <w:sz w:val="28"/>
          <w:szCs w:val="28"/>
        </w:rPr>
        <w:t>ств ст</w:t>
      </w:r>
      <w:proofErr w:type="gramEnd"/>
      <w:r>
        <w:rPr>
          <w:bCs/>
          <w:sz w:val="28"/>
          <w:szCs w:val="28"/>
        </w:rPr>
        <w:t>оронами друг перед другом;</w:t>
      </w:r>
    </w:p>
    <w:p w:rsidR="007878FD" w:rsidRPr="00A93801" w:rsidRDefault="007878FD" w:rsidP="007878FD">
      <w:pPr>
        <w:ind w:firstLine="709"/>
        <w:jc w:val="both"/>
        <w:rPr>
          <w:bCs/>
          <w:sz w:val="28"/>
          <w:szCs w:val="28"/>
        </w:rPr>
      </w:pPr>
      <w:r>
        <w:rPr>
          <w:bCs/>
          <w:sz w:val="28"/>
          <w:szCs w:val="28"/>
        </w:rPr>
        <w:t>Покупатель вправе приобрести у Поставщика Оборудование и стеллажи для хранения Товара в собственность;</w:t>
      </w:r>
    </w:p>
    <w:p w:rsidR="007878FD" w:rsidRPr="00A93801" w:rsidRDefault="007878FD" w:rsidP="007878FD">
      <w:pPr>
        <w:ind w:firstLine="709"/>
        <w:jc w:val="both"/>
        <w:rPr>
          <w:bCs/>
          <w:sz w:val="28"/>
          <w:szCs w:val="28"/>
        </w:rPr>
      </w:pPr>
      <w:r>
        <w:rPr>
          <w:bCs/>
          <w:sz w:val="28"/>
          <w:szCs w:val="28"/>
        </w:rPr>
        <w:t>4.7.2.Поставщик обязуется не реже одного раза в 6 месяцев проводить за свой счёт санитарную обработку Оборудования (кулеров);</w:t>
      </w:r>
    </w:p>
    <w:p w:rsidR="007878FD" w:rsidRPr="00A93801" w:rsidRDefault="007878FD" w:rsidP="007878FD">
      <w:pPr>
        <w:ind w:firstLine="709"/>
        <w:jc w:val="both"/>
        <w:rPr>
          <w:bCs/>
          <w:sz w:val="28"/>
          <w:szCs w:val="28"/>
        </w:rPr>
      </w:pPr>
      <w:r>
        <w:rPr>
          <w:bCs/>
          <w:sz w:val="28"/>
          <w:szCs w:val="28"/>
        </w:rPr>
        <w:t>4.7.3.Поставщик за свой счёт и своими силами осуществляет текущий ремонт Оборудования (кулеров) в течение срока действия договора при отсутствии вины Покупателя в возникновении поломок Оборудования (кулеров).</w:t>
      </w:r>
    </w:p>
    <w:p w:rsidR="007878FD" w:rsidRPr="00A93801" w:rsidRDefault="00550421" w:rsidP="007878FD">
      <w:pPr>
        <w:ind w:firstLine="709"/>
        <w:jc w:val="both"/>
        <w:rPr>
          <w:bCs/>
          <w:sz w:val="28"/>
          <w:szCs w:val="28"/>
        </w:rPr>
      </w:pPr>
      <w:r>
        <w:rPr>
          <w:bCs/>
          <w:sz w:val="28"/>
          <w:szCs w:val="28"/>
        </w:rPr>
        <w:t xml:space="preserve">4.7.4 </w:t>
      </w:r>
      <w:r w:rsidR="007878FD">
        <w:rPr>
          <w:bCs/>
          <w:sz w:val="28"/>
          <w:szCs w:val="28"/>
        </w:rPr>
        <w:t>Причину неполадок Оборудования (кулеров) определяет специалист Поставщика, о чем стороны подписывают «Акт рассмотрения причин неполадок Оборудования». При установлении вины Покупателя в неполадках Оборудования (кулеров) последний обязуется оплатить ремонт (стоимость работ и запасных частей) согласно Прейскуранту на техническое обслуживание оборудования (Приложение к финансово-коммерческому предложению);</w:t>
      </w:r>
    </w:p>
    <w:p w:rsidR="007878FD" w:rsidRPr="00A93801" w:rsidRDefault="007878FD" w:rsidP="007878FD">
      <w:pPr>
        <w:ind w:firstLine="709"/>
        <w:jc w:val="both"/>
        <w:rPr>
          <w:bCs/>
          <w:sz w:val="28"/>
          <w:szCs w:val="28"/>
        </w:rPr>
      </w:pPr>
    </w:p>
    <w:p w:rsidR="007878FD" w:rsidRPr="00A93801" w:rsidRDefault="007878FD" w:rsidP="007878FD">
      <w:pPr>
        <w:ind w:firstLine="709"/>
        <w:jc w:val="right"/>
        <w:rPr>
          <w:bCs/>
          <w:sz w:val="28"/>
          <w:szCs w:val="28"/>
        </w:rPr>
      </w:pPr>
      <w:r>
        <w:rPr>
          <w:bCs/>
          <w:sz w:val="28"/>
          <w:szCs w:val="28"/>
        </w:rPr>
        <w:t>Таблица № 2</w:t>
      </w:r>
    </w:p>
    <w:tbl>
      <w:tblPr>
        <w:tblStyle w:val="affffff1"/>
        <w:tblW w:w="0" w:type="auto"/>
        <w:tblLook w:val="04A0" w:firstRow="1" w:lastRow="0" w:firstColumn="1" w:lastColumn="0" w:noHBand="0" w:noVBand="1"/>
      </w:tblPr>
      <w:tblGrid>
        <w:gridCol w:w="817"/>
        <w:gridCol w:w="5387"/>
        <w:gridCol w:w="3650"/>
      </w:tblGrid>
      <w:tr w:rsidR="007878FD" w:rsidRPr="00A93801" w:rsidTr="007878FD">
        <w:trPr>
          <w:trHeight w:val="545"/>
        </w:trPr>
        <w:tc>
          <w:tcPr>
            <w:tcW w:w="817" w:type="dxa"/>
            <w:vAlign w:val="center"/>
          </w:tcPr>
          <w:p w:rsidR="007878FD" w:rsidRPr="00A93801" w:rsidRDefault="007878FD" w:rsidP="007878FD">
            <w:pPr>
              <w:jc w:val="center"/>
              <w:rPr>
                <w:bCs/>
                <w:sz w:val="28"/>
                <w:szCs w:val="28"/>
              </w:rPr>
            </w:pPr>
          </w:p>
        </w:tc>
        <w:tc>
          <w:tcPr>
            <w:tcW w:w="5387" w:type="dxa"/>
            <w:vAlign w:val="center"/>
          </w:tcPr>
          <w:p w:rsidR="007878FD" w:rsidRPr="00A93801" w:rsidRDefault="007878FD" w:rsidP="007878FD">
            <w:pPr>
              <w:jc w:val="center"/>
              <w:rPr>
                <w:bCs/>
                <w:sz w:val="28"/>
                <w:szCs w:val="28"/>
              </w:rPr>
            </w:pPr>
            <w:r>
              <w:rPr>
                <w:bCs/>
                <w:sz w:val="28"/>
                <w:szCs w:val="28"/>
              </w:rPr>
              <w:t>Характеристики</w:t>
            </w:r>
          </w:p>
        </w:tc>
        <w:tc>
          <w:tcPr>
            <w:tcW w:w="3650" w:type="dxa"/>
            <w:vAlign w:val="center"/>
          </w:tcPr>
          <w:p w:rsidR="007878FD" w:rsidRPr="00A93801" w:rsidRDefault="007878FD" w:rsidP="007878FD">
            <w:pPr>
              <w:jc w:val="center"/>
              <w:rPr>
                <w:bCs/>
                <w:sz w:val="28"/>
                <w:szCs w:val="28"/>
              </w:rPr>
            </w:pPr>
            <w:r>
              <w:rPr>
                <w:bCs/>
                <w:sz w:val="28"/>
                <w:szCs w:val="28"/>
              </w:rPr>
              <w:t>Параметры</w:t>
            </w:r>
          </w:p>
        </w:tc>
      </w:tr>
      <w:tr w:rsidR="007878FD" w:rsidRPr="00A93801" w:rsidTr="007878FD">
        <w:tc>
          <w:tcPr>
            <w:tcW w:w="817" w:type="dxa"/>
          </w:tcPr>
          <w:p w:rsidR="007878FD" w:rsidRPr="00A93801" w:rsidRDefault="007878FD" w:rsidP="007878FD">
            <w:pPr>
              <w:jc w:val="both"/>
              <w:rPr>
                <w:bCs/>
                <w:sz w:val="28"/>
                <w:szCs w:val="28"/>
              </w:rPr>
            </w:pPr>
            <w:r>
              <w:rPr>
                <w:bCs/>
                <w:sz w:val="28"/>
                <w:szCs w:val="28"/>
              </w:rPr>
              <w:t>1</w:t>
            </w:r>
          </w:p>
        </w:tc>
        <w:tc>
          <w:tcPr>
            <w:tcW w:w="5387" w:type="dxa"/>
          </w:tcPr>
          <w:p w:rsidR="007878FD" w:rsidRPr="00A93801" w:rsidRDefault="007878FD" w:rsidP="007878FD">
            <w:pPr>
              <w:rPr>
                <w:bCs/>
                <w:sz w:val="28"/>
                <w:szCs w:val="28"/>
              </w:rPr>
            </w:pPr>
            <w:r>
              <w:rPr>
                <w:bCs/>
                <w:sz w:val="28"/>
                <w:szCs w:val="28"/>
              </w:rPr>
              <w:t xml:space="preserve">Тип </w:t>
            </w:r>
          </w:p>
        </w:tc>
        <w:tc>
          <w:tcPr>
            <w:tcW w:w="3650" w:type="dxa"/>
          </w:tcPr>
          <w:p w:rsidR="007878FD" w:rsidRPr="00A93801" w:rsidRDefault="007878FD" w:rsidP="007878FD">
            <w:pPr>
              <w:jc w:val="center"/>
              <w:rPr>
                <w:bCs/>
                <w:sz w:val="28"/>
                <w:szCs w:val="28"/>
              </w:rPr>
            </w:pPr>
            <w:r>
              <w:rPr>
                <w:bCs/>
                <w:sz w:val="28"/>
                <w:szCs w:val="28"/>
              </w:rPr>
              <w:t xml:space="preserve">Напольный </w:t>
            </w:r>
          </w:p>
        </w:tc>
      </w:tr>
      <w:tr w:rsidR="007878FD" w:rsidRPr="00A93801" w:rsidTr="007878FD">
        <w:tc>
          <w:tcPr>
            <w:tcW w:w="817" w:type="dxa"/>
          </w:tcPr>
          <w:p w:rsidR="007878FD" w:rsidRPr="00A93801" w:rsidRDefault="007878FD" w:rsidP="007878FD">
            <w:pPr>
              <w:jc w:val="both"/>
              <w:rPr>
                <w:bCs/>
                <w:sz w:val="28"/>
                <w:szCs w:val="28"/>
              </w:rPr>
            </w:pPr>
            <w:r>
              <w:rPr>
                <w:bCs/>
                <w:sz w:val="28"/>
                <w:szCs w:val="28"/>
              </w:rPr>
              <w:t>2</w:t>
            </w:r>
          </w:p>
        </w:tc>
        <w:tc>
          <w:tcPr>
            <w:tcW w:w="5387" w:type="dxa"/>
          </w:tcPr>
          <w:p w:rsidR="007878FD" w:rsidRPr="00A93801" w:rsidRDefault="007878FD" w:rsidP="007878FD">
            <w:pPr>
              <w:rPr>
                <w:bCs/>
                <w:sz w:val="28"/>
                <w:szCs w:val="28"/>
              </w:rPr>
            </w:pPr>
            <w:r>
              <w:rPr>
                <w:bCs/>
                <w:sz w:val="28"/>
                <w:szCs w:val="28"/>
              </w:rPr>
              <w:t xml:space="preserve">Мощность нагрева, </w:t>
            </w:r>
            <w:proofErr w:type="gramStart"/>
            <w:r>
              <w:rPr>
                <w:bCs/>
                <w:sz w:val="28"/>
                <w:szCs w:val="28"/>
              </w:rPr>
              <w:t>Вт</w:t>
            </w:r>
            <w:proofErr w:type="gramEnd"/>
          </w:p>
        </w:tc>
        <w:tc>
          <w:tcPr>
            <w:tcW w:w="3650" w:type="dxa"/>
          </w:tcPr>
          <w:p w:rsidR="007878FD" w:rsidRPr="00A93801" w:rsidRDefault="007878FD" w:rsidP="007878FD">
            <w:pPr>
              <w:jc w:val="center"/>
              <w:rPr>
                <w:bCs/>
                <w:sz w:val="28"/>
                <w:szCs w:val="28"/>
              </w:rPr>
            </w:pPr>
            <w:r>
              <w:rPr>
                <w:bCs/>
                <w:sz w:val="28"/>
                <w:szCs w:val="28"/>
              </w:rPr>
              <w:t>не менее 550</w:t>
            </w:r>
          </w:p>
        </w:tc>
      </w:tr>
      <w:tr w:rsidR="007878FD" w:rsidRPr="00A93801" w:rsidTr="007878FD">
        <w:tc>
          <w:tcPr>
            <w:tcW w:w="817" w:type="dxa"/>
          </w:tcPr>
          <w:p w:rsidR="007878FD" w:rsidRPr="00A93801" w:rsidRDefault="007878FD" w:rsidP="007878FD">
            <w:pPr>
              <w:jc w:val="both"/>
              <w:rPr>
                <w:bCs/>
                <w:sz w:val="28"/>
                <w:szCs w:val="28"/>
              </w:rPr>
            </w:pPr>
            <w:r>
              <w:rPr>
                <w:bCs/>
                <w:sz w:val="28"/>
                <w:szCs w:val="28"/>
              </w:rPr>
              <w:t>3</w:t>
            </w:r>
          </w:p>
        </w:tc>
        <w:tc>
          <w:tcPr>
            <w:tcW w:w="5387" w:type="dxa"/>
          </w:tcPr>
          <w:p w:rsidR="007878FD" w:rsidRPr="00A93801" w:rsidRDefault="007878FD" w:rsidP="007878FD">
            <w:pPr>
              <w:rPr>
                <w:bCs/>
                <w:sz w:val="28"/>
                <w:szCs w:val="28"/>
              </w:rPr>
            </w:pPr>
            <w:r>
              <w:rPr>
                <w:bCs/>
                <w:sz w:val="28"/>
                <w:szCs w:val="28"/>
              </w:rPr>
              <w:t xml:space="preserve">Мощность охлаждения, </w:t>
            </w:r>
            <w:proofErr w:type="gramStart"/>
            <w:r>
              <w:rPr>
                <w:bCs/>
                <w:sz w:val="28"/>
                <w:szCs w:val="28"/>
              </w:rPr>
              <w:t>Вт</w:t>
            </w:r>
            <w:proofErr w:type="gramEnd"/>
          </w:p>
        </w:tc>
        <w:tc>
          <w:tcPr>
            <w:tcW w:w="3650" w:type="dxa"/>
          </w:tcPr>
          <w:p w:rsidR="007878FD" w:rsidRPr="00A93801" w:rsidRDefault="007878FD" w:rsidP="007878FD">
            <w:pPr>
              <w:jc w:val="center"/>
              <w:rPr>
                <w:bCs/>
                <w:sz w:val="28"/>
                <w:szCs w:val="28"/>
              </w:rPr>
            </w:pPr>
            <w:r>
              <w:rPr>
                <w:bCs/>
                <w:sz w:val="28"/>
                <w:szCs w:val="28"/>
              </w:rPr>
              <w:t xml:space="preserve">не менее 100 </w:t>
            </w:r>
          </w:p>
        </w:tc>
      </w:tr>
      <w:tr w:rsidR="007878FD" w:rsidRPr="00A93801" w:rsidTr="007878FD">
        <w:tc>
          <w:tcPr>
            <w:tcW w:w="817" w:type="dxa"/>
          </w:tcPr>
          <w:p w:rsidR="007878FD" w:rsidRPr="00A93801" w:rsidRDefault="007878FD" w:rsidP="007878FD">
            <w:pPr>
              <w:jc w:val="both"/>
              <w:rPr>
                <w:bCs/>
                <w:sz w:val="28"/>
                <w:szCs w:val="28"/>
              </w:rPr>
            </w:pPr>
            <w:r>
              <w:rPr>
                <w:bCs/>
                <w:sz w:val="28"/>
                <w:szCs w:val="28"/>
              </w:rPr>
              <w:t>4</w:t>
            </w:r>
          </w:p>
        </w:tc>
        <w:tc>
          <w:tcPr>
            <w:tcW w:w="5387" w:type="dxa"/>
          </w:tcPr>
          <w:p w:rsidR="007878FD" w:rsidRPr="00A93801" w:rsidRDefault="007878FD" w:rsidP="007878FD">
            <w:pPr>
              <w:rPr>
                <w:bCs/>
                <w:sz w:val="28"/>
                <w:szCs w:val="28"/>
              </w:rPr>
            </w:pPr>
            <w:r>
              <w:rPr>
                <w:bCs/>
                <w:sz w:val="28"/>
                <w:szCs w:val="28"/>
              </w:rPr>
              <w:t xml:space="preserve">Производительность охлаждения, </w:t>
            </w:r>
            <w:proofErr w:type="gramStart"/>
            <w:r>
              <w:rPr>
                <w:bCs/>
                <w:sz w:val="28"/>
                <w:szCs w:val="28"/>
              </w:rPr>
              <w:t>л</w:t>
            </w:r>
            <w:proofErr w:type="gramEnd"/>
            <w:r>
              <w:rPr>
                <w:bCs/>
                <w:sz w:val="28"/>
                <w:szCs w:val="28"/>
              </w:rPr>
              <w:t>/ч</w:t>
            </w:r>
          </w:p>
        </w:tc>
        <w:tc>
          <w:tcPr>
            <w:tcW w:w="3650" w:type="dxa"/>
          </w:tcPr>
          <w:p w:rsidR="007878FD" w:rsidRPr="00A93801" w:rsidRDefault="007878FD" w:rsidP="007878FD">
            <w:pPr>
              <w:jc w:val="center"/>
              <w:rPr>
                <w:bCs/>
                <w:sz w:val="28"/>
                <w:szCs w:val="28"/>
              </w:rPr>
            </w:pPr>
            <w:r>
              <w:rPr>
                <w:bCs/>
                <w:sz w:val="28"/>
                <w:szCs w:val="28"/>
              </w:rPr>
              <w:t>не менее 2</w:t>
            </w:r>
          </w:p>
        </w:tc>
      </w:tr>
      <w:tr w:rsidR="007878FD" w:rsidRPr="00A93801" w:rsidTr="007878FD">
        <w:tc>
          <w:tcPr>
            <w:tcW w:w="817" w:type="dxa"/>
          </w:tcPr>
          <w:p w:rsidR="007878FD" w:rsidRPr="00A93801" w:rsidRDefault="007878FD" w:rsidP="007878FD">
            <w:pPr>
              <w:jc w:val="both"/>
              <w:rPr>
                <w:bCs/>
                <w:sz w:val="28"/>
                <w:szCs w:val="28"/>
              </w:rPr>
            </w:pPr>
            <w:r>
              <w:rPr>
                <w:bCs/>
                <w:sz w:val="28"/>
                <w:szCs w:val="28"/>
              </w:rPr>
              <w:t>5</w:t>
            </w:r>
          </w:p>
        </w:tc>
        <w:tc>
          <w:tcPr>
            <w:tcW w:w="5387" w:type="dxa"/>
          </w:tcPr>
          <w:p w:rsidR="007878FD" w:rsidRPr="00A93801" w:rsidRDefault="007878FD" w:rsidP="007878FD">
            <w:pPr>
              <w:rPr>
                <w:bCs/>
                <w:sz w:val="28"/>
                <w:szCs w:val="28"/>
              </w:rPr>
            </w:pPr>
            <w:r>
              <w:rPr>
                <w:bCs/>
                <w:sz w:val="28"/>
                <w:szCs w:val="28"/>
              </w:rPr>
              <w:t xml:space="preserve">Производительность нагрева, </w:t>
            </w:r>
            <w:proofErr w:type="gramStart"/>
            <w:r>
              <w:rPr>
                <w:bCs/>
                <w:sz w:val="28"/>
                <w:szCs w:val="28"/>
              </w:rPr>
              <w:t>л</w:t>
            </w:r>
            <w:proofErr w:type="gramEnd"/>
            <w:r>
              <w:rPr>
                <w:bCs/>
                <w:sz w:val="28"/>
                <w:szCs w:val="28"/>
              </w:rPr>
              <w:t>/ч</w:t>
            </w:r>
          </w:p>
        </w:tc>
        <w:tc>
          <w:tcPr>
            <w:tcW w:w="3650" w:type="dxa"/>
          </w:tcPr>
          <w:p w:rsidR="007878FD" w:rsidRPr="00A93801" w:rsidRDefault="007878FD" w:rsidP="007878FD">
            <w:pPr>
              <w:jc w:val="center"/>
              <w:rPr>
                <w:bCs/>
                <w:sz w:val="28"/>
                <w:szCs w:val="28"/>
              </w:rPr>
            </w:pPr>
            <w:r>
              <w:rPr>
                <w:bCs/>
                <w:sz w:val="28"/>
                <w:szCs w:val="28"/>
              </w:rPr>
              <w:t xml:space="preserve">не менее 5 </w:t>
            </w:r>
          </w:p>
        </w:tc>
      </w:tr>
      <w:tr w:rsidR="007878FD" w:rsidRPr="00A93801" w:rsidTr="007878FD">
        <w:tc>
          <w:tcPr>
            <w:tcW w:w="817" w:type="dxa"/>
          </w:tcPr>
          <w:p w:rsidR="007878FD" w:rsidRPr="00A93801" w:rsidRDefault="007878FD" w:rsidP="007878FD">
            <w:pPr>
              <w:jc w:val="both"/>
              <w:rPr>
                <w:bCs/>
                <w:sz w:val="28"/>
                <w:szCs w:val="28"/>
              </w:rPr>
            </w:pPr>
            <w:r>
              <w:rPr>
                <w:bCs/>
                <w:sz w:val="28"/>
                <w:szCs w:val="28"/>
              </w:rPr>
              <w:t>6</w:t>
            </w:r>
          </w:p>
        </w:tc>
        <w:tc>
          <w:tcPr>
            <w:tcW w:w="5387" w:type="dxa"/>
          </w:tcPr>
          <w:p w:rsidR="007878FD" w:rsidRPr="00A93801" w:rsidRDefault="007878FD" w:rsidP="007878FD">
            <w:pPr>
              <w:rPr>
                <w:bCs/>
                <w:sz w:val="28"/>
                <w:szCs w:val="28"/>
              </w:rPr>
            </w:pPr>
            <w:r>
              <w:rPr>
                <w:bCs/>
                <w:sz w:val="28"/>
                <w:szCs w:val="28"/>
              </w:rPr>
              <w:t>Цвет (на выбор)</w:t>
            </w:r>
          </w:p>
        </w:tc>
        <w:tc>
          <w:tcPr>
            <w:tcW w:w="3650" w:type="dxa"/>
          </w:tcPr>
          <w:p w:rsidR="007878FD" w:rsidRPr="00A93801" w:rsidRDefault="007878FD" w:rsidP="007878FD">
            <w:pPr>
              <w:jc w:val="center"/>
              <w:rPr>
                <w:bCs/>
                <w:sz w:val="28"/>
                <w:szCs w:val="28"/>
              </w:rPr>
            </w:pPr>
            <w:r>
              <w:rPr>
                <w:bCs/>
                <w:sz w:val="28"/>
                <w:szCs w:val="28"/>
              </w:rPr>
              <w:t>белый, серебристый, бежевый, серый</w:t>
            </w:r>
          </w:p>
        </w:tc>
      </w:tr>
      <w:tr w:rsidR="007878FD" w:rsidRPr="00A93801" w:rsidTr="007878FD">
        <w:tc>
          <w:tcPr>
            <w:tcW w:w="817" w:type="dxa"/>
          </w:tcPr>
          <w:p w:rsidR="007878FD" w:rsidRPr="00A93801" w:rsidRDefault="007878FD" w:rsidP="007878FD">
            <w:pPr>
              <w:jc w:val="both"/>
              <w:rPr>
                <w:bCs/>
                <w:sz w:val="28"/>
                <w:szCs w:val="28"/>
              </w:rPr>
            </w:pPr>
            <w:r>
              <w:rPr>
                <w:bCs/>
                <w:sz w:val="28"/>
                <w:szCs w:val="28"/>
              </w:rPr>
              <w:t>7</w:t>
            </w:r>
          </w:p>
        </w:tc>
        <w:tc>
          <w:tcPr>
            <w:tcW w:w="5387" w:type="dxa"/>
          </w:tcPr>
          <w:p w:rsidR="007878FD" w:rsidRPr="00A93801" w:rsidRDefault="007878FD" w:rsidP="007878FD">
            <w:pPr>
              <w:rPr>
                <w:bCs/>
                <w:sz w:val="28"/>
                <w:szCs w:val="28"/>
              </w:rPr>
            </w:pPr>
            <w:r>
              <w:rPr>
                <w:bCs/>
                <w:sz w:val="28"/>
                <w:szCs w:val="28"/>
              </w:rPr>
              <w:t>Емкость бачка:</w:t>
            </w:r>
          </w:p>
          <w:p w:rsidR="007878FD" w:rsidRPr="00A93801" w:rsidRDefault="007878FD" w:rsidP="007878FD">
            <w:pPr>
              <w:rPr>
                <w:bCs/>
                <w:sz w:val="28"/>
                <w:szCs w:val="28"/>
              </w:rPr>
            </w:pPr>
            <w:r>
              <w:rPr>
                <w:bCs/>
                <w:sz w:val="28"/>
                <w:szCs w:val="28"/>
              </w:rPr>
              <w:t xml:space="preserve">                         - для горячей воды, </w:t>
            </w:r>
            <w:proofErr w:type="gramStart"/>
            <w:r>
              <w:rPr>
                <w:bCs/>
                <w:sz w:val="28"/>
                <w:szCs w:val="28"/>
              </w:rPr>
              <w:t>л</w:t>
            </w:r>
            <w:proofErr w:type="gramEnd"/>
          </w:p>
          <w:p w:rsidR="007878FD" w:rsidRPr="00A93801" w:rsidRDefault="007878FD" w:rsidP="007878FD">
            <w:pPr>
              <w:rPr>
                <w:bCs/>
                <w:sz w:val="28"/>
                <w:szCs w:val="28"/>
              </w:rPr>
            </w:pPr>
            <w:r>
              <w:rPr>
                <w:bCs/>
                <w:sz w:val="28"/>
                <w:szCs w:val="28"/>
              </w:rPr>
              <w:t xml:space="preserve">                         - для холодной воды, </w:t>
            </w:r>
            <w:proofErr w:type="gramStart"/>
            <w:r>
              <w:rPr>
                <w:bCs/>
                <w:sz w:val="28"/>
                <w:szCs w:val="28"/>
              </w:rPr>
              <w:t>л</w:t>
            </w:r>
            <w:proofErr w:type="gramEnd"/>
          </w:p>
        </w:tc>
        <w:tc>
          <w:tcPr>
            <w:tcW w:w="3650" w:type="dxa"/>
          </w:tcPr>
          <w:p w:rsidR="007878FD" w:rsidRPr="00A93801" w:rsidRDefault="007878FD" w:rsidP="007878FD">
            <w:pPr>
              <w:jc w:val="center"/>
              <w:rPr>
                <w:bCs/>
                <w:sz w:val="28"/>
                <w:szCs w:val="28"/>
              </w:rPr>
            </w:pPr>
          </w:p>
          <w:p w:rsidR="007878FD" w:rsidRPr="00A93801" w:rsidRDefault="007878FD" w:rsidP="007878FD">
            <w:pPr>
              <w:jc w:val="center"/>
              <w:rPr>
                <w:bCs/>
                <w:sz w:val="28"/>
                <w:szCs w:val="28"/>
              </w:rPr>
            </w:pPr>
            <w:r>
              <w:rPr>
                <w:bCs/>
                <w:sz w:val="28"/>
                <w:szCs w:val="28"/>
              </w:rPr>
              <w:t>не менее 1,5</w:t>
            </w:r>
          </w:p>
          <w:p w:rsidR="007878FD" w:rsidRPr="00A93801" w:rsidRDefault="007878FD" w:rsidP="007878FD">
            <w:pPr>
              <w:jc w:val="center"/>
              <w:rPr>
                <w:bCs/>
                <w:sz w:val="28"/>
                <w:szCs w:val="28"/>
              </w:rPr>
            </w:pPr>
            <w:r>
              <w:rPr>
                <w:bCs/>
                <w:sz w:val="28"/>
                <w:szCs w:val="28"/>
              </w:rPr>
              <w:t>не менее 3</w:t>
            </w:r>
          </w:p>
        </w:tc>
      </w:tr>
    </w:tbl>
    <w:p w:rsidR="007878FD" w:rsidRPr="00A93801" w:rsidRDefault="007878FD" w:rsidP="007878FD">
      <w:pPr>
        <w:ind w:firstLine="709"/>
        <w:jc w:val="both"/>
        <w:rPr>
          <w:bCs/>
          <w:sz w:val="28"/>
          <w:szCs w:val="28"/>
        </w:rPr>
      </w:pPr>
    </w:p>
    <w:p w:rsidR="007878FD" w:rsidRPr="00A93801" w:rsidRDefault="007878FD" w:rsidP="007878FD">
      <w:pPr>
        <w:ind w:firstLine="709"/>
        <w:jc w:val="both"/>
        <w:rPr>
          <w:bCs/>
          <w:sz w:val="28"/>
          <w:szCs w:val="28"/>
        </w:rPr>
      </w:pPr>
      <w:r>
        <w:rPr>
          <w:bCs/>
          <w:sz w:val="28"/>
          <w:szCs w:val="28"/>
        </w:rPr>
        <w:t xml:space="preserve">В случае вывоза Оборудования (кулеров) для ремонта Поставщик в течение 3 (трех) календарных дней </w:t>
      </w:r>
      <w:proofErr w:type="gramStart"/>
      <w:r>
        <w:rPr>
          <w:bCs/>
          <w:sz w:val="28"/>
          <w:szCs w:val="28"/>
        </w:rPr>
        <w:t>с даты передачи</w:t>
      </w:r>
      <w:proofErr w:type="gramEnd"/>
      <w:r>
        <w:rPr>
          <w:bCs/>
          <w:sz w:val="28"/>
          <w:szCs w:val="28"/>
        </w:rPr>
        <w:t xml:space="preserve"> Оборудования (кулеров) в ремонт предоставляет Покупателю аналогичное Оборудование на период проведения ремонта, или до истечения срока действия договора. </w:t>
      </w:r>
    </w:p>
    <w:p w:rsidR="007878FD" w:rsidRPr="00A93801" w:rsidRDefault="007878FD" w:rsidP="007878FD">
      <w:pPr>
        <w:spacing w:before="80"/>
        <w:ind w:firstLine="709"/>
        <w:jc w:val="both"/>
        <w:rPr>
          <w:rFonts w:eastAsia="MS Mincho"/>
          <w:sz w:val="28"/>
          <w:szCs w:val="28"/>
        </w:rPr>
      </w:pPr>
      <w:r>
        <w:rPr>
          <w:rFonts w:eastAsia="MS Mincho"/>
          <w:sz w:val="28"/>
          <w:szCs w:val="28"/>
        </w:rPr>
        <w:t xml:space="preserve">4.7.5. В обязательном порядке к Заявке претендента </w:t>
      </w:r>
      <w:r w:rsidR="00B83ECE">
        <w:rPr>
          <w:rFonts w:eastAsia="MS Mincho"/>
          <w:sz w:val="28"/>
          <w:szCs w:val="28"/>
        </w:rPr>
        <w:t xml:space="preserve">должен </w:t>
      </w:r>
      <w:r>
        <w:rPr>
          <w:rFonts w:eastAsia="MS Mincho"/>
          <w:sz w:val="28"/>
          <w:szCs w:val="28"/>
        </w:rPr>
        <w:t xml:space="preserve">быть приложен документ с фотографиями предлагаемого Товара с указанием информационно-технических характеристик Товара, изготовителя, марки и т.п. </w:t>
      </w:r>
    </w:p>
    <w:p w:rsidR="007878FD" w:rsidRPr="00A93801" w:rsidRDefault="007878FD" w:rsidP="007878FD">
      <w:pPr>
        <w:spacing w:before="80"/>
        <w:ind w:firstLine="709"/>
        <w:jc w:val="both"/>
        <w:rPr>
          <w:rFonts w:eastAsia="MS Mincho"/>
          <w:sz w:val="28"/>
          <w:szCs w:val="28"/>
        </w:rPr>
      </w:pPr>
      <w:r>
        <w:rPr>
          <w:rFonts w:eastAsia="MS Mincho"/>
          <w:sz w:val="28"/>
          <w:szCs w:val="28"/>
        </w:rPr>
        <w:t>Фотографии должны быть высокого качества (не менее 72 пикселей на дюйм).</w:t>
      </w:r>
    </w:p>
    <w:p w:rsidR="007878FD" w:rsidRDefault="007878FD" w:rsidP="007878FD">
      <w:pPr>
        <w:ind w:firstLine="708"/>
        <w:jc w:val="both"/>
        <w:rPr>
          <w:rFonts w:eastAsia="MS Mincho"/>
          <w:sz w:val="28"/>
          <w:szCs w:val="28"/>
        </w:rPr>
      </w:pPr>
      <w:r>
        <w:rPr>
          <w:rFonts w:eastAsia="MS Mincho"/>
          <w:sz w:val="28"/>
          <w:szCs w:val="28"/>
        </w:rPr>
        <w:t>Непредставление претендентами фотографий с техническим описанием Товара может являться основанием для отклонения Заявки от участия в Запросе предложений.</w:t>
      </w:r>
    </w:p>
    <w:p w:rsidR="007878FD" w:rsidRDefault="007878FD"/>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9441BB" w:rsidRDefault="007878FD" w:rsidP="00BB6BAF">
            <w:pPr>
              <w:pStyle w:val="1ff2"/>
              <w:ind w:firstLine="0"/>
              <w:rPr>
                <w:sz w:val="24"/>
                <w:szCs w:val="24"/>
              </w:rPr>
            </w:pPr>
            <w:r>
              <w:rPr>
                <w:sz w:val="24"/>
                <w:szCs w:val="24"/>
              </w:rPr>
              <w:t>Запрос предложений в электронной форме № ЗПэ-</w:t>
            </w:r>
            <w:r w:rsidR="00BB6BAF">
              <w:rPr>
                <w:sz w:val="24"/>
                <w:szCs w:val="24"/>
              </w:rPr>
              <w:t>ЦКПМТО</w:t>
            </w:r>
            <w:r>
              <w:rPr>
                <w:sz w:val="24"/>
                <w:szCs w:val="24"/>
              </w:rPr>
              <w:t>-17-</w:t>
            </w:r>
            <w:r w:rsidR="00BB6BAF">
              <w:rPr>
                <w:sz w:val="24"/>
                <w:szCs w:val="24"/>
              </w:rPr>
              <w:t>0103</w:t>
            </w:r>
            <w:r>
              <w:rPr>
                <w:sz w:val="24"/>
                <w:szCs w:val="24"/>
              </w:rPr>
              <w:t xml:space="preserve"> по предмету закупки «Поставка питьевой воды в ёмкостях »</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9441BB" w:rsidRDefault="007878FD">
            <w:pPr>
              <w:pStyle w:val="1ff2"/>
              <w:ind w:firstLine="0"/>
              <w:rPr>
                <w:sz w:val="24"/>
                <w:szCs w:val="24"/>
              </w:rPr>
            </w:pPr>
            <w:r>
              <w:rPr>
                <w:sz w:val="24"/>
                <w:szCs w:val="24"/>
              </w:rPr>
              <w:t>Организатором является ПАО «ТрансКонтейнер». Функции Организатора выполняет:</w:t>
            </w:r>
          </w:p>
          <w:p w:rsidR="009441BB" w:rsidRDefault="009441BB">
            <w:pPr>
              <w:pStyle w:val="1ff2"/>
              <w:ind w:firstLine="0"/>
              <w:rPr>
                <w:sz w:val="24"/>
                <w:szCs w:val="24"/>
              </w:rPr>
            </w:pP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9441BB" w:rsidRDefault="007878F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Турков Алексей Вячеславович, тел. +7</w:t>
            </w:r>
            <w:r w:rsidR="00B83ECE">
              <w:t xml:space="preserve"> </w:t>
            </w:r>
            <w:r>
              <w:t>(495)</w:t>
            </w:r>
            <w:r w:rsidR="00B83ECE">
              <w:t xml:space="preserve"> </w:t>
            </w:r>
            <w:r>
              <w:t>788</w:t>
            </w:r>
            <w:r w:rsidR="00B83ECE">
              <w:t>-</w:t>
            </w:r>
            <w:r>
              <w:t>1717</w:t>
            </w:r>
            <w:r w:rsidR="00B83ECE">
              <w:t xml:space="preserve"> </w:t>
            </w:r>
            <w:r>
              <w:t>(</w:t>
            </w:r>
            <w:r w:rsidR="00B83ECE">
              <w:t xml:space="preserve">доб. </w:t>
            </w:r>
            <w:r>
              <w:t>1546), электронный адрес turkovav@trcont.ru.</w:t>
            </w:r>
          </w:p>
          <w:p w:rsidR="006148C7" w:rsidRDefault="006148C7" w:rsidP="006148C7">
            <w:pPr>
              <w:pStyle w:val="1ff2"/>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p w:rsidR="009441BB" w:rsidRDefault="009441BB">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9441BB" w:rsidRDefault="007878FD" w:rsidP="00D05C97">
            <w:bookmarkStart w:id="6" w:name="OLE_LINK10"/>
            <w:bookmarkStart w:id="7" w:name="OLE_LINK11"/>
            <w:bookmarkStart w:id="8" w:name="OLE_LINK12"/>
            <w:bookmarkStart w:id="9" w:name="OLE_LINK13"/>
            <w:bookmarkStart w:id="10" w:name="OLE_LINK25"/>
            <w:bookmarkStart w:id="11" w:name="OLE_LINK26"/>
            <w:r w:rsidRPr="00D05C97">
              <w:t>«</w:t>
            </w:r>
            <w:r w:rsidR="00D05C97" w:rsidRPr="00D05C97">
              <w:t>29</w:t>
            </w:r>
            <w:r w:rsidRPr="00D05C97">
              <w:t xml:space="preserve">» </w:t>
            </w:r>
            <w:r w:rsidR="00D05C97" w:rsidRPr="00D05C97">
              <w:t>сентября</w:t>
            </w:r>
            <w:r w:rsidRPr="00D05C97">
              <w:t xml:space="preserve"> 2017 г.</w:t>
            </w:r>
            <w:bookmarkEnd w:id="6"/>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lastRenderedPageBreak/>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fff3"/>
                  <w:sz w:val="24"/>
                  <w:szCs w:val="24"/>
                </w:rPr>
                <w:t>http://www.trcont.ru</w:t>
              </w:r>
            </w:hyperlink>
            <w:r>
              <w:rPr>
                <w:sz w:val="24"/>
                <w:szCs w:val="24"/>
              </w:rPr>
              <w:t>) и</w:t>
            </w:r>
            <w:proofErr w:type="gramEnd"/>
            <w:r>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sz w:val="24"/>
                <w:szCs w:val="24"/>
              </w:rPr>
              <w:t>mail</w:t>
            </w:r>
            <w:proofErr w:type="spellEnd"/>
            <w:r>
              <w:rPr>
                <w:sz w:val="24"/>
                <w:szCs w:val="24"/>
              </w:rPr>
              <w:t>: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9441BB" w:rsidRDefault="007878FD">
            <w:pPr>
              <w:pStyle w:val="1ff2"/>
              <w:ind w:firstLine="0"/>
              <w:rPr>
                <w:sz w:val="24"/>
                <w:szCs w:val="24"/>
              </w:rPr>
            </w:pPr>
            <w:proofErr w:type="gramStart"/>
            <w:r>
              <w:rPr>
                <w:sz w:val="24"/>
                <w:szCs w:val="24"/>
              </w:rPr>
              <w:t>Начальная (максимальная) цена договора составляет 930</w:t>
            </w:r>
            <w:r w:rsidR="00550421">
              <w:rPr>
                <w:sz w:val="24"/>
                <w:szCs w:val="24"/>
              </w:rPr>
              <w:t> </w:t>
            </w:r>
            <w:r>
              <w:rPr>
                <w:sz w:val="24"/>
                <w:szCs w:val="24"/>
              </w:rPr>
              <w:t>559</w:t>
            </w:r>
            <w:r w:rsidR="00550421">
              <w:rPr>
                <w:sz w:val="24"/>
                <w:szCs w:val="24"/>
              </w:rPr>
              <w:t>,00</w:t>
            </w:r>
            <w:r>
              <w:rPr>
                <w:sz w:val="24"/>
                <w:szCs w:val="24"/>
              </w:rPr>
              <w:t xml:space="preserve"> (девятьсот тридцать тысяч пятьсот пятьдесят девять) рублей 00 копеек с учетом стоимости Товара, всех налогов (кроме НДС), оборудования (включая пользование Покупателем Оборудованием (кулерами) и стеллажами для хранения Товара), затрат</w:t>
            </w:r>
            <w:r w:rsidR="00550421">
              <w:rPr>
                <w:sz w:val="24"/>
                <w:szCs w:val="24"/>
              </w:rPr>
              <w:t>,</w:t>
            </w:r>
            <w:r>
              <w:rPr>
                <w:sz w:val="24"/>
                <w:szCs w:val="24"/>
              </w:rPr>
              <w:t xml:space="preserve"> связанных с доставкой на объект, погрузочно-разгрузочными работами, а также всех иных расходов, связанных с поставкой Товара.</w:t>
            </w:r>
            <w:proofErr w:type="gramEnd"/>
          </w:p>
          <w:p w:rsidR="009441BB" w:rsidRDefault="007878FD">
            <w:pPr>
              <w:suppressAutoHyphens w:val="0"/>
              <w:jc w:val="both"/>
              <w:rPr>
                <w:i/>
              </w:rPr>
            </w:pPr>
            <w:r>
              <w:t xml:space="preserve">Сумма НДС и условия начисления определяются в </w:t>
            </w:r>
            <w:r>
              <w:lastRenderedPageBreak/>
              <w:t>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lastRenderedPageBreak/>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9441BB" w:rsidRDefault="007878FD" w:rsidP="00D05C97">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Запроса предложений и до </w:t>
            </w:r>
            <w:bookmarkStart w:id="12" w:name="OLE_LINK8"/>
            <w:bookmarkStart w:id="13" w:name="OLE_LINK9"/>
            <w:bookmarkStart w:id="14" w:name="OLE_LINK23"/>
            <w:bookmarkStart w:id="15" w:name="OLE_LINK24"/>
            <w:r w:rsidR="00550421">
              <w:rPr>
                <w:sz w:val="24"/>
                <w:szCs w:val="24"/>
              </w:rPr>
              <w:t xml:space="preserve">14 часов 00 минут </w:t>
            </w:r>
            <w:r w:rsidRPr="00D05C97">
              <w:rPr>
                <w:sz w:val="24"/>
                <w:szCs w:val="24"/>
              </w:rPr>
              <w:t>«</w:t>
            </w:r>
            <w:r w:rsidR="00D05C97" w:rsidRPr="00D05C97">
              <w:rPr>
                <w:sz w:val="24"/>
                <w:szCs w:val="24"/>
              </w:rPr>
              <w:t>10</w:t>
            </w:r>
            <w:r w:rsidRPr="00D05C97">
              <w:rPr>
                <w:sz w:val="24"/>
                <w:szCs w:val="24"/>
              </w:rPr>
              <w:t xml:space="preserve">» </w:t>
            </w:r>
            <w:r w:rsidR="00D05C97" w:rsidRPr="00D05C97">
              <w:rPr>
                <w:sz w:val="24"/>
                <w:szCs w:val="24"/>
              </w:rPr>
              <w:t>октября</w:t>
            </w:r>
            <w:r w:rsidRPr="00D05C97">
              <w:rPr>
                <w:sz w:val="24"/>
                <w:szCs w:val="24"/>
              </w:rPr>
              <w:t xml:space="preserve"> 2017 г.</w:t>
            </w:r>
            <w:bookmarkEnd w:id="12"/>
            <w:bookmarkEnd w:id="13"/>
            <w:bookmarkEnd w:id="14"/>
            <w:bookmarkEnd w:id="15"/>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9441BB" w:rsidRDefault="007878FD">
            <w:pPr>
              <w:pStyle w:val="1ff2"/>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9441BB" w:rsidRDefault="007878FD" w:rsidP="00D05C97">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r w:rsidRPr="00D05C97">
              <w:rPr>
                <w:sz w:val="24"/>
                <w:szCs w:val="24"/>
              </w:rPr>
              <w:t>«</w:t>
            </w:r>
            <w:r w:rsidR="00D05C97" w:rsidRPr="00D05C97">
              <w:rPr>
                <w:sz w:val="24"/>
                <w:szCs w:val="24"/>
              </w:rPr>
              <w:t>18</w:t>
            </w:r>
            <w:r w:rsidRPr="00D05C97">
              <w:rPr>
                <w:sz w:val="24"/>
                <w:szCs w:val="24"/>
              </w:rPr>
              <w:t xml:space="preserve">» </w:t>
            </w:r>
            <w:r w:rsidR="00D05C97" w:rsidRPr="00D05C97">
              <w:rPr>
                <w:sz w:val="24"/>
                <w:szCs w:val="24"/>
              </w:rPr>
              <w:t>октября</w:t>
            </w:r>
            <w:r w:rsidRPr="00D05C97">
              <w:rPr>
                <w:sz w:val="24"/>
                <w:szCs w:val="24"/>
              </w:rPr>
              <w:t xml:space="preserve"> 2017 г.</w:t>
            </w:r>
            <w:r>
              <w:rPr>
                <w:sz w:val="24"/>
                <w:szCs w:val="24"/>
              </w:rPr>
              <w:t xml:space="preserve"> </w:t>
            </w:r>
            <w:r w:rsidR="00550421">
              <w:rPr>
                <w:sz w:val="24"/>
                <w:szCs w:val="24"/>
              </w:rPr>
              <w:t xml:space="preserve">в </w:t>
            </w:r>
            <w:r w:rsidR="006E43AD">
              <w:rPr>
                <w:sz w:val="24"/>
                <w:szCs w:val="24"/>
              </w:rPr>
              <w:t xml:space="preserve">14 часов 00 минут </w:t>
            </w:r>
            <w:r>
              <w:rPr>
                <w:sz w:val="24"/>
                <w:szCs w:val="24"/>
              </w:rPr>
              <w:t>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9441BB" w:rsidRDefault="007878FD">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9441BB" w:rsidRDefault="007878FD">
            <w:pPr>
              <w:pStyle w:val="1ff2"/>
              <w:ind w:firstLine="0"/>
              <w:rPr>
                <w:sz w:val="24"/>
                <w:szCs w:val="24"/>
                <w:highlight w:val="cyan"/>
              </w:rPr>
            </w:pPr>
            <w:r>
              <w:rPr>
                <w:sz w:val="24"/>
                <w:szCs w:val="24"/>
              </w:rPr>
              <w:t xml:space="preserve">Адрес: </w:t>
            </w:r>
            <w:r w:rsidR="006E43AD" w:rsidRPr="00F86FAA">
              <w:rPr>
                <w:sz w:val="24"/>
                <w:szCs w:val="24"/>
              </w:rPr>
              <w:t>125047, Москва, Оружейный переулок, д.19.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9441BB" w:rsidRDefault="007878FD" w:rsidP="00D05C97">
            <w:pPr>
              <w:pStyle w:val="1ff2"/>
              <w:ind w:firstLine="0"/>
              <w:rPr>
                <w:sz w:val="24"/>
                <w:szCs w:val="24"/>
                <w:highlight w:val="cyan"/>
              </w:rPr>
            </w:pPr>
            <w:r>
              <w:rPr>
                <w:sz w:val="24"/>
                <w:szCs w:val="24"/>
              </w:rPr>
              <w:t xml:space="preserve">Подведение итогов состоится не </w:t>
            </w:r>
            <w:bookmarkStart w:id="16" w:name="_GoBack"/>
            <w:r>
              <w:rPr>
                <w:sz w:val="24"/>
                <w:szCs w:val="24"/>
              </w:rPr>
              <w:t xml:space="preserve">позднее </w:t>
            </w:r>
            <w:bookmarkStart w:id="17" w:name="OLE_LINK14"/>
            <w:bookmarkStart w:id="18" w:name="OLE_LINK15"/>
            <w:bookmarkStart w:id="19" w:name="OLE_LINK28"/>
            <w:r w:rsidRPr="00D05C97">
              <w:rPr>
                <w:sz w:val="24"/>
                <w:szCs w:val="24"/>
              </w:rPr>
              <w:t>«</w:t>
            </w:r>
            <w:r w:rsidR="00D05C97" w:rsidRPr="00D05C97">
              <w:rPr>
                <w:sz w:val="24"/>
                <w:szCs w:val="24"/>
              </w:rPr>
              <w:t>02</w:t>
            </w:r>
            <w:r w:rsidRPr="00D05C97">
              <w:rPr>
                <w:sz w:val="24"/>
                <w:szCs w:val="24"/>
              </w:rPr>
              <w:t xml:space="preserve">» </w:t>
            </w:r>
            <w:r w:rsidR="00D05C97" w:rsidRPr="00D05C97">
              <w:rPr>
                <w:sz w:val="24"/>
                <w:szCs w:val="24"/>
              </w:rPr>
              <w:t>ноября</w:t>
            </w:r>
            <w:r w:rsidRPr="00D05C97">
              <w:rPr>
                <w:sz w:val="24"/>
                <w:szCs w:val="24"/>
              </w:rPr>
              <w:t xml:space="preserve"> 2017 г.</w:t>
            </w:r>
            <w:bookmarkEnd w:id="17"/>
            <w:bookmarkEnd w:id="18"/>
            <w:bookmarkEnd w:id="19"/>
            <w:r>
              <w:rPr>
                <w:sz w:val="24"/>
                <w:szCs w:val="24"/>
              </w:rPr>
              <w:t xml:space="preserve"> </w:t>
            </w:r>
            <w:bookmarkEnd w:id="16"/>
            <w:r w:rsidR="006E43AD">
              <w:rPr>
                <w:sz w:val="24"/>
                <w:szCs w:val="24"/>
              </w:rPr>
              <w:t xml:space="preserve">в 14 часов 00 минут </w:t>
            </w:r>
            <w:r>
              <w:rPr>
                <w:sz w:val="24"/>
                <w:szCs w:val="24"/>
              </w:rPr>
              <w:t>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9441BB" w:rsidRDefault="007878FD">
            <w:pPr>
              <w:pStyle w:val="1ff2"/>
              <w:ind w:firstLine="0"/>
              <w:rPr>
                <w:sz w:val="24"/>
                <w:szCs w:val="24"/>
              </w:rPr>
            </w:pPr>
            <w:r>
              <w:rPr>
                <w:sz w:val="24"/>
                <w:szCs w:val="24"/>
              </w:rPr>
              <w:t>Оплата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p w:rsidR="009441BB" w:rsidRDefault="007878FD">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9441BB" w:rsidRDefault="007878FD">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441BB" w:rsidRDefault="007878F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Поставка Товара осуществляется на следующий рабочий день </w:t>
            </w:r>
            <w:proofErr w:type="gramStart"/>
            <w:r>
              <w:t>с даты согласования</w:t>
            </w:r>
            <w:proofErr w:type="gramEnd"/>
            <w:r>
              <w:t xml:space="preserve"> (подписания) Покупателем и Поставщиком Спецификации на партию Товара. Доставка Товара должна производиться в будние дни с 06:30 до 09:00. </w:t>
            </w:r>
          </w:p>
          <w:p w:rsidR="006148C7" w:rsidRPr="00F86FAA" w:rsidRDefault="006148C7" w:rsidP="006148C7">
            <w:pPr>
              <w:pStyle w:val="Default"/>
              <w:jc w:val="both"/>
              <w:rPr>
                <w:color w:val="auto"/>
              </w:rPr>
            </w:pPr>
          </w:p>
          <w:p w:rsidR="009441BB" w:rsidRDefault="007878FD">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Российская Федерация, г. Москва, пер. Оружейный, 19</w:t>
            </w:r>
            <w:proofErr w:type="gram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9441BB" w:rsidRDefault="007878FD">
            <w:pPr>
              <w:pStyle w:val="1ff2"/>
              <w:ind w:firstLine="0"/>
              <w:rPr>
                <w:sz w:val="24"/>
                <w:szCs w:val="24"/>
              </w:rPr>
            </w:pPr>
            <w:r>
              <w:rPr>
                <w:sz w:val="24"/>
                <w:szCs w:val="24"/>
              </w:rPr>
              <w:t>Состав и объем услуг определен в  «Техническом задании».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9441BB" w:rsidRDefault="007878FD" w:rsidP="006E43AD">
            <w:pPr>
              <w:pStyle w:val="affffb"/>
              <w:jc w:val="both"/>
              <w:rPr>
                <w:sz w:val="24"/>
                <w:szCs w:val="24"/>
              </w:rPr>
            </w:pPr>
            <w:r w:rsidRPr="007878FD">
              <w:rPr>
                <w:sz w:val="24"/>
                <w:szCs w:val="24"/>
              </w:rPr>
              <w:t xml:space="preserve">Русский язык. Вся переписка, связанная с проведением </w:t>
            </w:r>
            <w:r w:rsidR="006E43AD">
              <w:rPr>
                <w:sz w:val="24"/>
                <w:szCs w:val="24"/>
              </w:rPr>
              <w:t>Запроса предложений</w:t>
            </w:r>
            <w:r w:rsidRPr="007878FD">
              <w:rPr>
                <w:sz w:val="24"/>
                <w:szCs w:val="24"/>
              </w:rPr>
              <w:t>, ведется преимущественно в электронной форме через ЭТП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9441BB" w:rsidRDefault="007878FD">
            <w:pPr>
              <w:pStyle w:val="1ff2"/>
              <w:ind w:firstLine="0"/>
              <w:rPr>
                <w:sz w:val="24"/>
                <w:szCs w:val="24"/>
              </w:rPr>
            </w:pPr>
            <w:r>
              <w:rPr>
                <w:sz w:val="24"/>
                <w:szCs w:val="24"/>
              </w:rPr>
              <w:t>Российский рубль</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441BB" w:rsidRPr="007878FD" w:rsidRDefault="007878FD">
            <w:pPr>
              <w:pStyle w:val="afffff4"/>
              <w:numPr>
                <w:ilvl w:val="1"/>
                <w:numId w:val="170"/>
              </w:numPr>
              <w:jc w:val="both"/>
            </w:pPr>
            <w:r w:rsidRPr="007878F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441BB" w:rsidRPr="007878FD" w:rsidRDefault="007878FD">
            <w:pPr>
              <w:pStyle w:val="afffff4"/>
              <w:numPr>
                <w:ilvl w:val="1"/>
                <w:numId w:val="170"/>
              </w:numPr>
              <w:jc w:val="both"/>
            </w:pPr>
            <w:r w:rsidRPr="007878FD">
              <w:t xml:space="preserve">Отсутствие за последние три года просроченной задолженности перед ПАО «ТрансКонтейнер», фактов </w:t>
            </w:r>
            <w:r w:rsidRPr="007878FD">
              <w:lastRenderedPageBreak/>
              <w:t>невыполнения обязательств перед ПАО «ТрансКонтейнер» и причинения вреда имуществу ПАО «ТрансКонтейнер»;</w:t>
            </w:r>
          </w:p>
          <w:p w:rsidR="009441BB" w:rsidRPr="007878FD" w:rsidRDefault="007878FD">
            <w:pPr>
              <w:pStyle w:val="afffff4"/>
              <w:numPr>
                <w:ilvl w:val="1"/>
                <w:numId w:val="170"/>
              </w:numPr>
              <w:jc w:val="both"/>
            </w:pPr>
            <w:r w:rsidRPr="007878FD">
              <w:t>Товар должен соответствовать требованиям пункта 4.2 Технического задания. Указанные требования подтверждаются соответствующими документами (декларация соответствия от производителя Товара, сертификат соответствия, выданный органом по сертификации), свидетельствующими о качестве поставляемого Товара.</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441BB" w:rsidRPr="007878FD" w:rsidRDefault="007878FD">
            <w:pPr>
              <w:pStyle w:val="afffff4"/>
              <w:numPr>
                <w:ilvl w:val="1"/>
                <w:numId w:val="170"/>
              </w:numPr>
              <w:jc w:val="both"/>
            </w:pPr>
            <w:r w:rsidRPr="007878F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441BB" w:rsidRPr="007878FD" w:rsidRDefault="007878FD">
            <w:pPr>
              <w:pStyle w:val="afffff4"/>
              <w:numPr>
                <w:ilvl w:val="1"/>
                <w:numId w:val="170"/>
              </w:numPr>
              <w:jc w:val="both"/>
            </w:pPr>
            <w:r w:rsidRPr="007878F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441BB" w:rsidRPr="007878FD" w:rsidRDefault="007878FD">
            <w:pPr>
              <w:pStyle w:val="afffff4"/>
              <w:numPr>
                <w:ilvl w:val="1"/>
                <w:numId w:val="170"/>
              </w:numPr>
              <w:jc w:val="both"/>
            </w:pPr>
            <w:proofErr w:type="gramStart"/>
            <w:r w:rsidRPr="007878FD">
              <w:t xml:space="preserve">в подтверждение соответствия требованию, установленному частью </w:t>
            </w:r>
            <w:r w:rsidRPr="002E1CFA">
              <w:t>«а»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E1CFA">
              <w:t>://</w:t>
            </w:r>
            <w:r>
              <w:rPr>
                <w:lang w:val="en-US"/>
              </w:rPr>
              <w:t>service</w:t>
            </w:r>
            <w:r w:rsidRPr="002E1CFA">
              <w:t>.</w:t>
            </w:r>
            <w:proofErr w:type="spellStart"/>
            <w:r>
              <w:rPr>
                <w:lang w:val="en-US"/>
              </w:rPr>
              <w:t>nalog</w:t>
            </w:r>
            <w:proofErr w:type="spellEnd"/>
            <w:r w:rsidRPr="002E1CFA">
              <w:t>.</w:t>
            </w:r>
            <w:proofErr w:type="spellStart"/>
            <w:r>
              <w:rPr>
                <w:lang w:val="en-US"/>
              </w:rPr>
              <w:t>ru</w:t>
            </w:r>
            <w:proofErr w:type="spellEnd"/>
            <w:r w:rsidRPr="002E1CFA">
              <w:t>/</w:t>
            </w:r>
            <w:proofErr w:type="spellStart"/>
            <w:r>
              <w:rPr>
                <w:lang w:val="en-US"/>
              </w:rPr>
              <w:t>zd</w:t>
            </w:r>
            <w:proofErr w:type="spellEnd"/>
            <w:r w:rsidRPr="002E1CFA">
              <w:t>.</w:t>
            </w:r>
            <w:r>
              <w:rPr>
                <w:lang w:val="en-US"/>
              </w:rPr>
              <w:t>do</w:t>
            </w:r>
            <w:r w:rsidRPr="002E1CFA">
              <w:t>).</w:t>
            </w:r>
            <w:proofErr w:type="gramEnd"/>
            <w:r w:rsidRPr="002E1CFA">
              <w:t xml:space="preserve"> </w:t>
            </w:r>
            <w:r w:rsidRPr="007878FD">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878FD">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w:t>
            </w:r>
            <w:r w:rsidRPr="007878FD">
              <w:lastRenderedPageBreak/>
              <w:t>представляющих налоговую отчетность более года» (</w:t>
            </w:r>
            <w:r>
              <w:rPr>
                <w:lang w:val="en-US"/>
              </w:rPr>
              <w:t>https</w:t>
            </w:r>
            <w:r w:rsidRPr="007878FD">
              <w:t>://</w:t>
            </w:r>
            <w:r>
              <w:rPr>
                <w:lang w:val="en-US"/>
              </w:rPr>
              <w:t>service</w:t>
            </w:r>
            <w:r w:rsidRPr="007878FD">
              <w:t>.</w:t>
            </w:r>
            <w:proofErr w:type="spellStart"/>
            <w:r>
              <w:rPr>
                <w:lang w:val="en-US"/>
              </w:rPr>
              <w:t>nalog</w:t>
            </w:r>
            <w:proofErr w:type="spellEnd"/>
            <w:r w:rsidRPr="007878FD">
              <w:t>.</w:t>
            </w:r>
            <w:proofErr w:type="spellStart"/>
            <w:r>
              <w:rPr>
                <w:lang w:val="en-US"/>
              </w:rPr>
              <w:t>ru</w:t>
            </w:r>
            <w:proofErr w:type="spellEnd"/>
            <w:r w:rsidRPr="007878FD">
              <w:t>/</w:t>
            </w:r>
            <w:proofErr w:type="spellStart"/>
            <w:r>
              <w:rPr>
                <w:lang w:val="en-US"/>
              </w:rPr>
              <w:t>zd</w:t>
            </w:r>
            <w:proofErr w:type="spellEnd"/>
            <w:r w:rsidRPr="007878FD">
              <w:t>.</w:t>
            </w:r>
            <w:r>
              <w:rPr>
                <w:lang w:val="en-US"/>
              </w:rPr>
              <w:t>do</w:t>
            </w:r>
            <w:r w:rsidRPr="007878FD">
              <w:t>));</w:t>
            </w:r>
            <w:proofErr w:type="gramEnd"/>
          </w:p>
          <w:p w:rsidR="009441BB" w:rsidRPr="007878FD" w:rsidRDefault="007878FD">
            <w:pPr>
              <w:pStyle w:val="afffff4"/>
              <w:numPr>
                <w:ilvl w:val="1"/>
                <w:numId w:val="170"/>
              </w:numPr>
              <w:jc w:val="both"/>
            </w:pPr>
            <w:proofErr w:type="gramStart"/>
            <w:r w:rsidRPr="007878FD">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Pr="007878FD">
              <w:t>неприостановлении</w:t>
            </w:r>
            <w:proofErr w:type="spellEnd"/>
            <w:r w:rsidRPr="007878FD">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878FD">
              <w:t>://</w:t>
            </w:r>
            <w:proofErr w:type="spellStart"/>
            <w:r>
              <w:rPr>
                <w:lang w:val="en-US"/>
              </w:rPr>
              <w:t>fssprus</w:t>
            </w:r>
            <w:proofErr w:type="spellEnd"/>
            <w:r w:rsidRPr="007878FD">
              <w:t>.</w:t>
            </w:r>
            <w:proofErr w:type="spellStart"/>
            <w:r>
              <w:rPr>
                <w:lang w:val="en-US"/>
              </w:rPr>
              <w:t>ru</w:t>
            </w:r>
            <w:proofErr w:type="spellEnd"/>
            <w:r w:rsidRPr="007878FD">
              <w:t>/</w:t>
            </w:r>
            <w:proofErr w:type="spellStart"/>
            <w:r>
              <w:rPr>
                <w:lang w:val="en-US"/>
              </w:rPr>
              <w:t>iss</w:t>
            </w:r>
            <w:proofErr w:type="spellEnd"/>
            <w:r w:rsidRPr="007878FD">
              <w:t>/</w:t>
            </w:r>
            <w:proofErr w:type="spellStart"/>
            <w:r>
              <w:rPr>
                <w:lang w:val="en-US"/>
              </w:rPr>
              <w:t>ip</w:t>
            </w:r>
            <w:proofErr w:type="spellEnd"/>
            <w:r w:rsidRPr="007878FD">
              <w:t>), а</w:t>
            </w:r>
            <w:proofErr w:type="gramEnd"/>
            <w:r w:rsidRPr="007878FD">
              <w:t xml:space="preserve"> также информации в едином Федеральном реестре сведений о фактах деятельности юридических лиц </w:t>
            </w:r>
            <w:r>
              <w:rPr>
                <w:lang w:val="en-US"/>
              </w:rPr>
              <w:t>http</w:t>
            </w:r>
            <w:r w:rsidRPr="007878FD">
              <w:t>://</w:t>
            </w:r>
            <w:r>
              <w:rPr>
                <w:lang w:val="en-US"/>
              </w:rPr>
              <w:t>www</w:t>
            </w:r>
            <w:r w:rsidRPr="007878FD">
              <w:t>.</w:t>
            </w:r>
            <w:proofErr w:type="spellStart"/>
            <w:r>
              <w:rPr>
                <w:lang w:val="en-US"/>
              </w:rPr>
              <w:t>fedresurs</w:t>
            </w:r>
            <w:proofErr w:type="spellEnd"/>
            <w:r w:rsidRPr="007878FD">
              <w:t>.</w:t>
            </w:r>
            <w:proofErr w:type="spellStart"/>
            <w:r>
              <w:rPr>
                <w:lang w:val="en-US"/>
              </w:rPr>
              <w:t>ru</w:t>
            </w:r>
            <w:proofErr w:type="spellEnd"/>
            <w:r w:rsidRPr="007878FD">
              <w:t>/</w:t>
            </w:r>
            <w:r>
              <w:rPr>
                <w:lang w:val="en-US"/>
              </w:rPr>
              <w:t>companies</w:t>
            </w:r>
            <w:r w:rsidRPr="007878FD">
              <w:t>/</w:t>
            </w:r>
            <w:proofErr w:type="spellStart"/>
            <w:r>
              <w:rPr>
                <w:lang w:val="en-US"/>
              </w:rPr>
              <w:t>IsSearching</w:t>
            </w:r>
            <w:proofErr w:type="spellEnd"/>
            <w:r w:rsidRPr="007878F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878FD">
              <w:t>неприостановлении</w:t>
            </w:r>
            <w:proofErr w:type="spellEnd"/>
            <w:r w:rsidRPr="007878F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441BB" w:rsidRPr="007878FD" w:rsidRDefault="007878FD">
            <w:pPr>
              <w:pStyle w:val="afffff4"/>
              <w:numPr>
                <w:ilvl w:val="1"/>
                <w:numId w:val="170"/>
              </w:numPr>
              <w:jc w:val="both"/>
            </w:pPr>
            <w:r w:rsidRPr="007878FD">
              <w:t>в подтверждение требования подпункта 1.3. части 1 пункта 17 Информационной карты документы, подтверждающие качество Товара (декларация соответствия, сертификат соответствия) (копии, заверенные претендентом);</w:t>
            </w:r>
          </w:p>
          <w:p w:rsidR="009441BB" w:rsidRPr="007878FD" w:rsidRDefault="007878FD">
            <w:pPr>
              <w:pStyle w:val="afffff4"/>
              <w:numPr>
                <w:ilvl w:val="1"/>
                <w:numId w:val="170"/>
              </w:numPr>
              <w:jc w:val="both"/>
            </w:pPr>
            <w:r w:rsidRPr="007878FD">
              <w:t>информация о функциональных и качественных характеристиках (потребительских свойствах) Товара, с представлением фотографий предлагаемого Товара (требование по качеству фотографий представлено в подпункте 4.7.5. раздела 4 «Техническое задание</w:t>
            </w:r>
            <w:proofErr w:type="gramStart"/>
            <w:r w:rsidRPr="007878FD">
              <w:t>».;</w:t>
            </w:r>
            <w:proofErr w:type="gramEnd"/>
          </w:p>
          <w:p w:rsidR="009441BB" w:rsidRDefault="007878FD">
            <w:pPr>
              <w:pStyle w:val="afffff4"/>
              <w:numPr>
                <w:ilvl w:val="1"/>
                <w:numId w:val="170"/>
              </w:numPr>
              <w:jc w:val="both"/>
              <w:rPr>
                <w:lang w:val="en-US"/>
              </w:rPr>
            </w:pPr>
            <w:r w:rsidRPr="007878FD">
              <w:t xml:space="preserve">Сертификат соответствия системы менеджмента качества ГОСТ </w:t>
            </w:r>
            <w:r>
              <w:rPr>
                <w:lang w:val="en-US"/>
              </w:rPr>
              <w:t>ISO</w:t>
            </w:r>
            <w:r w:rsidRPr="007878FD">
              <w:t xml:space="preserve"> 9001- 2011(</w:t>
            </w:r>
            <w:r>
              <w:rPr>
                <w:lang w:val="en-US"/>
              </w:rPr>
              <w:t>ISO</w:t>
            </w:r>
            <w:r w:rsidRPr="007878FD">
              <w:t xml:space="preserve"> 9001:2008) (копия, заверенная претендентом). Документ не является обязательным, представленная информация будет использована при проведении оценки заявки </w:t>
            </w:r>
            <w:r w:rsidRPr="007878FD">
              <w:lastRenderedPageBreak/>
              <w:t xml:space="preserve">претендента по критерию </w:t>
            </w:r>
            <w:r>
              <w:rPr>
                <w:lang w:val="en-US"/>
              </w:rPr>
              <w:t>«</w:t>
            </w:r>
            <w:proofErr w:type="spellStart"/>
            <w:r>
              <w:rPr>
                <w:lang w:val="en-US"/>
              </w:rPr>
              <w:t>наличие</w:t>
            </w:r>
            <w:proofErr w:type="spellEnd"/>
            <w:r>
              <w:rPr>
                <w:lang w:val="en-US"/>
              </w:rPr>
              <w:t xml:space="preserve"> </w:t>
            </w:r>
            <w:proofErr w:type="spellStart"/>
            <w:r>
              <w:rPr>
                <w:lang w:val="en-US"/>
              </w:rPr>
              <w:t>системы</w:t>
            </w:r>
            <w:proofErr w:type="spellEnd"/>
            <w:r>
              <w:rPr>
                <w:lang w:val="en-US"/>
              </w:rPr>
              <w:t xml:space="preserve"> </w:t>
            </w:r>
            <w:proofErr w:type="spellStart"/>
            <w:r>
              <w:rPr>
                <w:lang w:val="en-US"/>
              </w:rPr>
              <w:t>менеджмента</w:t>
            </w:r>
            <w:proofErr w:type="spellEnd"/>
            <w:r>
              <w:rPr>
                <w:lang w:val="en-US"/>
              </w:rPr>
              <w:t xml:space="preserve"> </w:t>
            </w:r>
            <w:proofErr w:type="spellStart"/>
            <w:r>
              <w:rPr>
                <w:lang w:val="en-US"/>
              </w:rPr>
              <w:t>качества</w:t>
            </w:r>
            <w:proofErr w:type="spellEnd"/>
            <w:r>
              <w:rPr>
                <w:lang w:val="en-US"/>
              </w:rPr>
              <w:t xml:space="preserve">», </w:t>
            </w:r>
            <w:proofErr w:type="spellStart"/>
            <w:r>
              <w:rPr>
                <w:lang w:val="en-US"/>
              </w:rPr>
              <w:t>указанному</w:t>
            </w:r>
            <w:proofErr w:type="spellEnd"/>
            <w:r>
              <w:rPr>
                <w:lang w:val="en-US"/>
              </w:rPr>
              <w:t xml:space="preserve"> в </w:t>
            </w:r>
            <w:proofErr w:type="spellStart"/>
            <w:r>
              <w:rPr>
                <w:lang w:val="en-US"/>
              </w:rPr>
              <w:t>пункте</w:t>
            </w:r>
            <w:proofErr w:type="spellEnd"/>
            <w:r>
              <w:rPr>
                <w:lang w:val="en-US"/>
              </w:rPr>
              <w:t xml:space="preserve"> 19 </w:t>
            </w:r>
            <w:proofErr w:type="spellStart"/>
            <w:r>
              <w:rPr>
                <w:lang w:val="en-US"/>
              </w:rPr>
              <w:t>Информационной</w:t>
            </w:r>
            <w:proofErr w:type="spellEnd"/>
            <w:r>
              <w:rPr>
                <w:lang w:val="en-US"/>
              </w:rPr>
              <w:t xml:space="preserve"> </w:t>
            </w:r>
            <w:proofErr w:type="spellStart"/>
            <w:r>
              <w:rPr>
                <w:lang w:val="en-US"/>
              </w:rPr>
              <w:t>карты</w:t>
            </w:r>
            <w:proofErr w:type="spellEnd"/>
            <w:proofErr w:type="gramStart"/>
            <w:r>
              <w:rPr>
                <w:lang w:val="en-US"/>
              </w:rPr>
              <w:t>.;</w:t>
            </w:r>
            <w:proofErr w:type="gramEnd"/>
          </w:p>
          <w:p w:rsidR="009441BB" w:rsidRDefault="007878FD">
            <w:pPr>
              <w:pStyle w:val="afffff4"/>
              <w:numPr>
                <w:ilvl w:val="1"/>
                <w:numId w:val="170"/>
              </w:numPr>
              <w:jc w:val="both"/>
              <w:rPr>
                <w:lang w:val="en-US"/>
              </w:rPr>
            </w:pPr>
            <w:r w:rsidRPr="007878FD">
              <w:t xml:space="preserve">документ по форме приложения № 4 к документации о </w:t>
            </w:r>
            <w:proofErr w:type="gramStart"/>
            <w:r w:rsidRPr="007878FD">
              <w:t>закупке</w:t>
            </w:r>
            <w:proofErr w:type="gramEnd"/>
            <w:r w:rsidRPr="007878FD">
              <w:t xml:space="preserve"> о наличии опыта поставки товара за три последних года предшествующих году подачи Заявки, и период времени в текущем году до момента окончания приема Заявок, с предметом (поставка питьевой воды в ёмкостях),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 не является обязательным,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 xml:space="preserve">», </w:t>
            </w:r>
            <w:proofErr w:type="spellStart"/>
            <w:r>
              <w:rPr>
                <w:lang w:val="en-US"/>
              </w:rPr>
              <w:t>указанному</w:t>
            </w:r>
            <w:proofErr w:type="spellEnd"/>
            <w:r>
              <w:rPr>
                <w:lang w:val="en-US"/>
              </w:rPr>
              <w:t xml:space="preserve"> в </w:t>
            </w:r>
            <w:proofErr w:type="spellStart"/>
            <w:r>
              <w:rPr>
                <w:lang w:val="en-US"/>
              </w:rPr>
              <w:t>пункте</w:t>
            </w:r>
            <w:proofErr w:type="spellEnd"/>
            <w:r>
              <w:rPr>
                <w:lang w:val="en-US"/>
              </w:rPr>
              <w:t xml:space="preserve"> 19 </w:t>
            </w:r>
            <w:proofErr w:type="spellStart"/>
            <w:r>
              <w:rPr>
                <w:lang w:val="en-US"/>
              </w:rPr>
              <w:t>Информационной</w:t>
            </w:r>
            <w:proofErr w:type="spellEnd"/>
            <w:r>
              <w:rPr>
                <w:lang w:val="en-US"/>
              </w:rPr>
              <w:t xml:space="preserve"> </w:t>
            </w:r>
            <w:proofErr w:type="spellStart"/>
            <w:r>
              <w:rPr>
                <w:lang w:val="en-US"/>
              </w:rPr>
              <w:t>карты</w:t>
            </w:r>
            <w:proofErr w:type="spellEnd"/>
            <w:proofErr w:type="gramStart"/>
            <w:r>
              <w:rPr>
                <w:lang w:val="en-US"/>
              </w:rPr>
              <w:t>..</w:t>
            </w:r>
            <w:proofErr w:type="gramEnd"/>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786F92" w:rsidRPr="003F2F4C" w:rsidRDefault="00107194" w:rsidP="00A80D5E">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6148C7" w:rsidRPr="00E048E8" w:rsidTr="007878FD">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 xml:space="preserve">Значение </w:t>
                  </w:r>
                  <w:proofErr w:type="spellStart"/>
                  <w:proofErr w:type="gramStart"/>
                  <w:r>
                    <w:rPr>
                      <w:sz w:val="24"/>
                    </w:rPr>
                    <w:t>Кз</w:t>
                  </w:r>
                  <w:proofErr w:type="spellEnd"/>
                  <w:proofErr w:type="gramEnd"/>
                </w:p>
              </w:tc>
            </w:tr>
            <w:tr w:rsidR="006148C7" w:rsidRPr="00514332" w:rsidTr="007878FD">
              <w:tc>
                <w:tcPr>
                  <w:tcW w:w="4423" w:type="dxa"/>
                </w:tcPr>
                <w:p w:rsidR="0096377C" w:rsidRDefault="007878FD">
                  <w:pPr>
                    <w:pStyle w:val="affff6"/>
                    <w:ind w:firstLine="0"/>
                    <w:rPr>
                      <w:sz w:val="24"/>
                    </w:rPr>
                  </w:pPr>
                  <w:r>
                    <w:rPr>
                      <w:sz w:val="24"/>
                    </w:rPr>
                    <w:t>Единичные расценки Товара, в том числе:</w:t>
                  </w:r>
                </w:p>
                <w:p w:rsidR="0096377C" w:rsidRDefault="007878FD" w:rsidP="0096377C">
                  <w:pPr>
                    <w:pStyle w:val="affff6"/>
                    <w:ind w:firstLine="0"/>
                    <w:rPr>
                      <w:sz w:val="24"/>
                    </w:rPr>
                  </w:pPr>
                  <w:r>
                    <w:rPr>
                      <w:sz w:val="24"/>
                    </w:rPr>
                    <w:t>- по товарной группе «Вода питьевая негазированная в поликарбонатных емкостях 19,00 (±5%) л»     - 0,</w:t>
                  </w:r>
                  <w:r w:rsidR="00AA5158">
                    <w:rPr>
                      <w:sz w:val="24"/>
                    </w:rPr>
                    <w:t>50</w:t>
                  </w:r>
                </w:p>
                <w:p w:rsidR="0096377C" w:rsidRDefault="007878FD" w:rsidP="0096377C">
                  <w:pPr>
                    <w:pStyle w:val="affff6"/>
                    <w:ind w:firstLine="0"/>
                    <w:rPr>
                      <w:sz w:val="24"/>
                    </w:rPr>
                  </w:pPr>
                  <w:r>
                    <w:rPr>
                      <w:sz w:val="24"/>
                    </w:rPr>
                    <w:t>- по товарной группе «Вода питьевая в емкостях 0,33 (±5%) л» негазированная                                           - 0,</w:t>
                  </w:r>
                  <w:r w:rsidR="00AA5158">
                    <w:rPr>
                      <w:sz w:val="24"/>
                    </w:rPr>
                    <w:t>15</w:t>
                  </w:r>
                </w:p>
                <w:p w:rsidR="009441BB" w:rsidRDefault="007878FD" w:rsidP="00AA5158">
                  <w:pPr>
                    <w:pStyle w:val="affff6"/>
                    <w:ind w:firstLine="0"/>
                    <w:rPr>
                      <w:sz w:val="24"/>
                    </w:rPr>
                  </w:pPr>
                  <w:r>
                    <w:rPr>
                      <w:sz w:val="24"/>
                    </w:rPr>
                    <w:lastRenderedPageBreak/>
                    <w:t>- по товарной группе «Вода питьевая в емкостях 0,33 (±5%) л» газированная                                                - 0,1</w:t>
                  </w:r>
                  <w:r w:rsidR="00AA5158">
                    <w:rPr>
                      <w:sz w:val="24"/>
                    </w:rPr>
                    <w:t>0</w:t>
                  </w:r>
                  <w:r>
                    <w:rPr>
                      <w:sz w:val="24"/>
                    </w:rPr>
                    <w:t xml:space="preserve"> </w:t>
                  </w:r>
                </w:p>
              </w:tc>
              <w:tc>
                <w:tcPr>
                  <w:tcW w:w="2114" w:type="dxa"/>
                </w:tcPr>
                <w:p w:rsidR="009441BB" w:rsidRDefault="007878FD">
                  <w:pPr>
                    <w:pStyle w:val="affff6"/>
                    <w:ind w:firstLine="0"/>
                    <w:rPr>
                      <w:sz w:val="24"/>
                      <w:lang w:val="en-US"/>
                    </w:rPr>
                  </w:pPr>
                  <w:r>
                    <w:rPr>
                      <w:sz w:val="24"/>
                      <w:lang w:val="en-US"/>
                    </w:rPr>
                    <w:lastRenderedPageBreak/>
                    <w:t>0,75</w:t>
                  </w:r>
                </w:p>
              </w:tc>
            </w:tr>
            <w:tr w:rsidR="006148C7" w:rsidRPr="00514332" w:rsidTr="007878FD">
              <w:tc>
                <w:tcPr>
                  <w:tcW w:w="4423" w:type="dxa"/>
                </w:tcPr>
                <w:p w:rsidR="009441BB" w:rsidRDefault="007878FD">
                  <w:pPr>
                    <w:pStyle w:val="affff6"/>
                    <w:ind w:firstLine="0"/>
                    <w:rPr>
                      <w:sz w:val="24"/>
                    </w:rPr>
                  </w:pPr>
                  <w:r>
                    <w:rPr>
                      <w:sz w:val="24"/>
                    </w:rPr>
                    <w:lastRenderedPageBreak/>
                    <w:t xml:space="preserve">Опыт участника: опыт поставки товара за три последних года предшествующих году подачи Заявки, и период времени в текущем году до момента окончания приема Заявок, с предметом (поставка питьевой воды в ёмкостях).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 5 «Информационной карты». </w:t>
                  </w:r>
                </w:p>
              </w:tc>
              <w:tc>
                <w:tcPr>
                  <w:tcW w:w="2114" w:type="dxa"/>
                </w:tcPr>
                <w:p w:rsidR="009441BB" w:rsidRDefault="007878FD">
                  <w:pPr>
                    <w:pStyle w:val="affff6"/>
                    <w:ind w:firstLine="0"/>
                    <w:rPr>
                      <w:sz w:val="24"/>
                      <w:lang w:val="en-US"/>
                    </w:rPr>
                  </w:pPr>
                  <w:r>
                    <w:rPr>
                      <w:sz w:val="24"/>
                      <w:lang w:val="en-US"/>
                    </w:rPr>
                    <w:t>0,20</w:t>
                  </w:r>
                </w:p>
              </w:tc>
            </w:tr>
            <w:tr w:rsidR="006148C7" w:rsidRPr="00514332" w:rsidTr="007878FD">
              <w:tc>
                <w:tcPr>
                  <w:tcW w:w="4423" w:type="dxa"/>
                </w:tcPr>
                <w:p w:rsidR="009441BB" w:rsidRDefault="007878FD">
                  <w:pPr>
                    <w:pStyle w:val="affff6"/>
                    <w:ind w:firstLine="0"/>
                    <w:rPr>
                      <w:sz w:val="24"/>
                    </w:rPr>
                  </w:pPr>
                  <w:r>
                    <w:rPr>
                      <w:sz w:val="24"/>
                    </w:rPr>
                    <w:t xml:space="preserve">Наличие системы менеджмента качества: оценивается наличие у претендента функционирующей системы менеджмента качества, подтвержденной сертификатом соответствия системы менеджмента качества ГОСТ ISO 9001- 2011 (ISO 9001:2008). При наличии  сертификата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114" w:type="dxa"/>
                </w:tcPr>
                <w:p w:rsidR="009441BB" w:rsidRDefault="007878FD">
                  <w:pPr>
                    <w:pStyle w:val="affff6"/>
                    <w:ind w:firstLine="0"/>
                    <w:rPr>
                      <w:sz w:val="24"/>
                      <w:lang w:val="en-US"/>
                    </w:rPr>
                  </w:pPr>
                  <w:r>
                    <w:rPr>
                      <w:sz w:val="24"/>
                      <w:lang w:val="en-US"/>
                    </w:rPr>
                    <w:t>0,05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9441BB" w:rsidRDefault="007878FD">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9441BB" w:rsidRDefault="00E5512F">
            <w:pPr>
              <w:pStyle w:val="1ff2"/>
              <w:ind w:firstLine="0"/>
              <w:rPr>
                <w:sz w:val="24"/>
                <w:szCs w:val="24"/>
              </w:rPr>
            </w:pPr>
            <w:r>
              <w:rPr>
                <w:sz w:val="24"/>
                <w:szCs w:val="24"/>
              </w:rPr>
              <w:t>Привлечение субподрядчиков/соисполнителей 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9441BB" w:rsidRDefault="009441BB">
            <w:pPr>
              <w:pStyle w:val="1ff2"/>
              <w:ind w:firstLine="0"/>
              <w:rPr>
                <w:sz w:val="24"/>
                <w:szCs w:val="24"/>
              </w:rPr>
            </w:pPr>
          </w:p>
          <w:p w:rsidR="009441BB" w:rsidRDefault="007878FD">
            <w:pPr>
              <w:pStyle w:val="1ff2"/>
              <w:ind w:firstLine="0"/>
              <w:rPr>
                <w:sz w:val="24"/>
                <w:szCs w:val="24"/>
              </w:rPr>
            </w:pPr>
            <w:r>
              <w:rPr>
                <w:sz w:val="24"/>
                <w:szCs w:val="24"/>
              </w:rPr>
              <w:t>Не предусмотрено</w:t>
            </w:r>
          </w:p>
          <w:p w:rsidR="009441BB" w:rsidRDefault="009441BB">
            <w:pPr>
              <w:pStyle w:val="1ff2"/>
              <w:ind w:firstLine="0"/>
              <w:rPr>
                <w:sz w:val="24"/>
                <w:szCs w:val="24"/>
              </w:rPr>
            </w:pPr>
          </w:p>
          <w:p w:rsidR="009441BB" w:rsidRDefault="009441BB">
            <w:pPr>
              <w:pStyle w:val="1ff2"/>
              <w:rPr>
                <w:sz w:val="24"/>
                <w:szCs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9441BB" w:rsidRDefault="009441BB">
            <w:pPr>
              <w:pStyle w:val="1ff2"/>
              <w:ind w:firstLine="0"/>
              <w:rPr>
                <w:sz w:val="24"/>
                <w:szCs w:val="24"/>
              </w:rPr>
            </w:pPr>
          </w:p>
          <w:p w:rsidR="009441BB" w:rsidRDefault="007878FD">
            <w:pPr>
              <w:pStyle w:val="1ff2"/>
              <w:ind w:firstLine="0"/>
              <w:rPr>
                <w:sz w:val="24"/>
                <w:szCs w:val="24"/>
              </w:rPr>
            </w:pPr>
            <w:r>
              <w:rPr>
                <w:sz w:val="24"/>
                <w:szCs w:val="24"/>
              </w:rPr>
              <w:t>Не предусмотрено</w:t>
            </w:r>
          </w:p>
          <w:p w:rsidR="009441BB" w:rsidRDefault="009441BB">
            <w:pPr>
              <w:pStyle w:val="1ff2"/>
              <w:ind w:firstLine="0"/>
              <w:rPr>
                <w:sz w:val="24"/>
                <w:szCs w:val="24"/>
              </w:rPr>
            </w:pPr>
          </w:p>
          <w:p w:rsidR="009441BB" w:rsidRDefault="009441BB">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9441BB" w:rsidRDefault="007878FD">
      <w:pPr>
        <w:jc w:val="right"/>
        <w:outlineLvl w:val="0"/>
        <w:rPr>
          <w:rFonts w:eastAsia="MS Mincho"/>
          <w:sz w:val="28"/>
          <w:szCs w:val="28"/>
        </w:rPr>
      </w:pPr>
      <w:r>
        <w:rPr>
          <w:rFonts w:eastAsia="MS Mincho"/>
          <w:sz w:val="28"/>
          <w:szCs w:val="28"/>
        </w:rPr>
        <w:lastRenderedPageBreak/>
        <w:t>Приложение № 1</w:t>
      </w:r>
    </w:p>
    <w:p w:rsidR="00EF31E5" w:rsidRPr="00C62785" w:rsidRDefault="00EF31E5" w:rsidP="00EF31E5">
      <w:pPr>
        <w:jc w:val="right"/>
        <w:rPr>
          <w:bCs/>
        </w:rPr>
      </w:pPr>
      <w:r>
        <w:rPr>
          <w:bCs/>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w:t>
      </w:r>
      <w:r w:rsidR="0096377C">
        <w:rPr>
          <w:b/>
          <w:sz w:val="28"/>
          <w:szCs w:val="28"/>
        </w:rPr>
        <w:t>э</w:t>
      </w:r>
      <w:proofErr w:type="spellEnd"/>
      <w:proofErr w:type="gramStart"/>
      <w:r>
        <w:rPr>
          <w:b/>
          <w:sz w:val="28"/>
          <w:szCs w:val="28"/>
        </w:rPr>
        <w:tab/>
        <w:t>-___-___-____</w:t>
      </w:r>
      <w:proofErr w:type="gramEnd"/>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З</w:t>
      </w:r>
      <w:proofErr w:type="gramStart"/>
      <w:r>
        <w:rPr>
          <w:sz w:val="24"/>
          <w:szCs w:val="24"/>
          <w:u w:val="single"/>
        </w:rPr>
        <w:t>П-</w:t>
      </w:r>
      <w:proofErr w:type="gramEnd"/>
      <w:r>
        <w:rPr>
          <w:sz w:val="24"/>
          <w:szCs w:val="24"/>
          <w:u w:val="single"/>
        </w:rPr>
        <w:t xml:space="preserve">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lastRenderedPageBreak/>
        <w:t>Подписать догово</w:t>
      </w:r>
      <w:proofErr w:type="gramStart"/>
      <w:r>
        <w:t>р(</w:t>
      </w:r>
      <w:proofErr w:type="gramEnd"/>
      <w:r>
        <w:t>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прилагаем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9441BB" w:rsidRDefault="007878FD">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Pr="00C62785" w:rsidRDefault="00EF31E5" w:rsidP="00EF31E5">
      <w:pPr>
        <w:tabs>
          <w:tab w:val="left" w:pos="9639"/>
        </w:tabs>
        <w:ind w:right="96"/>
        <w:jc w:val="both"/>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w:t>
      </w:r>
      <w:r>
        <w:lastRenderedPageBreak/>
        <w:t>(складочном)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9441BB" w:rsidRDefault="007878FD">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7878FD" w:rsidRPr="00CC3064" w:rsidRDefault="007878FD" w:rsidP="007878FD">
      <w:pPr>
        <w:pStyle w:val="3f0"/>
        <w:numPr>
          <w:ilvl w:val="2"/>
          <w:numId w:val="6"/>
        </w:numPr>
        <w:jc w:val="center"/>
        <w:rPr>
          <w:rFonts w:eastAsia="MS Mincho"/>
          <w:b/>
          <w:sz w:val="28"/>
          <w:szCs w:val="28"/>
        </w:rPr>
      </w:pPr>
      <w:bookmarkStart w:id="20" w:name="OLE_LINK1"/>
      <w:bookmarkStart w:id="21" w:name="OLE_LINK2"/>
      <w:r>
        <w:rPr>
          <w:rFonts w:eastAsia="MS Mincho"/>
          <w:b/>
          <w:sz w:val="28"/>
          <w:szCs w:val="28"/>
        </w:rPr>
        <w:t>Финансово-коммерческое предложение</w:t>
      </w:r>
      <w:bookmarkEnd w:id="20"/>
      <w:bookmarkEnd w:id="21"/>
    </w:p>
    <w:p w:rsidR="007878FD" w:rsidRPr="00CC3064" w:rsidRDefault="007878FD" w:rsidP="007878FD">
      <w:pPr>
        <w:pStyle w:val="3f0"/>
        <w:jc w:val="center"/>
        <w:rPr>
          <w:rFonts w:eastAsia="MS Mincho"/>
          <w:sz w:val="28"/>
          <w:szCs w:val="28"/>
        </w:rPr>
      </w:pPr>
    </w:p>
    <w:p w:rsidR="007878FD" w:rsidRPr="00CC3064" w:rsidRDefault="007878FD" w:rsidP="007878FD">
      <w:pPr>
        <w:pStyle w:val="3f0"/>
        <w:jc w:val="center"/>
        <w:rPr>
          <w:rFonts w:eastAsia="MS Mincho"/>
          <w:sz w:val="28"/>
          <w:szCs w:val="28"/>
        </w:rPr>
      </w:pPr>
      <w:r>
        <w:rPr>
          <w:rFonts w:eastAsia="MS Mincho"/>
          <w:sz w:val="28"/>
          <w:szCs w:val="28"/>
        </w:rPr>
        <w:t xml:space="preserve">«____» ___________ 201_ г.                    Запрос предложений № </w:t>
      </w:r>
      <w:proofErr w:type="spellStart"/>
      <w:r>
        <w:rPr>
          <w:rFonts w:eastAsia="MS Mincho"/>
          <w:sz w:val="28"/>
          <w:szCs w:val="28"/>
        </w:rPr>
        <w:t>ЗП</w:t>
      </w:r>
      <w:r w:rsidR="0096377C">
        <w:rPr>
          <w:rFonts w:eastAsia="MS Mincho"/>
          <w:sz w:val="28"/>
          <w:szCs w:val="28"/>
        </w:rPr>
        <w:t>э</w:t>
      </w:r>
      <w:proofErr w:type="spellEnd"/>
      <w:r>
        <w:rPr>
          <w:rFonts w:eastAsia="MS Mincho"/>
          <w:sz w:val="28"/>
          <w:szCs w:val="28"/>
        </w:rPr>
        <w:t>-_____</w:t>
      </w:r>
    </w:p>
    <w:p w:rsidR="007878FD" w:rsidRPr="00CC3064" w:rsidRDefault="007878FD" w:rsidP="007878FD"/>
    <w:p w:rsidR="007878FD" w:rsidRPr="00CC3064" w:rsidRDefault="007878FD" w:rsidP="007878FD">
      <w:pPr>
        <w:rPr>
          <w:sz w:val="28"/>
          <w:szCs w:val="28"/>
        </w:rPr>
      </w:pPr>
      <w:r>
        <w:rPr>
          <w:sz w:val="28"/>
          <w:szCs w:val="28"/>
        </w:rPr>
        <w:t>____________________________________________________________________</w:t>
      </w:r>
    </w:p>
    <w:p w:rsidR="007878FD" w:rsidRPr="00CC3064" w:rsidRDefault="007878FD" w:rsidP="007878FD">
      <w:pPr>
        <w:ind w:firstLine="3"/>
        <w:jc w:val="center"/>
        <w:rPr>
          <w:bCs/>
          <w:i/>
        </w:rPr>
      </w:pPr>
      <w:r>
        <w:rPr>
          <w:bCs/>
          <w:i/>
        </w:rPr>
        <w:t>(Полное наименование п</w:t>
      </w:r>
      <w:r>
        <w:rPr>
          <w:i/>
        </w:rPr>
        <w:t>ретендента</w:t>
      </w:r>
      <w:r>
        <w:rPr>
          <w:bCs/>
          <w:i/>
        </w:rPr>
        <w:t>)</w:t>
      </w:r>
    </w:p>
    <w:p w:rsidR="007878FD" w:rsidRDefault="007878FD" w:rsidP="007878FD">
      <w:pPr>
        <w:ind w:firstLine="708"/>
        <w:jc w:val="right"/>
        <w:rPr>
          <w:bCs/>
          <w:sz w:val="28"/>
          <w:szCs w:val="28"/>
        </w:rPr>
      </w:pPr>
    </w:p>
    <w:p w:rsidR="007878FD" w:rsidRPr="000004A2" w:rsidRDefault="007878FD" w:rsidP="007878FD">
      <w:pPr>
        <w:ind w:firstLine="708"/>
        <w:jc w:val="right"/>
        <w:rPr>
          <w:bCs/>
          <w:sz w:val="28"/>
          <w:szCs w:val="28"/>
        </w:rPr>
      </w:pPr>
      <w:r>
        <w:rPr>
          <w:bCs/>
          <w:sz w:val="28"/>
          <w:szCs w:val="28"/>
        </w:rPr>
        <w:t>Таблица №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3543"/>
        <w:gridCol w:w="1417"/>
        <w:gridCol w:w="1701"/>
        <w:gridCol w:w="2552"/>
      </w:tblGrid>
      <w:tr w:rsidR="0096377C" w:rsidRPr="000004A2" w:rsidTr="002E1CFA">
        <w:trPr>
          <w:trHeight w:val="754"/>
        </w:trPr>
        <w:tc>
          <w:tcPr>
            <w:tcW w:w="568" w:type="dxa"/>
            <w:shd w:val="clear" w:color="auto" w:fill="FFFFFF"/>
            <w:vAlign w:val="center"/>
            <w:hideMark/>
          </w:tcPr>
          <w:p w:rsidR="0096377C" w:rsidRPr="000004A2" w:rsidRDefault="0096377C" w:rsidP="0096377C">
            <w:pPr>
              <w:tabs>
                <w:tab w:val="num" w:pos="0"/>
              </w:tabs>
              <w:suppressAutoHyphens w:val="0"/>
              <w:jc w:val="center"/>
              <w:rPr>
                <w:sz w:val="22"/>
                <w:szCs w:val="22"/>
                <w:lang w:eastAsia="ru-RU"/>
              </w:rPr>
            </w:pPr>
            <w:r>
              <w:t xml:space="preserve">№ </w:t>
            </w:r>
            <w:proofErr w:type="gramStart"/>
            <w:r>
              <w:t>п</w:t>
            </w:r>
            <w:proofErr w:type="gramEnd"/>
            <w:r>
              <w:t>/п</w:t>
            </w:r>
          </w:p>
        </w:tc>
        <w:tc>
          <w:tcPr>
            <w:tcW w:w="3543" w:type="dxa"/>
            <w:shd w:val="clear" w:color="auto" w:fill="FFFFFF"/>
            <w:vAlign w:val="center"/>
            <w:hideMark/>
          </w:tcPr>
          <w:p w:rsidR="0096377C" w:rsidRPr="000004A2" w:rsidRDefault="0096377C" w:rsidP="007878FD">
            <w:pPr>
              <w:tabs>
                <w:tab w:val="num" w:pos="0"/>
              </w:tabs>
              <w:suppressAutoHyphens w:val="0"/>
              <w:jc w:val="center"/>
              <w:rPr>
                <w:lang w:eastAsia="ru-RU"/>
              </w:rPr>
            </w:pPr>
            <w:r>
              <w:t>Вид и наименование Товара</w:t>
            </w:r>
          </w:p>
        </w:tc>
        <w:tc>
          <w:tcPr>
            <w:tcW w:w="1417" w:type="dxa"/>
            <w:shd w:val="clear" w:color="auto" w:fill="FFFFFF"/>
            <w:vAlign w:val="center"/>
          </w:tcPr>
          <w:p w:rsidR="0096377C" w:rsidRPr="000004A2" w:rsidRDefault="0096377C" w:rsidP="007878FD">
            <w:pPr>
              <w:tabs>
                <w:tab w:val="num" w:pos="0"/>
              </w:tabs>
              <w:ind w:hanging="3"/>
              <w:jc w:val="center"/>
              <w:rPr>
                <w:vertAlign w:val="superscript"/>
              </w:rPr>
            </w:pPr>
            <w:r>
              <w:t xml:space="preserve">Объем (бутыли, бутылки), </w:t>
            </w:r>
            <w:proofErr w:type="gramStart"/>
            <w:r>
              <w:t>л</w:t>
            </w:r>
            <w:proofErr w:type="gramEnd"/>
          </w:p>
        </w:tc>
        <w:tc>
          <w:tcPr>
            <w:tcW w:w="1701" w:type="dxa"/>
            <w:shd w:val="clear" w:color="auto" w:fill="FFFFFF"/>
            <w:vAlign w:val="center"/>
          </w:tcPr>
          <w:p w:rsidR="0096377C" w:rsidRPr="000004A2" w:rsidRDefault="0096377C" w:rsidP="007878FD">
            <w:pPr>
              <w:tabs>
                <w:tab w:val="num" w:pos="0"/>
              </w:tabs>
              <w:ind w:hanging="3"/>
              <w:jc w:val="center"/>
            </w:pPr>
            <w:r>
              <w:t>Кол-во Товара</w:t>
            </w:r>
          </w:p>
          <w:p w:rsidR="0096377C" w:rsidRPr="000004A2" w:rsidRDefault="0096377C" w:rsidP="007878FD">
            <w:pPr>
              <w:tabs>
                <w:tab w:val="num" w:pos="0"/>
              </w:tabs>
              <w:ind w:hanging="3"/>
              <w:jc w:val="center"/>
            </w:pPr>
            <w:r>
              <w:t>(бутылок), шт.</w:t>
            </w:r>
          </w:p>
        </w:tc>
        <w:tc>
          <w:tcPr>
            <w:tcW w:w="2552" w:type="dxa"/>
            <w:shd w:val="clear" w:color="auto" w:fill="FFFFFF"/>
            <w:vAlign w:val="center"/>
            <w:hideMark/>
          </w:tcPr>
          <w:p w:rsidR="0096377C" w:rsidRPr="000004A2" w:rsidRDefault="0096377C" w:rsidP="007878FD">
            <w:pPr>
              <w:tabs>
                <w:tab w:val="num" w:pos="0"/>
              </w:tabs>
              <w:ind w:hanging="3"/>
              <w:jc w:val="center"/>
            </w:pPr>
            <w:r>
              <w:t>Цена за единицу Товара (бутыль, бутылку),</w:t>
            </w:r>
          </w:p>
          <w:p w:rsidR="0096377C" w:rsidRPr="000004A2" w:rsidRDefault="0096377C" w:rsidP="007878FD">
            <w:pPr>
              <w:tabs>
                <w:tab w:val="num" w:pos="0"/>
              </w:tabs>
              <w:suppressAutoHyphens w:val="0"/>
              <w:ind w:hanging="3"/>
              <w:jc w:val="center"/>
              <w:rPr>
                <w:lang w:eastAsia="ru-RU"/>
              </w:rPr>
            </w:pPr>
            <w:proofErr w:type="gramStart"/>
            <w:r>
              <w:t>в руб., без учета НДС (включая плату за пользование Оборудованием (кулеров) и стеллажами для хранения Товара (подпункт 4.7.1.</w:t>
            </w:r>
            <w:proofErr w:type="gramEnd"/>
            <w:r>
              <w:t xml:space="preserve"> </w:t>
            </w:r>
            <w:proofErr w:type="gramStart"/>
            <w:r>
              <w:t>Технического задания))</w:t>
            </w:r>
            <w:proofErr w:type="gramEnd"/>
          </w:p>
        </w:tc>
      </w:tr>
      <w:tr w:rsidR="0096377C" w:rsidRPr="000004A2" w:rsidTr="002E1CFA">
        <w:trPr>
          <w:trHeight w:val="567"/>
        </w:trPr>
        <w:tc>
          <w:tcPr>
            <w:tcW w:w="568" w:type="dxa"/>
            <w:shd w:val="clear" w:color="auto" w:fill="FFFFFF"/>
            <w:vAlign w:val="center"/>
            <w:hideMark/>
          </w:tcPr>
          <w:p w:rsidR="0096377C" w:rsidRPr="000004A2" w:rsidRDefault="0096377C" w:rsidP="007878FD">
            <w:pPr>
              <w:tabs>
                <w:tab w:val="num" w:pos="0"/>
              </w:tabs>
              <w:suppressAutoHyphens w:val="0"/>
              <w:jc w:val="center"/>
            </w:pPr>
            <w:r>
              <w:t>1</w:t>
            </w:r>
          </w:p>
        </w:tc>
        <w:tc>
          <w:tcPr>
            <w:tcW w:w="3543" w:type="dxa"/>
            <w:shd w:val="clear" w:color="auto" w:fill="FFFFFF"/>
            <w:vAlign w:val="center"/>
            <w:hideMark/>
          </w:tcPr>
          <w:p w:rsidR="0096377C" w:rsidRPr="000004A2" w:rsidRDefault="0096377C" w:rsidP="007878FD">
            <w:pPr>
              <w:tabs>
                <w:tab w:val="num" w:pos="0"/>
              </w:tabs>
              <w:suppressAutoHyphens w:val="0"/>
            </w:pPr>
            <w:r>
              <w:t xml:space="preserve">Вода питьевая негазированная ____________ </w:t>
            </w:r>
            <w:r>
              <w:rPr>
                <w:i/>
                <w:sz w:val="20"/>
                <w:szCs w:val="20"/>
              </w:rPr>
              <w:t>(указать марку, наименование Товара)</w:t>
            </w:r>
            <w:r>
              <w:t xml:space="preserve"> в поликарбонатных емкостях</w:t>
            </w:r>
          </w:p>
        </w:tc>
        <w:tc>
          <w:tcPr>
            <w:tcW w:w="1417" w:type="dxa"/>
            <w:shd w:val="clear" w:color="auto" w:fill="FFFFFF"/>
            <w:vAlign w:val="center"/>
          </w:tcPr>
          <w:p w:rsidR="0096377C" w:rsidRPr="000004A2" w:rsidRDefault="0096377C" w:rsidP="007878FD">
            <w:pPr>
              <w:tabs>
                <w:tab w:val="num" w:pos="0"/>
              </w:tabs>
              <w:ind w:hanging="3"/>
              <w:jc w:val="center"/>
            </w:pPr>
          </w:p>
        </w:tc>
        <w:tc>
          <w:tcPr>
            <w:tcW w:w="1701" w:type="dxa"/>
            <w:shd w:val="clear" w:color="auto" w:fill="FFFFFF"/>
            <w:vAlign w:val="center"/>
          </w:tcPr>
          <w:p w:rsidR="0096377C" w:rsidRPr="000004A2" w:rsidRDefault="0096377C" w:rsidP="007878FD">
            <w:pPr>
              <w:tabs>
                <w:tab w:val="num" w:pos="0"/>
              </w:tabs>
              <w:ind w:hanging="3"/>
              <w:jc w:val="center"/>
            </w:pPr>
          </w:p>
        </w:tc>
        <w:tc>
          <w:tcPr>
            <w:tcW w:w="2552" w:type="dxa"/>
            <w:shd w:val="clear" w:color="auto" w:fill="FFFFFF"/>
            <w:vAlign w:val="center"/>
            <w:hideMark/>
          </w:tcPr>
          <w:p w:rsidR="0096377C" w:rsidRPr="000004A2" w:rsidRDefault="0096377C" w:rsidP="007878FD">
            <w:pPr>
              <w:tabs>
                <w:tab w:val="num" w:pos="0"/>
              </w:tabs>
              <w:ind w:hanging="3"/>
              <w:jc w:val="center"/>
            </w:pPr>
          </w:p>
        </w:tc>
      </w:tr>
      <w:tr w:rsidR="0096377C" w:rsidRPr="000004A2" w:rsidTr="002E1CFA">
        <w:trPr>
          <w:trHeight w:val="567"/>
        </w:trPr>
        <w:tc>
          <w:tcPr>
            <w:tcW w:w="568" w:type="dxa"/>
            <w:shd w:val="clear" w:color="auto" w:fill="FFFFFF"/>
            <w:vAlign w:val="center"/>
            <w:hideMark/>
          </w:tcPr>
          <w:p w:rsidR="0096377C" w:rsidRPr="000004A2" w:rsidRDefault="0096377C" w:rsidP="007878FD">
            <w:pPr>
              <w:tabs>
                <w:tab w:val="num" w:pos="0"/>
              </w:tabs>
              <w:suppressAutoHyphens w:val="0"/>
              <w:jc w:val="center"/>
            </w:pPr>
            <w:r>
              <w:t>2</w:t>
            </w:r>
          </w:p>
        </w:tc>
        <w:tc>
          <w:tcPr>
            <w:tcW w:w="3543" w:type="dxa"/>
            <w:shd w:val="clear" w:color="auto" w:fill="FFFFFF"/>
            <w:vAlign w:val="center"/>
            <w:hideMark/>
          </w:tcPr>
          <w:p w:rsidR="0096377C" w:rsidRPr="000004A2" w:rsidRDefault="0096377C" w:rsidP="007878FD">
            <w:pPr>
              <w:tabs>
                <w:tab w:val="num" w:pos="0"/>
              </w:tabs>
              <w:suppressAutoHyphens w:val="0"/>
            </w:pPr>
            <w:r>
              <w:t xml:space="preserve">Вода питьевая негазированная ____________  </w:t>
            </w:r>
            <w:r>
              <w:rPr>
                <w:i/>
                <w:sz w:val="20"/>
                <w:szCs w:val="20"/>
              </w:rPr>
              <w:t>(указать марку, наименование Товара)</w:t>
            </w:r>
          </w:p>
        </w:tc>
        <w:tc>
          <w:tcPr>
            <w:tcW w:w="1417" w:type="dxa"/>
            <w:shd w:val="clear" w:color="auto" w:fill="FFFFFF"/>
            <w:vAlign w:val="center"/>
          </w:tcPr>
          <w:p w:rsidR="0096377C" w:rsidRPr="000004A2" w:rsidRDefault="0096377C" w:rsidP="007878FD">
            <w:pPr>
              <w:tabs>
                <w:tab w:val="num" w:pos="0"/>
              </w:tabs>
              <w:ind w:hanging="3"/>
              <w:jc w:val="center"/>
            </w:pPr>
          </w:p>
        </w:tc>
        <w:tc>
          <w:tcPr>
            <w:tcW w:w="1701" w:type="dxa"/>
            <w:shd w:val="clear" w:color="auto" w:fill="FFFFFF"/>
            <w:vAlign w:val="center"/>
          </w:tcPr>
          <w:p w:rsidR="0096377C" w:rsidRPr="000004A2" w:rsidRDefault="0096377C" w:rsidP="007878FD">
            <w:pPr>
              <w:tabs>
                <w:tab w:val="num" w:pos="0"/>
              </w:tabs>
              <w:ind w:hanging="3"/>
              <w:jc w:val="center"/>
            </w:pPr>
          </w:p>
        </w:tc>
        <w:tc>
          <w:tcPr>
            <w:tcW w:w="2552" w:type="dxa"/>
            <w:shd w:val="clear" w:color="auto" w:fill="FFFFFF"/>
            <w:vAlign w:val="center"/>
            <w:hideMark/>
          </w:tcPr>
          <w:p w:rsidR="0096377C" w:rsidRPr="000004A2" w:rsidRDefault="0096377C" w:rsidP="007878FD">
            <w:pPr>
              <w:tabs>
                <w:tab w:val="num" w:pos="0"/>
              </w:tabs>
              <w:ind w:hanging="3"/>
              <w:jc w:val="center"/>
            </w:pPr>
          </w:p>
        </w:tc>
      </w:tr>
      <w:tr w:rsidR="0096377C" w:rsidRPr="000004A2" w:rsidTr="002E1CFA">
        <w:trPr>
          <w:trHeight w:val="567"/>
        </w:trPr>
        <w:tc>
          <w:tcPr>
            <w:tcW w:w="568" w:type="dxa"/>
            <w:shd w:val="clear" w:color="auto" w:fill="FFFFFF"/>
            <w:vAlign w:val="center"/>
            <w:hideMark/>
          </w:tcPr>
          <w:p w:rsidR="0096377C" w:rsidRPr="000004A2" w:rsidRDefault="0096377C" w:rsidP="007878FD">
            <w:pPr>
              <w:tabs>
                <w:tab w:val="num" w:pos="0"/>
              </w:tabs>
              <w:suppressAutoHyphens w:val="0"/>
              <w:jc w:val="center"/>
            </w:pPr>
            <w:r>
              <w:t>3</w:t>
            </w:r>
          </w:p>
        </w:tc>
        <w:tc>
          <w:tcPr>
            <w:tcW w:w="3543" w:type="dxa"/>
            <w:shd w:val="clear" w:color="auto" w:fill="FFFFFF"/>
            <w:vAlign w:val="center"/>
            <w:hideMark/>
          </w:tcPr>
          <w:p w:rsidR="0096377C" w:rsidRPr="000004A2" w:rsidRDefault="0096377C" w:rsidP="007878FD">
            <w:pPr>
              <w:tabs>
                <w:tab w:val="num" w:pos="0"/>
              </w:tabs>
              <w:suppressAutoHyphens w:val="0"/>
            </w:pPr>
            <w:r>
              <w:t xml:space="preserve">Вода питьевая газированная ____________  </w:t>
            </w:r>
            <w:r>
              <w:rPr>
                <w:i/>
                <w:sz w:val="20"/>
                <w:szCs w:val="20"/>
              </w:rPr>
              <w:t>(указать марку, наименование Товара)</w:t>
            </w:r>
          </w:p>
        </w:tc>
        <w:tc>
          <w:tcPr>
            <w:tcW w:w="1417" w:type="dxa"/>
            <w:shd w:val="clear" w:color="auto" w:fill="FFFFFF"/>
            <w:vAlign w:val="center"/>
          </w:tcPr>
          <w:p w:rsidR="0096377C" w:rsidRPr="000004A2" w:rsidRDefault="0096377C" w:rsidP="007878FD">
            <w:pPr>
              <w:tabs>
                <w:tab w:val="num" w:pos="0"/>
              </w:tabs>
              <w:ind w:hanging="3"/>
              <w:jc w:val="center"/>
            </w:pPr>
          </w:p>
        </w:tc>
        <w:tc>
          <w:tcPr>
            <w:tcW w:w="1701" w:type="dxa"/>
            <w:shd w:val="clear" w:color="auto" w:fill="FFFFFF"/>
            <w:vAlign w:val="center"/>
          </w:tcPr>
          <w:p w:rsidR="0096377C" w:rsidRPr="000004A2" w:rsidRDefault="0096377C" w:rsidP="007878FD">
            <w:pPr>
              <w:tabs>
                <w:tab w:val="num" w:pos="0"/>
              </w:tabs>
              <w:ind w:hanging="3"/>
              <w:jc w:val="center"/>
            </w:pPr>
          </w:p>
        </w:tc>
        <w:tc>
          <w:tcPr>
            <w:tcW w:w="2552" w:type="dxa"/>
            <w:shd w:val="clear" w:color="auto" w:fill="FFFFFF"/>
            <w:vAlign w:val="center"/>
            <w:hideMark/>
          </w:tcPr>
          <w:p w:rsidR="0096377C" w:rsidRPr="000004A2" w:rsidRDefault="0096377C" w:rsidP="007878FD">
            <w:pPr>
              <w:tabs>
                <w:tab w:val="num" w:pos="0"/>
              </w:tabs>
              <w:ind w:hanging="3"/>
              <w:jc w:val="center"/>
            </w:pPr>
          </w:p>
        </w:tc>
      </w:tr>
    </w:tbl>
    <w:p w:rsidR="007878FD" w:rsidRPr="000004A2" w:rsidRDefault="007878FD" w:rsidP="007878FD">
      <w:pPr>
        <w:ind w:firstLine="3"/>
        <w:jc w:val="center"/>
        <w:rPr>
          <w:bCs/>
          <w:i/>
        </w:rPr>
      </w:pPr>
    </w:p>
    <w:p w:rsidR="007878FD" w:rsidRPr="000004A2" w:rsidRDefault="007878FD" w:rsidP="007878FD">
      <w:pPr>
        <w:ind w:firstLine="3"/>
        <w:jc w:val="center"/>
        <w:rPr>
          <w:bCs/>
          <w:i/>
        </w:rPr>
      </w:pPr>
    </w:p>
    <w:p w:rsidR="007878FD" w:rsidRPr="000004A2" w:rsidRDefault="007878FD" w:rsidP="007878FD">
      <w:pPr>
        <w:ind w:left="12" w:firstLine="708"/>
        <w:jc w:val="right"/>
        <w:rPr>
          <w:bCs/>
          <w:sz w:val="28"/>
          <w:szCs w:val="28"/>
        </w:rPr>
      </w:pPr>
      <w:r>
        <w:rPr>
          <w:bCs/>
          <w:sz w:val="28"/>
          <w:szCs w:val="28"/>
        </w:rPr>
        <w:t>Таблица № 2</w:t>
      </w:r>
    </w:p>
    <w:tbl>
      <w:tblPr>
        <w:tblW w:w="4946" w:type="pct"/>
        <w:tblLayout w:type="fixed"/>
        <w:tblLook w:val="0000" w:firstRow="0" w:lastRow="0" w:firstColumn="0" w:lastColumn="0" w:noHBand="0" w:noVBand="0"/>
      </w:tblPr>
      <w:tblGrid>
        <w:gridCol w:w="5071"/>
        <w:gridCol w:w="4677"/>
      </w:tblGrid>
      <w:tr w:rsidR="007878FD" w:rsidRPr="000004A2" w:rsidTr="007878FD">
        <w:trPr>
          <w:trHeight w:val="960"/>
        </w:trPr>
        <w:tc>
          <w:tcPr>
            <w:tcW w:w="2601" w:type="pct"/>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pStyle w:val="affff6"/>
              <w:ind w:firstLine="0"/>
              <w:jc w:val="center"/>
              <w:rPr>
                <w:sz w:val="24"/>
              </w:rPr>
            </w:pPr>
            <w:r>
              <w:rPr>
                <w:sz w:val="24"/>
              </w:rPr>
              <w:t>Наименование предоставляемого Оборудования и пр.</w:t>
            </w:r>
          </w:p>
        </w:tc>
        <w:tc>
          <w:tcPr>
            <w:tcW w:w="2399" w:type="pct"/>
            <w:tcBorders>
              <w:top w:val="single" w:sz="4" w:space="0" w:color="auto"/>
              <w:left w:val="single" w:sz="4" w:space="0" w:color="auto"/>
              <w:bottom w:val="single" w:sz="4" w:space="0" w:color="auto"/>
              <w:right w:val="single" w:sz="4" w:space="0" w:color="auto"/>
            </w:tcBorders>
          </w:tcPr>
          <w:p w:rsidR="007878FD" w:rsidRPr="000004A2" w:rsidRDefault="007878FD" w:rsidP="007878FD">
            <w:pPr>
              <w:jc w:val="center"/>
            </w:pPr>
            <w:r>
              <w:t xml:space="preserve">Количество предоставляемого Оборудования и пр. </w:t>
            </w:r>
          </w:p>
          <w:p w:rsidR="007878FD" w:rsidRPr="000004A2" w:rsidRDefault="007878FD" w:rsidP="0096377C">
            <w:pPr>
              <w:jc w:val="center"/>
            </w:pPr>
            <w:proofErr w:type="gramStart"/>
            <w:r>
              <w:rPr>
                <w:i/>
                <w:sz w:val="20"/>
                <w:szCs w:val="20"/>
              </w:rPr>
              <w:t>(не менее указанного в п. 4.7.</w:t>
            </w:r>
            <w:r w:rsidR="0096377C">
              <w:rPr>
                <w:i/>
                <w:sz w:val="20"/>
                <w:szCs w:val="20"/>
              </w:rPr>
              <w:t>1</w:t>
            </w:r>
            <w:r>
              <w:rPr>
                <w:i/>
                <w:sz w:val="20"/>
                <w:szCs w:val="20"/>
              </w:rPr>
              <w:t>.</w:t>
            </w:r>
            <w:proofErr w:type="gramEnd"/>
            <w:r>
              <w:rPr>
                <w:i/>
                <w:sz w:val="20"/>
                <w:szCs w:val="20"/>
              </w:rPr>
              <w:t xml:space="preserve"> </w:t>
            </w:r>
            <w:proofErr w:type="gramStart"/>
            <w:r>
              <w:rPr>
                <w:i/>
                <w:sz w:val="20"/>
                <w:szCs w:val="20"/>
              </w:rPr>
              <w:t>Технического задания)</w:t>
            </w:r>
            <w:proofErr w:type="gramEnd"/>
          </w:p>
        </w:tc>
      </w:tr>
      <w:tr w:rsidR="007878FD" w:rsidRPr="000004A2" w:rsidTr="007878FD">
        <w:trPr>
          <w:trHeight w:val="198"/>
        </w:trPr>
        <w:tc>
          <w:tcPr>
            <w:tcW w:w="2601" w:type="pct"/>
            <w:tcBorders>
              <w:top w:val="single" w:sz="4" w:space="0" w:color="auto"/>
              <w:left w:val="single" w:sz="4" w:space="0" w:color="auto"/>
              <w:bottom w:val="single" w:sz="4" w:space="0" w:color="auto"/>
              <w:right w:val="single" w:sz="4" w:space="0" w:color="auto"/>
            </w:tcBorders>
            <w:noWrap/>
            <w:vAlign w:val="center"/>
          </w:tcPr>
          <w:p w:rsidR="007878FD" w:rsidRPr="000004A2" w:rsidRDefault="007878FD" w:rsidP="007878FD">
            <w:pPr>
              <w:jc w:val="center"/>
              <w:rPr>
                <w:sz w:val="16"/>
                <w:szCs w:val="16"/>
              </w:rPr>
            </w:pPr>
            <w:r>
              <w:rPr>
                <w:sz w:val="16"/>
                <w:szCs w:val="16"/>
              </w:rPr>
              <w:t>1</w:t>
            </w:r>
          </w:p>
        </w:tc>
        <w:tc>
          <w:tcPr>
            <w:tcW w:w="2399" w:type="pct"/>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rPr>
                <w:sz w:val="16"/>
                <w:szCs w:val="16"/>
              </w:rPr>
            </w:pPr>
            <w:r>
              <w:rPr>
                <w:sz w:val="16"/>
                <w:szCs w:val="16"/>
              </w:rPr>
              <w:t>2</w:t>
            </w:r>
          </w:p>
        </w:tc>
      </w:tr>
      <w:tr w:rsidR="007878FD" w:rsidRPr="000004A2" w:rsidTr="007878FD">
        <w:trPr>
          <w:trHeight w:val="384"/>
        </w:trPr>
        <w:tc>
          <w:tcPr>
            <w:tcW w:w="2601" w:type="pct"/>
            <w:tcBorders>
              <w:top w:val="single" w:sz="4" w:space="0" w:color="auto"/>
              <w:left w:val="single" w:sz="4" w:space="0" w:color="auto"/>
              <w:bottom w:val="single" w:sz="4" w:space="0" w:color="auto"/>
              <w:right w:val="single" w:sz="4" w:space="0" w:color="auto"/>
            </w:tcBorders>
            <w:noWrap/>
            <w:vAlign w:val="bottom"/>
          </w:tcPr>
          <w:p w:rsidR="007878FD" w:rsidRPr="000004A2" w:rsidRDefault="007878FD" w:rsidP="007878FD">
            <w:pPr>
              <w:jc w:val="center"/>
            </w:pPr>
          </w:p>
        </w:tc>
        <w:tc>
          <w:tcPr>
            <w:tcW w:w="2399" w:type="pct"/>
            <w:tcBorders>
              <w:top w:val="single" w:sz="4" w:space="0" w:color="auto"/>
              <w:left w:val="single" w:sz="4" w:space="0" w:color="auto"/>
              <w:bottom w:val="single" w:sz="4" w:space="0" w:color="auto"/>
              <w:right w:val="single" w:sz="4" w:space="0" w:color="auto"/>
            </w:tcBorders>
          </w:tcPr>
          <w:p w:rsidR="007878FD" w:rsidRPr="000004A2" w:rsidRDefault="007878FD" w:rsidP="007878FD">
            <w:pPr>
              <w:jc w:val="center"/>
            </w:pPr>
          </w:p>
        </w:tc>
      </w:tr>
    </w:tbl>
    <w:p w:rsidR="007878FD" w:rsidRPr="000004A2" w:rsidRDefault="007878FD" w:rsidP="007878FD">
      <w:pPr>
        <w:ind w:firstLine="3"/>
        <w:jc w:val="center"/>
        <w:rPr>
          <w:bCs/>
          <w:i/>
        </w:rPr>
      </w:pPr>
    </w:p>
    <w:p w:rsidR="007878FD" w:rsidRDefault="007878FD" w:rsidP="007878FD">
      <w:pPr>
        <w:pStyle w:val="affff9"/>
        <w:jc w:val="both"/>
        <w:rPr>
          <w:szCs w:val="28"/>
        </w:rPr>
      </w:pPr>
    </w:p>
    <w:p w:rsidR="007878FD" w:rsidRDefault="007878FD" w:rsidP="007878FD">
      <w:pPr>
        <w:pStyle w:val="affff9"/>
        <w:jc w:val="both"/>
        <w:rPr>
          <w:szCs w:val="28"/>
        </w:rPr>
      </w:pPr>
      <w:r>
        <w:rPr>
          <w:szCs w:val="28"/>
        </w:rPr>
        <w:t xml:space="preserve">Санитарная обработка Оборудования (кулеров) - ________________ </w:t>
      </w:r>
    </w:p>
    <w:p w:rsidR="007878FD" w:rsidRDefault="007878FD" w:rsidP="007878FD">
      <w:pPr>
        <w:pStyle w:val="affff9"/>
        <w:jc w:val="both"/>
        <w:rPr>
          <w:szCs w:val="28"/>
        </w:rPr>
      </w:pPr>
      <w:r>
        <w:rPr>
          <w:i/>
          <w:sz w:val="20"/>
        </w:rPr>
        <w:t xml:space="preserve">                                                                       (не </w:t>
      </w:r>
      <w:proofErr w:type="gramStart"/>
      <w:r>
        <w:rPr>
          <w:i/>
          <w:sz w:val="20"/>
        </w:rPr>
        <w:t>менее указанного</w:t>
      </w:r>
      <w:proofErr w:type="gramEnd"/>
      <w:r>
        <w:rPr>
          <w:i/>
          <w:sz w:val="20"/>
        </w:rPr>
        <w:t xml:space="preserve"> в п. 4.7.</w:t>
      </w:r>
      <w:r w:rsidR="00854A39">
        <w:rPr>
          <w:i/>
          <w:sz w:val="20"/>
        </w:rPr>
        <w:t>2</w:t>
      </w:r>
      <w:r>
        <w:rPr>
          <w:i/>
          <w:sz w:val="20"/>
        </w:rPr>
        <w:t xml:space="preserve"> Технического задания)</w:t>
      </w:r>
    </w:p>
    <w:p w:rsidR="007878FD" w:rsidRDefault="007878FD" w:rsidP="007878FD">
      <w:pPr>
        <w:pStyle w:val="affff9"/>
        <w:jc w:val="both"/>
        <w:rPr>
          <w:szCs w:val="28"/>
        </w:rPr>
      </w:pPr>
    </w:p>
    <w:p w:rsidR="007878FD" w:rsidRPr="00584862" w:rsidRDefault="007878FD" w:rsidP="007878FD">
      <w:pPr>
        <w:pStyle w:val="affff9"/>
        <w:rPr>
          <w:szCs w:val="28"/>
        </w:rPr>
      </w:pPr>
      <w:r>
        <w:rPr>
          <w:szCs w:val="28"/>
        </w:rPr>
        <w:t xml:space="preserve">Срок годности Товара  - _____________________ </w:t>
      </w:r>
    </w:p>
    <w:p w:rsidR="007878FD" w:rsidRPr="00584862" w:rsidRDefault="007878FD" w:rsidP="007878FD">
      <w:pPr>
        <w:pStyle w:val="affff9"/>
        <w:rPr>
          <w:sz w:val="20"/>
        </w:rPr>
      </w:pPr>
      <w:r>
        <w:rPr>
          <w:i/>
          <w:szCs w:val="28"/>
        </w:rPr>
        <w:t xml:space="preserve">                                                   </w:t>
      </w:r>
      <w:proofErr w:type="gramStart"/>
      <w:r>
        <w:rPr>
          <w:i/>
          <w:sz w:val="20"/>
        </w:rPr>
        <w:t>(не менее указанного в п. 4.2.7.</w:t>
      </w:r>
      <w:proofErr w:type="gramEnd"/>
      <w:r>
        <w:rPr>
          <w:i/>
          <w:sz w:val="20"/>
        </w:rPr>
        <w:t xml:space="preserve"> </w:t>
      </w:r>
      <w:proofErr w:type="gramStart"/>
      <w:r>
        <w:rPr>
          <w:i/>
          <w:sz w:val="20"/>
        </w:rPr>
        <w:t>Технического задания)</w:t>
      </w:r>
      <w:proofErr w:type="gramEnd"/>
    </w:p>
    <w:p w:rsidR="007878FD" w:rsidRPr="00584862" w:rsidRDefault="007878FD" w:rsidP="007878FD">
      <w:pPr>
        <w:pStyle w:val="affff9"/>
        <w:jc w:val="both"/>
        <w:rPr>
          <w:szCs w:val="28"/>
        </w:rPr>
      </w:pPr>
    </w:p>
    <w:p w:rsidR="007878FD" w:rsidRPr="00584862" w:rsidRDefault="007878FD" w:rsidP="007878FD">
      <w:pPr>
        <w:pStyle w:val="affff9"/>
        <w:jc w:val="both"/>
        <w:rPr>
          <w:szCs w:val="28"/>
        </w:rPr>
      </w:pPr>
      <w:proofErr w:type="gramStart"/>
      <w:r>
        <w:rPr>
          <w:szCs w:val="28"/>
        </w:rPr>
        <w:t xml:space="preserve">Стоимость многооборотной тары (бутылей из поликарбонатного материала - _________________ рублей </w:t>
      </w:r>
      <w:proofErr w:type="gramEnd"/>
    </w:p>
    <w:p w:rsidR="007878FD" w:rsidRPr="00F4232C" w:rsidRDefault="007878FD" w:rsidP="007878FD">
      <w:pPr>
        <w:pStyle w:val="affff9"/>
        <w:jc w:val="both"/>
        <w:rPr>
          <w:sz w:val="20"/>
        </w:rPr>
      </w:pPr>
      <w:r>
        <w:rPr>
          <w:i/>
          <w:sz w:val="20"/>
        </w:rPr>
        <w:t xml:space="preserve">                                                        </w:t>
      </w:r>
      <w:proofErr w:type="gramStart"/>
      <w:r>
        <w:rPr>
          <w:i/>
          <w:sz w:val="20"/>
        </w:rPr>
        <w:t>(согласно п. 4.2.3.</w:t>
      </w:r>
      <w:proofErr w:type="gramEnd"/>
      <w:r>
        <w:rPr>
          <w:i/>
          <w:sz w:val="20"/>
        </w:rPr>
        <w:t xml:space="preserve"> </w:t>
      </w:r>
      <w:proofErr w:type="gramStart"/>
      <w:r>
        <w:rPr>
          <w:i/>
          <w:sz w:val="20"/>
        </w:rPr>
        <w:t>Технического задания)</w:t>
      </w:r>
      <w:proofErr w:type="gramEnd"/>
    </w:p>
    <w:p w:rsidR="007878FD" w:rsidRDefault="007878FD" w:rsidP="007878FD">
      <w:pPr>
        <w:pStyle w:val="affff9"/>
        <w:jc w:val="both"/>
        <w:rPr>
          <w:szCs w:val="28"/>
        </w:rPr>
      </w:pPr>
    </w:p>
    <w:p w:rsidR="007878FD" w:rsidRPr="000004A2" w:rsidRDefault="007878FD" w:rsidP="007878FD">
      <w:pPr>
        <w:pStyle w:val="affff9"/>
        <w:jc w:val="both"/>
        <w:rPr>
          <w:szCs w:val="28"/>
        </w:rPr>
      </w:pPr>
      <w:r>
        <w:rPr>
          <w:szCs w:val="28"/>
        </w:rPr>
        <w:t>1. Цена, указанная в настоящем финансово-коммерческом предложении по поставке товаров, учитывает стоимость Товаров, всех налогов (кроме НДС), оборудования (включая пользование Покупателем Оборудованием (кулерами) и стеллажами для хранения Товара) и затраты, связанные с доставкой на объект, хранением, погрузочно-разгрузочными работами, а также иные расходы, связанные с поставкой Товара.</w:t>
      </w:r>
    </w:p>
    <w:p w:rsidR="007878FD" w:rsidRPr="000004A2" w:rsidRDefault="007878FD" w:rsidP="007878FD">
      <w:pPr>
        <w:pStyle w:val="affff9"/>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7878FD" w:rsidRPr="000004A2" w:rsidRDefault="007878FD" w:rsidP="007878FD">
      <w:pPr>
        <w:pStyle w:val="affff9"/>
        <w:rPr>
          <w:szCs w:val="28"/>
        </w:rPr>
      </w:pPr>
    </w:p>
    <w:p w:rsidR="007878FD" w:rsidRPr="000004A2" w:rsidRDefault="007878FD" w:rsidP="00854A39">
      <w:pPr>
        <w:pStyle w:val="affff9"/>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7878FD" w:rsidRPr="000004A2" w:rsidRDefault="007878FD" w:rsidP="007878FD">
      <w:pPr>
        <w:pStyle w:val="affff9"/>
        <w:jc w:val="center"/>
        <w:rPr>
          <w:i/>
          <w:sz w:val="24"/>
          <w:szCs w:val="24"/>
        </w:rPr>
      </w:pPr>
      <w:r>
        <w:rPr>
          <w:i/>
          <w:sz w:val="24"/>
          <w:szCs w:val="24"/>
        </w:rPr>
        <w:t>(заполняется претендентом при необходимости).</w:t>
      </w:r>
    </w:p>
    <w:p w:rsidR="007878FD" w:rsidRPr="000004A2" w:rsidRDefault="007878FD" w:rsidP="007878FD">
      <w:pPr>
        <w:pStyle w:val="affff9"/>
        <w:jc w:val="both"/>
        <w:rPr>
          <w:szCs w:val="28"/>
        </w:rPr>
      </w:pPr>
    </w:p>
    <w:p w:rsidR="007878FD" w:rsidRPr="000004A2" w:rsidRDefault="007878FD" w:rsidP="007878FD">
      <w:pPr>
        <w:pStyle w:val="affff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7878FD" w:rsidRPr="000004A2" w:rsidRDefault="007878FD" w:rsidP="007878FD">
      <w:pPr>
        <w:pStyle w:val="affff9"/>
        <w:jc w:val="both"/>
        <w:rPr>
          <w:szCs w:val="28"/>
        </w:rPr>
      </w:pPr>
    </w:p>
    <w:p w:rsidR="007878FD" w:rsidRPr="000004A2" w:rsidRDefault="007878FD" w:rsidP="007878FD">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878FD" w:rsidRPr="000004A2" w:rsidRDefault="007878FD" w:rsidP="007878FD">
      <w:pPr>
        <w:pStyle w:val="affff9"/>
        <w:jc w:val="both"/>
        <w:rPr>
          <w:szCs w:val="28"/>
        </w:rPr>
      </w:pPr>
    </w:p>
    <w:p w:rsidR="007878FD" w:rsidRPr="000004A2" w:rsidRDefault="007878FD" w:rsidP="007878FD">
      <w:pPr>
        <w:pStyle w:val="affff9"/>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854A39">
        <w:rPr>
          <w:szCs w:val="28"/>
        </w:rPr>
        <w:t>Запросе предложений</w:t>
      </w:r>
      <w:r>
        <w:rPr>
          <w:szCs w:val="28"/>
        </w:rPr>
        <w:t xml:space="preserve"> и на условиях настоящего финансово-коммерческого предложения.</w:t>
      </w:r>
    </w:p>
    <w:p w:rsidR="007878FD" w:rsidRPr="000004A2" w:rsidRDefault="007878FD" w:rsidP="007878FD">
      <w:pPr>
        <w:pStyle w:val="affff9"/>
        <w:jc w:val="both"/>
        <w:rPr>
          <w:szCs w:val="28"/>
        </w:rPr>
      </w:pPr>
    </w:p>
    <w:p w:rsidR="007878FD" w:rsidRPr="000004A2" w:rsidRDefault="007878FD" w:rsidP="007878FD">
      <w:pPr>
        <w:pStyle w:val="affff9"/>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w:t>
      </w:r>
      <w:r w:rsidR="00854A39">
        <w:rPr>
          <w:szCs w:val="28"/>
        </w:rPr>
        <w:t>Запроса предложений</w:t>
      </w:r>
      <w:r>
        <w:rPr>
          <w:szCs w:val="28"/>
        </w:rPr>
        <w:t xml:space="preserve">,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854A39">
        <w:rPr>
          <w:szCs w:val="28"/>
        </w:rPr>
        <w:t>295</w:t>
      </w:r>
      <w:r>
        <w:rPr>
          <w:szCs w:val="28"/>
        </w:rPr>
        <w:t xml:space="preserve"> Положения о закупках, победителем будет признан другой участник.</w:t>
      </w:r>
      <w:proofErr w:type="gramEnd"/>
    </w:p>
    <w:p w:rsidR="007878FD" w:rsidRPr="000004A2" w:rsidRDefault="007878FD" w:rsidP="007878FD">
      <w:pPr>
        <w:pStyle w:val="affff9"/>
        <w:jc w:val="both"/>
        <w:rPr>
          <w:szCs w:val="28"/>
        </w:rPr>
      </w:pPr>
    </w:p>
    <w:p w:rsidR="00E5512F" w:rsidRPr="000004A2" w:rsidRDefault="007878FD" w:rsidP="00E5512F">
      <w:pPr>
        <w:pStyle w:val="affff9"/>
        <w:jc w:val="both"/>
        <w:rPr>
          <w:szCs w:val="28"/>
        </w:rPr>
      </w:pPr>
      <w:r>
        <w:rPr>
          <w:szCs w:val="28"/>
        </w:rPr>
        <w:t xml:space="preserve">7. Мы объявляем, что до подписания договора, настоящее предложение и </w:t>
      </w:r>
      <w:r w:rsidR="00E5512F">
        <w:rPr>
          <w:szCs w:val="28"/>
        </w:rPr>
        <w:t xml:space="preserve">Ваше уведомление </w:t>
      </w:r>
      <w:r>
        <w:rPr>
          <w:szCs w:val="28"/>
        </w:rPr>
        <w:t>о нашей победе будут считаться имеющими силу договора между нами.</w:t>
      </w:r>
    </w:p>
    <w:p w:rsidR="007878FD" w:rsidRPr="000004A2" w:rsidRDefault="007878FD" w:rsidP="007878FD">
      <w:pPr>
        <w:pStyle w:val="affff9"/>
        <w:jc w:val="both"/>
        <w:rPr>
          <w:szCs w:val="28"/>
        </w:rPr>
      </w:pPr>
      <w:r>
        <w:rPr>
          <w:szCs w:val="28"/>
        </w:rPr>
        <w:lastRenderedPageBreak/>
        <w:t>Следующие приложения являются неотъемлемой частью настоящего финансово-коммерческого предложения:</w:t>
      </w:r>
    </w:p>
    <w:p w:rsidR="007878FD" w:rsidRPr="000004A2" w:rsidRDefault="007878FD" w:rsidP="007878FD">
      <w:pPr>
        <w:pStyle w:val="affff6"/>
        <w:ind w:firstLine="0"/>
        <w:rPr>
          <w:rFonts w:eastAsia="Times New Roman"/>
          <w:sz w:val="28"/>
          <w:szCs w:val="28"/>
        </w:rPr>
      </w:pPr>
      <w:r>
        <w:rPr>
          <w:sz w:val="28"/>
          <w:szCs w:val="28"/>
        </w:rPr>
        <w:t xml:space="preserve">1) Приложение № 1 - </w:t>
      </w:r>
      <w:r>
        <w:rPr>
          <w:bCs/>
          <w:sz w:val="28"/>
          <w:szCs w:val="28"/>
        </w:rPr>
        <w:t>Прейскурант на техническое обслуживание оборудования</w:t>
      </w:r>
      <w:proofErr w:type="gramStart"/>
      <w:r>
        <w:rPr>
          <w:bCs/>
          <w:sz w:val="28"/>
          <w:szCs w:val="28"/>
        </w:rPr>
        <w:t>.</w:t>
      </w:r>
      <w:proofErr w:type="gramEnd"/>
      <w:r>
        <w:rPr>
          <w:bCs/>
          <w:sz w:val="28"/>
          <w:szCs w:val="28"/>
        </w:rPr>
        <w:t xml:space="preserve"> (</w:t>
      </w:r>
      <w:proofErr w:type="gramStart"/>
      <w:r>
        <w:rPr>
          <w:bCs/>
          <w:sz w:val="28"/>
          <w:szCs w:val="28"/>
        </w:rPr>
        <w:t>в</w:t>
      </w:r>
      <w:proofErr w:type="gramEnd"/>
      <w:r>
        <w:rPr>
          <w:bCs/>
          <w:sz w:val="28"/>
          <w:szCs w:val="28"/>
        </w:rPr>
        <w:t xml:space="preserve"> соответствии с формой, указанной в приложении № 6 </w:t>
      </w:r>
      <w:r w:rsidR="00E5512F">
        <w:rPr>
          <w:bCs/>
          <w:sz w:val="28"/>
          <w:szCs w:val="28"/>
        </w:rPr>
        <w:t>к</w:t>
      </w:r>
      <w:r>
        <w:rPr>
          <w:bCs/>
          <w:sz w:val="28"/>
          <w:szCs w:val="28"/>
        </w:rPr>
        <w:t xml:space="preserve"> Приложени</w:t>
      </w:r>
      <w:r w:rsidR="00E5512F">
        <w:rPr>
          <w:bCs/>
          <w:sz w:val="28"/>
          <w:szCs w:val="28"/>
        </w:rPr>
        <w:t>ю</w:t>
      </w:r>
      <w:r>
        <w:rPr>
          <w:bCs/>
          <w:sz w:val="28"/>
          <w:szCs w:val="28"/>
        </w:rPr>
        <w:t xml:space="preserve"> № 5 документации о закупке).</w:t>
      </w:r>
    </w:p>
    <w:p w:rsidR="007878FD" w:rsidRDefault="007878FD" w:rsidP="007878FD">
      <w:pPr>
        <w:pStyle w:val="affff9"/>
        <w:ind w:firstLine="0"/>
        <w:jc w:val="both"/>
        <w:rPr>
          <w:szCs w:val="28"/>
        </w:rPr>
      </w:pPr>
      <w:r>
        <w:rPr>
          <w:szCs w:val="28"/>
        </w:rPr>
        <w:t>2) Приложение № 2 -–Д</w:t>
      </w:r>
      <w:r>
        <w:rPr>
          <w:bCs/>
          <w:szCs w:val="28"/>
        </w:rPr>
        <w:t>екларация соответствия,</w:t>
      </w:r>
      <w:r>
        <w:rPr>
          <w:szCs w:val="28"/>
        </w:rPr>
        <w:t xml:space="preserve"> сертификат соответствия </w:t>
      </w:r>
      <w:r>
        <w:rPr>
          <w:b/>
          <w:szCs w:val="28"/>
        </w:rPr>
        <w:t xml:space="preserve"> </w:t>
      </w:r>
      <w:r>
        <w:rPr>
          <w:szCs w:val="28"/>
        </w:rPr>
        <w:t>(копии, заверенные подписью уполномоченного представителя претендента и печатью организации).</w:t>
      </w:r>
    </w:p>
    <w:p w:rsidR="007878FD" w:rsidRPr="000004A2" w:rsidRDefault="007878FD" w:rsidP="007878FD">
      <w:pPr>
        <w:pStyle w:val="affff9"/>
        <w:ind w:firstLine="0"/>
        <w:jc w:val="both"/>
        <w:rPr>
          <w:szCs w:val="28"/>
        </w:rPr>
      </w:pPr>
      <w:r>
        <w:rPr>
          <w:szCs w:val="28"/>
        </w:rPr>
        <w:t>3) Приложение № 3 – Документ с фотографиями предлагаемого Товара, с указанием информационно-технических характеристик Товара, изготовителя, марки и т.п.,  заверенный  подписью уполномоченного представителя претендента и печатью организации.</w:t>
      </w:r>
    </w:p>
    <w:p w:rsidR="007878FD" w:rsidRPr="000004A2" w:rsidRDefault="007878FD" w:rsidP="007878FD">
      <w:pPr>
        <w:pStyle w:val="affff9"/>
        <w:ind w:firstLine="0"/>
        <w:jc w:val="both"/>
        <w:rPr>
          <w:szCs w:val="28"/>
        </w:rPr>
      </w:pPr>
    </w:p>
    <w:p w:rsidR="007878FD" w:rsidRPr="000004A2" w:rsidRDefault="007878FD" w:rsidP="007878FD">
      <w:pPr>
        <w:pStyle w:val="affff9"/>
        <w:jc w:val="both"/>
        <w:rPr>
          <w:szCs w:val="28"/>
        </w:rPr>
      </w:pPr>
    </w:p>
    <w:p w:rsidR="007878FD" w:rsidRPr="000004A2" w:rsidRDefault="007878FD" w:rsidP="007878FD">
      <w:pPr>
        <w:pStyle w:val="affff9"/>
        <w:jc w:val="both"/>
        <w:rPr>
          <w:szCs w:val="28"/>
        </w:rPr>
      </w:pPr>
    </w:p>
    <w:p w:rsidR="007878FD" w:rsidRPr="000004A2" w:rsidRDefault="007878FD" w:rsidP="007878FD">
      <w:pPr>
        <w:pStyle w:val="affff9"/>
        <w:jc w:val="both"/>
        <w:rPr>
          <w:szCs w:val="28"/>
        </w:rPr>
      </w:pPr>
    </w:p>
    <w:p w:rsidR="007878FD" w:rsidRPr="000004A2" w:rsidRDefault="007878FD" w:rsidP="007878FD">
      <w:pPr>
        <w:pStyle w:val="1ff2"/>
        <w:ind w:firstLine="0"/>
        <w:rPr>
          <w:b/>
        </w:rPr>
      </w:pPr>
      <w:r>
        <w:rPr>
          <w:b/>
        </w:rPr>
        <w:t>Представитель, имеющий полномочия подписать заявку на участие от имени ______________________________________________________________</w:t>
      </w:r>
    </w:p>
    <w:p w:rsidR="007878FD" w:rsidRPr="000004A2" w:rsidRDefault="007878FD" w:rsidP="007878FD">
      <w:pPr>
        <w:tabs>
          <w:tab w:val="left" w:pos="8640"/>
        </w:tabs>
        <w:jc w:val="center"/>
        <w:rPr>
          <w:i/>
        </w:rPr>
      </w:pPr>
      <w:r>
        <w:rPr>
          <w:i/>
        </w:rPr>
        <w:t>(наименование претендента)</w:t>
      </w:r>
    </w:p>
    <w:p w:rsidR="007878FD" w:rsidRPr="000004A2" w:rsidRDefault="007878FD" w:rsidP="007878FD">
      <w:pPr>
        <w:pStyle w:val="3f0"/>
        <w:suppressAutoHyphens/>
        <w:spacing w:after="0"/>
        <w:rPr>
          <w:sz w:val="28"/>
          <w:szCs w:val="28"/>
        </w:rPr>
      </w:pPr>
      <w:r>
        <w:rPr>
          <w:sz w:val="28"/>
          <w:szCs w:val="28"/>
        </w:rPr>
        <w:t>____________________________________________________________________</w:t>
      </w:r>
    </w:p>
    <w:p w:rsidR="007878FD" w:rsidRPr="000004A2" w:rsidRDefault="007878FD" w:rsidP="007878FD">
      <w:pPr>
        <w:rPr>
          <w:i/>
        </w:rPr>
      </w:pPr>
      <w:r>
        <w:rPr>
          <w:i/>
        </w:rPr>
        <w:t xml:space="preserve">       Печать</w:t>
      </w:r>
      <w:r>
        <w:rPr>
          <w:i/>
        </w:rPr>
        <w:tab/>
      </w:r>
      <w:r>
        <w:rPr>
          <w:i/>
        </w:rPr>
        <w:tab/>
      </w:r>
      <w:r>
        <w:rPr>
          <w:i/>
        </w:rPr>
        <w:tab/>
        <w:t>(должность, подпись, ФИО)</w:t>
      </w:r>
    </w:p>
    <w:p w:rsidR="007878FD" w:rsidRPr="000004A2" w:rsidRDefault="007878FD" w:rsidP="007878FD">
      <w:pPr>
        <w:pStyle w:val="3f0"/>
        <w:rPr>
          <w:rFonts w:cs="Arial"/>
          <w:sz w:val="28"/>
          <w:szCs w:val="28"/>
        </w:rPr>
      </w:pPr>
      <w:r>
        <w:rPr>
          <w:sz w:val="28"/>
          <w:szCs w:val="28"/>
        </w:rPr>
        <w:t>"____" _________ 201__ г.</w:t>
      </w:r>
    </w:p>
    <w:p w:rsidR="003A724F" w:rsidRDefault="003A724F" w:rsidP="006A63F2">
      <w:pPr>
        <w:pStyle w:val="1"/>
        <w:jc w:val="right"/>
        <w:rPr>
          <w:b w:val="0"/>
          <w:sz w:val="28"/>
        </w:rPr>
        <w:sectPr w:rsidR="003A724F" w:rsidSect="003A724F">
          <w:type w:val="continuous"/>
          <w:pgSz w:w="11907" w:h="16840" w:code="9"/>
          <w:pgMar w:top="1134" w:right="851" w:bottom="851" w:left="1418" w:header="794" w:footer="794" w:gutter="0"/>
          <w:cols w:space="720"/>
          <w:titlePg/>
          <w:docGrid w:linePitch="326"/>
        </w:sectPr>
      </w:pPr>
    </w:p>
    <w:p w:rsidR="009441BB" w:rsidRDefault="009441BB">
      <w:pPr>
        <w:jc w:val="right"/>
        <w:outlineLvl w:val="0"/>
        <w:rPr>
          <w:sz w:val="28"/>
          <w:szCs w:val="28"/>
        </w:rPr>
      </w:pPr>
    </w:p>
    <w:p w:rsidR="009441BB" w:rsidRDefault="007878FD">
      <w:pPr>
        <w:jc w:val="right"/>
        <w:outlineLvl w:val="0"/>
        <w:rPr>
          <w:sz w:val="28"/>
          <w:szCs w:val="28"/>
        </w:rPr>
      </w:pPr>
      <w:r>
        <w:rPr>
          <w:sz w:val="28"/>
          <w:szCs w:val="28"/>
        </w:rPr>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6A63F2" w:rsidRDefault="006A63F2" w:rsidP="006A63F2">
      <w:pPr>
        <w:pStyle w:val="affff6"/>
        <w:ind w:firstLine="0"/>
        <w:jc w:val="left"/>
        <w:rPr>
          <w:rFonts w:eastAsia="Times New Roman"/>
          <w:sz w:val="28"/>
          <w:szCs w:val="28"/>
        </w:rPr>
      </w:pPr>
    </w:p>
    <w:p w:rsidR="007878FD" w:rsidRPr="006E7100" w:rsidRDefault="007878FD" w:rsidP="007878FD">
      <w:pPr>
        <w:pStyle w:val="1ff2"/>
        <w:jc w:val="right"/>
        <w:outlineLvl w:val="0"/>
        <w:rPr>
          <w:rFonts w:eastAsia="MS Mincho"/>
          <w:b/>
          <w:bCs/>
          <w:szCs w:val="28"/>
        </w:rPr>
      </w:pPr>
      <w:r>
        <w:rPr>
          <w:rFonts w:eastAsia="MS Mincho"/>
          <w:b/>
          <w:bCs/>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7878FD" w:rsidRPr="006E7100" w:rsidRDefault="007878FD" w:rsidP="007878FD">
      <w:pPr>
        <w:pStyle w:val="1ff2"/>
        <w:jc w:val="right"/>
        <w:outlineLvl w:val="0"/>
        <w:rPr>
          <w:rFonts w:eastAsia="MS Mincho"/>
          <w:i/>
          <w:szCs w:val="28"/>
        </w:rPr>
      </w:pPr>
      <w:r>
        <w:rPr>
          <w:rFonts w:eastAsia="MS Mincho"/>
          <w:i/>
          <w:szCs w:val="28"/>
        </w:rPr>
        <w:t xml:space="preserve">                                                           (наименование претендента)</w:t>
      </w:r>
    </w:p>
    <w:p w:rsidR="007878FD" w:rsidRPr="000004A2" w:rsidRDefault="007878FD" w:rsidP="007878FD">
      <w:pPr>
        <w:pStyle w:val="1ff2"/>
        <w:jc w:val="right"/>
        <w:outlineLvl w:val="0"/>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6"/>
        <w:gridCol w:w="2665"/>
        <w:gridCol w:w="1735"/>
        <w:gridCol w:w="3244"/>
      </w:tblGrid>
      <w:tr w:rsidR="007878FD" w:rsidRPr="000004A2" w:rsidTr="007878F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pPr>
            <w:r>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pPr>
            <w:r>
              <w:t>Наименование Заказчика</w:t>
            </w:r>
          </w:p>
        </w:tc>
        <w:tc>
          <w:tcPr>
            <w:tcW w:w="0" w:type="auto"/>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pPr>
            <w:r>
              <w:t xml:space="preserve"> Стоимость поставленного товара по договору, без учета НДС, руб.</w:t>
            </w:r>
          </w:p>
        </w:tc>
      </w:tr>
      <w:tr w:rsidR="007878FD" w:rsidRPr="000004A2" w:rsidTr="007878FD">
        <w:trPr>
          <w:trHeight w:val="274"/>
        </w:trPr>
        <w:tc>
          <w:tcPr>
            <w:tcW w:w="0" w:type="auto"/>
            <w:tcBorders>
              <w:top w:val="single" w:sz="4" w:space="0" w:color="auto"/>
              <w:left w:val="single" w:sz="4" w:space="0" w:color="auto"/>
              <w:bottom w:val="single" w:sz="4" w:space="0" w:color="auto"/>
              <w:right w:val="single" w:sz="4" w:space="0" w:color="auto"/>
            </w:tcBorders>
          </w:tcPr>
          <w:p w:rsidR="007878FD" w:rsidRPr="000004A2" w:rsidRDefault="007878FD" w:rsidP="007878FD">
            <w:r>
              <w:t>1.</w:t>
            </w:r>
          </w:p>
        </w:tc>
        <w:tc>
          <w:tcPr>
            <w:tcW w:w="0" w:type="auto"/>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pPr>
          </w:p>
        </w:tc>
        <w:tc>
          <w:tcPr>
            <w:tcW w:w="2665" w:type="dxa"/>
            <w:tcBorders>
              <w:top w:val="single" w:sz="4" w:space="0" w:color="auto"/>
              <w:left w:val="single" w:sz="4" w:space="0" w:color="auto"/>
              <w:bottom w:val="single" w:sz="4" w:space="0" w:color="auto"/>
              <w:right w:val="single" w:sz="4" w:space="0" w:color="auto"/>
            </w:tcBorders>
          </w:tcPr>
          <w:p w:rsidR="007878FD" w:rsidRPr="000004A2" w:rsidRDefault="007878FD" w:rsidP="007878FD"/>
        </w:tc>
        <w:tc>
          <w:tcPr>
            <w:tcW w:w="1735" w:type="dxa"/>
            <w:tcBorders>
              <w:top w:val="single" w:sz="4" w:space="0" w:color="auto"/>
              <w:left w:val="single" w:sz="4" w:space="0" w:color="auto"/>
              <w:bottom w:val="single" w:sz="4" w:space="0" w:color="auto"/>
              <w:right w:val="single" w:sz="4" w:space="0" w:color="auto"/>
            </w:tcBorders>
          </w:tcPr>
          <w:p w:rsidR="007878FD" w:rsidRPr="000004A2" w:rsidRDefault="007878FD" w:rsidP="007878FD"/>
        </w:tc>
        <w:tc>
          <w:tcPr>
            <w:tcW w:w="0" w:type="auto"/>
            <w:tcBorders>
              <w:top w:val="single" w:sz="4" w:space="0" w:color="auto"/>
              <w:left w:val="single" w:sz="4" w:space="0" w:color="auto"/>
              <w:bottom w:val="single" w:sz="4" w:space="0" w:color="auto"/>
              <w:right w:val="single" w:sz="4" w:space="0" w:color="auto"/>
            </w:tcBorders>
          </w:tcPr>
          <w:p w:rsidR="007878FD" w:rsidRPr="000004A2" w:rsidRDefault="007878FD" w:rsidP="007878FD"/>
        </w:tc>
      </w:tr>
      <w:tr w:rsidR="007878FD" w:rsidRPr="000004A2" w:rsidTr="007878FD">
        <w:trPr>
          <w:trHeight w:val="262"/>
        </w:trPr>
        <w:tc>
          <w:tcPr>
            <w:tcW w:w="0" w:type="auto"/>
            <w:tcBorders>
              <w:top w:val="single" w:sz="4" w:space="0" w:color="auto"/>
              <w:left w:val="single" w:sz="4" w:space="0" w:color="auto"/>
              <w:bottom w:val="single" w:sz="4" w:space="0" w:color="auto"/>
              <w:right w:val="single" w:sz="4" w:space="0" w:color="auto"/>
            </w:tcBorders>
          </w:tcPr>
          <w:p w:rsidR="007878FD" w:rsidRPr="000004A2" w:rsidRDefault="007878FD" w:rsidP="007878FD">
            <w:r>
              <w:t>2.</w:t>
            </w:r>
          </w:p>
        </w:tc>
        <w:tc>
          <w:tcPr>
            <w:tcW w:w="0" w:type="auto"/>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pPr>
          </w:p>
        </w:tc>
        <w:tc>
          <w:tcPr>
            <w:tcW w:w="2665" w:type="dxa"/>
            <w:tcBorders>
              <w:top w:val="single" w:sz="4" w:space="0" w:color="auto"/>
              <w:left w:val="single" w:sz="4" w:space="0" w:color="auto"/>
              <w:bottom w:val="single" w:sz="4" w:space="0" w:color="auto"/>
              <w:right w:val="single" w:sz="4" w:space="0" w:color="auto"/>
            </w:tcBorders>
          </w:tcPr>
          <w:p w:rsidR="007878FD" w:rsidRPr="000004A2" w:rsidRDefault="007878FD" w:rsidP="007878FD"/>
        </w:tc>
        <w:tc>
          <w:tcPr>
            <w:tcW w:w="1735" w:type="dxa"/>
            <w:tcBorders>
              <w:top w:val="single" w:sz="4" w:space="0" w:color="auto"/>
              <w:left w:val="single" w:sz="4" w:space="0" w:color="auto"/>
              <w:bottom w:val="single" w:sz="4" w:space="0" w:color="auto"/>
              <w:right w:val="single" w:sz="4" w:space="0" w:color="auto"/>
            </w:tcBorders>
          </w:tcPr>
          <w:p w:rsidR="007878FD" w:rsidRPr="000004A2" w:rsidRDefault="007878FD" w:rsidP="007878FD"/>
        </w:tc>
        <w:tc>
          <w:tcPr>
            <w:tcW w:w="0" w:type="auto"/>
            <w:tcBorders>
              <w:top w:val="single" w:sz="4" w:space="0" w:color="auto"/>
              <w:left w:val="single" w:sz="4" w:space="0" w:color="auto"/>
              <w:bottom w:val="single" w:sz="4" w:space="0" w:color="auto"/>
              <w:right w:val="single" w:sz="4" w:space="0" w:color="auto"/>
            </w:tcBorders>
          </w:tcPr>
          <w:p w:rsidR="007878FD" w:rsidRPr="000004A2" w:rsidRDefault="007878FD" w:rsidP="007878FD"/>
        </w:tc>
      </w:tr>
      <w:tr w:rsidR="007878FD" w:rsidRPr="000004A2" w:rsidTr="007878FD">
        <w:trPr>
          <w:trHeight w:val="207"/>
        </w:trPr>
        <w:tc>
          <w:tcPr>
            <w:tcW w:w="0" w:type="auto"/>
            <w:tcBorders>
              <w:top w:val="single" w:sz="4" w:space="0" w:color="auto"/>
              <w:left w:val="single" w:sz="4" w:space="0" w:color="auto"/>
              <w:bottom w:val="single" w:sz="4" w:space="0" w:color="auto"/>
              <w:right w:val="single" w:sz="4" w:space="0" w:color="auto"/>
            </w:tcBorders>
          </w:tcPr>
          <w:p w:rsidR="007878FD" w:rsidRPr="000004A2" w:rsidRDefault="007878FD" w:rsidP="007878FD"/>
        </w:tc>
        <w:tc>
          <w:tcPr>
            <w:tcW w:w="0" w:type="auto"/>
            <w:gridSpan w:val="3"/>
            <w:tcBorders>
              <w:top w:val="single" w:sz="4" w:space="0" w:color="auto"/>
              <w:left w:val="single" w:sz="4" w:space="0" w:color="auto"/>
              <w:bottom w:val="single" w:sz="4" w:space="0" w:color="auto"/>
              <w:right w:val="single" w:sz="4" w:space="0" w:color="auto"/>
            </w:tcBorders>
            <w:vAlign w:val="center"/>
          </w:tcPr>
          <w:p w:rsidR="007878FD" w:rsidRPr="000004A2" w:rsidRDefault="007878FD" w:rsidP="007878F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878FD" w:rsidRPr="000004A2" w:rsidRDefault="007878FD" w:rsidP="007878FD"/>
        </w:tc>
      </w:tr>
    </w:tbl>
    <w:p w:rsidR="007878FD" w:rsidRPr="000004A2" w:rsidRDefault="007878FD" w:rsidP="007878FD">
      <w:pPr>
        <w:jc w:val="center"/>
      </w:pPr>
    </w:p>
    <w:p w:rsidR="007878FD" w:rsidRPr="000004A2" w:rsidRDefault="007878FD" w:rsidP="007878FD">
      <w:r>
        <w:t>Приложение: 1. копии договоров на ____ листах.</w:t>
      </w:r>
    </w:p>
    <w:p w:rsidR="007878FD" w:rsidRPr="000004A2" w:rsidRDefault="007878FD" w:rsidP="007878FD">
      <w:r>
        <w:tab/>
        <w:t xml:space="preserve">            2. копии актов на </w:t>
      </w:r>
      <w:r>
        <w:tab/>
        <w:t>____ листах.</w:t>
      </w:r>
    </w:p>
    <w:p w:rsidR="007878FD" w:rsidRPr="000004A2" w:rsidRDefault="007878FD" w:rsidP="007878FD">
      <w:pPr>
        <w:jc w:val="center"/>
        <w:rPr>
          <w:b/>
          <w:szCs w:val="28"/>
        </w:rPr>
      </w:pPr>
    </w:p>
    <w:p w:rsidR="007878FD" w:rsidRPr="000004A2" w:rsidRDefault="007878FD" w:rsidP="007878FD"/>
    <w:p w:rsidR="007878FD" w:rsidRPr="000004A2" w:rsidRDefault="007878FD" w:rsidP="007878FD"/>
    <w:p w:rsidR="007878FD" w:rsidRPr="000004A2" w:rsidRDefault="007878FD" w:rsidP="007878FD">
      <w:pPr>
        <w:pStyle w:val="1ff2"/>
        <w:ind w:firstLine="0"/>
        <w:rPr>
          <w:b/>
        </w:rPr>
      </w:pPr>
      <w:r>
        <w:rPr>
          <w:b/>
        </w:rPr>
        <w:t>Представитель, имеющий полномочия подписать заявку на участие от имени ______________________________________________________________</w:t>
      </w:r>
    </w:p>
    <w:p w:rsidR="007878FD" w:rsidRPr="000004A2" w:rsidRDefault="007878FD" w:rsidP="007878FD">
      <w:pPr>
        <w:tabs>
          <w:tab w:val="left" w:pos="8640"/>
        </w:tabs>
        <w:jc w:val="center"/>
        <w:rPr>
          <w:i/>
        </w:rPr>
      </w:pPr>
      <w:r>
        <w:rPr>
          <w:i/>
        </w:rPr>
        <w:t>(наименование претендента)</w:t>
      </w:r>
    </w:p>
    <w:p w:rsidR="007878FD" w:rsidRPr="00F408D7" w:rsidRDefault="007878FD" w:rsidP="007878FD">
      <w:pPr>
        <w:pStyle w:val="3f0"/>
        <w:suppressAutoHyphens/>
        <w:spacing w:after="0"/>
        <w:rPr>
          <w:sz w:val="28"/>
          <w:szCs w:val="28"/>
        </w:rPr>
      </w:pPr>
      <w:r>
        <w:rPr>
          <w:sz w:val="28"/>
          <w:szCs w:val="28"/>
        </w:rPr>
        <w:t>____________________________________________________________________</w:t>
      </w:r>
    </w:p>
    <w:p w:rsidR="007878FD" w:rsidRPr="00F408D7" w:rsidRDefault="007878FD" w:rsidP="007878FD">
      <w:pPr>
        <w:rPr>
          <w:i/>
        </w:rPr>
      </w:pPr>
      <w:r>
        <w:rPr>
          <w:i/>
        </w:rPr>
        <w:t xml:space="preserve">       Печать</w:t>
      </w:r>
      <w:r>
        <w:rPr>
          <w:i/>
        </w:rPr>
        <w:tab/>
      </w:r>
      <w:r>
        <w:rPr>
          <w:i/>
        </w:rPr>
        <w:tab/>
      </w:r>
      <w:r>
        <w:rPr>
          <w:i/>
        </w:rPr>
        <w:tab/>
        <w:t>(должность, подпись, ФИО)</w:t>
      </w:r>
    </w:p>
    <w:p w:rsidR="007878FD" w:rsidRPr="00F408D7" w:rsidRDefault="007878FD" w:rsidP="007878FD">
      <w:pPr>
        <w:pStyle w:val="3f0"/>
        <w:rPr>
          <w:sz w:val="28"/>
          <w:szCs w:val="28"/>
        </w:rPr>
      </w:pPr>
      <w:r>
        <w:rPr>
          <w:sz w:val="28"/>
          <w:szCs w:val="28"/>
        </w:rPr>
        <w:t>"____" _________ 201__ г.</w:t>
      </w:r>
    </w:p>
    <w:p w:rsidR="007878FD" w:rsidRPr="000004A2" w:rsidRDefault="007878FD" w:rsidP="007878FD">
      <w:pPr>
        <w:rPr>
          <w:sz w:val="28"/>
          <w:szCs w:val="28"/>
          <w:lang w:eastAsia="ru-RU"/>
        </w:rPr>
      </w:pPr>
    </w:p>
    <w:p w:rsidR="007878FD" w:rsidRPr="000004A2" w:rsidRDefault="007878FD" w:rsidP="007878FD"/>
    <w:p w:rsidR="009441BB" w:rsidRDefault="007878FD">
      <w:pPr>
        <w:pStyle w:val="affff6"/>
        <w:ind w:firstLine="0"/>
        <w:jc w:val="left"/>
        <w:sectPr w:rsidR="009441BB" w:rsidSect="003A724F">
          <w:pgSz w:w="11907" w:h="16840" w:code="9"/>
          <w:pgMar w:top="1134" w:right="851" w:bottom="851" w:left="1418" w:header="794" w:footer="794" w:gutter="0"/>
          <w:cols w:space="720"/>
          <w:titlePg/>
          <w:docGrid w:linePitch="326"/>
        </w:sectPr>
      </w:pPr>
      <w:r>
        <w:br w:type="page"/>
      </w:r>
    </w:p>
    <w:p w:rsidR="009441BB" w:rsidRDefault="007878FD">
      <w:pPr>
        <w:jc w:val="right"/>
        <w:outlineLvl w:val="0"/>
        <w:rPr>
          <w:szCs w:val="28"/>
        </w:rPr>
      </w:pPr>
      <w:r>
        <w:rPr>
          <w:sz w:val="28"/>
          <w:szCs w:val="28"/>
        </w:rPr>
        <w:lastRenderedPageBreak/>
        <w:t>Приложение</w:t>
      </w:r>
      <w:r>
        <w:rPr>
          <w:sz w:val="28"/>
        </w:rPr>
        <w:t xml:space="preserve"> № 5</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7878FD" w:rsidRPr="000004A2" w:rsidRDefault="007878FD" w:rsidP="007878FD">
      <w:pPr>
        <w:pStyle w:val="affff6"/>
        <w:ind w:firstLine="0"/>
        <w:jc w:val="center"/>
        <w:outlineLvl w:val="1"/>
        <w:rPr>
          <w:b/>
          <w:sz w:val="28"/>
          <w:szCs w:val="28"/>
        </w:rPr>
      </w:pPr>
      <w:r>
        <w:rPr>
          <w:b/>
          <w:sz w:val="28"/>
          <w:szCs w:val="28"/>
        </w:rPr>
        <w:t>ПРОЕКТ ДОГОВОРА</w:t>
      </w:r>
    </w:p>
    <w:p w:rsidR="007878FD" w:rsidRPr="000004A2" w:rsidRDefault="007878FD" w:rsidP="007878FD">
      <w:pPr>
        <w:rPr>
          <w:b/>
          <w:i/>
          <w:sz w:val="28"/>
          <w:szCs w:val="28"/>
        </w:rPr>
      </w:pPr>
    </w:p>
    <w:p w:rsidR="007878FD" w:rsidRPr="000004A2" w:rsidRDefault="007878FD" w:rsidP="007878FD">
      <w:pPr>
        <w:jc w:val="center"/>
        <w:rPr>
          <w:b/>
          <w:bCs/>
        </w:rPr>
      </w:pPr>
      <w:r>
        <w:rPr>
          <w:b/>
          <w:bCs/>
        </w:rPr>
        <w:t>Договор поставки № ТКд/17/___/____</w:t>
      </w:r>
    </w:p>
    <w:p w:rsidR="007878FD" w:rsidRPr="000004A2" w:rsidRDefault="007878FD" w:rsidP="007878FD"/>
    <w:p w:rsidR="007878FD" w:rsidRPr="000004A2" w:rsidRDefault="007878FD" w:rsidP="007878FD">
      <w:r>
        <w:t>г. Москва                                                                                                             «__»_______ 2017 г.</w:t>
      </w:r>
    </w:p>
    <w:p w:rsidR="007878FD" w:rsidRPr="000004A2" w:rsidRDefault="007878FD" w:rsidP="007878FD">
      <w:pPr>
        <w:ind w:firstLine="851"/>
        <w:jc w:val="both"/>
      </w:pPr>
    </w:p>
    <w:p w:rsidR="007878FD" w:rsidRPr="000004A2" w:rsidRDefault="007878FD" w:rsidP="007878FD">
      <w:pPr>
        <w:ind w:right="-1" w:firstLine="720"/>
        <w:jc w:val="both"/>
      </w:pPr>
    </w:p>
    <w:p w:rsidR="007878FD" w:rsidRPr="000004A2" w:rsidRDefault="007878FD" w:rsidP="007878FD">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vertAlign w:val="superscript"/>
        </w:rPr>
        <w:t xml:space="preserve">(                                 </w:t>
      </w:r>
      <w:proofErr w:type="gramEnd"/>
      <w:r>
        <w:rPr>
          <w:i/>
          <w:iCs/>
          <w:vertAlign w:val="superscript"/>
        </w:rPr>
        <w:t>(должность, Ф.И.О. – полностью)</w:t>
      </w:r>
      <w:r>
        <w:t xml:space="preserve"> </w:t>
      </w:r>
    </w:p>
    <w:p w:rsidR="007878FD" w:rsidRPr="000004A2" w:rsidRDefault="007878FD" w:rsidP="007878FD">
      <w:pPr>
        <w:ind w:right="-1"/>
        <w:jc w:val="both"/>
      </w:pPr>
      <w:r>
        <w:t>_____________________________________________________________________________,</w:t>
      </w:r>
    </w:p>
    <w:p w:rsidR="007878FD" w:rsidRPr="000004A2" w:rsidRDefault="007878FD" w:rsidP="007878FD">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7878FD" w:rsidRPr="000004A2" w:rsidRDefault="007878FD" w:rsidP="007878FD">
      <w:pPr>
        <w:ind w:right="-1"/>
        <w:jc w:val="both"/>
      </w:pPr>
      <w:r>
        <w:t xml:space="preserve">с одной стороны, и ____________________________________________________________,  </w:t>
      </w:r>
    </w:p>
    <w:p w:rsidR="007878FD" w:rsidRPr="000004A2" w:rsidRDefault="007878FD" w:rsidP="007878FD">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878FD" w:rsidRPr="000004A2" w:rsidRDefault="007878FD" w:rsidP="007878FD">
      <w:pPr>
        <w:ind w:right="-1"/>
        <w:jc w:val="both"/>
      </w:pPr>
      <w:r>
        <w:t xml:space="preserve">именуемое в дальнейшем «Поставщик», в лице __________________________________, </w:t>
      </w:r>
    </w:p>
    <w:p w:rsidR="007878FD" w:rsidRPr="000004A2" w:rsidRDefault="007878FD" w:rsidP="007878FD">
      <w:pPr>
        <w:ind w:right="-1"/>
        <w:jc w:val="both"/>
      </w:pPr>
      <w:r>
        <w:rPr>
          <w:i/>
          <w:vertAlign w:val="superscript"/>
        </w:rPr>
        <w:t xml:space="preserve">                                                                                                                        (должность, Ф.И.О. - полностью)</w:t>
      </w:r>
    </w:p>
    <w:p w:rsidR="007878FD" w:rsidRPr="000004A2" w:rsidRDefault="007878FD" w:rsidP="007878FD">
      <w:pPr>
        <w:ind w:right="-1"/>
        <w:jc w:val="both"/>
      </w:pPr>
      <w:proofErr w:type="gramStart"/>
      <w:r>
        <w:t>действующего</w:t>
      </w:r>
      <w:proofErr w:type="gramEnd"/>
      <w:r>
        <w:t xml:space="preserve">  на основании ____________________________________________________,</w:t>
      </w:r>
    </w:p>
    <w:p w:rsidR="007878FD" w:rsidRPr="000004A2" w:rsidRDefault="007878FD" w:rsidP="007878FD">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устава/, доверенность </w:t>
      </w:r>
      <w:proofErr w:type="gramStart"/>
      <w:r>
        <w:rPr>
          <w:i/>
          <w:vertAlign w:val="superscript"/>
        </w:rPr>
        <w:t>от</w:t>
      </w:r>
      <w:proofErr w:type="gramEnd"/>
      <w:r>
        <w:rPr>
          <w:i/>
          <w:vertAlign w:val="superscript"/>
        </w:rPr>
        <w:t xml:space="preserve"> «__»_______№ __ и т.д.)</w:t>
      </w:r>
    </w:p>
    <w:p w:rsidR="007878FD" w:rsidRPr="000004A2" w:rsidRDefault="007878FD" w:rsidP="007878FD">
      <w:pPr>
        <w:ind w:right="-1"/>
        <w:jc w:val="both"/>
      </w:pPr>
      <w:r>
        <w:t>с другой стороны, именуемые в дальнейшем «Стороны», заключили настоящий договор поставки (далее – «Договор») о нижеследующем:</w:t>
      </w:r>
    </w:p>
    <w:p w:rsidR="007878FD" w:rsidRPr="000004A2" w:rsidRDefault="007878FD" w:rsidP="007878FD">
      <w:pPr>
        <w:ind w:right="-1" w:firstLine="720"/>
        <w:jc w:val="center"/>
        <w:rPr>
          <w:b/>
          <w:bCs/>
        </w:rPr>
      </w:pPr>
    </w:p>
    <w:p w:rsidR="007878FD" w:rsidRPr="000004A2" w:rsidRDefault="007878FD" w:rsidP="007878FD">
      <w:pPr>
        <w:numPr>
          <w:ilvl w:val="0"/>
          <w:numId w:val="176"/>
        </w:numPr>
        <w:suppressAutoHyphens w:val="0"/>
        <w:ind w:left="0" w:right="-1" w:firstLine="720"/>
        <w:jc w:val="center"/>
        <w:rPr>
          <w:b/>
          <w:bCs/>
        </w:rPr>
      </w:pPr>
      <w:r>
        <w:rPr>
          <w:b/>
          <w:bCs/>
        </w:rPr>
        <w:t>Предмет Договора</w:t>
      </w:r>
    </w:p>
    <w:p w:rsidR="007878FD" w:rsidRPr="000004A2" w:rsidRDefault="007878FD" w:rsidP="007878FD">
      <w:pPr>
        <w:ind w:right="-1" w:firstLine="720"/>
        <w:jc w:val="both"/>
        <w:rPr>
          <w:b/>
          <w:bCs/>
        </w:rPr>
      </w:pPr>
    </w:p>
    <w:p w:rsidR="007878FD" w:rsidRPr="00266F67" w:rsidRDefault="007878FD" w:rsidP="007878FD">
      <w:pPr>
        <w:numPr>
          <w:ilvl w:val="1"/>
          <w:numId w:val="178"/>
        </w:numPr>
        <w:ind w:left="0" w:right="-1" w:firstLine="709"/>
        <w:jc w:val="both"/>
      </w:pPr>
      <w:r>
        <w:t>По настоящему Договору Поставщик обязуется поставить, а Покупатель принять и оплатить питьевую воду в емкостях (далее – «Товар»).</w:t>
      </w:r>
    </w:p>
    <w:p w:rsidR="007878FD" w:rsidRPr="00266F67" w:rsidRDefault="007878FD" w:rsidP="007878FD">
      <w:pPr>
        <w:numPr>
          <w:ilvl w:val="1"/>
          <w:numId w:val="178"/>
        </w:numPr>
        <w:ind w:left="0" w:right="-1" w:firstLine="709"/>
        <w:jc w:val="both"/>
      </w:pPr>
      <w:r>
        <w:t xml:space="preserve">Вид, наименование, емкость и стоимость Товара определяются Сторонами в Номенклатуре (Приложение № 1), и </w:t>
      </w:r>
      <w:r>
        <w:rPr>
          <w:spacing w:val="-1"/>
        </w:rPr>
        <w:t xml:space="preserve">являющейся неотъемлемой частью </w:t>
      </w:r>
      <w:r>
        <w:t>настоящего Договора.</w:t>
      </w:r>
    </w:p>
    <w:p w:rsidR="007878FD" w:rsidRPr="00266F67" w:rsidRDefault="007878FD" w:rsidP="007878FD">
      <w:pPr>
        <w:numPr>
          <w:ilvl w:val="1"/>
          <w:numId w:val="178"/>
        </w:numPr>
        <w:ind w:left="0" w:right="-1" w:firstLine="709"/>
        <w:jc w:val="both"/>
      </w:pPr>
      <w:r>
        <w:t>Вид, наименование, количество, срок поставки, стоимость, а также дополнительные требования к поставляемой партии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3) к настоящему Договору, и являющихся неотъемлемой частью </w:t>
      </w:r>
      <w:r>
        <w:t>настоящего Договора.</w:t>
      </w:r>
    </w:p>
    <w:p w:rsidR="007878FD" w:rsidRPr="00266F67" w:rsidRDefault="007878FD" w:rsidP="007878FD">
      <w:pPr>
        <w:numPr>
          <w:ilvl w:val="1"/>
          <w:numId w:val="178"/>
        </w:numPr>
        <w:ind w:left="0" w:right="-1" w:firstLine="709"/>
        <w:jc w:val="both"/>
      </w:pPr>
      <w: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878FD" w:rsidRPr="00266F67" w:rsidRDefault="007878FD" w:rsidP="007878FD">
      <w:pPr>
        <w:ind w:left="709" w:right="-1"/>
        <w:jc w:val="both"/>
      </w:pPr>
    </w:p>
    <w:p w:rsidR="007878FD" w:rsidRPr="00266F67" w:rsidRDefault="007878FD" w:rsidP="007878FD">
      <w:pPr>
        <w:ind w:left="709" w:right="-1"/>
        <w:jc w:val="both"/>
      </w:pPr>
    </w:p>
    <w:p w:rsidR="007878FD" w:rsidRPr="00266F67" w:rsidRDefault="007878FD" w:rsidP="007878FD">
      <w:pPr>
        <w:numPr>
          <w:ilvl w:val="0"/>
          <w:numId w:val="175"/>
        </w:numPr>
        <w:suppressAutoHyphens w:val="0"/>
        <w:ind w:left="0" w:firstLine="709"/>
        <w:jc w:val="center"/>
        <w:rPr>
          <w:b/>
          <w:bCs/>
        </w:rPr>
      </w:pPr>
      <w:r>
        <w:rPr>
          <w:b/>
          <w:bCs/>
        </w:rPr>
        <w:t>Цена Договора и порядок расчетов</w:t>
      </w:r>
    </w:p>
    <w:p w:rsidR="007878FD" w:rsidRPr="00266F67" w:rsidRDefault="007878FD" w:rsidP="007878FD">
      <w:pPr>
        <w:pStyle w:val="ConsNormal"/>
        <w:widowControl/>
        <w:numPr>
          <w:ilvl w:val="1"/>
          <w:numId w:val="175"/>
        </w:numPr>
        <w:tabs>
          <w:tab w:val="num" w:pos="142"/>
        </w:tabs>
        <w:suppressAutoHyphens w:val="0"/>
        <w:autoSpaceDE/>
        <w:ind w:left="0" w:firstLine="709"/>
        <w:jc w:val="both"/>
        <w:rPr>
          <w:rFonts w:ascii="Times New Roman" w:hAnsi="Times New Roman"/>
          <w:sz w:val="24"/>
          <w:szCs w:val="24"/>
        </w:rPr>
      </w:pPr>
      <w:r>
        <w:rPr>
          <w:rFonts w:ascii="Times New Roman" w:hAnsi="Times New Roman"/>
          <w:spacing w:val="-1"/>
          <w:sz w:val="24"/>
          <w:szCs w:val="24"/>
        </w:rPr>
        <w:t>Стоимость поставки первой партии Товара в соответствии со Спецификацией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 xml:space="preserve">рублей, в том числе </w:t>
      </w:r>
      <w:r>
        <w:rPr>
          <w:rFonts w:ascii="Times New Roman" w:hAnsi="Times New Roman"/>
          <w:sz w:val="24"/>
          <w:szCs w:val="24"/>
        </w:rPr>
        <w:br/>
        <w:t>НДС –______%_____________ (____________________)  рублей.</w:t>
      </w:r>
    </w:p>
    <w:p w:rsidR="007878FD" w:rsidRPr="00266F67" w:rsidRDefault="007878FD" w:rsidP="007878FD">
      <w:pPr>
        <w:widowControl w:val="0"/>
        <w:numPr>
          <w:ilvl w:val="1"/>
          <w:numId w:val="175"/>
        </w:numPr>
        <w:shd w:val="clear" w:color="auto" w:fill="FFFFFF"/>
        <w:tabs>
          <w:tab w:val="left" w:pos="0"/>
          <w:tab w:val="num" w:pos="142"/>
        </w:tabs>
        <w:suppressAutoHyphens w:val="0"/>
        <w:autoSpaceDE w:val="0"/>
        <w:autoSpaceDN w:val="0"/>
        <w:adjustRightInd w:val="0"/>
        <w:ind w:left="0" w:firstLine="709"/>
        <w:jc w:val="both"/>
      </w:pPr>
      <w:r>
        <w:rPr>
          <w:spacing w:val="-1"/>
        </w:rPr>
        <w:t>Общая цена настоящего Договора складывается исходя из подписанных Сторонами Спецификаций к настоящему Договору и не может превышать</w:t>
      </w:r>
      <w:proofErr w:type="gramStart"/>
      <w:r>
        <w:rPr>
          <w:spacing w:val="-1"/>
        </w:rPr>
        <w:t xml:space="preserve"> </w:t>
      </w:r>
      <w:r>
        <w:t xml:space="preserve">________ (_______________) </w:t>
      </w:r>
      <w:proofErr w:type="gramEnd"/>
      <w:r>
        <w:t>рублей ___ копеек</w:t>
      </w:r>
      <w:r>
        <w:rPr>
          <w:spacing w:val="-1"/>
        </w:rPr>
        <w:t xml:space="preserve">, в </w:t>
      </w:r>
      <w:proofErr w:type="spellStart"/>
      <w:r>
        <w:rPr>
          <w:spacing w:val="-1"/>
        </w:rPr>
        <w:t>т.ч</w:t>
      </w:r>
      <w:proofErr w:type="spellEnd"/>
      <w:r>
        <w:rPr>
          <w:spacing w:val="-1"/>
        </w:rPr>
        <w:t xml:space="preserve">. НДС 18% - </w:t>
      </w:r>
      <w:r>
        <w:t>________ (_______________) рублей ___ копеек</w:t>
      </w:r>
      <w:r>
        <w:rPr>
          <w:spacing w:val="-1"/>
        </w:rPr>
        <w:t>.</w:t>
      </w:r>
    </w:p>
    <w:p w:rsidR="007878FD" w:rsidRPr="00266F67" w:rsidRDefault="007878FD" w:rsidP="007878FD">
      <w:pPr>
        <w:pStyle w:val="ConsNormal"/>
        <w:ind w:firstLine="709"/>
        <w:jc w:val="both"/>
        <w:rPr>
          <w:sz w:val="24"/>
          <w:szCs w:val="24"/>
        </w:rPr>
      </w:pPr>
      <w:r>
        <w:rPr>
          <w:rFonts w:ascii="Times New Roman" w:hAnsi="Times New Roman" w:cs="Times New Roman"/>
          <w:sz w:val="24"/>
          <w:szCs w:val="24"/>
        </w:rPr>
        <w:t xml:space="preserve">2.3. Оплата партии Товара производится Покупателем в течение 30 (Тридцати) </w:t>
      </w:r>
      <w:r>
        <w:rPr>
          <w:rFonts w:ascii="Times New Roman" w:hAnsi="Times New Roman" w:cs="Times New Roman"/>
          <w:sz w:val="24"/>
          <w:szCs w:val="24"/>
        </w:rPr>
        <w:lastRenderedPageBreak/>
        <w:t>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p w:rsidR="007878FD" w:rsidRPr="00266F67" w:rsidRDefault="007878FD" w:rsidP="007878FD">
      <w:pPr>
        <w:ind w:right="-1" w:firstLine="709"/>
        <w:jc w:val="both"/>
      </w:pPr>
      <w:r>
        <w:t>2.4. В цену настоящего Договора входят стоимость Товара, транспортные расходы по доставке Товара Покупателю, его разгрузке на склад Покупателя, расходы по предоставлению  в пользование Покупателю Оборудования (кулеров) и стеллажей для хранения Товара, передаваемых Поставщиком при заключении настоящего Договора, а также все иные расходы, связанные с исполнением настоящего Договора.</w:t>
      </w:r>
    </w:p>
    <w:p w:rsidR="007878FD" w:rsidRPr="00266F67" w:rsidRDefault="007878FD" w:rsidP="007878FD">
      <w:pPr>
        <w:ind w:right="-1" w:firstLine="720"/>
        <w:jc w:val="both"/>
      </w:pPr>
    </w:p>
    <w:p w:rsidR="007878FD" w:rsidRPr="00266F67" w:rsidRDefault="007878FD" w:rsidP="002E1CFA">
      <w:pPr>
        <w:numPr>
          <w:ilvl w:val="0"/>
          <w:numId w:val="175"/>
        </w:numPr>
        <w:suppressAutoHyphens w:val="0"/>
        <w:ind w:left="0" w:firstLine="709"/>
        <w:jc w:val="center"/>
        <w:rPr>
          <w:b/>
          <w:bCs/>
        </w:rPr>
      </w:pPr>
      <w:r>
        <w:rPr>
          <w:b/>
          <w:bCs/>
        </w:rPr>
        <w:t>Условия поставки Товара</w:t>
      </w:r>
    </w:p>
    <w:p w:rsidR="007878FD" w:rsidRPr="00266F67" w:rsidRDefault="007878FD" w:rsidP="007878FD">
      <w:pPr>
        <w:suppressAutoHyphens w:val="0"/>
        <w:ind w:left="720" w:right="-1"/>
        <w:jc w:val="center"/>
        <w:rPr>
          <w:bCs/>
        </w:rPr>
      </w:pPr>
    </w:p>
    <w:p w:rsidR="007878FD" w:rsidRPr="00266F67" w:rsidRDefault="007878FD" w:rsidP="007878FD">
      <w:pPr>
        <w:numPr>
          <w:ilvl w:val="1"/>
          <w:numId w:val="175"/>
        </w:numPr>
        <w:ind w:left="0" w:right="-1" w:firstLine="720"/>
        <w:jc w:val="both"/>
      </w:pPr>
      <w:r>
        <w:t>Покупатель по контактному телефону _____________ оставляет Поставщику заявку о наименовании, количестве Товара, времени поставки и о дополнительных требованиях к Товару (далее – Заявка).</w:t>
      </w:r>
    </w:p>
    <w:p w:rsidR="007878FD" w:rsidRPr="00266F67" w:rsidRDefault="007878FD" w:rsidP="007878FD">
      <w:pPr>
        <w:numPr>
          <w:ilvl w:val="1"/>
          <w:numId w:val="175"/>
        </w:numPr>
        <w:ind w:left="0" w:right="-1" w:firstLine="720"/>
        <w:jc w:val="both"/>
      </w:pPr>
      <w:r>
        <w:t>Поставщик в течение 1 (Одного) рабочего дня с даты получения Заявки рассматривает ее и, в случае согласия, составляет Спецификацию и направляет Покупателю. Покупатель в течение 1 (Одного)  рабочего дня согласовывает Спецификацию и направляет ее в адрес Поставщика.</w:t>
      </w:r>
    </w:p>
    <w:p w:rsidR="007878FD" w:rsidRPr="00266F67" w:rsidRDefault="007878FD" w:rsidP="007878FD">
      <w:pPr>
        <w:numPr>
          <w:ilvl w:val="1"/>
          <w:numId w:val="175"/>
        </w:numPr>
        <w:ind w:left="0" w:right="-1" w:firstLine="720"/>
        <w:jc w:val="both"/>
      </w:pPr>
      <w:r>
        <w:t xml:space="preserve">Поставка Товара Покупателю по настоящему Договору осуществляется на следующий рабочий день после согласования Сторонами соответствующей Спецификации. Поставка осуществляется по времени согласованному в заявке по адресу: </w:t>
      </w:r>
      <w:r>
        <w:rPr>
          <w:bCs/>
        </w:rPr>
        <w:t>125047, г. Москва, Оружейный переулок, д.19</w:t>
      </w:r>
      <w:r>
        <w:t>.</w:t>
      </w:r>
    </w:p>
    <w:p w:rsidR="007878FD" w:rsidRPr="00266F67" w:rsidRDefault="007878FD" w:rsidP="007878FD">
      <w:pPr>
        <w:numPr>
          <w:ilvl w:val="1"/>
          <w:numId w:val="175"/>
        </w:numPr>
        <w:ind w:left="0" w:right="-1" w:firstLine="720"/>
        <w:jc w:val="both"/>
      </w:pPr>
      <w:r>
        <w:t xml:space="preserve">Приемка Товара осуществляется представителями Поставщика и Покупателя с подписанием товарной накладной (ТОРГ-12) в месте приемки Товара. </w:t>
      </w:r>
    </w:p>
    <w:p w:rsidR="007878FD" w:rsidRPr="00266F67" w:rsidRDefault="007878FD" w:rsidP="007878FD">
      <w:pPr>
        <w:numPr>
          <w:ilvl w:val="1"/>
          <w:numId w:val="175"/>
        </w:numPr>
        <w:ind w:left="0" w:right="-1" w:firstLine="720"/>
        <w:jc w:val="both"/>
      </w:pPr>
      <w:r>
        <w:t>Представитель Покупателя перед приемкой доставленного Товара предъявляет Поставщику следующие документы:</w:t>
      </w:r>
    </w:p>
    <w:p w:rsidR="007878FD" w:rsidRPr="00266F67" w:rsidRDefault="007878FD" w:rsidP="007878FD">
      <w:pPr>
        <w:widowControl w:val="0"/>
        <w:autoSpaceDE w:val="0"/>
        <w:autoSpaceDN w:val="0"/>
        <w:adjustRightInd w:val="0"/>
        <w:ind w:right="-1" w:firstLine="720"/>
        <w:jc w:val="both"/>
      </w:pPr>
      <w:r>
        <w:t xml:space="preserve"> 1)  документ, удостоверяющий личность представителя Покупателя.  </w:t>
      </w:r>
    </w:p>
    <w:p w:rsidR="007878FD" w:rsidRPr="00266F67" w:rsidRDefault="007878FD" w:rsidP="007878FD">
      <w:pPr>
        <w:widowControl w:val="0"/>
        <w:autoSpaceDE w:val="0"/>
        <w:autoSpaceDN w:val="0"/>
        <w:adjustRightInd w:val="0"/>
        <w:ind w:right="-1" w:firstLine="720"/>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7878FD" w:rsidRPr="00266F67" w:rsidRDefault="007878FD" w:rsidP="007878FD">
      <w:pPr>
        <w:widowControl w:val="0"/>
        <w:autoSpaceDE w:val="0"/>
        <w:autoSpaceDN w:val="0"/>
        <w:adjustRightInd w:val="0"/>
        <w:ind w:right="-1" w:firstLine="709"/>
        <w:jc w:val="both"/>
      </w:pPr>
      <w:r>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878FD" w:rsidRPr="00266F67" w:rsidRDefault="007878FD" w:rsidP="007878FD">
      <w:pPr>
        <w:ind w:firstLine="720"/>
        <w:jc w:val="both"/>
      </w:pPr>
      <w:r>
        <w:t>3.8. При доставке Покупатель проверяет состояние тары и упаковки Товара. Результаты проверки, в том числе недостатки маркировки, тары и упаковки Товара должны быть отражены в накладной на Товар. В случае отсутствия претензий со стороны Покупателя в момент приёма-передачи Товара последующие претензии Покупателя к состоянию тары и упаковки доставленного Товара удовлетворению не подлежат.</w:t>
      </w:r>
    </w:p>
    <w:p w:rsidR="007878FD" w:rsidRPr="00266F67" w:rsidRDefault="007878FD" w:rsidP="007878FD">
      <w:pPr>
        <w:widowControl w:val="0"/>
        <w:autoSpaceDE w:val="0"/>
        <w:autoSpaceDN w:val="0"/>
        <w:adjustRightInd w:val="0"/>
        <w:ind w:right="-1" w:firstLine="720"/>
        <w:jc w:val="both"/>
        <w:rPr>
          <w:bCs/>
        </w:rPr>
      </w:pPr>
      <w:r>
        <w:t xml:space="preserve">3.9. Датой поставки Товара считается дата подписания Сторонами товарной накладной (ТОРГ-12). </w:t>
      </w:r>
    </w:p>
    <w:p w:rsidR="007878FD" w:rsidRPr="00266F67" w:rsidRDefault="007878FD" w:rsidP="007878FD">
      <w:pPr>
        <w:widowControl w:val="0"/>
        <w:autoSpaceDE w:val="0"/>
        <w:autoSpaceDN w:val="0"/>
        <w:adjustRightInd w:val="0"/>
        <w:ind w:right="-1"/>
        <w:jc w:val="both"/>
      </w:pPr>
    </w:p>
    <w:p w:rsidR="007878FD" w:rsidRPr="00266F67" w:rsidRDefault="007878FD" w:rsidP="002E1CFA">
      <w:pPr>
        <w:numPr>
          <w:ilvl w:val="0"/>
          <w:numId w:val="175"/>
        </w:numPr>
        <w:suppressAutoHyphens w:val="0"/>
        <w:ind w:left="0" w:firstLine="709"/>
        <w:jc w:val="center"/>
        <w:rPr>
          <w:b/>
          <w:bCs/>
        </w:rPr>
      </w:pPr>
      <w:r>
        <w:rPr>
          <w:b/>
          <w:bCs/>
        </w:rPr>
        <w:t xml:space="preserve">Многооборотная (возвратная) Тара </w:t>
      </w:r>
    </w:p>
    <w:p w:rsidR="007878FD" w:rsidRPr="00266F67" w:rsidRDefault="007878FD" w:rsidP="007878FD">
      <w:pPr>
        <w:ind w:right="-1" w:firstLine="720"/>
        <w:jc w:val="center"/>
        <w:rPr>
          <w:bCs/>
        </w:rPr>
      </w:pPr>
    </w:p>
    <w:p w:rsidR="007878FD" w:rsidRPr="00266F67" w:rsidRDefault="007878FD" w:rsidP="007878FD">
      <w:pPr>
        <w:ind w:right="-1" w:firstLine="720"/>
        <w:jc w:val="both"/>
      </w:pPr>
      <w:r>
        <w:t xml:space="preserve">4.1. Тара емкостью ___ </w:t>
      </w:r>
      <w:proofErr w:type="gramStart"/>
      <w:r>
        <w:t>л</w:t>
      </w:r>
      <w:proofErr w:type="gramEnd"/>
      <w:r>
        <w:t xml:space="preserve"> является собственностью Поставщика и подлежит обязательному возврату. </w:t>
      </w:r>
    </w:p>
    <w:p w:rsidR="007878FD" w:rsidRPr="00266F67" w:rsidRDefault="007878FD" w:rsidP="007878FD">
      <w:pPr>
        <w:ind w:right="-1" w:firstLine="720"/>
        <w:jc w:val="both"/>
      </w:pPr>
      <w:r>
        <w:t xml:space="preserve">4.2. Обеспечение обязанностей по возврату Тары у Покупателя до последующей очередной партии Товара отсутствуют (Тара предоставляется без залога). </w:t>
      </w:r>
    </w:p>
    <w:p w:rsidR="007878FD" w:rsidRPr="00266F67" w:rsidRDefault="007878FD" w:rsidP="007878FD">
      <w:pPr>
        <w:ind w:right="-1" w:firstLine="720"/>
        <w:jc w:val="both"/>
        <w:rPr>
          <w:u w:val="single"/>
        </w:rPr>
      </w:pPr>
      <w:r>
        <w:t>4.3. При поставке очередной партии Товара Покупатель возвращает Поставщику Тару, с учетом естественного износа, при этом количество возвращённой Тары указывается ответственным лицом Покупателя, производящим приём Товара в товарной накладной (ТОРГ-12).</w:t>
      </w:r>
    </w:p>
    <w:p w:rsidR="007878FD" w:rsidRDefault="007878FD" w:rsidP="007878FD">
      <w:pPr>
        <w:ind w:firstLine="709"/>
        <w:jc w:val="both"/>
      </w:pPr>
      <w:r>
        <w:lastRenderedPageBreak/>
        <w:t>4.4. Сторонами не менее 1 раза в 6 месяцев проводится сверка фактического наличия у Покупателя принадлежащей Поставщику Тары, с последующим подписанием акта сверки наличия Тары (Приложение № 4) к настоящему Договору.</w:t>
      </w:r>
    </w:p>
    <w:p w:rsidR="007878FD" w:rsidRPr="00266F67" w:rsidRDefault="007878FD" w:rsidP="007878FD">
      <w:pPr>
        <w:ind w:firstLine="709"/>
        <w:jc w:val="both"/>
      </w:pPr>
      <w:r>
        <w:t>В случае утраты Тары Покупателем, он возмещает ее стоимость Поставщику в размере, указанном в приложении № 1 к настоящему договору.</w:t>
      </w:r>
    </w:p>
    <w:p w:rsidR="007878FD" w:rsidRPr="00266F67" w:rsidRDefault="007878FD" w:rsidP="007878FD">
      <w:pPr>
        <w:ind w:right="-1" w:firstLine="720"/>
        <w:jc w:val="both"/>
      </w:pPr>
    </w:p>
    <w:p w:rsidR="007878FD" w:rsidRPr="00266F67" w:rsidRDefault="007878FD" w:rsidP="007878FD">
      <w:pPr>
        <w:ind w:right="-1" w:firstLine="720"/>
        <w:jc w:val="both"/>
      </w:pPr>
    </w:p>
    <w:p w:rsidR="007878FD" w:rsidRPr="00266F67" w:rsidRDefault="007878FD" w:rsidP="007878FD">
      <w:pPr>
        <w:ind w:right="-1" w:firstLine="720"/>
        <w:jc w:val="both"/>
      </w:pPr>
    </w:p>
    <w:p w:rsidR="007878FD" w:rsidRPr="00266F67" w:rsidRDefault="007878FD" w:rsidP="007878FD">
      <w:pPr>
        <w:ind w:right="-1" w:firstLine="720"/>
        <w:jc w:val="both"/>
      </w:pPr>
    </w:p>
    <w:p w:rsidR="007878FD" w:rsidRPr="00266F67" w:rsidRDefault="007878FD" w:rsidP="007878FD">
      <w:pPr>
        <w:ind w:right="-1" w:firstLine="720"/>
        <w:jc w:val="center"/>
        <w:rPr>
          <w:b/>
          <w:bCs/>
        </w:rPr>
      </w:pPr>
      <w:r>
        <w:rPr>
          <w:b/>
          <w:bCs/>
        </w:rPr>
        <w:t>5. Оборудование для розлива воды</w:t>
      </w:r>
    </w:p>
    <w:p w:rsidR="007878FD" w:rsidRPr="00266F67" w:rsidRDefault="007878FD" w:rsidP="007878FD">
      <w:pPr>
        <w:ind w:right="-1" w:firstLine="720"/>
        <w:jc w:val="both"/>
      </w:pPr>
      <w:r>
        <w:t>5.1. Оборудование (кулер) и стеллажи для хранения Товара являются собственностью Поставщика и подлежат возврату.</w:t>
      </w:r>
    </w:p>
    <w:p w:rsidR="007878FD" w:rsidRPr="00266F67" w:rsidRDefault="007878FD" w:rsidP="007878FD">
      <w:pPr>
        <w:ind w:right="-1" w:firstLine="720"/>
        <w:jc w:val="both"/>
      </w:pPr>
      <w:r>
        <w:t xml:space="preserve">Покупатель обязуется использовать Оборудование исключительно по назначению. </w:t>
      </w:r>
    </w:p>
    <w:p w:rsidR="007878FD" w:rsidRPr="00266F67" w:rsidRDefault="007878FD" w:rsidP="007878FD">
      <w:pPr>
        <w:ind w:right="-1" w:firstLine="720"/>
        <w:jc w:val="both"/>
      </w:pPr>
      <w:r>
        <w:t>5.2. Наименование и количество передаваемого Оборудования и стеллажей для хранения Товара указывается в Акте приема-передачи, составляемом по форме (Приложения №5) и подписываемом Сторонами  при передаче Оборудования. Стоимость пользования Оборудованием и стеллажами для хранения Товара включена в стоимость Товара.</w:t>
      </w:r>
    </w:p>
    <w:p w:rsidR="007878FD" w:rsidRPr="00266F67" w:rsidRDefault="007878FD" w:rsidP="007878FD">
      <w:pPr>
        <w:ind w:right="-1" w:firstLine="720"/>
        <w:jc w:val="both"/>
      </w:pPr>
      <w:r>
        <w:t xml:space="preserve">Поставщик обязуется своими силами и за свой счет доставить и установить Оборудование и стеллажи для хранения Товара по адресу: </w:t>
      </w:r>
      <w:r>
        <w:rPr>
          <w:bCs/>
        </w:rPr>
        <w:t>125047, г. Москва, Оружейный переулок, д.19</w:t>
      </w:r>
      <w:r>
        <w:t>, одновременно с поставкой первой партии Товара.</w:t>
      </w:r>
    </w:p>
    <w:p w:rsidR="007878FD" w:rsidRPr="00266F67" w:rsidRDefault="007878FD" w:rsidP="007878FD">
      <w:pPr>
        <w:ind w:right="-1" w:firstLine="720"/>
        <w:jc w:val="both"/>
      </w:pPr>
      <w:r>
        <w:t>5.3. Покупатель вправе приобрести у Поставщика Оборудование в собственность.</w:t>
      </w:r>
    </w:p>
    <w:p w:rsidR="007878FD" w:rsidRPr="00266F67" w:rsidRDefault="007878FD" w:rsidP="007878FD">
      <w:pPr>
        <w:ind w:right="-1" w:firstLine="720"/>
        <w:jc w:val="both"/>
      </w:pPr>
      <w:r>
        <w:t>5.4. При приемке Оборудования и стеллажей для хранения Товара Покупатель проверяет соответствие наименования, количества и качества Оборудования и по результатам проверки Сторонами подписывается акт приема-передачи. Одновременно с передачей Оборудования и стеллажей для хранения Товара  Поставщик передает Покупателю инструкцию по эксплуатации Оборудования.</w:t>
      </w:r>
    </w:p>
    <w:p w:rsidR="007878FD" w:rsidRPr="00266F67" w:rsidRDefault="007878FD" w:rsidP="007878FD">
      <w:pPr>
        <w:ind w:right="-1" w:firstLine="720"/>
        <w:jc w:val="both"/>
      </w:pPr>
      <w:r>
        <w:t>5.5. Покупатель не вправе продавать или передавать во временное пользование Оборудование и стеллажи для хранения Товара третьим лицам, без письменного на то согласия Поставщика.</w:t>
      </w:r>
    </w:p>
    <w:p w:rsidR="007878FD" w:rsidRPr="00266F67" w:rsidRDefault="007878FD" w:rsidP="007878FD">
      <w:pPr>
        <w:ind w:right="-1" w:firstLine="720"/>
        <w:jc w:val="both"/>
      </w:pPr>
      <w:r>
        <w:t>5.6. Поставщик обязуется не реже _____ ра</w:t>
      </w:r>
      <w:proofErr w:type="gramStart"/>
      <w:r>
        <w:t>з(</w:t>
      </w:r>
      <w:proofErr w:type="gramEnd"/>
      <w:r>
        <w:t>а) в____ месяцев проводить санитарную обработку Оборудования.</w:t>
      </w:r>
    </w:p>
    <w:p w:rsidR="007878FD" w:rsidRPr="00266F67" w:rsidRDefault="007878FD" w:rsidP="007878FD">
      <w:pPr>
        <w:ind w:right="-1" w:firstLine="720"/>
        <w:jc w:val="both"/>
      </w:pPr>
      <w:r>
        <w:t xml:space="preserve">5.7. Поставщик своими силами и за свой счёт осуществляет техническое обслуживание и ремонт Оборудования в течение срока действия Договора,  после его приемки Покупателем при отсутствии вины Покупателя в возникновении поломок Оборудования. </w:t>
      </w:r>
    </w:p>
    <w:p w:rsidR="007878FD" w:rsidRPr="00266F67" w:rsidRDefault="007878FD" w:rsidP="007878FD">
      <w:pPr>
        <w:ind w:right="-1" w:firstLine="720"/>
        <w:jc w:val="both"/>
      </w:pPr>
      <w:r>
        <w:t>Причину неполадок Оборудования определяет специалист Поставщика, о чём стороны подписывают «Акт рассмотрения причин неполадок Оборудования». При установлении вины Покупателя в неполадках Оборудования последний обязуется оплатить ремонт – стоимость работы и запасных частей согласно «Прейскуранту на техническое обслуживание оборудования» (Приложение №6), являющегося неотъемлемой частью настоящего Договора (далее - «Прейскурант»).</w:t>
      </w:r>
    </w:p>
    <w:p w:rsidR="007878FD" w:rsidRPr="00266F67" w:rsidRDefault="007878FD" w:rsidP="007878FD">
      <w:pPr>
        <w:ind w:firstLine="709"/>
        <w:jc w:val="both"/>
      </w:pPr>
      <w:r>
        <w:t xml:space="preserve">В случае невозможности проведения ремонта у Покупателя, Поставщик в течение </w:t>
      </w:r>
      <w:r>
        <w:br/>
        <w:t>1 (Одного) рабочего дня своими силами и за свой счет производит вывоз Оборудования для ремонта. Поставщик осуществляет ремонт в течение 3 (Трех) календарных дней с даты вывоза Оборудования для ремонта, либо в указанный срок предоставляет Покупателю аналогичное Оборудование на период проведения ремонта или до истечения срока действия договора.</w:t>
      </w:r>
    </w:p>
    <w:p w:rsidR="007878FD" w:rsidRPr="00266F67" w:rsidRDefault="007878FD" w:rsidP="007878FD">
      <w:pPr>
        <w:widowControl w:val="0"/>
        <w:autoSpaceDE w:val="0"/>
        <w:autoSpaceDN w:val="0"/>
        <w:adjustRightInd w:val="0"/>
        <w:ind w:right="-1"/>
        <w:jc w:val="both"/>
        <w:rPr>
          <w:bCs/>
        </w:rPr>
      </w:pPr>
    </w:p>
    <w:p w:rsidR="007878FD" w:rsidRPr="00266F67" w:rsidRDefault="007878FD" w:rsidP="007878FD">
      <w:pPr>
        <w:pStyle w:val="ConsNormal"/>
        <w:numPr>
          <w:ilvl w:val="0"/>
          <w:numId w:val="177"/>
        </w:numPr>
        <w:suppressAutoHyphens w:val="0"/>
        <w:autoSpaceDE/>
        <w:ind w:left="0" w:right="-1" w:firstLine="720"/>
        <w:jc w:val="center"/>
        <w:rPr>
          <w:rFonts w:ascii="Times New Roman" w:hAnsi="Times New Roman"/>
          <w:b/>
          <w:bCs/>
          <w:sz w:val="24"/>
          <w:szCs w:val="24"/>
        </w:rPr>
      </w:pPr>
      <w:r>
        <w:rPr>
          <w:rFonts w:ascii="Times New Roman" w:hAnsi="Times New Roman"/>
          <w:b/>
          <w:bCs/>
          <w:sz w:val="24"/>
          <w:szCs w:val="24"/>
        </w:rPr>
        <w:t>Обязанности Сторон</w:t>
      </w:r>
    </w:p>
    <w:p w:rsidR="007878FD" w:rsidRPr="00266F67" w:rsidRDefault="007878FD" w:rsidP="007878FD">
      <w:pPr>
        <w:pStyle w:val="ConsNormal"/>
        <w:widowControl/>
        <w:ind w:right="-1"/>
        <w:rPr>
          <w:rFonts w:ascii="Times New Roman" w:hAnsi="Times New Roman"/>
          <w:bCs/>
          <w:sz w:val="24"/>
          <w:szCs w:val="24"/>
        </w:rPr>
      </w:pPr>
      <w:r>
        <w:rPr>
          <w:rFonts w:ascii="Times New Roman" w:hAnsi="Times New Roman"/>
          <w:bCs/>
          <w:sz w:val="24"/>
          <w:szCs w:val="24"/>
        </w:rPr>
        <w:t>6.1. Поставщик обязан:</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bCs/>
          <w:sz w:val="24"/>
          <w:szCs w:val="24"/>
        </w:rPr>
        <w:lastRenderedPageBreak/>
        <w:t xml:space="preserve">6.1.1. Осуществлять поставку Товара в количестве и сроки, предусмотренные условиями настоящего Договора и Спецификациями. </w:t>
      </w:r>
    </w:p>
    <w:p w:rsidR="007878FD" w:rsidRPr="00266F67" w:rsidRDefault="007878FD" w:rsidP="007878FD">
      <w:pPr>
        <w:autoSpaceDE w:val="0"/>
        <w:ind w:right="-1" w:firstLine="720"/>
        <w:jc w:val="both"/>
        <w:rPr>
          <w:rFonts w:eastAsia="Arial" w:cs="Arial"/>
          <w:bCs/>
        </w:rPr>
      </w:pPr>
      <w:r>
        <w:rPr>
          <w:rFonts w:eastAsia="Arial" w:cs="Arial"/>
          <w:bCs/>
        </w:rPr>
        <w:t>6.1.2. Одновременно с поставкой Товара передать Покупателю: товарную накладную (ТОРГ-12), счет и счет-фактуру.</w:t>
      </w:r>
    </w:p>
    <w:p w:rsidR="007878FD" w:rsidRPr="00266F67" w:rsidRDefault="007878FD" w:rsidP="007878FD">
      <w:pPr>
        <w:pStyle w:val="ConsNormal"/>
        <w:widowControl/>
        <w:ind w:right="-1"/>
        <w:jc w:val="both"/>
        <w:rPr>
          <w:rFonts w:ascii="Times New Roman" w:hAnsi="Times New Roman"/>
          <w:sz w:val="24"/>
          <w:szCs w:val="24"/>
        </w:rPr>
      </w:pPr>
      <w:r>
        <w:rPr>
          <w:rFonts w:ascii="Times New Roman" w:hAnsi="Times New Roman"/>
          <w:bCs/>
          <w:sz w:val="24"/>
          <w:szCs w:val="24"/>
        </w:rPr>
        <w:t xml:space="preserve">6.1.3. </w:t>
      </w:r>
      <w:r>
        <w:rPr>
          <w:rFonts w:ascii="Times New Roman" w:hAnsi="Times New Roman"/>
          <w:sz w:val="24"/>
          <w:szCs w:val="24"/>
        </w:rPr>
        <w:t xml:space="preserve">Предоставить на Товар сертификаты, а также другие документы, подтверждающие качество Товара и его соответствие </w:t>
      </w:r>
      <w:r>
        <w:rPr>
          <w:rFonts w:ascii="Times New Roman" w:hAnsi="Times New Roman"/>
          <w:bCs/>
          <w:sz w:val="24"/>
          <w:szCs w:val="24"/>
        </w:rPr>
        <w:t>нормам СанПиН 2.1.4.1116-02, ГОСТ 32220-2013, и другим требованиям законодательства Российской Федерации, предъявляемым к данному виду Товара</w:t>
      </w:r>
      <w:r>
        <w:rPr>
          <w:rFonts w:ascii="Times New Roman" w:hAnsi="Times New Roman"/>
          <w:sz w:val="24"/>
          <w:szCs w:val="24"/>
        </w:rPr>
        <w:t>.</w:t>
      </w:r>
    </w:p>
    <w:p w:rsidR="007878FD" w:rsidRPr="00266F67" w:rsidRDefault="007878FD" w:rsidP="007878FD">
      <w:pPr>
        <w:pStyle w:val="ConsNormal"/>
        <w:widowControl/>
        <w:ind w:right="-1"/>
        <w:jc w:val="both"/>
        <w:rPr>
          <w:rFonts w:ascii="Times New Roman" w:hAnsi="Times New Roman"/>
          <w:sz w:val="24"/>
          <w:szCs w:val="24"/>
        </w:rPr>
      </w:pPr>
      <w:r>
        <w:rPr>
          <w:rFonts w:ascii="Times New Roman" w:hAnsi="Times New Roman"/>
          <w:sz w:val="24"/>
          <w:szCs w:val="24"/>
        </w:rPr>
        <w:t>6.1.4. За свой счёт и своими силами осуществлять текущий ремонт Оборудования в течение срока действия Договора.</w:t>
      </w:r>
    </w:p>
    <w:p w:rsidR="007878FD" w:rsidRPr="00266F67" w:rsidRDefault="007878FD" w:rsidP="007878FD">
      <w:pPr>
        <w:autoSpaceDE w:val="0"/>
        <w:ind w:right="-1" w:firstLine="720"/>
        <w:jc w:val="both"/>
        <w:rPr>
          <w:rFonts w:eastAsia="Arial" w:cs="Arial"/>
        </w:rPr>
      </w:pPr>
      <w:r>
        <w:rPr>
          <w:rFonts w:eastAsia="Arial" w:cs="Arial"/>
        </w:rPr>
        <w:t>6.1.5. Предоставить на безвозмездной основе в пользование Покупателю Оборудование для розлива воды, при необходимости предоставить стеллажи для хранения Товара.</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sz w:val="24"/>
          <w:szCs w:val="24"/>
        </w:rPr>
        <w:t xml:space="preserve">6.1.6. Обеспечить </w:t>
      </w:r>
      <w:r>
        <w:rPr>
          <w:rFonts w:ascii="Times New Roman" w:hAnsi="Times New Roman"/>
          <w:bCs/>
          <w:sz w:val="24"/>
          <w:szCs w:val="24"/>
        </w:rPr>
        <w:t>разгрузку Товара на склад Покупателя.</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bCs/>
          <w:sz w:val="24"/>
          <w:szCs w:val="24"/>
        </w:rPr>
        <w:t>6.2. Покупатель обязан:</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bCs/>
          <w:sz w:val="24"/>
          <w:szCs w:val="24"/>
        </w:rPr>
        <w:t>6.2.1. Оплатить Товар в размерах и в сроки, установленные настоящим Договором.</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bCs/>
          <w:sz w:val="24"/>
          <w:szCs w:val="24"/>
        </w:rPr>
        <w:t>6.2.2. Осуществлять проверку при приемке Товара по количеству и качеству в соответствии со Спецификацией.</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bCs/>
          <w:sz w:val="24"/>
          <w:szCs w:val="24"/>
        </w:rPr>
        <w:t>6.2.3. Обеспечить явку своего представителя во время приемки Товара.</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bCs/>
          <w:sz w:val="24"/>
          <w:szCs w:val="24"/>
        </w:rPr>
        <w:t>6.2.4. Обеспечить необходимые условия для выполнения погрузочно-разгрузочных работ в месте доставки Товара.</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bCs/>
          <w:sz w:val="24"/>
          <w:szCs w:val="24"/>
        </w:rPr>
        <w:t>6.2.5. При поставке второй и последующей партий Товара передать Поставщику пустую Тару.</w:t>
      </w:r>
    </w:p>
    <w:p w:rsidR="007878FD" w:rsidRPr="00266F67" w:rsidRDefault="007878FD" w:rsidP="007878FD">
      <w:pPr>
        <w:pStyle w:val="ConsNormal"/>
        <w:widowControl/>
        <w:ind w:right="-1"/>
        <w:jc w:val="both"/>
        <w:rPr>
          <w:rFonts w:ascii="Times New Roman" w:hAnsi="Times New Roman"/>
          <w:bCs/>
          <w:sz w:val="24"/>
          <w:szCs w:val="24"/>
        </w:rPr>
      </w:pPr>
      <w:r>
        <w:rPr>
          <w:rFonts w:ascii="Times New Roman" w:hAnsi="Times New Roman"/>
          <w:bCs/>
          <w:sz w:val="24"/>
          <w:szCs w:val="24"/>
        </w:rPr>
        <w:t xml:space="preserve">6.2.6. Проверять при очередной поставке партии Товара состояние Тары и упаковки Товара. Результаты проверки, в том числе недостатки Тары и упаковки Товара должны быть отражены в товарной накладной (ТОРГ-12) на поставленный Товар. В случае отсутствия претензий со стороны Покупателя к внешнему состоянию Тары Товара в момент доставки, последующие претензии Покупателя к внешнему состоянию Тары доставленного Товара удовлетворению не подлежат. </w:t>
      </w:r>
    </w:p>
    <w:p w:rsidR="007878FD" w:rsidRPr="00266F67" w:rsidRDefault="007878FD" w:rsidP="007878FD">
      <w:pPr>
        <w:pStyle w:val="afffff9"/>
        <w:ind w:right="-1" w:firstLine="720"/>
        <w:jc w:val="both"/>
        <w:rPr>
          <w:rFonts w:ascii="Times New Roman" w:hAnsi="Times New Roman"/>
          <w:sz w:val="24"/>
          <w:szCs w:val="24"/>
        </w:rPr>
      </w:pPr>
      <w:r>
        <w:rPr>
          <w:rFonts w:ascii="Times New Roman" w:hAnsi="Times New Roman"/>
          <w:bCs/>
          <w:sz w:val="24"/>
          <w:szCs w:val="24"/>
        </w:rPr>
        <w:t xml:space="preserve">6.2.7. </w:t>
      </w:r>
      <w:r>
        <w:rPr>
          <w:rFonts w:ascii="Times New Roman" w:hAnsi="Times New Roman"/>
          <w:sz w:val="24"/>
          <w:szCs w:val="24"/>
        </w:rPr>
        <w:t>При утере Тары, а также при ее повреждении уведомить Поставщика по телефону  в течение 1 (Одного) рабочего дня.</w:t>
      </w:r>
    </w:p>
    <w:p w:rsidR="007878FD" w:rsidRPr="00266F67" w:rsidRDefault="007878FD" w:rsidP="007878FD">
      <w:pPr>
        <w:pStyle w:val="afffff9"/>
        <w:ind w:firstLine="709"/>
        <w:jc w:val="both"/>
        <w:rPr>
          <w:rFonts w:ascii="Times New Roman" w:hAnsi="Times New Roman"/>
          <w:sz w:val="24"/>
          <w:szCs w:val="24"/>
        </w:rPr>
      </w:pPr>
      <w:r>
        <w:rPr>
          <w:rFonts w:ascii="Times New Roman" w:hAnsi="Times New Roman"/>
          <w:sz w:val="24"/>
          <w:szCs w:val="24"/>
        </w:rPr>
        <w:t>6.2.8. По окончании срока действия Договора вернуть Поставщику на условиях самовывоза Оборудование и стеллажи для хранения Товара. При возврате Оборудования и стеллажей для хранения Товара Стороны составляют акт приема-передачи по форме (Приложение № 5).</w:t>
      </w:r>
    </w:p>
    <w:p w:rsidR="007878FD" w:rsidRPr="00266F67" w:rsidRDefault="007878FD" w:rsidP="007878FD">
      <w:pPr>
        <w:ind w:right="-1" w:firstLine="720"/>
        <w:jc w:val="center"/>
      </w:pPr>
    </w:p>
    <w:p w:rsidR="007878FD" w:rsidRPr="00266F67" w:rsidRDefault="007878FD" w:rsidP="007878FD">
      <w:pPr>
        <w:ind w:right="-1" w:firstLine="720"/>
        <w:jc w:val="center"/>
        <w:rPr>
          <w:b/>
        </w:rPr>
      </w:pPr>
      <w:r>
        <w:rPr>
          <w:b/>
        </w:rPr>
        <w:t>7. Упаковка и маркировка</w:t>
      </w:r>
    </w:p>
    <w:p w:rsidR="007878FD" w:rsidRPr="00266F67" w:rsidRDefault="007878FD" w:rsidP="007878FD">
      <w:pPr>
        <w:ind w:right="-1" w:firstLine="720"/>
        <w:jc w:val="both"/>
      </w:pPr>
      <w:r>
        <w:t xml:space="preserve">7.1.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7878FD" w:rsidRPr="00266F67" w:rsidRDefault="007878FD" w:rsidP="007878FD">
      <w:pPr>
        <w:ind w:right="-1" w:firstLine="720"/>
        <w:jc w:val="both"/>
        <w:rPr>
          <w:bCs/>
        </w:rPr>
      </w:pPr>
    </w:p>
    <w:p w:rsidR="007878FD" w:rsidRPr="00266F67" w:rsidRDefault="007878FD" w:rsidP="007878FD">
      <w:pPr>
        <w:widowControl w:val="0"/>
        <w:ind w:firstLine="720"/>
        <w:jc w:val="center"/>
        <w:rPr>
          <w:rFonts w:eastAsia="Arial"/>
          <w:b/>
        </w:rPr>
      </w:pPr>
      <w:r>
        <w:rPr>
          <w:rFonts w:eastAsia="Arial"/>
          <w:b/>
        </w:rPr>
        <w:t>8.   Переход права собственности и рисков</w:t>
      </w:r>
    </w:p>
    <w:p w:rsidR="007878FD" w:rsidRPr="00266F67" w:rsidRDefault="007878FD" w:rsidP="007878FD">
      <w:pPr>
        <w:widowControl w:val="0"/>
        <w:ind w:firstLine="708"/>
        <w:jc w:val="both"/>
        <w:rPr>
          <w:rFonts w:eastAsia="Arial"/>
          <w:bCs/>
        </w:rPr>
      </w:pPr>
      <w:r>
        <w:rPr>
          <w:rFonts w:eastAsia="Arial"/>
          <w:bCs/>
        </w:rPr>
        <w:t>8.1.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7878FD" w:rsidRPr="00266F67" w:rsidRDefault="007878FD" w:rsidP="007878FD">
      <w:pPr>
        <w:widowControl w:val="0"/>
        <w:ind w:firstLine="708"/>
        <w:jc w:val="both"/>
        <w:rPr>
          <w:rFonts w:eastAsia="Arial"/>
          <w:bCs/>
        </w:rPr>
      </w:pPr>
    </w:p>
    <w:p w:rsidR="007878FD" w:rsidRPr="00266F67" w:rsidRDefault="007878FD" w:rsidP="007878FD">
      <w:pPr>
        <w:pStyle w:val="ConsNormal"/>
        <w:jc w:val="center"/>
        <w:rPr>
          <w:rFonts w:ascii="Times New Roman" w:hAnsi="Times New Roman"/>
          <w:b/>
          <w:sz w:val="24"/>
          <w:szCs w:val="24"/>
        </w:rPr>
      </w:pPr>
      <w:r>
        <w:rPr>
          <w:rFonts w:ascii="Times New Roman" w:hAnsi="Times New Roman"/>
          <w:b/>
          <w:sz w:val="24"/>
          <w:szCs w:val="24"/>
        </w:rPr>
        <w:t>9. Комплектность, качество и гарантии</w:t>
      </w:r>
    </w:p>
    <w:p w:rsidR="007878FD" w:rsidRPr="00266F67" w:rsidRDefault="007878FD" w:rsidP="007878FD">
      <w:pPr>
        <w:pStyle w:val="ConsNormal"/>
        <w:ind w:firstLine="567"/>
        <w:jc w:val="both"/>
        <w:rPr>
          <w:rFonts w:ascii="Times New Roman" w:hAnsi="Times New Roman"/>
          <w:sz w:val="24"/>
          <w:szCs w:val="24"/>
        </w:rPr>
      </w:pPr>
      <w:r>
        <w:rPr>
          <w:rFonts w:ascii="Times New Roman" w:hAnsi="Times New Roman"/>
          <w:sz w:val="24"/>
          <w:szCs w:val="24"/>
        </w:rPr>
        <w:t xml:space="preserve">9.1. Качество Товара должны соответствовать </w:t>
      </w:r>
      <w:r>
        <w:rPr>
          <w:rFonts w:ascii="Times New Roman" w:hAnsi="Times New Roman"/>
          <w:bCs/>
          <w:sz w:val="24"/>
          <w:szCs w:val="24"/>
        </w:rPr>
        <w:t xml:space="preserve">нормам СанПиН 2.1.4.1116-02, ГОСТ 32220-2013 и другим требованиям </w:t>
      </w:r>
      <w:r>
        <w:rPr>
          <w:rFonts w:ascii="Times New Roman" w:hAnsi="Times New Roman"/>
          <w:sz w:val="24"/>
          <w:szCs w:val="24"/>
        </w:rPr>
        <w:t>государственных стандартов, техническим условиям на соответствующий вид Товара, иметь сертификаты  и декларации соответствия.</w:t>
      </w:r>
    </w:p>
    <w:p w:rsidR="007878FD" w:rsidRPr="00266F67" w:rsidRDefault="007878FD" w:rsidP="007878FD">
      <w:pPr>
        <w:pStyle w:val="ConsNormal"/>
        <w:ind w:firstLine="567"/>
        <w:jc w:val="both"/>
        <w:rPr>
          <w:rFonts w:ascii="Times New Roman" w:hAnsi="Times New Roman"/>
          <w:sz w:val="24"/>
          <w:szCs w:val="24"/>
        </w:rPr>
      </w:pPr>
      <w:r>
        <w:rPr>
          <w:rFonts w:ascii="Times New Roman" w:hAnsi="Times New Roman"/>
          <w:sz w:val="24"/>
          <w:szCs w:val="24"/>
        </w:rPr>
        <w:t xml:space="preserve">9.2. </w:t>
      </w:r>
      <w:r>
        <w:rPr>
          <w:rFonts w:ascii="Times New Roman" w:hAnsi="Times New Roman" w:cs="Times New Roman"/>
          <w:sz w:val="24"/>
          <w:szCs w:val="24"/>
        </w:rPr>
        <w:t>Срок годности Товара составляет</w:t>
      </w:r>
      <w:proofErr w:type="gramStart"/>
      <w:r>
        <w:rPr>
          <w:rFonts w:ascii="Times New Roman" w:hAnsi="Times New Roman" w:cs="Times New Roman"/>
          <w:sz w:val="24"/>
          <w:szCs w:val="24"/>
        </w:rPr>
        <w:t xml:space="preserve"> __ (__________) </w:t>
      </w:r>
      <w:proofErr w:type="gramEnd"/>
      <w:r>
        <w:rPr>
          <w:rFonts w:ascii="Times New Roman" w:hAnsi="Times New Roman" w:cs="Times New Roman"/>
          <w:sz w:val="24"/>
          <w:szCs w:val="24"/>
        </w:rPr>
        <w:t>месяцев с даты изготовления.</w:t>
      </w:r>
    </w:p>
    <w:p w:rsidR="007878FD" w:rsidRPr="00266F67" w:rsidRDefault="007878FD" w:rsidP="007878FD">
      <w:pPr>
        <w:pStyle w:val="ConsNormal"/>
        <w:ind w:firstLine="567"/>
        <w:jc w:val="both"/>
        <w:rPr>
          <w:rFonts w:ascii="Times New Roman" w:hAnsi="Times New Roman"/>
          <w:i/>
          <w:sz w:val="24"/>
          <w:szCs w:val="24"/>
        </w:rPr>
      </w:pPr>
      <w:r>
        <w:rPr>
          <w:rFonts w:ascii="Times New Roman" w:hAnsi="Times New Roman"/>
          <w:sz w:val="24"/>
          <w:szCs w:val="24"/>
        </w:rPr>
        <w:lastRenderedPageBreak/>
        <w:t>9.3.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7878FD" w:rsidRPr="00266F67" w:rsidRDefault="007878FD" w:rsidP="007878FD">
      <w:pPr>
        <w:ind w:firstLine="567"/>
        <w:jc w:val="both"/>
      </w:pPr>
      <w:r>
        <w:t>9.4.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7878FD" w:rsidRPr="00266F67" w:rsidRDefault="007878FD" w:rsidP="007878FD">
      <w:pPr>
        <w:widowControl w:val="0"/>
        <w:autoSpaceDE w:val="0"/>
        <w:autoSpaceDN w:val="0"/>
        <w:adjustRightInd w:val="0"/>
        <w:spacing w:after="40"/>
        <w:jc w:val="both"/>
      </w:pPr>
    </w:p>
    <w:p w:rsidR="007878FD" w:rsidRPr="00266F67" w:rsidRDefault="007878FD" w:rsidP="007878FD">
      <w:pPr>
        <w:ind w:right="-1" w:firstLine="720"/>
        <w:jc w:val="center"/>
        <w:rPr>
          <w:b/>
          <w:bCs/>
        </w:rPr>
      </w:pPr>
      <w:r>
        <w:rPr>
          <w:b/>
          <w:bCs/>
        </w:rPr>
        <w:t>10. Ответственность Сторон</w:t>
      </w:r>
    </w:p>
    <w:p w:rsidR="007878FD" w:rsidRPr="00266F67" w:rsidRDefault="007878FD" w:rsidP="007878FD">
      <w:pPr>
        <w:ind w:right="-1" w:firstLine="567"/>
        <w:jc w:val="both"/>
      </w:pPr>
      <w:r>
        <w:t>10.1.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878FD" w:rsidRPr="00266F67" w:rsidRDefault="007878FD" w:rsidP="007878FD">
      <w:pPr>
        <w:pStyle w:val="afffff9"/>
        <w:ind w:right="-1" w:firstLine="567"/>
        <w:jc w:val="both"/>
        <w:rPr>
          <w:rFonts w:ascii="Times New Roman" w:hAnsi="Times New Roman"/>
          <w:sz w:val="24"/>
          <w:szCs w:val="24"/>
        </w:rPr>
      </w:pPr>
      <w:r>
        <w:rPr>
          <w:rFonts w:ascii="Times New Roman" w:hAnsi="Times New Roman"/>
          <w:sz w:val="24"/>
          <w:szCs w:val="24"/>
        </w:rPr>
        <w:t>10.2.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процентов от цены несвоевременно поставленного Товара за каждый день просрочки.</w:t>
      </w:r>
    </w:p>
    <w:p w:rsidR="007878FD" w:rsidRPr="00266F67" w:rsidRDefault="007878FD" w:rsidP="007878FD">
      <w:pPr>
        <w:widowControl w:val="0"/>
        <w:autoSpaceDE w:val="0"/>
        <w:autoSpaceDN w:val="0"/>
        <w:adjustRightInd w:val="0"/>
        <w:spacing w:after="60"/>
        <w:ind w:right="-1" w:firstLine="567"/>
        <w:jc w:val="both"/>
      </w:pPr>
      <w:r>
        <w:t>10.3. Указанная в пункте 10.2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878FD" w:rsidRPr="00266F67" w:rsidRDefault="007878FD" w:rsidP="007878FD">
      <w:pPr>
        <w:widowControl w:val="0"/>
        <w:autoSpaceDE w:val="0"/>
        <w:autoSpaceDN w:val="0"/>
        <w:adjustRightInd w:val="0"/>
        <w:spacing w:after="60"/>
        <w:ind w:right="-1" w:firstLine="720"/>
        <w:jc w:val="both"/>
      </w:pPr>
    </w:p>
    <w:p w:rsidR="007878FD" w:rsidRPr="00266F67" w:rsidRDefault="007878FD" w:rsidP="007878FD">
      <w:pPr>
        <w:widowControl w:val="0"/>
        <w:autoSpaceDE w:val="0"/>
        <w:autoSpaceDN w:val="0"/>
        <w:adjustRightInd w:val="0"/>
        <w:spacing w:after="60"/>
        <w:ind w:right="-1" w:firstLine="720"/>
        <w:jc w:val="center"/>
        <w:rPr>
          <w:b/>
        </w:rPr>
      </w:pPr>
      <w:r>
        <w:rPr>
          <w:b/>
        </w:rPr>
        <w:t>11. Обстоятельства непреодолимой силы</w:t>
      </w:r>
    </w:p>
    <w:p w:rsidR="007878FD" w:rsidRPr="00266F67" w:rsidRDefault="007878FD" w:rsidP="007878FD">
      <w:pPr>
        <w:pStyle w:val="ConsNormal"/>
        <w:ind w:firstLine="567"/>
        <w:jc w:val="both"/>
        <w:rPr>
          <w:rFonts w:ascii="Times New Roman" w:hAnsi="Times New Roman"/>
          <w:sz w:val="24"/>
          <w:szCs w:val="24"/>
        </w:rPr>
      </w:pPr>
      <w:r>
        <w:rPr>
          <w:rFonts w:ascii="Times New Roman" w:hAnsi="Times New Roman"/>
          <w:sz w:val="24"/>
          <w:szCs w:val="24"/>
        </w:rPr>
        <w:t xml:space="preserve">11.1.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878FD" w:rsidRPr="00266F67" w:rsidRDefault="007878FD" w:rsidP="007878FD">
      <w:pPr>
        <w:pStyle w:val="ConsNormal"/>
        <w:ind w:firstLine="567"/>
        <w:jc w:val="both"/>
        <w:rPr>
          <w:rFonts w:ascii="Times New Roman" w:hAnsi="Times New Roman"/>
          <w:sz w:val="24"/>
          <w:szCs w:val="24"/>
        </w:rPr>
      </w:pPr>
      <w:r>
        <w:rPr>
          <w:rFonts w:ascii="Times New Roman" w:hAnsi="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878FD" w:rsidRPr="00266F67" w:rsidRDefault="007878FD" w:rsidP="007878FD">
      <w:pPr>
        <w:pStyle w:val="ConsNormal"/>
        <w:ind w:firstLine="567"/>
        <w:jc w:val="both"/>
        <w:rPr>
          <w:rFonts w:ascii="Times New Roman" w:hAnsi="Times New Roman"/>
          <w:sz w:val="24"/>
          <w:szCs w:val="24"/>
        </w:rPr>
      </w:pPr>
      <w:r>
        <w:rPr>
          <w:rFonts w:ascii="Times New Roman" w:hAnsi="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878FD" w:rsidRPr="00266F67" w:rsidRDefault="007878FD" w:rsidP="007878FD">
      <w:pPr>
        <w:pStyle w:val="ConsNormal"/>
        <w:ind w:firstLine="567"/>
        <w:jc w:val="both"/>
        <w:rPr>
          <w:rFonts w:ascii="Times New Roman" w:hAnsi="Times New Roman"/>
          <w:sz w:val="24"/>
          <w:szCs w:val="24"/>
        </w:rPr>
      </w:pPr>
      <w:r>
        <w:rPr>
          <w:rFonts w:ascii="Times New Roman" w:hAnsi="Times New Roman"/>
          <w:sz w:val="24"/>
          <w:szCs w:val="24"/>
        </w:rPr>
        <w:t xml:space="preserve">11.4.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7878FD" w:rsidRPr="00266F67" w:rsidRDefault="007878FD" w:rsidP="007878FD">
      <w:pPr>
        <w:pStyle w:val="ConsNormal"/>
        <w:ind w:firstLine="709"/>
        <w:jc w:val="both"/>
        <w:rPr>
          <w:rFonts w:ascii="Times New Roman" w:hAnsi="Times New Roman"/>
          <w:sz w:val="24"/>
          <w:szCs w:val="24"/>
        </w:rPr>
      </w:pPr>
    </w:p>
    <w:p w:rsidR="007878FD" w:rsidRPr="00266F67" w:rsidRDefault="007878FD" w:rsidP="007878FD">
      <w:pPr>
        <w:numPr>
          <w:ilvl w:val="0"/>
          <w:numId w:val="179"/>
        </w:numPr>
        <w:tabs>
          <w:tab w:val="left" w:pos="993"/>
        </w:tabs>
        <w:ind w:left="2268" w:hanging="708"/>
        <w:jc w:val="center"/>
        <w:rPr>
          <w:b/>
        </w:rPr>
      </w:pPr>
      <w:r>
        <w:rPr>
          <w:b/>
        </w:rPr>
        <w:t>Антикоррупционная оговорка</w:t>
      </w:r>
    </w:p>
    <w:p w:rsidR="007878FD" w:rsidRPr="00266F67" w:rsidRDefault="007878FD" w:rsidP="007878FD">
      <w:pPr>
        <w:tabs>
          <w:tab w:val="left" w:pos="993"/>
        </w:tabs>
        <w:ind w:firstLine="567"/>
        <w:jc w:val="both"/>
      </w:pPr>
      <w:r>
        <w:t xml:space="preserve">12.1.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неправомерные преимущества или для достижения иных неправомерных целей.</w:t>
      </w:r>
      <w:proofErr w:type="gramEnd"/>
    </w:p>
    <w:p w:rsidR="007878FD" w:rsidRPr="00266F67" w:rsidRDefault="007878FD" w:rsidP="007878FD">
      <w:pPr>
        <w:tabs>
          <w:tab w:val="left" w:pos="993"/>
        </w:tabs>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878FD" w:rsidRPr="00266F67" w:rsidRDefault="007878FD" w:rsidP="007878FD">
      <w:pPr>
        <w:tabs>
          <w:tab w:val="left" w:pos="993"/>
        </w:tabs>
        <w:ind w:firstLine="56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7878FD" w:rsidRPr="00266F67" w:rsidRDefault="007878FD" w:rsidP="007878FD">
      <w:pPr>
        <w:tabs>
          <w:tab w:val="left" w:pos="142"/>
          <w:tab w:val="num" w:pos="284"/>
        </w:tabs>
        <w:jc w:val="both"/>
      </w:pPr>
      <w:r>
        <w:t>Каналы уведомления Поставщика о нарушениях каких-либо положений пункта 12.1 настоящего Договора: _______________, официальный сайт</w:t>
      </w:r>
      <w:proofErr w:type="gramStart"/>
      <w:r>
        <w:t xml:space="preserve"> :</w:t>
      </w:r>
      <w:proofErr w:type="gramEnd"/>
      <w:r>
        <w:t xml:space="preserve"> </w:t>
      </w:r>
      <w:r>
        <w:rPr>
          <w:lang w:eastAsia="ru-RU"/>
        </w:rPr>
        <w:t>__________________</w:t>
      </w:r>
      <w:r>
        <w:t xml:space="preserve"> (для заполнения специальной формы).</w:t>
      </w:r>
    </w:p>
    <w:p w:rsidR="007878FD" w:rsidRPr="00266F67" w:rsidRDefault="007878FD" w:rsidP="007878FD">
      <w:pPr>
        <w:tabs>
          <w:tab w:val="left" w:pos="993"/>
        </w:tabs>
        <w:ind w:firstLine="567"/>
        <w:jc w:val="both"/>
      </w:pPr>
      <w:r>
        <w:t>Каналы уведомления Покупателя о нарушениях каких-либо положений пункта 12.1 настоящего Договора: 8 (495) 788-17-17, официальный сайт www.trcont.ru.</w:t>
      </w:r>
    </w:p>
    <w:p w:rsidR="007878FD" w:rsidRPr="00266F67" w:rsidRDefault="007878FD" w:rsidP="007878FD">
      <w:pPr>
        <w:tabs>
          <w:tab w:val="left" w:pos="993"/>
        </w:tabs>
        <w:ind w:firstLine="567"/>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878FD" w:rsidRPr="00266F67" w:rsidRDefault="007878FD" w:rsidP="007878FD">
      <w:pPr>
        <w:tabs>
          <w:tab w:val="left" w:pos="993"/>
        </w:tabs>
        <w:ind w:firstLine="567"/>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878FD" w:rsidRPr="00266F67" w:rsidRDefault="007878FD" w:rsidP="007878FD">
      <w:pPr>
        <w:tabs>
          <w:tab w:val="left" w:pos="993"/>
        </w:tabs>
        <w:ind w:firstLine="56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878FD" w:rsidRPr="00266F67" w:rsidRDefault="007878FD" w:rsidP="007878FD">
      <w:pPr>
        <w:tabs>
          <w:tab w:val="left" w:pos="993"/>
        </w:tabs>
        <w:ind w:firstLine="567"/>
        <w:jc w:val="both"/>
        <w:rPr>
          <w:sz w:val="36"/>
          <w:szCs w:val="36"/>
        </w:rPr>
      </w:pPr>
    </w:p>
    <w:p w:rsidR="007878FD" w:rsidRPr="00266F67" w:rsidRDefault="007878FD" w:rsidP="007878FD">
      <w:pPr>
        <w:numPr>
          <w:ilvl w:val="0"/>
          <w:numId w:val="179"/>
        </w:numPr>
        <w:tabs>
          <w:tab w:val="left" w:pos="993"/>
        </w:tabs>
        <w:ind w:left="2268" w:hanging="927"/>
        <w:jc w:val="center"/>
        <w:rPr>
          <w:b/>
        </w:rPr>
      </w:pPr>
      <w:r>
        <w:rPr>
          <w:b/>
        </w:rPr>
        <w:t>Гарантии и заверения Поставщика</w:t>
      </w:r>
    </w:p>
    <w:p w:rsidR="007878FD" w:rsidRPr="00266F67" w:rsidRDefault="007878FD" w:rsidP="007878FD">
      <w:pPr>
        <w:tabs>
          <w:tab w:val="left" w:pos="993"/>
        </w:tabs>
        <w:ind w:firstLine="567"/>
        <w:jc w:val="both"/>
      </w:pPr>
      <w:r>
        <w:t>13.1.</w:t>
      </w:r>
      <w:r>
        <w:tab/>
        <w:t>Поставщик настоящим заверяет Заказчика и гарантирует, что на дату заключения настоящего Договора:</w:t>
      </w:r>
    </w:p>
    <w:p w:rsidR="007878FD" w:rsidRPr="00266F67" w:rsidRDefault="007878FD" w:rsidP="007878FD">
      <w:pPr>
        <w:tabs>
          <w:tab w:val="left" w:pos="993"/>
        </w:tabs>
        <w:ind w:firstLine="567"/>
        <w:jc w:val="both"/>
      </w:pPr>
      <w:r>
        <w:t>13.1.1.</w:t>
      </w:r>
      <w: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7878FD" w:rsidRPr="00266F67" w:rsidRDefault="007878FD" w:rsidP="007878FD">
      <w:pPr>
        <w:tabs>
          <w:tab w:val="left" w:pos="993"/>
        </w:tabs>
        <w:ind w:firstLine="567"/>
        <w:jc w:val="both"/>
      </w:pPr>
      <w:r>
        <w:t>13.1.2.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878FD" w:rsidRPr="00266F67" w:rsidRDefault="007878FD" w:rsidP="007878FD">
      <w:pPr>
        <w:tabs>
          <w:tab w:val="left" w:pos="993"/>
        </w:tabs>
        <w:ind w:firstLine="567"/>
        <w:jc w:val="both"/>
      </w:pPr>
      <w:r>
        <w:t>13.1.3.</w:t>
      </w:r>
      <w:r>
        <w:tab/>
        <w:t>Настоящий Договор от имени Поставщика подписан лицом, которое надлежащим образом уполномочено совершать такие действия;</w:t>
      </w:r>
    </w:p>
    <w:p w:rsidR="007878FD" w:rsidRPr="00266F67" w:rsidRDefault="007878FD" w:rsidP="007878FD">
      <w:pPr>
        <w:tabs>
          <w:tab w:val="left" w:pos="993"/>
        </w:tabs>
        <w:ind w:firstLine="567"/>
        <w:jc w:val="both"/>
      </w:pPr>
      <w:r>
        <w:t>13.1.4.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Поставщик, а также любого положения законодательства Российской Федерации;</w:t>
      </w:r>
    </w:p>
    <w:p w:rsidR="007878FD" w:rsidRPr="00266F67" w:rsidRDefault="007878FD" w:rsidP="007878FD">
      <w:pPr>
        <w:tabs>
          <w:tab w:val="left" w:pos="993"/>
        </w:tabs>
        <w:ind w:firstLine="567"/>
        <w:jc w:val="both"/>
      </w:pPr>
      <w:r>
        <w:t>13.1.5.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7878FD" w:rsidRPr="00266F67" w:rsidRDefault="007878FD" w:rsidP="007878FD">
      <w:pPr>
        <w:tabs>
          <w:tab w:val="left" w:pos="-284"/>
          <w:tab w:val="left" w:pos="142"/>
          <w:tab w:val="left" w:pos="1134"/>
        </w:tabs>
        <w:ind w:left="709"/>
        <w:jc w:val="both"/>
        <w:rPr>
          <w:snapToGrid w:val="0"/>
        </w:rPr>
      </w:pPr>
    </w:p>
    <w:p w:rsidR="007878FD" w:rsidRPr="00266F67" w:rsidRDefault="007878FD" w:rsidP="007878FD">
      <w:pPr>
        <w:pStyle w:val="afffff4"/>
        <w:widowControl w:val="0"/>
        <w:autoSpaceDE w:val="0"/>
        <w:autoSpaceDN w:val="0"/>
        <w:adjustRightInd w:val="0"/>
        <w:ind w:left="0" w:right="-1" w:firstLine="720"/>
        <w:jc w:val="center"/>
        <w:rPr>
          <w:b/>
        </w:rPr>
      </w:pPr>
      <w:r>
        <w:rPr>
          <w:b/>
        </w:rPr>
        <w:t>14. Порядок рассмотрения споров</w:t>
      </w:r>
    </w:p>
    <w:p w:rsidR="007878FD" w:rsidRPr="00266F67" w:rsidRDefault="007878FD" w:rsidP="007878FD">
      <w:pPr>
        <w:widowControl w:val="0"/>
        <w:autoSpaceDE w:val="0"/>
        <w:autoSpaceDN w:val="0"/>
        <w:adjustRightInd w:val="0"/>
        <w:ind w:right="-1" w:firstLine="720"/>
        <w:jc w:val="both"/>
      </w:pPr>
      <w:r>
        <w:t xml:space="preserve">14.1.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7878FD" w:rsidRPr="00266F67" w:rsidRDefault="007878FD" w:rsidP="007878FD">
      <w:pPr>
        <w:widowControl w:val="0"/>
        <w:autoSpaceDE w:val="0"/>
        <w:autoSpaceDN w:val="0"/>
        <w:adjustRightInd w:val="0"/>
        <w:ind w:right="-1" w:firstLine="720"/>
        <w:jc w:val="both"/>
      </w:pPr>
      <w:r>
        <w:t>14.2.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14.3.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878FD" w:rsidRPr="00266F67" w:rsidRDefault="007878FD" w:rsidP="007878FD">
      <w:pPr>
        <w:pStyle w:val="ConsNormal"/>
        <w:ind w:right="-1"/>
        <w:jc w:val="both"/>
        <w:rPr>
          <w:rFonts w:ascii="Times New Roman" w:hAnsi="Times New Roman"/>
          <w:sz w:val="24"/>
          <w:szCs w:val="24"/>
        </w:rPr>
      </w:pPr>
    </w:p>
    <w:p w:rsidR="007878FD" w:rsidRPr="00266F67" w:rsidRDefault="007878FD" w:rsidP="007878FD">
      <w:pPr>
        <w:pStyle w:val="ConsNormal"/>
        <w:ind w:right="-1"/>
        <w:jc w:val="center"/>
        <w:rPr>
          <w:rFonts w:ascii="Times New Roman" w:hAnsi="Times New Roman"/>
          <w:b/>
          <w:sz w:val="24"/>
          <w:szCs w:val="24"/>
        </w:rPr>
      </w:pPr>
      <w:r>
        <w:rPr>
          <w:rFonts w:ascii="Times New Roman" w:hAnsi="Times New Roman"/>
          <w:b/>
          <w:sz w:val="24"/>
          <w:szCs w:val="24"/>
        </w:rPr>
        <w:t>15. Порядок внесения</w:t>
      </w:r>
    </w:p>
    <w:p w:rsidR="007878FD" w:rsidRPr="00266F67" w:rsidRDefault="007878FD" w:rsidP="007878FD">
      <w:pPr>
        <w:pStyle w:val="ConsNormal"/>
        <w:ind w:right="-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15.1. В настоящий Договор могут быть внесены изменения и дополнения, которые оформляются дополнительными соглашениями к настоящему Договору.</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 xml:space="preserve">15.2.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7878FD" w:rsidRPr="00266F67" w:rsidRDefault="007878FD" w:rsidP="007878FD">
      <w:pPr>
        <w:ind w:right="-1" w:firstLine="720"/>
        <w:jc w:val="both"/>
      </w:pPr>
      <w:r>
        <w:t xml:space="preserve">15.3.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878FD" w:rsidRPr="00266F67" w:rsidRDefault="007878FD" w:rsidP="007878FD">
      <w:pPr>
        <w:ind w:right="-1" w:firstLine="720"/>
        <w:jc w:val="both"/>
      </w:pPr>
      <w:r>
        <w:t>15.4. В случае расторжения настоящего Договора Стороны производят взаиморасчет.</w:t>
      </w:r>
    </w:p>
    <w:p w:rsidR="007878FD" w:rsidRPr="00266F67" w:rsidRDefault="007878FD" w:rsidP="007878FD">
      <w:pPr>
        <w:ind w:right="-1" w:firstLine="720"/>
        <w:jc w:val="both"/>
      </w:pPr>
    </w:p>
    <w:p w:rsidR="007878FD" w:rsidRPr="00266F67" w:rsidRDefault="007878FD" w:rsidP="007878FD">
      <w:pPr>
        <w:ind w:right="-1" w:firstLine="720"/>
        <w:jc w:val="both"/>
      </w:pPr>
    </w:p>
    <w:p w:rsidR="007878FD" w:rsidRPr="00266F67" w:rsidRDefault="007878FD" w:rsidP="007878FD">
      <w:pPr>
        <w:ind w:right="-1" w:firstLine="720"/>
        <w:jc w:val="both"/>
      </w:pPr>
    </w:p>
    <w:p w:rsidR="007878FD" w:rsidRPr="00266F67" w:rsidRDefault="007878FD" w:rsidP="007878FD">
      <w:pPr>
        <w:tabs>
          <w:tab w:val="left" w:pos="0"/>
        </w:tabs>
        <w:ind w:right="-1" w:firstLine="720"/>
        <w:jc w:val="center"/>
        <w:rPr>
          <w:b/>
        </w:rPr>
      </w:pPr>
      <w:r>
        <w:rPr>
          <w:b/>
        </w:rPr>
        <w:t>16. Срок действия Договора</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16.1. Настоящий Договор вступает в силу с даты его подписания Сторонами и действует до  31 октября 2018 года, а в части взаиморасчетов до полного исполнения Сторонами своих обязательств.</w:t>
      </w:r>
    </w:p>
    <w:p w:rsidR="007878FD" w:rsidRPr="00266F67" w:rsidRDefault="007878FD" w:rsidP="007878FD">
      <w:pPr>
        <w:pStyle w:val="ConsNormal"/>
        <w:ind w:right="-1"/>
        <w:jc w:val="both"/>
        <w:rPr>
          <w:rFonts w:ascii="Times New Roman" w:hAnsi="Times New Roman"/>
          <w:sz w:val="24"/>
          <w:szCs w:val="24"/>
        </w:rPr>
      </w:pPr>
    </w:p>
    <w:p w:rsidR="007878FD" w:rsidRPr="00266F67" w:rsidRDefault="007878FD" w:rsidP="007878FD">
      <w:pPr>
        <w:pStyle w:val="ConsNormal"/>
        <w:ind w:right="-1"/>
        <w:jc w:val="center"/>
        <w:rPr>
          <w:rFonts w:ascii="Times New Roman" w:hAnsi="Times New Roman"/>
          <w:b/>
          <w:bCs/>
          <w:sz w:val="24"/>
          <w:szCs w:val="24"/>
        </w:rPr>
      </w:pPr>
      <w:r>
        <w:rPr>
          <w:rFonts w:ascii="Times New Roman" w:hAnsi="Times New Roman"/>
          <w:b/>
          <w:bCs/>
          <w:sz w:val="24"/>
          <w:szCs w:val="24"/>
        </w:rPr>
        <w:t>17. Прочие условия</w:t>
      </w:r>
    </w:p>
    <w:p w:rsidR="007878FD" w:rsidRPr="00266F67" w:rsidRDefault="007878FD" w:rsidP="007878FD">
      <w:pPr>
        <w:widowControl w:val="0"/>
        <w:shd w:val="clear" w:color="auto" w:fill="FFFFFF"/>
        <w:tabs>
          <w:tab w:val="left" w:pos="0"/>
          <w:tab w:val="num" w:pos="1146"/>
        </w:tabs>
        <w:suppressAutoHyphens w:val="0"/>
        <w:autoSpaceDE w:val="0"/>
        <w:autoSpaceDN w:val="0"/>
        <w:adjustRightInd w:val="0"/>
        <w:ind w:firstLine="720"/>
        <w:jc w:val="both"/>
        <w:rPr>
          <w:spacing w:val="-1"/>
        </w:rPr>
      </w:pPr>
      <w:r>
        <w:t xml:space="preserve">17.1. </w:t>
      </w:r>
      <w:r>
        <w:rPr>
          <w:spacing w:val="-1"/>
        </w:rPr>
        <w:t>при достижении лимита, указанного в пункте 2.2 настоящего Договора, Договор автоматически расторгается.</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 xml:space="preserve">17.2.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В случае изменения у какой-либо из Сторон банковских реквизитов, Стороны заключают Дополнительное соглашение к настоящему Договору.</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17.3. Передача прав и обязанностей Поставщика третьим лицам не допускается без письменного согласия Покупателя.</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17.4. Все приложения к настоящему Договору являются его неотъемлемыми частями.</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17.5. Все вопросы, не предусмотренные настоящим Договором, регулируются законодательством Российской Федерации.</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 xml:space="preserve">17.6. Настоящий Договор составлен в двух экземплярах, имеющих одинаковую силу, </w:t>
      </w:r>
      <w:r>
        <w:rPr>
          <w:rFonts w:ascii="Times New Roman" w:hAnsi="Times New Roman"/>
          <w:sz w:val="24"/>
          <w:szCs w:val="24"/>
        </w:rPr>
        <w:lastRenderedPageBreak/>
        <w:t>по одному для каждой из Сторон.</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17.7. К настоящему Договору прилагаются:</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17.7.1. Номенклатура (Приложение № 1);</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17.7.2. Список оборудования, передаваемого в пользование Покупателю (Приложение № 2);</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 xml:space="preserve">17.7.3. Спецификация № 1 (Приложение № 3); </w:t>
      </w:r>
    </w:p>
    <w:p w:rsidR="007878FD" w:rsidRPr="00266F67" w:rsidRDefault="007878FD" w:rsidP="007878FD">
      <w:pPr>
        <w:pStyle w:val="ConsNormal"/>
        <w:ind w:right="-1"/>
        <w:jc w:val="both"/>
        <w:rPr>
          <w:rFonts w:ascii="Times New Roman" w:hAnsi="Times New Roman" w:cs="Times New Roman"/>
          <w:sz w:val="24"/>
          <w:szCs w:val="24"/>
        </w:rPr>
      </w:pPr>
      <w:r>
        <w:rPr>
          <w:rFonts w:ascii="Times New Roman" w:hAnsi="Times New Roman"/>
          <w:sz w:val="24"/>
          <w:szCs w:val="24"/>
        </w:rPr>
        <w:t>17.7.4.</w:t>
      </w:r>
      <w:r>
        <w:rPr>
          <w:sz w:val="24"/>
          <w:szCs w:val="24"/>
        </w:rPr>
        <w:t xml:space="preserve"> </w:t>
      </w:r>
      <w:r>
        <w:rPr>
          <w:rFonts w:ascii="Times New Roman" w:hAnsi="Times New Roman" w:cs="Times New Roman"/>
          <w:sz w:val="24"/>
          <w:szCs w:val="24"/>
        </w:rPr>
        <w:t xml:space="preserve">Акт сверки наличия Тары (Приложение № </w:t>
      </w:r>
      <w:r>
        <w:rPr>
          <w:rFonts w:ascii="Times New Roman" w:hAnsi="Times New Roman" w:cs="Times New Roman"/>
        </w:rPr>
        <w:t>4</w:t>
      </w:r>
      <w:r>
        <w:rPr>
          <w:rFonts w:ascii="Times New Roman" w:hAnsi="Times New Roman" w:cs="Times New Roman"/>
          <w:sz w:val="24"/>
          <w:szCs w:val="24"/>
        </w:rPr>
        <w:t>)</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 xml:space="preserve">17.7.5. </w:t>
      </w:r>
      <w:r>
        <w:rPr>
          <w:rFonts w:ascii="Times New Roman" w:hAnsi="Times New Roman" w:cs="Times New Roman"/>
          <w:sz w:val="24"/>
          <w:szCs w:val="24"/>
        </w:rPr>
        <w:t>Акт приема-передачи  (Приложение № 5).</w:t>
      </w:r>
    </w:p>
    <w:p w:rsidR="007878FD" w:rsidRPr="00266F67" w:rsidRDefault="007878FD" w:rsidP="007878FD">
      <w:pPr>
        <w:pStyle w:val="ConsNormal"/>
        <w:ind w:right="-1"/>
        <w:jc w:val="both"/>
        <w:rPr>
          <w:rFonts w:ascii="Times New Roman" w:hAnsi="Times New Roman"/>
          <w:sz w:val="24"/>
          <w:szCs w:val="24"/>
        </w:rPr>
      </w:pPr>
      <w:r>
        <w:rPr>
          <w:rFonts w:ascii="Times New Roman" w:hAnsi="Times New Roman"/>
          <w:sz w:val="24"/>
          <w:szCs w:val="24"/>
        </w:rPr>
        <w:t>17.7.6. Прейскурант на техническое обслуживание оборудования (Приложение № 6).</w:t>
      </w:r>
    </w:p>
    <w:p w:rsidR="007878FD" w:rsidRPr="00266F67" w:rsidRDefault="007878FD" w:rsidP="007878FD">
      <w:pPr>
        <w:pStyle w:val="ConsNormal"/>
        <w:ind w:firstLine="709"/>
        <w:jc w:val="both"/>
        <w:rPr>
          <w:bCs/>
          <w:sz w:val="24"/>
          <w:szCs w:val="24"/>
        </w:rPr>
      </w:pPr>
    </w:p>
    <w:p w:rsidR="007878FD" w:rsidRPr="00266F67" w:rsidRDefault="007878FD" w:rsidP="007878FD">
      <w:pPr>
        <w:ind w:firstLine="709"/>
        <w:jc w:val="center"/>
        <w:rPr>
          <w:b/>
          <w:bCs/>
        </w:rPr>
      </w:pPr>
      <w:r>
        <w:rPr>
          <w:b/>
          <w:bCs/>
        </w:rPr>
        <w:t>18. Реквизиты Сторон</w:t>
      </w:r>
    </w:p>
    <w:p w:rsidR="007878FD" w:rsidRPr="00266F67" w:rsidRDefault="007878FD" w:rsidP="007878FD">
      <w:pPr>
        <w:ind w:firstLine="709"/>
        <w:jc w:val="center"/>
        <w:rPr>
          <w:bCs/>
        </w:rPr>
      </w:pPr>
    </w:p>
    <w:tbl>
      <w:tblPr>
        <w:tblW w:w="0" w:type="auto"/>
        <w:tblInd w:w="137" w:type="dxa"/>
        <w:tblLook w:val="0000" w:firstRow="0" w:lastRow="0" w:firstColumn="0" w:lastColumn="0" w:noHBand="0" w:noVBand="0"/>
      </w:tblPr>
      <w:tblGrid>
        <w:gridCol w:w="4656"/>
        <w:gridCol w:w="4704"/>
      </w:tblGrid>
      <w:tr w:rsidR="007878FD" w:rsidRPr="00266F67" w:rsidTr="007878FD">
        <w:trPr>
          <w:trHeight w:val="1507"/>
        </w:trPr>
        <w:tc>
          <w:tcPr>
            <w:tcW w:w="4656" w:type="dxa"/>
          </w:tcPr>
          <w:p w:rsidR="007878FD" w:rsidRPr="00266F67" w:rsidRDefault="007878FD" w:rsidP="007878FD">
            <w:pPr>
              <w:pStyle w:val="affff9"/>
              <w:ind w:left="5" w:hanging="5"/>
              <w:rPr>
                <w:sz w:val="24"/>
                <w:szCs w:val="24"/>
              </w:rPr>
            </w:pPr>
            <w:r>
              <w:rPr>
                <w:sz w:val="24"/>
                <w:szCs w:val="24"/>
              </w:rPr>
              <w:t xml:space="preserve">Покупатель:  </w:t>
            </w:r>
          </w:p>
          <w:p w:rsidR="007878FD" w:rsidRPr="00266F67" w:rsidRDefault="007878FD" w:rsidP="007878FD">
            <w:pPr>
              <w:pStyle w:val="affff9"/>
              <w:ind w:left="5" w:hanging="5"/>
              <w:rPr>
                <w:sz w:val="24"/>
                <w:szCs w:val="24"/>
              </w:rPr>
            </w:pPr>
            <w:r>
              <w:rPr>
                <w:sz w:val="24"/>
                <w:szCs w:val="24"/>
              </w:rPr>
              <w:t>Публичное акционерное общество «Центр по перевозке грузов в контейнерах «ТрансКонтейнер»</w:t>
            </w:r>
          </w:p>
          <w:p w:rsidR="007878FD" w:rsidRPr="00266F67" w:rsidRDefault="007878FD" w:rsidP="007878FD">
            <w:pPr>
              <w:pStyle w:val="affff9"/>
              <w:ind w:left="5" w:hanging="5"/>
              <w:rPr>
                <w:sz w:val="24"/>
                <w:szCs w:val="24"/>
              </w:rPr>
            </w:pPr>
            <w:r>
              <w:rPr>
                <w:sz w:val="24"/>
                <w:szCs w:val="24"/>
              </w:rPr>
              <w:t>Место нахождения: Российская Федерация, 125047, г.                                                                                                                                                                                                                                                                                                                                                                                                                                                     Москва, Оружейный пер., д.19</w:t>
            </w:r>
          </w:p>
          <w:p w:rsidR="007878FD" w:rsidRPr="00266F67" w:rsidRDefault="007878FD" w:rsidP="007878FD">
            <w:pPr>
              <w:pStyle w:val="affff9"/>
              <w:ind w:left="5" w:hanging="5"/>
              <w:rPr>
                <w:sz w:val="24"/>
                <w:szCs w:val="24"/>
              </w:rPr>
            </w:pPr>
            <w:r>
              <w:rPr>
                <w:sz w:val="24"/>
                <w:szCs w:val="24"/>
              </w:rPr>
              <w:t>Почтовый адрес: 125047, г. Москва, Оружейный переулок д.19</w:t>
            </w:r>
          </w:p>
          <w:p w:rsidR="007878FD" w:rsidRPr="00266F67" w:rsidRDefault="007878FD" w:rsidP="007878FD">
            <w:pPr>
              <w:pStyle w:val="affff9"/>
              <w:ind w:left="5" w:hanging="5"/>
              <w:rPr>
                <w:sz w:val="24"/>
                <w:szCs w:val="24"/>
              </w:rPr>
            </w:pPr>
            <w:r>
              <w:rPr>
                <w:sz w:val="24"/>
                <w:szCs w:val="24"/>
              </w:rPr>
              <w:t>ИНН 7708591995</w:t>
            </w:r>
          </w:p>
          <w:p w:rsidR="007878FD" w:rsidRPr="00266F67" w:rsidRDefault="007878FD" w:rsidP="007878FD">
            <w:pPr>
              <w:pStyle w:val="affff9"/>
              <w:ind w:left="5" w:hanging="5"/>
              <w:rPr>
                <w:sz w:val="24"/>
                <w:szCs w:val="24"/>
              </w:rPr>
            </w:pPr>
            <w:r>
              <w:rPr>
                <w:sz w:val="24"/>
                <w:szCs w:val="24"/>
              </w:rPr>
              <w:t>КПП 997650001</w:t>
            </w:r>
          </w:p>
          <w:p w:rsidR="007878FD" w:rsidRPr="00266F67" w:rsidRDefault="007878FD" w:rsidP="007878FD">
            <w:pPr>
              <w:pStyle w:val="affff9"/>
              <w:ind w:left="5" w:hanging="5"/>
              <w:rPr>
                <w:sz w:val="24"/>
                <w:szCs w:val="24"/>
              </w:rPr>
            </w:pPr>
            <w:r>
              <w:rPr>
                <w:sz w:val="24"/>
                <w:szCs w:val="24"/>
              </w:rPr>
              <w:t>ОГРН 1067746341024</w:t>
            </w:r>
          </w:p>
          <w:p w:rsidR="007878FD" w:rsidRPr="00266F67" w:rsidRDefault="007878FD" w:rsidP="007878FD">
            <w:pPr>
              <w:pStyle w:val="affff9"/>
              <w:ind w:left="5" w:hanging="5"/>
              <w:rPr>
                <w:sz w:val="24"/>
                <w:szCs w:val="24"/>
              </w:rPr>
            </w:pPr>
            <w:proofErr w:type="gramStart"/>
            <w:r>
              <w:rPr>
                <w:sz w:val="24"/>
                <w:szCs w:val="24"/>
              </w:rPr>
              <w:t>Р</w:t>
            </w:r>
            <w:proofErr w:type="gramEnd"/>
            <w:r>
              <w:rPr>
                <w:sz w:val="24"/>
                <w:szCs w:val="24"/>
              </w:rPr>
              <w:t xml:space="preserve">/с 40702810200030004399 в ОАО Банк ВТБ, </w:t>
            </w:r>
          </w:p>
          <w:p w:rsidR="007878FD" w:rsidRPr="00266F67" w:rsidRDefault="007878FD" w:rsidP="007878FD">
            <w:pPr>
              <w:pStyle w:val="affff9"/>
              <w:ind w:left="5" w:hanging="5"/>
              <w:rPr>
                <w:sz w:val="24"/>
                <w:szCs w:val="24"/>
              </w:rPr>
            </w:pPr>
            <w:r>
              <w:rPr>
                <w:sz w:val="24"/>
                <w:szCs w:val="24"/>
              </w:rPr>
              <w:t>г. Москва</w:t>
            </w:r>
          </w:p>
          <w:p w:rsidR="007878FD" w:rsidRPr="00266F67" w:rsidRDefault="007878FD" w:rsidP="007878FD">
            <w:pPr>
              <w:pStyle w:val="affff9"/>
              <w:ind w:left="5" w:hanging="5"/>
              <w:rPr>
                <w:sz w:val="24"/>
                <w:szCs w:val="24"/>
              </w:rPr>
            </w:pPr>
            <w:r>
              <w:rPr>
                <w:sz w:val="24"/>
                <w:szCs w:val="24"/>
              </w:rPr>
              <w:t>К/с 30101810700000000187</w:t>
            </w:r>
          </w:p>
          <w:p w:rsidR="007878FD" w:rsidRPr="00266F67" w:rsidRDefault="007878FD" w:rsidP="007878FD">
            <w:pPr>
              <w:pStyle w:val="affff9"/>
              <w:ind w:left="5" w:hanging="5"/>
              <w:rPr>
                <w:sz w:val="24"/>
                <w:szCs w:val="24"/>
              </w:rPr>
            </w:pPr>
            <w:r>
              <w:rPr>
                <w:sz w:val="24"/>
                <w:szCs w:val="24"/>
              </w:rPr>
              <w:t>БИК 044525187</w:t>
            </w:r>
          </w:p>
          <w:p w:rsidR="007878FD" w:rsidRPr="00266F67" w:rsidRDefault="007878FD" w:rsidP="007878FD">
            <w:pPr>
              <w:pStyle w:val="affff9"/>
              <w:ind w:left="5" w:hanging="5"/>
              <w:rPr>
                <w:sz w:val="24"/>
                <w:szCs w:val="24"/>
              </w:rPr>
            </w:pPr>
            <w:r>
              <w:rPr>
                <w:sz w:val="24"/>
                <w:szCs w:val="24"/>
              </w:rPr>
              <w:t>ОКПО 94421386</w:t>
            </w:r>
          </w:p>
          <w:p w:rsidR="007878FD" w:rsidRPr="00266F67" w:rsidRDefault="007878FD" w:rsidP="007878FD">
            <w:pPr>
              <w:pStyle w:val="affff9"/>
              <w:ind w:left="5" w:hanging="5"/>
              <w:rPr>
                <w:sz w:val="24"/>
                <w:szCs w:val="24"/>
              </w:rPr>
            </w:pPr>
            <w:r>
              <w:rPr>
                <w:sz w:val="24"/>
                <w:szCs w:val="24"/>
              </w:rPr>
              <w:t>тел. (495) 788-17-17</w:t>
            </w:r>
          </w:p>
          <w:p w:rsidR="007878FD" w:rsidRPr="00266F67" w:rsidRDefault="007878FD" w:rsidP="007878FD">
            <w:pPr>
              <w:pStyle w:val="affff9"/>
              <w:ind w:left="5" w:hanging="5"/>
              <w:rPr>
                <w:sz w:val="24"/>
                <w:szCs w:val="24"/>
              </w:rPr>
            </w:pPr>
            <w:r>
              <w:rPr>
                <w:sz w:val="24"/>
                <w:szCs w:val="24"/>
              </w:rPr>
              <w:t>факс (499) 262-75-78</w:t>
            </w:r>
          </w:p>
          <w:p w:rsidR="007878FD" w:rsidRPr="00266F67" w:rsidRDefault="007878FD" w:rsidP="007878FD">
            <w:pPr>
              <w:ind w:left="5" w:hanging="5"/>
            </w:pPr>
            <w:r>
              <w:t xml:space="preserve">E-mail: trcont@trcont.ru </w:t>
            </w:r>
          </w:p>
          <w:p w:rsidR="007878FD" w:rsidRPr="00266F67" w:rsidRDefault="007878FD" w:rsidP="007878FD">
            <w:pPr>
              <w:ind w:left="5" w:hanging="5"/>
            </w:pPr>
          </w:p>
          <w:p w:rsidR="007878FD" w:rsidRPr="00266F67" w:rsidRDefault="007878FD" w:rsidP="007878FD">
            <w:pPr>
              <w:ind w:left="5" w:hanging="5"/>
            </w:pPr>
            <w:r>
              <w:t>________    ______________</w:t>
            </w:r>
          </w:p>
          <w:p w:rsidR="007878FD" w:rsidRPr="00266F67" w:rsidRDefault="007878FD" w:rsidP="007878FD">
            <w:pPr>
              <w:pStyle w:val="ConsNormal"/>
              <w:ind w:left="5" w:hanging="5"/>
              <w:rPr>
                <w:rFonts w:ascii="Times New Roman" w:hAnsi="Times New Roman"/>
                <w:sz w:val="24"/>
                <w:szCs w:val="24"/>
              </w:rPr>
            </w:pPr>
            <w:r>
              <w:rPr>
                <w:rFonts w:ascii="Times New Roman" w:hAnsi="Times New Roman"/>
                <w:sz w:val="24"/>
                <w:szCs w:val="24"/>
                <w:vertAlign w:val="superscript"/>
              </w:rPr>
              <w:t xml:space="preserve">(подпись)                      (Ф.И.О.)                                     </w:t>
            </w:r>
          </w:p>
        </w:tc>
        <w:tc>
          <w:tcPr>
            <w:tcW w:w="4704" w:type="dxa"/>
          </w:tcPr>
          <w:p w:rsidR="007878FD" w:rsidRPr="00266F67" w:rsidRDefault="007878FD" w:rsidP="007878FD">
            <w:pPr>
              <w:pStyle w:val="ConsNormal"/>
              <w:ind w:firstLine="0"/>
              <w:rPr>
                <w:rFonts w:ascii="Times New Roman" w:hAnsi="Times New Roman"/>
                <w:sz w:val="24"/>
                <w:szCs w:val="24"/>
              </w:rPr>
            </w:pPr>
            <w:r>
              <w:rPr>
                <w:rFonts w:ascii="Times New Roman" w:hAnsi="Times New Roman"/>
                <w:sz w:val="24"/>
                <w:szCs w:val="24"/>
              </w:rPr>
              <w:t xml:space="preserve">Поставщик: </w:t>
            </w:r>
          </w:p>
          <w:p w:rsidR="007878FD" w:rsidRPr="00266F67" w:rsidRDefault="007878FD" w:rsidP="007878FD">
            <w:pPr>
              <w:pStyle w:val="ConsNormal"/>
              <w:ind w:firstLine="0"/>
              <w:rPr>
                <w:rFonts w:ascii="Times New Roman" w:hAnsi="Times New Roman"/>
                <w:sz w:val="24"/>
                <w:szCs w:val="24"/>
              </w:rPr>
            </w:pPr>
            <w:r>
              <w:rPr>
                <w:rFonts w:ascii="Times New Roman" w:hAnsi="Times New Roman"/>
                <w:sz w:val="24"/>
                <w:szCs w:val="24"/>
              </w:rPr>
              <w:t>(полное наименование)</w:t>
            </w:r>
          </w:p>
          <w:p w:rsidR="007878FD" w:rsidRPr="00266F67" w:rsidRDefault="007878FD" w:rsidP="007878FD"/>
          <w:p w:rsidR="007878FD" w:rsidRPr="00266F67" w:rsidRDefault="007878FD" w:rsidP="007878FD"/>
          <w:p w:rsidR="007878FD" w:rsidRPr="00266F67" w:rsidRDefault="007878FD" w:rsidP="007878FD">
            <w:pPr>
              <w:pStyle w:val="affff9"/>
              <w:ind w:firstLine="0"/>
              <w:rPr>
                <w:sz w:val="24"/>
                <w:szCs w:val="24"/>
              </w:rPr>
            </w:pPr>
            <w:r>
              <w:rPr>
                <w:spacing w:val="5"/>
                <w:sz w:val="24"/>
                <w:szCs w:val="24"/>
              </w:rPr>
              <w:t>Место нахождения</w:t>
            </w:r>
            <w:r>
              <w:rPr>
                <w:sz w:val="24"/>
                <w:szCs w:val="24"/>
              </w:rPr>
              <w:t>: ___________________</w:t>
            </w:r>
          </w:p>
          <w:p w:rsidR="007878FD" w:rsidRPr="00266F67" w:rsidRDefault="007878FD" w:rsidP="007878FD">
            <w:pPr>
              <w:pStyle w:val="affff9"/>
              <w:ind w:firstLine="0"/>
              <w:rPr>
                <w:sz w:val="24"/>
                <w:szCs w:val="24"/>
              </w:rPr>
            </w:pPr>
            <w:r>
              <w:rPr>
                <w:sz w:val="24"/>
                <w:szCs w:val="24"/>
              </w:rPr>
              <w:t>Почтовый адрес: ______________________</w:t>
            </w:r>
          </w:p>
          <w:p w:rsidR="007878FD" w:rsidRPr="00266F67" w:rsidRDefault="007878FD" w:rsidP="007878FD">
            <w:pPr>
              <w:pStyle w:val="affff9"/>
              <w:ind w:right="-5" w:firstLine="0"/>
              <w:rPr>
                <w:sz w:val="24"/>
                <w:szCs w:val="24"/>
              </w:rPr>
            </w:pPr>
            <w:r>
              <w:rPr>
                <w:sz w:val="24"/>
                <w:szCs w:val="24"/>
              </w:rPr>
              <w:t>ОГРН_______________</w:t>
            </w:r>
          </w:p>
          <w:p w:rsidR="007878FD" w:rsidRPr="00266F67" w:rsidRDefault="007878FD" w:rsidP="007878FD">
            <w:pPr>
              <w:pStyle w:val="affff9"/>
              <w:ind w:right="-5" w:firstLine="0"/>
              <w:rPr>
                <w:sz w:val="24"/>
                <w:szCs w:val="24"/>
              </w:rPr>
            </w:pPr>
            <w:r>
              <w:rPr>
                <w:sz w:val="24"/>
                <w:szCs w:val="24"/>
              </w:rPr>
              <w:t>ИНН ______________</w:t>
            </w:r>
          </w:p>
          <w:p w:rsidR="007878FD" w:rsidRPr="00266F67" w:rsidRDefault="007878FD" w:rsidP="007878FD">
            <w:pPr>
              <w:pStyle w:val="affff9"/>
              <w:ind w:right="-5" w:firstLine="0"/>
              <w:rPr>
                <w:sz w:val="24"/>
                <w:szCs w:val="24"/>
              </w:rPr>
            </w:pPr>
            <w:r>
              <w:rPr>
                <w:sz w:val="24"/>
                <w:szCs w:val="24"/>
              </w:rPr>
              <w:t xml:space="preserve">ОКПО_____________ </w:t>
            </w:r>
          </w:p>
          <w:p w:rsidR="007878FD" w:rsidRPr="00266F67" w:rsidRDefault="007878FD" w:rsidP="007878FD">
            <w:pPr>
              <w:pStyle w:val="affff9"/>
              <w:ind w:right="-5" w:firstLine="0"/>
              <w:rPr>
                <w:sz w:val="24"/>
                <w:szCs w:val="24"/>
              </w:rPr>
            </w:pPr>
            <w:r>
              <w:rPr>
                <w:sz w:val="24"/>
                <w:szCs w:val="24"/>
              </w:rPr>
              <w:t>КПП ___________________</w:t>
            </w:r>
          </w:p>
          <w:p w:rsidR="007878FD" w:rsidRPr="00266F67" w:rsidRDefault="007878FD" w:rsidP="007878FD">
            <w:pPr>
              <w:pStyle w:val="affff9"/>
              <w:ind w:right="-5" w:firstLine="0"/>
              <w:rPr>
                <w:sz w:val="24"/>
                <w:szCs w:val="24"/>
              </w:rPr>
            </w:pPr>
            <w:proofErr w:type="gramStart"/>
            <w:r>
              <w:rPr>
                <w:sz w:val="24"/>
                <w:szCs w:val="24"/>
              </w:rPr>
              <w:t>р</w:t>
            </w:r>
            <w:proofErr w:type="gramEnd"/>
            <w:r>
              <w:rPr>
                <w:sz w:val="24"/>
                <w:szCs w:val="24"/>
              </w:rPr>
              <w:t xml:space="preserve">/счет  _____________________________ </w:t>
            </w:r>
          </w:p>
          <w:p w:rsidR="007878FD" w:rsidRPr="00266F67" w:rsidRDefault="007878FD" w:rsidP="007878FD">
            <w:pPr>
              <w:pStyle w:val="affff9"/>
              <w:ind w:right="-5" w:firstLine="0"/>
              <w:rPr>
                <w:sz w:val="24"/>
                <w:szCs w:val="24"/>
              </w:rPr>
            </w:pPr>
            <w:r>
              <w:rPr>
                <w:sz w:val="24"/>
                <w:szCs w:val="24"/>
              </w:rPr>
              <w:t xml:space="preserve">в  _________________________________, </w:t>
            </w:r>
          </w:p>
          <w:p w:rsidR="007878FD" w:rsidRPr="00266F67" w:rsidRDefault="007878FD" w:rsidP="007878FD">
            <w:pPr>
              <w:pStyle w:val="affff6"/>
              <w:ind w:right="-5" w:firstLine="0"/>
              <w:rPr>
                <w:sz w:val="24"/>
              </w:rPr>
            </w:pPr>
            <w:proofErr w:type="gramStart"/>
            <w:r>
              <w:rPr>
                <w:sz w:val="24"/>
              </w:rPr>
              <w:t>к</w:t>
            </w:r>
            <w:proofErr w:type="gramEnd"/>
            <w:r>
              <w:rPr>
                <w:sz w:val="24"/>
              </w:rPr>
              <w:t>/счет _____________________________</w:t>
            </w:r>
          </w:p>
          <w:p w:rsidR="007878FD" w:rsidRPr="00266F67" w:rsidRDefault="007878FD" w:rsidP="007878FD">
            <w:pPr>
              <w:pStyle w:val="affff6"/>
              <w:ind w:right="-5" w:firstLine="0"/>
              <w:rPr>
                <w:sz w:val="24"/>
              </w:rPr>
            </w:pPr>
            <w:r>
              <w:rPr>
                <w:sz w:val="24"/>
              </w:rPr>
              <w:t xml:space="preserve">в  _________________________________, </w:t>
            </w:r>
          </w:p>
          <w:p w:rsidR="007878FD" w:rsidRPr="00266F67" w:rsidRDefault="007878FD" w:rsidP="007878FD">
            <w:pPr>
              <w:pStyle w:val="affff6"/>
              <w:ind w:right="-5" w:firstLine="0"/>
              <w:rPr>
                <w:sz w:val="24"/>
              </w:rPr>
            </w:pPr>
            <w:r>
              <w:rPr>
                <w:sz w:val="24"/>
              </w:rPr>
              <w:t xml:space="preserve">БИК _______________,  </w:t>
            </w:r>
          </w:p>
          <w:p w:rsidR="007878FD" w:rsidRPr="00266F67" w:rsidRDefault="007878FD" w:rsidP="007878FD">
            <w:pPr>
              <w:pStyle w:val="affff6"/>
              <w:ind w:right="-5" w:firstLine="0"/>
              <w:rPr>
                <w:sz w:val="24"/>
              </w:rPr>
            </w:pPr>
            <w:r>
              <w:rPr>
                <w:sz w:val="24"/>
              </w:rPr>
              <w:t>тел. __________</w:t>
            </w:r>
          </w:p>
          <w:p w:rsidR="007878FD" w:rsidRPr="00266F67" w:rsidRDefault="007878FD" w:rsidP="007878FD">
            <w:pPr>
              <w:pStyle w:val="affff6"/>
              <w:ind w:right="-5" w:firstLine="0"/>
              <w:rPr>
                <w:sz w:val="24"/>
              </w:rPr>
            </w:pPr>
            <w:r>
              <w:rPr>
                <w:sz w:val="24"/>
              </w:rPr>
              <w:t>факс __________</w:t>
            </w:r>
          </w:p>
          <w:p w:rsidR="007878FD" w:rsidRPr="00266F67" w:rsidRDefault="007878FD" w:rsidP="007878FD">
            <w:r>
              <w:rPr>
                <w:lang w:val="en-US"/>
              </w:rPr>
              <w:t>E</w:t>
            </w:r>
            <w:r>
              <w:t>-</w:t>
            </w:r>
            <w:r>
              <w:rPr>
                <w:lang w:val="en-US"/>
              </w:rPr>
              <w:t>mail</w:t>
            </w:r>
            <w:r>
              <w:t>: __________</w:t>
            </w:r>
          </w:p>
          <w:p w:rsidR="007878FD" w:rsidRPr="00266F67" w:rsidRDefault="007878FD" w:rsidP="007878FD"/>
          <w:p w:rsidR="007878FD" w:rsidRPr="00266F67" w:rsidRDefault="007878FD" w:rsidP="007878FD"/>
          <w:p w:rsidR="007878FD" w:rsidRPr="00266F67" w:rsidRDefault="007878FD" w:rsidP="007878FD"/>
          <w:p w:rsidR="007878FD" w:rsidRPr="00266F67" w:rsidRDefault="007878FD" w:rsidP="007878FD"/>
          <w:p w:rsidR="007878FD" w:rsidRPr="00266F67" w:rsidRDefault="007878FD" w:rsidP="007878FD">
            <w:r>
              <w:t>________       ______________</w:t>
            </w:r>
          </w:p>
          <w:p w:rsidR="007878FD" w:rsidRPr="00266F67" w:rsidRDefault="007878FD" w:rsidP="007878FD">
            <w:r>
              <w:rPr>
                <w:vertAlign w:val="superscript"/>
              </w:rPr>
              <w:t xml:space="preserve">(подпись)                            (Ф.И.О.)                                     </w:t>
            </w:r>
          </w:p>
        </w:tc>
      </w:tr>
    </w:tbl>
    <w:p w:rsidR="007878FD" w:rsidRPr="00266F67" w:rsidRDefault="007878FD" w:rsidP="007878FD">
      <w:pPr>
        <w:ind w:firstLine="709"/>
        <w:jc w:val="right"/>
      </w:pPr>
    </w:p>
    <w:p w:rsidR="007878FD" w:rsidRPr="00266F67" w:rsidRDefault="007878FD" w:rsidP="007878FD">
      <w:pPr>
        <w:ind w:firstLine="709"/>
        <w:jc w:val="right"/>
      </w:pPr>
    </w:p>
    <w:p w:rsidR="007878FD" w:rsidRPr="00266F67" w:rsidRDefault="007878FD" w:rsidP="007878FD">
      <w:pPr>
        <w:suppressAutoHyphens w:val="0"/>
      </w:pPr>
      <w:r>
        <w:br w:type="page"/>
      </w:r>
    </w:p>
    <w:p w:rsidR="007878FD" w:rsidRPr="00266F67" w:rsidRDefault="007878FD" w:rsidP="007878FD">
      <w:pPr>
        <w:ind w:left="-284" w:firstLine="284"/>
        <w:jc w:val="right"/>
      </w:pPr>
      <w:r>
        <w:lastRenderedPageBreak/>
        <w:t>Приложение № 1</w:t>
      </w:r>
    </w:p>
    <w:p w:rsidR="007878FD" w:rsidRPr="00266F67" w:rsidRDefault="007878FD" w:rsidP="007878FD">
      <w:pPr>
        <w:ind w:left="-284" w:firstLine="284"/>
        <w:jc w:val="right"/>
      </w:pPr>
      <w:r>
        <w:t>к договору поставки № ТКд/__/__/___</w:t>
      </w:r>
    </w:p>
    <w:p w:rsidR="007878FD" w:rsidRPr="00266F67" w:rsidRDefault="007878FD" w:rsidP="007878FD">
      <w:pPr>
        <w:ind w:left="-284" w:firstLine="284"/>
        <w:jc w:val="right"/>
      </w:pPr>
      <w:r>
        <w:t>от «___» ____________ 2017  г.</w:t>
      </w:r>
    </w:p>
    <w:p w:rsidR="007878FD" w:rsidRPr="00266F67" w:rsidRDefault="007878FD" w:rsidP="007878FD">
      <w:pPr>
        <w:ind w:firstLine="709"/>
        <w:jc w:val="right"/>
      </w:pPr>
    </w:p>
    <w:p w:rsidR="007878FD" w:rsidRPr="00266F67" w:rsidRDefault="007878FD" w:rsidP="007878FD">
      <w:pPr>
        <w:tabs>
          <w:tab w:val="left" w:pos="6663"/>
        </w:tabs>
        <w:ind w:firstLine="709"/>
        <w:jc w:val="right"/>
      </w:pPr>
    </w:p>
    <w:p w:rsidR="007878FD" w:rsidRPr="00266F67" w:rsidRDefault="007878FD" w:rsidP="007878FD">
      <w:pPr>
        <w:ind w:firstLine="709"/>
        <w:jc w:val="right"/>
      </w:pPr>
    </w:p>
    <w:p w:rsidR="007878FD" w:rsidRPr="00266F67" w:rsidRDefault="007878FD" w:rsidP="007878FD">
      <w:pPr>
        <w:ind w:firstLine="709"/>
        <w:jc w:val="center"/>
        <w:rPr>
          <w:b/>
        </w:rPr>
      </w:pPr>
      <w:r>
        <w:rPr>
          <w:b/>
        </w:rPr>
        <w:t>Номенклатура</w:t>
      </w:r>
    </w:p>
    <w:p w:rsidR="007878FD" w:rsidRPr="00266F67" w:rsidRDefault="007878FD" w:rsidP="007878FD">
      <w:pPr>
        <w:ind w:firstLine="709"/>
        <w:rPr>
          <w:b/>
        </w:rPr>
      </w:pPr>
    </w:p>
    <w:p w:rsidR="007878FD" w:rsidRPr="00266F67" w:rsidRDefault="007878FD" w:rsidP="007878FD">
      <w:pPr>
        <w:ind w:firstLine="709"/>
        <w:rPr>
          <w:b/>
        </w:rPr>
      </w:pPr>
    </w:p>
    <w:tbl>
      <w:tblPr>
        <w:tblW w:w="95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20"/>
        <w:gridCol w:w="4221"/>
        <w:gridCol w:w="1601"/>
        <w:gridCol w:w="2633"/>
      </w:tblGrid>
      <w:tr w:rsidR="007878FD" w:rsidRPr="00266F67" w:rsidTr="007878FD">
        <w:trPr>
          <w:trHeight w:val="677"/>
        </w:trPr>
        <w:tc>
          <w:tcPr>
            <w:tcW w:w="1120" w:type="dxa"/>
            <w:shd w:val="clear" w:color="auto" w:fill="FFFFFF"/>
            <w:vAlign w:val="center"/>
            <w:hideMark/>
          </w:tcPr>
          <w:p w:rsidR="007878FD" w:rsidRPr="00266F67" w:rsidRDefault="007878FD" w:rsidP="007878FD">
            <w:pPr>
              <w:tabs>
                <w:tab w:val="num" w:pos="0"/>
              </w:tabs>
              <w:suppressAutoHyphens w:val="0"/>
              <w:jc w:val="center"/>
              <w:rPr>
                <w:sz w:val="22"/>
                <w:szCs w:val="22"/>
                <w:lang w:eastAsia="ru-RU"/>
              </w:rPr>
            </w:pPr>
            <w:r>
              <w:t xml:space="preserve">№№ </w:t>
            </w:r>
            <w:proofErr w:type="gramStart"/>
            <w:r>
              <w:t>п</w:t>
            </w:r>
            <w:proofErr w:type="gramEnd"/>
            <w:r>
              <w:t>/п</w:t>
            </w:r>
          </w:p>
        </w:tc>
        <w:tc>
          <w:tcPr>
            <w:tcW w:w="4221" w:type="dxa"/>
            <w:shd w:val="clear" w:color="auto" w:fill="FFFFFF"/>
            <w:vAlign w:val="center"/>
            <w:hideMark/>
          </w:tcPr>
          <w:p w:rsidR="007878FD" w:rsidRPr="00266F67" w:rsidRDefault="007878FD" w:rsidP="007878FD">
            <w:pPr>
              <w:tabs>
                <w:tab w:val="num" w:pos="0"/>
              </w:tabs>
              <w:suppressAutoHyphens w:val="0"/>
              <w:jc w:val="center"/>
              <w:rPr>
                <w:lang w:eastAsia="ru-RU"/>
              </w:rPr>
            </w:pPr>
            <w:r>
              <w:t>Вид, наименование и емкость Товара</w:t>
            </w:r>
          </w:p>
        </w:tc>
        <w:tc>
          <w:tcPr>
            <w:tcW w:w="1601" w:type="dxa"/>
            <w:shd w:val="clear" w:color="auto" w:fill="FFFFFF"/>
            <w:vAlign w:val="center"/>
          </w:tcPr>
          <w:p w:rsidR="007878FD" w:rsidRPr="00266F67" w:rsidRDefault="007878FD" w:rsidP="007878FD">
            <w:pPr>
              <w:tabs>
                <w:tab w:val="num" w:pos="0"/>
              </w:tabs>
              <w:ind w:hanging="3"/>
              <w:jc w:val="center"/>
            </w:pPr>
            <w:r>
              <w:t xml:space="preserve">Ед. </w:t>
            </w:r>
            <w:proofErr w:type="spellStart"/>
            <w:r>
              <w:t>измер</w:t>
            </w:r>
            <w:proofErr w:type="spellEnd"/>
            <w:r>
              <w:t>.</w:t>
            </w:r>
          </w:p>
        </w:tc>
        <w:tc>
          <w:tcPr>
            <w:tcW w:w="2633" w:type="dxa"/>
            <w:shd w:val="clear" w:color="auto" w:fill="FFFFFF"/>
            <w:vAlign w:val="center"/>
            <w:hideMark/>
          </w:tcPr>
          <w:p w:rsidR="007878FD" w:rsidRPr="00266F67" w:rsidRDefault="007878FD" w:rsidP="007878FD">
            <w:pPr>
              <w:tabs>
                <w:tab w:val="num" w:pos="0"/>
              </w:tabs>
              <w:ind w:hanging="3"/>
              <w:jc w:val="center"/>
            </w:pPr>
            <w:r>
              <w:t>Цена за единицу Товара,</w:t>
            </w:r>
          </w:p>
          <w:p w:rsidR="007878FD" w:rsidRPr="00266F67" w:rsidRDefault="007878FD" w:rsidP="007878FD">
            <w:pPr>
              <w:tabs>
                <w:tab w:val="num" w:pos="0"/>
              </w:tabs>
              <w:suppressAutoHyphens w:val="0"/>
              <w:ind w:hanging="3"/>
              <w:jc w:val="center"/>
            </w:pPr>
            <w:r>
              <w:t xml:space="preserve">руб. </w:t>
            </w:r>
          </w:p>
          <w:p w:rsidR="007878FD" w:rsidRPr="00266F67" w:rsidRDefault="007878FD" w:rsidP="007878FD">
            <w:pPr>
              <w:tabs>
                <w:tab w:val="num" w:pos="0"/>
              </w:tabs>
              <w:suppressAutoHyphens w:val="0"/>
              <w:ind w:hanging="3"/>
              <w:jc w:val="center"/>
              <w:rPr>
                <w:lang w:eastAsia="ru-RU"/>
              </w:rPr>
            </w:pPr>
            <w:r>
              <w:t>с учетом НДС</w:t>
            </w:r>
          </w:p>
        </w:tc>
      </w:tr>
      <w:tr w:rsidR="007878FD" w:rsidRPr="00266F67" w:rsidTr="007878FD">
        <w:trPr>
          <w:trHeight w:val="639"/>
        </w:trPr>
        <w:tc>
          <w:tcPr>
            <w:tcW w:w="1120" w:type="dxa"/>
            <w:shd w:val="clear" w:color="auto" w:fill="FFFFFF"/>
            <w:hideMark/>
          </w:tcPr>
          <w:p w:rsidR="007878FD" w:rsidRPr="00266F67" w:rsidRDefault="007878FD" w:rsidP="007878FD">
            <w:pPr>
              <w:tabs>
                <w:tab w:val="num" w:pos="0"/>
              </w:tabs>
              <w:suppressAutoHyphens w:val="0"/>
              <w:jc w:val="center"/>
            </w:pPr>
            <w:r>
              <w:t>…</w:t>
            </w:r>
          </w:p>
        </w:tc>
        <w:tc>
          <w:tcPr>
            <w:tcW w:w="4221" w:type="dxa"/>
            <w:shd w:val="clear" w:color="auto" w:fill="FFFFFF"/>
            <w:hideMark/>
          </w:tcPr>
          <w:p w:rsidR="007878FD" w:rsidRPr="00266F67" w:rsidRDefault="007878FD" w:rsidP="007878FD">
            <w:pPr>
              <w:tabs>
                <w:tab w:val="num" w:pos="0"/>
              </w:tabs>
              <w:suppressAutoHyphens w:val="0"/>
              <w:jc w:val="center"/>
            </w:pPr>
          </w:p>
        </w:tc>
        <w:tc>
          <w:tcPr>
            <w:tcW w:w="1601" w:type="dxa"/>
            <w:shd w:val="clear" w:color="auto" w:fill="FFFFFF"/>
          </w:tcPr>
          <w:p w:rsidR="007878FD" w:rsidRPr="00266F67" w:rsidRDefault="007878FD" w:rsidP="007878FD">
            <w:pPr>
              <w:tabs>
                <w:tab w:val="num" w:pos="0"/>
              </w:tabs>
              <w:ind w:hanging="3"/>
              <w:jc w:val="center"/>
            </w:pPr>
          </w:p>
        </w:tc>
        <w:tc>
          <w:tcPr>
            <w:tcW w:w="2633" w:type="dxa"/>
            <w:shd w:val="clear" w:color="auto" w:fill="FFFFFF"/>
            <w:hideMark/>
          </w:tcPr>
          <w:p w:rsidR="007878FD" w:rsidRPr="00266F67" w:rsidRDefault="007878FD" w:rsidP="007878FD">
            <w:pPr>
              <w:tabs>
                <w:tab w:val="num" w:pos="0"/>
              </w:tabs>
              <w:ind w:hanging="3"/>
              <w:jc w:val="center"/>
            </w:pPr>
          </w:p>
        </w:tc>
      </w:tr>
    </w:tbl>
    <w:p w:rsidR="007878FD" w:rsidRPr="00266F67" w:rsidRDefault="007878FD" w:rsidP="007878FD">
      <w:pPr>
        <w:ind w:firstLine="709"/>
        <w:rPr>
          <w:b/>
        </w:rPr>
      </w:pPr>
    </w:p>
    <w:p w:rsidR="007878FD" w:rsidRPr="00F77FC5" w:rsidRDefault="007878FD" w:rsidP="007878FD">
      <w:pPr>
        <w:ind w:firstLine="709"/>
      </w:pPr>
      <w:r>
        <w:t>Стоимость многооборотной тары: __________ руб. с учетом НДС.</w:t>
      </w: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tbl>
      <w:tblPr>
        <w:tblW w:w="0" w:type="auto"/>
        <w:tblInd w:w="137" w:type="dxa"/>
        <w:tblLook w:val="0000" w:firstRow="0" w:lastRow="0" w:firstColumn="0" w:lastColumn="0" w:noHBand="0" w:noVBand="0"/>
      </w:tblPr>
      <w:tblGrid>
        <w:gridCol w:w="4656"/>
        <w:gridCol w:w="4704"/>
      </w:tblGrid>
      <w:tr w:rsidR="007878FD" w:rsidRPr="00266F67" w:rsidTr="007878FD">
        <w:trPr>
          <w:trHeight w:val="1507"/>
        </w:trPr>
        <w:tc>
          <w:tcPr>
            <w:tcW w:w="4656" w:type="dxa"/>
          </w:tcPr>
          <w:p w:rsidR="007878FD" w:rsidRPr="00266F67" w:rsidRDefault="007878FD" w:rsidP="007878FD">
            <w:r>
              <w:t>Покупатель:</w:t>
            </w:r>
          </w:p>
          <w:p w:rsidR="007878FD" w:rsidRPr="00266F67" w:rsidRDefault="007878FD" w:rsidP="007878FD"/>
          <w:p w:rsidR="007878FD" w:rsidRPr="00266F67" w:rsidRDefault="007878FD" w:rsidP="007878FD">
            <w:r>
              <w:t>________    ______________</w:t>
            </w:r>
          </w:p>
          <w:p w:rsidR="007878FD" w:rsidRPr="00266F67" w:rsidRDefault="007878FD" w:rsidP="007878FD">
            <w:pPr>
              <w:pStyle w:val="ConsNormal"/>
              <w:ind w:firstLine="0"/>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4704" w:type="dxa"/>
          </w:tcPr>
          <w:p w:rsidR="007878FD" w:rsidRPr="00266F67" w:rsidRDefault="007878FD" w:rsidP="007878FD">
            <w:r>
              <w:t>Поставщик:</w:t>
            </w:r>
          </w:p>
          <w:p w:rsidR="007878FD" w:rsidRPr="00266F67" w:rsidRDefault="007878FD" w:rsidP="007878FD"/>
          <w:p w:rsidR="007878FD" w:rsidRPr="00266F67" w:rsidRDefault="007878FD" w:rsidP="007878FD">
            <w:r>
              <w:t>________       ______________</w:t>
            </w:r>
          </w:p>
          <w:p w:rsidR="007878FD" w:rsidRPr="00266F67" w:rsidRDefault="007878FD" w:rsidP="007878FD">
            <w:r>
              <w:rPr>
                <w:vertAlign w:val="superscript"/>
              </w:rPr>
              <w:t xml:space="preserve">(подпись)                            (Ф.И.О.)                                     </w:t>
            </w:r>
          </w:p>
        </w:tc>
      </w:tr>
    </w:tbl>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suppressAutoHyphens w:val="0"/>
      </w:pPr>
      <w:r>
        <w:br w:type="page"/>
      </w:r>
    </w:p>
    <w:p w:rsidR="007878FD" w:rsidRPr="00266F67" w:rsidRDefault="007878FD" w:rsidP="007878FD">
      <w:pPr>
        <w:ind w:left="-284" w:firstLine="284"/>
        <w:jc w:val="right"/>
      </w:pPr>
      <w:r>
        <w:lastRenderedPageBreak/>
        <w:t>Приложение № 2</w:t>
      </w:r>
    </w:p>
    <w:p w:rsidR="007878FD" w:rsidRPr="00266F67" w:rsidRDefault="007878FD" w:rsidP="007878FD">
      <w:pPr>
        <w:ind w:left="-284" w:firstLine="284"/>
        <w:jc w:val="right"/>
      </w:pPr>
      <w:r>
        <w:t>к договору поставки № ТКд/__/__/___</w:t>
      </w:r>
    </w:p>
    <w:p w:rsidR="007878FD" w:rsidRPr="00266F67" w:rsidRDefault="007878FD" w:rsidP="007878FD">
      <w:pPr>
        <w:ind w:left="-284" w:firstLine="284"/>
        <w:jc w:val="right"/>
      </w:pPr>
      <w:r>
        <w:t>от «___» ____________ 2017  г.</w:t>
      </w:r>
    </w:p>
    <w:p w:rsidR="007878FD" w:rsidRPr="00266F67" w:rsidRDefault="007878FD" w:rsidP="007878FD">
      <w:pPr>
        <w:ind w:firstLine="709"/>
        <w:jc w:val="right"/>
      </w:pPr>
    </w:p>
    <w:p w:rsidR="007878FD" w:rsidRPr="00266F67" w:rsidRDefault="007878FD" w:rsidP="007878FD">
      <w:pPr>
        <w:tabs>
          <w:tab w:val="left" w:pos="6663"/>
        </w:tabs>
        <w:ind w:firstLine="709"/>
        <w:jc w:val="right"/>
      </w:pPr>
    </w:p>
    <w:p w:rsidR="007878FD" w:rsidRPr="00266F67" w:rsidRDefault="007878FD" w:rsidP="007878FD">
      <w:pPr>
        <w:ind w:firstLine="709"/>
        <w:jc w:val="center"/>
        <w:rPr>
          <w:b/>
        </w:rPr>
      </w:pPr>
    </w:p>
    <w:p w:rsidR="007878FD" w:rsidRPr="00266F67" w:rsidRDefault="007878FD" w:rsidP="007878FD">
      <w:pPr>
        <w:ind w:firstLine="709"/>
        <w:jc w:val="center"/>
        <w:rPr>
          <w:b/>
        </w:rPr>
      </w:pPr>
    </w:p>
    <w:p w:rsidR="007878FD" w:rsidRPr="00266F67" w:rsidRDefault="007878FD" w:rsidP="007878FD">
      <w:pPr>
        <w:jc w:val="center"/>
        <w:rPr>
          <w:b/>
        </w:rPr>
      </w:pPr>
      <w:r>
        <w:rPr>
          <w:b/>
        </w:rPr>
        <w:t>Список оборудования,</w:t>
      </w:r>
    </w:p>
    <w:p w:rsidR="007878FD" w:rsidRPr="00266F67" w:rsidRDefault="007878FD" w:rsidP="007878FD">
      <w:pPr>
        <w:jc w:val="center"/>
        <w:rPr>
          <w:b/>
        </w:rPr>
      </w:pPr>
      <w:r>
        <w:rPr>
          <w:b/>
        </w:rPr>
        <w:t xml:space="preserve"> </w:t>
      </w:r>
      <w:proofErr w:type="gramStart"/>
      <w:r>
        <w:rPr>
          <w:b/>
        </w:rPr>
        <w:t>передаваемого</w:t>
      </w:r>
      <w:proofErr w:type="gramEnd"/>
      <w:r>
        <w:rPr>
          <w:b/>
        </w:rPr>
        <w:t xml:space="preserve"> в пользование Покупателю</w:t>
      </w:r>
    </w:p>
    <w:p w:rsidR="007878FD" w:rsidRPr="00266F67" w:rsidRDefault="007878FD" w:rsidP="007878FD">
      <w:pPr>
        <w:ind w:firstLine="709"/>
        <w:jc w:val="center"/>
      </w:pPr>
    </w:p>
    <w:p w:rsidR="007878FD" w:rsidRPr="00266F67" w:rsidRDefault="007878FD" w:rsidP="007878FD">
      <w:pPr>
        <w:ind w:firstLine="709"/>
        <w:jc w:val="center"/>
      </w:pPr>
    </w:p>
    <w:tbl>
      <w:tblPr>
        <w:tblW w:w="969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2673"/>
        <w:gridCol w:w="1529"/>
        <w:gridCol w:w="2659"/>
        <w:gridCol w:w="2157"/>
      </w:tblGrid>
      <w:tr w:rsidR="007878FD" w:rsidRPr="00266F67" w:rsidTr="007878FD">
        <w:trPr>
          <w:trHeight w:val="255"/>
        </w:trPr>
        <w:tc>
          <w:tcPr>
            <w:tcW w:w="677" w:type="dxa"/>
          </w:tcPr>
          <w:p w:rsidR="007878FD" w:rsidRPr="00266F67" w:rsidRDefault="007878FD" w:rsidP="007878FD">
            <w:pPr>
              <w:ind w:hanging="17"/>
              <w:jc w:val="center"/>
            </w:pPr>
            <w:r>
              <w:t>№№</w:t>
            </w:r>
          </w:p>
          <w:p w:rsidR="007878FD" w:rsidRPr="00266F67" w:rsidRDefault="007878FD" w:rsidP="007878FD">
            <w:pPr>
              <w:ind w:hanging="17"/>
              <w:jc w:val="center"/>
            </w:pPr>
            <w:proofErr w:type="gramStart"/>
            <w:r>
              <w:t>п</w:t>
            </w:r>
            <w:proofErr w:type="gramEnd"/>
            <w:r>
              <w:t>/п</w:t>
            </w:r>
          </w:p>
          <w:p w:rsidR="007878FD" w:rsidRPr="00266F67" w:rsidRDefault="007878FD" w:rsidP="007878FD">
            <w:pPr>
              <w:ind w:hanging="17"/>
              <w:jc w:val="center"/>
            </w:pPr>
          </w:p>
        </w:tc>
        <w:tc>
          <w:tcPr>
            <w:tcW w:w="2673" w:type="dxa"/>
          </w:tcPr>
          <w:p w:rsidR="007878FD" w:rsidRPr="00266F67" w:rsidRDefault="007878FD" w:rsidP="007878FD">
            <w:pPr>
              <w:jc w:val="center"/>
            </w:pPr>
            <w:r>
              <w:t>Наименование оборудования</w:t>
            </w:r>
          </w:p>
        </w:tc>
        <w:tc>
          <w:tcPr>
            <w:tcW w:w="1529" w:type="dxa"/>
          </w:tcPr>
          <w:p w:rsidR="007878FD" w:rsidRPr="00266F67" w:rsidRDefault="007878FD" w:rsidP="007878FD">
            <w:pPr>
              <w:jc w:val="center"/>
            </w:pPr>
            <w:r>
              <w:t>Единица измерения</w:t>
            </w:r>
          </w:p>
        </w:tc>
        <w:tc>
          <w:tcPr>
            <w:tcW w:w="2659" w:type="dxa"/>
          </w:tcPr>
          <w:p w:rsidR="007878FD" w:rsidRPr="00266F67" w:rsidRDefault="007878FD" w:rsidP="007878FD">
            <w:pPr>
              <w:jc w:val="center"/>
            </w:pPr>
            <w:r>
              <w:t>Характеристики оборудования</w:t>
            </w:r>
          </w:p>
        </w:tc>
        <w:tc>
          <w:tcPr>
            <w:tcW w:w="2157" w:type="dxa"/>
          </w:tcPr>
          <w:p w:rsidR="007878FD" w:rsidRPr="00266F67" w:rsidRDefault="007878FD" w:rsidP="007878FD">
            <w:pPr>
              <w:jc w:val="center"/>
            </w:pPr>
            <w:r>
              <w:t>Количество</w:t>
            </w:r>
          </w:p>
        </w:tc>
      </w:tr>
      <w:tr w:rsidR="007878FD" w:rsidRPr="00266F67" w:rsidTr="007878FD">
        <w:trPr>
          <w:trHeight w:val="228"/>
        </w:trPr>
        <w:tc>
          <w:tcPr>
            <w:tcW w:w="677" w:type="dxa"/>
          </w:tcPr>
          <w:p w:rsidR="007878FD" w:rsidRPr="00266F67" w:rsidRDefault="007878FD" w:rsidP="007878FD">
            <w:pPr>
              <w:ind w:hanging="17"/>
              <w:jc w:val="center"/>
            </w:pPr>
            <w:r>
              <w:t>1</w:t>
            </w:r>
          </w:p>
        </w:tc>
        <w:tc>
          <w:tcPr>
            <w:tcW w:w="2673" w:type="dxa"/>
          </w:tcPr>
          <w:p w:rsidR="007878FD" w:rsidRPr="00266F67" w:rsidRDefault="007878FD" w:rsidP="007878FD">
            <w:pPr>
              <w:rPr>
                <w:lang w:val="en-US"/>
              </w:rPr>
            </w:pPr>
          </w:p>
        </w:tc>
        <w:tc>
          <w:tcPr>
            <w:tcW w:w="1529" w:type="dxa"/>
          </w:tcPr>
          <w:p w:rsidR="007878FD" w:rsidRPr="00266F67" w:rsidRDefault="007878FD" w:rsidP="007878FD">
            <w:pPr>
              <w:jc w:val="center"/>
            </w:pPr>
          </w:p>
        </w:tc>
        <w:tc>
          <w:tcPr>
            <w:tcW w:w="2659" w:type="dxa"/>
          </w:tcPr>
          <w:p w:rsidR="007878FD" w:rsidRPr="00266F67" w:rsidRDefault="007878FD" w:rsidP="007878FD">
            <w:pPr>
              <w:jc w:val="center"/>
            </w:pPr>
          </w:p>
        </w:tc>
        <w:tc>
          <w:tcPr>
            <w:tcW w:w="2157" w:type="dxa"/>
          </w:tcPr>
          <w:p w:rsidR="007878FD" w:rsidRPr="00266F67" w:rsidRDefault="007878FD" w:rsidP="007878FD">
            <w:pPr>
              <w:jc w:val="center"/>
            </w:pPr>
          </w:p>
        </w:tc>
      </w:tr>
      <w:tr w:rsidR="007878FD" w:rsidRPr="00266F67" w:rsidTr="007878FD">
        <w:trPr>
          <w:trHeight w:val="228"/>
        </w:trPr>
        <w:tc>
          <w:tcPr>
            <w:tcW w:w="677" w:type="dxa"/>
          </w:tcPr>
          <w:p w:rsidR="007878FD" w:rsidRPr="00266F67" w:rsidRDefault="007878FD" w:rsidP="007878FD">
            <w:pPr>
              <w:ind w:hanging="17"/>
              <w:jc w:val="center"/>
            </w:pPr>
            <w:r>
              <w:t>…</w:t>
            </w:r>
          </w:p>
        </w:tc>
        <w:tc>
          <w:tcPr>
            <w:tcW w:w="2673" w:type="dxa"/>
          </w:tcPr>
          <w:p w:rsidR="007878FD" w:rsidRPr="00266F67" w:rsidRDefault="007878FD" w:rsidP="007878FD"/>
        </w:tc>
        <w:tc>
          <w:tcPr>
            <w:tcW w:w="1529" w:type="dxa"/>
          </w:tcPr>
          <w:p w:rsidR="007878FD" w:rsidRPr="00266F67" w:rsidRDefault="007878FD" w:rsidP="007878FD">
            <w:pPr>
              <w:jc w:val="center"/>
            </w:pPr>
          </w:p>
        </w:tc>
        <w:tc>
          <w:tcPr>
            <w:tcW w:w="2659" w:type="dxa"/>
          </w:tcPr>
          <w:p w:rsidR="007878FD" w:rsidRPr="00266F67" w:rsidRDefault="007878FD" w:rsidP="007878FD">
            <w:pPr>
              <w:jc w:val="center"/>
            </w:pPr>
          </w:p>
        </w:tc>
        <w:tc>
          <w:tcPr>
            <w:tcW w:w="2157" w:type="dxa"/>
          </w:tcPr>
          <w:p w:rsidR="007878FD" w:rsidRPr="00266F67" w:rsidRDefault="007878FD" w:rsidP="007878FD">
            <w:pPr>
              <w:jc w:val="center"/>
            </w:pPr>
          </w:p>
        </w:tc>
      </w:tr>
    </w:tbl>
    <w:p w:rsidR="007878FD" w:rsidRPr="00266F67" w:rsidRDefault="007878FD" w:rsidP="007878FD">
      <w:pPr>
        <w:ind w:firstLine="709"/>
      </w:pPr>
    </w:p>
    <w:p w:rsidR="007878FD" w:rsidRPr="00266F67" w:rsidRDefault="007878FD" w:rsidP="007878FD">
      <w:pPr>
        <w:ind w:firstLine="709"/>
      </w:pPr>
    </w:p>
    <w:p w:rsidR="007878FD" w:rsidRPr="00266F67" w:rsidRDefault="007878FD" w:rsidP="007878FD">
      <w:pPr>
        <w:ind w:firstLine="709"/>
      </w:pPr>
    </w:p>
    <w:p w:rsidR="007878FD" w:rsidRPr="00266F67" w:rsidRDefault="007878FD" w:rsidP="007878FD">
      <w:pPr>
        <w:ind w:firstLine="709"/>
      </w:pPr>
    </w:p>
    <w:tbl>
      <w:tblPr>
        <w:tblW w:w="0" w:type="auto"/>
        <w:tblInd w:w="137" w:type="dxa"/>
        <w:tblLook w:val="0000" w:firstRow="0" w:lastRow="0" w:firstColumn="0" w:lastColumn="0" w:noHBand="0" w:noVBand="0"/>
      </w:tblPr>
      <w:tblGrid>
        <w:gridCol w:w="4656"/>
        <w:gridCol w:w="4704"/>
      </w:tblGrid>
      <w:tr w:rsidR="007878FD" w:rsidRPr="00266F67" w:rsidTr="007878FD">
        <w:trPr>
          <w:trHeight w:val="1507"/>
        </w:trPr>
        <w:tc>
          <w:tcPr>
            <w:tcW w:w="4656" w:type="dxa"/>
          </w:tcPr>
          <w:p w:rsidR="007878FD" w:rsidRPr="00266F67" w:rsidRDefault="007878FD" w:rsidP="007878FD">
            <w:r>
              <w:t>Покупатель:</w:t>
            </w:r>
          </w:p>
          <w:p w:rsidR="007878FD" w:rsidRPr="00266F67" w:rsidRDefault="007878FD" w:rsidP="007878FD"/>
          <w:p w:rsidR="007878FD" w:rsidRPr="00266F67" w:rsidRDefault="007878FD" w:rsidP="007878FD">
            <w:r>
              <w:t>________    ______________</w:t>
            </w:r>
          </w:p>
          <w:p w:rsidR="007878FD" w:rsidRPr="00266F67" w:rsidRDefault="007878FD" w:rsidP="007878FD">
            <w:pPr>
              <w:pStyle w:val="ConsNormal"/>
              <w:ind w:firstLine="0"/>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4704" w:type="dxa"/>
          </w:tcPr>
          <w:p w:rsidR="007878FD" w:rsidRPr="00266F67" w:rsidRDefault="007878FD" w:rsidP="007878FD">
            <w:r>
              <w:t>Поставщик:</w:t>
            </w:r>
          </w:p>
          <w:p w:rsidR="007878FD" w:rsidRPr="00266F67" w:rsidRDefault="007878FD" w:rsidP="007878FD"/>
          <w:p w:rsidR="007878FD" w:rsidRPr="00266F67" w:rsidRDefault="007878FD" w:rsidP="007878FD">
            <w:r>
              <w:t>________       ______________</w:t>
            </w:r>
          </w:p>
          <w:p w:rsidR="007878FD" w:rsidRPr="00266F67" w:rsidRDefault="007878FD" w:rsidP="007878FD">
            <w:r>
              <w:rPr>
                <w:vertAlign w:val="superscript"/>
              </w:rPr>
              <w:t xml:space="preserve">(подпись)                            (Ф.И.О.)                                     </w:t>
            </w:r>
          </w:p>
        </w:tc>
      </w:tr>
    </w:tbl>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rsidP="007878FD">
      <w:pPr>
        <w:tabs>
          <w:tab w:val="left" w:pos="6663"/>
        </w:tabs>
        <w:ind w:firstLine="709"/>
        <w:jc w:val="right"/>
      </w:pPr>
    </w:p>
    <w:p w:rsidR="007878FD" w:rsidRPr="00266F67" w:rsidRDefault="007878FD">
      <w:pPr>
        <w:suppressAutoHyphens w:val="0"/>
        <w:spacing w:after="200" w:line="276" w:lineRule="auto"/>
      </w:pPr>
      <w:r>
        <w:br w:type="page"/>
      </w:r>
    </w:p>
    <w:p w:rsidR="007878FD" w:rsidRPr="00266F67" w:rsidRDefault="007878FD" w:rsidP="007878FD">
      <w:pPr>
        <w:ind w:left="-284" w:firstLine="284"/>
        <w:jc w:val="right"/>
      </w:pPr>
      <w:r>
        <w:lastRenderedPageBreak/>
        <w:t>Приложение № 3</w:t>
      </w:r>
    </w:p>
    <w:p w:rsidR="007878FD" w:rsidRPr="00266F67" w:rsidRDefault="007878FD" w:rsidP="007878FD">
      <w:pPr>
        <w:ind w:left="-284" w:firstLine="284"/>
        <w:jc w:val="right"/>
      </w:pPr>
      <w:r>
        <w:t>к договору поставки № ТКд/__/__/___</w:t>
      </w:r>
    </w:p>
    <w:p w:rsidR="007878FD" w:rsidRPr="00266F67" w:rsidRDefault="007878FD" w:rsidP="007878FD">
      <w:pPr>
        <w:ind w:left="-284" w:firstLine="284"/>
        <w:jc w:val="right"/>
      </w:pPr>
      <w:r>
        <w:t>от «___» ____________ 2017  г.</w:t>
      </w:r>
    </w:p>
    <w:p w:rsidR="007878FD" w:rsidRPr="00266F67" w:rsidRDefault="007878FD" w:rsidP="007878FD">
      <w:pPr>
        <w:jc w:val="center"/>
      </w:pPr>
    </w:p>
    <w:p w:rsidR="007878FD" w:rsidRPr="00266F67" w:rsidRDefault="007878FD" w:rsidP="007878FD">
      <w:pPr>
        <w:tabs>
          <w:tab w:val="left" w:pos="6663"/>
        </w:tabs>
        <w:ind w:firstLine="709"/>
        <w:jc w:val="right"/>
      </w:pPr>
    </w:p>
    <w:p w:rsidR="007878FD" w:rsidRPr="00266F67" w:rsidRDefault="007878FD" w:rsidP="007878FD">
      <w:pPr>
        <w:ind w:firstLine="709"/>
        <w:jc w:val="center"/>
        <w:rPr>
          <w:b/>
        </w:rPr>
      </w:pPr>
      <w:r>
        <w:rPr>
          <w:b/>
        </w:rPr>
        <w:t>Спецификация № 1</w:t>
      </w:r>
    </w:p>
    <w:p w:rsidR="007878FD" w:rsidRPr="00266F67" w:rsidRDefault="007878FD" w:rsidP="007878FD">
      <w:pPr>
        <w:ind w:firstLine="709"/>
        <w:jc w:val="center"/>
        <w:rPr>
          <w:b/>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2913"/>
        <w:gridCol w:w="1525"/>
        <w:gridCol w:w="1387"/>
        <w:gridCol w:w="1525"/>
        <w:gridCol w:w="1525"/>
      </w:tblGrid>
      <w:tr w:rsidR="007878FD" w:rsidRPr="00266F67" w:rsidTr="007878FD">
        <w:trPr>
          <w:trHeight w:val="629"/>
        </w:trPr>
        <w:tc>
          <w:tcPr>
            <w:tcW w:w="800" w:type="dxa"/>
          </w:tcPr>
          <w:p w:rsidR="007878FD" w:rsidRPr="00266F67" w:rsidRDefault="007878FD" w:rsidP="007878FD">
            <w:pPr>
              <w:tabs>
                <w:tab w:val="left" w:pos="0"/>
              </w:tabs>
              <w:jc w:val="center"/>
            </w:pPr>
            <w:r>
              <w:t xml:space="preserve">№ </w:t>
            </w:r>
            <w:proofErr w:type="gramStart"/>
            <w:r>
              <w:t>п</w:t>
            </w:r>
            <w:proofErr w:type="gramEnd"/>
            <w:r>
              <w:t>/п</w:t>
            </w:r>
          </w:p>
          <w:p w:rsidR="007878FD" w:rsidRPr="00266F67" w:rsidRDefault="007878FD" w:rsidP="007878FD">
            <w:pPr>
              <w:tabs>
                <w:tab w:val="left" w:pos="798"/>
              </w:tabs>
              <w:jc w:val="center"/>
            </w:pPr>
          </w:p>
        </w:tc>
        <w:tc>
          <w:tcPr>
            <w:tcW w:w="2913" w:type="dxa"/>
          </w:tcPr>
          <w:p w:rsidR="007878FD" w:rsidRPr="00266F67" w:rsidRDefault="007878FD" w:rsidP="007878FD">
            <w:pPr>
              <w:tabs>
                <w:tab w:val="left" w:pos="798"/>
              </w:tabs>
              <w:jc w:val="center"/>
            </w:pPr>
            <w:r>
              <w:t>Наименование Товара</w:t>
            </w:r>
          </w:p>
        </w:tc>
        <w:tc>
          <w:tcPr>
            <w:tcW w:w="1525" w:type="dxa"/>
          </w:tcPr>
          <w:p w:rsidR="007878FD" w:rsidRPr="00266F67" w:rsidRDefault="007878FD" w:rsidP="007878FD">
            <w:pPr>
              <w:tabs>
                <w:tab w:val="left" w:pos="798"/>
              </w:tabs>
              <w:jc w:val="center"/>
            </w:pPr>
            <w:r>
              <w:t>Кол-во</w:t>
            </w:r>
          </w:p>
        </w:tc>
        <w:tc>
          <w:tcPr>
            <w:tcW w:w="1387" w:type="dxa"/>
          </w:tcPr>
          <w:p w:rsidR="007878FD" w:rsidRPr="00266F67" w:rsidRDefault="007878FD" w:rsidP="007878FD">
            <w:pPr>
              <w:tabs>
                <w:tab w:val="left" w:pos="798"/>
              </w:tabs>
              <w:ind w:firstLine="36"/>
              <w:jc w:val="center"/>
            </w:pPr>
            <w:r>
              <w:t xml:space="preserve">Ед. </w:t>
            </w:r>
            <w:proofErr w:type="spellStart"/>
            <w:r>
              <w:t>измер</w:t>
            </w:r>
            <w:proofErr w:type="spellEnd"/>
            <w:r>
              <w:t>.</w:t>
            </w:r>
          </w:p>
        </w:tc>
        <w:tc>
          <w:tcPr>
            <w:tcW w:w="1525" w:type="dxa"/>
          </w:tcPr>
          <w:p w:rsidR="007878FD" w:rsidRPr="00266F67" w:rsidRDefault="007878FD" w:rsidP="007878FD">
            <w:pPr>
              <w:tabs>
                <w:tab w:val="left" w:pos="798"/>
              </w:tabs>
              <w:jc w:val="center"/>
            </w:pPr>
            <w:r>
              <w:t>Цена за единицу, с НДС 18%, руб.</w:t>
            </w:r>
          </w:p>
        </w:tc>
        <w:tc>
          <w:tcPr>
            <w:tcW w:w="1525" w:type="dxa"/>
          </w:tcPr>
          <w:p w:rsidR="007878FD" w:rsidRPr="00266F67" w:rsidRDefault="007878FD" w:rsidP="007878FD">
            <w:pPr>
              <w:tabs>
                <w:tab w:val="left" w:pos="798"/>
              </w:tabs>
              <w:jc w:val="center"/>
            </w:pPr>
            <w:r>
              <w:t xml:space="preserve">Стоимость </w:t>
            </w:r>
          </w:p>
          <w:p w:rsidR="007878FD" w:rsidRPr="00266F67" w:rsidRDefault="007878FD" w:rsidP="007878FD">
            <w:pPr>
              <w:tabs>
                <w:tab w:val="left" w:pos="798"/>
              </w:tabs>
              <w:jc w:val="center"/>
            </w:pPr>
            <w:proofErr w:type="gramStart"/>
            <w:r>
              <w:rPr>
                <w:lang w:val="en-US"/>
              </w:rPr>
              <w:t>c</w:t>
            </w:r>
            <w:proofErr w:type="gramEnd"/>
            <w:r>
              <w:t xml:space="preserve"> НДС 18%, руб. </w:t>
            </w:r>
          </w:p>
        </w:tc>
      </w:tr>
      <w:tr w:rsidR="007878FD" w:rsidRPr="00266F67" w:rsidTr="007878FD">
        <w:trPr>
          <w:trHeight w:val="629"/>
        </w:trPr>
        <w:tc>
          <w:tcPr>
            <w:tcW w:w="800" w:type="dxa"/>
          </w:tcPr>
          <w:p w:rsidR="007878FD" w:rsidRPr="00266F67" w:rsidRDefault="007878FD" w:rsidP="007878FD">
            <w:pPr>
              <w:tabs>
                <w:tab w:val="left" w:pos="0"/>
              </w:tabs>
              <w:jc w:val="center"/>
            </w:pPr>
          </w:p>
        </w:tc>
        <w:tc>
          <w:tcPr>
            <w:tcW w:w="2913" w:type="dxa"/>
          </w:tcPr>
          <w:p w:rsidR="007878FD" w:rsidRPr="00266F67" w:rsidRDefault="007878FD" w:rsidP="007878FD">
            <w:pPr>
              <w:tabs>
                <w:tab w:val="left" w:pos="798"/>
              </w:tabs>
              <w:jc w:val="center"/>
            </w:pPr>
          </w:p>
        </w:tc>
        <w:tc>
          <w:tcPr>
            <w:tcW w:w="1525" w:type="dxa"/>
          </w:tcPr>
          <w:p w:rsidR="007878FD" w:rsidRPr="00266F67" w:rsidRDefault="007878FD" w:rsidP="007878FD">
            <w:pPr>
              <w:tabs>
                <w:tab w:val="left" w:pos="798"/>
              </w:tabs>
              <w:jc w:val="center"/>
            </w:pPr>
          </w:p>
        </w:tc>
        <w:tc>
          <w:tcPr>
            <w:tcW w:w="1387" w:type="dxa"/>
          </w:tcPr>
          <w:p w:rsidR="007878FD" w:rsidRPr="00266F67" w:rsidRDefault="007878FD" w:rsidP="007878FD">
            <w:pPr>
              <w:tabs>
                <w:tab w:val="left" w:pos="798"/>
              </w:tabs>
              <w:ind w:firstLine="36"/>
              <w:jc w:val="center"/>
            </w:pPr>
          </w:p>
        </w:tc>
        <w:tc>
          <w:tcPr>
            <w:tcW w:w="1525" w:type="dxa"/>
          </w:tcPr>
          <w:p w:rsidR="007878FD" w:rsidRPr="00266F67" w:rsidRDefault="007878FD" w:rsidP="007878FD">
            <w:pPr>
              <w:tabs>
                <w:tab w:val="left" w:pos="798"/>
              </w:tabs>
              <w:jc w:val="center"/>
            </w:pPr>
          </w:p>
        </w:tc>
        <w:tc>
          <w:tcPr>
            <w:tcW w:w="1525" w:type="dxa"/>
          </w:tcPr>
          <w:p w:rsidR="007878FD" w:rsidRPr="00266F67" w:rsidRDefault="007878FD" w:rsidP="007878FD">
            <w:pPr>
              <w:tabs>
                <w:tab w:val="left" w:pos="798"/>
              </w:tabs>
              <w:jc w:val="center"/>
            </w:pPr>
          </w:p>
        </w:tc>
      </w:tr>
    </w:tbl>
    <w:p w:rsidR="007878FD" w:rsidRPr="00266F67" w:rsidRDefault="007878FD" w:rsidP="007878FD">
      <w:pPr>
        <w:ind w:firstLine="709"/>
        <w:jc w:val="center"/>
        <w:rPr>
          <w:b/>
        </w:rPr>
      </w:pPr>
    </w:p>
    <w:p w:rsidR="007878FD" w:rsidRPr="00266F67" w:rsidRDefault="007878FD" w:rsidP="007878FD">
      <w:pPr>
        <w:ind w:firstLine="709"/>
        <w:jc w:val="both"/>
      </w:pPr>
      <w:r>
        <w:t>Общая стоимость Товара составляет: ________________________________________</w:t>
      </w:r>
    </w:p>
    <w:p w:rsidR="007878FD" w:rsidRPr="00266F67" w:rsidRDefault="007878FD" w:rsidP="007878FD">
      <w:pPr>
        <w:ind w:firstLine="709"/>
        <w:jc w:val="both"/>
      </w:pPr>
      <w:r>
        <w:t>В том числе НДС 18%: ____________________________________________________</w:t>
      </w:r>
    </w:p>
    <w:p w:rsidR="007878FD" w:rsidRPr="00266F67" w:rsidRDefault="007878FD" w:rsidP="007878FD">
      <w:pPr>
        <w:ind w:firstLine="709"/>
        <w:jc w:val="both"/>
      </w:pPr>
      <w:r>
        <w:t>Срок поставки Товара: ____________________________________________________</w:t>
      </w:r>
    </w:p>
    <w:p w:rsidR="007878FD" w:rsidRPr="00266F67" w:rsidRDefault="007878FD" w:rsidP="007878FD">
      <w:pPr>
        <w:ind w:firstLine="709"/>
        <w:jc w:val="both"/>
      </w:pPr>
    </w:p>
    <w:p w:rsidR="007878FD" w:rsidRPr="00266F67" w:rsidRDefault="007878FD" w:rsidP="007878FD">
      <w:pPr>
        <w:ind w:firstLine="709"/>
        <w:jc w:val="both"/>
      </w:pPr>
    </w:p>
    <w:p w:rsidR="007878FD" w:rsidRPr="00266F67" w:rsidRDefault="007878FD" w:rsidP="007878FD">
      <w:pPr>
        <w:tabs>
          <w:tab w:val="left" w:pos="5670"/>
        </w:tabs>
        <w:ind w:firstLine="709"/>
        <w:jc w:val="both"/>
      </w:pPr>
      <w:r>
        <w:t xml:space="preserve">Представитель </w:t>
      </w:r>
      <w:proofErr w:type="spellStart"/>
      <w:r>
        <w:t>отПокупателя</w:t>
      </w:r>
      <w:proofErr w:type="spellEnd"/>
      <w:r>
        <w:t>:</w:t>
      </w:r>
    </w:p>
    <w:p w:rsidR="007878FD" w:rsidRPr="00266F67" w:rsidRDefault="007878FD" w:rsidP="007878FD">
      <w:pPr>
        <w:ind w:firstLine="709"/>
      </w:pPr>
      <w:r>
        <w:t>_______________________________________</w:t>
      </w:r>
    </w:p>
    <w:p w:rsidR="007878FD" w:rsidRPr="00266F67" w:rsidRDefault="007878FD" w:rsidP="007878FD">
      <w:pPr>
        <w:ind w:firstLine="709"/>
      </w:pPr>
    </w:p>
    <w:p w:rsidR="007878FD" w:rsidRPr="00266F67" w:rsidRDefault="007878FD" w:rsidP="007878FD">
      <w:pPr>
        <w:ind w:firstLine="709"/>
      </w:pPr>
    </w:p>
    <w:p w:rsidR="007878FD" w:rsidRPr="00266F67" w:rsidRDefault="007878FD" w:rsidP="007878FD">
      <w:pPr>
        <w:ind w:firstLine="709"/>
      </w:pPr>
    </w:p>
    <w:p w:rsidR="007878FD" w:rsidRPr="00266F67" w:rsidRDefault="007878FD" w:rsidP="007878FD">
      <w:pPr>
        <w:ind w:firstLine="709"/>
      </w:pPr>
    </w:p>
    <w:tbl>
      <w:tblPr>
        <w:tblW w:w="0" w:type="auto"/>
        <w:tblInd w:w="137" w:type="dxa"/>
        <w:tblLook w:val="0000" w:firstRow="0" w:lastRow="0" w:firstColumn="0" w:lastColumn="0" w:noHBand="0" w:noVBand="0"/>
      </w:tblPr>
      <w:tblGrid>
        <w:gridCol w:w="4656"/>
        <w:gridCol w:w="4704"/>
      </w:tblGrid>
      <w:tr w:rsidR="007878FD" w:rsidRPr="00266F67" w:rsidTr="007878FD">
        <w:trPr>
          <w:trHeight w:val="1507"/>
        </w:trPr>
        <w:tc>
          <w:tcPr>
            <w:tcW w:w="4656" w:type="dxa"/>
          </w:tcPr>
          <w:p w:rsidR="007878FD" w:rsidRPr="00266F67" w:rsidRDefault="007878FD" w:rsidP="007878FD">
            <w:r>
              <w:t>Покупатель:</w:t>
            </w:r>
          </w:p>
          <w:p w:rsidR="007878FD" w:rsidRPr="00266F67" w:rsidRDefault="007878FD" w:rsidP="007878FD"/>
          <w:p w:rsidR="007878FD" w:rsidRPr="00266F67" w:rsidRDefault="007878FD" w:rsidP="007878FD">
            <w:r>
              <w:t>________    ______________</w:t>
            </w:r>
          </w:p>
          <w:p w:rsidR="007878FD" w:rsidRPr="00266F67" w:rsidRDefault="007878FD" w:rsidP="007878FD">
            <w:pPr>
              <w:pStyle w:val="ConsNormal"/>
              <w:ind w:firstLine="0"/>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4704" w:type="dxa"/>
          </w:tcPr>
          <w:p w:rsidR="007878FD" w:rsidRPr="00266F67" w:rsidRDefault="007878FD" w:rsidP="007878FD">
            <w:r>
              <w:t>Поставщик:</w:t>
            </w:r>
          </w:p>
          <w:p w:rsidR="007878FD" w:rsidRPr="00266F67" w:rsidRDefault="007878FD" w:rsidP="007878FD"/>
          <w:p w:rsidR="007878FD" w:rsidRPr="00266F67" w:rsidRDefault="007878FD" w:rsidP="007878FD">
            <w:r>
              <w:t>________       ______________</w:t>
            </w:r>
          </w:p>
          <w:p w:rsidR="007878FD" w:rsidRPr="00266F67" w:rsidRDefault="007878FD" w:rsidP="007878FD">
            <w:r>
              <w:rPr>
                <w:vertAlign w:val="superscript"/>
              </w:rPr>
              <w:t xml:space="preserve">(подпись)                            (Ф.И.О.)                                     </w:t>
            </w:r>
          </w:p>
        </w:tc>
      </w:tr>
    </w:tbl>
    <w:p w:rsidR="007878FD" w:rsidRPr="00266F67" w:rsidRDefault="007878FD" w:rsidP="007878FD">
      <w:pPr>
        <w:ind w:firstLine="709"/>
      </w:pPr>
    </w:p>
    <w:p w:rsidR="007878FD" w:rsidRPr="00266F67" w:rsidRDefault="007878FD" w:rsidP="007878FD">
      <w:pPr>
        <w:ind w:firstLine="709"/>
        <w:jc w:val="right"/>
      </w:pPr>
      <w:r>
        <w:tab/>
      </w:r>
      <w:r>
        <w:tab/>
      </w:r>
      <w:r>
        <w:tab/>
      </w:r>
      <w:r>
        <w:tab/>
        <w:t xml:space="preserve">  </w:t>
      </w:r>
    </w:p>
    <w:p w:rsidR="007878FD" w:rsidRPr="00266F67" w:rsidRDefault="007878FD" w:rsidP="007878FD">
      <w:pPr>
        <w:ind w:firstLine="709"/>
        <w:jc w:val="right"/>
      </w:pPr>
    </w:p>
    <w:p w:rsidR="007878FD" w:rsidRPr="00266F67" w:rsidRDefault="007878FD" w:rsidP="007878FD">
      <w:pPr>
        <w:ind w:firstLine="709"/>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suppressAutoHyphens w:val="0"/>
      </w:pPr>
      <w:r>
        <w:br w:type="page"/>
      </w:r>
    </w:p>
    <w:p w:rsidR="007878FD" w:rsidRPr="00266F67" w:rsidRDefault="007878FD" w:rsidP="007878FD">
      <w:pPr>
        <w:ind w:left="-284" w:firstLine="284"/>
        <w:jc w:val="right"/>
      </w:pPr>
      <w:r>
        <w:lastRenderedPageBreak/>
        <w:t>Приложение № 4</w:t>
      </w:r>
    </w:p>
    <w:p w:rsidR="007878FD" w:rsidRPr="00266F67" w:rsidRDefault="007878FD" w:rsidP="007878FD">
      <w:pPr>
        <w:ind w:left="-284" w:firstLine="284"/>
        <w:jc w:val="right"/>
      </w:pPr>
      <w:r>
        <w:t>к договору поставки № ТКд/__/__/___</w:t>
      </w:r>
    </w:p>
    <w:p w:rsidR="007878FD" w:rsidRPr="00266F67" w:rsidRDefault="007878FD" w:rsidP="007878FD">
      <w:pPr>
        <w:ind w:left="-284" w:firstLine="284"/>
        <w:jc w:val="right"/>
      </w:pPr>
      <w:r>
        <w:t>от «___» ____________ 2017  г.</w:t>
      </w:r>
    </w:p>
    <w:p w:rsidR="007878FD" w:rsidRPr="00266F67" w:rsidRDefault="007878FD" w:rsidP="007878FD">
      <w:pPr>
        <w:jc w:val="center"/>
      </w:pPr>
    </w:p>
    <w:p w:rsidR="007878FD" w:rsidRPr="00266F67" w:rsidRDefault="007878FD" w:rsidP="007878FD">
      <w:pPr>
        <w:jc w:val="center"/>
      </w:pPr>
    </w:p>
    <w:p w:rsidR="007878FD" w:rsidRPr="00266F67" w:rsidRDefault="007878FD" w:rsidP="007878FD">
      <w:pPr>
        <w:rPr>
          <w:b/>
        </w:rPr>
      </w:pPr>
      <w:r>
        <w:rPr>
          <w:b/>
        </w:rPr>
        <w:t>ФОРМА</w:t>
      </w:r>
    </w:p>
    <w:p w:rsidR="007878FD" w:rsidRPr="00266F67" w:rsidRDefault="007878FD" w:rsidP="007878FD">
      <w:pPr>
        <w:jc w:val="center"/>
        <w:rPr>
          <w:b/>
        </w:rPr>
      </w:pPr>
    </w:p>
    <w:p w:rsidR="007878FD" w:rsidRPr="00266F67" w:rsidRDefault="007878FD" w:rsidP="007878FD">
      <w:pPr>
        <w:jc w:val="center"/>
        <w:rPr>
          <w:b/>
        </w:rPr>
      </w:pPr>
      <w:r>
        <w:rPr>
          <w:b/>
        </w:rPr>
        <w:t>Акт сверки наличия Тары</w:t>
      </w:r>
    </w:p>
    <w:p w:rsidR="007878FD" w:rsidRPr="00266F67" w:rsidRDefault="007878FD" w:rsidP="007878FD">
      <w:pPr>
        <w:jc w:val="center"/>
        <w:rPr>
          <w:b/>
        </w:rPr>
      </w:pPr>
      <w:r>
        <w:rPr>
          <w:b/>
        </w:rPr>
        <w:t>к Договору поставки № ТКд/17/__/____  от «___» ________ 2017 г.</w:t>
      </w:r>
    </w:p>
    <w:p w:rsidR="007878FD" w:rsidRPr="00266F67" w:rsidRDefault="007878FD" w:rsidP="007878FD">
      <w:pPr>
        <w:jc w:val="center"/>
        <w:rPr>
          <w:b/>
        </w:rPr>
      </w:pPr>
    </w:p>
    <w:p w:rsidR="007878FD" w:rsidRPr="00266F67" w:rsidRDefault="007878FD" w:rsidP="007878FD">
      <w:pPr>
        <w:jc w:val="center"/>
      </w:pPr>
    </w:p>
    <w:p w:rsidR="007878FD" w:rsidRPr="00266F67" w:rsidRDefault="007878FD" w:rsidP="007878FD">
      <w:pPr>
        <w:jc w:val="center"/>
      </w:pPr>
      <w:r>
        <w:t xml:space="preserve">г. Москва </w:t>
      </w:r>
      <w:r>
        <w:tab/>
      </w:r>
      <w:r>
        <w:tab/>
      </w:r>
      <w:r>
        <w:tab/>
      </w:r>
      <w:r>
        <w:tab/>
      </w:r>
      <w:r>
        <w:tab/>
      </w:r>
      <w:r>
        <w:tab/>
      </w:r>
      <w:r>
        <w:tab/>
      </w:r>
      <w:r>
        <w:tab/>
      </w:r>
      <w:r>
        <w:tab/>
      </w:r>
      <w:r>
        <w:tab/>
      </w:r>
      <w:r>
        <w:tab/>
      </w:r>
      <w:r>
        <w:tab/>
      </w:r>
      <w:r>
        <w:tab/>
      </w:r>
      <w:r>
        <w:tab/>
      </w:r>
      <w:r>
        <w:tab/>
        <w:t>«__» __________ 201_г.</w:t>
      </w:r>
    </w:p>
    <w:p w:rsidR="007878FD" w:rsidRPr="00266F67" w:rsidRDefault="007878FD" w:rsidP="007878FD">
      <w:pPr>
        <w:ind w:firstLine="709"/>
        <w:jc w:val="both"/>
      </w:pPr>
    </w:p>
    <w:p w:rsidR="007878FD" w:rsidRPr="00266F67" w:rsidRDefault="007878FD" w:rsidP="007878FD">
      <w:pPr>
        <w:ind w:firstLine="709"/>
        <w:jc w:val="both"/>
      </w:pPr>
    </w:p>
    <w:p w:rsidR="007878FD" w:rsidRPr="00266F67" w:rsidRDefault="007878FD" w:rsidP="007878FD">
      <w:pPr>
        <w:ind w:firstLine="709"/>
        <w:jc w:val="both"/>
      </w:pPr>
      <w:r>
        <w:rPr>
          <w:bCs/>
        </w:rPr>
        <w:t>________________________, именуемое в дальнейшем «Поставщик», в лице _________________________, действующего на основании Устава</w:t>
      </w:r>
      <w:r>
        <w:t>, с одной стороны, и ПАО «ТрансКонтейнер», в лице _______________________________, действующего на основании доверенности ____________________, с другой стороны, именуемые в дальнейшем «Стороны», подписали настоящий акт о нижеследующем:</w:t>
      </w:r>
    </w:p>
    <w:p w:rsidR="007878FD" w:rsidRPr="00266F67" w:rsidRDefault="007878FD" w:rsidP="007878FD">
      <w:pPr>
        <w:ind w:firstLine="709"/>
        <w:jc w:val="both"/>
        <w:rPr>
          <w:sz w:val="12"/>
          <w:szCs w:val="12"/>
        </w:rPr>
      </w:pPr>
    </w:p>
    <w:p w:rsidR="007878FD" w:rsidRPr="00266F67" w:rsidRDefault="007878FD" w:rsidP="007878FD">
      <w:pPr>
        <w:ind w:firstLine="709"/>
        <w:jc w:val="both"/>
        <w:rPr>
          <w:sz w:val="12"/>
          <w:szCs w:val="12"/>
        </w:rPr>
      </w:pPr>
    </w:p>
    <w:p w:rsidR="007878FD" w:rsidRPr="00266F67" w:rsidRDefault="007878FD" w:rsidP="007878FD">
      <w:pPr>
        <w:numPr>
          <w:ilvl w:val="0"/>
          <w:numId w:val="181"/>
        </w:numPr>
        <w:jc w:val="both"/>
      </w:pPr>
      <w:r>
        <w:t>В соответствии с условиями вышеуказанного договора Поставщик и Покупатель провели сверку наличия Тары по состоянию на «___» ______________ 201__г.:</w:t>
      </w:r>
    </w:p>
    <w:p w:rsidR="007878FD" w:rsidRPr="00266F67" w:rsidRDefault="007878FD" w:rsidP="007878FD">
      <w:pPr>
        <w:numPr>
          <w:ilvl w:val="0"/>
          <w:numId w:val="181"/>
        </w:numPr>
        <w:jc w:val="both"/>
      </w:pPr>
    </w:p>
    <w:p w:rsidR="007878FD" w:rsidRPr="00266F67" w:rsidRDefault="007878FD" w:rsidP="007878FD">
      <w:pPr>
        <w:jc w:val="both"/>
        <w:rPr>
          <w:sz w:val="8"/>
          <w:szCs w:val="8"/>
        </w:rPr>
      </w:pPr>
    </w:p>
    <w:tbl>
      <w:tblPr>
        <w:tblW w:w="10126"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266"/>
        <w:gridCol w:w="1266"/>
        <w:gridCol w:w="1266"/>
        <w:gridCol w:w="1265"/>
        <w:gridCol w:w="1266"/>
        <w:gridCol w:w="1266"/>
        <w:gridCol w:w="1266"/>
      </w:tblGrid>
      <w:tr w:rsidR="007878FD" w:rsidRPr="00266F67" w:rsidTr="007878FD">
        <w:trPr>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 xml:space="preserve">№ </w:t>
            </w:r>
            <w:proofErr w:type="gramStart"/>
            <w:r>
              <w:t>п</w:t>
            </w:r>
            <w:proofErr w:type="gramEnd"/>
            <w:r>
              <w:t>/п</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Наименование емкости</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ind w:left="-83" w:right="-155"/>
              <w:jc w:val="center"/>
            </w:pPr>
            <w:r>
              <w:t>Единица учета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По данным Поставщика</w:t>
            </w:r>
          </w:p>
        </w:tc>
        <w:tc>
          <w:tcPr>
            <w:tcW w:w="1265"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По данным Покупателя</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Излишки</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 xml:space="preserve">Недостача    </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Примеч.</w:t>
            </w:r>
          </w:p>
        </w:tc>
      </w:tr>
      <w:tr w:rsidR="007878FD" w:rsidRPr="00266F67" w:rsidTr="007878FD">
        <w:trPr>
          <w:trHeight w:val="87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proofErr w:type="gramStart"/>
            <w:r>
              <w:t xml:space="preserve">Тара (емкость </w:t>
            </w:r>
            <w:proofErr w:type="gramEnd"/>
          </w:p>
          <w:p w:rsidR="007878FD" w:rsidRPr="00266F67" w:rsidRDefault="007878FD" w:rsidP="007878FD">
            <w:pPr>
              <w:jc w:val="center"/>
            </w:pPr>
            <w:r>
              <w:t xml:space="preserve">___ </w:t>
            </w:r>
            <w:proofErr w:type="gramStart"/>
            <w:r>
              <w:t>л</w:t>
            </w:r>
            <w:proofErr w:type="gramEnd"/>
            <w:r>
              <w:t xml:space="preserve"> из поликарбоната)</w:t>
            </w:r>
          </w:p>
        </w:tc>
        <w:tc>
          <w:tcPr>
            <w:tcW w:w="1266"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шт.</w:t>
            </w:r>
          </w:p>
        </w:tc>
        <w:tc>
          <w:tcPr>
            <w:tcW w:w="1266"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center"/>
            </w:pPr>
          </w:p>
        </w:tc>
        <w:tc>
          <w:tcPr>
            <w:tcW w:w="1266"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center"/>
            </w:pPr>
          </w:p>
        </w:tc>
        <w:tc>
          <w:tcPr>
            <w:tcW w:w="1266"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center"/>
            </w:pPr>
          </w:p>
        </w:tc>
        <w:tc>
          <w:tcPr>
            <w:tcW w:w="1266"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center"/>
            </w:pPr>
          </w:p>
        </w:tc>
      </w:tr>
    </w:tbl>
    <w:p w:rsidR="007878FD" w:rsidRPr="00266F67" w:rsidRDefault="007878FD" w:rsidP="007878FD">
      <w:pPr>
        <w:jc w:val="both"/>
        <w:rPr>
          <w:sz w:val="12"/>
          <w:szCs w:val="12"/>
        </w:rPr>
      </w:pPr>
    </w:p>
    <w:p w:rsidR="007878FD" w:rsidRPr="00266F67" w:rsidRDefault="007878FD" w:rsidP="007878FD">
      <w:pPr>
        <w:ind w:left="1069"/>
        <w:jc w:val="both"/>
        <w:rPr>
          <w:sz w:val="12"/>
          <w:szCs w:val="12"/>
        </w:rPr>
      </w:pPr>
    </w:p>
    <w:p w:rsidR="007878FD" w:rsidRPr="00266F67" w:rsidRDefault="007878FD" w:rsidP="007878FD">
      <w:pPr>
        <w:numPr>
          <w:ilvl w:val="0"/>
          <w:numId w:val="181"/>
        </w:numPr>
        <w:jc w:val="both"/>
      </w:pPr>
      <w:r>
        <w:t>Стороны никаких претензий друг к другу не имеют.</w:t>
      </w:r>
    </w:p>
    <w:p w:rsidR="007878FD" w:rsidRPr="00266F67" w:rsidRDefault="007878FD" w:rsidP="007878FD">
      <w:pPr>
        <w:numPr>
          <w:ilvl w:val="0"/>
          <w:numId w:val="181"/>
        </w:numPr>
        <w:jc w:val="both"/>
      </w:pPr>
      <w:r>
        <w:t>Настоящий акт составлен в 2 (двух) экземплярах, один из которых находится у Поставщика, другой – у Покупателя.</w:t>
      </w:r>
    </w:p>
    <w:tbl>
      <w:tblPr>
        <w:tblpPr w:leftFromText="180" w:rightFromText="180" w:vertAnchor="text" w:horzAnchor="margin" w:tblpY="49"/>
        <w:tblW w:w="9606" w:type="dxa"/>
        <w:tblLayout w:type="fixed"/>
        <w:tblLook w:val="04A0" w:firstRow="1" w:lastRow="0" w:firstColumn="1" w:lastColumn="0" w:noHBand="0" w:noVBand="1"/>
      </w:tblPr>
      <w:tblGrid>
        <w:gridCol w:w="5072"/>
        <w:gridCol w:w="4534"/>
      </w:tblGrid>
      <w:tr w:rsidR="007878FD" w:rsidRPr="00266F67" w:rsidTr="007878FD">
        <w:trPr>
          <w:trHeight w:val="1555"/>
        </w:trPr>
        <w:tc>
          <w:tcPr>
            <w:tcW w:w="5072" w:type="dxa"/>
          </w:tcPr>
          <w:p w:rsidR="007878FD" w:rsidRPr="00266F67" w:rsidRDefault="007878FD" w:rsidP="007878FD">
            <w:pPr>
              <w:ind w:left="284"/>
            </w:pPr>
          </w:p>
          <w:p w:rsidR="007878FD" w:rsidRPr="00266F67" w:rsidRDefault="007878FD" w:rsidP="007878FD">
            <w:pPr>
              <w:ind w:left="284"/>
            </w:pPr>
          </w:p>
          <w:p w:rsidR="007878FD" w:rsidRPr="00266F67" w:rsidRDefault="007878FD" w:rsidP="007878FD">
            <w:pPr>
              <w:ind w:left="284"/>
            </w:pPr>
            <w:r>
              <w:t xml:space="preserve">Покупатель: </w:t>
            </w:r>
          </w:p>
          <w:p w:rsidR="007878FD" w:rsidRPr="00266F67" w:rsidRDefault="007878FD" w:rsidP="007878FD">
            <w:pPr>
              <w:ind w:left="284"/>
            </w:pPr>
          </w:p>
          <w:p w:rsidR="007878FD" w:rsidRPr="00266F67" w:rsidRDefault="007878FD" w:rsidP="007878FD">
            <w:pPr>
              <w:ind w:left="284"/>
            </w:pPr>
            <w:r>
              <w:t xml:space="preserve">____________________ </w:t>
            </w:r>
          </w:p>
          <w:p w:rsidR="007878FD" w:rsidRPr="00266F67" w:rsidRDefault="007878FD" w:rsidP="007878FD">
            <w:pPr>
              <w:ind w:left="284"/>
            </w:pPr>
            <w:r>
              <w:t>М.П.</w:t>
            </w:r>
          </w:p>
        </w:tc>
        <w:tc>
          <w:tcPr>
            <w:tcW w:w="4534" w:type="dxa"/>
          </w:tcPr>
          <w:p w:rsidR="007878FD" w:rsidRPr="00266F67" w:rsidRDefault="007878FD" w:rsidP="007878FD">
            <w:pPr>
              <w:ind w:left="284"/>
            </w:pPr>
          </w:p>
          <w:p w:rsidR="007878FD" w:rsidRPr="00266F67" w:rsidRDefault="007878FD" w:rsidP="007878FD">
            <w:pPr>
              <w:ind w:left="284"/>
            </w:pPr>
          </w:p>
          <w:p w:rsidR="007878FD" w:rsidRPr="00266F67" w:rsidRDefault="007878FD" w:rsidP="007878FD">
            <w:pPr>
              <w:ind w:left="284"/>
            </w:pPr>
            <w:r>
              <w:t>Поставщик:</w:t>
            </w:r>
          </w:p>
          <w:p w:rsidR="007878FD" w:rsidRPr="00266F67" w:rsidRDefault="007878FD" w:rsidP="007878FD">
            <w:pPr>
              <w:ind w:left="284"/>
            </w:pPr>
          </w:p>
          <w:p w:rsidR="007878FD" w:rsidRPr="00266F67" w:rsidRDefault="007878FD" w:rsidP="007878FD">
            <w:pPr>
              <w:ind w:left="284"/>
            </w:pPr>
            <w:r>
              <w:t xml:space="preserve">____________________  </w:t>
            </w:r>
          </w:p>
          <w:p w:rsidR="007878FD" w:rsidRPr="00266F67" w:rsidRDefault="007878FD" w:rsidP="007878FD">
            <w:pPr>
              <w:ind w:left="284"/>
              <w:rPr>
                <w:bCs/>
              </w:rPr>
            </w:pPr>
            <w:r>
              <w:t xml:space="preserve">М.П. </w:t>
            </w:r>
          </w:p>
        </w:tc>
      </w:tr>
    </w:tbl>
    <w:p w:rsidR="007878FD" w:rsidRPr="00266F67" w:rsidRDefault="007878FD" w:rsidP="007878FD">
      <w:pPr>
        <w:ind w:left="1069"/>
        <w:jc w:val="both"/>
      </w:pPr>
    </w:p>
    <w:p w:rsidR="007878FD" w:rsidRPr="00266F67" w:rsidRDefault="007878FD" w:rsidP="007878FD">
      <w:pPr>
        <w:ind w:left="720"/>
      </w:pPr>
    </w:p>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suppressAutoHyphens w:val="0"/>
      </w:pPr>
      <w:r>
        <w:br w:type="page"/>
      </w:r>
    </w:p>
    <w:p w:rsidR="007878FD" w:rsidRPr="00266F67" w:rsidRDefault="007878FD" w:rsidP="007878FD">
      <w:pPr>
        <w:ind w:firstLine="709"/>
        <w:jc w:val="right"/>
      </w:pPr>
      <w:r>
        <w:lastRenderedPageBreak/>
        <w:t>Приложение № 5</w:t>
      </w:r>
    </w:p>
    <w:p w:rsidR="007878FD" w:rsidRPr="00266F67" w:rsidRDefault="007878FD" w:rsidP="007878FD">
      <w:pPr>
        <w:ind w:left="-284" w:firstLine="284"/>
        <w:jc w:val="right"/>
      </w:pPr>
      <w:r>
        <w:t>к договору поставки № ТКд/__/__/___</w:t>
      </w:r>
    </w:p>
    <w:p w:rsidR="007878FD" w:rsidRPr="00266F67" w:rsidRDefault="007878FD" w:rsidP="007878FD">
      <w:pPr>
        <w:ind w:left="-284" w:firstLine="284"/>
        <w:jc w:val="right"/>
      </w:pPr>
      <w:r>
        <w:t>от «___» ____________ 2017 г.</w:t>
      </w:r>
    </w:p>
    <w:p w:rsidR="007878FD" w:rsidRPr="00266F67" w:rsidRDefault="007878FD" w:rsidP="007878FD">
      <w:pPr>
        <w:jc w:val="center"/>
      </w:pPr>
    </w:p>
    <w:p w:rsidR="007878FD" w:rsidRPr="00266F67" w:rsidRDefault="007878FD" w:rsidP="007878FD">
      <w:pPr>
        <w:rPr>
          <w:b/>
        </w:rPr>
      </w:pPr>
      <w:r>
        <w:rPr>
          <w:b/>
        </w:rPr>
        <w:t>ФОРМА</w:t>
      </w:r>
    </w:p>
    <w:p w:rsidR="007878FD" w:rsidRPr="00266F67" w:rsidRDefault="007878FD" w:rsidP="007878FD">
      <w:pPr>
        <w:jc w:val="center"/>
        <w:rPr>
          <w:b/>
        </w:rPr>
      </w:pPr>
    </w:p>
    <w:p w:rsidR="007878FD" w:rsidRPr="00266F67" w:rsidRDefault="007878FD" w:rsidP="007878FD">
      <w:pPr>
        <w:jc w:val="center"/>
        <w:rPr>
          <w:b/>
        </w:rPr>
      </w:pPr>
      <w:r>
        <w:rPr>
          <w:b/>
        </w:rPr>
        <w:t>Акт приема-передачи Оборудования</w:t>
      </w:r>
    </w:p>
    <w:p w:rsidR="007878FD" w:rsidRPr="00266F67" w:rsidRDefault="007878FD" w:rsidP="007878FD">
      <w:pPr>
        <w:jc w:val="center"/>
        <w:rPr>
          <w:b/>
        </w:rPr>
      </w:pPr>
      <w:r>
        <w:rPr>
          <w:b/>
        </w:rPr>
        <w:t>к Договору поставки № ТКд/17/__/____  от «___» _____________ 2017 г.</w:t>
      </w:r>
    </w:p>
    <w:p w:rsidR="007878FD" w:rsidRPr="00266F67" w:rsidRDefault="007878FD" w:rsidP="007878FD">
      <w:pPr>
        <w:jc w:val="center"/>
        <w:rPr>
          <w:b/>
        </w:rPr>
      </w:pPr>
    </w:p>
    <w:p w:rsidR="007878FD" w:rsidRPr="00266F67" w:rsidRDefault="007878FD" w:rsidP="007878FD">
      <w:pPr>
        <w:jc w:val="center"/>
      </w:pPr>
    </w:p>
    <w:p w:rsidR="007878FD" w:rsidRPr="00266F67" w:rsidRDefault="007878FD" w:rsidP="007878FD">
      <w:pPr>
        <w:jc w:val="center"/>
      </w:pPr>
      <w:r>
        <w:t xml:space="preserve">г. Москва </w:t>
      </w:r>
      <w:r>
        <w:tab/>
      </w:r>
      <w:r>
        <w:tab/>
      </w:r>
      <w:r>
        <w:tab/>
      </w:r>
      <w:r>
        <w:tab/>
      </w:r>
      <w:r>
        <w:tab/>
      </w:r>
      <w:r>
        <w:tab/>
      </w:r>
      <w:r>
        <w:tab/>
      </w:r>
      <w:r>
        <w:tab/>
      </w:r>
      <w:r>
        <w:tab/>
        <w:t>«__» __________ 201_г.</w:t>
      </w:r>
    </w:p>
    <w:p w:rsidR="007878FD" w:rsidRPr="00266F67" w:rsidRDefault="007878FD" w:rsidP="007878FD">
      <w:pPr>
        <w:ind w:firstLine="709"/>
        <w:jc w:val="both"/>
      </w:pPr>
    </w:p>
    <w:p w:rsidR="007878FD" w:rsidRPr="00266F67" w:rsidRDefault="007878FD" w:rsidP="007878FD">
      <w:pPr>
        <w:ind w:firstLine="709"/>
        <w:jc w:val="both"/>
      </w:pPr>
    </w:p>
    <w:p w:rsidR="007878FD" w:rsidRPr="00266F67" w:rsidRDefault="007878FD" w:rsidP="007878FD">
      <w:pPr>
        <w:ind w:firstLine="709"/>
        <w:jc w:val="both"/>
      </w:pPr>
      <w:r>
        <w:rPr>
          <w:bCs/>
        </w:rPr>
        <w:t>________________________, именуемое в дальнейшем «Поставщик», в лице _________________________, действующего на основании Устава</w:t>
      </w:r>
      <w:r>
        <w:t>, с одной стороны, и ПАО «ТрансКонтейнер», в лице _______________________________, действующего на основании доверенности ____________________, с другой стороны, именуемые в дальнейшем «Стороны», подписали настоящий акт о нижеследующем:</w:t>
      </w:r>
    </w:p>
    <w:p w:rsidR="007878FD" w:rsidRPr="00266F67" w:rsidRDefault="007878FD" w:rsidP="007878FD">
      <w:pPr>
        <w:ind w:firstLine="709"/>
        <w:jc w:val="both"/>
        <w:rPr>
          <w:sz w:val="12"/>
          <w:szCs w:val="12"/>
        </w:rPr>
      </w:pPr>
    </w:p>
    <w:p w:rsidR="007878FD" w:rsidRPr="00266F67" w:rsidRDefault="007878FD" w:rsidP="007878FD">
      <w:pPr>
        <w:ind w:firstLine="709"/>
        <w:jc w:val="both"/>
        <w:rPr>
          <w:sz w:val="12"/>
          <w:szCs w:val="12"/>
        </w:rPr>
      </w:pPr>
    </w:p>
    <w:p w:rsidR="007878FD" w:rsidRPr="00266F67" w:rsidRDefault="007878FD" w:rsidP="007878FD">
      <w:pPr>
        <w:ind w:firstLine="709"/>
        <w:jc w:val="both"/>
        <w:rPr>
          <w:sz w:val="12"/>
          <w:szCs w:val="12"/>
        </w:rPr>
      </w:pPr>
    </w:p>
    <w:p w:rsidR="007878FD" w:rsidRPr="00266F67" w:rsidRDefault="007878FD" w:rsidP="007878FD">
      <w:pPr>
        <w:numPr>
          <w:ilvl w:val="0"/>
          <w:numId w:val="180"/>
        </w:numPr>
        <w:tabs>
          <w:tab w:val="left" w:pos="993"/>
        </w:tabs>
        <w:ind w:left="284" w:firstLine="425"/>
        <w:jc w:val="both"/>
      </w:pPr>
      <w:r>
        <w:t>В соответствии с условиями вышеуказанного Договора Поставщик (Покупатель) передал, а Покупатель (Поставщик) принял следующее Оборудование:</w:t>
      </w:r>
    </w:p>
    <w:p w:rsidR="007878FD" w:rsidRPr="00266F67" w:rsidRDefault="007878FD" w:rsidP="007878FD">
      <w:pPr>
        <w:jc w:val="both"/>
        <w:rPr>
          <w:sz w:val="8"/>
          <w:szCs w:val="8"/>
        </w:rPr>
      </w:pPr>
    </w:p>
    <w:tbl>
      <w:tblPr>
        <w:tblW w:w="0" w:type="auto"/>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649"/>
        <w:gridCol w:w="2671"/>
        <w:gridCol w:w="2438"/>
      </w:tblGrid>
      <w:tr w:rsidR="007878FD" w:rsidRPr="00266F67" w:rsidTr="007878FD">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 xml:space="preserve">№ </w:t>
            </w:r>
            <w:proofErr w:type="gramStart"/>
            <w:r>
              <w:t>п</w:t>
            </w:r>
            <w:proofErr w:type="gramEnd"/>
            <w:r>
              <w:t>/п</w:t>
            </w:r>
          </w:p>
        </w:tc>
        <w:tc>
          <w:tcPr>
            <w:tcW w:w="3695"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Наименование Оборудования</w:t>
            </w:r>
          </w:p>
        </w:tc>
        <w:tc>
          <w:tcPr>
            <w:tcW w:w="2703"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Стоимость единицы, руб.</w:t>
            </w:r>
          </w:p>
        </w:tc>
        <w:tc>
          <w:tcPr>
            <w:tcW w:w="2461" w:type="dxa"/>
            <w:tcBorders>
              <w:top w:val="single" w:sz="4" w:space="0" w:color="auto"/>
              <w:left w:val="single" w:sz="4" w:space="0" w:color="auto"/>
              <w:bottom w:val="single" w:sz="4" w:space="0" w:color="auto"/>
              <w:right w:val="single" w:sz="4" w:space="0" w:color="auto"/>
            </w:tcBorders>
            <w:vAlign w:val="center"/>
            <w:hideMark/>
          </w:tcPr>
          <w:p w:rsidR="007878FD" w:rsidRPr="00266F67" w:rsidRDefault="007878FD" w:rsidP="007878FD">
            <w:pPr>
              <w:jc w:val="center"/>
            </w:pPr>
            <w:r>
              <w:t>Количество, шт.</w:t>
            </w:r>
          </w:p>
        </w:tc>
      </w:tr>
      <w:tr w:rsidR="007878FD" w:rsidRPr="00266F67" w:rsidTr="007878FD">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r>
      <w:tr w:rsidR="007878FD" w:rsidRPr="00266F67" w:rsidTr="007878FD">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r>
      <w:tr w:rsidR="007878FD" w:rsidRPr="00266F67" w:rsidTr="007878FD">
        <w:trPr>
          <w:jc w:val="center"/>
        </w:trPr>
        <w:tc>
          <w:tcPr>
            <w:tcW w:w="737"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3695"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2703"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c>
          <w:tcPr>
            <w:tcW w:w="2461"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jc w:val="both"/>
            </w:pPr>
          </w:p>
        </w:tc>
      </w:tr>
    </w:tbl>
    <w:p w:rsidR="007878FD" w:rsidRPr="00266F67" w:rsidRDefault="007878FD" w:rsidP="007878FD">
      <w:pPr>
        <w:jc w:val="both"/>
        <w:rPr>
          <w:sz w:val="12"/>
          <w:szCs w:val="12"/>
        </w:rPr>
      </w:pPr>
    </w:p>
    <w:p w:rsidR="007878FD" w:rsidRPr="00266F67" w:rsidRDefault="007878FD" w:rsidP="007878FD">
      <w:pPr>
        <w:numPr>
          <w:ilvl w:val="0"/>
          <w:numId w:val="180"/>
        </w:numPr>
        <w:tabs>
          <w:tab w:val="left" w:pos="993"/>
        </w:tabs>
        <w:ind w:left="284" w:firstLine="425"/>
        <w:jc w:val="both"/>
      </w:pPr>
      <w:r>
        <w:t>Передаваемое Оборудование полностью соответствует условиям Договора. Никаких явных недостатков Оборудования не обнаружено.</w:t>
      </w:r>
    </w:p>
    <w:p w:rsidR="007878FD" w:rsidRPr="00266F67" w:rsidRDefault="007878FD" w:rsidP="007878FD">
      <w:pPr>
        <w:numPr>
          <w:ilvl w:val="0"/>
          <w:numId w:val="180"/>
        </w:numPr>
        <w:ind w:left="993" w:hanging="284"/>
        <w:jc w:val="both"/>
      </w:pPr>
      <w:r>
        <w:t>Стороны никаких претензий друг к другу не имеют.</w:t>
      </w:r>
    </w:p>
    <w:p w:rsidR="007878FD" w:rsidRPr="00266F67" w:rsidRDefault="007878FD" w:rsidP="007878FD">
      <w:pPr>
        <w:numPr>
          <w:ilvl w:val="0"/>
          <w:numId w:val="180"/>
        </w:numPr>
        <w:tabs>
          <w:tab w:val="left" w:pos="993"/>
        </w:tabs>
        <w:ind w:left="284" w:firstLine="425"/>
        <w:jc w:val="both"/>
      </w:pPr>
      <w:r>
        <w:t>Настоящий акт составлен в 2 (двух) экземплярах, один из которых находится у Поставщика, другой – у Покупателя.</w:t>
      </w:r>
    </w:p>
    <w:p w:rsidR="007878FD" w:rsidRPr="00266F67" w:rsidRDefault="007878FD" w:rsidP="007878FD">
      <w:pPr>
        <w:ind w:left="720"/>
      </w:pPr>
    </w:p>
    <w:p w:rsidR="007878FD" w:rsidRPr="00266F67" w:rsidRDefault="007878FD" w:rsidP="007878FD">
      <w:pPr>
        <w:jc w:val="both"/>
      </w:pPr>
    </w:p>
    <w:tbl>
      <w:tblPr>
        <w:tblpPr w:leftFromText="180" w:rightFromText="180" w:vertAnchor="text" w:horzAnchor="margin" w:tblpY="49"/>
        <w:tblW w:w="9606" w:type="dxa"/>
        <w:tblLayout w:type="fixed"/>
        <w:tblLook w:val="04A0" w:firstRow="1" w:lastRow="0" w:firstColumn="1" w:lastColumn="0" w:noHBand="0" w:noVBand="1"/>
      </w:tblPr>
      <w:tblGrid>
        <w:gridCol w:w="5072"/>
        <w:gridCol w:w="4534"/>
      </w:tblGrid>
      <w:tr w:rsidR="007878FD" w:rsidRPr="00266F67" w:rsidTr="007878FD">
        <w:trPr>
          <w:trHeight w:val="1555"/>
        </w:trPr>
        <w:tc>
          <w:tcPr>
            <w:tcW w:w="5072" w:type="dxa"/>
          </w:tcPr>
          <w:p w:rsidR="007878FD" w:rsidRPr="00266F67" w:rsidRDefault="007878FD" w:rsidP="007878FD">
            <w:pPr>
              <w:ind w:left="284"/>
            </w:pPr>
            <w:r>
              <w:t xml:space="preserve">Покупатель: </w:t>
            </w:r>
          </w:p>
          <w:p w:rsidR="007878FD" w:rsidRPr="00266F67" w:rsidRDefault="007878FD" w:rsidP="007878FD">
            <w:pPr>
              <w:ind w:left="284"/>
            </w:pPr>
          </w:p>
          <w:p w:rsidR="007878FD" w:rsidRPr="00266F67" w:rsidRDefault="007878FD" w:rsidP="007878FD">
            <w:pPr>
              <w:ind w:left="284"/>
            </w:pPr>
            <w:r>
              <w:t xml:space="preserve">____________________ </w:t>
            </w:r>
          </w:p>
          <w:p w:rsidR="007878FD" w:rsidRPr="00266F67" w:rsidRDefault="007878FD" w:rsidP="007878FD">
            <w:pPr>
              <w:ind w:left="284"/>
            </w:pPr>
            <w:r>
              <w:t>М.П.</w:t>
            </w:r>
          </w:p>
        </w:tc>
        <w:tc>
          <w:tcPr>
            <w:tcW w:w="4534" w:type="dxa"/>
          </w:tcPr>
          <w:p w:rsidR="007878FD" w:rsidRPr="00266F67" w:rsidRDefault="007878FD" w:rsidP="007878FD">
            <w:pPr>
              <w:ind w:left="284"/>
            </w:pPr>
            <w:r>
              <w:t>Поставщик:</w:t>
            </w:r>
          </w:p>
          <w:p w:rsidR="007878FD" w:rsidRPr="00266F67" w:rsidRDefault="007878FD" w:rsidP="007878FD">
            <w:pPr>
              <w:ind w:left="284"/>
            </w:pPr>
          </w:p>
          <w:p w:rsidR="007878FD" w:rsidRPr="00266F67" w:rsidRDefault="007878FD" w:rsidP="007878FD">
            <w:pPr>
              <w:ind w:left="284"/>
            </w:pPr>
            <w:r>
              <w:t xml:space="preserve">____________________  </w:t>
            </w:r>
          </w:p>
          <w:p w:rsidR="007878FD" w:rsidRPr="00266F67" w:rsidRDefault="007878FD" w:rsidP="007878FD">
            <w:pPr>
              <w:ind w:left="284"/>
              <w:rPr>
                <w:bCs/>
              </w:rPr>
            </w:pPr>
            <w:r>
              <w:t xml:space="preserve">М.П. </w:t>
            </w:r>
          </w:p>
        </w:tc>
      </w:tr>
    </w:tbl>
    <w:p w:rsidR="007878FD" w:rsidRPr="00266F67" w:rsidRDefault="007878FD" w:rsidP="007878FD">
      <w:pPr>
        <w:ind w:left="-284" w:firstLine="284"/>
        <w:jc w:val="right"/>
      </w:pPr>
    </w:p>
    <w:p w:rsidR="007878FD" w:rsidRPr="00266F67" w:rsidRDefault="007878FD" w:rsidP="007878FD">
      <w:pPr>
        <w:ind w:left="-284" w:firstLine="284"/>
        <w:jc w:val="right"/>
      </w:pPr>
    </w:p>
    <w:p w:rsidR="007878FD" w:rsidRPr="00266F67" w:rsidRDefault="007878FD" w:rsidP="007878FD">
      <w:pPr>
        <w:suppressAutoHyphens w:val="0"/>
      </w:pPr>
    </w:p>
    <w:p w:rsidR="007878FD" w:rsidRPr="00266F67" w:rsidRDefault="007878FD" w:rsidP="007878FD">
      <w:pPr>
        <w:ind w:left="-284" w:firstLine="284"/>
        <w:jc w:val="right"/>
      </w:pPr>
      <w:r>
        <w:t>Приложение № 6</w:t>
      </w:r>
    </w:p>
    <w:p w:rsidR="007878FD" w:rsidRPr="00266F67" w:rsidRDefault="007878FD" w:rsidP="007878FD">
      <w:pPr>
        <w:ind w:left="-284" w:firstLine="284"/>
        <w:jc w:val="right"/>
      </w:pPr>
      <w:r>
        <w:t>к договору поставки № ТКд/__/__/___</w:t>
      </w:r>
    </w:p>
    <w:p w:rsidR="007878FD" w:rsidRPr="00266F67" w:rsidRDefault="007878FD" w:rsidP="007878FD">
      <w:pPr>
        <w:ind w:left="-284" w:firstLine="284"/>
        <w:jc w:val="right"/>
      </w:pPr>
      <w:r>
        <w:t>от «___» ____________ 2017 г.</w:t>
      </w:r>
    </w:p>
    <w:p w:rsidR="007878FD" w:rsidRPr="00266F67" w:rsidRDefault="007878FD" w:rsidP="007878FD">
      <w:pPr>
        <w:ind w:firstLine="709"/>
        <w:jc w:val="right"/>
      </w:pPr>
    </w:p>
    <w:p w:rsidR="007878FD" w:rsidRPr="00266F67" w:rsidRDefault="007878FD" w:rsidP="007878FD">
      <w:pPr>
        <w:tabs>
          <w:tab w:val="left" w:pos="6663"/>
        </w:tabs>
        <w:ind w:firstLine="709"/>
        <w:jc w:val="right"/>
      </w:pPr>
    </w:p>
    <w:p w:rsidR="007878FD" w:rsidRPr="00266F67" w:rsidRDefault="007878FD" w:rsidP="007878FD">
      <w:pPr>
        <w:ind w:firstLine="709"/>
        <w:jc w:val="center"/>
      </w:pPr>
    </w:p>
    <w:p w:rsidR="007878FD" w:rsidRPr="00266F67" w:rsidRDefault="007878FD" w:rsidP="007878FD">
      <w:pPr>
        <w:ind w:firstLine="709"/>
        <w:jc w:val="center"/>
      </w:pPr>
    </w:p>
    <w:p w:rsidR="007878FD" w:rsidRPr="00266F67" w:rsidRDefault="007878FD" w:rsidP="007878FD">
      <w:pPr>
        <w:jc w:val="center"/>
        <w:rPr>
          <w:b/>
        </w:rPr>
      </w:pPr>
      <w:r>
        <w:rPr>
          <w:b/>
        </w:rPr>
        <w:lastRenderedPageBreak/>
        <w:t>Прейскурант на техническое обслуживание оборудования</w:t>
      </w:r>
      <w:r>
        <w:rPr>
          <w:rStyle w:val="affff4"/>
        </w:rPr>
        <w:footnoteReference w:id="6"/>
      </w:r>
      <w:r>
        <w:rPr>
          <w:b/>
        </w:rPr>
        <w:t xml:space="preserve"> </w:t>
      </w:r>
    </w:p>
    <w:p w:rsidR="007878FD" w:rsidRPr="00266F67" w:rsidRDefault="007878FD" w:rsidP="007878FD"/>
    <w:p w:rsidR="007878FD" w:rsidRPr="00266F67" w:rsidRDefault="007878FD" w:rsidP="007878FD">
      <w:r>
        <w:t>Пример:</w:t>
      </w:r>
    </w:p>
    <w:p w:rsidR="007878FD" w:rsidRPr="00266F67" w:rsidRDefault="007878FD" w:rsidP="007878FD"/>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720"/>
        <w:gridCol w:w="6826"/>
        <w:gridCol w:w="2340"/>
        <w:gridCol w:w="14"/>
      </w:tblGrid>
      <w:tr w:rsidR="007878FD" w:rsidRPr="00266F67" w:rsidTr="007878FD">
        <w:trPr>
          <w:gridAfter w:val="1"/>
          <w:wAfter w:w="14" w:type="dxa"/>
        </w:trPr>
        <w:tc>
          <w:tcPr>
            <w:tcW w:w="7560" w:type="dxa"/>
            <w:gridSpan w:val="3"/>
          </w:tcPr>
          <w:p w:rsidR="007878FD" w:rsidRPr="00266F67" w:rsidRDefault="007878FD" w:rsidP="007878FD">
            <w:pPr>
              <w:jc w:val="center"/>
              <w:rPr>
                <w:b/>
              </w:rPr>
            </w:pPr>
            <w:r>
              <w:rPr>
                <w:b/>
              </w:rPr>
              <w:t>Выезд специалиста</w:t>
            </w:r>
          </w:p>
        </w:tc>
        <w:tc>
          <w:tcPr>
            <w:tcW w:w="2340" w:type="dxa"/>
          </w:tcPr>
          <w:p w:rsidR="007878FD" w:rsidRPr="00266F67" w:rsidRDefault="007878FD" w:rsidP="007878FD">
            <w:pPr>
              <w:jc w:val="center"/>
              <w:rPr>
                <w:b/>
              </w:rPr>
            </w:pPr>
            <w:r>
              <w:rPr>
                <w:b/>
              </w:rPr>
              <w:t>бесплатно</w:t>
            </w:r>
          </w:p>
        </w:tc>
      </w:tr>
      <w:tr w:rsidR="007878FD" w:rsidRPr="00266F67" w:rsidTr="007878FD">
        <w:trPr>
          <w:gridAfter w:val="1"/>
          <w:wAfter w:w="14" w:type="dxa"/>
        </w:trPr>
        <w:tc>
          <w:tcPr>
            <w:tcW w:w="9900" w:type="dxa"/>
            <w:gridSpan w:val="4"/>
            <w:vAlign w:val="center"/>
          </w:tcPr>
          <w:p w:rsidR="007878FD" w:rsidRPr="00266F67" w:rsidRDefault="007878FD" w:rsidP="007878FD">
            <w:pPr>
              <w:jc w:val="center"/>
            </w:pPr>
            <w:r>
              <w:rPr>
                <w:b/>
              </w:rPr>
              <w:t>Перечень работ, производимых специалистом на выезде (у клиента), без дополнительной оплаты  (без использования запчастей)</w:t>
            </w:r>
            <w:r>
              <w:t xml:space="preserve">: </w:t>
            </w:r>
          </w:p>
        </w:tc>
      </w:tr>
      <w:tr w:rsidR="007878FD" w:rsidRPr="00266F67" w:rsidTr="0078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suppressAutoHyphens w:val="0"/>
              <w:jc w:val="center"/>
              <w:rPr>
                <w:lang w:eastAsia="ru-RU"/>
              </w:rPr>
            </w:pPr>
            <w:r>
              <w:rPr>
                <w:lang w:eastAsia="ru-RU"/>
              </w:rPr>
              <w:t>1</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78FD" w:rsidRPr="00266F67" w:rsidRDefault="007878FD" w:rsidP="007878FD">
            <w:pPr>
              <w:suppressAutoHyphens w:val="0"/>
              <w:rPr>
                <w:lang w:eastAsia="ru-RU"/>
              </w:rPr>
            </w:pPr>
            <w:r>
              <w:rPr>
                <w:lang w:eastAsia="ru-RU"/>
              </w:rPr>
              <w:t>регулировка температуры нагрева</w:t>
            </w:r>
          </w:p>
        </w:tc>
      </w:tr>
      <w:tr w:rsidR="007878FD" w:rsidRPr="00266F67" w:rsidTr="0078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suppressAutoHyphens w:val="0"/>
              <w:jc w:val="center"/>
              <w:rPr>
                <w:lang w:eastAsia="ru-RU"/>
              </w:rPr>
            </w:pPr>
            <w:r>
              <w:rPr>
                <w:lang w:eastAsia="ru-RU"/>
              </w:rPr>
              <w:t>2</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78FD" w:rsidRPr="00266F67" w:rsidRDefault="007878FD" w:rsidP="007878FD">
            <w:pPr>
              <w:suppressAutoHyphens w:val="0"/>
              <w:rPr>
                <w:lang w:eastAsia="ru-RU"/>
              </w:rPr>
            </w:pPr>
            <w:r>
              <w:rPr>
                <w:lang w:eastAsia="ru-RU"/>
              </w:rPr>
              <w:t>регулировка температуры охлаждения</w:t>
            </w:r>
          </w:p>
        </w:tc>
      </w:tr>
      <w:tr w:rsidR="007878FD" w:rsidRPr="00266F67" w:rsidTr="0078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suppressAutoHyphens w:val="0"/>
              <w:jc w:val="center"/>
              <w:rPr>
                <w:lang w:eastAsia="ru-RU"/>
              </w:rPr>
            </w:pPr>
            <w:r>
              <w:rPr>
                <w:lang w:eastAsia="ru-RU"/>
              </w:rPr>
              <w:t>3</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78FD" w:rsidRPr="00266F67" w:rsidRDefault="007878FD" w:rsidP="007878FD">
            <w:pPr>
              <w:suppressAutoHyphens w:val="0"/>
              <w:rPr>
                <w:lang w:eastAsia="ru-RU"/>
              </w:rPr>
            </w:pPr>
            <w:r>
              <w:rPr>
                <w:lang w:eastAsia="ru-RU"/>
              </w:rPr>
              <w:t>ремонт водопроводного патрубка</w:t>
            </w:r>
          </w:p>
        </w:tc>
      </w:tr>
      <w:tr w:rsidR="007878FD" w:rsidRPr="00266F67" w:rsidTr="007878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4" w:type="dxa"/>
          <w:trHeight w:val="300"/>
        </w:trPr>
        <w:tc>
          <w:tcPr>
            <w:tcW w:w="720" w:type="dxa"/>
            <w:tcBorders>
              <w:top w:val="single" w:sz="4" w:space="0" w:color="auto"/>
              <w:left w:val="single" w:sz="4" w:space="0" w:color="auto"/>
              <w:bottom w:val="single" w:sz="4" w:space="0" w:color="auto"/>
              <w:right w:val="single" w:sz="4" w:space="0" w:color="auto"/>
            </w:tcBorders>
            <w:vAlign w:val="center"/>
          </w:tcPr>
          <w:p w:rsidR="007878FD" w:rsidRPr="00266F67" w:rsidRDefault="007878FD" w:rsidP="007878FD">
            <w:pPr>
              <w:suppressAutoHyphens w:val="0"/>
              <w:jc w:val="center"/>
              <w:rPr>
                <w:lang w:eastAsia="ru-RU"/>
              </w:rPr>
            </w:pPr>
            <w:r>
              <w:rPr>
                <w:lang w:eastAsia="ru-RU"/>
              </w:rPr>
              <w:t>4</w:t>
            </w:r>
          </w:p>
        </w:tc>
        <w:tc>
          <w:tcPr>
            <w:tcW w:w="91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78FD" w:rsidRPr="00266F67" w:rsidRDefault="007878FD" w:rsidP="007878FD">
            <w:pPr>
              <w:suppressAutoHyphens w:val="0"/>
              <w:rPr>
                <w:lang w:eastAsia="ru-RU"/>
              </w:rPr>
            </w:pPr>
            <w:r>
              <w:rPr>
                <w:lang w:eastAsia="ru-RU"/>
              </w:rPr>
              <w:t>….</w:t>
            </w:r>
          </w:p>
        </w:tc>
      </w:tr>
    </w:tbl>
    <w:p w:rsidR="007878FD" w:rsidRPr="00266F67" w:rsidRDefault="007878FD" w:rsidP="007878FD">
      <w:pPr>
        <w:ind w:left="4860"/>
        <w:jc w:val="center"/>
        <w:rPr>
          <w:rFonts w:ascii="Arial Narrow" w:hAnsi="Arial Narrow"/>
        </w:rPr>
      </w:pPr>
    </w:p>
    <w:p w:rsidR="007878FD" w:rsidRPr="00266F67" w:rsidRDefault="007878FD" w:rsidP="007878FD">
      <w:pPr>
        <w:ind w:left="4860"/>
        <w:jc w:val="center"/>
        <w:rPr>
          <w:rFonts w:ascii="Arial Narrow" w:hAnsi="Arial Narrow"/>
        </w:rPr>
      </w:pPr>
    </w:p>
    <w:p w:rsidR="007878FD" w:rsidRPr="00266F67" w:rsidRDefault="007878FD" w:rsidP="007878FD">
      <w:pPr>
        <w:shd w:val="clear" w:color="auto" w:fill="FFFFFF"/>
        <w:suppressAutoHyphens w:val="0"/>
        <w:jc w:val="center"/>
        <w:rPr>
          <w:b/>
          <w:lang w:eastAsia="ru-RU"/>
        </w:rPr>
      </w:pPr>
      <w:r>
        <w:rPr>
          <w:b/>
          <w:lang w:eastAsia="ru-RU"/>
        </w:rPr>
        <w:t>Стоимость деталей (материалов) вместе с заменой, используемых при ремонте специалистом на выезде (у клиента), либо в мастерской Продавца:</w:t>
      </w:r>
    </w:p>
    <w:tbl>
      <w:tblPr>
        <w:tblW w:w="9845" w:type="dxa"/>
        <w:tblInd w:w="94" w:type="dxa"/>
        <w:tblLook w:val="0000" w:firstRow="0" w:lastRow="0" w:firstColumn="0" w:lastColumn="0" w:noHBand="0" w:noVBand="0"/>
      </w:tblPr>
      <w:tblGrid>
        <w:gridCol w:w="456"/>
        <w:gridCol w:w="7988"/>
        <w:gridCol w:w="1401"/>
      </w:tblGrid>
      <w:tr w:rsidR="007878FD" w:rsidRPr="00266F67" w:rsidTr="007878FD">
        <w:trPr>
          <w:trHeight w:val="300"/>
        </w:trPr>
        <w:tc>
          <w:tcPr>
            <w:tcW w:w="8444" w:type="dxa"/>
            <w:gridSpan w:val="2"/>
            <w:tcBorders>
              <w:top w:val="single" w:sz="4" w:space="0" w:color="auto"/>
              <w:left w:val="single" w:sz="8" w:space="0" w:color="auto"/>
              <w:bottom w:val="single" w:sz="4" w:space="0" w:color="000000"/>
              <w:right w:val="single" w:sz="4" w:space="0" w:color="auto"/>
            </w:tcBorders>
            <w:shd w:val="clear" w:color="auto" w:fill="auto"/>
            <w:noWrap/>
            <w:vAlign w:val="center"/>
          </w:tcPr>
          <w:p w:rsidR="007878FD" w:rsidRPr="00266F67" w:rsidRDefault="007878FD" w:rsidP="007878FD">
            <w:pPr>
              <w:suppressAutoHyphens w:val="0"/>
              <w:jc w:val="center"/>
              <w:rPr>
                <w:b/>
                <w:lang w:eastAsia="ru-RU"/>
              </w:rPr>
            </w:pPr>
            <w:r>
              <w:rPr>
                <w:b/>
                <w:lang w:eastAsia="ru-RU"/>
              </w:rPr>
              <w:t>Наименование детали</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8FD" w:rsidRPr="00266F67" w:rsidRDefault="007878FD" w:rsidP="007878FD">
            <w:pPr>
              <w:suppressAutoHyphens w:val="0"/>
              <w:jc w:val="center"/>
              <w:rPr>
                <w:b/>
                <w:lang w:eastAsia="ru-RU"/>
              </w:rPr>
            </w:pPr>
            <w:r>
              <w:rPr>
                <w:b/>
                <w:lang w:eastAsia="ru-RU"/>
              </w:rPr>
              <w:t>Стоимость (руб.)</w:t>
            </w:r>
          </w:p>
        </w:tc>
      </w:tr>
      <w:tr w:rsidR="007878FD" w:rsidRPr="00266F67" w:rsidTr="007878FD">
        <w:trPr>
          <w:trHeight w:val="300"/>
        </w:trPr>
        <w:tc>
          <w:tcPr>
            <w:tcW w:w="456" w:type="dxa"/>
            <w:tcBorders>
              <w:top w:val="single" w:sz="4" w:space="0" w:color="auto"/>
              <w:left w:val="single" w:sz="8" w:space="0" w:color="auto"/>
              <w:bottom w:val="single" w:sz="4" w:space="0" w:color="auto"/>
              <w:right w:val="single" w:sz="8" w:space="0" w:color="auto"/>
            </w:tcBorders>
            <w:shd w:val="clear" w:color="auto" w:fill="auto"/>
            <w:noWrap/>
            <w:vAlign w:val="center"/>
          </w:tcPr>
          <w:p w:rsidR="007878FD" w:rsidRPr="00266F67" w:rsidRDefault="007878FD" w:rsidP="007878FD">
            <w:pPr>
              <w:suppressAutoHyphens w:val="0"/>
              <w:jc w:val="center"/>
              <w:rPr>
                <w:lang w:eastAsia="ru-RU"/>
              </w:rPr>
            </w:pPr>
            <w:r>
              <w:rPr>
                <w:lang w:eastAsia="ru-RU"/>
              </w:rPr>
              <w:t>1</w:t>
            </w:r>
          </w:p>
        </w:tc>
        <w:tc>
          <w:tcPr>
            <w:tcW w:w="7988" w:type="dxa"/>
            <w:tcBorders>
              <w:top w:val="single" w:sz="4" w:space="0" w:color="auto"/>
              <w:left w:val="nil"/>
              <w:bottom w:val="single" w:sz="4" w:space="0" w:color="auto"/>
              <w:right w:val="single" w:sz="4" w:space="0" w:color="auto"/>
            </w:tcBorders>
            <w:shd w:val="clear" w:color="auto" w:fill="auto"/>
            <w:noWrap/>
            <w:vAlign w:val="center"/>
          </w:tcPr>
          <w:p w:rsidR="007878FD" w:rsidRPr="00266F67" w:rsidRDefault="007878FD" w:rsidP="007878FD">
            <w:pPr>
              <w:suppressAutoHyphens w:val="0"/>
              <w:rPr>
                <w:lang w:eastAsia="ru-RU"/>
              </w:rPr>
            </w:pPr>
            <w:r>
              <w:rPr>
                <w:lang w:eastAsia="ru-RU"/>
              </w:rPr>
              <w:t>бак горячей воды</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8FD" w:rsidRPr="00266F67" w:rsidRDefault="007878FD" w:rsidP="007878FD">
            <w:pPr>
              <w:suppressAutoHyphens w:val="0"/>
              <w:jc w:val="center"/>
              <w:rPr>
                <w:lang w:eastAsia="ru-RU"/>
              </w:rPr>
            </w:pPr>
          </w:p>
        </w:tc>
      </w:tr>
      <w:tr w:rsidR="007878FD" w:rsidRPr="00266F67" w:rsidTr="007878FD">
        <w:trPr>
          <w:trHeight w:val="300"/>
        </w:trPr>
        <w:tc>
          <w:tcPr>
            <w:tcW w:w="456" w:type="dxa"/>
            <w:tcBorders>
              <w:top w:val="single" w:sz="4" w:space="0" w:color="auto"/>
              <w:left w:val="single" w:sz="8" w:space="0" w:color="auto"/>
              <w:bottom w:val="single" w:sz="4" w:space="0" w:color="000000"/>
              <w:right w:val="single" w:sz="8" w:space="0" w:color="auto"/>
            </w:tcBorders>
            <w:shd w:val="clear" w:color="auto" w:fill="auto"/>
            <w:noWrap/>
            <w:vAlign w:val="center"/>
          </w:tcPr>
          <w:p w:rsidR="007878FD" w:rsidRPr="00266F67" w:rsidRDefault="007878FD" w:rsidP="007878FD">
            <w:pPr>
              <w:suppressAutoHyphens w:val="0"/>
              <w:jc w:val="center"/>
              <w:rPr>
                <w:lang w:eastAsia="ru-RU"/>
              </w:rPr>
            </w:pPr>
            <w:r>
              <w:rPr>
                <w:lang w:eastAsia="ru-RU"/>
              </w:rPr>
              <w:t>2</w:t>
            </w:r>
          </w:p>
        </w:tc>
        <w:tc>
          <w:tcPr>
            <w:tcW w:w="7988" w:type="dxa"/>
            <w:tcBorders>
              <w:top w:val="single" w:sz="4" w:space="0" w:color="auto"/>
              <w:left w:val="nil"/>
              <w:bottom w:val="single" w:sz="4" w:space="0" w:color="000000"/>
              <w:right w:val="single" w:sz="4" w:space="0" w:color="auto"/>
            </w:tcBorders>
            <w:shd w:val="clear" w:color="auto" w:fill="auto"/>
            <w:noWrap/>
            <w:vAlign w:val="center"/>
          </w:tcPr>
          <w:p w:rsidR="007878FD" w:rsidRPr="00266F67" w:rsidRDefault="007878FD" w:rsidP="007878FD">
            <w:pPr>
              <w:suppressAutoHyphens w:val="0"/>
              <w:rPr>
                <w:lang w:eastAsia="ru-RU"/>
              </w:rPr>
            </w:pPr>
            <w:r>
              <w:rPr>
                <w:lang w:eastAsia="ru-RU"/>
              </w:rPr>
              <w:t>……</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8FD" w:rsidRPr="00266F67" w:rsidRDefault="007878FD" w:rsidP="007878FD">
            <w:pPr>
              <w:suppressAutoHyphens w:val="0"/>
              <w:jc w:val="center"/>
              <w:rPr>
                <w:lang w:eastAsia="ru-RU"/>
              </w:rPr>
            </w:pPr>
          </w:p>
        </w:tc>
      </w:tr>
    </w:tbl>
    <w:p w:rsidR="007878FD" w:rsidRPr="00266F67" w:rsidRDefault="007878FD" w:rsidP="007878FD">
      <w:pPr>
        <w:ind w:left="4860"/>
        <w:jc w:val="center"/>
        <w:rPr>
          <w:rFonts w:ascii="Arial Narrow" w:hAnsi="Arial Narrow"/>
        </w:rPr>
      </w:pPr>
    </w:p>
    <w:p w:rsidR="007878FD" w:rsidRPr="00266F67" w:rsidRDefault="007878FD" w:rsidP="007878FD">
      <w:pPr>
        <w:ind w:left="4860"/>
        <w:jc w:val="center"/>
        <w:rPr>
          <w:rFonts w:ascii="Arial Narrow" w:hAnsi="Arial Narrow"/>
        </w:rPr>
      </w:pPr>
    </w:p>
    <w:p w:rsidR="007878FD" w:rsidRPr="00266F67" w:rsidRDefault="007878FD" w:rsidP="007878FD">
      <w:pPr>
        <w:ind w:firstLine="709"/>
        <w:jc w:val="center"/>
      </w:pPr>
    </w:p>
    <w:p w:rsidR="007878FD" w:rsidRPr="00266F67" w:rsidRDefault="007878FD" w:rsidP="007878FD">
      <w:pPr>
        <w:ind w:firstLine="709"/>
        <w:jc w:val="center"/>
      </w:pPr>
    </w:p>
    <w:tbl>
      <w:tblPr>
        <w:tblW w:w="0" w:type="auto"/>
        <w:tblInd w:w="137" w:type="dxa"/>
        <w:tblLook w:val="0000" w:firstRow="0" w:lastRow="0" w:firstColumn="0" w:lastColumn="0" w:noHBand="0" w:noVBand="0"/>
      </w:tblPr>
      <w:tblGrid>
        <w:gridCol w:w="4656"/>
        <w:gridCol w:w="4704"/>
      </w:tblGrid>
      <w:tr w:rsidR="007878FD" w:rsidRPr="000004A2" w:rsidTr="007878FD">
        <w:trPr>
          <w:trHeight w:val="1507"/>
        </w:trPr>
        <w:tc>
          <w:tcPr>
            <w:tcW w:w="4656" w:type="dxa"/>
          </w:tcPr>
          <w:p w:rsidR="007878FD" w:rsidRPr="00266F67" w:rsidRDefault="007878FD" w:rsidP="007878FD">
            <w:r>
              <w:t>Покупатель:</w:t>
            </w:r>
          </w:p>
          <w:p w:rsidR="007878FD" w:rsidRPr="00266F67" w:rsidRDefault="007878FD" w:rsidP="007878FD"/>
          <w:p w:rsidR="007878FD" w:rsidRPr="00266F67" w:rsidRDefault="007878FD" w:rsidP="007878FD">
            <w:r>
              <w:t>________    ______________</w:t>
            </w:r>
          </w:p>
          <w:p w:rsidR="007878FD" w:rsidRPr="00266F67" w:rsidRDefault="007878FD" w:rsidP="007878FD">
            <w:pPr>
              <w:pStyle w:val="ConsNormal"/>
              <w:ind w:firstLine="0"/>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4704" w:type="dxa"/>
          </w:tcPr>
          <w:p w:rsidR="007878FD" w:rsidRPr="00266F67" w:rsidRDefault="007878FD" w:rsidP="007878FD">
            <w:r>
              <w:t>Поставщик:</w:t>
            </w:r>
          </w:p>
          <w:p w:rsidR="007878FD" w:rsidRPr="00266F67" w:rsidRDefault="007878FD" w:rsidP="007878FD"/>
          <w:p w:rsidR="007878FD" w:rsidRPr="00266F67" w:rsidRDefault="007878FD" w:rsidP="007878FD">
            <w:r>
              <w:t>________       ______________</w:t>
            </w:r>
          </w:p>
          <w:p w:rsidR="007878FD" w:rsidRPr="000004A2" w:rsidRDefault="007878FD" w:rsidP="007878FD">
            <w:r>
              <w:rPr>
                <w:vertAlign w:val="superscript"/>
              </w:rPr>
              <w:t xml:space="preserve">(подпись)                            (Ф.И.О.)                                     </w:t>
            </w:r>
          </w:p>
        </w:tc>
      </w:tr>
    </w:tbl>
    <w:p w:rsidR="007878FD" w:rsidRPr="000004A2" w:rsidRDefault="007878FD" w:rsidP="007878FD">
      <w:pPr>
        <w:rPr>
          <w:sz w:val="28"/>
          <w:szCs w:val="28"/>
        </w:rPr>
      </w:pPr>
    </w:p>
    <w:p w:rsidR="009441BB" w:rsidRDefault="009441BB">
      <w:pPr>
        <w:jc w:val="right"/>
        <w:outlineLvl w:val="0"/>
        <w:rPr>
          <w:sz w:val="28"/>
        </w:rPr>
      </w:pPr>
    </w:p>
    <w:p w:rsidR="009441BB" w:rsidRDefault="009441BB">
      <w:pPr>
        <w:jc w:val="right"/>
        <w:outlineLvl w:val="0"/>
        <w:rPr>
          <w:b/>
          <w:i/>
          <w:iCs/>
          <w:sz w:val="28"/>
          <w:szCs w:val="28"/>
        </w:rPr>
      </w:pPr>
    </w:p>
    <w:p w:rsidR="009441BB" w:rsidRDefault="009441BB">
      <w:pPr>
        <w:jc w:val="right"/>
        <w:outlineLvl w:val="0"/>
        <w:rPr>
          <w:sz w:val="28"/>
          <w:szCs w:val="28"/>
        </w:rPr>
      </w:pPr>
    </w:p>
    <w:sectPr w:rsidR="009441BB" w:rsidSect="003A724F">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31" w:rsidRDefault="00065F31">
      <w:r>
        <w:separator/>
      </w:r>
    </w:p>
  </w:endnote>
  <w:endnote w:type="continuationSeparator" w:id="0">
    <w:p w:rsidR="00065F31" w:rsidRDefault="00065F31">
      <w:r>
        <w:continuationSeparator/>
      </w:r>
    </w:p>
  </w:endnote>
  <w:endnote w:type="continuationNotice" w:id="1">
    <w:p w:rsidR="00065F31" w:rsidRDefault="00065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D" w:rsidRDefault="007878FD"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7878FD" w:rsidRDefault="007878FD"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D" w:rsidRDefault="007878FD">
    <w:pPr>
      <w:pStyle w:val="affffa"/>
      <w:jc w:val="center"/>
    </w:pPr>
  </w:p>
  <w:p w:rsidR="007878FD" w:rsidRDefault="007878FD" w:rsidP="00BF6892">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31" w:rsidRDefault="00065F31">
      <w:r>
        <w:separator/>
      </w:r>
    </w:p>
  </w:footnote>
  <w:footnote w:type="continuationSeparator" w:id="0">
    <w:p w:rsidR="00065F31" w:rsidRDefault="00065F31">
      <w:r>
        <w:continuationSeparator/>
      </w:r>
    </w:p>
  </w:footnote>
  <w:footnote w:type="continuationNotice" w:id="1">
    <w:p w:rsidR="00065F31" w:rsidRDefault="00065F31"/>
  </w:footnote>
  <w:footnote w:id="2">
    <w:p w:rsidR="007878FD" w:rsidRDefault="007878FD" w:rsidP="007878FD">
      <w:pPr>
        <w:pStyle w:val="affffb"/>
      </w:pPr>
      <w:r>
        <w:rPr>
          <w:rStyle w:val="affff4"/>
        </w:rPr>
        <w:footnoteRef/>
      </w:r>
      <w:r>
        <w:t xml:space="preserve"> Допускается отклонение от указанного объема в размере ± 5%.</w:t>
      </w:r>
    </w:p>
  </w:footnote>
  <w:footnote w:id="3">
    <w:p w:rsidR="007878FD" w:rsidRDefault="007878FD" w:rsidP="007878FD">
      <w:pPr>
        <w:pStyle w:val="affffb"/>
      </w:pPr>
      <w:r>
        <w:rPr>
          <w:rStyle w:val="affff4"/>
        </w:rPr>
        <w:footnoteRef/>
      </w:r>
      <w:r>
        <w:t xml:space="preserve"> Многооборотная (возвратная) тара должна быть снабжена боковой ручкой для переноски бутыли.</w:t>
      </w:r>
    </w:p>
  </w:footnote>
  <w:footnote w:id="4">
    <w:p w:rsidR="007878FD" w:rsidRDefault="007878FD" w:rsidP="007878FD">
      <w:pPr>
        <w:pStyle w:val="affffb"/>
      </w:pPr>
      <w:r>
        <w:rPr>
          <w:rStyle w:val="affff4"/>
        </w:rPr>
        <w:footnoteRef/>
      </w:r>
      <w:r>
        <w:t xml:space="preserve">  - кулер для воды </w:t>
      </w:r>
      <w:proofErr w:type="gramStart"/>
      <w:r>
        <w:t>напольный</w:t>
      </w:r>
      <w:proofErr w:type="gramEnd"/>
      <w:r>
        <w:t>, с компрессорной системой охлаждения;</w:t>
      </w:r>
    </w:p>
  </w:footnote>
  <w:footnote w:id="5">
    <w:p w:rsidR="007878FD" w:rsidRDefault="007878FD" w:rsidP="007878FD">
      <w:pPr>
        <w:pStyle w:val="affffb"/>
      </w:pPr>
      <w:r>
        <w:rPr>
          <w:rStyle w:val="affff4"/>
        </w:rPr>
        <w:footnoteRef/>
      </w:r>
      <w:r>
        <w:t xml:space="preserve"> - стеллаж для хранения бутилированной воды в офисе, металлический, вместимостью 12 тар объемом 19 л.</w:t>
      </w:r>
    </w:p>
  </w:footnote>
  <w:footnote w:id="6">
    <w:p w:rsidR="007878FD" w:rsidRDefault="007878FD" w:rsidP="007878FD">
      <w:pPr>
        <w:pStyle w:val="affffb"/>
      </w:pPr>
      <w:r>
        <w:rPr>
          <w:rStyle w:val="affff4"/>
        </w:rPr>
        <w:footnoteRef/>
      </w:r>
      <w:r>
        <w:t xml:space="preserve"> В финансово-коммерческом предложении претендент указывает работы и запчасти, возможные к выполнению  и поставке в процесс</w:t>
      </w:r>
      <w:r w:rsidR="002E1CFA">
        <w:t>е исполнения договора (исходя из</w:t>
      </w:r>
      <w:r>
        <w:t xml:space="preserve"> своего опыта по поставке питьевой воды)</w:t>
      </w:r>
    </w:p>
    <w:p w:rsidR="007878FD" w:rsidRDefault="007878FD" w:rsidP="007878FD">
      <w:pPr>
        <w:pStyle w:val="affffb"/>
      </w:pPr>
    </w:p>
    <w:p w:rsidR="007878FD" w:rsidRDefault="007878FD" w:rsidP="007878FD">
      <w:pPr>
        <w:pStyle w:val="afff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D" w:rsidRDefault="007878FD">
    <w:pPr>
      <w:pStyle w:val="affff8"/>
      <w:jc w:val="center"/>
    </w:pPr>
    <w:r>
      <w:fldChar w:fldCharType="begin"/>
    </w:r>
    <w:r>
      <w:instrText xml:space="preserve"> PAGE   \* MERGEFORMAT </w:instrText>
    </w:r>
    <w:r>
      <w:fldChar w:fldCharType="separate"/>
    </w:r>
    <w:r w:rsidR="00D05C97">
      <w:rPr>
        <w:noProof/>
      </w:rPr>
      <w:t>2</w:t>
    </w:r>
    <w:r>
      <w:rPr>
        <w:noProof/>
      </w:rPr>
      <w:fldChar w:fldCharType="end"/>
    </w:r>
  </w:p>
  <w:p w:rsidR="007878FD" w:rsidRDefault="007878FD">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257BB"/>
    <w:multiLevelType w:val="hybridMultilevel"/>
    <w:tmpl w:val="BA3281C8"/>
    <w:lvl w:ilvl="0" w:tplc="9A16D9F2">
      <w:start w:val="12"/>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5">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8">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9">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3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3">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4">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5">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8">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E480465"/>
    <w:multiLevelType w:val="multilevel"/>
    <w:tmpl w:val="A20E828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5">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6">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8">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9">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1">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15F4714E"/>
    <w:multiLevelType w:val="multilevel"/>
    <w:tmpl w:val="0E3A2406"/>
    <w:lvl w:ilvl="0">
      <w:start w:val="4"/>
      <w:numFmt w:val="decimal"/>
      <w:lvlText w:val="%1."/>
      <w:lvlJc w:val="left"/>
      <w:pPr>
        <w:ind w:left="675" w:hanging="675"/>
      </w:pPr>
      <w:rPr>
        <w:rFonts w:hint="default"/>
      </w:rPr>
    </w:lvl>
    <w:lvl w:ilvl="1">
      <w:start w:val="4"/>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53">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4">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5">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6">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17BD64EB"/>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0">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1">
    <w:nsid w:val="1A607930"/>
    <w:multiLevelType w:val="multilevel"/>
    <w:tmpl w:val="D034E0D2"/>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3">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5">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6">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8">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9">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2">
    <w:nsid w:val="20260728"/>
    <w:multiLevelType w:val="multilevel"/>
    <w:tmpl w:val="96A0DDB2"/>
    <w:lvl w:ilvl="0">
      <w:start w:val="4"/>
      <w:numFmt w:val="decimal"/>
      <w:lvlText w:val="%1."/>
      <w:lvlJc w:val="left"/>
      <w:pPr>
        <w:ind w:left="675" w:hanging="675"/>
      </w:pPr>
      <w:rPr>
        <w:rFonts w:hint="default"/>
      </w:rPr>
    </w:lvl>
    <w:lvl w:ilvl="1">
      <w:start w:val="6"/>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7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5">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7">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2">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3">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6">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7">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9">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1">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2">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3">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4">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5">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6">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7">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8">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9">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1">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4">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5">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3B487E75"/>
    <w:multiLevelType w:val="multilevel"/>
    <w:tmpl w:val="6A6C0858"/>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107">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9">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1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1">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12">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3">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5">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6">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4">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6">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7">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8">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9">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3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1">
    <w:nsid w:val="4CE82E15"/>
    <w:multiLevelType w:val="hybridMultilevel"/>
    <w:tmpl w:val="31DC2288"/>
    <w:lvl w:ilvl="0" w:tplc="BEE27BD0">
      <w:start w:val="1"/>
      <w:numFmt w:val="decimal"/>
      <w:lvlText w:val="%1."/>
      <w:lvlJc w:val="left"/>
      <w:pPr>
        <w:ind w:left="1069" w:hanging="360"/>
      </w:pPr>
      <w:rPr>
        <w:spacing w:val="0"/>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3">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4">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5">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6">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8">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9">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1">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42">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3">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5">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6">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8">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9">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5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1">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53">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54">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6">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7">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8">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9">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60">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2">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63">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4">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5">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9">
    <w:nsid w:val="6DA344C8"/>
    <w:multiLevelType w:val="multilevel"/>
    <w:tmpl w:val="EB0475C6"/>
    <w:lvl w:ilvl="0">
      <w:start w:val="4"/>
      <w:numFmt w:val="decimal"/>
      <w:lvlText w:val="%1."/>
      <w:lvlJc w:val="left"/>
      <w:pPr>
        <w:ind w:left="675" w:hanging="675"/>
      </w:pPr>
      <w:rPr>
        <w:rFonts w:eastAsia="Times New Roman" w:hint="default"/>
      </w:rPr>
    </w:lvl>
    <w:lvl w:ilvl="1">
      <w:start w:val="5"/>
      <w:numFmt w:val="decimal"/>
      <w:lvlText w:val="%1.%2."/>
      <w:lvlJc w:val="left"/>
      <w:pPr>
        <w:ind w:left="1117" w:hanging="720"/>
      </w:pPr>
      <w:rPr>
        <w:rFonts w:eastAsia="Times New Roman" w:hint="default"/>
      </w:rPr>
    </w:lvl>
    <w:lvl w:ilvl="2">
      <w:start w:val="5"/>
      <w:numFmt w:val="decimal"/>
      <w:lvlText w:val="%1.%2.%3."/>
      <w:lvlJc w:val="left"/>
      <w:pPr>
        <w:ind w:left="1514" w:hanging="720"/>
      </w:pPr>
      <w:rPr>
        <w:rFonts w:eastAsia="Times New Roman" w:hint="default"/>
      </w:rPr>
    </w:lvl>
    <w:lvl w:ilvl="3">
      <w:start w:val="1"/>
      <w:numFmt w:val="decimal"/>
      <w:lvlText w:val="%1.%2.%3.%4."/>
      <w:lvlJc w:val="left"/>
      <w:pPr>
        <w:ind w:left="2271" w:hanging="1080"/>
      </w:pPr>
      <w:rPr>
        <w:rFonts w:eastAsia="Times New Roman" w:hint="default"/>
      </w:rPr>
    </w:lvl>
    <w:lvl w:ilvl="4">
      <w:start w:val="1"/>
      <w:numFmt w:val="decimal"/>
      <w:lvlText w:val="%1.%2.%3.%4.%5."/>
      <w:lvlJc w:val="left"/>
      <w:pPr>
        <w:ind w:left="2668" w:hanging="1080"/>
      </w:pPr>
      <w:rPr>
        <w:rFonts w:eastAsia="Times New Roman" w:hint="default"/>
      </w:rPr>
    </w:lvl>
    <w:lvl w:ilvl="5">
      <w:start w:val="1"/>
      <w:numFmt w:val="decimal"/>
      <w:lvlText w:val="%1.%2.%3.%4.%5.%6."/>
      <w:lvlJc w:val="left"/>
      <w:pPr>
        <w:ind w:left="3425" w:hanging="1440"/>
      </w:pPr>
      <w:rPr>
        <w:rFonts w:eastAsia="Times New Roman" w:hint="default"/>
      </w:rPr>
    </w:lvl>
    <w:lvl w:ilvl="6">
      <w:start w:val="1"/>
      <w:numFmt w:val="decimal"/>
      <w:lvlText w:val="%1.%2.%3.%4.%5.%6.%7."/>
      <w:lvlJc w:val="left"/>
      <w:pPr>
        <w:ind w:left="4182" w:hanging="1800"/>
      </w:pPr>
      <w:rPr>
        <w:rFonts w:eastAsia="Times New Roman" w:hint="default"/>
      </w:rPr>
    </w:lvl>
    <w:lvl w:ilvl="7">
      <w:start w:val="1"/>
      <w:numFmt w:val="decimal"/>
      <w:lvlText w:val="%1.%2.%3.%4.%5.%6.%7.%8."/>
      <w:lvlJc w:val="left"/>
      <w:pPr>
        <w:ind w:left="4579" w:hanging="1800"/>
      </w:pPr>
      <w:rPr>
        <w:rFonts w:eastAsia="Times New Roman" w:hint="default"/>
      </w:rPr>
    </w:lvl>
    <w:lvl w:ilvl="8">
      <w:start w:val="1"/>
      <w:numFmt w:val="decimal"/>
      <w:lvlText w:val="%1.%2.%3.%4.%5.%6.%7.%8.%9."/>
      <w:lvlJc w:val="left"/>
      <w:pPr>
        <w:ind w:left="5336" w:hanging="2160"/>
      </w:pPr>
      <w:rPr>
        <w:rFonts w:eastAsia="Times New Roman" w:hint="default"/>
      </w:rPr>
    </w:lvl>
  </w:abstractNum>
  <w:abstractNum w:abstractNumId="17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72">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3">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4">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5">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6">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9">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0">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81">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2">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3">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84">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5">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6">
    <w:nsid w:val="79906395"/>
    <w:multiLevelType w:val="multilevel"/>
    <w:tmpl w:val="746E347C"/>
    <w:lvl w:ilvl="0">
      <w:start w:val="2"/>
      <w:numFmt w:val="decimal"/>
      <w:lvlText w:val="%1."/>
      <w:lvlJc w:val="left"/>
      <w:pPr>
        <w:tabs>
          <w:tab w:val="num" w:pos="720"/>
        </w:tabs>
        <w:ind w:left="397" w:hanging="397"/>
      </w:pPr>
      <w:rPr>
        <w:rFonts w:hint="default"/>
      </w:rPr>
    </w:lvl>
    <w:lvl w:ilvl="1">
      <w:start w:val="1"/>
      <w:numFmt w:val="decimal"/>
      <w:lvlText w:val="%1.%2."/>
      <w:lvlJc w:val="left"/>
      <w:pPr>
        <w:tabs>
          <w:tab w:val="num" w:pos="1571"/>
        </w:tabs>
        <w:ind w:left="1571" w:hanging="72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8">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9">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9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92">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3">
    <w:nsid w:val="7D7B2CF6"/>
    <w:multiLevelType w:val="multilevel"/>
    <w:tmpl w:val="DE18E926"/>
    <w:lvl w:ilvl="0">
      <w:start w:val="6"/>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94">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5">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6">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7">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8">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7"/>
  </w:num>
  <w:num w:numId="8">
    <w:abstractNumId w:val="139"/>
  </w:num>
  <w:num w:numId="9">
    <w:abstractNumId w:val="36"/>
  </w:num>
  <w:num w:numId="10">
    <w:abstractNumId w:val="120"/>
  </w:num>
  <w:num w:numId="11">
    <w:abstractNumId w:val="153"/>
  </w:num>
  <w:num w:numId="12">
    <w:abstractNumId w:val="122"/>
  </w:num>
  <w:num w:numId="13">
    <w:abstractNumId w:val="166"/>
  </w:num>
  <w:num w:numId="14">
    <w:abstractNumId w:val="73"/>
  </w:num>
  <w:num w:numId="15">
    <w:abstractNumId w:val="102"/>
  </w:num>
  <w:num w:numId="16">
    <w:abstractNumId w:val="190"/>
  </w:num>
  <w:num w:numId="17">
    <w:abstractNumId w:val="117"/>
  </w:num>
  <w:num w:numId="18">
    <w:abstractNumId w:val="121"/>
  </w:num>
  <w:num w:numId="19">
    <w:abstractNumId w:val="91"/>
  </w:num>
  <w:num w:numId="20">
    <w:abstractNumId w:val="90"/>
  </w:num>
  <w:num w:numId="21">
    <w:abstractNumId w:val="95"/>
  </w:num>
  <w:num w:numId="2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3"/>
  </w:num>
  <w:num w:numId="26">
    <w:abstractNumId w:val="28"/>
  </w:num>
  <w:num w:numId="27">
    <w:abstractNumId w:val="37"/>
  </w:num>
  <w:num w:numId="28">
    <w:abstractNumId w:val="77"/>
  </w:num>
  <w:num w:numId="29">
    <w:abstractNumId w:val="30"/>
  </w:num>
  <w:num w:numId="30">
    <w:abstractNumId w:val="70"/>
  </w:num>
  <w:num w:numId="31">
    <w:abstractNumId w:val="184"/>
  </w:num>
  <w:num w:numId="32">
    <w:abstractNumId w:val="128"/>
  </w:num>
  <w:num w:numId="33">
    <w:abstractNumId w:val="56"/>
  </w:num>
  <w:num w:numId="34">
    <w:abstractNumId w:val="64"/>
  </w:num>
  <w:num w:numId="35">
    <w:abstractNumId w:val="98"/>
  </w:num>
  <w:num w:numId="36">
    <w:abstractNumId w:val="53"/>
  </w:num>
  <w:num w:numId="37">
    <w:abstractNumId w:val="150"/>
  </w:num>
  <w:num w:numId="38">
    <w:abstractNumId w:val="123"/>
  </w:num>
  <w:num w:numId="39">
    <w:abstractNumId w:val="63"/>
  </w:num>
  <w:num w:numId="40">
    <w:abstractNumId w:val="81"/>
  </w:num>
  <w:num w:numId="41">
    <w:abstractNumId w:val="112"/>
  </w:num>
  <w:num w:numId="42">
    <w:abstractNumId w:val="160"/>
  </w:num>
  <w:num w:numId="43">
    <w:abstractNumId w:val="111"/>
  </w:num>
  <w:num w:numId="44">
    <w:abstractNumId w:val="174"/>
  </w:num>
  <w:num w:numId="45">
    <w:abstractNumId w:val="124"/>
  </w:num>
  <w:num w:numId="46">
    <w:abstractNumId w:val="156"/>
  </w:num>
  <w:num w:numId="47">
    <w:abstractNumId w:val="65"/>
  </w:num>
  <w:num w:numId="48">
    <w:abstractNumId w:val="134"/>
  </w:num>
  <w:num w:numId="49">
    <w:abstractNumId w:val="45"/>
  </w:num>
  <w:num w:numId="50">
    <w:abstractNumId w:val="159"/>
  </w:num>
  <w:num w:numId="51">
    <w:abstractNumId w:val="130"/>
  </w:num>
  <w:num w:numId="52">
    <w:abstractNumId w:val="129"/>
  </w:num>
  <w:num w:numId="53">
    <w:abstractNumId w:val="151"/>
  </w:num>
  <w:num w:numId="54">
    <w:abstractNumId w:val="29"/>
  </w:num>
  <w:num w:numId="55">
    <w:abstractNumId w:val="181"/>
  </w:num>
  <w:num w:numId="56">
    <w:abstractNumId w:val="89"/>
  </w:num>
  <w:num w:numId="57">
    <w:abstractNumId w:val="96"/>
  </w:num>
  <w:num w:numId="58">
    <w:abstractNumId w:val="25"/>
  </w:num>
  <w:num w:numId="59">
    <w:abstractNumId w:val="154"/>
  </w:num>
  <w:num w:numId="60">
    <w:abstractNumId w:val="35"/>
  </w:num>
  <w:num w:numId="61">
    <w:abstractNumId w:val="78"/>
  </w:num>
  <w:num w:numId="62">
    <w:abstractNumId w:val="164"/>
  </w:num>
  <w:num w:numId="63">
    <w:abstractNumId w:val="163"/>
  </w:num>
  <w:num w:numId="64">
    <w:abstractNumId w:val="155"/>
  </w:num>
  <w:num w:numId="65">
    <w:abstractNumId w:val="99"/>
  </w:num>
  <w:num w:numId="66">
    <w:abstractNumId w:val="143"/>
  </w:num>
  <w:num w:numId="67">
    <w:abstractNumId w:val="79"/>
  </w:num>
  <w:num w:numId="68">
    <w:abstractNumId w:val="83"/>
  </w:num>
  <w:num w:numId="69">
    <w:abstractNumId w:val="119"/>
  </w:num>
  <w:num w:numId="70">
    <w:abstractNumId w:val="113"/>
  </w:num>
  <w:num w:numId="71">
    <w:abstractNumId w:val="75"/>
  </w:num>
  <w:num w:numId="72">
    <w:abstractNumId w:val="110"/>
  </w:num>
  <w:num w:numId="73">
    <w:abstractNumId w:val="88"/>
  </w:num>
  <w:num w:numId="74">
    <w:abstractNumId w:val="62"/>
  </w:num>
  <w:num w:numId="75">
    <w:abstractNumId w:val="114"/>
  </w:num>
  <w:num w:numId="76">
    <w:abstractNumId w:val="178"/>
  </w:num>
  <w:num w:numId="77">
    <w:abstractNumId w:val="97"/>
  </w:num>
  <w:num w:numId="78">
    <w:abstractNumId w:val="185"/>
  </w:num>
  <w:num w:numId="79">
    <w:abstractNumId w:val="144"/>
  </w:num>
  <w:num w:numId="80">
    <w:abstractNumId w:val="58"/>
  </w:num>
  <w:num w:numId="81">
    <w:abstractNumId w:val="66"/>
  </w:num>
  <w:num w:numId="82">
    <w:abstractNumId w:val="86"/>
  </w:num>
  <w:num w:numId="83">
    <w:abstractNumId w:val="188"/>
  </w:num>
  <w:num w:numId="84">
    <w:abstractNumId w:val="115"/>
  </w:num>
  <w:num w:numId="85">
    <w:abstractNumId w:val="132"/>
  </w:num>
  <w:num w:numId="86">
    <w:abstractNumId w:val="176"/>
  </w:num>
  <w:num w:numId="87">
    <w:abstractNumId w:val="39"/>
  </w:num>
  <w:num w:numId="88">
    <w:abstractNumId w:val="142"/>
  </w:num>
  <w:num w:numId="89">
    <w:abstractNumId w:val="104"/>
  </w:num>
  <w:num w:numId="90">
    <w:abstractNumId w:val="43"/>
  </w:num>
  <w:num w:numId="91">
    <w:abstractNumId w:val="146"/>
  </w:num>
  <w:num w:numId="92">
    <w:abstractNumId w:val="34"/>
  </w:num>
  <w:num w:numId="93">
    <w:abstractNumId w:val="165"/>
  </w:num>
  <w:num w:numId="94">
    <w:abstractNumId w:val="59"/>
  </w:num>
  <w:num w:numId="95">
    <w:abstractNumId w:val="175"/>
  </w:num>
  <w:num w:numId="96">
    <w:abstractNumId w:val="189"/>
  </w:num>
  <w:num w:numId="97">
    <w:abstractNumId w:val="71"/>
  </w:num>
  <w:num w:numId="98">
    <w:abstractNumId w:val="100"/>
  </w:num>
  <w:num w:numId="99">
    <w:abstractNumId w:val="149"/>
  </w:num>
  <w:num w:numId="100">
    <w:abstractNumId w:val="87"/>
  </w:num>
  <w:num w:numId="101">
    <w:abstractNumId w:val="125"/>
  </w:num>
  <w:num w:numId="10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3"/>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6"/>
  </w:num>
  <w:num w:numId="110">
    <w:abstractNumId w:val="173"/>
  </w:num>
  <w:num w:numId="111">
    <w:abstractNumId w:val="158"/>
  </w:num>
  <w:num w:numId="112">
    <w:abstractNumId w:val="31"/>
  </w:num>
  <w:num w:numId="113">
    <w:abstractNumId w:val="47"/>
  </w:num>
  <w:num w:numId="114">
    <w:abstractNumId w:val="94"/>
  </w:num>
  <w:num w:numId="115">
    <w:abstractNumId w:val="157"/>
  </w:num>
  <w:num w:numId="116">
    <w:abstractNumId w:val="172"/>
  </w:num>
  <w:num w:numId="117">
    <w:abstractNumId w:val="161"/>
  </w:num>
  <w:num w:numId="118">
    <w:abstractNumId w:val="32"/>
  </w:num>
  <w:num w:numId="119">
    <w:abstractNumId w:val="116"/>
  </w:num>
  <w:num w:numId="120">
    <w:abstractNumId w:val="198"/>
  </w:num>
  <w:num w:numId="121">
    <w:abstractNumId w:val="38"/>
  </w:num>
  <w:num w:numId="122">
    <w:abstractNumId w:val="126"/>
  </w:num>
  <w:num w:numId="123">
    <w:abstractNumId w:val="51"/>
  </w:num>
  <w:num w:numId="124">
    <w:abstractNumId w:val="194"/>
  </w:num>
  <w:num w:numId="125">
    <w:abstractNumId w:val="33"/>
  </w:num>
  <w:num w:numId="126">
    <w:abstractNumId w:val="44"/>
  </w:num>
  <w:num w:numId="127">
    <w:abstractNumId w:val="179"/>
  </w:num>
  <w:num w:numId="128">
    <w:abstractNumId w:val="107"/>
  </w:num>
  <w:num w:numId="129">
    <w:abstractNumId w:val="135"/>
  </w:num>
  <w:num w:numId="130">
    <w:abstractNumId w:val="60"/>
  </w:num>
  <w:num w:numId="131">
    <w:abstractNumId w:val="41"/>
  </w:num>
  <w:num w:numId="132">
    <w:abstractNumId w:val="141"/>
  </w:num>
  <w:num w:numId="133">
    <w:abstractNumId w:val="74"/>
  </w:num>
  <w:num w:numId="134">
    <w:abstractNumId w:val="192"/>
  </w:num>
  <w:num w:numId="135">
    <w:abstractNumId w:val="27"/>
  </w:num>
  <w:num w:numId="136">
    <w:abstractNumId w:val="0"/>
  </w:num>
  <w:num w:numId="137">
    <w:abstractNumId w:val="152"/>
  </w:num>
  <w:num w:numId="138">
    <w:abstractNumId w:val="26"/>
  </w:num>
  <w:num w:numId="139">
    <w:abstractNumId w:val="145"/>
  </w:num>
  <w:num w:numId="140">
    <w:abstractNumId w:val="82"/>
  </w:num>
  <w:num w:numId="141">
    <w:abstractNumId w:val="84"/>
  </w:num>
  <w:num w:numId="142">
    <w:abstractNumId w:val="105"/>
  </w:num>
  <w:num w:numId="143">
    <w:abstractNumId w:val="55"/>
  </w:num>
  <w:num w:numId="144">
    <w:abstractNumId w:val="49"/>
  </w:num>
  <w:num w:numId="145">
    <w:abstractNumId w:val="109"/>
  </w:num>
  <w:num w:numId="146">
    <w:abstractNumId w:val="68"/>
  </w:num>
  <w:num w:numId="147">
    <w:abstractNumId w:val="148"/>
  </w:num>
  <w:num w:numId="148">
    <w:abstractNumId w:val="171"/>
  </w:num>
  <w:num w:numId="149">
    <w:abstractNumId w:val="118"/>
  </w:num>
  <w:num w:numId="150">
    <w:abstractNumId w:val="76"/>
  </w:num>
  <w:num w:numId="151">
    <w:abstractNumId w:val="182"/>
  </w:num>
  <w:num w:numId="152">
    <w:abstractNumId w:val="138"/>
  </w:num>
  <w:num w:numId="153">
    <w:abstractNumId w:val="67"/>
  </w:num>
  <w:num w:numId="154">
    <w:abstractNumId w:val="50"/>
  </w:num>
  <w:num w:numId="155">
    <w:abstractNumId w:val="180"/>
  </w:num>
  <w:num w:numId="156">
    <w:abstractNumId w:val="48"/>
  </w:num>
  <w:num w:numId="157">
    <w:abstractNumId w:val="108"/>
  </w:num>
  <w:num w:numId="158">
    <w:abstractNumId w:val="69"/>
  </w:num>
  <w:num w:numId="159">
    <w:abstractNumId w:val="46"/>
  </w:num>
  <w:num w:numId="160">
    <w:abstractNumId w:val="85"/>
  </w:num>
  <w:num w:numId="161">
    <w:abstractNumId w:val="92"/>
    <w:lvlOverride w:ilvl="0">
      <w:startOverride w:val="1"/>
    </w:lvlOverride>
  </w:num>
  <w:num w:numId="162">
    <w:abstractNumId w:val="127"/>
  </w:num>
  <w:num w:numId="163">
    <w:abstractNumId w:val="162"/>
  </w:num>
  <w:num w:numId="164">
    <w:abstractNumId w:val="93"/>
  </w:num>
  <w:num w:numId="165">
    <w:abstractNumId w:val="23"/>
  </w:num>
  <w:num w:numId="166">
    <w:abstractNumId w:val="140"/>
  </w:num>
  <w:num w:numId="167">
    <w:abstractNumId w:val="147"/>
  </w:num>
  <w:num w:numId="168">
    <w:abstractNumId w:val="54"/>
  </w:num>
  <w:num w:numId="169">
    <w:abstractNumId w:val="197"/>
  </w:num>
  <w:num w:numId="170">
    <w:abstractNumId w:val="170"/>
  </w:num>
  <w:num w:numId="171">
    <w:abstractNumId w:val="106"/>
  </w:num>
  <w:num w:numId="172">
    <w:abstractNumId w:val="52"/>
  </w:num>
  <w:num w:numId="173">
    <w:abstractNumId w:val="169"/>
  </w:num>
  <w:num w:numId="174">
    <w:abstractNumId w:val="72"/>
  </w:num>
  <w:num w:numId="175">
    <w:abstractNumId w:val="186"/>
  </w:num>
  <w:num w:numId="176">
    <w:abstractNumId w:val="187"/>
  </w:num>
  <w:num w:numId="177">
    <w:abstractNumId w:val="193"/>
  </w:num>
  <w:num w:numId="178">
    <w:abstractNumId w:val="61"/>
  </w:num>
  <w:num w:numId="179">
    <w:abstractNumId w:val="24"/>
  </w:num>
  <w:num w:numId="1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5F31"/>
    <w:rsid w:val="00067024"/>
    <w:rsid w:val="00067DAA"/>
    <w:rsid w:val="000728C1"/>
    <w:rsid w:val="00076F66"/>
    <w:rsid w:val="00080031"/>
    <w:rsid w:val="0008205D"/>
    <w:rsid w:val="00082F4D"/>
    <w:rsid w:val="00083039"/>
    <w:rsid w:val="000846BC"/>
    <w:rsid w:val="00085E9C"/>
    <w:rsid w:val="0009129F"/>
    <w:rsid w:val="0009185B"/>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2416"/>
    <w:rsid w:val="00144E2B"/>
    <w:rsid w:val="0014684C"/>
    <w:rsid w:val="001511AE"/>
    <w:rsid w:val="00153C3B"/>
    <w:rsid w:val="001541D6"/>
    <w:rsid w:val="001565E3"/>
    <w:rsid w:val="001626D2"/>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1CFA"/>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1C8C"/>
    <w:rsid w:val="0041591A"/>
    <w:rsid w:val="0041771D"/>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71D"/>
    <w:rsid w:val="00451763"/>
    <w:rsid w:val="00454ECC"/>
    <w:rsid w:val="004555FA"/>
    <w:rsid w:val="004634C8"/>
    <w:rsid w:val="004745C7"/>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5995"/>
    <w:rsid w:val="005171A2"/>
    <w:rsid w:val="00520DB7"/>
    <w:rsid w:val="00521353"/>
    <w:rsid w:val="00521F95"/>
    <w:rsid w:val="00522DB5"/>
    <w:rsid w:val="0052390C"/>
    <w:rsid w:val="005242ED"/>
    <w:rsid w:val="00524395"/>
    <w:rsid w:val="00527AB7"/>
    <w:rsid w:val="005329BD"/>
    <w:rsid w:val="00534697"/>
    <w:rsid w:val="00534C87"/>
    <w:rsid w:val="005373EF"/>
    <w:rsid w:val="00544668"/>
    <w:rsid w:val="00550421"/>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43AD"/>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878FD"/>
    <w:rsid w:val="00790D45"/>
    <w:rsid w:val="00791462"/>
    <w:rsid w:val="00792193"/>
    <w:rsid w:val="007946F8"/>
    <w:rsid w:val="00794B4F"/>
    <w:rsid w:val="007A6FD8"/>
    <w:rsid w:val="007B0F50"/>
    <w:rsid w:val="007B156F"/>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70AA"/>
    <w:rsid w:val="007E0CBC"/>
    <w:rsid w:val="007E34AB"/>
    <w:rsid w:val="007E41AF"/>
    <w:rsid w:val="007E4298"/>
    <w:rsid w:val="007E48BC"/>
    <w:rsid w:val="007E57F1"/>
    <w:rsid w:val="007E5F42"/>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4A39"/>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41BB"/>
    <w:rsid w:val="00945B21"/>
    <w:rsid w:val="00946744"/>
    <w:rsid w:val="0095108F"/>
    <w:rsid w:val="00956252"/>
    <w:rsid w:val="00957171"/>
    <w:rsid w:val="00960F11"/>
    <w:rsid w:val="0096377C"/>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5158"/>
    <w:rsid w:val="00AA5562"/>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5FF0"/>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61C0C"/>
    <w:rsid w:val="00B654BE"/>
    <w:rsid w:val="00B7520F"/>
    <w:rsid w:val="00B75801"/>
    <w:rsid w:val="00B83ECE"/>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6BAF"/>
    <w:rsid w:val="00BB73DA"/>
    <w:rsid w:val="00BC0CC1"/>
    <w:rsid w:val="00BC1922"/>
    <w:rsid w:val="00BC2A5E"/>
    <w:rsid w:val="00BC4EAB"/>
    <w:rsid w:val="00BC6664"/>
    <w:rsid w:val="00BC66DE"/>
    <w:rsid w:val="00BD59BC"/>
    <w:rsid w:val="00BD5B44"/>
    <w:rsid w:val="00BE06D9"/>
    <w:rsid w:val="00BE2157"/>
    <w:rsid w:val="00BE3E36"/>
    <w:rsid w:val="00BE6418"/>
    <w:rsid w:val="00BE7165"/>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05C97"/>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512F"/>
    <w:rsid w:val="00E572A9"/>
    <w:rsid w:val="00E57368"/>
    <w:rsid w:val="00E63C3D"/>
    <w:rsid w:val="00E63DF3"/>
    <w:rsid w:val="00E64273"/>
    <w:rsid w:val="00E64BB5"/>
    <w:rsid w:val="00E7073B"/>
    <w:rsid w:val="00E70A6D"/>
    <w:rsid w:val="00E71869"/>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4E7"/>
    <w:rsid w:val="00FF06F2"/>
    <w:rsid w:val="00FF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h"/>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uiPriority w:val="99"/>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h"/>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uiPriority w:val="99"/>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52D15B8-B444-45FC-BC91-15262C79E923}">
  <ds:schemaRefs>
    <ds:schemaRef ds:uri="http://schemas.openxmlformats.org/officeDocument/2006/bibliography"/>
  </ds:schemaRefs>
</ds:datastoreItem>
</file>

<file path=customXml/itemProps6.xml><?xml version="1.0" encoding="utf-8"?>
<ds:datastoreItem xmlns:ds="http://schemas.openxmlformats.org/officeDocument/2006/customXml" ds:itemID="{5CD159AE-A7EF-48A9-82EF-F6AA534F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17195</Words>
  <Characters>98013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114979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10</cp:revision>
  <cp:lastPrinted>2017-04-04T18:21:00Z</cp:lastPrinted>
  <dcterms:created xsi:type="dcterms:W3CDTF">2017-09-27T13:58:00Z</dcterms:created>
  <dcterms:modified xsi:type="dcterms:W3CDTF">2017-09-29T14:43:00Z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