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05BD4" w:rsidRDefault="00D56B26">
      <w:pPr>
        <w:tabs>
          <w:tab w:val="left" w:pos="4962"/>
        </w:tabs>
        <w:ind w:left="4820"/>
        <w:rPr>
          <w:b/>
          <w:bCs/>
          <w:sz w:val="28"/>
          <w:szCs w:val="28"/>
        </w:rPr>
      </w:pPr>
      <w:r>
        <w:rPr>
          <w:b/>
          <w:bCs/>
          <w:sz w:val="28"/>
          <w:szCs w:val="28"/>
        </w:rPr>
        <w:t xml:space="preserve">Председатель Конкурсной комиссии </w:t>
      </w:r>
      <w:r w:rsidR="00B05BD4">
        <w:rPr>
          <w:b/>
          <w:bCs/>
          <w:sz w:val="28"/>
          <w:szCs w:val="28"/>
        </w:rPr>
        <w:t xml:space="preserve">аппарата управления </w:t>
      </w:r>
    </w:p>
    <w:p w:rsidR="00F5323D" w:rsidRDefault="00B05BD4">
      <w:pPr>
        <w:tabs>
          <w:tab w:val="left" w:pos="4962"/>
        </w:tabs>
        <w:ind w:left="4820"/>
        <w:rPr>
          <w:b/>
          <w:bCs/>
          <w:sz w:val="28"/>
          <w:szCs w:val="28"/>
        </w:rPr>
      </w:pPr>
      <w:r>
        <w:rPr>
          <w:b/>
          <w:bCs/>
          <w:sz w:val="28"/>
          <w:szCs w:val="28"/>
        </w:rPr>
        <w:t xml:space="preserve">ПАО </w:t>
      </w:r>
      <w:r w:rsidR="00D56B26">
        <w:rPr>
          <w:b/>
          <w:bCs/>
          <w:sz w:val="28"/>
          <w:szCs w:val="28"/>
        </w:rPr>
        <w:t xml:space="preserve"> </w:t>
      </w:r>
      <w:r w:rsidR="00680777">
        <w:rPr>
          <w:b/>
          <w:bCs/>
          <w:sz w:val="28"/>
          <w:szCs w:val="28"/>
        </w:rPr>
        <w:t>«</w:t>
      </w:r>
      <w:r w:rsidR="00D56B26">
        <w:rPr>
          <w:b/>
          <w:bCs/>
          <w:sz w:val="28"/>
          <w:szCs w:val="28"/>
        </w:rPr>
        <w:t>ТрансКонтейнер</w:t>
      </w:r>
      <w:r w:rsidR="00680777">
        <w:rPr>
          <w:b/>
          <w:bCs/>
          <w:sz w:val="28"/>
          <w:szCs w:val="28"/>
        </w:rPr>
        <w:t>»</w:t>
      </w:r>
      <w:r w:rsidR="00D56B26">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r w:rsidR="00B05BD4">
        <w:rPr>
          <w:b/>
          <w:bCs/>
          <w:sz w:val="28"/>
          <w:szCs w:val="28"/>
        </w:rPr>
        <w:t>В.В.Шекшуев</w:t>
      </w:r>
      <w:bookmarkStart w:id="0" w:name="_GoBack"/>
      <w:bookmarkEnd w:id="0"/>
    </w:p>
    <w:p w:rsidR="00F5323D" w:rsidRDefault="00F5323D">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F5323D" w:rsidRDefault="00680777">
      <w:pPr>
        <w:tabs>
          <w:tab w:val="left" w:pos="4962"/>
        </w:tabs>
        <w:ind w:left="4820"/>
        <w:rPr>
          <w:b/>
          <w:bCs/>
          <w:sz w:val="28"/>
        </w:rPr>
      </w:pPr>
      <w:r>
        <w:rPr>
          <w:b/>
          <w:bCs/>
          <w:sz w:val="28"/>
        </w:rPr>
        <w:t>«</w:t>
      </w:r>
      <w:r w:rsidR="00D56B26">
        <w:rPr>
          <w:b/>
          <w:bCs/>
          <w:sz w:val="28"/>
        </w:rPr>
        <w:t>25</w:t>
      </w:r>
      <w:r>
        <w:rPr>
          <w:b/>
          <w:bCs/>
          <w:sz w:val="28"/>
        </w:rPr>
        <w:t>»</w:t>
      </w:r>
      <w:r w:rsidR="00D56B26">
        <w:rPr>
          <w:b/>
          <w:bCs/>
          <w:sz w:val="28"/>
        </w:rPr>
        <w:t xml:space="preserve"> октября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w:t>
      </w:r>
      <w:r w:rsidR="00680777">
        <w:rPr>
          <w:szCs w:val="28"/>
        </w:rPr>
        <w:t>«</w:t>
      </w:r>
      <w:r>
        <w:rPr>
          <w:szCs w:val="28"/>
        </w:rPr>
        <w:t xml:space="preserve">Центр по перевозке грузов в контейнерах </w:t>
      </w:r>
      <w:r w:rsidR="00680777">
        <w:rPr>
          <w:szCs w:val="28"/>
        </w:rPr>
        <w:t>«</w:t>
      </w:r>
      <w:r>
        <w:rPr>
          <w:szCs w:val="28"/>
        </w:rPr>
        <w:t>ТрансКонтейнер</w:t>
      </w:r>
      <w:r w:rsidR="00680777">
        <w:rPr>
          <w:szCs w:val="28"/>
        </w:rPr>
        <w:t>»</w:t>
      </w:r>
      <w:r>
        <w:rPr>
          <w:szCs w:val="28"/>
        </w:rPr>
        <w:t xml:space="preserve"> (ПАО </w:t>
      </w:r>
      <w:r w:rsidR="00680777">
        <w:rPr>
          <w:szCs w:val="28"/>
        </w:rPr>
        <w:t>«</w:t>
      </w:r>
      <w:r>
        <w:rPr>
          <w:szCs w:val="28"/>
        </w:rPr>
        <w:t>ТрансКонтейнер</w:t>
      </w:r>
      <w:r w:rsidR="00680777">
        <w:rPr>
          <w:szCs w:val="28"/>
        </w:rPr>
        <w:t>»</w:t>
      </w:r>
      <w:r>
        <w:rPr>
          <w:szCs w:val="28"/>
        </w:rPr>
        <w:t xml:space="preserve">) (далее – Заказчик), руководствуясь положениями Федерального закона от 18 июля 2011 г. </w:t>
      </w:r>
      <w:r>
        <w:rPr>
          <w:szCs w:val="28"/>
        </w:rPr>
        <w:br/>
        <w:t xml:space="preserve">№ 223-ФЗ </w:t>
      </w:r>
      <w:r w:rsidR="00680777">
        <w:rPr>
          <w:szCs w:val="28"/>
        </w:rPr>
        <w:t>«</w:t>
      </w:r>
      <w:r>
        <w:rPr>
          <w:szCs w:val="28"/>
        </w:rPr>
        <w:t>О закупках товаров, работ, услуг отдельными видами юридических лиц</w:t>
      </w:r>
      <w:r w:rsidR="00680777">
        <w:rPr>
          <w:szCs w:val="28"/>
        </w:rPr>
        <w:t>»</w:t>
      </w:r>
      <w:r>
        <w:rPr>
          <w:szCs w:val="28"/>
        </w:rPr>
        <w:t xml:space="preserve"> и Положением о порядке закупки товаров, работ, услуг для нужд ПАО </w:t>
      </w:r>
      <w:r w:rsidR="00680777">
        <w:rPr>
          <w:szCs w:val="28"/>
        </w:rPr>
        <w:t>«</w:t>
      </w:r>
      <w:r>
        <w:rPr>
          <w:szCs w:val="28"/>
        </w:rPr>
        <w:t>ТрансКонтейнер</w:t>
      </w:r>
      <w:r w:rsidR="00680777">
        <w:rPr>
          <w:szCs w:val="28"/>
        </w:rPr>
        <w:t>»</w:t>
      </w:r>
      <w:r>
        <w:rPr>
          <w:szCs w:val="28"/>
        </w:rPr>
        <w:t xml:space="preserve">, </w:t>
      </w:r>
      <w:r>
        <w:t xml:space="preserve">утвержденным решением совета директоров </w:t>
      </w:r>
      <w:r>
        <w:br/>
        <w:t xml:space="preserve">ПАО </w:t>
      </w:r>
      <w:r w:rsidR="00680777">
        <w:t>«</w:t>
      </w:r>
      <w:r>
        <w:t>ТрансКонтейнер</w:t>
      </w:r>
      <w:r w:rsidR="00680777">
        <w:t>»</w:t>
      </w:r>
      <w:r>
        <w:t xml:space="preserve"> от 21 декабря 2016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F5323D" w:rsidRDefault="00D56B26">
      <w:pPr>
        <w:pStyle w:val="19"/>
        <w:rPr>
          <w:szCs w:val="28"/>
        </w:rPr>
      </w:pPr>
      <w:r>
        <w:t xml:space="preserve">Открытый конкурс № ОК-ЦКПУД-17-0114 по предмету закупки </w:t>
      </w:r>
      <w:r w:rsidR="00680777">
        <w:t>«</w:t>
      </w:r>
      <w:r>
        <w:t>Оказание услуг по проведению и организации корпоративного мероприятия, посвященного празднованию Нового года</w:t>
      </w:r>
      <w:r w:rsidR="00680777">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w:t>
      </w:r>
      <w:r w:rsidR="00680777">
        <w:rPr>
          <w:szCs w:val="28"/>
        </w:rPr>
        <w:t>«</w:t>
      </w:r>
      <w:r>
        <w:rPr>
          <w:szCs w:val="28"/>
        </w:rPr>
        <w:t>Информационная карта</w:t>
      </w:r>
      <w:r w:rsidR="00680777">
        <w:rPr>
          <w:szCs w:val="28"/>
        </w:rPr>
        <w:t>»</w:t>
      </w:r>
      <w:r>
        <w:rPr>
          <w:szCs w:val="28"/>
        </w:rPr>
        <w:t xml:space="preserve">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rsidR="00680777">
        <w:rPr>
          <w:szCs w:val="28"/>
        </w:rPr>
        <w:t>«</w:t>
      </w:r>
      <w:r>
        <w:t>Техническое задание</w:t>
      </w:r>
      <w:r w:rsidR="00680777">
        <w:t>»</w:t>
      </w:r>
      <w:r>
        <w:t xml:space="preserve">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ПАО </w:t>
      </w:r>
      <w:r w:rsidR="00680777">
        <w:t>«</w:t>
      </w:r>
      <w:r>
        <w:t>ТрансКонтейнер</w:t>
      </w:r>
      <w:r w:rsidR="00680777">
        <w:t>»</w:t>
      </w:r>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w:t>
      </w:r>
      <w:r>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w:t>
      </w:r>
      <w:r w:rsidR="00680777">
        <w:rPr>
          <w:szCs w:val="28"/>
        </w:rPr>
        <w:t>«</w:t>
      </w:r>
      <w:r>
        <w:rPr>
          <w:szCs w:val="28"/>
        </w:rPr>
        <w:t>ТрансКонтейнер</w:t>
      </w:r>
      <w:r w:rsidR="00680777">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F5323D" w:rsidRDefault="00D56B26">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w:t>
      </w:r>
      <w:r>
        <w:lastRenderedPageBreak/>
        <w:t>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lastRenderedPageBreak/>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Pr>
          <w:sz w:val="28"/>
          <w:szCs w:val="28"/>
        </w:rPr>
        <w:t xml:space="preserve">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lastRenderedPageBreak/>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4" w:history="1">
        <w:r>
          <w:rPr>
            <w:rStyle w:val="a7"/>
            <w:sz w:val="28"/>
            <w:szCs w:val="28"/>
          </w:rPr>
          <w:t xml:space="preserve">Линия доверия </w:t>
        </w:r>
        <w:r w:rsidR="00680777">
          <w:rPr>
            <w:rStyle w:val="a7"/>
            <w:sz w:val="28"/>
            <w:szCs w:val="28"/>
          </w:rPr>
          <w:t>«</w:t>
        </w:r>
        <w:r>
          <w:rPr>
            <w:rStyle w:val="a7"/>
            <w:sz w:val="28"/>
            <w:szCs w:val="28"/>
          </w:rPr>
          <w:t>стоп коррупция</w:t>
        </w:r>
        <w:r w:rsidR="00680777">
          <w:rPr>
            <w:rStyle w:val="a7"/>
            <w:sz w:val="28"/>
            <w:szCs w:val="28"/>
          </w:rPr>
          <w:t>»</w:t>
        </w:r>
      </w:hyperlink>
      <w:r>
        <w:rPr>
          <w:color w:val="000000"/>
          <w:sz w:val="28"/>
          <w:szCs w:val="28"/>
        </w:rPr>
        <w:t xml:space="preserve">, электронная почта </w:t>
      </w:r>
      <w:hyperlink r:id="rId15"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a"/>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задолженности более 1000 рублей по уплате налогов, сборов, пени, налоговых санкций в бюджеты всех уровней и обязательных платежей в </w:t>
      </w:r>
      <w:r>
        <w:rPr>
          <w:sz w:val="28"/>
          <w:szCs w:val="28"/>
        </w:rPr>
        <w:lastRenderedPageBreak/>
        <w:t xml:space="preserve">государственные внебюджетные фонды, а также просроченную задолженность по ранее заключенным договорам с ПАО </w:t>
      </w:r>
      <w:r w:rsidR="00680777">
        <w:rPr>
          <w:sz w:val="28"/>
          <w:szCs w:val="28"/>
        </w:rPr>
        <w:t>«</w:t>
      </w:r>
      <w:r>
        <w:rPr>
          <w:sz w:val="28"/>
          <w:szCs w:val="28"/>
        </w:rPr>
        <w:t>ТрансКонтейнер</w:t>
      </w:r>
      <w:r w:rsidR="00680777">
        <w:rPr>
          <w:sz w:val="28"/>
          <w:szCs w:val="28"/>
        </w:rPr>
        <w:t>»</w:t>
      </w:r>
      <w:r>
        <w:rPr>
          <w:sz w:val="28"/>
          <w:szCs w:val="28"/>
        </w:rPr>
        <w:t>;</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r w:rsidR="00680777">
        <w:rPr>
          <w:sz w:val="28"/>
          <w:szCs w:val="28"/>
        </w:rPr>
        <w:t>«</w:t>
      </w:r>
      <w:r>
        <w:rPr>
          <w:sz w:val="28"/>
          <w:szCs w:val="28"/>
        </w:rPr>
        <w:t>ТрансКонтейнер</w:t>
      </w:r>
      <w:r w:rsidR="00680777">
        <w:rPr>
          <w:sz w:val="28"/>
          <w:szCs w:val="28"/>
        </w:rPr>
        <w:t>»</w:t>
      </w:r>
      <w:r>
        <w:rPr>
          <w:sz w:val="28"/>
          <w:szCs w:val="28"/>
        </w:rPr>
        <w:t>;</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680777">
        <w:rPr>
          <w:sz w:val="28"/>
          <w:szCs w:val="28"/>
        </w:rPr>
        <w:t>«</w:t>
      </w:r>
      <w:r>
        <w:rPr>
          <w:sz w:val="28"/>
          <w:szCs w:val="28"/>
        </w:rPr>
        <w:t>О закупках товаров, работ, услуг отдельными видами юридических лиц</w:t>
      </w:r>
      <w:r w:rsidR="00680777">
        <w:rPr>
          <w:sz w:val="28"/>
          <w:szCs w:val="28"/>
        </w:rPr>
        <w:t>»</w:t>
      </w:r>
      <w:r>
        <w:rPr>
          <w:sz w:val="28"/>
          <w:szCs w:val="28"/>
        </w:rPr>
        <w:t xml:space="preserve"> и/или статьей 104 Федерального закона от </w:t>
      </w:r>
      <w:r>
        <w:rPr>
          <w:sz w:val="28"/>
          <w:szCs w:val="28"/>
          <w:lang w:eastAsia="ru-RU"/>
        </w:rPr>
        <w:t>05.04.2013 № 44-ФЗ</w:t>
      </w:r>
      <w:r>
        <w:rPr>
          <w:sz w:val="28"/>
          <w:szCs w:val="28"/>
        </w:rPr>
        <w:t xml:space="preserve"> </w:t>
      </w:r>
      <w:r w:rsidR="00680777">
        <w:rPr>
          <w:sz w:val="28"/>
          <w:szCs w:val="28"/>
        </w:rPr>
        <w:t>«</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sidR="00680777">
        <w:rPr>
          <w:sz w:val="28"/>
          <w:szCs w:val="28"/>
        </w:rPr>
        <w:t>»</w:t>
      </w:r>
      <w:r>
        <w:rPr>
          <w:sz w:val="28"/>
          <w:szCs w:val="28"/>
        </w:rPr>
        <w:t xml:space="preserve">, а также в реестр недобросовестных контрагентов ПАО </w:t>
      </w:r>
      <w:r w:rsidR="00680777">
        <w:rPr>
          <w:sz w:val="28"/>
          <w:szCs w:val="28"/>
        </w:rPr>
        <w:t>«</w:t>
      </w:r>
      <w:r>
        <w:rPr>
          <w:sz w:val="28"/>
          <w:szCs w:val="28"/>
        </w:rPr>
        <w:t>ТрансКонтейнер</w:t>
      </w:r>
      <w:r w:rsidR="00680777">
        <w:rPr>
          <w:sz w:val="28"/>
          <w:szCs w:val="28"/>
        </w:rPr>
        <w:t>»</w:t>
      </w:r>
      <w:r>
        <w:rPr>
          <w:sz w:val="28"/>
          <w:szCs w:val="28"/>
        </w:rPr>
        <w:t>;</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F5323D" w:rsidRDefault="00D56B26">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7D6548" w:rsidRPr="00D32FFA" w:rsidRDefault="002572B2" w:rsidP="00F356EB">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9"/>
        <w:tabs>
          <w:tab w:val="left" w:pos="0"/>
          <w:tab w:val="left" w:pos="1440"/>
        </w:tabs>
        <w:rPr>
          <w:sz w:val="28"/>
        </w:rPr>
      </w:pPr>
      <w:r>
        <w:rPr>
          <w:sz w:val="28"/>
        </w:rPr>
        <w:t xml:space="preserve"> </w:t>
      </w:r>
    </w:p>
    <w:p w:rsidR="003C30F3" w:rsidRPr="00D20AD0" w:rsidRDefault="003C30F3" w:rsidP="00F356EB">
      <w:pPr>
        <w:pStyle w:val="19"/>
        <w:keepNext/>
        <w:numPr>
          <w:ilvl w:val="1"/>
          <w:numId w:val="18"/>
        </w:numPr>
        <w:ind w:left="0" w:firstLine="709"/>
        <w:outlineLvl w:val="1"/>
        <w:rPr>
          <w:b/>
          <w:szCs w:val="28"/>
        </w:rPr>
      </w:pPr>
      <w:r>
        <w:rPr>
          <w:b/>
          <w:szCs w:val="28"/>
        </w:rPr>
        <w:t>Заявка</w:t>
      </w:r>
    </w:p>
    <w:p w:rsidR="0001557C" w:rsidRPr="00D32FFA" w:rsidRDefault="007D6548" w:rsidP="00F356EB">
      <w:pPr>
        <w:pStyle w:val="af9"/>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F356EB">
      <w:pPr>
        <w:pStyle w:val="af9"/>
        <w:keepNext/>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F356EB">
      <w:pPr>
        <w:pStyle w:val="af9"/>
        <w:keepNext/>
        <w:numPr>
          <w:ilvl w:val="2"/>
          <w:numId w:val="6"/>
        </w:numPr>
        <w:tabs>
          <w:tab w:val="left" w:pos="720"/>
        </w:tabs>
        <w:ind w:firstLine="709"/>
        <w:rPr>
          <w:sz w:val="28"/>
          <w:szCs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9"/>
        <w:keepNext/>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w:t>
      </w:r>
      <w:r>
        <w:rPr>
          <w:sz w:val="28"/>
          <w:szCs w:val="28"/>
        </w:rPr>
        <w:lastRenderedPageBreak/>
        <w:t xml:space="preserve">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F356EB">
      <w:pPr>
        <w:pStyle w:val="af9"/>
        <w:keepNext/>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F356EB">
      <w:pPr>
        <w:pStyle w:val="af9"/>
        <w:keepNext/>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F356EB">
      <w:pPr>
        <w:pStyle w:val="af9"/>
        <w:keepNext/>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F356EB">
      <w:pPr>
        <w:pStyle w:val="af9"/>
        <w:keepNext/>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F356EB">
      <w:pPr>
        <w:pStyle w:val="af9"/>
        <w:keepNext/>
        <w:numPr>
          <w:ilvl w:val="2"/>
          <w:numId w:val="6"/>
        </w:numPr>
        <w:tabs>
          <w:tab w:val="left" w:pos="720"/>
          <w:tab w:val="num" w:pos="2880"/>
        </w:tabs>
        <w:ind w:firstLine="709"/>
        <w:rPr>
          <w:sz w:val="28"/>
          <w:szCs w:val="28"/>
        </w:rPr>
      </w:pPr>
      <w:r>
        <w:rPr>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680777">
        <w:rPr>
          <w:sz w:val="28"/>
          <w:szCs w:val="28"/>
        </w:rPr>
        <w:t>«</w:t>
      </w:r>
      <w:proofErr w:type="gramStart"/>
      <w:r>
        <w:rPr>
          <w:sz w:val="28"/>
          <w:szCs w:val="28"/>
        </w:rPr>
        <w:t>исправленному</w:t>
      </w:r>
      <w:proofErr w:type="gramEnd"/>
      <w:r>
        <w:rPr>
          <w:sz w:val="28"/>
          <w:szCs w:val="28"/>
        </w:rPr>
        <w:t xml:space="preserve"> верить</w:t>
      </w:r>
      <w:r w:rsidR="00680777">
        <w:rPr>
          <w:sz w:val="28"/>
          <w:szCs w:val="28"/>
        </w:rPr>
        <w:t>»</w:t>
      </w:r>
      <w:r>
        <w:rPr>
          <w:sz w:val="28"/>
          <w:szCs w:val="28"/>
        </w:rPr>
        <w:t>,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F356EB">
      <w:pPr>
        <w:pStyle w:val="af9"/>
        <w:keepNext/>
        <w:numPr>
          <w:ilvl w:val="2"/>
          <w:numId w:val="6"/>
        </w:numPr>
        <w:tabs>
          <w:tab w:val="left" w:pos="720"/>
        </w:tabs>
        <w:ind w:firstLine="709"/>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Pr>
          <w:sz w:val="28"/>
        </w:rPr>
        <w:lastRenderedPageBreak/>
        <w:t>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 xml:space="preserve">Наличие в реестрах недобросовестных поставщиков, указанных в подпункте </w:t>
      </w:r>
      <w:r w:rsidR="00680777">
        <w:rPr>
          <w:sz w:val="28"/>
          <w:szCs w:val="28"/>
        </w:rPr>
        <w:t>«</w:t>
      </w:r>
      <w:r>
        <w:rPr>
          <w:sz w:val="28"/>
          <w:szCs w:val="28"/>
        </w:rPr>
        <w:t>в</w:t>
      </w:r>
      <w:r w:rsidR="00680777">
        <w:rPr>
          <w:sz w:val="28"/>
          <w:szCs w:val="28"/>
        </w:rPr>
        <w:t>»</w:t>
      </w:r>
      <w:r>
        <w:rPr>
          <w:sz w:val="28"/>
          <w:szCs w:val="28"/>
        </w:rPr>
        <w:t xml:space="preserve"> пункта 2.2 документации о закупке, сведений о претенденте (любом из физических и/или юридических лиц, выступающих на стороне </w:t>
      </w:r>
      <w:r>
        <w:rPr>
          <w:sz w:val="28"/>
          <w:szCs w:val="28"/>
        </w:rPr>
        <w:lastRenderedPageBreak/>
        <w:t>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lastRenderedPageBreak/>
        <w:t>Порядок оценки и сопоставления Заявок участников Организатором</w:t>
      </w:r>
    </w:p>
    <w:p w:rsidR="00D4516A" w:rsidRPr="00D32FFA" w:rsidRDefault="00D4516A" w:rsidP="00F356EB">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356EB">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w:t>
      </w:r>
      <w:r w:rsidR="00680777">
        <w:rPr>
          <w:sz w:val="28"/>
          <w:szCs w:val="28"/>
        </w:rPr>
        <w:t>«</w:t>
      </w:r>
      <w:r>
        <w:rPr>
          <w:sz w:val="28"/>
          <w:szCs w:val="28"/>
        </w:rPr>
        <w:t>Интернет</w:t>
      </w:r>
      <w:r w:rsidR="00680777">
        <w:rPr>
          <w:sz w:val="28"/>
          <w:szCs w:val="28"/>
        </w:rPr>
        <w:t>»</w:t>
      </w:r>
      <w:r>
        <w:rPr>
          <w:sz w:val="28"/>
          <w:szCs w:val="28"/>
        </w:rPr>
        <w:t xml:space="preserve"> (</w:t>
      </w:r>
      <w:hyperlink r:id="rId17"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proofErr w:type="gramStart"/>
      <w:r>
        <w:rPr>
          <w:sz w:val="28"/>
          <w:szCs w:val="28"/>
        </w:rPr>
        <w:t xml:space="preserve">ПАО </w:t>
      </w:r>
      <w:r w:rsidR="00680777">
        <w:rPr>
          <w:sz w:val="28"/>
          <w:szCs w:val="28"/>
        </w:rPr>
        <w:t>«</w:t>
      </w:r>
      <w:r>
        <w:rPr>
          <w:sz w:val="28"/>
          <w:szCs w:val="28"/>
        </w:rPr>
        <w:t>ТрансКонтейнер</w:t>
      </w:r>
      <w:r w:rsidR="00680777">
        <w:rPr>
          <w:sz w:val="28"/>
          <w:szCs w:val="28"/>
        </w:rPr>
        <w:t>»</w:t>
      </w:r>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lastRenderedPageBreak/>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lastRenderedPageBreak/>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Pr>
          <w:b/>
          <w:szCs w:val="28"/>
        </w:rPr>
        <w:t>Заключение договора</w:t>
      </w:r>
    </w:p>
    <w:p w:rsidR="007D6548" w:rsidRPr="00D32FFA" w:rsidRDefault="00370C44" w:rsidP="00F356E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902129">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Pr>
          <w:sz w:val="28"/>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356EB">
      <w:pPr>
        <w:numPr>
          <w:ilvl w:val="0"/>
          <w:numId w:val="16"/>
        </w:numPr>
        <w:ind w:left="0" w:firstLine="709"/>
        <w:jc w:val="both"/>
        <w:rPr>
          <w:sz w:val="28"/>
          <w:szCs w:val="28"/>
        </w:rPr>
      </w:pPr>
      <w:r>
        <w:rPr>
          <w:sz w:val="28"/>
          <w:szCs w:val="28"/>
        </w:rPr>
        <w:lastRenderedPageBreak/>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F5323D" w:rsidRDefault="00D56B26">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F356EB">
      <w:pPr>
        <w:numPr>
          <w:ilvl w:val="0"/>
          <w:numId w:val="16"/>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356EB">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356EB">
      <w:pPr>
        <w:numPr>
          <w:ilvl w:val="0"/>
          <w:numId w:val="16"/>
        </w:numPr>
        <w:ind w:left="0" w:firstLine="709"/>
        <w:jc w:val="both"/>
        <w:rPr>
          <w:sz w:val="28"/>
          <w:szCs w:val="28"/>
        </w:rPr>
      </w:pPr>
      <w:proofErr w:type="gramStart"/>
      <w:r>
        <w:rPr>
          <w:sz w:val="28"/>
          <w:szCs w:val="28"/>
        </w:rPr>
        <w:lastRenderedPageBreak/>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6" w:name="_Toc515863146"/>
      <w:bookmarkStart w:id="17" w:name="_Toc34648361"/>
      <w:r>
        <w:rPr>
          <w:rFonts w:eastAsia="MS Mincho"/>
          <w:i w:val="0"/>
        </w:rPr>
        <w:t>О</w:t>
      </w:r>
      <w:bookmarkEnd w:id="16"/>
      <w:bookmarkEnd w:id="17"/>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F5323D" w:rsidRDefault="00B05BD4">
      <w:pPr>
        <w:pStyle w:val="af9"/>
        <w:numPr>
          <w:ilvl w:val="2"/>
          <w:numId w:val="9"/>
        </w:numPr>
        <w:ind w:left="0" w:firstLine="709"/>
        <w:rPr>
          <w:sz w:val="28"/>
          <w:szCs w:val="28"/>
        </w:rPr>
      </w:pPr>
      <w:r>
        <w:rPr>
          <w:noProof/>
          <w:sz w:val="28"/>
          <w:szCs w:val="28"/>
          <w:lang w:eastAsia="en-US"/>
        </w:rPr>
        <w:pict w14:anchorId="38AF9047">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B931D6" w:rsidRPr="007E6DE4" w:rsidRDefault="00B931D6" w:rsidP="000954FB">
                  <w:pPr>
                    <w:jc w:val="center"/>
                    <w:rPr>
                      <w:b/>
                      <w:sz w:val="28"/>
                      <w:szCs w:val="28"/>
                    </w:rPr>
                  </w:pPr>
                  <w:r w:rsidRPr="007E6DE4">
                    <w:rPr>
                      <w:b/>
                      <w:sz w:val="28"/>
                      <w:szCs w:val="28"/>
                    </w:rPr>
                    <w:t xml:space="preserve">_____________________________________________, </w:t>
                  </w:r>
                </w:p>
                <w:p w:rsidR="00B931D6" w:rsidRDefault="00B931D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931D6" w:rsidRPr="007E6DE4" w:rsidRDefault="00B931D6" w:rsidP="000954FB">
                  <w:pPr>
                    <w:jc w:val="center"/>
                    <w:rPr>
                      <w:b/>
                      <w:sz w:val="28"/>
                      <w:szCs w:val="28"/>
                    </w:rPr>
                  </w:pPr>
                  <w:r w:rsidRPr="007E6DE4">
                    <w:rPr>
                      <w:b/>
                      <w:sz w:val="28"/>
                      <w:szCs w:val="28"/>
                    </w:rPr>
                    <w:t>________________________________________</w:t>
                  </w:r>
                </w:p>
                <w:p w:rsidR="00B931D6" w:rsidRPr="007E6DE4" w:rsidRDefault="00B931D6" w:rsidP="000954FB">
                  <w:pPr>
                    <w:jc w:val="center"/>
                    <w:rPr>
                      <w:i/>
                      <w:sz w:val="20"/>
                      <w:szCs w:val="20"/>
                    </w:rPr>
                  </w:pPr>
                  <w:r w:rsidRPr="007E6DE4">
                    <w:rPr>
                      <w:i/>
                      <w:sz w:val="20"/>
                      <w:szCs w:val="20"/>
                    </w:rPr>
                    <w:t>государство регистрации претендента</w:t>
                  </w:r>
                </w:p>
                <w:p w:rsidR="00B931D6" w:rsidRPr="007E6DE4" w:rsidRDefault="00B931D6" w:rsidP="000954FB">
                  <w:pPr>
                    <w:jc w:val="center"/>
                    <w:rPr>
                      <w:b/>
                      <w:sz w:val="28"/>
                      <w:szCs w:val="28"/>
                    </w:rPr>
                  </w:pPr>
                  <w:r w:rsidRPr="007E6DE4">
                    <w:rPr>
                      <w:b/>
                      <w:sz w:val="28"/>
                      <w:szCs w:val="28"/>
                    </w:rPr>
                    <w:t>_____________________________</w:t>
                  </w:r>
                  <w:r>
                    <w:rPr>
                      <w:b/>
                      <w:sz w:val="28"/>
                      <w:szCs w:val="28"/>
                    </w:rPr>
                    <w:t>__________________</w:t>
                  </w:r>
                </w:p>
                <w:p w:rsidR="00B931D6" w:rsidRPr="007E6DE4" w:rsidRDefault="00B931D6" w:rsidP="000954FB">
                  <w:pPr>
                    <w:jc w:val="center"/>
                    <w:rPr>
                      <w:i/>
                      <w:sz w:val="20"/>
                      <w:szCs w:val="20"/>
                    </w:rPr>
                  </w:pPr>
                  <w:r w:rsidRPr="007E6DE4">
                    <w:rPr>
                      <w:i/>
                      <w:sz w:val="20"/>
                      <w:szCs w:val="20"/>
                    </w:rPr>
                    <w:t>ИНН претендента (для претендентов-резидентов Российской Федерации)</w:t>
                  </w:r>
                </w:p>
                <w:p w:rsidR="00B931D6" w:rsidRDefault="00B931D6" w:rsidP="000954FB">
                  <w:pPr>
                    <w:jc w:val="both"/>
                  </w:pPr>
                </w:p>
                <w:p w:rsidR="00F5323D" w:rsidRDefault="00D56B26">
                  <w:pPr>
                    <w:jc w:val="center"/>
                    <w:rPr>
                      <w:b/>
                    </w:rPr>
                  </w:pPr>
                  <w:r>
                    <w:rPr>
                      <w:b/>
                    </w:rPr>
                    <w:t xml:space="preserve">ЗАЯВКА НА УЧАСТИЕ В ОТКРЫТОМ </w:t>
                  </w:r>
                  <w:proofErr w:type="gramStart"/>
                  <w:r>
                    <w:rPr>
                      <w:b/>
                    </w:rPr>
                    <w:t>КОНКУРСЕ</w:t>
                  </w:r>
                  <w:proofErr w:type="gramEnd"/>
                  <w:r>
                    <w:rPr>
                      <w:b/>
                    </w:rPr>
                    <w:t xml:space="preserve"> № ОК-ЦКПУД-17-0114</w:t>
                  </w:r>
                </w:p>
                <w:p w:rsidR="00B931D6" w:rsidRPr="003C6269" w:rsidRDefault="00B931D6" w:rsidP="000954FB">
                  <w:pPr>
                    <w:jc w:val="center"/>
                    <w:rPr>
                      <w:b/>
                    </w:rPr>
                  </w:pPr>
                  <w:r w:rsidRPr="003C6269">
                    <w:rPr>
                      <w:b/>
                    </w:rPr>
                    <w:t xml:space="preserve">(лот № _________) </w:t>
                  </w:r>
                </w:p>
                <w:p w:rsidR="00B931D6" w:rsidRPr="00521EAB" w:rsidRDefault="00B931D6" w:rsidP="000954FB">
                  <w:pPr>
                    <w:jc w:val="center"/>
                    <w:rPr>
                      <w:i/>
                    </w:rPr>
                  </w:pPr>
                  <w:r w:rsidRPr="003C6269">
                    <w:rPr>
                      <w:i/>
                    </w:rPr>
                    <w:t>(указывается номер лота)</w:t>
                  </w:r>
                </w:p>
                <w:p w:rsidR="00B931D6" w:rsidRPr="00923E2D" w:rsidRDefault="00B931D6" w:rsidP="000954FB">
                  <w:pPr>
                    <w:jc w:val="center"/>
                    <w:rPr>
                      <w:b/>
                    </w:rPr>
                  </w:pPr>
                </w:p>
                <w:p w:rsidR="00B931D6" w:rsidRPr="00923E2D" w:rsidRDefault="00B931D6" w:rsidP="000954FB">
                  <w:pPr>
                    <w:ind w:left="2124" w:firstLine="708"/>
                    <w:rPr>
                      <w:i/>
                    </w:rPr>
                  </w:pPr>
                </w:p>
              </w:txbxContent>
            </v:textbox>
            <w10:wrap type="tight"/>
          </v:shape>
        </w:pict>
      </w:r>
      <w:r w:rsidR="00D56B26">
        <w:rPr>
          <w:sz w:val="28"/>
          <w:szCs w:val="28"/>
        </w:rPr>
        <w:t xml:space="preserve"> </w:t>
      </w:r>
      <w:r w:rsidR="00D56B26">
        <w:rPr>
          <w:sz w:val="28"/>
        </w:rPr>
        <w:t>Письмо (конверт) с Заявкой должно</w:t>
      </w:r>
      <w:r w:rsidR="00D56B26">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F5323D" w:rsidRDefault="00D56B26">
      <w:pPr>
        <w:pStyle w:val="Default"/>
        <w:ind w:firstLine="709"/>
        <w:jc w:val="both"/>
        <w:rPr>
          <w:rFonts w:eastAsia="Times New Roman"/>
          <w:sz w:val="28"/>
          <w:szCs w:val="28"/>
        </w:rPr>
      </w:pPr>
      <w:proofErr w:type="gramStart"/>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w:t>
      </w:r>
      <w:proofErr w:type="gramEnd"/>
      <w:r>
        <w:rPr>
          <w:rFonts w:eastAsia="Times New Roman"/>
          <w:sz w:val="28"/>
          <w:szCs w:val="28"/>
        </w:rPr>
        <w:t xml:space="preserve">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9"/>
        <w:numPr>
          <w:ilvl w:val="2"/>
          <w:numId w:val="9"/>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szCs w:val="28"/>
        </w:rPr>
        <w:lastRenderedPageBreak/>
        <w:t>печатью и заверены собственноручной 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3.П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F356EB">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013D4E">
      <w:pPr>
        <w:pStyle w:val="af9"/>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F5323D" w:rsidRDefault="00D56B26">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0C37D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5323D" w:rsidRDefault="00D56B26">
      <w:pPr>
        <w:pStyle w:val="af9"/>
        <w:numPr>
          <w:ilvl w:val="2"/>
          <w:numId w:val="9"/>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5B32A8">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w:t>
      </w:r>
      <w:r>
        <w:rPr>
          <w:sz w:val="28"/>
          <w:szCs w:val="28"/>
        </w:rPr>
        <w:lastRenderedPageBreak/>
        <w:t xml:space="preserve">Информационной карты  за исключением случаев, предусмотренных пунктами 1.1.22 и 1.1.23 настоящей документации о закупке. </w:t>
      </w:r>
    </w:p>
    <w:p w:rsidR="00F5323D" w:rsidRDefault="00D56B26">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5323D" w:rsidRDefault="00D56B26">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F5323D" w:rsidRDefault="00D56B26">
      <w:pPr>
        <w:pStyle w:val="af9"/>
        <w:numPr>
          <w:ilvl w:val="2"/>
          <w:numId w:val="9"/>
        </w:numPr>
        <w:ind w:left="0" w:firstLine="709"/>
        <w:rPr>
          <w:sz w:val="28"/>
          <w:szCs w:val="28"/>
        </w:rPr>
      </w:pPr>
      <w:r>
        <w:rPr>
          <w:sz w:val="28"/>
          <w:szCs w:val="28"/>
        </w:rPr>
        <w:t xml:space="preserve"> В </w:t>
      </w:r>
      <w:proofErr w:type="gramStart"/>
      <w:r>
        <w:rPr>
          <w:sz w:val="28"/>
          <w:szCs w:val="28"/>
        </w:rPr>
        <w:t>случае</w:t>
      </w:r>
      <w:proofErr w:type="gramEnd"/>
      <w:r>
        <w:rPr>
          <w:sz w:val="28"/>
          <w:szCs w:val="28"/>
        </w:rPr>
        <w:t xml:space="preserve">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680777" w:rsidRDefault="00680777" w:rsidP="00680777">
      <w:pPr>
        <w:pStyle w:val="af9"/>
        <w:ind w:left="709" w:firstLine="0"/>
        <w:rPr>
          <w:sz w:val="28"/>
          <w:szCs w:val="28"/>
        </w:rPr>
      </w:pPr>
    </w:p>
    <w:p w:rsidR="00680777" w:rsidRDefault="00680777" w:rsidP="00680777">
      <w:pPr>
        <w:pStyle w:val="af9"/>
        <w:ind w:left="709" w:firstLine="0"/>
        <w:rPr>
          <w:sz w:val="28"/>
          <w:szCs w:val="28"/>
        </w:rPr>
      </w:pPr>
    </w:p>
    <w:p w:rsidR="000954FB" w:rsidRPr="002079EB" w:rsidRDefault="006400A0" w:rsidP="002079EB">
      <w:pPr>
        <w:pStyle w:val="af9"/>
        <w:spacing w:after="120"/>
        <w:ind w:left="709" w:firstLine="0"/>
        <w:jc w:val="center"/>
        <w:outlineLvl w:val="0"/>
        <w:rPr>
          <w:b/>
          <w:bCs/>
          <w:sz w:val="32"/>
          <w:szCs w:val="32"/>
        </w:rPr>
      </w:pPr>
      <w:r>
        <w:rPr>
          <w:b/>
          <w:bCs/>
          <w:sz w:val="32"/>
          <w:szCs w:val="32"/>
        </w:rPr>
        <w:t>Раздел 4. Техническое задание</w:t>
      </w:r>
    </w:p>
    <w:p w:rsidR="000A4EA6" w:rsidRPr="002C3FF9" w:rsidRDefault="00B05BD4" w:rsidP="000A4EA6">
      <w:pPr>
        <w:ind w:firstLine="709"/>
        <w:jc w:val="both"/>
        <w:rPr>
          <w:b/>
          <w:sz w:val="28"/>
          <w:szCs w:val="28"/>
          <w:highlight w:val="cyan"/>
        </w:rPr>
      </w:pPr>
    </w:p>
    <w:p w:rsidR="000A4EA6" w:rsidRDefault="00D56B26" w:rsidP="00CE497E">
      <w:pPr>
        <w:ind w:firstLine="709"/>
        <w:jc w:val="both"/>
        <w:rPr>
          <w:b/>
          <w:sz w:val="28"/>
          <w:szCs w:val="28"/>
        </w:rPr>
      </w:pPr>
      <w:r>
        <w:rPr>
          <w:b/>
          <w:sz w:val="28"/>
          <w:szCs w:val="28"/>
        </w:rPr>
        <w:t>1. Характеристики и требования Заказчика</w:t>
      </w:r>
    </w:p>
    <w:p w:rsidR="000A4EA6" w:rsidRDefault="00D56B26" w:rsidP="00CE497E">
      <w:pPr>
        <w:ind w:firstLine="709"/>
        <w:rPr>
          <w:b/>
          <w:sz w:val="28"/>
          <w:szCs w:val="28"/>
        </w:rPr>
      </w:pPr>
      <w:r>
        <w:rPr>
          <w:b/>
          <w:sz w:val="28"/>
          <w:szCs w:val="28"/>
        </w:rPr>
        <w:t>1.1. Общие требования</w:t>
      </w:r>
    </w:p>
    <w:p w:rsidR="000A4EA6" w:rsidRPr="00BE6709" w:rsidRDefault="00D56B26" w:rsidP="00CE497E">
      <w:pPr>
        <w:tabs>
          <w:tab w:val="num" w:pos="1070"/>
        </w:tabs>
        <w:ind w:firstLine="709"/>
        <w:jc w:val="both"/>
        <w:rPr>
          <w:sz w:val="28"/>
          <w:szCs w:val="28"/>
        </w:rPr>
      </w:pPr>
      <w:r>
        <w:rPr>
          <w:sz w:val="28"/>
          <w:szCs w:val="28"/>
        </w:rPr>
        <w:t>Предмет настоящего открытого конкурса неделим, то есть претендент в случае победы в Открытом конкурсе должен оказать услуги, прописанные в техническом задании в полном объеме согласно настоящей документации о закупке.</w:t>
      </w:r>
    </w:p>
    <w:p w:rsidR="000A4EA6" w:rsidRDefault="00D56B26" w:rsidP="00CE497E">
      <w:pPr>
        <w:ind w:firstLine="709"/>
        <w:jc w:val="both"/>
        <w:rPr>
          <w:rFonts w:eastAsia="MS Mincho"/>
          <w:sz w:val="28"/>
          <w:szCs w:val="28"/>
        </w:rPr>
      </w:pPr>
      <w:r>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Pr>
          <w:rFonts w:eastAsia="MS Mincho"/>
          <w:sz w:val="28"/>
          <w:szCs w:val="28"/>
        </w:rPr>
        <w:t xml:space="preserve"> которые Заказчик принимает по своему усмотрению.</w:t>
      </w:r>
    </w:p>
    <w:p w:rsidR="000A4EA6" w:rsidRDefault="00D56B26" w:rsidP="00CE497E">
      <w:pPr>
        <w:ind w:firstLine="709"/>
        <w:rPr>
          <w:rFonts w:eastAsia="MS Mincho"/>
          <w:sz w:val="28"/>
          <w:szCs w:val="28"/>
        </w:rPr>
      </w:pPr>
      <w:proofErr w:type="gramStart"/>
      <w:r>
        <w:rPr>
          <w:rFonts w:eastAsia="MS Mincho"/>
          <w:b/>
          <w:sz w:val="28"/>
          <w:szCs w:val="28"/>
        </w:rPr>
        <w:t xml:space="preserve">Тема (формат) мероприятия: </w:t>
      </w:r>
      <w:r>
        <w:rPr>
          <w:rFonts w:eastAsia="MS Mincho"/>
          <w:sz w:val="28"/>
          <w:szCs w:val="28"/>
        </w:rPr>
        <w:t>корпоративное мероприятие, посвященное празднованию Нового года (далее – Мероприятие, Праздник).</w:t>
      </w:r>
      <w:proofErr w:type="gramEnd"/>
    </w:p>
    <w:p w:rsidR="000A4EA6" w:rsidRDefault="00D56B26" w:rsidP="00CE497E">
      <w:pPr>
        <w:ind w:firstLine="709"/>
        <w:jc w:val="both"/>
        <w:rPr>
          <w:rFonts w:eastAsia="MS Mincho"/>
          <w:sz w:val="28"/>
          <w:szCs w:val="28"/>
        </w:rPr>
      </w:pPr>
      <w:r>
        <w:rPr>
          <w:rFonts w:eastAsia="MS Mincho"/>
          <w:b/>
          <w:sz w:val="28"/>
          <w:szCs w:val="28"/>
        </w:rPr>
        <w:t>Место проведения Мероприятия:</w:t>
      </w:r>
      <w:r>
        <w:rPr>
          <w:rFonts w:eastAsia="MS Mincho"/>
          <w:sz w:val="28"/>
          <w:szCs w:val="28"/>
        </w:rPr>
        <w:t xml:space="preserve"> </w:t>
      </w:r>
      <w:r>
        <w:rPr>
          <w:sz w:val="28"/>
          <w:szCs w:val="28"/>
        </w:rPr>
        <w:t xml:space="preserve">КРЦ </w:t>
      </w:r>
      <w:r w:rsidR="00680777">
        <w:rPr>
          <w:sz w:val="28"/>
          <w:szCs w:val="28"/>
        </w:rPr>
        <w:t>«</w:t>
      </w:r>
      <w:r>
        <w:rPr>
          <w:sz w:val="28"/>
          <w:szCs w:val="28"/>
        </w:rPr>
        <w:t>МИР</w:t>
      </w:r>
      <w:r w:rsidR="00680777">
        <w:rPr>
          <w:sz w:val="28"/>
          <w:szCs w:val="28"/>
        </w:rPr>
        <w:t>»</w:t>
      </w:r>
      <w:r>
        <w:rPr>
          <w:sz w:val="28"/>
          <w:szCs w:val="28"/>
        </w:rPr>
        <w:t xml:space="preserve"> (культурно-развлекательный центр),  включая  банкетный зал, караоке, холл (127051, г. Москва, Цветной бульвар, д. 11, с. 2).</w:t>
      </w:r>
    </w:p>
    <w:p w:rsidR="000A4EA6" w:rsidRDefault="00D56B26" w:rsidP="00CE497E">
      <w:pPr>
        <w:ind w:firstLine="709"/>
        <w:jc w:val="both"/>
        <w:rPr>
          <w:rFonts w:eastAsia="MS Mincho"/>
          <w:sz w:val="28"/>
          <w:szCs w:val="28"/>
        </w:rPr>
      </w:pPr>
      <w:r>
        <w:rPr>
          <w:rFonts w:eastAsia="MS Mincho"/>
          <w:b/>
          <w:sz w:val="28"/>
          <w:szCs w:val="28"/>
        </w:rPr>
        <w:t>Дата проведения Мероприятия</w:t>
      </w:r>
      <w:r>
        <w:rPr>
          <w:rFonts w:eastAsia="MS Mincho"/>
          <w:sz w:val="28"/>
          <w:szCs w:val="28"/>
        </w:rPr>
        <w:t>: любой день в период с 25 по 29 декабря 2017 г.</w:t>
      </w:r>
    </w:p>
    <w:p w:rsidR="000A4EA6" w:rsidRDefault="00D56B26" w:rsidP="00CE497E">
      <w:pPr>
        <w:shd w:val="clear" w:color="auto" w:fill="FFFFFF"/>
        <w:ind w:firstLine="709"/>
        <w:jc w:val="both"/>
        <w:rPr>
          <w:rFonts w:eastAsia="MS Mincho"/>
          <w:sz w:val="28"/>
          <w:szCs w:val="28"/>
        </w:rPr>
      </w:pPr>
      <w:r>
        <w:rPr>
          <w:rFonts w:eastAsia="MS Mincho"/>
          <w:b/>
          <w:sz w:val="28"/>
          <w:szCs w:val="28"/>
        </w:rPr>
        <w:t>Продолжительность Мероприятия</w:t>
      </w:r>
      <w:r>
        <w:rPr>
          <w:rFonts w:eastAsia="MS Mincho"/>
          <w:sz w:val="28"/>
          <w:szCs w:val="28"/>
        </w:rPr>
        <w:t>: с 16:00 до 00:00 часов московского времени.</w:t>
      </w:r>
    </w:p>
    <w:p w:rsidR="000A4EA6" w:rsidRDefault="00D56B26" w:rsidP="00CE497E">
      <w:pPr>
        <w:shd w:val="clear" w:color="auto" w:fill="FFFFFF"/>
        <w:ind w:firstLine="709"/>
        <w:jc w:val="both"/>
        <w:rPr>
          <w:sz w:val="28"/>
          <w:szCs w:val="28"/>
        </w:rPr>
      </w:pPr>
      <w:r>
        <w:rPr>
          <w:b/>
          <w:sz w:val="28"/>
          <w:szCs w:val="28"/>
        </w:rPr>
        <w:t>Количество человек, участвующих в Мероприятии:</w:t>
      </w:r>
      <w:r>
        <w:rPr>
          <w:sz w:val="28"/>
          <w:szCs w:val="28"/>
        </w:rPr>
        <w:t xml:space="preserve"> 500 человек.</w:t>
      </w:r>
    </w:p>
    <w:p w:rsidR="000A4EA6" w:rsidRPr="005F3989" w:rsidRDefault="00D56B26" w:rsidP="00CE497E">
      <w:pPr>
        <w:shd w:val="clear" w:color="auto" w:fill="FFFFFF"/>
        <w:ind w:firstLine="709"/>
        <w:jc w:val="both"/>
        <w:rPr>
          <w:b/>
          <w:sz w:val="28"/>
          <w:szCs w:val="28"/>
        </w:rPr>
      </w:pPr>
      <w:r>
        <w:rPr>
          <w:b/>
          <w:sz w:val="28"/>
          <w:szCs w:val="28"/>
        </w:rPr>
        <w:lastRenderedPageBreak/>
        <w:t xml:space="preserve">Целевая аудитория: </w:t>
      </w:r>
      <w:r>
        <w:rPr>
          <w:sz w:val="28"/>
          <w:szCs w:val="28"/>
        </w:rPr>
        <w:t>работники аппарата управления ПАО </w:t>
      </w:r>
      <w:r w:rsidR="00680777">
        <w:rPr>
          <w:sz w:val="28"/>
          <w:szCs w:val="28"/>
        </w:rPr>
        <w:t>»</w:t>
      </w:r>
      <w:r>
        <w:rPr>
          <w:sz w:val="28"/>
          <w:szCs w:val="28"/>
        </w:rPr>
        <w:t>ТрансКонтейнер</w:t>
      </w:r>
      <w:r w:rsidR="00680777">
        <w:rPr>
          <w:sz w:val="28"/>
          <w:szCs w:val="28"/>
        </w:rPr>
        <w:t>»</w:t>
      </w:r>
      <w:r>
        <w:rPr>
          <w:sz w:val="28"/>
          <w:szCs w:val="28"/>
        </w:rPr>
        <w:t xml:space="preserve"> от специалиста до руководства высшего звена, гости ПАО </w:t>
      </w:r>
      <w:r w:rsidR="00680777">
        <w:rPr>
          <w:sz w:val="28"/>
          <w:szCs w:val="28"/>
        </w:rPr>
        <w:t>»</w:t>
      </w:r>
      <w:r>
        <w:rPr>
          <w:sz w:val="28"/>
          <w:szCs w:val="28"/>
        </w:rPr>
        <w:t>ТрансКонтейнер</w:t>
      </w:r>
      <w:r w:rsidR="00680777">
        <w:rPr>
          <w:sz w:val="28"/>
          <w:szCs w:val="28"/>
        </w:rPr>
        <w:t>»</w:t>
      </w:r>
      <w:r>
        <w:rPr>
          <w:sz w:val="28"/>
          <w:szCs w:val="28"/>
        </w:rPr>
        <w:t xml:space="preserve">, в </w:t>
      </w:r>
      <w:proofErr w:type="spellStart"/>
      <w:r>
        <w:rPr>
          <w:sz w:val="28"/>
          <w:szCs w:val="28"/>
        </w:rPr>
        <w:t>т.ч</w:t>
      </w:r>
      <w:proofErr w:type="spellEnd"/>
      <w:r>
        <w:rPr>
          <w:sz w:val="28"/>
          <w:szCs w:val="28"/>
        </w:rPr>
        <w:t xml:space="preserve">. иностранные. </w:t>
      </w:r>
    </w:p>
    <w:p w:rsidR="000A4EA6" w:rsidRPr="00BE6709" w:rsidRDefault="00B05BD4" w:rsidP="00CE497E">
      <w:pPr>
        <w:ind w:firstLine="709"/>
        <w:rPr>
          <w:rFonts w:eastAsia="MS Mincho"/>
          <w:sz w:val="28"/>
          <w:szCs w:val="28"/>
        </w:rPr>
      </w:pPr>
    </w:p>
    <w:p w:rsidR="000A4EA6" w:rsidRDefault="00D56B26" w:rsidP="00CE497E">
      <w:pPr>
        <w:ind w:firstLine="709"/>
        <w:jc w:val="both"/>
        <w:rPr>
          <w:b/>
          <w:sz w:val="28"/>
          <w:szCs w:val="28"/>
        </w:rPr>
      </w:pPr>
      <w:r>
        <w:rPr>
          <w:b/>
          <w:sz w:val="28"/>
          <w:szCs w:val="28"/>
        </w:rPr>
        <w:t>1.2. Качество обслуживания, безопасность услуг</w:t>
      </w:r>
    </w:p>
    <w:p w:rsidR="000A4EA6" w:rsidRDefault="00D56B26" w:rsidP="00CE497E">
      <w:pPr>
        <w:ind w:firstLine="709"/>
        <w:jc w:val="both"/>
        <w:rPr>
          <w:sz w:val="28"/>
          <w:szCs w:val="28"/>
        </w:rPr>
      </w:pPr>
      <w:r>
        <w:rPr>
          <w:sz w:val="28"/>
          <w:szCs w:val="28"/>
        </w:rPr>
        <w:t>Исполнитель должен гарантировать высокое качество и безопасность оказываемых услуг.</w:t>
      </w:r>
    </w:p>
    <w:p w:rsidR="000A4EA6" w:rsidRDefault="00D56B26" w:rsidP="00CE497E">
      <w:pPr>
        <w:ind w:firstLine="709"/>
        <w:jc w:val="both"/>
        <w:rPr>
          <w:sz w:val="28"/>
          <w:szCs w:val="28"/>
        </w:rPr>
      </w:pPr>
      <w:r>
        <w:rPr>
          <w:sz w:val="28"/>
          <w:szCs w:val="28"/>
        </w:rPr>
        <w:t>Место проведения Мероприятия должно отвечать требованиям техники безопасности и требованиям пожарной безопасности законодательства Российской Федерации, что проверяется претендентом самостоятельно на свое усмотрение.</w:t>
      </w:r>
    </w:p>
    <w:p w:rsidR="000A4EA6" w:rsidRDefault="00D56B26" w:rsidP="00CE497E">
      <w:pPr>
        <w:ind w:firstLine="709"/>
        <w:jc w:val="both"/>
        <w:rPr>
          <w:sz w:val="28"/>
          <w:szCs w:val="28"/>
        </w:rPr>
      </w:pPr>
      <w:r>
        <w:rPr>
          <w:sz w:val="28"/>
          <w:szCs w:val="28"/>
        </w:rPr>
        <w:t xml:space="preserve">Продовольственное сырье, продукты, </w:t>
      </w:r>
      <w:r>
        <w:rPr>
          <w:rFonts w:eastAsia="MS Mincho"/>
          <w:sz w:val="28"/>
          <w:szCs w:val="28"/>
        </w:rPr>
        <w:t>рецептуры блюд и кулинарных изделий</w:t>
      </w:r>
      <w:r>
        <w:rPr>
          <w:sz w:val="28"/>
          <w:szCs w:val="28"/>
        </w:rPr>
        <w:t xml:space="preserve"> должны отвечать </w:t>
      </w:r>
      <w:r>
        <w:rPr>
          <w:rFonts w:eastAsia="MS Mincho"/>
          <w:sz w:val="28"/>
          <w:szCs w:val="28"/>
        </w:rPr>
        <w:t>санитарно-гигиеническим и технологическим требованиям</w:t>
      </w:r>
      <w:r>
        <w:t xml:space="preserve"> </w:t>
      </w:r>
      <w:r>
        <w:rPr>
          <w:rFonts w:eastAsia="MS Mincho"/>
          <w:sz w:val="28"/>
          <w:szCs w:val="28"/>
        </w:rPr>
        <w:t>законодательства Российской Федерации, что проверяется претендентом самостоятельно на свое усмотрение.</w:t>
      </w:r>
    </w:p>
    <w:p w:rsidR="000A4EA6" w:rsidRDefault="00D56B26" w:rsidP="00CE497E">
      <w:pPr>
        <w:ind w:firstLine="709"/>
        <w:jc w:val="both"/>
        <w:rPr>
          <w:sz w:val="16"/>
          <w:szCs w:val="16"/>
        </w:rPr>
      </w:pPr>
      <w:r>
        <w:rPr>
          <w:sz w:val="28"/>
          <w:szCs w:val="28"/>
        </w:rPr>
        <w:tab/>
      </w:r>
    </w:p>
    <w:p w:rsidR="000A4EA6" w:rsidRDefault="00D56B26" w:rsidP="00CE497E">
      <w:pPr>
        <w:ind w:firstLine="709"/>
        <w:jc w:val="both"/>
        <w:rPr>
          <w:b/>
          <w:sz w:val="28"/>
          <w:szCs w:val="28"/>
        </w:rPr>
      </w:pPr>
      <w:r>
        <w:rPr>
          <w:b/>
          <w:sz w:val="28"/>
          <w:szCs w:val="28"/>
        </w:rPr>
        <w:t xml:space="preserve">1.3 Описание оказываемых услуг и организационных мероприятий </w:t>
      </w:r>
    </w:p>
    <w:p w:rsidR="000A4EA6" w:rsidRDefault="00D56B26" w:rsidP="00CE497E">
      <w:pPr>
        <w:ind w:firstLine="709"/>
        <w:jc w:val="both"/>
        <w:rPr>
          <w:sz w:val="28"/>
          <w:szCs w:val="28"/>
        </w:rPr>
      </w:pPr>
      <w:r>
        <w:rPr>
          <w:sz w:val="28"/>
          <w:szCs w:val="28"/>
        </w:rPr>
        <w:t>Перечень услуг:</w:t>
      </w:r>
    </w:p>
    <w:p w:rsidR="000A4EA6" w:rsidRDefault="00D56B26" w:rsidP="00CE497E">
      <w:pPr>
        <w:pStyle w:val="aff6"/>
        <w:numPr>
          <w:ilvl w:val="0"/>
          <w:numId w:val="30"/>
        </w:numPr>
        <w:shd w:val="clear" w:color="auto" w:fill="FFFFFF"/>
        <w:ind w:left="0" w:firstLine="709"/>
        <w:jc w:val="both"/>
        <w:rPr>
          <w:sz w:val="28"/>
          <w:szCs w:val="28"/>
        </w:rPr>
      </w:pPr>
      <w:r>
        <w:rPr>
          <w:rFonts w:eastAsia="MS Mincho"/>
          <w:sz w:val="28"/>
          <w:szCs w:val="28"/>
        </w:rPr>
        <w:t xml:space="preserve">Услуги по обеспечению предоставления КРЦ </w:t>
      </w:r>
      <w:r w:rsidR="00680777">
        <w:rPr>
          <w:rFonts w:eastAsia="MS Mincho"/>
          <w:sz w:val="28"/>
          <w:szCs w:val="28"/>
        </w:rPr>
        <w:t>«</w:t>
      </w:r>
      <w:r>
        <w:rPr>
          <w:rFonts w:eastAsia="MS Mincho"/>
          <w:sz w:val="28"/>
          <w:szCs w:val="28"/>
        </w:rPr>
        <w:t>МИР</w:t>
      </w:r>
      <w:r w:rsidR="00680777">
        <w:rPr>
          <w:rFonts w:eastAsia="MS Mincho"/>
          <w:sz w:val="28"/>
          <w:szCs w:val="28"/>
        </w:rPr>
        <w:t>»</w:t>
      </w:r>
      <w:r>
        <w:rPr>
          <w:rFonts w:eastAsia="MS Mincho"/>
          <w:sz w:val="28"/>
          <w:szCs w:val="28"/>
        </w:rPr>
        <w:t xml:space="preserve"> (включая </w:t>
      </w:r>
      <w:r>
        <w:rPr>
          <w:sz w:val="28"/>
          <w:szCs w:val="28"/>
        </w:rPr>
        <w:t>банкетный зал, караоке, холл</w:t>
      </w:r>
      <w:r>
        <w:rPr>
          <w:rFonts w:eastAsia="MS Mincho"/>
          <w:sz w:val="28"/>
          <w:szCs w:val="28"/>
        </w:rPr>
        <w:t>)</w:t>
      </w:r>
      <w:r>
        <w:rPr>
          <w:sz w:val="28"/>
          <w:szCs w:val="28"/>
        </w:rPr>
        <w:t>, указанного в пункте 1.1 настоящего Технического задания.</w:t>
      </w:r>
    </w:p>
    <w:p w:rsidR="00125E28" w:rsidRPr="00125E28" w:rsidRDefault="00D56B26" w:rsidP="00CE497E">
      <w:pPr>
        <w:pStyle w:val="aff6"/>
        <w:shd w:val="clear" w:color="auto" w:fill="FFFFFF"/>
        <w:suppressAutoHyphens w:val="0"/>
        <w:ind w:left="0" w:firstLine="709"/>
        <w:rPr>
          <w:rFonts w:eastAsia="MS Mincho"/>
          <w:sz w:val="28"/>
          <w:szCs w:val="28"/>
        </w:rPr>
      </w:pPr>
      <w:r>
        <w:rPr>
          <w:rFonts w:eastAsia="MS Mincho"/>
          <w:sz w:val="28"/>
          <w:szCs w:val="28"/>
        </w:rPr>
        <w:t>Услуги по обеспечению предоставления площадки включают в себя:</w:t>
      </w:r>
    </w:p>
    <w:p w:rsidR="00125E28" w:rsidRPr="00125E28" w:rsidRDefault="00D56B26" w:rsidP="00CE497E">
      <w:pPr>
        <w:pStyle w:val="aff6"/>
        <w:shd w:val="clear" w:color="auto" w:fill="FFFFFF"/>
        <w:suppressAutoHyphens w:val="0"/>
        <w:ind w:left="0" w:firstLine="709"/>
        <w:rPr>
          <w:rFonts w:eastAsia="MS Mincho"/>
          <w:sz w:val="28"/>
          <w:szCs w:val="28"/>
        </w:rPr>
      </w:pPr>
      <w:r>
        <w:rPr>
          <w:rFonts w:eastAsia="MS Mincho"/>
          <w:sz w:val="28"/>
          <w:szCs w:val="28"/>
        </w:rPr>
        <w:t>- аренда банкетного зала (06:00- 06:00);</w:t>
      </w:r>
    </w:p>
    <w:p w:rsidR="00125E28" w:rsidRPr="00125E28" w:rsidRDefault="00D56B26" w:rsidP="00CE497E">
      <w:pPr>
        <w:pStyle w:val="aff6"/>
        <w:shd w:val="clear" w:color="auto" w:fill="FFFFFF"/>
        <w:suppressAutoHyphens w:val="0"/>
        <w:ind w:left="0" w:firstLine="709"/>
        <w:jc w:val="both"/>
        <w:rPr>
          <w:rFonts w:eastAsia="MS Mincho"/>
          <w:sz w:val="28"/>
          <w:szCs w:val="28"/>
        </w:rPr>
      </w:pPr>
      <w:r>
        <w:rPr>
          <w:rFonts w:eastAsia="MS Mincho"/>
          <w:sz w:val="28"/>
          <w:szCs w:val="28"/>
        </w:rPr>
        <w:t>- техническое оборудование, стационарно установленное на площадке (световое, звуковое и виде</w:t>
      </w:r>
      <w:proofErr w:type="gramStart"/>
      <w:r>
        <w:rPr>
          <w:rFonts w:eastAsia="MS Mincho"/>
          <w:sz w:val="28"/>
          <w:szCs w:val="28"/>
        </w:rPr>
        <w:t>о-</w:t>
      </w:r>
      <w:proofErr w:type="gramEnd"/>
      <w:r>
        <w:rPr>
          <w:rFonts w:eastAsia="MS Mincho"/>
          <w:sz w:val="28"/>
          <w:szCs w:val="28"/>
        </w:rPr>
        <w:t xml:space="preserve"> оборудование) и обслуживающие его технические специалисты;</w:t>
      </w:r>
    </w:p>
    <w:p w:rsidR="00125E28" w:rsidRPr="00125E28" w:rsidRDefault="00D56B26" w:rsidP="00CE497E">
      <w:pPr>
        <w:pStyle w:val="aff6"/>
        <w:shd w:val="clear" w:color="auto" w:fill="FFFFFF"/>
        <w:suppressAutoHyphens w:val="0"/>
        <w:ind w:left="0" w:firstLine="709"/>
        <w:jc w:val="both"/>
        <w:rPr>
          <w:rFonts w:eastAsia="MS Mincho"/>
          <w:sz w:val="28"/>
          <w:szCs w:val="28"/>
        </w:rPr>
      </w:pPr>
      <w:r>
        <w:rPr>
          <w:rFonts w:eastAsia="MS Mincho"/>
          <w:sz w:val="28"/>
          <w:szCs w:val="28"/>
        </w:rPr>
        <w:t>- аренда штатной мебели и текстиля;</w:t>
      </w:r>
    </w:p>
    <w:p w:rsidR="00125E28" w:rsidRPr="00125E28" w:rsidRDefault="00D56B26" w:rsidP="00CE497E">
      <w:pPr>
        <w:pStyle w:val="aff6"/>
        <w:shd w:val="clear" w:color="auto" w:fill="FFFFFF"/>
        <w:suppressAutoHyphens w:val="0"/>
        <w:ind w:left="0" w:firstLine="709"/>
        <w:jc w:val="both"/>
        <w:rPr>
          <w:rFonts w:eastAsia="MS Mincho"/>
          <w:sz w:val="28"/>
          <w:szCs w:val="28"/>
        </w:rPr>
      </w:pPr>
      <w:r>
        <w:rPr>
          <w:rFonts w:eastAsia="MS Mincho"/>
          <w:sz w:val="28"/>
          <w:szCs w:val="28"/>
        </w:rPr>
        <w:t>- охрана Мероприятия;</w:t>
      </w:r>
    </w:p>
    <w:p w:rsidR="00125E28" w:rsidRPr="00125E28" w:rsidRDefault="00D56B26" w:rsidP="00CE497E">
      <w:pPr>
        <w:pStyle w:val="aff6"/>
        <w:shd w:val="clear" w:color="auto" w:fill="FFFFFF"/>
        <w:suppressAutoHyphens w:val="0"/>
        <w:ind w:left="0" w:firstLine="709"/>
        <w:jc w:val="both"/>
        <w:rPr>
          <w:rFonts w:eastAsia="MS Mincho"/>
          <w:sz w:val="28"/>
          <w:szCs w:val="28"/>
        </w:rPr>
      </w:pPr>
      <w:r>
        <w:rPr>
          <w:rFonts w:eastAsia="MS Mincho"/>
          <w:sz w:val="28"/>
          <w:szCs w:val="28"/>
        </w:rPr>
        <w:t xml:space="preserve">- сервис-сопровождение (официанты, бармены, менеджеры, </w:t>
      </w:r>
      <w:proofErr w:type="spellStart"/>
      <w:r>
        <w:rPr>
          <w:rFonts w:eastAsia="MS Mincho"/>
          <w:sz w:val="28"/>
          <w:szCs w:val="28"/>
        </w:rPr>
        <w:t>клининг</w:t>
      </w:r>
      <w:proofErr w:type="spellEnd"/>
      <w:r>
        <w:rPr>
          <w:rFonts w:eastAsia="MS Mincho"/>
          <w:sz w:val="28"/>
          <w:szCs w:val="28"/>
        </w:rPr>
        <w:t>, гардероб и работа гардеробщиков);</w:t>
      </w:r>
    </w:p>
    <w:p w:rsidR="00125E28" w:rsidRPr="00125E28" w:rsidRDefault="00D56B26" w:rsidP="00CE497E">
      <w:pPr>
        <w:pStyle w:val="aff6"/>
        <w:shd w:val="clear" w:color="auto" w:fill="FFFFFF"/>
        <w:suppressAutoHyphens w:val="0"/>
        <w:ind w:left="0" w:firstLine="709"/>
        <w:jc w:val="both"/>
        <w:rPr>
          <w:rFonts w:eastAsia="MS Mincho"/>
          <w:sz w:val="28"/>
          <w:szCs w:val="28"/>
        </w:rPr>
      </w:pPr>
      <w:r>
        <w:rPr>
          <w:rFonts w:eastAsia="MS Mincho"/>
          <w:sz w:val="28"/>
          <w:szCs w:val="28"/>
        </w:rPr>
        <w:t>- аренда гримерных комнат (7 штук);</w:t>
      </w:r>
    </w:p>
    <w:p w:rsidR="00125E28" w:rsidRPr="002F5678" w:rsidRDefault="00D56B26" w:rsidP="00CE497E">
      <w:pPr>
        <w:pStyle w:val="aff6"/>
        <w:shd w:val="clear" w:color="auto" w:fill="FFFFFF"/>
        <w:suppressAutoHyphens w:val="0"/>
        <w:ind w:left="0" w:firstLine="709"/>
        <w:jc w:val="both"/>
        <w:rPr>
          <w:rFonts w:eastAsia="MS Mincho"/>
          <w:sz w:val="28"/>
          <w:szCs w:val="28"/>
        </w:rPr>
      </w:pPr>
      <w:r>
        <w:rPr>
          <w:rFonts w:eastAsia="MS Mincho"/>
          <w:sz w:val="28"/>
          <w:szCs w:val="28"/>
        </w:rPr>
        <w:t xml:space="preserve">-аренда 10 парковочных мест, услуги </w:t>
      </w:r>
      <w:proofErr w:type="spellStart"/>
      <w:r>
        <w:rPr>
          <w:rFonts w:eastAsia="MS Mincho"/>
          <w:sz w:val="28"/>
          <w:szCs w:val="28"/>
        </w:rPr>
        <w:t>парковщиков</w:t>
      </w:r>
      <w:proofErr w:type="spellEnd"/>
      <w:r>
        <w:rPr>
          <w:rFonts w:eastAsia="MS Mincho"/>
          <w:sz w:val="28"/>
          <w:szCs w:val="28"/>
        </w:rPr>
        <w:t>.</w:t>
      </w:r>
    </w:p>
    <w:p w:rsidR="000A4EA6" w:rsidRPr="002F5678" w:rsidRDefault="00D56B26" w:rsidP="00CE497E">
      <w:pPr>
        <w:pStyle w:val="aff6"/>
        <w:numPr>
          <w:ilvl w:val="0"/>
          <w:numId w:val="30"/>
        </w:numPr>
        <w:shd w:val="clear" w:color="auto" w:fill="FFFFFF"/>
        <w:ind w:left="0" w:firstLine="709"/>
        <w:jc w:val="both"/>
        <w:rPr>
          <w:rFonts w:eastAsia="MS Mincho"/>
          <w:sz w:val="28"/>
          <w:szCs w:val="28"/>
        </w:rPr>
      </w:pPr>
      <w:r>
        <w:rPr>
          <w:rFonts w:eastAsia="MS Mincho"/>
          <w:sz w:val="28"/>
          <w:szCs w:val="28"/>
        </w:rPr>
        <w:t xml:space="preserve">Оформление зала в соответствии с форматом Мероприятия и </w:t>
      </w:r>
      <w:r>
        <w:rPr>
          <w:sz w:val="28"/>
          <w:szCs w:val="28"/>
        </w:rPr>
        <w:t>корпоративным стилем</w:t>
      </w:r>
      <w:r>
        <w:rPr>
          <w:rFonts w:eastAsia="MS Mincho"/>
          <w:sz w:val="28"/>
          <w:szCs w:val="28"/>
        </w:rPr>
        <w:t>.</w:t>
      </w:r>
    </w:p>
    <w:p w:rsidR="000A4EA6" w:rsidRPr="002F5678" w:rsidRDefault="00D56B26" w:rsidP="00CE497E">
      <w:pPr>
        <w:pStyle w:val="aff6"/>
        <w:numPr>
          <w:ilvl w:val="0"/>
          <w:numId w:val="30"/>
        </w:numPr>
        <w:shd w:val="clear" w:color="auto" w:fill="FFFFFF"/>
        <w:ind w:left="0" w:firstLine="709"/>
        <w:jc w:val="both"/>
        <w:rPr>
          <w:rFonts w:eastAsia="MS Mincho"/>
          <w:sz w:val="28"/>
          <w:szCs w:val="28"/>
        </w:rPr>
      </w:pPr>
      <w:r>
        <w:rPr>
          <w:rFonts w:eastAsia="MS Mincho"/>
          <w:sz w:val="28"/>
          <w:szCs w:val="28"/>
        </w:rPr>
        <w:t>Разработка концепции Мероприятия.</w:t>
      </w:r>
    </w:p>
    <w:p w:rsidR="000A4EA6" w:rsidRPr="002F5678" w:rsidRDefault="00D56B26" w:rsidP="00CE497E">
      <w:pPr>
        <w:pStyle w:val="aff6"/>
        <w:numPr>
          <w:ilvl w:val="0"/>
          <w:numId w:val="30"/>
        </w:numPr>
        <w:shd w:val="clear" w:color="auto" w:fill="FFFFFF"/>
        <w:ind w:left="0" w:firstLine="709"/>
        <w:jc w:val="both"/>
        <w:rPr>
          <w:rFonts w:eastAsia="MS Mincho"/>
          <w:sz w:val="28"/>
          <w:szCs w:val="28"/>
        </w:rPr>
      </w:pPr>
      <w:r>
        <w:rPr>
          <w:sz w:val="28"/>
        </w:rPr>
        <w:t>Создание оригинального музыкального ряда (популярная, эстрадная, симфоническая, классическая, народная музыка).</w:t>
      </w:r>
    </w:p>
    <w:p w:rsidR="000A4EA6" w:rsidRPr="002F5678" w:rsidRDefault="00D56B26" w:rsidP="00CE497E">
      <w:pPr>
        <w:pStyle w:val="aff6"/>
        <w:numPr>
          <w:ilvl w:val="0"/>
          <w:numId w:val="30"/>
        </w:numPr>
        <w:ind w:left="0" w:firstLine="709"/>
        <w:jc w:val="both"/>
        <w:rPr>
          <w:rFonts w:eastAsia="MS Mincho"/>
          <w:sz w:val="28"/>
          <w:szCs w:val="28"/>
        </w:rPr>
      </w:pPr>
      <w:r>
        <w:rPr>
          <w:rFonts w:eastAsia="MS Mincho"/>
          <w:sz w:val="28"/>
          <w:szCs w:val="28"/>
        </w:rPr>
        <w:t>Разработка развлекательной программы;</w:t>
      </w:r>
    </w:p>
    <w:p w:rsidR="000A4EA6" w:rsidRPr="002F5678" w:rsidRDefault="00D56B26" w:rsidP="00CE497E">
      <w:pPr>
        <w:pStyle w:val="aff6"/>
        <w:numPr>
          <w:ilvl w:val="0"/>
          <w:numId w:val="30"/>
        </w:numPr>
        <w:shd w:val="clear" w:color="auto" w:fill="FFFFFF"/>
        <w:ind w:left="0" w:firstLine="709"/>
        <w:jc w:val="both"/>
        <w:rPr>
          <w:rFonts w:eastAsia="MS Mincho"/>
          <w:sz w:val="28"/>
          <w:szCs w:val="28"/>
        </w:rPr>
      </w:pPr>
      <w:r>
        <w:rPr>
          <w:rFonts w:eastAsia="MS Mincho"/>
          <w:sz w:val="28"/>
          <w:szCs w:val="28"/>
        </w:rPr>
        <w:t>Организация и проведение корпоративного Праздника;</w:t>
      </w:r>
    </w:p>
    <w:p w:rsidR="000A4EA6" w:rsidRPr="002F5678" w:rsidRDefault="00D56B26" w:rsidP="00CE497E">
      <w:pPr>
        <w:pStyle w:val="aff6"/>
        <w:numPr>
          <w:ilvl w:val="0"/>
          <w:numId w:val="30"/>
        </w:numPr>
        <w:shd w:val="clear" w:color="auto" w:fill="FFFFFF"/>
        <w:ind w:left="0" w:firstLine="709"/>
        <w:jc w:val="both"/>
        <w:rPr>
          <w:rFonts w:eastAsia="MS Mincho"/>
          <w:sz w:val="28"/>
          <w:szCs w:val="28"/>
        </w:rPr>
      </w:pPr>
      <w:proofErr w:type="spellStart"/>
      <w:r>
        <w:rPr>
          <w:rFonts w:eastAsia="MS Mincho"/>
          <w:sz w:val="28"/>
          <w:szCs w:val="28"/>
        </w:rPr>
        <w:t>Кейтеринг</w:t>
      </w:r>
      <w:proofErr w:type="spellEnd"/>
      <w:r>
        <w:rPr>
          <w:rFonts w:eastAsia="MS Mincho"/>
          <w:sz w:val="28"/>
          <w:szCs w:val="28"/>
        </w:rPr>
        <w:t>, формат банкет и фуршет, в период проведения Мероприятия.</w:t>
      </w:r>
    </w:p>
    <w:p w:rsidR="000A4EA6" w:rsidRPr="002F5678" w:rsidRDefault="00D56B26" w:rsidP="00CE497E">
      <w:pPr>
        <w:pStyle w:val="aff6"/>
        <w:numPr>
          <w:ilvl w:val="0"/>
          <w:numId w:val="30"/>
        </w:numPr>
        <w:shd w:val="clear" w:color="auto" w:fill="FFFFFF"/>
        <w:ind w:left="0" w:firstLine="709"/>
        <w:jc w:val="both"/>
        <w:rPr>
          <w:rFonts w:eastAsia="MS Mincho"/>
          <w:sz w:val="28"/>
          <w:szCs w:val="28"/>
        </w:rPr>
      </w:pPr>
      <w:r>
        <w:rPr>
          <w:sz w:val="28"/>
          <w:szCs w:val="28"/>
        </w:rPr>
        <w:t>Иные услуги в соответствии с настоящим Техническим заданием.</w:t>
      </w:r>
    </w:p>
    <w:p w:rsidR="000A4EA6" w:rsidRDefault="00D56B26" w:rsidP="00CE497E">
      <w:pPr>
        <w:shd w:val="clear" w:color="auto" w:fill="FFFFFF"/>
        <w:ind w:firstLine="709"/>
        <w:jc w:val="both"/>
        <w:rPr>
          <w:rFonts w:eastAsia="MS Mincho"/>
          <w:sz w:val="28"/>
          <w:szCs w:val="28"/>
        </w:rPr>
      </w:pPr>
      <w:r>
        <w:rPr>
          <w:rFonts w:eastAsia="MS Mincho"/>
          <w:sz w:val="28"/>
          <w:szCs w:val="28"/>
        </w:rPr>
        <w:lastRenderedPageBreak/>
        <w:t xml:space="preserve">Представляемые услуги, указанные претендентом в калькуляции, в ходе их выполнения детализируются на основании поручений Заказчика </w:t>
      </w:r>
      <w:r>
        <w:rPr>
          <w:sz w:val="28"/>
          <w:szCs w:val="28"/>
        </w:rPr>
        <w:t>(по форме, утвержденной сторонами в приложении № 1 к проекту договора)</w:t>
      </w:r>
      <w:r>
        <w:rPr>
          <w:rFonts w:eastAsia="MS Mincho"/>
          <w:sz w:val="28"/>
          <w:szCs w:val="28"/>
        </w:rPr>
        <w:t>, вознаграждение агента должно быть выделено отдельной строкой.</w:t>
      </w:r>
    </w:p>
    <w:p w:rsidR="000A4EA6" w:rsidRPr="005F5A5E" w:rsidRDefault="00B05BD4" w:rsidP="00CE497E">
      <w:pPr>
        <w:shd w:val="clear" w:color="auto" w:fill="FFFFFF"/>
        <w:ind w:firstLine="709"/>
        <w:jc w:val="both"/>
        <w:rPr>
          <w:rFonts w:eastAsia="MS Mincho"/>
          <w:sz w:val="16"/>
          <w:szCs w:val="16"/>
        </w:rPr>
      </w:pPr>
    </w:p>
    <w:p w:rsidR="000A4EA6" w:rsidRDefault="00D56B26" w:rsidP="00CE497E">
      <w:pPr>
        <w:shd w:val="clear" w:color="auto" w:fill="FFFFFF"/>
        <w:ind w:firstLine="709"/>
        <w:jc w:val="both"/>
        <w:rPr>
          <w:rFonts w:eastAsia="MS Mincho"/>
          <w:sz w:val="28"/>
          <w:szCs w:val="28"/>
        </w:rPr>
      </w:pPr>
      <w:r>
        <w:rPr>
          <w:rFonts w:eastAsia="MS Mincho"/>
          <w:sz w:val="28"/>
          <w:szCs w:val="28"/>
        </w:rPr>
        <w:t>Требования к залу:</w:t>
      </w:r>
    </w:p>
    <w:p w:rsidR="000A4EA6" w:rsidRPr="002F5678" w:rsidRDefault="00D56B26" w:rsidP="00CE497E">
      <w:pPr>
        <w:pStyle w:val="aff6"/>
        <w:shd w:val="clear" w:color="auto" w:fill="FFFFFF"/>
        <w:ind w:left="0" w:firstLine="709"/>
        <w:jc w:val="both"/>
        <w:rPr>
          <w:sz w:val="28"/>
          <w:szCs w:val="28"/>
        </w:rPr>
      </w:pPr>
      <w:r>
        <w:rPr>
          <w:sz w:val="28"/>
          <w:szCs w:val="28"/>
        </w:rPr>
        <w:t>полное закрытие зала на время проведения мероприятия;</w:t>
      </w:r>
    </w:p>
    <w:p w:rsidR="000A4EA6" w:rsidRPr="002F5678" w:rsidRDefault="00D56B26" w:rsidP="00CE497E">
      <w:pPr>
        <w:pStyle w:val="aff6"/>
        <w:shd w:val="clear" w:color="auto" w:fill="FFFFFF"/>
        <w:ind w:left="0" w:firstLine="709"/>
        <w:jc w:val="both"/>
        <w:rPr>
          <w:sz w:val="28"/>
          <w:szCs w:val="28"/>
        </w:rPr>
      </w:pPr>
      <w:r>
        <w:rPr>
          <w:sz w:val="28"/>
          <w:szCs w:val="28"/>
        </w:rPr>
        <w:t>свободное перемещение участников мероприятия (включая обслуживающий персонал);</w:t>
      </w:r>
    </w:p>
    <w:p w:rsidR="000A4EA6" w:rsidRPr="002F5678" w:rsidRDefault="00D56B26" w:rsidP="00CE497E">
      <w:pPr>
        <w:pStyle w:val="aff6"/>
        <w:shd w:val="clear" w:color="auto" w:fill="FFFFFF"/>
        <w:ind w:left="0" w:firstLine="709"/>
        <w:jc w:val="both"/>
        <w:rPr>
          <w:sz w:val="28"/>
          <w:szCs w:val="28"/>
        </w:rPr>
      </w:pPr>
      <w:r>
        <w:rPr>
          <w:sz w:val="28"/>
          <w:szCs w:val="28"/>
        </w:rPr>
        <w:t>комфортное размещение участников мероприятия, банкетная рассадка;</w:t>
      </w:r>
    </w:p>
    <w:p w:rsidR="000A4EA6" w:rsidRPr="002F5678" w:rsidRDefault="00D56B26" w:rsidP="00CE497E">
      <w:pPr>
        <w:pStyle w:val="aff6"/>
        <w:shd w:val="clear" w:color="auto" w:fill="FFFFFF"/>
        <w:ind w:left="0" w:firstLine="709"/>
        <w:jc w:val="both"/>
        <w:rPr>
          <w:sz w:val="28"/>
          <w:szCs w:val="28"/>
        </w:rPr>
      </w:pPr>
      <w:r>
        <w:rPr>
          <w:sz w:val="28"/>
          <w:szCs w:val="28"/>
        </w:rPr>
        <w:t>возможность выделения ВИП-зоны (на 30 персон);</w:t>
      </w:r>
    </w:p>
    <w:p w:rsidR="000A4EA6" w:rsidRPr="002F5678" w:rsidRDefault="00D56B26" w:rsidP="00CE497E">
      <w:pPr>
        <w:pStyle w:val="aff6"/>
        <w:shd w:val="clear" w:color="auto" w:fill="FFFFFF"/>
        <w:ind w:left="0" w:firstLine="709"/>
        <w:jc w:val="both"/>
        <w:rPr>
          <w:sz w:val="28"/>
          <w:szCs w:val="28"/>
        </w:rPr>
      </w:pPr>
      <w:r>
        <w:rPr>
          <w:sz w:val="28"/>
          <w:szCs w:val="28"/>
        </w:rPr>
        <w:t xml:space="preserve">должна быть возможность зонирования: </w:t>
      </w:r>
      <w:proofErr w:type="spellStart"/>
      <w:r>
        <w:rPr>
          <w:sz w:val="28"/>
          <w:szCs w:val="28"/>
        </w:rPr>
        <w:t>welcome</w:t>
      </w:r>
      <w:proofErr w:type="spellEnd"/>
      <w:r>
        <w:rPr>
          <w:sz w:val="28"/>
          <w:szCs w:val="28"/>
        </w:rPr>
        <w:t>, фуршет и основная программа с банкетом, дискотекой;</w:t>
      </w:r>
    </w:p>
    <w:p w:rsidR="000A4EA6" w:rsidRPr="002F5678" w:rsidRDefault="00D56B26" w:rsidP="00CE497E">
      <w:pPr>
        <w:pStyle w:val="aff6"/>
        <w:shd w:val="clear" w:color="auto" w:fill="FFFFFF"/>
        <w:ind w:left="0" w:firstLine="709"/>
        <w:jc w:val="both"/>
        <w:rPr>
          <w:sz w:val="28"/>
          <w:szCs w:val="28"/>
        </w:rPr>
      </w:pPr>
      <w:r>
        <w:rPr>
          <w:sz w:val="28"/>
          <w:szCs w:val="28"/>
        </w:rPr>
        <w:t xml:space="preserve">наличие сцены, </w:t>
      </w:r>
      <w:proofErr w:type="spellStart"/>
      <w:r>
        <w:rPr>
          <w:sz w:val="28"/>
          <w:szCs w:val="28"/>
        </w:rPr>
        <w:t>танцпола</w:t>
      </w:r>
      <w:proofErr w:type="spellEnd"/>
      <w:r>
        <w:rPr>
          <w:sz w:val="28"/>
          <w:szCs w:val="28"/>
        </w:rPr>
        <w:t>, 7 гримерных комнат;</w:t>
      </w:r>
    </w:p>
    <w:p w:rsidR="000A4EA6" w:rsidRPr="002F5678" w:rsidRDefault="00D56B26" w:rsidP="00CE497E">
      <w:pPr>
        <w:pStyle w:val="aff6"/>
        <w:shd w:val="clear" w:color="auto" w:fill="FFFFFF"/>
        <w:ind w:left="0" w:firstLine="709"/>
        <w:jc w:val="both"/>
        <w:rPr>
          <w:sz w:val="28"/>
          <w:szCs w:val="28"/>
        </w:rPr>
      </w:pPr>
      <w:r>
        <w:rPr>
          <w:sz w:val="28"/>
          <w:szCs w:val="28"/>
        </w:rPr>
        <w:t>наличие зала для переговоров;</w:t>
      </w:r>
    </w:p>
    <w:p w:rsidR="000A4EA6" w:rsidRPr="002F5678" w:rsidRDefault="00D56B26" w:rsidP="00CE497E">
      <w:pPr>
        <w:pStyle w:val="aff6"/>
        <w:shd w:val="clear" w:color="auto" w:fill="FFFFFF"/>
        <w:ind w:left="0" w:firstLine="709"/>
        <w:jc w:val="both"/>
        <w:rPr>
          <w:sz w:val="28"/>
          <w:szCs w:val="28"/>
        </w:rPr>
      </w:pPr>
      <w:r>
        <w:rPr>
          <w:sz w:val="28"/>
          <w:szCs w:val="28"/>
        </w:rPr>
        <w:t xml:space="preserve">состояние зала должно отвечать требованиям техники безопасности и требованиям пожарной безопасности законодательства </w:t>
      </w:r>
      <w:proofErr w:type="spellStart"/>
      <w:r>
        <w:rPr>
          <w:sz w:val="28"/>
          <w:szCs w:val="28"/>
        </w:rPr>
        <w:t>Россиской</w:t>
      </w:r>
      <w:proofErr w:type="spellEnd"/>
      <w:r>
        <w:rPr>
          <w:sz w:val="28"/>
          <w:szCs w:val="28"/>
        </w:rPr>
        <w:t xml:space="preserve"> Федерации, что проверяется претендентом самостоятельно на свое усмотрение.</w:t>
      </w:r>
    </w:p>
    <w:p w:rsidR="000A4EA6" w:rsidRDefault="00B05BD4" w:rsidP="00CE497E">
      <w:pPr>
        <w:shd w:val="clear" w:color="auto" w:fill="FFFFFF"/>
        <w:ind w:firstLine="709"/>
        <w:rPr>
          <w:rFonts w:eastAsia="MS Mincho"/>
          <w:sz w:val="28"/>
          <w:szCs w:val="28"/>
        </w:rPr>
      </w:pPr>
    </w:p>
    <w:p w:rsidR="000A4EA6" w:rsidRDefault="00D56B26" w:rsidP="00CE497E">
      <w:pPr>
        <w:shd w:val="clear" w:color="auto" w:fill="FFFFFF"/>
        <w:ind w:firstLine="709"/>
        <w:rPr>
          <w:b/>
          <w:sz w:val="28"/>
          <w:szCs w:val="28"/>
        </w:rPr>
      </w:pPr>
      <w:r>
        <w:rPr>
          <w:rFonts w:eastAsia="MS Mincho"/>
          <w:sz w:val="28"/>
          <w:szCs w:val="28"/>
        </w:rPr>
        <w:t>Детализация по программе и техническому обеспечению Мероприятия:</w:t>
      </w:r>
    </w:p>
    <w:tbl>
      <w:tblPr>
        <w:tblW w:w="9639" w:type="dxa"/>
        <w:jc w:val="center"/>
        <w:tblBorders>
          <w:top w:val="single" w:sz="6"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49"/>
        <w:gridCol w:w="2312"/>
        <w:gridCol w:w="6378"/>
      </w:tblGrid>
      <w:tr w:rsidR="000A4EA6" w:rsidRPr="002175DD" w:rsidTr="002F5678">
        <w:trPr>
          <w:trHeight w:val="312"/>
          <w:jc w:val="center"/>
        </w:trPr>
        <w:tc>
          <w:tcPr>
            <w:tcW w:w="949" w:type="dxa"/>
          </w:tcPr>
          <w:p w:rsidR="000A4EA6" w:rsidRDefault="00D56B26" w:rsidP="005455A3">
            <w:pPr>
              <w:ind w:left="49"/>
              <w:jc w:val="center"/>
              <w:rPr>
                <w:b/>
                <w:iCs/>
                <w:szCs w:val="28"/>
              </w:rPr>
            </w:pPr>
            <w:r>
              <w:rPr>
                <w:b/>
                <w:iCs/>
                <w:szCs w:val="28"/>
              </w:rPr>
              <w:t xml:space="preserve">№ </w:t>
            </w:r>
            <w:proofErr w:type="gramStart"/>
            <w:r>
              <w:rPr>
                <w:b/>
                <w:iCs/>
                <w:szCs w:val="28"/>
              </w:rPr>
              <w:t>п</w:t>
            </w:r>
            <w:proofErr w:type="gramEnd"/>
            <w:r>
              <w:rPr>
                <w:b/>
                <w:iCs/>
                <w:szCs w:val="28"/>
              </w:rPr>
              <w:t>/п</w:t>
            </w:r>
          </w:p>
        </w:tc>
        <w:tc>
          <w:tcPr>
            <w:tcW w:w="2312" w:type="dxa"/>
            <w:shd w:val="clear" w:color="auto" w:fill="auto"/>
          </w:tcPr>
          <w:p w:rsidR="000A4EA6" w:rsidRDefault="00D56B26" w:rsidP="005455A3">
            <w:pPr>
              <w:ind w:left="49"/>
              <w:jc w:val="center"/>
              <w:rPr>
                <w:b/>
                <w:iCs/>
                <w:szCs w:val="28"/>
              </w:rPr>
            </w:pPr>
            <w:r>
              <w:rPr>
                <w:b/>
                <w:iCs/>
                <w:szCs w:val="28"/>
              </w:rPr>
              <w:t>Описание услуг и мероприятий</w:t>
            </w:r>
          </w:p>
        </w:tc>
        <w:tc>
          <w:tcPr>
            <w:tcW w:w="6378" w:type="dxa"/>
            <w:shd w:val="clear" w:color="auto" w:fill="auto"/>
          </w:tcPr>
          <w:p w:rsidR="000A4EA6" w:rsidRDefault="00D56B26" w:rsidP="005455A3">
            <w:pPr>
              <w:ind w:left="69" w:right="34"/>
              <w:jc w:val="center"/>
              <w:rPr>
                <w:b/>
                <w:szCs w:val="28"/>
              </w:rPr>
            </w:pPr>
            <w:r>
              <w:rPr>
                <w:b/>
                <w:szCs w:val="28"/>
              </w:rPr>
              <w:t>Требование</w:t>
            </w:r>
          </w:p>
        </w:tc>
      </w:tr>
      <w:tr w:rsidR="000A4EA6" w:rsidRPr="002175DD" w:rsidTr="002F5678">
        <w:trPr>
          <w:trHeight w:val="312"/>
          <w:jc w:val="center"/>
        </w:trPr>
        <w:tc>
          <w:tcPr>
            <w:tcW w:w="949" w:type="dxa"/>
          </w:tcPr>
          <w:p w:rsidR="000A4EA6" w:rsidRPr="002175DD" w:rsidRDefault="00D56B26" w:rsidP="005455A3">
            <w:pPr>
              <w:ind w:left="49"/>
              <w:rPr>
                <w:szCs w:val="28"/>
              </w:rPr>
            </w:pPr>
            <w:r>
              <w:rPr>
                <w:sz w:val="28"/>
                <w:szCs w:val="28"/>
              </w:rPr>
              <w:t>1.</w:t>
            </w:r>
          </w:p>
        </w:tc>
        <w:tc>
          <w:tcPr>
            <w:tcW w:w="2312" w:type="dxa"/>
            <w:shd w:val="clear" w:color="auto" w:fill="auto"/>
          </w:tcPr>
          <w:p w:rsidR="000A4EA6" w:rsidRPr="00CA3A83" w:rsidRDefault="00D56B26" w:rsidP="005455A3">
            <w:pPr>
              <w:ind w:left="49"/>
              <w:rPr>
                <w:rFonts w:eastAsia="MS Mincho"/>
                <w:sz w:val="28"/>
                <w:szCs w:val="28"/>
              </w:rPr>
            </w:pPr>
            <w:r>
              <w:rPr>
                <w:rFonts w:eastAsia="MS Mincho"/>
                <w:sz w:val="28"/>
                <w:szCs w:val="28"/>
              </w:rPr>
              <w:t>Программа Мероприятия (тезисы)</w:t>
            </w:r>
          </w:p>
        </w:tc>
        <w:tc>
          <w:tcPr>
            <w:tcW w:w="6378" w:type="dxa"/>
            <w:shd w:val="clear" w:color="auto" w:fill="auto"/>
          </w:tcPr>
          <w:p w:rsidR="000A4EA6" w:rsidRPr="00991037" w:rsidRDefault="00D56B26" w:rsidP="002F5678">
            <w:pPr>
              <w:tabs>
                <w:tab w:val="left" w:pos="79"/>
                <w:tab w:val="left" w:pos="1650"/>
              </w:tabs>
              <w:autoSpaceDE w:val="0"/>
              <w:autoSpaceDN w:val="0"/>
              <w:adjustRightInd w:val="0"/>
              <w:ind w:firstLine="284"/>
              <w:jc w:val="both"/>
              <w:rPr>
                <w:rFonts w:eastAsia="MS Mincho"/>
                <w:sz w:val="28"/>
                <w:szCs w:val="28"/>
              </w:rPr>
            </w:pPr>
            <w:proofErr w:type="gramStart"/>
            <w:r>
              <w:rPr>
                <w:rFonts w:eastAsia="MS Mincho"/>
                <w:sz w:val="28"/>
                <w:szCs w:val="28"/>
              </w:rPr>
              <w:t xml:space="preserve">Сбор гостей, </w:t>
            </w:r>
            <w:r>
              <w:rPr>
                <w:sz w:val="28"/>
                <w:szCs w:val="28"/>
              </w:rPr>
              <w:t>фуршет</w:t>
            </w:r>
            <w:r>
              <w:rPr>
                <w:rFonts w:eastAsia="MS Mincho"/>
                <w:sz w:val="28"/>
                <w:szCs w:val="28"/>
              </w:rPr>
              <w:t>, официальная часть, развлекательная программа (концерт, конкурсы), банкет, дискотека, окончание Праздника</w:t>
            </w:r>
            <w:proofErr w:type="gramEnd"/>
          </w:p>
        </w:tc>
      </w:tr>
      <w:tr w:rsidR="000A4EA6" w:rsidRPr="002175DD" w:rsidTr="002F5678">
        <w:trPr>
          <w:trHeight w:val="312"/>
          <w:jc w:val="center"/>
        </w:trPr>
        <w:tc>
          <w:tcPr>
            <w:tcW w:w="949" w:type="dxa"/>
          </w:tcPr>
          <w:p w:rsidR="000A4EA6" w:rsidRPr="0047574F" w:rsidRDefault="00D56B26" w:rsidP="005455A3">
            <w:pPr>
              <w:ind w:left="49"/>
              <w:rPr>
                <w:sz w:val="28"/>
                <w:szCs w:val="28"/>
              </w:rPr>
            </w:pPr>
            <w:r>
              <w:rPr>
                <w:sz w:val="28"/>
                <w:szCs w:val="28"/>
              </w:rPr>
              <w:t>2.</w:t>
            </w:r>
          </w:p>
        </w:tc>
        <w:tc>
          <w:tcPr>
            <w:tcW w:w="2312" w:type="dxa"/>
            <w:shd w:val="clear" w:color="auto" w:fill="auto"/>
          </w:tcPr>
          <w:p w:rsidR="000A4EA6" w:rsidRPr="00CA3A83" w:rsidRDefault="00D56B26" w:rsidP="005455A3">
            <w:pPr>
              <w:ind w:left="49"/>
              <w:rPr>
                <w:rFonts w:eastAsia="MS Mincho"/>
                <w:sz w:val="28"/>
                <w:szCs w:val="28"/>
              </w:rPr>
            </w:pPr>
            <w:r>
              <w:rPr>
                <w:rFonts w:eastAsia="MS Mincho"/>
                <w:sz w:val="28"/>
                <w:szCs w:val="28"/>
              </w:rPr>
              <w:t>Концепция Мероприятия</w:t>
            </w:r>
          </w:p>
        </w:tc>
        <w:tc>
          <w:tcPr>
            <w:tcW w:w="6378" w:type="dxa"/>
            <w:shd w:val="clear" w:color="auto" w:fill="auto"/>
          </w:tcPr>
          <w:p w:rsidR="000A4EA6" w:rsidRDefault="00D56B26" w:rsidP="002F5678">
            <w:pPr>
              <w:ind w:firstLine="284"/>
              <w:jc w:val="both"/>
              <w:rPr>
                <w:rFonts w:eastAsia="MS Mincho"/>
                <w:sz w:val="28"/>
                <w:szCs w:val="28"/>
              </w:rPr>
            </w:pPr>
            <w:r>
              <w:rPr>
                <w:rFonts w:eastAsia="MS Mincho"/>
                <w:sz w:val="28"/>
                <w:szCs w:val="28"/>
              </w:rPr>
              <w:t xml:space="preserve">Интересная, живая, яркая концепция Мероприятия, должна соответствовать целевой аудитории и формату Мероприятия. </w:t>
            </w:r>
          </w:p>
          <w:p w:rsidR="000A4EA6" w:rsidRDefault="00D56B26" w:rsidP="002F5678">
            <w:pPr>
              <w:ind w:firstLine="284"/>
              <w:jc w:val="both"/>
              <w:rPr>
                <w:rFonts w:eastAsia="MS Mincho"/>
                <w:sz w:val="28"/>
                <w:szCs w:val="28"/>
              </w:rPr>
            </w:pPr>
            <w:r>
              <w:rPr>
                <w:rFonts w:eastAsia="MS Mincho"/>
                <w:sz w:val="28"/>
                <w:szCs w:val="28"/>
              </w:rPr>
              <w:t xml:space="preserve">Весь Праздник должен стать развлекательным шоу-мероприятием высокого уровня. </w:t>
            </w:r>
          </w:p>
          <w:p w:rsidR="000A4EA6" w:rsidRDefault="00D56B26" w:rsidP="002F5678">
            <w:pPr>
              <w:ind w:firstLine="284"/>
              <w:jc w:val="both"/>
              <w:rPr>
                <w:rFonts w:eastAsia="MS Mincho"/>
                <w:sz w:val="28"/>
                <w:szCs w:val="28"/>
              </w:rPr>
            </w:pPr>
            <w:r>
              <w:rPr>
                <w:rFonts w:eastAsia="MS Mincho"/>
                <w:sz w:val="28"/>
                <w:szCs w:val="28"/>
              </w:rPr>
              <w:t xml:space="preserve">Претендентом не может быть предложена концепция, аналогичная концепциям прошлогодних новогодних мероприятий – Хроники Новогоднего чуда, Новогодняя космическая Одиссея, </w:t>
            </w:r>
            <w:proofErr w:type="spellStart"/>
            <w:r>
              <w:rPr>
                <w:rFonts w:eastAsia="MS Mincho"/>
                <w:sz w:val="28"/>
                <w:szCs w:val="28"/>
              </w:rPr>
              <w:t>тимбилдинги</w:t>
            </w:r>
            <w:proofErr w:type="spellEnd"/>
            <w:r>
              <w:rPr>
                <w:rFonts w:eastAsia="MS Mincho"/>
                <w:sz w:val="28"/>
                <w:szCs w:val="28"/>
              </w:rPr>
              <w:t xml:space="preserve"> </w:t>
            </w:r>
            <w:r w:rsidR="00680777">
              <w:rPr>
                <w:rFonts w:eastAsia="MS Mincho"/>
                <w:sz w:val="28"/>
                <w:szCs w:val="28"/>
              </w:rPr>
              <w:t>«</w:t>
            </w:r>
            <w:r>
              <w:rPr>
                <w:rFonts w:eastAsia="MS Mincho"/>
                <w:sz w:val="28"/>
                <w:szCs w:val="28"/>
              </w:rPr>
              <w:t>Путешествие во времени</w:t>
            </w:r>
            <w:r w:rsidR="00680777">
              <w:rPr>
                <w:rFonts w:eastAsia="MS Mincho"/>
                <w:sz w:val="28"/>
                <w:szCs w:val="28"/>
              </w:rPr>
              <w:t>»</w:t>
            </w:r>
            <w:r>
              <w:rPr>
                <w:rFonts w:eastAsia="MS Mincho"/>
                <w:sz w:val="28"/>
                <w:szCs w:val="28"/>
              </w:rPr>
              <w:t xml:space="preserve">, </w:t>
            </w:r>
            <w:r w:rsidR="00680777">
              <w:rPr>
                <w:rFonts w:eastAsia="MS Mincho"/>
                <w:sz w:val="28"/>
                <w:szCs w:val="28"/>
              </w:rPr>
              <w:t>«</w:t>
            </w:r>
            <w:r>
              <w:rPr>
                <w:rFonts w:eastAsia="MS Mincho"/>
                <w:sz w:val="28"/>
                <w:szCs w:val="28"/>
              </w:rPr>
              <w:t>Ярмарка талантов</w:t>
            </w:r>
            <w:r w:rsidR="00680777">
              <w:rPr>
                <w:rFonts w:eastAsia="MS Mincho"/>
                <w:sz w:val="28"/>
                <w:szCs w:val="28"/>
              </w:rPr>
              <w:t>»</w:t>
            </w:r>
            <w:r>
              <w:rPr>
                <w:rFonts w:eastAsia="MS Mincho"/>
                <w:sz w:val="28"/>
                <w:szCs w:val="28"/>
              </w:rPr>
              <w:t xml:space="preserve"> (демонстрация командами уникальных и самых ярких новогодних традиций стран мира на выбор).</w:t>
            </w:r>
          </w:p>
        </w:tc>
      </w:tr>
      <w:tr w:rsidR="000A4EA6" w:rsidRPr="002175DD" w:rsidTr="002F5678">
        <w:trPr>
          <w:trHeight w:val="312"/>
          <w:jc w:val="center"/>
        </w:trPr>
        <w:tc>
          <w:tcPr>
            <w:tcW w:w="949" w:type="dxa"/>
          </w:tcPr>
          <w:p w:rsidR="000A4EA6" w:rsidRPr="0047574F" w:rsidRDefault="00D56B26" w:rsidP="005455A3">
            <w:pPr>
              <w:ind w:left="49"/>
              <w:rPr>
                <w:sz w:val="28"/>
                <w:szCs w:val="28"/>
              </w:rPr>
            </w:pPr>
            <w:r>
              <w:rPr>
                <w:sz w:val="28"/>
                <w:szCs w:val="28"/>
              </w:rPr>
              <w:t>3.</w:t>
            </w:r>
          </w:p>
        </w:tc>
        <w:tc>
          <w:tcPr>
            <w:tcW w:w="2312" w:type="dxa"/>
            <w:shd w:val="clear" w:color="auto" w:fill="auto"/>
          </w:tcPr>
          <w:p w:rsidR="000A4EA6" w:rsidRPr="00CA3A83" w:rsidRDefault="00D56B26" w:rsidP="005455A3">
            <w:pPr>
              <w:ind w:left="49"/>
              <w:rPr>
                <w:rFonts w:eastAsia="MS Mincho"/>
                <w:sz w:val="28"/>
                <w:szCs w:val="28"/>
              </w:rPr>
            </w:pPr>
            <w:r>
              <w:rPr>
                <w:rFonts w:eastAsia="MS Mincho"/>
                <w:sz w:val="28"/>
                <w:szCs w:val="28"/>
              </w:rPr>
              <w:t>Развлекательная программа</w:t>
            </w:r>
          </w:p>
        </w:tc>
        <w:tc>
          <w:tcPr>
            <w:tcW w:w="6378" w:type="dxa"/>
            <w:shd w:val="clear" w:color="auto" w:fill="auto"/>
          </w:tcPr>
          <w:p w:rsidR="000A4EA6" w:rsidRDefault="00D56B26" w:rsidP="002F5678">
            <w:pPr>
              <w:pStyle w:val="aff9"/>
              <w:suppressAutoHyphens w:val="0"/>
              <w:ind w:firstLine="284"/>
              <w:jc w:val="both"/>
              <w:rPr>
                <w:sz w:val="28"/>
                <w:szCs w:val="28"/>
              </w:rPr>
            </w:pPr>
            <w:r>
              <w:rPr>
                <w:rFonts w:ascii="Times New Roman" w:eastAsia="MS Mincho" w:hAnsi="Times New Roman"/>
                <w:sz w:val="28"/>
                <w:szCs w:val="28"/>
              </w:rPr>
              <w:t xml:space="preserve">Непосредственное участие в программе работников ПАО </w:t>
            </w:r>
            <w:r w:rsidR="00680777">
              <w:rPr>
                <w:rFonts w:ascii="Times New Roman" w:eastAsia="MS Mincho" w:hAnsi="Times New Roman"/>
                <w:sz w:val="28"/>
                <w:szCs w:val="28"/>
              </w:rPr>
              <w:t>«</w:t>
            </w:r>
            <w:r>
              <w:rPr>
                <w:rFonts w:ascii="Times New Roman" w:eastAsia="MS Mincho" w:hAnsi="Times New Roman"/>
                <w:sz w:val="28"/>
                <w:szCs w:val="28"/>
              </w:rPr>
              <w:t>ТрансКонтейнер</w:t>
            </w:r>
            <w:r w:rsidR="00680777">
              <w:rPr>
                <w:rFonts w:ascii="Times New Roman" w:eastAsia="MS Mincho" w:hAnsi="Times New Roman"/>
                <w:sz w:val="28"/>
                <w:szCs w:val="28"/>
              </w:rPr>
              <w:t>»</w:t>
            </w:r>
            <w:r>
              <w:rPr>
                <w:rFonts w:ascii="Times New Roman" w:eastAsia="MS Mincho" w:hAnsi="Times New Roman"/>
                <w:sz w:val="28"/>
                <w:szCs w:val="28"/>
              </w:rPr>
              <w:t xml:space="preserve"> (выступление на сцене). Продолжительность – 1,5-2 часа.</w:t>
            </w:r>
            <w:r>
              <w:rPr>
                <w:rFonts w:eastAsia="MS Mincho"/>
                <w:sz w:val="28"/>
                <w:szCs w:val="28"/>
              </w:rPr>
              <w:t xml:space="preserve"> </w:t>
            </w:r>
            <w:r>
              <w:rPr>
                <w:rFonts w:ascii="Times New Roman" w:eastAsia="MS Mincho" w:hAnsi="Times New Roman"/>
                <w:sz w:val="28"/>
                <w:szCs w:val="28"/>
              </w:rPr>
              <w:t>Программа должна соответствовать целевой аудитории и формату Мероприятия.</w:t>
            </w:r>
          </w:p>
        </w:tc>
      </w:tr>
      <w:tr w:rsidR="000A4EA6" w:rsidRPr="002175DD" w:rsidTr="002F5678">
        <w:trPr>
          <w:trHeight w:val="312"/>
          <w:jc w:val="center"/>
        </w:trPr>
        <w:tc>
          <w:tcPr>
            <w:tcW w:w="949" w:type="dxa"/>
          </w:tcPr>
          <w:p w:rsidR="000A4EA6" w:rsidRPr="0047574F" w:rsidRDefault="00D56B26" w:rsidP="005455A3">
            <w:pPr>
              <w:ind w:left="49"/>
              <w:rPr>
                <w:sz w:val="28"/>
                <w:szCs w:val="28"/>
              </w:rPr>
            </w:pPr>
            <w:r>
              <w:rPr>
                <w:sz w:val="28"/>
                <w:szCs w:val="28"/>
              </w:rPr>
              <w:lastRenderedPageBreak/>
              <w:t>4.</w:t>
            </w:r>
          </w:p>
        </w:tc>
        <w:tc>
          <w:tcPr>
            <w:tcW w:w="2312" w:type="dxa"/>
            <w:shd w:val="clear" w:color="auto" w:fill="auto"/>
          </w:tcPr>
          <w:p w:rsidR="000A4EA6" w:rsidRPr="00CA3A83" w:rsidRDefault="00D56B26" w:rsidP="005455A3">
            <w:pPr>
              <w:ind w:left="49"/>
              <w:rPr>
                <w:rFonts w:eastAsia="MS Mincho"/>
                <w:sz w:val="28"/>
                <w:szCs w:val="28"/>
              </w:rPr>
            </w:pPr>
            <w:r>
              <w:rPr>
                <w:rFonts w:eastAsia="MS Mincho"/>
                <w:sz w:val="28"/>
                <w:szCs w:val="28"/>
              </w:rPr>
              <w:t>Питание</w:t>
            </w:r>
          </w:p>
        </w:tc>
        <w:tc>
          <w:tcPr>
            <w:tcW w:w="6378" w:type="dxa"/>
            <w:shd w:val="clear" w:color="auto" w:fill="auto"/>
          </w:tcPr>
          <w:p w:rsidR="006F7986" w:rsidRPr="006F7986" w:rsidRDefault="00D56B26" w:rsidP="003E77F0">
            <w:pPr>
              <w:ind w:firstLine="284"/>
              <w:jc w:val="both"/>
              <w:rPr>
                <w:rFonts w:eastAsia="MS Mincho"/>
                <w:sz w:val="28"/>
                <w:szCs w:val="28"/>
              </w:rPr>
            </w:pPr>
            <w:r>
              <w:rPr>
                <w:rFonts w:eastAsia="MS Mincho"/>
                <w:sz w:val="28"/>
                <w:szCs w:val="28"/>
              </w:rPr>
              <w:t xml:space="preserve">Необходимо предусмотреть организацию питания высокого уровня на протяжении всего мероприятия. Требование об обязательном привлечении для организации банкета и фуршета сил и средств (в </w:t>
            </w:r>
            <w:proofErr w:type="spellStart"/>
            <w:r>
              <w:rPr>
                <w:rFonts w:eastAsia="MS Mincho"/>
                <w:sz w:val="28"/>
                <w:szCs w:val="28"/>
              </w:rPr>
              <w:t>т.ч</w:t>
            </w:r>
            <w:proofErr w:type="spellEnd"/>
            <w:r>
              <w:rPr>
                <w:rFonts w:eastAsia="MS Mincho"/>
                <w:sz w:val="28"/>
                <w:szCs w:val="28"/>
              </w:rPr>
              <w:t xml:space="preserve">., обеспечение продуктами питания, обслуживающим персоналом) КРЦ </w:t>
            </w:r>
            <w:r w:rsidR="00680777">
              <w:rPr>
                <w:rFonts w:eastAsia="MS Mincho"/>
                <w:sz w:val="28"/>
                <w:szCs w:val="28"/>
              </w:rPr>
              <w:t>«</w:t>
            </w:r>
            <w:r>
              <w:rPr>
                <w:rFonts w:eastAsia="MS Mincho"/>
                <w:sz w:val="28"/>
                <w:szCs w:val="28"/>
              </w:rPr>
              <w:t>МИР</w:t>
            </w:r>
            <w:r w:rsidR="00680777">
              <w:rPr>
                <w:rFonts w:eastAsia="MS Mincho"/>
                <w:sz w:val="28"/>
                <w:szCs w:val="28"/>
              </w:rPr>
              <w:t>»</w:t>
            </w:r>
            <w:r>
              <w:rPr>
                <w:rFonts w:eastAsia="MS Mincho"/>
                <w:sz w:val="28"/>
                <w:szCs w:val="28"/>
              </w:rPr>
              <w:t xml:space="preserve"> не установлено.</w:t>
            </w:r>
          </w:p>
          <w:p w:rsidR="003E77F0" w:rsidRPr="003E77F0" w:rsidRDefault="00D56B26" w:rsidP="003E77F0">
            <w:pPr>
              <w:ind w:firstLine="284"/>
              <w:jc w:val="both"/>
              <w:rPr>
                <w:rFonts w:eastAsia="MS Mincho"/>
                <w:sz w:val="28"/>
                <w:szCs w:val="28"/>
              </w:rPr>
            </w:pPr>
            <w:r>
              <w:rPr>
                <w:rFonts w:eastAsia="MS Mincho"/>
                <w:sz w:val="28"/>
                <w:szCs w:val="28"/>
              </w:rPr>
              <w:t xml:space="preserve">Меню – европейское, с гарантированным качеством и высоким уровнем обслуживания. Необходимо представить детальное описание (перечень, ингредиенты) планируемого меню с общим </w:t>
            </w:r>
            <w:r w:rsidR="00680777">
              <w:rPr>
                <w:rFonts w:eastAsia="MS Mincho"/>
                <w:sz w:val="28"/>
                <w:szCs w:val="28"/>
              </w:rPr>
              <w:t>«</w:t>
            </w:r>
            <w:r>
              <w:rPr>
                <w:rFonts w:eastAsia="MS Mincho"/>
                <w:sz w:val="28"/>
                <w:szCs w:val="28"/>
              </w:rPr>
              <w:t>выходом</w:t>
            </w:r>
            <w:r w:rsidR="00680777">
              <w:rPr>
                <w:rFonts w:eastAsia="MS Mincho"/>
                <w:sz w:val="28"/>
                <w:szCs w:val="28"/>
              </w:rPr>
              <w:t>»</w:t>
            </w:r>
            <w:r>
              <w:rPr>
                <w:rFonts w:eastAsia="MS Mincho"/>
                <w:sz w:val="28"/>
                <w:szCs w:val="28"/>
              </w:rPr>
              <w:t xml:space="preserve"> еды в граммах (без учета хлеба и соусов) и напитков в миллилитрах на 1 чел. (окончательное меню согласовывается с Заказчиком).</w:t>
            </w:r>
          </w:p>
          <w:p w:rsidR="00436D31" w:rsidRPr="004E62E6" w:rsidRDefault="00D56B26" w:rsidP="00436D31">
            <w:pPr>
              <w:pStyle w:val="aff6"/>
              <w:numPr>
                <w:ilvl w:val="0"/>
                <w:numId w:val="29"/>
              </w:numPr>
              <w:ind w:left="0" w:firstLine="284"/>
              <w:jc w:val="both"/>
              <w:rPr>
                <w:rFonts w:eastAsia="MS Mincho"/>
                <w:sz w:val="28"/>
                <w:szCs w:val="28"/>
              </w:rPr>
            </w:pPr>
            <w:r>
              <w:rPr>
                <w:rFonts w:eastAsia="MS Mincho"/>
                <w:sz w:val="28"/>
                <w:szCs w:val="28"/>
              </w:rPr>
              <w:t xml:space="preserve">Фуршет – шведский стол </w:t>
            </w:r>
            <w:r>
              <w:rPr>
                <w:sz w:val="28"/>
                <w:szCs w:val="28"/>
              </w:rPr>
              <w:t>с возможностью одновременного питания не менее 500 человек.</w:t>
            </w:r>
          </w:p>
          <w:p w:rsidR="006F7986" w:rsidRPr="00436D31" w:rsidRDefault="00D56B26" w:rsidP="00436D31">
            <w:pPr>
              <w:pStyle w:val="aff6"/>
              <w:numPr>
                <w:ilvl w:val="0"/>
                <w:numId w:val="29"/>
              </w:numPr>
              <w:ind w:left="0" w:firstLine="284"/>
              <w:jc w:val="both"/>
              <w:rPr>
                <w:sz w:val="28"/>
                <w:szCs w:val="28"/>
              </w:rPr>
            </w:pPr>
            <w:r>
              <w:rPr>
                <w:rFonts w:eastAsia="MS Mincho"/>
                <w:sz w:val="28"/>
                <w:szCs w:val="28"/>
              </w:rPr>
              <w:t>Банкет – европейская рассадка (посадка за одним столом от 6 до 10 персон). Одновременное питание 500 человек.</w:t>
            </w:r>
          </w:p>
        </w:tc>
      </w:tr>
      <w:tr w:rsidR="000A4EA6" w:rsidRPr="002175DD" w:rsidTr="002F5678">
        <w:trPr>
          <w:trHeight w:val="312"/>
          <w:jc w:val="center"/>
        </w:trPr>
        <w:tc>
          <w:tcPr>
            <w:tcW w:w="949" w:type="dxa"/>
          </w:tcPr>
          <w:p w:rsidR="000A4EA6" w:rsidRPr="0047574F" w:rsidRDefault="00D56B26" w:rsidP="005455A3">
            <w:pPr>
              <w:ind w:left="49"/>
              <w:rPr>
                <w:sz w:val="28"/>
                <w:szCs w:val="28"/>
              </w:rPr>
            </w:pPr>
            <w:r>
              <w:rPr>
                <w:sz w:val="28"/>
                <w:szCs w:val="28"/>
              </w:rPr>
              <w:t>5.</w:t>
            </w:r>
          </w:p>
        </w:tc>
        <w:tc>
          <w:tcPr>
            <w:tcW w:w="2312" w:type="dxa"/>
            <w:shd w:val="clear" w:color="auto" w:fill="auto"/>
          </w:tcPr>
          <w:p w:rsidR="000A4EA6" w:rsidRDefault="00D56B26" w:rsidP="005455A3">
            <w:pPr>
              <w:ind w:right="34"/>
              <w:rPr>
                <w:iCs/>
                <w:szCs w:val="28"/>
              </w:rPr>
            </w:pPr>
            <w:r>
              <w:rPr>
                <w:sz w:val="28"/>
                <w:szCs w:val="28"/>
              </w:rPr>
              <w:t>Посуда</w:t>
            </w:r>
          </w:p>
        </w:tc>
        <w:tc>
          <w:tcPr>
            <w:tcW w:w="6378" w:type="dxa"/>
            <w:shd w:val="clear" w:color="auto" w:fill="auto"/>
          </w:tcPr>
          <w:p w:rsidR="000A4EA6" w:rsidRPr="00991037" w:rsidRDefault="00D56B26" w:rsidP="002F5678">
            <w:pPr>
              <w:ind w:firstLine="284"/>
              <w:jc w:val="both"/>
              <w:rPr>
                <w:i/>
                <w:sz w:val="28"/>
                <w:szCs w:val="28"/>
              </w:rPr>
            </w:pPr>
            <w:r>
              <w:rPr>
                <w:sz w:val="28"/>
                <w:szCs w:val="28"/>
              </w:rPr>
              <w:t xml:space="preserve">Керамика, фарфор, стекло </w:t>
            </w:r>
            <w:r>
              <w:rPr>
                <w:rFonts w:eastAsia="MS Mincho"/>
                <w:sz w:val="28"/>
                <w:szCs w:val="28"/>
              </w:rPr>
              <w:t>–</w:t>
            </w:r>
            <w:r>
              <w:rPr>
                <w:sz w:val="28"/>
                <w:szCs w:val="28"/>
              </w:rPr>
              <w:t xml:space="preserve"> без сколов и трещин, металлические столовые приборы </w:t>
            </w:r>
          </w:p>
        </w:tc>
      </w:tr>
      <w:tr w:rsidR="000A4EA6" w:rsidRPr="002175DD" w:rsidTr="002F5678">
        <w:trPr>
          <w:trHeight w:val="759"/>
          <w:jc w:val="center"/>
        </w:trPr>
        <w:tc>
          <w:tcPr>
            <w:tcW w:w="949" w:type="dxa"/>
          </w:tcPr>
          <w:p w:rsidR="000A4EA6" w:rsidRPr="0047574F" w:rsidRDefault="00D56B26" w:rsidP="005455A3">
            <w:pPr>
              <w:ind w:left="49"/>
              <w:rPr>
                <w:sz w:val="28"/>
                <w:szCs w:val="28"/>
              </w:rPr>
            </w:pPr>
            <w:r>
              <w:rPr>
                <w:sz w:val="28"/>
                <w:szCs w:val="28"/>
              </w:rPr>
              <w:t>6.</w:t>
            </w:r>
          </w:p>
        </w:tc>
        <w:tc>
          <w:tcPr>
            <w:tcW w:w="2312" w:type="dxa"/>
            <w:shd w:val="clear" w:color="auto" w:fill="auto"/>
          </w:tcPr>
          <w:p w:rsidR="000A4EA6" w:rsidRPr="0047574F" w:rsidRDefault="00D56B26" w:rsidP="005455A3">
            <w:pPr>
              <w:ind w:left="49"/>
              <w:rPr>
                <w:sz w:val="28"/>
                <w:szCs w:val="28"/>
              </w:rPr>
            </w:pPr>
            <w:r>
              <w:rPr>
                <w:sz w:val="28"/>
                <w:szCs w:val="28"/>
              </w:rPr>
              <w:t>Ди-джей</w:t>
            </w:r>
          </w:p>
        </w:tc>
        <w:tc>
          <w:tcPr>
            <w:tcW w:w="6378" w:type="dxa"/>
            <w:shd w:val="clear" w:color="auto" w:fill="auto"/>
          </w:tcPr>
          <w:p w:rsidR="000A4EA6" w:rsidRPr="00991037" w:rsidRDefault="00D56B26" w:rsidP="002F5678">
            <w:pPr>
              <w:pStyle w:val="af9"/>
              <w:ind w:firstLine="284"/>
              <w:rPr>
                <w:rFonts w:eastAsia="Times New Roman"/>
                <w:sz w:val="28"/>
                <w:szCs w:val="28"/>
              </w:rPr>
            </w:pPr>
            <w:r>
              <w:rPr>
                <w:rFonts w:eastAsia="Times New Roman"/>
                <w:sz w:val="28"/>
                <w:szCs w:val="28"/>
              </w:rPr>
              <w:t xml:space="preserve">В течение всего Мероприятия. Обеспечивает бесперебойное звуковое сопровождение Мероприятия, качественную работу </w:t>
            </w:r>
            <w:proofErr w:type="spellStart"/>
            <w:r>
              <w:rPr>
                <w:rFonts w:eastAsia="Times New Roman"/>
                <w:sz w:val="28"/>
                <w:szCs w:val="28"/>
              </w:rPr>
              <w:t>звукоусилительной</w:t>
            </w:r>
            <w:proofErr w:type="spellEnd"/>
            <w:r>
              <w:rPr>
                <w:rFonts w:eastAsia="Times New Roman"/>
                <w:sz w:val="28"/>
                <w:szCs w:val="28"/>
              </w:rPr>
              <w:t xml:space="preserve"> и музыкальной аппаратуры. Отвечает за соответствие музыкального  сопровождения сценарию мероприятия. Обеспечивает качественное звучание вокала, музыкальных инструментов, музыкальных отрывков и произведений в соответствии с общепринятыми нормами.</w:t>
            </w:r>
          </w:p>
        </w:tc>
      </w:tr>
      <w:tr w:rsidR="000A4EA6" w:rsidRPr="002175DD" w:rsidTr="002F5678">
        <w:trPr>
          <w:trHeight w:val="284"/>
          <w:jc w:val="center"/>
        </w:trPr>
        <w:tc>
          <w:tcPr>
            <w:tcW w:w="949" w:type="dxa"/>
          </w:tcPr>
          <w:p w:rsidR="000A4EA6" w:rsidRPr="0047574F" w:rsidRDefault="00D56B26" w:rsidP="005455A3">
            <w:pPr>
              <w:ind w:left="49"/>
              <w:rPr>
                <w:sz w:val="28"/>
                <w:szCs w:val="28"/>
              </w:rPr>
            </w:pPr>
            <w:r>
              <w:rPr>
                <w:sz w:val="28"/>
                <w:szCs w:val="28"/>
              </w:rPr>
              <w:t>7.</w:t>
            </w:r>
          </w:p>
        </w:tc>
        <w:tc>
          <w:tcPr>
            <w:tcW w:w="2312" w:type="dxa"/>
            <w:shd w:val="clear" w:color="auto" w:fill="auto"/>
          </w:tcPr>
          <w:p w:rsidR="000A4EA6" w:rsidRPr="0047574F" w:rsidRDefault="00D56B26" w:rsidP="005455A3">
            <w:pPr>
              <w:ind w:left="49"/>
              <w:rPr>
                <w:sz w:val="28"/>
                <w:szCs w:val="28"/>
              </w:rPr>
            </w:pPr>
            <w:proofErr w:type="spellStart"/>
            <w:r>
              <w:rPr>
                <w:sz w:val="28"/>
                <w:szCs w:val="28"/>
              </w:rPr>
              <w:t>Хостес</w:t>
            </w:r>
            <w:proofErr w:type="spellEnd"/>
          </w:p>
        </w:tc>
        <w:tc>
          <w:tcPr>
            <w:tcW w:w="6378" w:type="dxa"/>
            <w:shd w:val="clear" w:color="auto" w:fill="auto"/>
          </w:tcPr>
          <w:p w:rsidR="000A4EA6" w:rsidRPr="00991037" w:rsidRDefault="00D56B26" w:rsidP="002F5678">
            <w:pPr>
              <w:ind w:firstLine="284"/>
              <w:jc w:val="both"/>
              <w:rPr>
                <w:sz w:val="28"/>
                <w:szCs w:val="28"/>
              </w:rPr>
            </w:pPr>
            <w:r>
              <w:rPr>
                <w:sz w:val="28"/>
                <w:szCs w:val="28"/>
              </w:rPr>
              <w:t>В течение всего Мероприятия встреча гостей, рассаживание их за столики в соответствии со схемой рассадки, представленной Заказчиком</w:t>
            </w:r>
          </w:p>
        </w:tc>
      </w:tr>
      <w:tr w:rsidR="000A4EA6" w:rsidRPr="002175DD" w:rsidTr="002F5678">
        <w:trPr>
          <w:trHeight w:val="284"/>
          <w:jc w:val="center"/>
        </w:trPr>
        <w:tc>
          <w:tcPr>
            <w:tcW w:w="949" w:type="dxa"/>
          </w:tcPr>
          <w:p w:rsidR="000A4EA6" w:rsidRPr="0047574F" w:rsidRDefault="00D56B26" w:rsidP="005455A3">
            <w:pPr>
              <w:ind w:left="49"/>
              <w:rPr>
                <w:sz w:val="28"/>
                <w:szCs w:val="28"/>
              </w:rPr>
            </w:pPr>
            <w:r>
              <w:rPr>
                <w:sz w:val="28"/>
                <w:szCs w:val="28"/>
              </w:rPr>
              <w:t>8.</w:t>
            </w:r>
          </w:p>
        </w:tc>
        <w:tc>
          <w:tcPr>
            <w:tcW w:w="2312" w:type="dxa"/>
            <w:shd w:val="clear" w:color="auto" w:fill="auto"/>
          </w:tcPr>
          <w:p w:rsidR="000A4EA6" w:rsidRPr="0047574F" w:rsidRDefault="00D56B26" w:rsidP="005455A3">
            <w:pPr>
              <w:ind w:left="49"/>
              <w:rPr>
                <w:sz w:val="28"/>
                <w:szCs w:val="28"/>
              </w:rPr>
            </w:pPr>
            <w:r>
              <w:rPr>
                <w:sz w:val="28"/>
                <w:szCs w:val="28"/>
              </w:rPr>
              <w:t>Административный персонал</w:t>
            </w:r>
          </w:p>
        </w:tc>
        <w:tc>
          <w:tcPr>
            <w:tcW w:w="6378" w:type="dxa"/>
            <w:shd w:val="clear" w:color="auto" w:fill="auto"/>
          </w:tcPr>
          <w:p w:rsidR="000A4EA6" w:rsidRPr="00991037" w:rsidRDefault="00D56B26" w:rsidP="002F5678">
            <w:pPr>
              <w:ind w:firstLine="284"/>
              <w:jc w:val="both"/>
              <w:rPr>
                <w:sz w:val="28"/>
                <w:szCs w:val="28"/>
              </w:rPr>
            </w:pPr>
            <w:r>
              <w:rPr>
                <w:sz w:val="28"/>
                <w:szCs w:val="28"/>
              </w:rPr>
              <w:t>В течение всего Мероприятия необходимо присутствие администратора Мероприятия, режиссера-постановщика, технических координаторов, звукорежиссера, художников по свету и др.</w:t>
            </w:r>
          </w:p>
        </w:tc>
      </w:tr>
      <w:tr w:rsidR="000A4EA6" w:rsidRPr="002175DD" w:rsidTr="002F5678">
        <w:trPr>
          <w:trHeight w:val="284"/>
          <w:jc w:val="center"/>
        </w:trPr>
        <w:tc>
          <w:tcPr>
            <w:tcW w:w="949" w:type="dxa"/>
          </w:tcPr>
          <w:p w:rsidR="000A4EA6" w:rsidRPr="0047574F" w:rsidRDefault="00D56B26" w:rsidP="005455A3">
            <w:pPr>
              <w:ind w:left="49"/>
              <w:rPr>
                <w:sz w:val="28"/>
                <w:szCs w:val="28"/>
              </w:rPr>
            </w:pPr>
            <w:r>
              <w:rPr>
                <w:sz w:val="28"/>
                <w:szCs w:val="28"/>
              </w:rPr>
              <w:t>9.</w:t>
            </w:r>
          </w:p>
        </w:tc>
        <w:tc>
          <w:tcPr>
            <w:tcW w:w="2312" w:type="dxa"/>
            <w:shd w:val="clear" w:color="auto" w:fill="auto"/>
          </w:tcPr>
          <w:p w:rsidR="000A4EA6" w:rsidRPr="0047574F" w:rsidRDefault="00D56B26" w:rsidP="005455A3">
            <w:pPr>
              <w:ind w:left="49"/>
              <w:rPr>
                <w:sz w:val="28"/>
                <w:szCs w:val="28"/>
              </w:rPr>
            </w:pPr>
            <w:r>
              <w:rPr>
                <w:sz w:val="28"/>
                <w:szCs w:val="28"/>
              </w:rPr>
              <w:t>Фотосъемка и видеосъемка</w:t>
            </w:r>
          </w:p>
        </w:tc>
        <w:tc>
          <w:tcPr>
            <w:tcW w:w="6378" w:type="dxa"/>
            <w:shd w:val="clear" w:color="auto" w:fill="auto"/>
          </w:tcPr>
          <w:p w:rsidR="000A4EA6" w:rsidRPr="00991037" w:rsidRDefault="00D56B26" w:rsidP="002F5678">
            <w:pPr>
              <w:ind w:firstLine="284"/>
              <w:jc w:val="both"/>
              <w:rPr>
                <w:sz w:val="28"/>
                <w:szCs w:val="28"/>
              </w:rPr>
            </w:pPr>
            <w:r>
              <w:rPr>
                <w:sz w:val="28"/>
                <w:szCs w:val="28"/>
              </w:rPr>
              <w:t xml:space="preserve">Фотосъемка Мероприятия профессиональным фотографом в течение всего мероприятия, видеосъемка развлекательной программы и </w:t>
            </w:r>
            <w:r>
              <w:rPr>
                <w:sz w:val="28"/>
                <w:szCs w:val="28"/>
              </w:rPr>
              <w:lastRenderedPageBreak/>
              <w:t xml:space="preserve">наиболее ярких моментов мероприятия. </w:t>
            </w:r>
          </w:p>
        </w:tc>
      </w:tr>
      <w:tr w:rsidR="000A4EA6" w:rsidRPr="002175DD" w:rsidTr="002F5678">
        <w:trPr>
          <w:trHeight w:val="312"/>
          <w:jc w:val="center"/>
        </w:trPr>
        <w:tc>
          <w:tcPr>
            <w:tcW w:w="949" w:type="dxa"/>
          </w:tcPr>
          <w:p w:rsidR="000A4EA6" w:rsidRPr="0047574F" w:rsidRDefault="00D56B26" w:rsidP="005455A3">
            <w:pPr>
              <w:ind w:left="49"/>
              <w:rPr>
                <w:sz w:val="28"/>
                <w:szCs w:val="28"/>
              </w:rPr>
            </w:pPr>
            <w:r>
              <w:rPr>
                <w:sz w:val="28"/>
                <w:szCs w:val="28"/>
              </w:rPr>
              <w:lastRenderedPageBreak/>
              <w:t>10.</w:t>
            </w:r>
          </w:p>
        </w:tc>
        <w:tc>
          <w:tcPr>
            <w:tcW w:w="2312" w:type="dxa"/>
            <w:shd w:val="clear" w:color="auto" w:fill="auto"/>
          </w:tcPr>
          <w:p w:rsidR="000A4EA6" w:rsidRPr="0047574F" w:rsidRDefault="00D56B26" w:rsidP="005455A3">
            <w:pPr>
              <w:ind w:left="49"/>
              <w:rPr>
                <w:sz w:val="28"/>
                <w:szCs w:val="28"/>
              </w:rPr>
            </w:pPr>
            <w:proofErr w:type="spellStart"/>
            <w:r>
              <w:rPr>
                <w:sz w:val="28"/>
                <w:szCs w:val="28"/>
              </w:rPr>
              <w:t>Клининг</w:t>
            </w:r>
            <w:proofErr w:type="spellEnd"/>
          </w:p>
        </w:tc>
        <w:tc>
          <w:tcPr>
            <w:tcW w:w="6378" w:type="dxa"/>
            <w:shd w:val="clear" w:color="auto" w:fill="auto"/>
          </w:tcPr>
          <w:p w:rsidR="000A4EA6" w:rsidRPr="00991037" w:rsidRDefault="00D56B26" w:rsidP="002F5678">
            <w:pPr>
              <w:ind w:firstLine="284"/>
              <w:jc w:val="both"/>
              <w:rPr>
                <w:sz w:val="28"/>
                <w:szCs w:val="28"/>
              </w:rPr>
            </w:pPr>
            <w:r>
              <w:rPr>
                <w:sz w:val="28"/>
                <w:szCs w:val="28"/>
              </w:rPr>
              <w:t>В течение всего Мероприятия должна постоянно обеспечиваться чистота в зале, ресторане, в туалетных кабинах, в местах проведения Мероприятия.</w:t>
            </w:r>
          </w:p>
        </w:tc>
      </w:tr>
    </w:tbl>
    <w:p w:rsidR="000A4EA6" w:rsidRPr="005F5A5E" w:rsidRDefault="00B05BD4" w:rsidP="000A4EA6">
      <w:pPr>
        <w:spacing w:after="120"/>
        <w:ind w:firstLine="709"/>
        <w:rPr>
          <w:sz w:val="16"/>
          <w:szCs w:val="16"/>
        </w:rPr>
      </w:pPr>
    </w:p>
    <w:p w:rsidR="000A4EA6" w:rsidRDefault="00D56B26" w:rsidP="00680777">
      <w:pPr>
        <w:shd w:val="clear" w:color="auto" w:fill="FFFFFF"/>
        <w:ind w:firstLine="709"/>
        <w:rPr>
          <w:b/>
          <w:sz w:val="28"/>
          <w:szCs w:val="28"/>
        </w:rPr>
      </w:pPr>
      <w:r>
        <w:rPr>
          <w:b/>
          <w:sz w:val="28"/>
          <w:szCs w:val="28"/>
        </w:rPr>
        <w:t>1.4. Требования к исполнителю, порядок сдачи выполняемых услуг</w:t>
      </w:r>
    </w:p>
    <w:p w:rsidR="000A4EA6" w:rsidRDefault="00D56B26" w:rsidP="00680777">
      <w:pPr>
        <w:ind w:firstLine="709"/>
        <w:rPr>
          <w:sz w:val="28"/>
          <w:szCs w:val="28"/>
        </w:rPr>
      </w:pPr>
      <w:r>
        <w:rPr>
          <w:sz w:val="28"/>
          <w:szCs w:val="28"/>
        </w:rPr>
        <w:t>Исполнитель должен:</w:t>
      </w:r>
    </w:p>
    <w:p w:rsidR="000A4EA6" w:rsidRDefault="00D56B26" w:rsidP="00680777">
      <w:pPr>
        <w:pStyle w:val="aff6"/>
        <w:ind w:left="0" w:firstLine="709"/>
        <w:jc w:val="both"/>
        <w:rPr>
          <w:sz w:val="28"/>
          <w:szCs w:val="28"/>
        </w:rPr>
      </w:pPr>
      <w:r>
        <w:rPr>
          <w:sz w:val="28"/>
          <w:szCs w:val="28"/>
        </w:rPr>
        <w:t xml:space="preserve">- </w:t>
      </w:r>
      <w:proofErr w:type="gramStart"/>
      <w:r>
        <w:rPr>
          <w:sz w:val="28"/>
          <w:szCs w:val="28"/>
        </w:rPr>
        <w:t>предоставить документ</w:t>
      </w:r>
      <w:proofErr w:type="gramEnd"/>
      <w:r>
        <w:rPr>
          <w:sz w:val="28"/>
          <w:szCs w:val="28"/>
        </w:rPr>
        <w:t xml:space="preserve"> от культурно-развлекательного центра </w:t>
      </w:r>
      <w:r w:rsidR="00680777">
        <w:rPr>
          <w:sz w:val="28"/>
          <w:szCs w:val="28"/>
        </w:rPr>
        <w:t>«</w:t>
      </w:r>
      <w:r>
        <w:rPr>
          <w:sz w:val="28"/>
          <w:szCs w:val="28"/>
        </w:rPr>
        <w:t>МИР</w:t>
      </w:r>
      <w:r w:rsidR="00680777">
        <w:rPr>
          <w:sz w:val="28"/>
          <w:szCs w:val="28"/>
        </w:rPr>
        <w:t>»</w:t>
      </w:r>
      <w:r>
        <w:rPr>
          <w:sz w:val="28"/>
          <w:szCs w:val="28"/>
        </w:rPr>
        <w:t xml:space="preserve"> (КРЦ </w:t>
      </w:r>
      <w:r w:rsidR="00680777">
        <w:rPr>
          <w:sz w:val="28"/>
          <w:szCs w:val="28"/>
        </w:rPr>
        <w:t>«</w:t>
      </w:r>
      <w:r>
        <w:rPr>
          <w:sz w:val="28"/>
          <w:szCs w:val="28"/>
        </w:rPr>
        <w:t>МИР</w:t>
      </w:r>
      <w:r w:rsidR="00680777">
        <w:rPr>
          <w:sz w:val="28"/>
          <w:szCs w:val="28"/>
        </w:rPr>
        <w:t>»</w:t>
      </w:r>
      <w:r>
        <w:rPr>
          <w:sz w:val="28"/>
          <w:szCs w:val="28"/>
        </w:rPr>
        <w:t>), подтверждающий или гарантирующий бронирование места проведения Мероприятия в период времени и с условиями, указанными в пункте 4.1.1. настоящей документации о закупке, с указанием стоимости аренды;</w:t>
      </w:r>
    </w:p>
    <w:p w:rsidR="000A4EA6" w:rsidRPr="00BE6709" w:rsidRDefault="00D56B26" w:rsidP="00680777">
      <w:pPr>
        <w:pStyle w:val="aff6"/>
        <w:ind w:left="0" w:firstLine="709"/>
        <w:jc w:val="both"/>
        <w:rPr>
          <w:bCs/>
          <w:sz w:val="28"/>
          <w:szCs w:val="28"/>
        </w:rPr>
      </w:pPr>
      <w:r>
        <w:rPr>
          <w:sz w:val="28"/>
          <w:szCs w:val="28"/>
        </w:rPr>
        <w:t>- представить меню (питание, напитки) с выходом в граммах/миллилитрах на одного человека по каждой позиции;</w:t>
      </w:r>
    </w:p>
    <w:p w:rsidR="000A4EA6" w:rsidRPr="00BE6709" w:rsidRDefault="00D56B26" w:rsidP="00680777">
      <w:pPr>
        <w:ind w:firstLine="709"/>
        <w:jc w:val="both"/>
        <w:rPr>
          <w:rFonts w:eastAsia="MS Mincho"/>
          <w:sz w:val="28"/>
          <w:szCs w:val="28"/>
        </w:rPr>
      </w:pPr>
      <w:r>
        <w:rPr>
          <w:sz w:val="28"/>
          <w:szCs w:val="28"/>
        </w:rPr>
        <w:t xml:space="preserve">- </w:t>
      </w:r>
      <w:r>
        <w:rPr>
          <w:rFonts w:eastAsia="MS Mincho"/>
          <w:sz w:val="28"/>
          <w:szCs w:val="28"/>
        </w:rPr>
        <w:t>осуществить юридические и иные действия, связанные с проведением Мероприятия;</w:t>
      </w:r>
    </w:p>
    <w:p w:rsidR="000A4EA6" w:rsidRPr="00BE6709" w:rsidRDefault="00D56B26" w:rsidP="00680777">
      <w:pPr>
        <w:pStyle w:val="af9"/>
        <w:tabs>
          <w:tab w:val="left" w:pos="0"/>
        </w:tabs>
        <w:rPr>
          <w:sz w:val="28"/>
          <w:szCs w:val="28"/>
        </w:rPr>
      </w:pPr>
      <w:r>
        <w:rPr>
          <w:rFonts w:eastAsia="Times New Roman"/>
          <w:sz w:val="28"/>
          <w:szCs w:val="28"/>
        </w:rPr>
        <w:tab/>
      </w:r>
      <w:r>
        <w:rPr>
          <w:rFonts w:eastAsia="Times New Roman"/>
          <w:sz w:val="28"/>
          <w:szCs w:val="28"/>
        </w:rPr>
        <w:tab/>
      </w:r>
      <w:r>
        <w:rPr>
          <w:sz w:val="28"/>
          <w:szCs w:val="28"/>
        </w:rPr>
        <w:t xml:space="preserve">- индивидуально (в том числе креативно/новаторски) подойти к обслуживанию Заказчика; </w:t>
      </w:r>
    </w:p>
    <w:p w:rsidR="000A4EA6" w:rsidRDefault="00D56B26" w:rsidP="00680777">
      <w:pPr>
        <w:pStyle w:val="aff6"/>
        <w:ind w:left="0" w:firstLine="709"/>
        <w:jc w:val="both"/>
        <w:rPr>
          <w:sz w:val="28"/>
          <w:szCs w:val="28"/>
        </w:rPr>
      </w:pPr>
      <w:r>
        <w:rPr>
          <w:sz w:val="28"/>
          <w:szCs w:val="28"/>
        </w:rPr>
        <w:t>- предоставить высококвалифицированное обслуживание;</w:t>
      </w:r>
    </w:p>
    <w:p w:rsidR="000A4EA6" w:rsidRPr="00BE6709" w:rsidRDefault="00D56B26" w:rsidP="00680777">
      <w:pPr>
        <w:pStyle w:val="afc"/>
        <w:tabs>
          <w:tab w:val="left" w:pos="1560"/>
        </w:tabs>
        <w:ind w:firstLine="709"/>
        <w:jc w:val="both"/>
        <w:rPr>
          <w:bCs/>
          <w:szCs w:val="28"/>
        </w:rPr>
      </w:pPr>
      <w:r>
        <w:rPr>
          <w:sz w:val="24"/>
          <w:szCs w:val="24"/>
        </w:rPr>
        <w:t xml:space="preserve">- </w:t>
      </w:r>
      <w:r>
        <w:rPr>
          <w:szCs w:val="28"/>
        </w:rPr>
        <w:t>по окончании Мероприятия</w:t>
      </w:r>
      <w:r>
        <w:rPr>
          <w:sz w:val="24"/>
          <w:szCs w:val="24"/>
        </w:rPr>
        <w:t xml:space="preserve"> </w:t>
      </w:r>
      <w:proofErr w:type="gramStart"/>
      <w:r>
        <w:rPr>
          <w:szCs w:val="28"/>
        </w:rPr>
        <w:t>предоставить отчет</w:t>
      </w:r>
      <w:proofErr w:type="gramEnd"/>
      <w:r>
        <w:rPr>
          <w:szCs w:val="28"/>
        </w:rPr>
        <w:t xml:space="preserve"> с приложением подтверждающих фотоматериалов.</w:t>
      </w:r>
    </w:p>
    <w:p w:rsidR="000A4EA6" w:rsidRPr="00BE6709" w:rsidRDefault="00B05BD4" w:rsidP="00680777">
      <w:pPr>
        <w:pStyle w:val="Default"/>
        <w:ind w:firstLine="709"/>
        <w:jc w:val="both"/>
        <w:rPr>
          <w:color w:val="auto"/>
          <w:sz w:val="28"/>
          <w:szCs w:val="28"/>
        </w:rPr>
      </w:pPr>
    </w:p>
    <w:p w:rsidR="000A4EA6" w:rsidRPr="00BE6709" w:rsidRDefault="00D56B26" w:rsidP="00680777">
      <w:pPr>
        <w:ind w:firstLine="709"/>
        <w:jc w:val="both"/>
        <w:rPr>
          <w:i/>
          <w:sz w:val="28"/>
          <w:szCs w:val="28"/>
        </w:rPr>
      </w:pPr>
      <w:r>
        <w:rPr>
          <w:b/>
          <w:sz w:val="28"/>
          <w:szCs w:val="28"/>
        </w:rPr>
        <w:t>2. Условия оказания услуг</w:t>
      </w:r>
    </w:p>
    <w:p w:rsidR="000A4EA6" w:rsidRPr="00BE6709" w:rsidRDefault="00D56B26" w:rsidP="00680777">
      <w:pPr>
        <w:ind w:firstLine="709"/>
        <w:jc w:val="both"/>
        <w:rPr>
          <w:sz w:val="28"/>
          <w:szCs w:val="28"/>
        </w:rPr>
      </w:pPr>
      <w:r>
        <w:rPr>
          <w:sz w:val="28"/>
          <w:szCs w:val="28"/>
        </w:rPr>
        <w:t>Срок действия договора: с даты его подписания сторонами и до полного исполнения сторонами своих обязательств.</w:t>
      </w:r>
    </w:p>
    <w:p w:rsidR="000A4EA6" w:rsidRDefault="00D56B26" w:rsidP="00680777">
      <w:pPr>
        <w:shd w:val="clear" w:color="auto" w:fill="FFFFFF"/>
        <w:ind w:firstLine="709"/>
        <w:jc w:val="both"/>
        <w:rPr>
          <w:rFonts w:eastAsia="MS Mincho"/>
          <w:sz w:val="28"/>
          <w:szCs w:val="28"/>
        </w:rPr>
      </w:pPr>
      <w:r>
        <w:rPr>
          <w:rFonts w:eastAsia="MS Mincho"/>
          <w:sz w:val="28"/>
          <w:szCs w:val="28"/>
        </w:rPr>
        <w:t>Срок оказания услуг: с даты подписания договора по дату проведения Мероприятия.</w:t>
      </w:r>
    </w:p>
    <w:p w:rsidR="000A4EA6" w:rsidRPr="00BE6709" w:rsidRDefault="00B05BD4" w:rsidP="00680777">
      <w:pPr>
        <w:shd w:val="clear" w:color="auto" w:fill="FFFFFF"/>
        <w:ind w:firstLine="709"/>
        <w:rPr>
          <w:rFonts w:eastAsia="MS Mincho"/>
          <w:sz w:val="28"/>
          <w:szCs w:val="28"/>
        </w:rPr>
      </w:pPr>
    </w:p>
    <w:p w:rsidR="000A4EA6" w:rsidRPr="00BE6709" w:rsidRDefault="00D56B26" w:rsidP="00680777">
      <w:pPr>
        <w:ind w:firstLine="709"/>
        <w:jc w:val="both"/>
        <w:rPr>
          <w:sz w:val="28"/>
          <w:szCs w:val="28"/>
        </w:rPr>
      </w:pPr>
      <w:r>
        <w:rPr>
          <w:b/>
          <w:sz w:val="28"/>
          <w:szCs w:val="28"/>
        </w:rPr>
        <w:t xml:space="preserve">3. Начальная (максимальная) цена договора и порядок расчетов </w:t>
      </w:r>
    </w:p>
    <w:p w:rsidR="000A4EA6" w:rsidRDefault="00D56B26" w:rsidP="00680777">
      <w:pPr>
        <w:shd w:val="clear" w:color="auto" w:fill="FFFFFF"/>
        <w:ind w:firstLine="709"/>
        <w:jc w:val="both"/>
        <w:rPr>
          <w:sz w:val="28"/>
          <w:szCs w:val="28"/>
        </w:rPr>
      </w:pPr>
      <w:r>
        <w:rPr>
          <w:sz w:val="28"/>
          <w:szCs w:val="28"/>
        </w:rPr>
        <w:t>Начальная (максимальная) цена договора составляет 4 849 400,00 (четыре миллиона восемьсот сорок девять тысяч четыреста) рублей 00 копеек с учетом всех расходов исполнителя (агента), в том числе агентское вознаграждение, и всех видов налогов, кроме НДС.</w:t>
      </w:r>
    </w:p>
    <w:p w:rsidR="000A4EA6" w:rsidRPr="00015D5A" w:rsidRDefault="00D56B26" w:rsidP="00680777">
      <w:pPr>
        <w:ind w:firstLine="709"/>
        <w:jc w:val="both"/>
        <w:rPr>
          <w:sz w:val="28"/>
          <w:szCs w:val="28"/>
        </w:rPr>
      </w:pPr>
      <w:r>
        <w:rPr>
          <w:sz w:val="28"/>
          <w:szCs w:val="28"/>
        </w:rPr>
        <w:t>Общая цена договора складывается из стоимости подписанных сторонами поручений (по форме, утвержденной сторонами в приложении № 1 к проекту договора) и не может превышать начальную (максимальную) цену договора.</w:t>
      </w:r>
    </w:p>
    <w:p w:rsidR="000A4EA6" w:rsidRDefault="00D56B26" w:rsidP="00680777">
      <w:pPr>
        <w:ind w:firstLine="709"/>
        <w:jc w:val="both"/>
        <w:rPr>
          <w:sz w:val="28"/>
          <w:szCs w:val="28"/>
        </w:rPr>
      </w:pPr>
      <w:r>
        <w:rPr>
          <w:sz w:val="28"/>
          <w:szCs w:val="28"/>
        </w:rPr>
        <w:t xml:space="preserve">Заказчик поручает (по форме, утвержденной сторонами в приложении № 1 к проекту договора, являющемся неотъемлемой частью договора) и обязуется оплатить, а исполнитель обязуется совершить от своего имени, но за счет и в интересах Заказчика юридические и иные действия, связанные с организацией и проведением корпоративного Мероприятия Заказчика, посвященного празднованию Нового года. </w:t>
      </w:r>
    </w:p>
    <w:p w:rsidR="000A4EA6" w:rsidRDefault="00D56B26" w:rsidP="00680777">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Исполнитель обязан:</w:t>
      </w:r>
    </w:p>
    <w:p w:rsidR="000A4EA6" w:rsidRDefault="00D56B26" w:rsidP="00680777">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течение 5 (пяти) календарных дней после получения поручения его согласовать и подписать; </w:t>
      </w:r>
    </w:p>
    <w:p w:rsidR="000A4EA6" w:rsidRDefault="00D56B26" w:rsidP="00680777">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выполнить поручение Заказчика в соответствии с требованиями договора; </w:t>
      </w:r>
    </w:p>
    <w:p w:rsidR="000A4EA6" w:rsidRDefault="00D56B26" w:rsidP="00680777">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заключить от своего имени, но за счет Заказчика договоры, необходимые для выполнения поручений Заказчика;</w:t>
      </w:r>
    </w:p>
    <w:p w:rsidR="000A4EA6" w:rsidRDefault="00D56B26" w:rsidP="00680777">
      <w:pPr>
        <w:pStyle w:val="27"/>
        <w:spacing w:after="0" w:line="240" w:lineRule="auto"/>
        <w:ind w:left="0" w:firstLine="709"/>
        <w:jc w:val="both"/>
        <w:rPr>
          <w:sz w:val="28"/>
          <w:szCs w:val="28"/>
        </w:rPr>
      </w:pPr>
      <w:r>
        <w:rPr>
          <w:sz w:val="28"/>
          <w:szCs w:val="28"/>
        </w:rPr>
        <w:t>исполнить все обязанности и осуществить все права, вытекающие из договоров, заключенных им с третьими лицами в рамках выполнения поручений Заказчика;</w:t>
      </w:r>
    </w:p>
    <w:p w:rsidR="000A4EA6" w:rsidRDefault="00D56B26" w:rsidP="00680777">
      <w:pPr>
        <w:pStyle w:val="27"/>
        <w:spacing w:after="0" w:line="240" w:lineRule="auto"/>
        <w:ind w:left="0" w:firstLine="709"/>
        <w:jc w:val="both"/>
        <w:rPr>
          <w:sz w:val="28"/>
          <w:szCs w:val="28"/>
        </w:rPr>
      </w:pPr>
      <w:r>
        <w:rPr>
          <w:sz w:val="28"/>
          <w:szCs w:val="28"/>
        </w:rPr>
        <w:t>оплатить расходы по заключенным за счет Заказчика договорам.</w:t>
      </w:r>
    </w:p>
    <w:p w:rsidR="000A4EA6" w:rsidRPr="00BE6709" w:rsidRDefault="00D56B26" w:rsidP="00680777">
      <w:pPr>
        <w:ind w:firstLine="709"/>
        <w:jc w:val="both"/>
        <w:rPr>
          <w:sz w:val="28"/>
          <w:szCs w:val="28"/>
        </w:rPr>
      </w:pPr>
      <w:r>
        <w:rPr>
          <w:sz w:val="28"/>
          <w:szCs w:val="28"/>
        </w:rPr>
        <w:t>Заказчик перечисляет исполнителю денежные средства для оплаты расходов по каждому поручению в размере, не превышающем 25% от их стоимости по данному поручению, в течение 5 (пяти) рабочих дней с даты согласования и подписания соответствующего поручения на основании счета исполнителя. Оставшаяся стоимость расходов по поручению, а также агентское вознаграждение перечисляется исполнителю в течение 30 (тридцати) календарных дней после подписания акта сдачи-приемки оказанных услуг и утверждения отчета исполнителя Заказчиком.</w:t>
      </w:r>
    </w:p>
    <w:p w:rsidR="000A4EA6" w:rsidRDefault="00D56B26" w:rsidP="00680777">
      <w:pPr>
        <w:tabs>
          <w:tab w:val="left" w:pos="5040"/>
        </w:tabs>
        <w:ind w:firstLine="709"/>
        <w:jc w:val="both"/>
        <w:rPr>
          <w:i/>
          <w:sz w:val="28"/>
          <w:szCs w:val="28"/>
        </w:rPr>
      </w:pPr>
      <w:r>
        <w:rPr>
          <w:sz w:val="28"/>
          <w:szCs w:val="28"/>
        </w:rPr>
        <w:t>Размер агентского вознаграждения не может превышать 10% (десяти процентов) от стоимости</w:t>
      </w:r>
      <w:r>
        <w:rPr>
          <w:color w:val="000000"/>
          <w:spacing w:val="-4"/>
          <w:sz w:val="28"/>
          <w:szCs w:val="28"/>
        </w:rPr>
        <w:t xml:space="preserve"> расходов по каждому поручению</w:t>
      </w:r>
      <w:r>
        <w:rPr>
          <w:i/>
          <w:sz w:val="28"/>
          <w:szCs w:val="28"/>
        </w:rPr>
        <w:t>.</w:t>
      </w:r>
    </w:p>
    <w:p w:rsidR="000A4EA6" w:rsidRDefault="00D56B26" w:rsidP="00680777">
      <w:pPr>
        <w:tabs>
          <w:tab w:val="left" w:pos="0"/>
        </w:tabs>
        <w:ind w:firstLine="709"/>
        <w:jc w:val="both"/>
      </w:pPr>
      <w:r>
        <w:rPr>
          <w:sz w:val="28"/>
          <w:szCs w:val="28"/>
        </w:rPr>
        <w:t>Средства, не израсходованные исполнителем, в случае исполнения поручения Заказчика не в полном объеме или не в соответствии с условиями договора, подлежат возврату на счет Заказчика в течение 3 (трех) календарных дней после подписания акта сдачи-приемки оказанных услуг и утверждения отчета исполнителя.</w:t>
      </w:r>
    </w:p>
    <w:p w:rsidR="000A4EA6" w:rsidRPr="00FA49F2" w:rsidRDefault="00B05BD4" w:rsidP="00680777">
      <w:pPr>
        <w:tabs>
          <w:tab w:val="left" w:pos="5040"/>
        </w:tabs>
        <w:ind w:firstLine="709"/>
        <w:jc w:val="both"/>
        <w:rPr>
          <w:i/>
          <w:sz w:val="28"/>
          <w:szCs w:val="28"/>
        </w:rPr>
      </w:pPr>
    </w:p>
    <w:p w:rsidR="000A4EA6" w:rsidRPr="00FA49F2" w:rsidRDefault="00D56B26" w:rsidP="00680777">
      <w:pPr>
        <w:pStyle w:val="aff6"/>
        <w:suppressAutoHyphens w:val="0"/>
        <w:ind w:left="0" w:firstLine="709"/>
        <w:jc w:val="both"/>
        <w:rPr>
          <w:b/>
          <w:sz w:val="28"/>
          <w:szCs w:val="28"/>
        </w:rPr>
      </w:pPr>
      <w:r>
        <w:rPr>
          <w:b/>
          <w:sz w:val="28"/>
          <w:szCs w:val="28"/>
        </w:rPr>
        <w:t xml:space="preserve">4. Список документации, которая должна быть передана Заказчику после оказания услуг, требования к данной документации: </w:t>
      </w:r>
    </w:p>
    <w:p w:rsidR="000A4EA6" w:rsidRPr="001E64E6" w:rsidRDefault="00D56B26" w:rsidP="00680777">
      <w:pPr>
        <w:pStyle w:val="afc"/>
        <w:tabs>
          <w:tab w:val="left" w:pos="1560"/>
        </w:tabs>
        <w:ind w:firstLine="709"/>
        <w:jc w:val="both"/>
        <w:rPr>
          <w:szCs w:val="28"/>
        </w:rPr>
      </w:pPr>
      <w:r>
        <w:rPr>
          <w:szCs w:val="28"/>
        </w:rPr>
        <w:t>Предоставить акт сдачи-приемки оказанных услуг, отчет исполнителя, а также документы, подтверждающие фактические расходы исполнителя на выполнение поручения Заказчика (копии договоров с третьими лицами с приложением актов и счетов-фактур, другие подтверждающие документы), в течение 5 (пяти) календарных дней после исполнения каждого поручения.</w:t>
      </w:r>
    </w:p>
    <w:p w:rsidR="00CE497E" w:rsidRDefault="00CE497E" w:rsidP="00CE497E">
      <w:pPr>
        <w:pStyle w:val="af9"/>
        <w:spacing w:after="120"/>
        <w:ind w:left="709" w:firstLine="0"/>
        <w:jc w:val="center"/>
        <w:rPr>
          <w:b/>
          <w:bCs/>
          <w:sz w:val="32"/>
          <w:szCs w:val="32"/>
        </w:rPr>
      </w:pPr>
    </w:p>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lastRenderedPageBreak/>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F5323D" w:rsidRDefault="00D56B26">
            <w:pPr>
              <w:pStyle w:val="19"/>
              <w:ind w:firstLine="0"/>
              <w:rPr>
                <w:sz w:val="24"/>
                <w:szCs w:val="24"/>
              </w:rPr>
            </w:pPr>
            <w:r>
              <w:rPr>
                <w:sz w:val="24"/>
                <w:szCs w:val="24"/>
              </w:rPr>
              <w:t xml:space="preserve">Открытый конкурс № ОК-ЦКПУД-17-0114 по предмету закупки </w:t>
            </w:r>
            <w:r w:rsidR="00680777">
              <w:rPr>
                <w:sz w:val="24"/>
                <w:szCs w:val="24"/>
              </w:rPr>
              <w:t>«</w:t>
            </w:r>
            <w:r>
              <w:rPr>
                <w:sz w:val="24"/>
                <w:szCs w:val="24"/>
              </w:rPr>
              <w:t>Оказание услуг по проведению и организации корпоративного мероприятия, посвященного празднованию Нового года</w:t>
            </w:r>
            <w:r w:rsidR="00680777">
              <w:rPr>
                <w:sz w:val="24"/>
                <w:szCs w:val="24"/>
              </w:rPr>
              <w:t>»</w:t>
            </w:r>
          </w:p>
        </w:tc>
      </w:tr>
      <w:tr w:rsidR="00CE497E" w:rsidRPr="00F86FAA" w:rsidTr="00EF779C">
        <w:tc>
          <w:tcPr>
            <w:tcW w:w="534" w:type="dxa"/>
          </w:tcPr>
          <w:p w:rsidR="00CE497E" w:rsidRPr="00F86FAA" w:rsidRDefault="00CE497E" w:rsidP="00804946">
            <w:pPr>
              <w:pStyle w:val="19"/>
              <w:ind w:firstLine="0"/>
              <w:rPr>
                <w:b/>
                <w:sz w:val="24"/>
                <w:szCs w:val="24"/>
              </w:rPr>
            </w:pPr>
            <w:r>
              <w:rPr>
                <w:b/>
                <w:sz w:val="24"/>
                <w:szCs w:val="24"/>
              </w:rPr>
              <w:t>2.</w:t>
            </w:r>
          </w:p>
        </w:tc>
        <w:tc>
          <w:tcPr>
            <w:tcW w:w="2551" w:type="dxa"/>
          </w:tcPr>
          <w:p w:rsidR="00CE497E" w:rsidRPr="00F86FAA" w:rsidRDefault="00CE497E"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CE497E" w:rsidRDefault="00CE497E" w:rsidP="00BA57F0">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CE497E" w:rsidRDefault="00CE497E" w:rsidP="00BA57F0">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CE497E" w:rsidRDefault="00CE497E" w:rsidP="00BA57F0">
            <w:pPr>
              <w:pStyle w:val="19"/>
              <w:ind w:firstLine="0"/>
              <w:rPr>
                <w:sz w:val="24"/>
                <w:szCs w:val="24"/>
              </w:rPr>
            </w:pPr>
            <w:r>
              <w:rPr>
                <w:sz w:val="24"/>
                <w:szCs w:val="24"/>
              </w:rPr>
              <w:t xml:space="preserve">Адрес: 125047, Москва, Оружейный переулок, д.19. </w:t>
            </w:r>
          </w:p>
          <w:p w:rsidR="00CE497E" w:rsidRDefault="00CE497E" w:rsidP="00BA57F0"/>
          <w:p w:rsidR="00CE497E" w:rsidRDefault="00CE497E" w:rsidP="00BA57F0">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Сидельников Андрей Михайлович, тел. +7(495)7881717 доб. 10-50, электронный адрес sidelnikovam@trcont.ru.</w:t>
            </w:r>
          </w:p>
          <w:p w:rsidR="00CE497E" w:rsidRDefault="00CE497E" w:rsidP="00BA57F0">
            <w:pPr>
              <w:pStyle w:val="19"/>
              <w:ind w:firstLine="0"/>
              <w:rPr>
                <w:sz w:val="24"/>
                <w:szCs w:val="24"/>
              </w:rPr>
            </w:pPr>
          </w:p>
          <w:p w:rsidR="00CE497E" w:rsidRDefault="00CE497E" w:rsidP="00BA57F0">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CE497E" w:rsidRDefault="00CE497E" w:rsidP="00BA57F0">
            <w:pPr>
              <w:pStyle w:val="19"/>
              <w:ind w:firstLine="0"/>
              <w:rPr>
                <w:sz w:val="24"/>
                <w:szCs w:val="24"/>
              </w:rPr>
            </w:pPr>
            <w:r>
              <w:rPr>
                <w:sz w:val="24"/>
                <w:szCs w:val="24"/>
              </w:rPr>
              <w:t>Аксютина Кира Михайловна, тел. +7 (495) 788-1717 доб. 16-42, электронный адрес AksiutinaKM@trcont.ru;</w:t>
            </w:r>
          </w:p>
          <w:p w:rsidR="00CE497E" w:rsidRDefault="00CE497E" w:rsidP="00BA57F0">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F5323D" w:rsidRDefault="00680777">
            <w:pPr>
              <w:jc w:val="both"/>
              <w:rPr>
                <w:b/>
              </w:rPr>
            </w:pPr>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r>
              <w:t>«</w:t>
            </w:r>
            <w:r w:rsidR="00D56B26">
              <w:t>25</w:t>
            </w:r>
            <w:r>
              <w:t>»</w:t>
            </w:r>
            <w:r w:rsidR="00D56B26">
              <w:t xml:space="preserve"> октября 2017 года</w:t>
            </w:r>
            <w:bookmarkStart w:id="33" w:name="OLE_LINK111"/>
            <w:bookmarkStart w:id="34" w:name="OLE_LINK112"/>
            <w:bookmarkStart w:id="35" w:name="OLE_LINK113"/>
            <w:bookmarkStart w:id="36" w:name="OLE_LINK11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680777">
              <w:rPr>
                <w:sz w:val="24"/>
                <w:szCs w:val="24"/>
              </w:rPr>
              <w:t>«</w:t>
            </w:r>
            <w:r>
              <w:rPr>
                <w:sz w:val="24"/>
                <w:szCs w:val="24"/>
              </w:rPr>
              <w:t>Интернет</w:t>
            </w:r>
            <w:r w:rsidR="00680777">
              <w:rPr>
                <w:sz w:val="24"/>
                <w:szCs w:val="24"/>
              </w:rPr>
              <w:t>»</w:t>
            </w:r>
            <w:r>
              <w:rPr>
                <w:sz w:val="24"/>
                <w:szCs w:val="24"/>
              </w:rPr>
              <w:t xml:space="preserve"> на сайте </w:t>
            </w:r>
            <w:r>
              <w:rPr>
                <w:sz w:val="24"/>
                <w:szCs w:val="24"/>
              </w:rPr>
              <w:br/>
              <w:t xml:space="preserve">ПАО </w:t>
            </w:r>
            <w:r w:rsidR="00680777">
              <w:rPr>
                <w:sz w:val="24"/>
                <w:szCs w:val="24"/>
              </w:rPr>
              <w:t>«</w:t>
            </w:r>
            <w:r>
              <w:rPr>
                <w:sz w:val="24"/>
                <w:szCs w:val="24"/>
              </w:rPr>
              <w:t>ТрансКонтейнер</w:t>
            </w:r>
            <w:r w:rsidR="00680777">
              <w:rPr>
                <w:sz w:val="24"/>
                <w:szCs w:val="24"/>
              </w:rPr>
              <w:t>»</w:t>
            </w:r>
            <w:r>
              <w:rPr>
                <w:sz w:val="24"/>
                <w:szCs w:val="24"/>
              </w:rPr>
              <w:t xml:space="preserve"> (</w:t>
            </w:r>
            <w:hyperlink r:id="rId18" w:history="1">
              <w:r>
                <w:rPr>
                  <w:rStyle w:val="a7"/>
                  <w:sz w:val="24"/>
                  <w:szCs w:val="24"/>
                </w:rPr>
                <w:t>http://www.trcont.ru</w:t>
              </w:r>
            </w:hyperlink>
            <w:r>
              <w:rPr>
                <w:sz w:val="24"/>
                <w:szCs w:val="24"/>
              </w:rPr>
              <w:t>) и, в предусмотренных законодательством Российской Федерации случаях</w:t>
            </w:r>
            <w:proofErr w:type="gramEnd"/>
            <w:r>
              <w:rPr>
                <w:sz w:val="24"/>
                <w:szCs w:val="24"/>
              </w:rPr>
              <w:t xml:space="preserve">, на официальном сайте единой информационной системы в сфере закупок в информационно-телекоммуникационной сети </w:t>
            </w:r>
            <w:r w:rsidR="00680777">
              <w:rPr>
                <w:sz w:val="24"/>
                <w:szCs w:val="24"/>
              </w:rPr>
              <w:t>«</w:t>
            </w:r>
            <w:r>
              <w:rPr>
                <w:sz w:val="24"/>
                <w:szCs w:val="24"/>
              </w:rPr>
              <w:t>Интернет</w:t>
            </w:r>
            <w:r w:rsidR="00680777">
              <w:rPr>
                <w:sz w:val="24"/>
                <w:szCs w:val="24"/>
              </w:rPr>
              <w:t>»</w:t>
            </w:r>
            <w:r>
              <w:rPr>
                <w:sz w:val="24"/>
                <w:szCs w:val="24"/>
              </w:rPr>
              <w:t xml:space="preserve"> (</w:t>
            </w:r>
            <w:hyperlink r:id="rId19"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r w:rsidR="00680777">
              <w:rPr>
                <w:sz w:val="24"/>
                <w:szCs w:val="24"/>
              </w:rPr>
              <w:t>«</w:t>
            </w:r>
            <w:r>
              <w:rPr>
                <w:sz w:val="24"/>
                <w:szCs w:val="24"/>
              </w:rPr>
              <w:t>ТрансКонтейнер</w:t>
            </w:r>
            <w:r w:rsidR="00680777">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F5323D" w:rsidRDefault="00D56B26">
            <w:pPr>
              <w:pStyle w:val="19"/>
              <w:rPr>
                <w:sz w:val="24"/>
                <w:szCs w:val="24"/>
              </w:rPr>
            </w:pPr>
            <w:r>
              <w:rPr>
                <w:sz w:val="24"/>
                <w:szCs w:val="24"/>
              </w:rPr>
              <w:t xml:space="preserve">Начальная (максимальная) цена договора составляет 4849400 (четыре миллиона восемьсот сорок девять тысяч четыреста) рублей 00 копеек с учетом всех налогов (кроме НДС). Кроме того, стоимость материалов, изделий, </w:t>
            </w:r>
            <w:r>
              <w:rPr>
                <w:sz w:val="24"/>
                <w:szCs w:val="24"/>
              </w:rPr>
              <w:lastRenderedPageBreak/>
              <w:t>конструкций и оборудования, затрат связанных с доставкой на объект, хранением, погрузочно-разгрузочными работами, а также все затраты, расходы, связанных с выполнением работ, оказанием услуг, в том числе  подрядных</w:t>
            </w:r>
            <w:proofErr w:type="gramStart"/>
            <w:r>
              <w:rPr>
                <w:sz w:val="24"/>
                <w:szCs w:val="24"/>
              </w:rPr>
              <w:t xml:space="preserve"> .</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lastRenderedPageBreak/>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F5323D" w:rsidRDefault="00D56B26" w:rsidP="00896FDF">
            <w:pPr>
              <w:pStyle w:val="19"/>
              <w:ind w:firstLine="0"/>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sidR="00680777">
              <w:rPr>
                <w:sz w:val="24"/>
                <w:szCs w:val="24"/>
              </w:rPr>
              <w:t>«</w:t>
            </w:r>
            <w:r w:rsidR="00896FDF">
              <w:rPr>
                <w:sz w:val="24"/>
                <w:szCs w:val="24"/>
              </w:rPr>
              <w:t>2</w:t>
            </w:r>
            <w:r>
              <w:rPr>
                <w:sz w:val="24"/>
                <w:szCs w:val="24"/>
              </w:rPr>
              <w:t>1</w:t>
            </w:r>
            <w:r w:rsidR="00680777">
              <w:rPr>
                <w:sz w:val="24"/>
                <w:szCs w:val="24"/>
              </w:rPr>
              <w:t>»</w:t>
            </w:r>
            <w:r>
              <w:rPr>
                <w:sz w:val="24"/>
                <w:szCs w:val="24"/>
              </w:rPr>
              <w:t xml:space="preserve"> ноября 2017 г. 14 час. 00 мин. по адресу, указанному в пункте 2 настоящей Информационной карты.</w:t>
            </w:r>
            <w:proofErr w:type="gramEnd"/>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F5323D" w:rsidRDefault="00D56B26" w:rsidP="00896FDF">
            <w:pPr>
              <w:pStyle w:val="19"/>
              <w:ind w:firstLine="0"/>
              <w:rPr>
                <w:sz w:val="24"/>
                <w:szCs w:val="24"/>
              </w:rPr>
            </w:pPr>
            <w:r>
              <w:rPr>
                <w:sz w:val="24"/>
                <w:szCs w:val="24"/>
              </w:rPr>
              <w:t xml:space="preserve">Вскрытие Заявок состоится </w:t>
            </w:r>
            <w:bookmarkStart w:id="37" w:name="OLE_LINK77"/>
            <w:bookmarkStart w:id="38" w:name="OLE_LINK78"/>
            <w:bookmarkStart w:id="39" w:name="OLE_LINK91"/>
            <w:r w:rsidR="00680777">
              <w:rPr>
                <w:sz w:val="24"/>
                <w:szCs w:val="24"/>
              </w:rPr>
              <w:t>«</w:t>
            </w:r>
            <w:r w:rsidR="00896FDF">
              <w:rPr>
                <w:sz w:val="24"/>
                <w:szCs w:val="24"/>
              </w:rPr>
              <w:t>22</w:t>
            </w:r>
            <w:r w:rsidR="00680777">
              <w:rPr>
                <w:sz w:val="24"/>
                <w:szCs w:val="24"/>
              </w:rPr>
              <w:t>»</w:t>
            </w:r>
            <w:r>
              <w:rPr>
                <w:sz w:val="24"/>
                <w:szCs w:val="24"/>
              </w:rPr>
              <w:t xml:space="preserve"> ноября 2017 г. 14 час. 00 мин.</w:t>
            </w:r>
            <w:bookmarkEnd w:id="37"/>
            <w:bookmarkEnd w:id="38"/>
            <w:bookmarkEnd w:id="39"/>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F5323D" w:rsidRDefault="00D56B26" w:rsidP="00896FDF">
            <w:pPr>
              <w:pStyle w:val="19"/>
              <w:ind w:firstLine="0"/>
              <w:rPr>
                <w:sz w:val="24"/>
                <w:szCs w:val="24"/>
                <w:highlight w:val="cyan"/>
              </w:rPr>
            </w:pPr>
            <w:r>
              <w:rPr>
                <w:sz w:val="24"/>
                <w:szCs w:val="24"/>
              </w:rPr>
              <w:t xml:space="preserve">Оценка и сопоставление Заявок состоится </w:t>
            </w:r>
            <w:r>
              <w:rPr>
                <w:sz w:val="24"/>
                <w:szCs w:val="24"/>
              </w:rPr>
              <w:br/>
            </w:r>
            <w:r w:rsidR="00680777">
              <w:rPr>
                <w:sz w:val="24"/>
                <w:szCs w:val="24"/>
              </w:rPr>
              <w:t>«</w:t>
            </w:r>
            <w:r w:rsidR="00896FDF">
              <w:rPr>
                <w:sz w:val="24"/>
                <w:szCs w:val="24"/>
              </w:rPr>
              <w:t>24</w:t>
            </w:r>
            <w:r w:rsidR="00680777">
              <w:rPr>
                <w:sz w:val="24"/>
                <w:szCs w:val="24"/>
              </w:rPr>
              <w:t>»</w:t>
            </w:r>
            <w:r>
              <w:rPr>
                <w:sz w:val="24"/>
                <w:szCs w:val="24"/>
              </w:rPr>
              <w:t xml:space="preserve"> ноября 2017 г. 14 час. 00 мин.</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F5323D" w:rsidRDefault="00D56B26">
            <w:pPr>
              <w:pStyle w:val="19"/>
              <w:ind w:firstLine="0"/>
              <w:rPr>
                <w:sz w:val="24"/>
                <w:szCs w:val="24"/>
              </w:rPr>
            </w:pPr>
            <w:r>
              <w:rPr>
                <w:sz w:val="24"/>
                <w:szCs w:val="24"/>
              </w:rPr>
              <w:t xml:space="preserve">Решение об итогах Открытого конкурса принимается Конкурсной комиссией филиала ПАО </w:t>
            </w:r>
            <w:r w:rsidR="00680777">
              <w:rPr>
                <w:sz w:val="24"/>
                <w:szCs w:val="24"/>
              </w:rPr>
              <w:t>«</w:t>
            </w:r>
            <w:r>
              <w:rPr>
                <w:sz w:val="24"/>
                <w:szCs w:val="24"/>
              </w:rPr>
              <w:t>ТрансКонтейнер</w:t>
            </w:r>
            <w:r w:rsidR="00680777">
              <w:rPr>
                <w:sz w:val="24"/>
                <w:szCs w:val="24"/>
              </w:rPr>
              <w:t>»</w:t>
            </w:r>
            <w:r>
              <w:rPr>
                <w:sz w:val="24"/>
                <w:szCs w:val="24"/>
              </w:rPr>
              <w:t xml:space="preserve"> </w:t>
            </w:r>
            <w:proofErr w:type="gramStart"/>
            <w:r>
              <w:rPr>
                <w:sz w:val="24"/>
                <w:szCs w:val="24"/>
              </w:rPr>
              <w:t>на</w:t>
            </w:r>
            <w:proofErr w:type="gramEnd"/>
            <w:r>
              <w:rPr>
                <w:sz w:val="24"/>
                <w:szCs w:val="24"/>
              </w:rPr>
              <w:t xml:space="preserve"> </w:t>
            </w:r>
          </w:p>
          <w:p w:rsidR="00F5323D" w:rsidRDefault="00D56B26">
            <w:pPr>
              <w:pStyle w:val="19"/>
              <w:ind w:firstLine="0"/>
              <w:rPr>
                <w:sz w:val="24"/>
                <w:szCs w:val="24"/>
                <w:highlight w:val="cyan"/>
              </w:rPr>
            </w:pPr>
            <w:r>
              <w:rPr>
                <w:sz w:val="24"/>
                <w:szCs w:val="24"/>
              </w:rPr>
              <w:t xml:space="preserve">Адрес: Российская Федерация, 125047, г. Москва, Оружейный переулок, дом 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F5323D" w:rsidRDefault="00D56B26">
            <w:pPr>
              <w:pStyle w:val="19"/>
              <w:ind w:firstLine="0"/>
              <w:rPr>
                <w:sz w:val="24"/>
                <w:szCs w:val="24"/>
                <w:highlight w:val="cyan"/>
              </w:rPr>
            </w:pPr>
            <w:r>
              <w:rPr>
                <w:sz w:val="24"/>
                <w:szCs w:val="24"/>
              </w:rPr>
              <w:t xml:space="preserve">Подведение итогов состоится не позднее </w:t>
            </w:r>
            <w:bookmarkStart w:id="40" w:name="OLE_LINK14"/>
            <w:bookmarkStart w:id="41" w:name="OLE_LINK15"/>
            <w:bookmarkStart w:id="42" w:name="OLE_LINK28"/>
            <w:r w:rsidR="00896FDF" w:rsidRPr="00896FDF">
              <w:rPr>
                <w:sz w:val="24"/>
                <w:szCs w:val="24"/>
              </w:rPr>
              <w:t xml:space="preserve">«07» декабря </w:t>
            </w:r>
            <w:r>
              <w:rPr>
                <w:sz w:val="24"/>
                <w:szCs w:val="24"/>
              </w:rPr>
              <w:t>2017 г. 14 час. 00 мин.</w:t>
            </w:r>
            <w:bookmarkEnd w:id="40"/>
            <w:bookmarkEnd w:id="41"/>
            <w:bookmarkEnd w:id="42"/>
            <w: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F5323D" w:rsidRDefault="00D56B26" w:rsidP="00CE497E">
            <w:pPr>
              <w:pStyle w:val="19"/>
              <w:ind w:firstLine="0"/>
              <w:rPr>
                <w:sz w:val="24"/>
                <w:szCs w:val="24"/>
              </w:rPr>
            </w:pPr>
            <w:r>
              <w:rPr>
                <w:sz w:val="24"/>
                <w:szCs w:val="24"/>
              </w:rPr>
              <w:t>Заказчик перечисляет исполнителю денежные средства для оплаты расходов по каждому поручению в размере, не превышающем 25% от их стоимости по данному поручению, в течение 5 (пяти) рабочих дней с даты согласования и подписания соответствующего поручения на основании счета исполнителя. Оставшаяся стоимость расходов по поручению, а также агентское вознаграждение  перечисляется исполнителю в течение 30 (тридцати) календарных дней после подписания акта сдачи-приемки оказанных услуг и утверждения отчета исполнителя Заказчиком. Размер агентского вознаграждения не может превышать 10% (десяти процентов) от стоимости расходов по каждому поручению. Средства, не израсходованные исполнителем, в случае исполнения поручения Заказчика не в полном объеме или не в соответствии с условиями договора, подлежат возврату на счет Заказчика в течение 5 (пяти) календарных дней после подписания акта сдачи-приемки оказанных услуг и утверждения отчета исполнителя.</w:t>
            </w: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F5323D" w:rsidRDefault="00D56B26">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F5323D" w:rsidRDefault="00D56B26">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t>С даты подписания</w:t>
            </w:r>
            <w:proofErr w:type="gramEnd"/>
            <w:r>
              <w:t xml:space="preserve"> договора по дату проведения мероприятия</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F5323D" w:rsidRDefault="00D56B26">
            <w:pPr>
              <w:pStyle w:val="19"/>
              <w:ind w:firstLine="0"/>
              <w:rPr>
                <w:sz w:val="24"/>
                <w:szCs w:val="24"/>
              </w:rPr>
            </w:pPr>
            <w:r>
              <w:rPr>
                <w:sz w:val="24"/>
                <w:szCs w:val="24"/>
              </w:rPr>
              <w:t>Москва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F5323D" w:rsidRDefault="00D56B26">
            <w:pPr>
              <w:pStyle w:val="19"/>
              <w:ind w:firstLine="0"/>
              <w:rPr>
                <w:sz w:val="24"/>
                <w:szCs w:val="24"/>
              </w:rPr>
            </w:pPr>
            <w:r>
              <w:rPr>
                <w:sz w:val="24"/>
                <w:szCs w:val="24"/>
              </w:rPr>
              <w:t>Состав и объем услуг определен Техническим заданием</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F5323D" w:rsidRPr="00680777" w:rsidRDefault="00D56B26">
            <w:pPr>
              <w:pStyle w:val="afe"/>
              <w:jc w:val="both"/>
              <w:rPr>
                <w:sz w:val="24"/>
                <w:szCs w:val="24"/>
              </w:rPr>
            </w:pPr>
            <w:r w:rsidRPr="00680777">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F5323D" w:rsidRDefault="00CE497E">
            <w:pPr>
              <w:pStyle w:val="19"/>
              <w:ind w:firstLine="0"/>
              <w:jc w:val="left"/>
              <w:rPr>
                <w:b/>
                <w:sz w:val="24"/>
                <w:szCs w:val="24"/>
                <w:highlight w:val="yellow"/>
              </w:rPr>
            </w:pPr>
            <w:r>
              <w:rPr>
                <w:sz w:val="24"/>
                <w:szCs w:val="24"/>
              </w:rPr>
              <w:t>Рубли Российской Федерации</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6"/>
              <w:numPr>
                <w:ilvl w:val="0"/>
                <w:numId w:val="26"/>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F5323D" w:rsidRPr="00680777" w:rsidRDefault="00D56B26">
            <w:pPr>
              <w:pStyle w:val="aff6"/>
              <w:numPr>
                <w:ilvl w:val="1"/>
                <w:numId w:val="26"/>
              </w:numPr>
              <w:jc w:val="both"/>
            </w:pPr>
            <w:r w:rsidRPr="00680777">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5323D" w:rsidRPr="00680777" w:rsidRDefault="00D56B26">
            <w:pPr>
              <w:pStyle w:val="aff6"/>
              <w:numPr>
                <w:ilvl w:val="1"/>
                <w:numId w:val="26"/>
              </w:numPr>
              <w:jc w:val="both"/>
            </w:pPr>
            <w:r w:rsidRPr="00680777">
              <w:t xml:space="preserve">отсутствие за последние три года просроченной задолженности перед ПАО </w:t>
            </w:r>
            <w:r w:rsidR="00680777" w:rsidRPr="00680777">
              <w:t>«</w:t>
            </w:r>
            <w:r w:rsidRPr="00680777">
              <w:t>ТрансКонтейнер</w:t>
            </w:r>
            <w:r w:rsidR="00680777" w:rsidRPr="00680777">
              <w:t>»</w:t>
            </w:r>
            <w:r w:rsidRPr="00680777">
              <w:t xml:space="preserve">, фактов невыполнения обязательств перед ПАО </w:t>
            </w:r>
            <w:r w:rsidR="00680777" w:rsidRPr="00680777">
              <w:t>«</w:t>
            </w:r>
            <w:r w:rsidRPr="00680777">
              <w:t>ТрансКонтейнер</w:t>
            </w:r>
            <w:r w:rsidR="00680777" w:rsidRPr="00680777">
              <w:t>»</w:t>
            </w:r>
            <w:r w:rsidRPr="00680777">
              <w:t xml:space="preserve"> и причинения вреда имуществу ПАО </w:t>
            </w:r>
            <w:r w:rsidR="00680777" w:rsidRPr="00680777">
              <w:t>«</w:t>
            </w:r>
            <w:r w:rsidRPr="00680777">
              <w:t>ТрансКонтейнер</w:t>
            </w:r>
            <w:r w:rsidR="00680777" w:rsidRPr="00680777">
              <w:t>»</w:t>
            </w:r>
            <w:r w:rsidRPr="00680777">
              <w:t xml:space="preserve">; </w:t>
            </w:r>
          </w:p>
          <w:p w:rsidR="00F5323D" w:rsidRPr="00680777" w:rsidRDefault="00D56B26">
            <w:pPr>
              <w:pStyle w:val="aff6"/>
              <w:numPr>
                <w:ilvl w:val="1"/>
                <w:numId w:val="26"/>
              </w:numPr>
              <w:jc w:val="both"/>
            </w:pPr>
            <w:r w:rsidRPr="00680777">
              <w:t>наличие за 2014-2017 годы опыта поставки товара, выполнения работ, оказания услуг и т.д. с предметом, аналогичным предмету Открытого конкурса (оказание услуг по организации и проведению корпоративного мероприятия), с суммарной стоимостью договор</w:t>
            </w:r>
            <w:proofErr w:type="gramStart"/>
            <w:r w:rsidRPr="00680777">
              <w:t>а(</w:t>
            </w:r>
            <w:proofErr w:type="gramEnd"/>
            <w:r w:rsidRPr="00680777">
              <w:t>-</w:t>
            </w:r>
            <w:proofErr w:type="spellStart"/>
            <w:r w:rsidRPr="00680777">
              <w:t>ов</w:t>
            </w:r>
            <w:proofErr w:type="spellEnd"/>
            <w:r w:rsidRPr="00680777">
              <w:t>) не менее 20 % от начальной (максимальной) цены договора/цены лота.</w:t>
            </w:r>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5323D" w:rsidRPr="00680777" w:rsidRDefault="00D56B26">
            <w:pPr>
              <w:pStyle w:val="aff6"/>
              <w:numPr>
                <w:ilvl w:val="1"/>
                <w:numId w:val="26"/>
              </w:numPr>
              <w:jc w:val="both"/>
            </w:pPr>
            <w:r w:rsidRPr="00680777">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5323D" w:rsidRPr="00680777" w:rsidRDefault="00D56B26">
            <w:pPr>
              <w:pStyle w:val="aff6"/>
              <w:numPr>
                <w:ilvl w:val="1"/>
                <w:numId w:val="26"/>
              </w:numPr>
              <w:jc w:val="both"/>
            </w:pPr>
            <w:proofErr w:type="gramStart"/>
            <w:r w:rsidRPr="00680777">
              <w:t xml:space="preserve">в подтверждение соответствия требованию, установленному частью </w:t>
            </w:r>
            <w:r w:rsidR="00680777" w:rsidRPr="00680777">
              <w:t>«</w:t>
            </w:r>
            <w:r w:rsidRPr="00680777">
              <w:t>а</w:t>
            </w:r>
            <w:r w:rsidR="00680777" w:rsidRPr="00680777">
              <w:t>»</w:t>
            </w:r>
            <w:r w:rsidRPr="00680777">
              <w:t xml:space="preserve">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80777">
              <w:t>://</w:t>
            </w:r>
            <w:r>
              <w:rPr>
                <w:lang w:val="en-US"/>
              </w:rPr>
              <w:t>service</w:t>
            </w:r>
            <w:r w:rsidRPr="00680777">
              <w:t>.</w:t>
            </w:r>
            <w:proofErr w:type="spellStart"/>
            <w:r>
              <w:rPr>
                <w:lang w:val="en-US"/>
              </w:rPr>
              <w:t>nalog</w:t>
            </w:r>
            <w:proofErr w:type="spellEnd"/>
            <w:r w:rsidRPr="00680777">
              <w:t>.</w:t>
            </w:r>
            <w:r>
              <w:rPr>
                <w:lang w:val="en-US"/>
              </w:rPr>
              <w:t>ru</w:t>
            </w:r>
            <w:r w:rsidRPr="00680777">
              <w:t>/</w:t>
            </w:r>
            <w:proofErr w:type="spellStart"/>
            <w:r>
              <w:rPr>
                <w:lang w:val="en-US"/>
              </w:rPr>
              <w:t>zd</w:t>
            </w:r>
            <w:proofErr w:type="spellEnd"/>
            <w:r w:rsidRPr="00680777">
              <w:t>.</w:t>
            </w:r>
            <w:r>
              <w:rPr>
                <w:lang w:val="en-US"/>
              </w:rPr>
              <w:t>do</w:t>
            </w:r>
            <w:r w:rsidRPr="00680777">
              <w:t>).</w:t>
            </w:r>
            <w:proofErr w:type="gramEnd"/>
            <w:r w:rsidRPr="00680777">
              <w:t xml:space="preserve"> </w:t>
            </w:r>
            <w:proofErr w:type="gramStart"/>
            <w:r w:rsidRPr="00680777">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w:t>
            </w:r>
            <w:r w:rsidRPr="00680777">
              <w:lastRenderedPageBreak/>
              <w:t>и т.п.).</w:t>
            </w:r>
            <w:proofErr w:type="gramEnd"/>
            <w:r w:rsidRPr="00680777">
              <w:t xml:space="preserve"> </w:t>
            </w:r>
            <w:proofErr w:type="gramStart"/>
            <w:r w:rsidRPr="00680777">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w:t>
            </w:r>
            <w:r w:rsidR="00680777" w:rsidRPr="00680777">
              <w:t>«</w:t>
            </w:r>
            <w:r w:rsidRPr="00680777">
              <w:t>сведения о юридических лицах, имеющих задолженность по уплате налогов и/или не представляющих налоговую отчетность более года</w:t>
            </w:r>
            <w:r w:rsidR="00680777" w:rsidRPr="00680777">
              <w:t>»</w:t>
            </w:r>
            <w:r w:rsidRPr="00680777">
              <w:t xml:space="preserve"> (</w:t>
            </w:r>
            <w:r>
              <w:rPr>
                <w:lang w:val="en-US"/>
              </w:rPr>
              <w:t>https</w:t>
            </w:r>
            <w:r w:rsidRPr="00680777">
              <w:t>://</w:t>
            </w:r>
            <w:r>
              <w:rPr>
                <w:lang w:val="en-US"/>
              </w:rPr>
              <w:t>service</w:t>
            </w:r>
            <w:r w:rsidRPr="00680777">
              <w:t>.</w:t>
            </w:r>
            <w:proofErr w:type="spellStart"/>
            <w:r>
              <w:rPr>
                <w:lang w:val="en-US"/>
              </w:rPr>
              <w:t>nalog</w:t>
            </w:r>
            <w:proofErr w:type="spellEnd"/>
            <w:r w:rsidRPr="00680777">
              <w:t>.</w:t>
            </w:r>
            <w:r>
              <w:rPr>
                <w:lang w:val="en-US"/>
              </w:rPr>
              <w:t>ru</w:t>
            </w:r>
            <w:r w:rsidRPr="00680777">
              <w:t>/</w:t>
            </w:r>
            <w:proofErr w:type="spellStart"/>
            <w:r>
              <w:rPr>
                <w:lang w:val="en-US"/>
              </w:rPr>
              <w:t>zd</w:t>
            </w:r>
            <w:proofErr w:type="spellEnd"/>
            <w:r w:rsidRPr="00680777">
              <w:t>.</w:t>
            </w:r>
            <w:r>
              <w:rPr>
                <w:lang w:val="en-US"/>
              </w:rPr>
              <w:t>do</w:t>
            </w:r>
            <w:r w:rsidRPr="00680777">
              <w:t xml:space="preserve">)); </w:t>
            </w:r>
            <w:proofErr w:type="gramEnd"/>
          </w:p>
          <w:p w:rsidR="00F5323D" w:rsidRPr="00680777" w:rsidRDefault="00D56B26">
            <w:pPr>
              <w:pStyle w:val="aff6"/>
              <w:numPr>
                <w:ilvl w:val="1"/>
                <w:numId w:val="26"/>
              </w:numPr>
              <w:jc w:val="both"/>
            </w:pPr>
            <w:proofErr w:type="gramStart"/>
            <w:r w:rsidRPr="00680777">
              <w:t xml:space="preserve">в подтверждение соответствия требованиям, установленным частью  </w:t>
            </w:r>
            <w:r w:rsidR="00680777" w:rsidRPr="00680777">
              <w:t>«</w:t>
            </w:r>
            <w:r w:rsidRPr="00680777">
              <w:t>а</w:t>
            </w:r>
            <w:r w:rsidR="00680777" w:rsidRPr="00680777">
              <w:t>»</w:t>
            </w:r>
            <w:r w:rsidRPr="00680777">
              <w:t xml:space="preserve"> и </w:t>
            </w:r>
            <w:r w:rsidR="00680777" w:rsidRPr="00680777">
              <w:t>«</w:t>
            </w:r>
            <w:r w:rsidRPr="00680777">
              <w:t>г</w:t>
            </w:r>
            <w:r w:rsidR="00680777" w:rsidRPr="00680777">
              <w:t>»</w:t>
            </w:r>
            <w:r w:rsidRPr="00680777">
              <w:t xml:space="preserve"> подпункта 2.1.1 документации о закупке, и отсутствия административных производств, в том числе о </w:t>
            </w:r>
            <w:proofErr w:type="spellStart"/>
            <w:r w:rsidRPr="00680777">
              <w:t>неприостановлении</w:t>
            </w:r>
            <w:proofErr w:type="spellEnd"/>
            <w:r w:rsidRPr="00680777">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80777">
              <w:t>://</w:t>
            </w:r>
            <w:proofErr w:type="spellStart"/>
            <w:r>
              <w:rPr>
                <w:lang w:val="en-US"/>
              </w:rPr>
              <w:t>fssprus</w:t>
            </w:r>
            <w:proofErr w:type="spellEnd"/>
            <w:r w:rsidRPr="00680777">
              <w:t>.</w:t>
            </w:r>
            <w:r>
              <w:rPr>
                <w:lang w:val="en-US"/>
              </w:rPr>
              <w:t>ru</w:t>
            </w:r>
            <w:r w:rsidRPr="00680777">
              <w:t>/</w:t>
            </w:r>
            <w:proofErr w:type="spellStart"/>
            <w:r>
              <w:rPr>
                <w:lang w:val="en-US"/>
              </w:rPr>
              <w:t>iss</w:t>
            </w:r>
            <w:proofErr w:type="spellEnd"/>
            <w:proofErr w:type="gramEnd"/>
            <w:r w:rsidRPr="00680777">
              <w:t>/</w:t>
            </w:r>
            <w:proofErr w:type="spellStart"/>
            <w:proofErr w:type="gramStart"/>
            <w:r>
              <w:rPr>
                <w:lang w:val="en-US"/>
              </w:rPr>
              <w:t>ip</w:t>
            </w:r>
            <w:proofErr w:type="spellEnd"/>
            <w:proofErr w:type="gramEnd"/>
            <w:r w:rsidRPr="00680777">
              <w:t xml:space="preserve">), а также информации в едином Федеральном реестре сведений о фактах деятельности юридических лиц </w:t>
            </w:r>
            <w:r>
              <w:rPr>
                <w:lang w:val="en-US"/>
              </w:rPr>
              <w:t>http</w:t>
            </w:r>
            <w:r w:rsidRPr="00680777">
              <w:t>://</w:t>
            </w:r>
            <w:r>
              <w:rPr>
                <w:lang w:val="en-US"/>
              </w:rPr>
              <w:t>www</w:t>
            </w:r>
            <w:r w:rsidRPr="00680777">
              <w:t>.</w:t>
            </w:r>
            <w:proofErr w:type="spellStart"/>
            <w:r>
              <w:rPr>
                <w:lang w:val="en-US"/>
              </w:rPr>
              <w:t>fedresurs</w:t>
            </w:r>
            <w:proofErr w:type="spellEnd"/>
            <w:r w:rsidRPr="00680777">
              <w:t>.</w:t>
            </w:r>
            <w:r>
              <w:rPr>
                <w:lang w:val="en-US"/>
              </w:rPr>
              <w:t>ru</w:t>
            </w:r>
            <w:r w:rsidRPr="00680777">
              <w:t>/</w:t>
            </w:r>
            <w:r>
              <w:rPr>
                <w:lang w:val="en-US"/>
              </w:rPr>
              <w:t>companies</w:t>
            </w:r>
            <w:r w:rsidRPr="00680777">
              <w:t>/</w:t>
            </w:r>
            <w:proofErr w:type="spellStart"/>
            <w:r>
              <w:rPr>
                <w:lang w:val="en-US"/>
              </w:rPr>
              <w:t>IsSearching</w:t>
            </w:r>
            <w:proofErr w:type="spellEnd"/>
            <w:r w:rsidRPr="00680777">
              <w:t xml:space="preserve">. </w:t>
            </w:r>
            <w:proofErr w:type="gramStart"/>
            <w:r w:rsidRPr="0068077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680777">
              <w:t xml:space="preserve"> Организатором на день рассмотрения Заявок проверяется информация о наличии исполнительных производств и/или </w:t>
            </w:r>
            <w:proofErr w:type="spellStart"/>
            <w:r w:rsidRPr="00680777">
              <w:t>неприостановлении</w:t>
            </w:r>
            <w:proofErr w:type="spellEnd"/>
            <w:r w:rsidRPr="00680777">
              <w:t xml:space="preserve"> деятельности на официальном сайте Федеральной службы судебных приставов Российской Федерации (вкладка </w:t>
            </w:r>
            <w:r w:rsidR="00680777" w:rsidRPr="00680777">
              <w:t>«</w:t>
            </w:r>
            <w:r w:rsidRPr="00680777">
              <w:t>банк данных исполнительных производств</w:t>
            </w:r>
            <w:r w:rsidR="00680777" w:rsidRPr="00680777">
              <w:t>»</w:t>
            </w:r>
            <w:r w:rsidRPr="00680777">
              <w:t xml:space="preserve">) и едином Федеральном реестре сведений о фактах деятельности юридических лиц (вкладка </w:t>
            </w:r>
            <w:r w:rsidR="00680777" w:rsidRPr="00680777">
              <w:t>«</w:t>
            </w:r>
            <w:r w:rsidRPr="00680777">
              <w:t>реестры</w:t>
            </w:r>
            <w:r w:rsidR="00680777" w:rsidRPr="00680777">
              <w:t>»</w:t>
            </w:r>
            <w:r w:rsidRPr="00680777">
              <w:t xml:space="preserve">); </w:t>
            </w:r>
          </w:p>
          <w:p w:rsidR="00F5323D" w:rsidRPr="00680777" w:rsidRDefault="00D56B26">
            <w:pPr>
              <w:pStyle w:val="aff6"/>
              <w:numPr>
                <w:ilvl w:val="1"/>
                <w:numId w:val="26"/>
              </w:numPr>
              <w:jc w:val="both"/>
            </w:pPr>
            <w:r w:rsidRPr="0068077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w:t>
            </w:r>
            <w:r w:rsidRPr="00680777">
              <w:lastRenderedPageBreak/>
              <w:t xml:space="preserve">выступающего на стороне одного претендента; </w:t>
            </w:r>
          </w:p>
          <w:p w:rsidR="00F5323D" w:rsidRDefault="00D56B26">
            <w:pPr>
              <w:pStyle w:val="aff6"/>
              <w:numPr>
                <w:ilvl w:val="1"/>
                <w:numId w:val="26"/>
              </w:numPr>
              <w:jc w:val="both"/>
              <w:rPr>
                <w:lang w:val="en-US"/>
              </w:rPr>
            </w:pPr>
            <w:proofErr w:type="gramStart"/>
            <w:r w:rsidRPr="00680777">
              <w:t>документы</w:t>
            </w:r>
            <w:proofErr w:type="gramEnd"/>
            <w:r w:rsidRPr="00680777">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F5323D" w:rsidRPr="00680777" w:rsidRDefault="00D56B26">
            <w:pPr>
              <w:pStyle w:val="aff6"/>
              <w:numPr>
                <w:ilvl w:val="1"/>
                <w:numId w:val="26"/>
              </w:numPr>
              <w:jc w:val="both"/>
            </w:pPr>
            <w:r w:rsidRPr="00680777">
              <w:t xml:space="preserve">документ от КРЦ </w:t>
            </w:r>
            <w:r w:rsidR="00680777" w:rsidRPr="00680777">
              <w:t>«</w:t>
            </w:r>
            <w:r w:rsidRPr="00680777">
              <w:t>МИР</w:t>
            </w:r>
            <w:r w:rsidR="00680777" w:rsidRPr="00680777">
              <w:t>»</w:t>
            </w:r>
            <w:r w:rsidRPr="00680777">
              <w:t>, подтверждающий/ гарантирующий бронирование места проведения мероприятия в определенный период времени, в соответствии с условиями, указанными в Техническом задании настоящей документации о закупке, с указанием стоимости услуг по аренде места проведения мероприятия</w:t>
            </w:r>
            <w:proofErr w:type="gramStart"/>
            <w:r w:rsidRPr="00680777">
              <w:t xml:space="preserve"> ;</w:t>
            </w:r>
            <w:proofErr w:type="gramEnd"/>
            <w:r w:rsidRPr="00680777">
              <w:t xml:space="preserve"> </w:t>
            </w:r>
          </w:p>
          <w:p w:rsidR="00F5323D" w:rsidRPr="00680777" w:rsidRDefault="00D56B26">
            <w:pPr>
              <w:pStyle w:val="aff6"/>
              <w:numPr>
                <w:ilvl w:val="1"/>
                <w:numId w:val="26"/>
              </w:numPr>
              <w:jc w:val="both"/>
            </w:pPr>
            <w:proofErr w:type="gramStart"/>
            <w:r w:rsidRPr="00680777">
              <w:t xml:space="preserve">меню (перечень, ингредиенты планируемого меню с общим </w:t>
            </w:r>
            <w:r w:rsidR="00680777" w:rsidRPr="00680777">
              <w:t>«</w:t>
            </w:r>
            <w:r w:rsidRPr="00680777">
              <w:t>выходом</w:t>
            </w:r>
            <w:r w:rsidR="00680777" w:rsidRPr="00680777">
              <w:t>»</w:t>
            </w:r>
            <w:r w:rsidRPr="00680777">
              <w:t xml:space="preserve"> еды в граммах и напитков в миллилитрах на одного человека по каждой позиции (без учета хлеба и соусов).</w:t>
            </w:r>
            <w:proofErr w:type="gramEnd"/>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F5323D" w:rsidRDefault="00D56B26">
            <w:pPr>
              <w:pStyle w:val="af9"/>
              <w:ind w:firstLine="0"/>
              <w:rPr>
                <w:sz w:val="24"/>
                <w:highlight w:val="yellow"/>
              </w:rPr>
            </w:pPr>
            <w:proofErr w:type="spellStart"/>
            <w:r>
              <w:rPr>
                <w:sz w:val="24"/>
                <w:lang w:val="en-US"/>
              </w:rPr>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6768"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6D2B87">
              <w:tc>
                <w:tcPr>
                  <w:tcW w:w="4423" w:type="dxa"/>
                </w:tcPr>
                <w:p w:rsidR="00F5323D" w:rsidRDefault="00D56B26">
                  <w:pPr>
                    <w:pStyle w:val="af9"/>
                    <w:ind w:firstLine="0"/>
                    <w:rPr>
                      <w:sz w:val="24"/>
                    </w:rPr>
                  </w:pPr>
                  <w:r>
                    <w:rPr>
                      <w:sz w:val="24"/>
                    </w:rPr>
                    <w:t xml:space="preserve">Стоимость услуг по обеспечению предоставления места проведения мероприятия (руб.) </w:t>
                  </w:r>
                </w:p>
              </w:tc>
              <w:tc>
                <w:tcPr>
                  <w:tcW w:w="2114" w:type="dxa"/>
                </w:tcPr>
                <w:p w:rsidR="00F5323D" w:rsidRDefault="00D56B26">
                  <w:pPr>
                    <w:pStyle w:val="af9"/>
                    <w:ind w:firstLine="0"/>
                    <w:rPr>
                      <w:sz w:val="24"/>
                      <w:lang w:val="en-US"/>
                    </w:rPr>
                  </w:pPr>
                  <w:r>
                    <w:rPr>
                      <w:sz w:val="24"/>
                      <w:lang w:val="en-US"/>
                    </w:rPr>
                    <w:t>0,15</w:t>
                  </w:r>
                </w:p>
              </w:tc>
            </w:tr>
            <w:tr w:rsidR="006D2B87" w:rsidRPr="00514332" w:rsidTr="006D2B87">
              <w:tc>
                <w:tcPr>
                  <w:tcW w:w="4423" w:type="dxa"/>
                </w:tcPr>
                <w:p w:rsidR="00F5323D" w:rsidRDefault="00D56B26">
                  <w:pPr>
                    <w:pStyle w:val="af9"/>
                    <w:ind w:firstLine="0"/>
                    <w:rPr>
                      <w:sz w:val="24"/>
                    </w:rPr>
                  </w:pPr>
                  <w:r>
                    <w:rPr>
                      <w:sz w:val="24"/>
                    </w:rPr>
                    <w:t xml:space="preserve">Стоимость услуг по организации  банкетного питания (руб.) </w:t>
                  </w:r>
                </w:p>
              </w:tc>
              <w:tc>
                <w:tcPr>
                  <w:tcW w:w="2114" w:type="dxa"/>
                </w:tcPr>
                <w:p w:rsidR="00F5323D" w:rsidRDefault="00D56B26">
                  <w:pPr>
                    <w:pStyle w:val="af9"/>
                    <w:ind w:firstLine="0"/>
                    <w:rPr>
                      <w:sz w:val="24"/>
                      <w:lang w:val="en-US"/>
                    </w:rPr>
                  </w:pPr>
                  <w:r>
                    <w:rPr>
                      <w:sz w:val="24"/>
                      <w:lang w:val="en-US"/>
                    </w:rPr>
                    <w:t>0,15</w:t>
                  </w:r>
                </w:p>
              </w:tc>
            </w:tr>
            <w:tr w:rsidR="006D2B87" w:rsidRPr="00514332" w:rsidTr="006D2B87">
              <w:tc>
                <w:tcPr>
                  <w:tcW w:w="4423" w:type="dxa"/>
                </w:tcPr>
                <w:p w:rsidR="00F5323D" w:rsidRDefault="00D56B26">
                  <w:pPr>
                    <w:pStyle w:val="af9"/>
                    <w:ind w:firstLine="0"/>
                    <w:rPr>
                      <w:sz w:val="24"/>
                    </w:rPr>
                  </w:pPr>
                  <w:r>
                    <w:rPr>
                      <w:sz w:val="24"/>
                    </w:rPr>
                    <w:t>Размер агентского вознаграждения</w:t>
                  </w:r>
                  <w:proofErr w:type="gramStart"/>
                  <w:r>
                    <w:rPr>
                      <w:sz w:val="24"/>
                    </w:rPr>
                    <w:t xml:space="preserve"> (%)  </w:t>
                  </w:r>
                  <w:proofErr w:type="gramEnd"/>
                </w:p>
              </w:tc>
              <w:tc>
                <w:tcPr>
                  <w:tcW w:w="2114" w:type="dxa"/>
                </w:tcPr>
                <w:p w:rsidR="00F5323D" w:rsidRDefault="00D56B26">
                  <w:pPr>
                    <w:pStyle w:val="af9"/>
                    <w:ind w:firstLine="0"/>
                    <w:rPr>
                      <w:sz w:val="24"/>
                      <w:lang w:val="en-US"/>
                    </w:rPr>
                  </w:pPr>
                  <w:r>
                    <w:rPr>
                      <w:sz w:val="24"/>
                      <w:lang w:val="en-US"/>
                    </w:rPr>
                    <w:t>0,45</w:t>
                  </w:r>
                </w:p>
              </w:tc>
            </w:tr>
            <w:tr w:rsidR="006D2B87" w:rsidRPr="00514332" w:rsidTr="006D2B87">
              <w:tc>
                <w:tcPr>
                  <w:tcW w:w="4423" w:type="dxa"/>
                </w:tcPr>
                <w:p w:rsidR="00F5323D" w:rsidRDefault="00D56B26">
                  <w:pPr>
                    <w:pStyle w:val="af9"/>
                    <w:ind w:firstLine="0"/>
                    <w:rPr>
                      <w:sz w:val="24"/>
                    </w:rPr>
                  </w:pPr>
                  <w:r>
                    <w:rPr>
                      <w:sz w:val="24"/>
                    </w:rPr>
                    <w:t xml:space="preserve">Размер авансового платежа (% от стоимости поручения, не более 25%) </w:t>
                  </w:r>
                </w:p>
              </w:tc>
              <w:tc>
                <w:tcPr>
                  <w:tcW w:w="2114" w:type="dxa"/>
                </w:tcPr>
                <w:p w:rsidR="00F5323D" w:rsidRDefault="00D56B26">
                  <w:pPr>
                    <w:pStyle w:val="af9"/>
                    <w:ind w:firstLine="0"/>
                    <w:rPr>
                      <w:sz w:val="24"/>
                      <w:lang w:val="en-US"/>
                    </w:rPr>
                  </w:pPr>
                  <w:r>
                    <w:rPr>
                      <w:sz w:val="24"/>
                      <w:lang w:val="en-US"/>
                    </w:rPr>
                    <w:t>0,10</w:t>
                  </w:r>
                </w:p>
              </w:tc>
            </w:tr>
            <w:tr w:rsidR="006D2B87" w:rsidRPr="00514332" w:rsidTr="006D2B87">
              <w:tc>
                <w:tcPr>
                  <w:tcW w:w="4423" w:type="dxa"/>
                </w:tcPr>
                <w:p w:rsidR="00F5323D" w:rsidRDefault="00D56B26">
                  <w:pPr>
                    <w:pStyle w:val="af9"/>
                    <w:ind w:firstLine="0"/>
                    <w:rPr>
                      <w:sz w:val="24"/>
                    </w:rPr>
                  </w:pPr>
                  <w:r>
                    <w:rPr>
                      <w:sz w:val="24"/>
                    </w:rPr>
                    <w:t xml:space="preserve">Опыт работы участника (общая стоимость оказанных услуг по договорам, без учета НДС, руб.). Для получения максимальной оценки по данному критерию участнику достаточно подтвердить опыт на сумму, равную начальной (максимальной) цене по настоящему конкурсу </w:t>
                  </w:r>
                </w:p>
              </w:tc>
              <w:tc>
                <w:tcPr>
                  <w:tcW w:w="2114" w:type="dxa"/>
                </w:tcPr>
                <w:p w:rsidR="00F5323D" w:rsidRDefault="00D56B26">
                  <w:pPr>
                    <w:pStyle w:val="af9"/>
                    <w:ind w:firstLine="0"/>
                    <w:rPr>
                      <w:sz w:val="24"/>
                      <w:lang w:val="en-US"/>
                    </w:rPr>
                  </w:pPr>
                  <w:r>
                    <w:rPr>
                      <w:sz w:val="24"/>
                      <w:lang w:val="en-US"/>
                    </w:rPr>
                    <w:t>0,15</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F5323D" w:rsidRDefault="00F5323D">
            <w:pPr>
              <w:pStyle w:val="af9"/>
              <w:ind w:left="34" w:firstLine="567"/>
              <w:rPr>
                <w:sz w:val="24"/>
              </w:rPr>
            </w:pPr>
          </w:p>
          <w:p w:rsidR="00F5323D" w:rsidRDefault="00D56B26">
            <w:pPr>
              <w:pStyle w:val="-3"/>
              <w:numPr>
                <w:ilvl w:val="1"/>
                <w:numId w:val="16"/>
              </w:numPr>
              <w:suppressAutoHyphens/>
              <w:ind w:left="34" w:firstLine="567"/>
              <w:rPr>
                <w:sz w:val="24"/>
              </w:rPr>
            </w:pPr>
            <w:r>
              <w:rPr>
                <w:sz w:val="24"/>
              </w:rPr>
              <w:t>Победитель не вправе направить Заказчику предложения по внесению изменений в договор.</w:t>
            </w:r>
          </w:p>
          <w:p w:rsidR="00F5323D" w:rsidRDefault="00D56B26">
            <w:pPr>
              <w:pStyle w:val="af9"/>
              <w:numPr>
                <w:ilvl w:val="1"/>
                <w:numId w:val="16"/>
              </w:numPr>
              <w:tabs>
                <w:tab w:val="num" w:pos="459"/>
              </w:tabs>
              <w:ind w:left="34" w:firstLine="567"/>
              <w:rPr>
                <w:sz w:val="24"/>
              </w:rPr>
            </w:pPr>
            <w:r w:rsidRPr="00680777">
              <w:rPr>
                <w:sz w:val="24"/>
              </w:rPr>
              <w:t xml:space="preserve">1. Стоимость оказываемых Исполнителем услуг </w:t>
            </w:r>
            <w:r w:rsidRPr="00680777">
              <w:rPr>
                <w:sz w:val="24"/>
              </w:rPr>
              <w:lastRenderedPageBreak/>
              <w:t xml:space="preserve">изменению не подлежит.  2. Победитель вправе направить Заказчику предложения по внесению изменений в договор, размещенный в составе настоящей документации о закупке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w:t>
            </w:r>
            <w:proofErr w:type="spellStart"/>
            <w:r w:rsidRPr="00680777">
              <w:rPr>
                <w:sz w:val="24"/>
              </w:rPr>
              <w:t>усмотрениюЗаказчика</w:t>
            </w:r>
            <w:proofErr w:type="spellEnd"/>
            <w:r w:rsidRPr="00680777">
              <w:rPr>
                <w:sz w:val="24"/>
              </w:rPr>
              <w:t>.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F5323D" w:rsidRDefault="00D56B26">
            <w:pPr>
              <w:pStyle w:val="19"/>
              <w:ind w:firstLine="0"/>
              <w:rPr>
                <w:sz w:val="24"/>
                <w:szCs w:val="24"/>
              </w:rPr>
            </w:pPr>
            <w:r>
              <w:rPr>
                <w:sz w:val="24"/>
                <w:szCs w:val="24"/>
              </w:rPr>
              <w:t>Возможно по согласованию с заказчиком</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F5323D" w:rsidRDefault="00D56B26">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F5323D" w:rsidRDefault="00D56B26">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F5323D" w:rsidRDefault="00D56B26">
            <w:pPr>
              <w:pStyle w:val="19"/>
              <w:ind w:firstLine="0"/>
              <w:rPr>
                <w:sz w:val="24"/>
                <w:szCs w:val="24"/>
              </w:rPr>
            </w:pPr>
            <w:r>
              <w:rPr>
                <w:sz w:val="24"/>
                <w:szCs w:val="24"/>
              </w:rPr>
              <w:t>Не предусмотрено</w:t>
            </w:r>
          </w:p>
        </w:tc>
      </w:tr>
    </w:tbl>
    <w:p w:rsidR="002079EB" w:rsidRDefault="002079EB" w:rsidP="00D72C8B">
      <w:pPr>
        <w:pStyle w:val="19"/>
        <w:ind w:firstLine="0"/>
        <w:jc w:val="right"/>
        <w:outlineLvl w:val="0"/>
        <w:rPr>
          <w:rFonts w:eastAsia="MS Mincho"/>
          <w:szCs w:val="28"/>
        </w:rPr>
        <w:sectPr w:rsidR="002079EB"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pPr>
    </w:p>
    <w:p w:rsidR="00F5323D" w:rsidRDefault="00D56B26">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gramStart"/>
      <w:r>
        <w:rPr>
          <w:b/>
          <w:sz w:val="28"/>
        </w:rPr>
        <w:t>ОК</w:t>
      </w:r>
      <w:proofErr w:type="gramEnd"/>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proofErr w:type="gramEnd"/>
      <w:r>
        <w:rPr>
          <w:szCs w:val="28"/>
        </w:rPr>
        <w:t>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 xml:space="preserve">Уполномоченным представителям ПАО </w:t>
      </w:r>
      <w:r w:rsidR="00680777">
        <w:rPr>
          <w:szCs w:val="28"/>
        </w:rPr>
        <w:t>«</w:t>
      </w:r>
      <w:r>
        <w:rPr>
          <w:szCs w:val="28"/>
        </w:rPr>
        <w:t>ТрансКонтейнер</w:t>
      </w:r>
      <w:r w:rsidR="00680777">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680777">
        <w:rPr>
          <w:sz w:val="28"/>
          <w:szCs w:val="20"/>
        </w:rPr>
        <w:t>«</w:t>
      </w:r>
      <w:r>
        <w:rPr>
          <w:sz w:val="28"/>
          <w:szCs w:val="20"/>
        </w:rPr>
        <w:t>ТрансКонтейнер</w:t>
      </w:r>
      <w:r w:rsidR="00680777">
        <w:rPr>
          <w:sz w:val="28"/>
          <w:szCs w:val="20"/>
        </w:rPr>
        <w:t>»</w:t>
      </w:r>
      <w:r>
        <w:rPr>
          <w:sz w:val="28"/>
          <w:szCs w:val="20"/>
        </w:rPr>
        <w:t xml:space="preserve">.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680777">
        <w:rPr>
          <w:sz w:val="28"/>
          <w:szCs w:val="20"/>
        </w:rPr>
        <w:t>«</w:t>
      </w:r>
      <w:r>
        <w:rPr>
          <w:sz w:val="28"/>
          <w:szCs w:val="20"/>
        </w:rPr>
        <w:t>ТрансКонтейнер</w:t>
      </w:r>
      <w:r w:rsidR="00680777">
        <w:rPr>
          <w:sz w:val="28"/>
          <w:szCs w:val="20"/>
        </w:rPr>
        <w:t>»</w:t>
      </w:r>
      <w:r>
        <w:rPr>
          <w:sz w:val="28"/>
          <w:szCs w:val="20"/>
        </w:rPr>
        <w:t xml:space="preserve">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 xml:space="preserve">ПАО </w:t>
      </w:r>
      <w:r w:rsidR="00680777">
        <w:rPr>
          <w:sz w:val="28"/>
          <w:szCs w:val="28"/>
        </w:rPr>
        <w:t>«</w:t>
      </w:r>
      <w:r>
        <w:rPr>
          <w:sz w:val="28"/>
          <w:szCs w:val="28"/>
        </w:rPr>
        <w:t>ТрансКонтейнер</w:t>
      </w:r>
      <w:r w:rsidR="00680777">
        <w:rPr>
          <w:sz w:val="28"/>
          <w:szCs w:val="28"/>
        </w:rPr>
        <w:t>»</w:t>
      </w:r>
      <w:r>
        <w:rPr>
          <w:sz w:val="28"/>
          <w:szCs w:val="28"/>
        </w:rPr>
        <w:t>;</w:t>
      </w:r>
    </w:p>
    <w:p w:rsidR="000954FB" w:rsidRDefault="000954FB" w:rsidP="000954FB">
      <w:pPr>
        <w:pStyle w:val="af9"/>
        <w:ind w:firstLine="553"/>
        <w:rPr>
          <w:sz w:val="28"/>
          <w:szCs w:val="28"/>
        </w:rPr>
      </w:pPr>
      <w:r>
        <w:rPr>
          <w:rFonts w:eastAsia="Times New Roman"/>
          <w:sz w:val="28"/>
        </w:rPr>
        <w:lastRenderedPageBreak/>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 xml:space="preserve">ПАО </w:t>
      </w:r>
      <w:r w:rsidR="00680777">
        <w:rPr>
          <w:rFonts w:eastAsia="Times New Roman"/>
          <w:sz w:val="28"/>
        </w:rPr>
        <w:t>«</w:t>
      </w:r>
      <w:r>
        <w:rPr>
          <w:rFonts w:eastAsia="Times New Roman"/>
          <w:sz w:val="28"/>
        </w:rPr>
        <w:t>ТрансКонтейнер</w:t>
      </w:r>
      <w:r w:rsidR="00680777">
        <w:rPr>
          <w:rFonts w:eastAsia="Times New Roman"/>
          <w:sz w:val="28"/>
        </w:rPr>
        <w:t>»</w:t>
      </w:r>
      <w:r>
        <w:rPr>
          <w:rFonts w:eastAsia="Times New Roman"/>
          <w:sz w:val="28"/>
        </w:rPr>
        <w:t xml:space="preserve">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w:t>
      </w:r>
      <w:r w:rsidR="00680777">
        <w:rPr>
          <w:rFonts w:eastAsia="Times New Roman"/>
          <w:sz w:val="28"/>
        </w:rPr>
        <w:t>«</w:t>
      </w:r>
      <w:r>
        <w:rPr>
          <w:rFonts w:eastAsia="Times New Roman"/>
          <w:sz w:val="28"/>
        </w:rPr>
        <w:t>О персональных данных</w:t>
      </w:r>
      <w:r w:rsidR="00680777">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680777"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w:t>
      </w:r>
      <w:r w:rsidR="000954FB">
        <w:rPr>
          <w:sz w:val="28"/>
          <w:szCs w:val="28"/>
        </w:rPr>
        <w:t>____</w:t>
      </w:r>
      <w:r>
        <w:rPr>
          <w:sz w:val="28"/>
          <w:szCs w:val="28"/>
        </w:rPr>
        <w:t>»</w:t>
      </w:r>
      <w:r w:rsidR="000954FB">
        <w:rPr>
          <w:sz w:val="28"/>
          <w:szCs w:val="28"/>
        </w:rPr>
        <w:t xml:space="preserve"> _________ 201__ г.</w:t>
      </w:r>
    </w:p>
    <w:p w:rsidR="00F5323D" w:rsidRDefault="00D56B26">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680777">
        <w:rPr>
          <w:i/>
          <w:sz w:val="28"/>
          <w:szCs w:val="28"/>
        </w:rPr>
        <w:t>«</w:t>
      </w:r>
      <w:r>
        <w:rPr>
          <w:i/>
          <w:sz w:val="28"/>
          <w:szCs w:val="28"/>
        </w:rPr>
        <w:t xml:space="preserve">О развитии малого и среднего </w:t>
      </w:r>
      <w:r>
        <w:rPr>
          <w:i/>
          <w:sz w:val="28"/>
          <w:szCs w:val="28"/>
        </w:rPr>
        <w:lastRenderedPageBreak/>
        <w:t>предпринимательства в Российской Федерации</w:t>
      </w:r>
      <w:r w:rsidR="00680777">
        <w:rPr>
          <w:i/>
          <w:sz w:val="28"/>
          <w:szCs w:val="28"/>
        </w:rPr>
        <w:t>»</w:t>
      </w:r>
      <w:r>
        <w:rPr>
          <w:i/>
          <w:sz w:val="28"/>
          <w:szCs w:val="28"/>
        </w:rPr>
        <w:t>)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 xml:space="preserve">Уполномоченные представители ПАО </w:t>
      </w:r>
      <w:r w:rsidR="00680777">
        <w:rPr>
          <w:sz w:val="28"/>
          <w:szCs w:val="28"/>
        </w:rPr>
        <w:t>«</w:t>
      </w:r>
      <w:r>
        <w:rPr>
          <w:sz w:val="28"/>
          <w:szCs w:val="28"/>
        </w:rPr>
        <w:t>ТрансКонтейнер</w:t>
      </w:r>
      <w:r w:rsidR="00680777">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D20AD0" w:rsidRDefault="00680777" w:rsidP="00D20AD0">
      <w:pPr>
        <w:pStyle w:val="32"/>
        <w:suppressAutoHyphens/>
        <w:spacing w:after="0"/>
        <w:rPr>
          <w:sz w:val="28"/>
          <w:szCs w:val="28"/>
        </w:rPr>
      </w:pPr>
      <w:r>
        <w:rPr>
          <w:sz w:val="28"/>
          <w:szCs w:val="28"/>
        </w:rPr>
        <w:t>«</w:t>
      </w:r>
      <w:r w:rsidR="00D20AD0">
        <w:rPr>
          <w:sz w:val="28"/>
          <w:szCs w:val="28"/>
        </w:rPr>
        <w:t>____</w:t>
      </w:r>
      <w:r>
        <w:rPr>
          <w:sz w:val="28"/>
          <w:szCs w:val="28"/>
        </w:rPr>
        <w:t>»</w:t>
      </w:r>
      <w:r w:rsidR="00D20AD0">
        <w:rPr>
          <w:sz w:val="28"/>
          <w:szCs w:val="28"/>
        </w:rPr>
        <w:t xml:space="preserve"> _________ 201__ г.</w:t>
      </w:r>
      <w:r w:rsidR="00D20AD0">
        <w:rPr>
          <w:sz w:val="28"/>
          <w:szCs w:val="28"/>
        </w:rPr>
        <w:br w:type="page"/>
      </w:r>
    </w:p>
    <w:p w:rsidR="00110975" w:rsidRDefault="00110975" w:rsidP="00110975">
      <w:pPr>
        <w:pStyle w:val="af9"/>
        <w:jc w:val="center"/>
        <w:rPr>
          <w:b/>
          <w:sz w:val="28"/>
          <w:szCs w:val="28"/>
        </w:rPr>
      </w:pPr>
      <w:r>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680777"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w:t>
      </w:r>
      <w:r w:rsidR="00D20AD0">
        <w:rPr>
          <w:sz w:val="28"/>
          <w:szCs w:val="28"/>
        </w:rPr>
        <w:t>____</w:t>
      </w:r>
      <w:r>
        <w:rPr>
          <w:sz w:val="28"/>
          <w:szCs w:val="28"/>
        </w:rPr>
        <w:t>»</w:t>
      </w:r>
      <w:r w:rsidR="00D20AD0">
        <w:rPr>
          <w:sz w:val="28"/>
          <w:szCs w:val="28"/>
        </w:rPr>
        <w:t xml:space="preserve"> _________ 201__ г.</w:t>
      </w:r>
    </w:p>
    <w:p w:rsidR="00F5323D" w:rsidRDefault="00D56B26">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86CE1" w:rsidRPr="00EF284A" w:rsidRDefault="00D56B26" w:rsidP="00286CE1">
      <w:pPr>
        <w:pStyle w:val="af9"/>
        <w:ind w:firstLine="0"/>
        <w:jc w:val="center"/>
        <w:outlineLvl w:val="1"/>
        <w:rPr>
          <w:b/>
          <w:sz w:val="28"/>
          <w:szCs w:val="28"/>
        </w:rPr>
      </w:pPr>
      <w:bookmarkStart w:id="43" w:name="OLE_LINK1"/>
      <w:bookmarkStart w:id="44" w:name="OLE_LINK2"/>
      <w:r>
        <w:rPr>
          <w:b/>
          <w:sz w:val="28"/>
          <w:szCs w:val="28"/>
        </w:rPr>
        <w:t>Финансово-коммерческое предложение</w:t>
      </w:r>
      <w:bookmarkEnd w:id="43"/>
      <w:bookmarkEnd w:id="44"/>
    </w:p>
    <w:p w:rsidR="00286CE1" w:rsidRPr="00EF284A" w:rsidRDefault="00B05BD4" w:rsidP="00286CE1"/>
    <w:p w:rsidR="00286CE1" w:rsidRPr="00EF284A" w:rsidRDefault="00D56B26" w:rsidP="00286CE1">
      <w:pPr>
        <w:rPr>
          <w:sz w:val="28"/>
          <w:szCs w:val="28"/>
        </w:rPr>
      </w:pPr>
      <w:r>
        <w:rPr>
          <w:sz w:val="28"/>
          <w:szCs w:val="28"/>
        </w:rPr>
        <w:t xml:space="preserve"> </w:t>
      </w:r>
      <w:r w:rsidR="00680777">
        <w:rPr>
          <w:sz w:val="28"/>
          <w:szCs w:val="28"/>
        </w:rPr>
        <w:t>«</w:t>
      </w:r>
      <w:r>
        <w:rPr>
          <w:sz w:val="28"/>
          <w:szCs w:val="28"/>
        </w:rPr>
        <w:t>____</w:t>
      </w:r>
      <w:r w:rsidR="00680777">
        <w:rPr>
          <w:sz w:val="28"/>
          <w:szCs w:val="28"/>
        </w:rPr>
        <w:t>»</w:t>
      </w:r>
      <w:r>
        <w:rPr>
          <w:sz w:val="28"/>
          <w:szCs w:val="28"/>
        </w:rPr>
        <w:t xml:space="preserve"> ___________ 201_ г.                             Открытый конкурс № </w:t>
      </w:r>
      <w:proofErr w:type="gramStart"/>
      <w:r>
        <w:rPr>
          <w:sz w:val="28"/>
          <w:szCs w:val="28"/>
        </w:rPr>
        <w:t>ОК</w:t>
      </w:r>
      <w:proofErr w:type="gramEnd"/>
      <w:r>
        <w:rPr>
          <w:sz w:val="28"/>
          <w:szCs w:val="28"/>
        </w:rPr>
        <w:t xml:space="preserve">-_____  </w:t>
      </w:r>
    </w:p>
    <w:p w:rsidR="00286CE1" w:rsidRPr="00EF284A" w:rsidRDefault="00D56B26" w:rsidP="00286CE1">
      <w:pPr>
        <w:rPr>
          <w:sz w:val="28"/>
          <w:szCs w:val="28"/>
        </w:rPr>
      </w:pPr>
      <w:r>
        <w:rPr>
          <w:sz w:val="28"/>
          <w:szCs w:val="28"/>
        </w:rPr>
        <w:t>__________________________________________________________________</w:t>
      </w:r>
    </w:p>
    <w:p w:rsidR="00286CE1" w:rsidRPr="00EF284A" w:rsidRDefault="00D56B26" w:rsidP="00286CE1">
      <w:pPr>
        <w:ind w:firstLine="3"/>
        <w:jc w:val="center"/>
        <w:rPr>
          <w:bCs/>
          <w:i/>
        </w:rPr>
      </w:pPr>
      <w:r>
        <w:rPr>
          <w:bCs/>
          <w:i/>
        </w:rPr>
        <w:t>(Полное наименование п</w:t>
      </w:r>
      <w:r>
        <w:rPr>
          <w:i/>
        </w:rPr>
        <w:t>ретендента</w:t>
      </w:r>
      <w:r>
        <w:rPr>
          <w:bCs/>
          <w:i/>
        </w:rPr>
        <w:t>)</w:t>
      </w:r>
    </w:p>
    <w:p w:rsidR="00F97AC8" w:rsidRDefault="00D56B26" w:rsidP="00F97AC8">
      <w:pPr>
        <w:pStyle w:val="aff6"/>
        <w:numPr>
          <w:ilvl w:val="0"/>
          <w:numId w:val="32"/>
        </w:numPr>
        <w:suppressAutoHyphens w:val="0"/>
        <w:ind w:left="0" w:firstLine="709"/>
        <w:contextualSpacing/>
        <w:jc w:val="both"/>
        <w:rPr>
          <w:sz w:val="28"/>
          <w:szCs w:val="28"/>
        </w:rPr>
      </w:pPr>
      <w:r>
        <w:rPr>
          <w:sz w:val="28"/>
          <w:szCs w:val="28"/>
        </w:rPr>
        <w:t>Организация корпоративного праздника, посвященного празднованию Нового года (Мероприятие).</w:t>
      </w:r>
    </w:p>
    <w:p w:rsidR="00F97AC8" w:rsidRPr="00F97AC8" w:rsidRDefault="00D56B26" w:rsidP="00F97AC8">
      <w:pPr>
        <w:ind w:firstLine="709"/>
        <w:jc w:val="both"/>
        <w:rPr>
          <w:sz w:val="28"/>
          <w:szCs w:val="28"/>
        </w:rPr>
      </w:pPr>
      <w:r>
        <w:rPr>
          <w:sz w:val="28"/>
          <w:szCs w:val="28"/>
        </w:rPr>
        <w:t xml:space="preserve">1.1. Место проведения: КРЦ </w:t>
      </w:r>
      <w:r w:rsidR="00680777">
        <w:rPr>
          <w:sz w:val="28"/>
          <w:szCs w:val="28"/>
        </w:rPr>
        <w:t>«</w:t>
      </w:r>
      <w:r>
        <w:rPr>
          <w:sz w:val="28"/>
          <w:szCs w:val="28"/>
        </w:rPr>
        <w:t>МИР</w:t>
      </w:r>
      <w:r w:rsidR="00680777">
        <w:rPr>
          <w:sz w:val="28"/>
          <w:szCs w:val="28"/>
        </w:rPr>
        <w:t>»</w:t>
      </w:r>
      <w:r>
        <w:rPr>
          <w:sz w:val="28"/>
          <w:szCs w:val="28"/>
        </w:rPr>
        <w:t xml:space="preserve"> (культурно-развлекательный центр),  включая  банкетный зал, караоке, холл (127051, г. Москва, Цветной бульвар, д. 11, с. 2).</w:t>
      </w:r>
    </w:p>
    <w:p w:rsidR="00F97AC8" w:rsidRPr="00F97AC8" w:rsidRDefault="00D56B26" w:rsidP="00F97AC8">
      <w:pPr>
        <w:ind w:firstLine="709"/>
        <w:jc w:val="both"/>
        <w:rPr>
          <w:sz w:val="28"/>
          <w:szCs w:val="28"/>
        </w:rPr>
      </w:pPr>
      <w:r>
        <w:rPr>
          <w:sz w:val="28"/>
          <w:szCs w:val="28"/>
        </w:rPr>
        <w:t xml:space="preserve">1.2. Дата проведения мероприятия: ___ декабря 2017 г. </w:t>
      </w:r>
    </w:p>
    <w:p w:rsidR="00F97AC8" w:rsidRDefault="00D56B26" w:rsidP="00F97AC8">
      <w:pPr>
        <w:pStyle w:val="aff6"/>
        <w:ind w:left="992" w:hanging="283"/>
        <w:jc w:val="both"/>
        <w:rPr>
          <w:sz w:val="28"/>
          <w:szCs w:val="28"/>
        </w:rPr>
      </w:pPr>
      <w:r>
        <w:rPr>
          <w:sz w:val="28"/>
          <w:szCs w:val="28"/>
        </w:rPr>
        <w:t xml:space="preserve">1.3. Продолжительность мероприятия: с 16:00 до 00:00. </w:t>
      </w:r>
    </w:p>
    <w:p w:rsidR="00F97AC8" w:rsidRDefault="00D56B26" w:rsidP="00F97AC8">
      <w:pPr>
        <w:pStyle w:val="aff6"/>
        <w:ind w:left="992" w:hanging="283"/>
        <w:jc w:val="both"/>
        <w:rPr>
          <w:sz w:val="28"/>
          <w:szCs w:val="28"/>
        </w:rPr>
      </w:pPr>
      <w:r>
        <w:rPr>
          <w:sz w:val="28"/>
          <w:szCs w:val="28"/>
        </w:rPr>
        <w:t>1.4. Количество человек: 500 чел.</w:t>
      </w:r>
    </w:p>
    <w:p w:rsidR="00F97AC8" w:rsidRDefault="00D56B26" w:rsidP="00F97AC8">
      <w:pPr>
        <w:pStyle w:val="aff6"/>
        <w:ind w:left="992" w:hanging="283"/>
        <w:jc w:val="both"/>
        <w:rPr>
          <w:sz w:val="28"/>
          <w:szCs w:val="28"/>
        </w:rPr>
      </w:pPr>
      <w:r>
        <w:rPr>
          <w:sz w:val="28"/>
          <w:szCs w:val="28"/>
        </w:rPr>
        <w:t>1.5. Концепция мероприятия: ___________________________________</w:t>
      </w:r>
      <w:proofErr w:type="gramStart"/>
      <w:r>
        <w:rPr>
          <w:sz w:val="28"/>
          <w:szCs w:val="28"/>
        </w:rPr>
        <w:t xml:space="preserve"> .</w:t>
      </w:r>
      <w:proofErr w:type="gramEnd"/>
    </w:p>
    <w:p w:rsidR="00EF284A" w:rsidRDefault="00D56B26" w:rsidP="00EF284A">
      <w:pPr>
        <w:pStyle w:val="aff6"/>
        <w:numPr>
          <w:ilvl w:val="1"/>
          <w:numId w:val="31"/>
        </w:numPr>
        <w:suppressAutoHyphens w:val="0"/>
        <w:ind w:left="1276" w:hanging="567"/>
        <w:contextualSpacing/>
        <w:jc w:val="both"/>
        <w:rPr>
          <w:sz w:val="28"/>
          <w:szCs w:val="28"/>
        </w:rPr>
      </w:pPr>
      <w:r>
        <w:rPr>
          <w:sz w:val="28"/>
          <w:szCs w:val="28"/>
        </w:rPr>
        <w:t xml:space="preserve">Организация фуршета и банкета (меню, обслуживание): </w:t>
      </w:r>
    </w:p>
    <w:p w:rsidR="00EF284A" w:rsidRDefault="00D56B26" w:rsidP="00EF284A">
      <w:pPr>
        <w:pStyle w:val="aff6"/>
        <w:numPr>
          <w:ilvl w:val="2"/>
          <w:numId w:val="31"/>
        </w:numPr>
        <w:jc w:val="both"/>
        <w:rPr>
          <w:sz w:val="28"/>
          <w:szCs w:val="28"/>
        </w:rPr>
      </w:pPr>
      <w:r>
        <w:rPr>
          <w:sz w:val="28"/>
          <w:szCs w:val="28"/>
        </w:rPr>
        <w:t>Фуршет:</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4"/>
        <w:gridCol w:w="1938"/>
        <w:gridCol w:w="2054"/>
      </w:tblGrid>
      <w:tr w:rsidR="00EF284A" w:rsidRPr="00EF284A" w:rsidTr="00EF284A">
        <w:trPr>
          <w:trHeight w:val="795"/>
        </w:trPr>
        <w:tc>
          <w:tcPr>
            <w:tcW w:w="5754" w:type="dxa"/>
            <w:vAlign w:val="center"/>
          </w:tcPr>
          <w:p w:rsidR="00EF284A" w:rsidRPr="00EF284A" w:rsidRDefault="00D56B26" w:rsidP="00EF284A">
            <w:pPr>
              <w:jc w:val="center"/>
              <w:rPr>
                <w:b/>
                <w:bCs/>
                <w:color w:val="000000"/>
                <w:sz w:val="20"/>
                <w:szCs w:val="20"/>
              </w:rPr>
            </w:pPr>
            <w:r>
              <w:rPr>
                <w:b/>
                <w:bCs/>
                <w:color w:val="000000"/>
                <w:sz w:val="20"/>
                <w:szCs w:val="20"/>
              </w:rPr>
              <w:t>Вид блюда</w:t>
            </w:r>
          </w:p>
        </w:tc>
        <w:tc>
          <w:tcPr>
            <w:tcW w:w="1938" w:type="dxa"/>
            <w:vAlign w:val="center"/>
          </w:tcPr>
          <w:p w:rsidR="00EF284A" w:rsidRPr="00EF284A" w:rsidRDefault="00D56B26" w:rsidP="00EF284A">
            <w:pPr>
              <w:jc w:val="center"/>
              <w:rPr>
                <w:b/>
                <w:bCs/>
                <w:color w:val="000000"/>
                <w:sz w:val="20"/>
                <w:szCs w:val="20"/>
              </w:rPr>
            </w:pPr>
            <w:r>
              <w:rPr>
                <w:b/>
                <w:bCs/>
                <w:color w:val="000000"/>
                <w:sz w:val="20"/>
                <w:szCs w:val="20"/>
              </w:rPr>
              <w:t>Минимальное количество наименований</w:t>
            </w:r>
          </w:p>
        </w:tc>
        <w:tc>
          <w:tcPr>
            <w:tcW w:w="2054" w:type="dxa"/>
            <w:vAlign w:val="center"/>
          </w:tcPr>
          <w:p w:rsidR="00EF284A" w:rsidRPr="00EF284A" w:rsidRDefault="00D56B26" w:rsidP="00EF284A">
            <w:pPr>
              <w:jc w:val="center"/>
              <w:rPr>
                <w:b/>
                <w:bCs/>
                <w:color w:val="000000"/>
                <w:sz w:val="20"/>
                <w:szCs w:val="20"/>
              </w:rPr>
            </w:pPr>
            <w:r>
              <w:rPr>
                <w:b/>
                <w:bCs/>
                <w:color w:val="000000"/>
                <w:sz w:val="20"/>
                <w:szCs w:val="20"/>
              </w:rPr>
              <w:t xml:space="preserve">Вес в </w:t>
            </w:r>
            <w:proofErr w:type="gramStart"/>
            <w:r>
              <w:rPr>
                <w:b/>
                <w:bCs/>
                <w:color w:val="000000"/>
                <w:sz w:val="20"/>
                <w:szCs w:val="20"/>
              </w:rPr>
              <w:t>г</w:t>
            </w:r>
            <w:proofErr w:type="gramEnd"/>
            <w:r>
              <w:rPr>
                <w:b/>
                <w:bCs/>
                <w:color w:val="000000"/>
                <w:sz w:val="20"/>
                <w:szCs w:val="20"/>
              </w:rPr>
              <w:t xml:space="preserve">/мл </w:t>
            </w:r>
          </w:p>
          <w:p w:rsidR="00EF284A" w:rsidRPr="00EF284A" w:rsidRDefault="00D56B26" w:rsidP="00EF284A">
            <w:pPr>
              <w:jc w:val="center"/>
              <w:rPr>
                <w:b/>
                <w:bCs/>
                <w:color w:val="000000"/>
                <w:sz w:val="20"/>
                <w:szCs w:val="20"/>
              </w:rPr>
            </w:pPr>
            <w:r>
              <w:rPr>
                <w:b/>
                <w:bCs/>
                <w:color w:val="000000"/>
                <w:sz w:val="20"/>
                <w:szCs w:val="20"/>
              </w:rPr>
              <w:t>на 1 чел.</w:t>
            </w:r>
          </w:p>
        </w:tc>
      </w:tr>
      <w:tr w:rsidR="00EF284A" w:rsidRPr="00EF284A" w:rsidTr="00EF284A">
        <w:tc>
          <w:tcPr>
            <w:tcW w:w="5754" w:type="dxa"/>
            <w:vAlign w:val="center"/>
          </w:tcPr>
          <w:p w:rsidR="00EF284A" w:rsidRPr="00EF284A" w:rsidRDefault="00D56B26" w:rsidP="00EF284A">
            <w:pPr>
              <w:rPr>
                <w:sz w:val="28"/>
                <w:szCs w:val="28"/>
              </w:rPr>
            </w:pPr>
            <w:r>
              <w:rPr>
                <w:sz w:val="28"/>
                <w:szCs w:val="28"/>
              </w:rPr>
              <w:t>…</w:t>
            </w:r>
            <w:r>
              <w:rPr>
                <w:rStyle w:val="af6"/>
                <w:sz w:val="28"/>
                <w:szCs w:val="28"/>
              </w:rPr>
              <w:sym w:font="Symbol" w:char="F02A"/>
            </w:r>
          </w:p>
        </w:tc>
        <w:tc>
          <w:tcPr>
            <w:tcW w:w="1938" w:type="dxa"/>
            <w:vAlign w:val="center"/>
          </w:tcPr>
          <w:p w:rsidR="00EF284A" w:rsidRPr="00EF284A" w:rsidRDefault="00D56B26" w:rsidP="00EF284A">
            <w:pPr>
              <w:jc w:val="center"/>
              <w:rPr>
                <w:sz w:val="28"/>
                <w:szCs w:val="28"/>
              </w:rPr>
            </w:pPr>
            <w:r>
              <w:rPr>
                <w:sz w:val="28"/>
                <w:szCs w:val="28"/>
              </w:rPr>
              <w:footnoteReference w:customMarkFollows="1" w:id="2"/>
              <w:t>…</w:t>
            </w:r>
          </w:p>
        </w:tc>
        <w:tc>
          <w:tcPr>
            <w:tcW w:w="2054" w:type="dxa"/>
            <w:vAlign w:val="center"/>
          </w:tcPr>
          <w:p w:rsidR="00EF284A" w:rsidRPr="00EF284A" w:rsidRDefault="00D56B26" w:rsidP="00EF284A">
            <w:pPr>
              <w:jc w:val="center"/>
              <w:rPr>
                <w:sz w:val="28"/>
                <w:szCs w:val="28"/>
              </w:rPr>
            </w:pPr>
            <w:r>
              <w:rPr>
                <w:sz w:val="28"/>
                <w:szCs w:val="28"/>
              </w:rPr>
              <w:t>…</w:t>
            </w:r>
          </w:p>
        </w:tc>
      </w:tr>
      <w:tr w:rsidR="00EF284A" w:rsidRPr="00EF284A" w:rsidTr="00EF284A">
        <w:tc>
          <w:tcPr>
            <w:tcW w:w="9746" w:type="dxa"/>
            <w:gridSpan w:val="3"/>
          </w:tcPr>
          <w:p w:rsidR="00EF284A" w:rsidRPr="00EF284A" w:rsidRDefault="00D56B26" w:rsidP="00EF284A">
            <w:pPr>
              <w:jc w:val="center"/>
              <w:rPr>
                <w:b/>
                <w:bCs/>
                <w:color w:val="000000"/>
                <w:sz w:val="20"/>
                <w:szCs w:val="20"/>
              </w:rPr>
            </w:pPr>
            <w:r>
              <w:rPr>
                <w:b/>
                <w:bCs/>
                <w:color w:val="000000"/>
                <w:sz w:val="20"/>
                <w:szCs w:val="20"/>
              </w:rPr>
              <w:t xml:space="preserve">Напитки </w:t>
            </w:r>
          </w:p>
        </w:tc>
      </w:tr>
      <w:tr w:rsidR="00EF284A" w:rsidRPr="00EF284A" w:rsidTr="00EF284A">
        <w:tc>
          <w:tcPr>
            <w:tcW w:w="5754" w:type="dxa"/>
            <w:vAlign w:val="center"/>
          </w:tcPr>
          <w:p w:rsidR="00EF284A" w:rsidRPr="00EF284A" w:rsidRDefault="00D56B26" w:rsidP="00EF284A">
            <w:pPr>
              <w:rPr>
                <w:sz w:val="28"/>
                <w:szCs w:val="28"/>
              </w:rPr>
            </w:pPr>
            <w:r>
              <w:rPr>
                <w:sz w:val="28"/>
                <w:szCs w:val="28"/>
              </w:rPr>
              <w:t>…</w:t>
            </w:r>
          </w:p>
        </w:tc>
        <w:tc>
          <w:tcPr>
            <w:tcW w:w="1938" w:type="dxa"/>
          </w:tcPr>
          <w:p w:rsidR="00EF284A" w:rsidRPr="00EF284A" w:rsidRDefault="00D56B26" w:rsidP="00EF284A">
            <w:pPr>
              <w:jc w:val="center"/>
              <w:rPr>
                <w:sz w:val="28"/>
                <w:szCs w:val="28"/>
              </w:rPr>
            </w:pPr>
            <w:r>
              <w:rPr>
                <w:sz w:val="28"/>
                <w:szCs w:val="28"/>
              </w:rPr>
              <w:t>…</w:t>
            </w:r>
          </w:p>
        </w:tc>
        <w:tc>
          <w:tcPr>
            <w:tcW w:w="2054" w:type="dxa"/>
            <w:vAlign w:val="center"/>
          </w:tcPr>
          <w:p w:rsidR="00EF284A" w:rsidRPr="00EF284A" w:rsidRDefault="00D56B26" w:rsidP="00EF284A">
            <w:pPr>
              <w:jc w:val="center"/>
              <w:rPr>
                <w:sz w:val="28"/>
                <w:szCs w:val="28"/>
              </w:rPr>
            </w:pPr>
            <w:r>
              <w:rPr>
                <w:sz w:val="28"/>
                <w:szCs w:val="28"/>
              </w:rPr>
              <w:t>…</w:t>
            </w:r>
          </w:p>
        </w:tc>
      </w:tr>
    </w:tbl>
    <w:p w:rsidR="00EF284A" w:rsidRPr="00EF284A" w:rsidRDefault="00D56B26" w:rsidP="00EF284A">
      <w:pPr>
        <w:rPr>
          <w:sz w:val="28"/>
          <w:szCs w:val="28"/>
        </w:rPr>
      </w:pPr>
      <w:r>
        <w:rPr>
          <w:sz w:val="28"/>
          <w:szCs w:val="28"/>
        </w:rPr>
        <w:t xml:space="preserve">Итого выход на одну персону: … </w:t>
      </w:r>
      <w:proofErr w:type="gramStart"/>
      <w:r>
        <w:rPr>
          <w:sz w:val="28"/>
          <w:szCs w:val="28"/>
        </w:rPr>
        <w:t>г</w:t>
      </w:r>
      <w:proofErr w:type="gramEnd"/>
      <w:r>
        <w:rPr>
          <w:sz w:val="28"/>
          <w:szCs w:val="28"/>
        </w:rPr>
        <w:t>.</w:t>
      </w:r>
    </w:p>
    <w:p w:rsidR="00EF284A" w:rsidRPr="00EF284A" w:rsidRDefault="00D56B26" w:rsidP="00EF284A">
      <w:pPr>
        <w:rPr>
          <w:sz w:val="28"/>
          <w:szCs w:val="28"/>
        </w:rPr>
      </w:pPr>
      <w:r>
        <w:rPr>
          <w:sz w:val="28"/>
          <w:szCs w:val="28"/>
        </w:rPr>
        <w:t>Выход по напиткам: … мл на человека.</w:t>
      </w:r>
    </w:p>
    <w:p w:rsidR="00EF284A" w:rsidRDefault="00D56B26" w:rsidP="00EF284A">
      <w:pPr>
        <w:pStyle w:val="aff6"/>
        <w:numPr>
          <w:ilvl w:val="2"/>
          <w:numId w:val="31"/>
        </w:numPr>
        <w:jc w:val="both"/>
        <w:rPr>
          <w:sz w:val="28"/>
          <w:szCs w:val="28"/>
        </w:rPr>
      </w:pPr>
      <w:r>
        <w:rPr>
          <w:sz w:val="28"/>
          <w:szCs w:val="28"/>
        </w:rPr>
        <w:t>Банкет:</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4"/>
        <w:gridCol w:w="1938"/>
        <w:gridCol w:w="2054"/>
      </w:tblGrid>
      <w:tr w:rsidR="00EF284A" w:rsidRPr="003C4066" w:rsidTr="00EF284A">
        <w:trPr>
          <w:trHeight w:val="795"/>
        </w:trPr>
        <w:tc>
          <w:tcPr>
            <w:tcW w:w="5754" w:type="dxa"/>
            <w:vAlign w:val="center"/>
          </w:tcPr>
          <w:p w:rsidR="00EF284A" w:rsidRPr="00EF284A" w:rsidRDefault="00D56B26" w:rsidP="00EF284A">
            <w:pPr>
              <w:jc w:val="center"/>
              <w:rPr>
                <w:b/>
                <w:bCs/>
                <w:color w:val="000000"/>
                <w:sz w:val="20"/>
                <w:szCs w:val="20"/>
              </w:rPr>
            </w:pPr>
            <w:r>
              <w:rPr>
                <w:b/>
                <w:bCs/>
                <w:color w:val="000000"/>
                <w:sz w:val="20"/>
                <w:szCs w:val="20"/>
              </w:rPr>
              <w:t>Вид блюда</w:t>
            </w:r>
          </w:p>
        </w:tc>
        <w:tc>
          <w:tcPr>
            <w:tcW w:w="1938" w:type="dxa"/>
            <w:vAlign w:val="center"/>
          </w:tcPr>
          <w:p w:rsidR="00EF284A" w:rsidRPr="00EF284A" w:rsidRDefault="00D56B26" w:rsidP="00EF284A">
            <w:pPr>
              <w:jc w:val="center"/>
              <w:rPr>
                <w:b/>
                <w:bCs/>
                <w:color w:val="000000"/>
                <w:sz w:val="20"/>
                <w:szCs w:val="20"/>
              </w:rPr>
            </w:pPr>
            <w:r>
              <w:rPr>
                <w:b/>
                <w:bCs/>
                <w:color w:val="000000"/>
                <w:sz w:val="20"/>
                <w:szCs w:val="20"/>
              </w:rPr>
              <w:t>Минимальное количество наименований</w:t>
            </w:r>
          </w:p>
        </w:tc>
        <w:tc>
          <w:tcPr>
            <w:tcW w:w="2054" w:type="dxa"/>
            <w:vAlign w:val="center"/>
          </w:tcPr>
          <w:p w:rsidR="00EF284A" w:rsidRPr="00EF284A" w:rsidRDefault="00D56B26" w:rsidP="00EF284A">
            <w:pPr>
              <w:jc w:val="center"/>
              <w:rPr>
                <w:b/>
                <w:bCs/>
                <w:color w:val="000000"/>
                <w:sz w:val="20"/>
                <w:szCs w:val="20"/>
              </w:rPr>
            </w:pPr>
            <w:r>
              <w:rPr>
                <w:b/>
                <w:bCs/>
                <w:color w:val="000000"/>
                <w:sz w:val="20"/>
                <w:szCs w:val="20"/>
              </w:rPr>
              <w:t xml:space="preserve">Вес в </w:t>
            </w:r>
            <w:proofErr w:type="gramStart"/>
            <w:r>
              <w:rPr>
                <w:b/>
                <w:bCs/>
                <w:color w:val="000000"/>
                <w:sz w:val="20"/>
                <w:szCs w:val="20"/>
              </w:rPr>
              <w:t>г</w:t>
            </w:r>
            <w:proofErr w:type="gramEnd"/>
            <w:r>
              <w:rPr>
                <w:b/>
                <w:bCs/>
                <w:color w:val="000000"/>
                <w:sz w:val="20"/>
                <w:szCs w:val="20"/>
              </w:rPr>
              <w:t xml:space="preserve">/мл </w:t>
            </w:r>
          </w:p>
          <w:p w:rsidR="00EF284A" w:rsidRPr="00EF284A" w:rsidRDefault="00D56B26" w:rsidP="00EF284A">
            <w:pPr>
              <w:jc w:val="center"/>
              <w:rPr>
                <w:b/>
                <w:bCs/>
                <w:color w:val="000000"/>
                <w:sz w:val="20"/>
                <w:szCs w:val="20"/>
              </w:rPr>
            </w:pPr>
            <w:r>
              <w:rPr>
                <w:b/>
                <w:bCs/>
                <w:color w:val="000000"/>
                <w:sz w:val="20"/>
                <w:szCs w:val="20"/>
              </w:rPr>
              <w:t>на 1 чел.</w:t>
            </w:r>
          </w:p>
        </w:tc>
      </w:tr>
      <w:tr w:rsidR="00EF284A" w:rsidRPr="003C4066" w:rsidTr="00EF284A">
        <w:tc>
          <w:tcPr>
            <w:tcW w:w="5754" w:type="dxa"/>
            <w:vAlign w:val="center"/>
          </w:tcPr>
          <w:p w:rsidR="00EF284A" w:rsidRPr="00EF284A" w:rsidRDefault="00D56B26" w:rsidP="00EF284A">
            <w:pPr>
              <w:rPr>
                <w:sz w:val="28"/>
                <w:szCs w:val="28"/>
              </w:rPr>
            </w:pPr>
            <w:r>
              <w:rPr>
                <w:sz w:val="28"/>
                <w:szCs w:val="28"/>
              </w:rPr>
              <w:t>…</w:t>
            </w:r>
          </w:p>
        </w:tc>
        <w:tc>
          <w:tcPr>
            <w:tcW w:w="1938" w:type="dxa"/>
            <w:vAlign w:val="center"/>
          </w:tcPr>
          <w:p w:rsidR="00EF284A" w:rsidRPr="00EF284A" w:rsidRDefault="00D56B26" w:rsidP="00EF284A">
            <w:pPr>
              <w:jc w:val="center"/>
              <w:rPr>
                <w:sz w:val="28"/>
                <w:szCs w:val="28"/>
              </w:rPr>
            </w:pPr>
            <w:r>
              <w:rPr>
                <w:sz w:val="28"/>
                <w:szCs w:val="28"/>
              </w:rPr>
              <w:t>…</w:t>
            </w:r>
          </w:p>
        </w:tc>
        <w:tc>
          <w:tcPr>
            <w:tcW w:w="2054" w:type="dxa"/>
            <w:vAlign w:val="center"/>
          </w:tcPr>
          <w:p w:rsidR="00EF284A" w:rsidRPr="00EF284A" w:rsidRDefault="00D56B26" w:rsidP="00EF284A">
            <w:pPr>
              <w:jc w:val="center"/>
              <w:rPr>
                <w:sz w:val="28"/>
                <w:szCs w:val="28"/>
              </w:rPr>
            </w:pPr>
            <w:r>
              <w:rPr>
                <w:sz w:val="28"/>
                <w:szCs w:val="28"/>
              </w:rPr>
              <w:t>…</w:t>
            </w:r>
          </w:p>
        </w:tc>
      </w:tr>
      <w:tr w:rsidR="00EF284A" w:rsidRPr="003C4066" w:rsidTr="00EF284A">
        <w:tc>
          <w:tcPr>
            <w:tcW w:w="9746" w:type="dxa"/>
            <w:gridSpan w:val="3"/>
          </w:tcPr>
          <w:p w:rsidR="00EF284A" w:rsidRPr="00EF284A" w:rsidRDefault="00D56B26" w:rsidP="00EF284A">
            <w:pPr>
              <w:jc w:val="center"/>
              <w:rPr>
                <w:b/>
                <w:bCs/>
                <w:color w:val="000000"/>
                <w:sz w:val="20"/>
                <w:szCs w:val="20"/>
              </w:rPr>
            </w:pPr>
            <w:r>
              <w:rPr>
                <w:b/>
                <w:bCs/>
                <w:color w:val="000000"/>
                <w:sz w:val="20"/>
                <w:szCs w:val="20"/>
              </w:rPr>
              <w:t xml:space="preserve">Напитки </w:t>
            </w:r>
          </w:p>
        </w:tc>
      </w:tr>
      <w:tr w:rsidR="00EF284A" w:rsidRPr="003C4066" w:rsidTr="00EF284A">
        <w:tc>
          <w:tcPr>
            <w:tcW w:w="5754" w:type="dxa"/>
            <w:vAlign w:val="center"/>
          </w:tcPr>
          <w:p w:rsidR="00EF284A" w:rsidRPr="00EF284A" w:rsidRDefault="00D56B26" w:rsidP="00EF284A">
            <w:pPr>
              <w:rPr>
                <w:sz w:val="28"/>
                <w:szCs w:val="28"/>
              </w:rPr>
            </w:pPr>
            <w:r>
              <w:rPr>
                <w:sz w:val="28"/>
                <w:szCs w:val="28"/>
              </w:rPr>
              <w:t>…</w:t>
            </w:r>
          </w:p>
        </w:tc>
        <w:tc>
          <w:tcPr>
            <w:tcW w:w="1938" w:type="dxa"/>
          </w:tcPr>
          <w:p w:rsidR="00EF284A" w:rsidRPr="00EF284A" w:rsidRDefault="00D56B26" w:rsidP="00EF284A">
            <w:pPr>
              <w:jc w:val="center"/>
              <w:rPr>
                <w:sz w:val="28"/>
                <w:szCs w:val="28"/>
              </w:rPr>
            </w:pPr>
            <w:r>
              <w:rPr>
                <w:sz w:val="28"/>
                <w:szCs w:val="28"/>
              </w:rPr>
              <w:t>…</w:t>
            </w:r>
          </w:p>
        </w:tc>
        <w:tc>
          <w:tcPr>
            <w:tcW w:w="2054" w:type="dxa"/>
            <w:vAlign w:val="center"/>
          </w:tcPr>
          <w:p w:rsidR="00EF284A" w:rsidRPr="00EF284A" w:rsidRDefault="00D56B26" w:rsidP="00EF284A">
            <w:pPr>
              <w:jc w:val="center"/>
              <w:rPr>
                <w:sz w:val="28"/>
                <w:szCs w:val="28"/>
              </w:rPr>
            </w:pPr>
            <w:r>
              <w:rPr>
                <w:sz w:val="28"/>
                <w:szCs w:val="28"/>
              </w:rPr>
              <w:t>…</w:t>
            </w:r>
          </w:p>
        </w:tc>
      </w:tr>
    </w:tbl>
    <w:p w:rsidR="00F97AC8" w:rsidRPr="00EF284A" w:rsidRDefault="00D56B26" w:rsidP="00EF284A">
      <w:pPr>
        <w:contextualSpacing/>
        <w:jc w:val="both"/>
        <w:rPr>
          <w:sz w:val="28"/>
          <w:szCs w:val="28"/>
        </w:rPr>
      </w:pPr>
      <w:r>
        <w:rPr>
          <w:sz w:val="28"/>
          <w:szCs w:val="28"/>
        </w:rPr>
        <w:t xml:space="preserve">Итого выход на одну персону: … </w:t>
      </w:r>
      <w:proofErr w:type="gramStart"/>
      <w:r>
        <w:rPr>
          <w:sz w:val="28"/>
          <w:szCs w:val="28"/>
        </w:rPr>
        <w:t>г</w:t>
      </w:r>
      <w:proofErr w:type="gramEnd"/>
      <w:r>
        <w:rPr>
          <w:sz w:val="28"/>
          <w:szCs w:val="28"/>
        </w:rPr>
        <w:t>.</w:t>
      </w:r>
    </w:p>
    <w:p w:rsidR="00F97AC8" w:rsidRPr="00266E0D" w:rsidRDefault="00D56B26" w:rsidP="00F97AC8">
      <w:pPr>
        <w:rPr>
          <w:sz w:val="28"/>
          <w:szCs w:val="28"/>
        </w:rPr>
      </w:pPr>
      <w:r>
        <w:rPr>
          <w:sz w:val="28"/>
          <w:szCs w:val="28"/>
        </w:rPr>
        <w:t>Выход по напиткам: … мл на человека.</w:t>
      </w:r>
    </w:p>
    <w:p w:rsidR="00F97AC8" w:rsidRDefault="00D56B26" w:rsidP="00F97AC8">
      <w:pPr>
        <w:pStyle w:val="aff6"/>
        <w:numPr>
          <w:ilvl w:val="1"/>
          <w:numId w:val="31"/>
        </w:numPr>
        <w:suppressAutoHyphens w:val="0"/>
        <w:ind w:left="0" w:firstLine="709"/>
        <w:contextualSpacing/>
        <w:jc w:val="both"/>
      </w:pPr>
      <w:proofErr w:type="gramStart"/>
      <w:r>
        <w:rPr>
          <w:sz w:val="28"/>
          <w:szCs w:val="28"/>
        </w:rPr>
        <w:t xml:space="preserve">Развлекательная программа с участием работников </w:t>
      </w:r>
      <w:r>
        <w:rPr>
          <w:sz w:val="28"/>
          <w:szCs w:val="28"/>
        </w:rPr>
        <w:br/>
        <w:t>ПАО </w:t>
      </w:r>
      <w:r w:rsidR="00680777">
        <w:rPr>
          <w:sz w:val="28"/>
          <w:szCs w:val="28"/>
        </w:rPr>
        <w:t>»</w:t>
      </w:r>
      <w:r>
        <w:rPr>
          <w:sz w:val="28"/>
          <w:szCs w:val="28"/>
        </w:rPr>
        <w:t>ТрансКонтейнер</w:t>
      </w:r>
      <w:r w:rsidR="00680777">
        <w:rPr>
          <w:sz w:val="28"/>
          <w:szCs w:val="28"/>
        </w:rPr>
        <w:t>»</w:t>
      </w:r>
      <w:r>
        <w:rPr>
          <w:sz w:val="28"/>
          <w:szCs w:val="28"/>
        </w:rPr>
        <w:t xml:space="preserve">: </w:t>
      </w:r>
      <w:r>
        <w:t>______________________________________________________ (</w:t>
      </w:r>
      <w:r>
        <w:rPr>
          <w:i/>
        </w:rPr>
        <w:t>указывается название мероприятия, например:</w:t>
      </w:r>
      <w:proofErr w:type="gramEnd"/>
      <w:r>
        <w:rPr>
          <w:i/>
        </w:rPr>
        <w:t xml:space="preserve"> </w:t>
      </w:r>
      <w:proofErr w:type="gramStart"/>
      <w:r>
        <w:rPr>
          <w:i/>
        </w:rPr>
        <w:t xml:space="preserve">Новогодний творческий тимбилдинг </w:t>
      </w:r>
      <w:r w:rsidR="00680777">
        <w:rPr>
          <w:i/>
        </w:rPr>
        <w:t>«</w:t>
      </w:r>
      <w:r>
        <w:rPr>
          <w:i/>
        </w:rPr>
        <w:t>Ярмарка талантов</w:t>
      </w:r>
      <w:r w:rsidR="00680777">
        <w:rPr>
          <w:i/>
        </w:rPr>
        <w:t>»</w:t>
      </w:r>
      <w:r>
        <w:rPr>
          <w:i/>
        </w:rPr>
        <w:t xml:space="preserve"> (команды демонстрируют уникальные и самые яркие новогодние традиции стран мира на выбор))</w:t>
      </w:r>
      <w:r>
        <w:t>.</w:t>
      </w:r>
      <w:proofErr w:type="gramEnd"/>
    </w:p>
    <w:p w:rsidR="00F97AC8" w:rsidRPr="00266E0D" w:rsidRDefault="00D56B26" w:rsidP="00F97AC8">
      <w:pPr>
        <w:pStyle w:val="aff6"/>
        <w:numPr>
          <w:ilvl w:val="1"/>
          <w:numId w:val="31"/>
        </w:numPr>
        <w:shd w:val="clear" w:color="auto" w:fill="FFFFFF"/>
        <w:suppressAutoHyphens w:val="0"/>
        <w:spacing w:before="7" w:line="300" w:lineRule="exact"/>
        <w:ind w:left="0" w:right="7" w:firstLine="709"/>
        <w:contextualSpacing/>
        <w:jc w:val="both"/>
        <w:rPr>
          <w:sz w:val="28"/>
          <w:szCs w:val="28"/>
        </w:rPr>
      </w:pPr>
      <w:r>
        <w:rPr>
          <w:sz w:val="28"/>
          <w:szCs w:val="28"/>
        </w:rPr>
        <w:t>Условия и порядок оплаты:</w:t>
      </w:r>
    </w:p>
    <w:p w:rsidR="00F97AC8" w:rsidRPr="00266E0D" w:rsidRDefault="00D56B26" w:rsidP="00F97AC8">
      <w:pPr>
        <w:ind w:firstLine="709"/>
        <w:jc w:val="both"/>
        <w:rPr>
          <w:sz w:val="28"/>
          <w:szCs w:val="28"/>
        </w:rPr>
      </w:pPr>
      <w:r>
        <w:rPr>
          <w:sz w:val="28"/>
          <w:szCs w:val="28"/>
        </w:rPr>
        <w:lastRenderedPageBreak/>
        <w:t xml:space="preserve">Заказчик перечисляет Исполнителю денежные средства </w:t>
      </w:r>
      <w:proofErr w:type="gramStart"/>
      <w:r>
        <w:rPr>
          <w:sz w:val="28"/>
          <w:szCs w:val="28"/>
        </w:rPr>
        <w:t>для оплаты расходов по каждому поручению в размере __% от их стоимости по данному поручению</w:t>
      </w:r>
      <w:proofErr w:type="gramEnd"/>
      <w:r>
        <w:rPr>
          <w:sz w:val="28"/>
          <w:szCs w:val="28"/>
        </w:rPr>
        <w:t>, в течение 5 (пяти) банковских дней с даты согласования и подписания соответствующего поручения на основании счета Исполнителя. Оставшаяся стоимость расходов по поручению, а также агентское вознаграждение перечисляется Исполнителю в течение 30 (тридцати) календарных дней после подписания акта сдачи-приемки оказанных услуг и утверждения отчета Исполнителя.</w:t>
      </w:r>
    </w:p>
    <w:p w:rsidR="00F97AC8" w:rsidRPr="00266E0D" w:rsidRDefault="00D56B26" w:rsidP="00F97AC8">
      <w:pPr>
        <w:pStyle w:val="aff6"/>
        <w:tabs>
          <w:tab w:val="left" w:pos="5040"/>
        </w:tabs>
        <w:ind w:left="0" w:firstLine="709"/>
        <w:jc w:val="both"/>
        <w:rPr>
          <w:i/>
          <w:sz w:val="28"/>
          <w:szCs w:val="28"/>
        </w:rPr>
      </w:pPr>
      <w:r>
        <w:rPr>
          <w:sz w:val="28"/>
          <w:szCs w:val="28"/>
        </w:rPr>
        <w:t>Размер агентского вознаграждения составляет __% (_______ процентов) от стоимости</w:t>
      </w:r>
      <w:r>
        <w:rPr>
          <w:color w:val="000000"/>
          <w:spacing w:val="-4"/>
          <w:sz w:val="28"/>
          <w:szCs w:val="28"/>
        </w:rPr>
        <w:t xml:space="preserve"> расходов по каждому поручению</w:t>
      </w:r>
      <w:r>
        <w:rPr>
          <w:sz w:val="28"/>
          <w:szCs w:val="28"/>
        </w:rPr>
        <w:t>.</w:t>
      </w:r>
    </w:p>
    <w:p w:rsidR="00F97AC8" w:rsidRDefault="00B05BD4" w:rsidP="00F97AC8">
      <w:pPr>
        <w:tabs>
          <w:tab w:val="left" w:pos="5040"/>
        </w:tabs>
        <w:ind w:firstLine="709"/>
        <w:jc w:val="both"/>
        <w:rPr>
          <w:sz w:val="28"/>
          <w:szCs w:val="28"/>
        </w:rPr>
      </w:pPr>
    </w:p>
    <w:p w:rsidR="00F97AC8" w:rsidRDefault="00D56B26" w:rsidP="00F97AC8">
      <w:pPr>
        <w:pStyle w:val="aff6"/>
        <w:numPr>
          <w:ilvl w:val="1"/>
          <w:numId w:val="31"/>
        </w:numPr>
        <w:shd w:val="clear" w:color="auto" w:fill="FFFFFF"/>
        <w:suppressAutoHyphens w:val="0"/>
        <w:spacing w:before="7" w:line="300" w:lineRule="exact"/>
        <w:ind w:left="0" w:right="7" w:firstLine="709"/>
        <w:contextualSpacing/>
        <w:jc w:val="both"/>
        <w:rPr>
          <w:sz w:val="28"/>
          <w:szCs w:val="28"/>
        </w:rPr>
      </w:pPr>
      <w:r>
        <w:rPr>
          <w:sz w:val="28"/>
          <w:szCs w:val="28"/>
        </w:rPr>
        <w:t>Калькуляция</w:t>
      </w:r>
      <w:r>
        <w:rPr>
          <w:rStyle w:val="af6"/>
          <w:sz w:val="28"/>
          <w:szCs w:val="28"/>
        </w:rPr>
        <w:sym w:font="Symbol" w:char="F02A"/>
      </w:r>
      <w:r>
        <w:rPr>
          <w:sz w:val="28"/>
          <w:szCs w:val="28"/>
        </w:rPr>
        <w:t>:</w:t>
      </w:r>
    </w:p>
    <w:tbl>
      <w:tblPr>
        <w:tblW w:w="9820" w:type="dxa"/>
        <w:tblInd w:w="88" w:type="dxa"/>
        <w:tblLayout w:type="fixed"/>
        <w:tblLook w:val="04A0" w:firstRow="1" w:lastRow="0" w:firstColumn="1" w:lastColumn="0" w:noHBand="0" w:noVBand="1"/>
      </w:tblPr>
      <w:tblGrid>
        <w:gridCol w:w="960"/>
        <w:gridCol w:w="2740"/>
        <w:gridCol w:w="1520"/>
        <w:gridCol w:w="1720"/>
        <w:gridCol w:w="1585"/>
        <w:gridCol w:w="1295"/>
      </w:tblGrid>
      <w:tr w:rsidR="00F97AC8" w:rsidRPr="000849D1" w:rsidTr="00EF284A">
        <w:trPr>
          <w:trHeight w:val="780"/>
        </w:trPr>
        <w:tc>
          <w:tcPr>
            <w:tcW w:w="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97AC8" w:rsidRPr="00266E0D" w:rsidRDefault="00D56B26" w:rsidP="00EF284A">
            <w:pPr>
              <w:jc w:val="center"/>
              <w:rPr>
                <w:b/>
                <w:bCs/>
                <w:color w:val="000000"/>
                <w:sz w:val="20"/>
                <w:szCs w:val="20"/>
              </w:rPr>
            </w:pPr>
            <w:r>
              <w:rPr>
                <w:b/>
                <w:bCs/>
                <w:color w:val="000000"/>
                <w:sz w:val="20"/>
                <w:szCs w:val="20"/>
              </w:rPr>
              <w:footnoteReference w:customMarkFollows="1" w:id="3"/>
              <w:t xml:space="preserve">№ </w:t>
            </w:r>
            <w:proofErr w:type="gramStart"/>
            <w:r>
              <w:rPr>
                <w:b/>
                <w:bCs/>
                <w:color w:val="000000"/>
                <w:sz w:val="20"/>
                <w:szCs w:val="20"/>
              </w:rPr>
              <w:t>п</w:t>
            </w:r>
            <w:proofErr w:type="gramEnd"/>
            <w:r>
              <w:rPr>
                <w:b/>
                <w:bCs/>
                <w:color w:val="000000"/>
                <w:sz w:val="20"/>
                <w:szCs w:val="20"/>
              </w:rPr>
              <w:t>/п</w:t>
            </w:r>
          </w:p>
        </w:tc>
        <w:tc>
          <w:tcPr>
            <w:tcW w:w="2740" w:type="dxa"/>
            <w:tcBorders>
              <w:top w:val="single" w:sz="8" w:space="0" w:color="auto"/>
              <w:left w:val="nil"/>
              <w:bottom w:val="single" w:sz="8" w:space="0" w:color="auto"/>
              <w:right w:val="single" w:sz="4" w:space="0" w:color="auto"/>
            </w:tcBorders>
            <w:shd w:val="clear" w:color="auto" w:fill="auto"/>
            <w:vAlign w:val="center"/>
            <w:hideMark/>
          </w:tcPr>
          <w:p w:rsidR="00F97AC8" w:rsidRPr="00266E0D" w:rsidRDefault="00D56B26" w:rsidP="00EF284A">
            <w:pPr>
              <w:jc w:val="center"/>
              <w:rPr>
                <w:b/>
                <w:bCs/>
                <w:color w:val="000000"/>
                <w:sz w:val="20"/>
                <w:szCs w:val="20"/>
              </w:rPr>
            </w:pPr>
            <w:r>
              <w:rPr>
                <w:b/>
                <w:bCs/>
                <w:color w:val="000000"/>
                <w:sz w:val="20"/>
                <w:szCs w:val="20"/>
              </w:rPr>
              <w:t>Наименование услуг</w:t>
            </w:r>
          </w:p>
        </w:tc>
        <w:tc>
          <w:tcPr>
            <w:tcW w:w="1520" w:type="dxa"/>
            <w:tcBorders>
              <w:top w:val="single" w:sz="8" w:space="0" w:color="auto"/>
              <w:left w:val="nil"/>
              <w:bottom w:val="single" w:sz="8" w:space="0" w:color="auto"/>
              <w:right w:val="single" w:sz="4" w:space="0" w:color="auto"/>
            </w:tcBorders>
            <w:shd w:val="clear" w:color="auto" w:fill="auto"/>
            <w:vAlign w:val="center"/>
            <w:hideMark/>
          </w:tcPr>
          <w:p w:rsidR="00F97AC8" w:rsidRPr="00266E0D" w:rsidRDefault="00D56B26" w:rsidP="00EF284A">
            <w:pPr>
              <w:jc w:val="center"/>
              <w:rPr>
                <w:b/>
                <w:bCs/>
                <w:color w:val="000000"/>
                <w:sz w:val="20"/>
                <w:szCs w:val="20"/>
              </w:rPr>
            </w:pPr>
            <w:r>
              <w:rPr>
                <w:b/>
                <w:bCs/>
                <w:color w:val="000000"/>
                <w:sz w:val="20"/>
                <w:szCs w:val="20"/>
              </w:rPr>
              <w:t>Кол-во</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F97AC8" w:rsidRPr="00266E0D" w:rsidRDefault="00D56B26" w:rsidP="00EF284A">
            <w:pPr>
              <w:jc w:val="center"/>
              <w:rPr>
                <w:b/>
                <w:bCs/>
                <w:color w:val="000000"/>
                <w:sz w:val="20"/>
                <w:szCs w:val="20"/>
              </w:rPr>
            </w:pPr>
            <w:r>
              <w:rPr>
                <w:b/>
                <w:bCs/>
                <w:color w:val="000000"/>
                <w:sz w:val="20"/>
                <w:szCs w:val="20"/>
              </w:rPr>
              <w:t>Цена за единицу в руб., без учета НДС</w:t>
            </w:r>
          </w:p>
        </w:tc>
        <w:tc>
          <w:tcPr>
            <w:tcW w:w="1585" w:type="dxa"/>
            <w:tcBorders>
              <w:top w:val="single" w:sz="8" w:space="0" w:color="auto"/>
              <w:left w:val="nil"/>
              <w:bottom w:val="single" w:sz="8" w:space="0" w:color="auto"/>
              <w:right w:val="single" w:sz="4" w:space="0" w:color="auto"/>
            </w:tcBorders>
            <w:shd w:val="clear" w:color="auto" w:fill="auto"/>
            <w:vAlign w:val="center"/>
            <w:hideMark/>
          </w:tcPr>
          <w:p w:rsidR="00F97AC8" w:rsidRPr="00266E0D" w:rsidRDefault="00D56B26" w:rsidP="00EF284A">
            <w:pPr>
              <w:jc w:val="center"/>
              <w:rPr>
                <w:b/>
                <w:bCs/>
                <w:color w:val="000000"/>
                <w:sz w:val="20"/>
                <w:szCs w:val="20"/>
              </w:rPr>
            </w:pPr>
            <w:r>
              <w:rPr>
                <w:b/>
                <w:bCs/>
                <w:color w:val="000000"/>
                <w:sz w:val="20"/>
                <w:szCs w:val="20"/>
              </w:rPr>
              <w:t>Общая цена услуг, руб., без учета НДС</w:t>
            </w:r>
          </w:p>
        </w:tc>
        <w:tc>
          <w:tcPr>
            <w:tcW w:w="1295" w:type="dxa"/>
            <w:tcBorders>
              <w:top w:val="single" w:sz="8" w:space="0" w:color="auto"/>
              <w:left w:val="nil"/>
              <w:bottom w:val="single" w:sz="8" w:space="0" w:color="auto"/>
              <w:right w:val="single" w:sz="8" w:space="0" w:color="auto"/>
            </w:tcBorders>
            <w:shd w:val="clear" w:color="auto" w:fill="auto"/>
            <w:vAlign w:val="center"/>
            <w:hideMark/>
          </w:tcPr>
          <w:p w:rsidR="00F97AC8" w:rsidRPr="00266E0D" w:rsidRDefault="00D56B26" w:rsidP="00EF284A">
            <w:pPr>
              <w:jc w:val="center"/>
              <w:rPr>
                <w:b/>
                <w:bCs/>
                <w:color w:val="000000"/>
                <w:sz w:val="20"/>
                <w:szCs w:val="20"/>
              </w:rPr>
            </w:pPr>
            <w:r>
              <w:rPr>
                <w:b/>
                <w:bCs/>
                <w:color w:val="000000"/>
                <w:sz w:val="20"/>
                <w:szCs w:val="20"/>
              </w:rPr>
              <w:t>Примечание</w:t>
            </w:r>
          </w:p>
        </w:tc>
      </w:tr>
      <w:tr w:rsidR="00F97AC8" w:rsidRPr="000849D1" w:rsidTr="00EF284A">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F97AC8" w:rsidRPr="00266E0D" w:rsidRDefault="00D56B26" w:rsidP="00EF284A">
            <w:pPr>
              <w:jc w:val="center"/>
              <w:rPr>
                <w:color w:val="000000"/>
                <w:sz w:val="20"/>
                <w:szCs w:val="20"/>
              </w:rPr>
            </w:pPr>
            <w:r>
              <w:rPr>
                <w:color w:val="000000"/>
                <w:sz w:val="20"/>
                <w:szCs w:val="20"/>
              </w:rPr>
              <w:t>1</w:t>
            </w:r>
          </w:p>
        </w:tc>
        <w:tc>
          <w:tcPr>
            <w:tcW w:w="2740" w:type="dxa"/>
            <w:tcBorders>
              <w:top w:val="nil"/>
              <w:left w:val="nil"/>
              <w:bottom w:val="single" w:sz="8" w:space="0" w:color="auto"/>
              <w:right w:val="single" w:sz="4" w:space="0" w:color="auto"/>
            </w:tcBorders>
            <w:shd w:val="clear" w:color="auto" w:fill="auto"/>
            <w:noWrap/>
            <w:vAlign w:val="bottom"/>
            <w:hideMark/>
          </w:tcPr>
          <w:p w:rsidR="00F97AC8" w:rsidRPr="00266E0D" w:rsidRDefault="00D56B26" w:rsidP="00EF284A">
            <w:pPr>
              <w:jc w:val="center"/>
              <w:rPr>
                <w:color w:val="000000"/>
                <w:sz w:val="20"/>
                <w:szCs w:val="20"/>
              </w:rPr>
            </w:pPr>
            <w:r>
              <w:rPr>
                <w:color w:val="000000"/>
                <w:sz w:val="20"/>
                <w:szCs w:val="20"/>
              </w:rPr>
              <w:t>2</w:t>
            </w:r>
          </w:p>
        </w:tc>
        <w:tc>
          <w:tcPr>
            <w:tcW w:w="1520" w:type="dxa"/>
            <w:tcBorders>
              <w:top w:val="nil"/>
              <w:left w:val="nil"/>
              <w:bottom w:val="single" w:sz="8" w:space="0" w:color="auto"/>
              <w:right w:val="single" w:sz="4" w:space="0" w:color="auto"/>
            </w:tcBorders>
            <w:shd w:val="clear" w:color="auto" w:fill="auto"/>
            <w:hideMark/>
          </w:tcPr>
          <w:p w:rsidR="00F97AC8" w:rsidRPr="00266E0D" w:rsidRDefault="00D56B26" w:rsidP="00EF284A">
            <w:pPr>
              <w:jc w:val="center"/>
              <w:rPr>
                <w:color w:val="000000"/>
                <w:sz w:val="20"/>
                <w:szCs w:val="20"/>
              </w:rPr>
            </w:pPr>
            <w:r>
              <w:rPr>
                <w:color w:val="000000"/>
                <w:sz w:val="20"/>
                <w:szCs w:val="20"/>
              </w:rPr>
              <w:t>3</w:t>
            </w:r>
          </w:p>
        </w:tc>
        <w:tc>
          <w:tcPr>
            <w:tcW w:w="1720" w:type="dxa"/>
            <w:tcBorders>
              <w:top w:val="nil"/>
              <w:left w:val="nil"/>
              <w:bottom w:val="single" w:sz="8" w:space="0" w:color="auto"/>
              <w:right w:val="single" w:sz="4" w:space="0" w:color="auto"/>
            </w:tcBorders>
            <w:shd w:val="clear" w:color="auto" w:fill="auto"/>
            <w:hideMark/>
          </w:tcPr>
          <w:p w:rsidR="00F97AC8" w:rsidRPr="00266E0D" w:rsidRDefault="00D56B26" w:rsidP="00EF284A">
            <w:pPr>
              <w:jc w:val="center"/>
              <w:rPr>
                <w:color w:val="000000"/>
                <w:sz w:val="20"/>
                <w:szCs w:val="20"/>
              </w:rPr>
            </w:pPr>
            <w:r>
              <w:rPr>
                <w:color w:val="000000"/>
                <w:sz w:val="20"/>
                <w:szCs w:val="20"/>
              </w:rPr>
              <w:t>4</w:t>
            </w:r>
          </w:p>
        </w:tc>
        <w:tc>
          <w:tcPr>
            <w:tcW w:w="1585" w:type="dxa"/>
            <w:tcBorders>
              <w:top w:val="nil"/>
              <w:left w:val="nil"/>
              <w:bottom w:val="single" w:sz="8" w:space="0" w:color="auto"/>
              <w:right w:val="single" w:sz="4" w:space="0" w:color="auto"/>
            </w:tcBorders>
            <w:shd w:val="clear" w:color="auto" w:fill="auto"/>
            <w:hideMark/>
          </w:tcPr>
          <w:p w:rsidR="00F97AC8" w:rsidRPr="00266E0D" w:rsidRDefault="00D56B26" w:rsidP="00EF284A">
            <w:pPr>
              <w:jc w:val="center"/>
              <w:rPr>
                <w:color w:val="000000"/>
                <w:sz w:val="20"/>
                <w:szCs w:val="20"/>
              </w:rPr>
            </w:pPr>
            <w:r>
              <w:rPr>
                <w:color w:val="000000"/>
                <w:sz w:val="20"/>
                <w:szCs w:val="20"/>
              </w:rPr>
              <w:t>6</w:t>
            </w:r>
          </w:p>
        </w:tc>
        <w:tc>
          <w:tcPr>
            <w:tcW w:w="1295" w:type="dxa"/>
            <w:tcBorders>
              <w:top w:val="nil"/>
              <w:left w:val="nil"/>
              <w:bottom w:val="single" w:sz="8" w:space="0" w:color="auto"/>
              <w:right w:val="single" w:sz="8" w:space="0" w:color="auto"/>
            </w:tcBorders>
            <w:shd w:val="clear" w:color="auto" w:fill="auto"/>
            <w:noWrap/>
            <w:vAlign w:val="bottom"/>
            <w:hideMark/>
          </w:tcPr>
          <w:p w:rsidR="00F97AC8" w:rsidRPr="00266E0D" w:rsidRDefault="00D56B26" w:rsidP="00EF284A">
            <w:pPr>
              <w:jc w:val="center"/>
              <w:rPr>
                <w:color w:val="000000"/>
                <w:sz w:val="20"/>
                <w:szCs w:val="20"/>
              </w:rPr>
            </w:pPr>
            <w:r>
              <w:rPr>
                <w:color w:val="000000"/>
                <w:sz w:val="20"/>
                <w:szCs w:val="20"/>
              </w:rPr>
              <w:t>7</w:t>
            </w:r>
          </w:p>
        </w:tc>
      </w:tr>
      <w:tr w:rsidR="00F97AC8" w:rsidRPr="000849D1" w:rsidTr="00EF284A">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F97AC8" w:rsidRPr="00266E0D" w:rsidRDefault="00D56B26" w:rsidP="00EF284A">
            <w:pPr>
              <w:jc w:val="center"/>
              <w:rPr>
                <w:color w:val="000000"/>
                <w:sz w:val="20"/>
                <w:szCs w:val="20"/>
              </w:rPr>
            </w:pPr>
            <w:r>
              <w:rPr>
                <w:color w:val="000000"/>
                <w:sz w:val="20"/>
                <w:szCs w:val="20"/>
              </w:rPr>
              <w:t>1</w:t>
            </w:r>
          </w:p>
        </w:tc>
        <w:tc>
          <w:tcPr>
            <w:tcW w:w="2740" w:type="dxa"/>
            <w:tcBorders>
              <w:top w:val="nil"/>
              <w:left w:val="nil"/>
              <w:bottom w:val="single" w:sz="4" w:space="0" w:color="auto"/>
              <w:right w:val="single" w:sz="4" w:space="0" w:color="auto"/>
            </w:tcBorders>
            <w:shd w:val="clear" w:color="auto" w:fill="auto"/>
            <w:vAlign w:val="bottom"/>
            <w:hideMark/>
          </w:tcPr>
          <w:p w:rsidR="00F97AC8" w:rsidRPr="00266E0D" w:rsidRDefault="00D56B26" w:rsidP="00B52FA4">
            <w:pPr>
              <w:rPr>
                <w:color w:val="000000"/>
                <w:sz w:val="20"/>
                <w:szCs w:val="20"/>
              </w:rPr>
            </w:pPr>
            <w:r>
              <w:rPr>
                <w:color w:val="000000"/>
                <w:sz w:val="20"/>
                <w:szCs w:val="20"/>
              </w:rPr>
              <w:t xml:space="preserve">Услуги по обеспечению предоставления места проведения мероприятия </w:t>
            </w:r>
          </w:p>
        </w:tc>
        <w:tc>
          <w:tcPr>
            <w:tcW w:w="1520" w:type="dxa"/>
            <w:tcBorders>
              <w:top w:val="nil"/>
              <w:left w:val="nil"/>
              <w:bottom w:val="single" w:sz="4" w:space="0" w:color="auto"/>
              <w:right w:val="single" w:sz="4" w:space="0" w:color="auto"/>
            </w:tcBorders>
            <w:shd w:val="clear" w:color="auto" w:fill="auto"/>
            <w:hideMark/>
          </w:tcPr>
          <w:p w:rsidR="00F97AC8" w:rsidRPr="00266E0D" w:rsidRDefault="00D56B26" w:rsidP="00EF284A">
            <w:pPr>
              <w:jc w:val="center"/>
              <w:rPr>
                <w:color w:val="000000"/>
                <w:sz w:val="20"/>
                <w:szCs w:val="20"/>
              </w:rPr>
            </w:pPr>
            <w:r>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F97AC8" w:rsidRPr="00266E0D" w:rsidRDefault="00D56B26" w:rsidP="00EF284A">
            <w:pPr>
              <w:jc w:val="center"/>
              <w:rPr>
                <w:color w:val="000000"/>
                <w:sz w:val="20"/>
                <w:szCs w:val="20"/>
              </w:rPr>
            </w:pPr>
            <w:r>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F97AC8" w:rsidRPr="00266E0D" w:rsidRDefault="00B05BD4" w:rsidP="00EF284A">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F97AC8" w:rsidRPr="00266E0D" w:rsidRDefault="00D56B26" w:rsidP="00EF284A">
            <w:pPr>
              <w:jc w:val="center"/>
              <w:rPr>
                <w:color w:val="000000"/>
                <w:sz w:val="20"/>
                <w:szCs w:val="20"/>
              </w:rPr>
            </w:pPr>
            <w:r>
              <w:rPr>
                <w:color w:val="000000"/>
                <w:sz w:val="20"/>
                <w:szCs w:val="20"/>
              </w:rPr>
              <w:t> </w:t>
            </w:r>
          </w:p>
        </w:tc>
      </w:tr>
      <w:tr w:rsidR="00F97AC8" w:rsidRPr="000849D1" w:rsidTr="00EF284A">
        <w:trPr>
          <w:trHeight w:val="780"/>
        </w:trPr>
        <w:tc>
          <w:tcPr>
            <w:tcW w:w="9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F97AC8" w:rsidRPr="00266E0D" w:rsidRDefault="00D56B26" w:rsidP="00EF284A">
            <w:pPr>
              <w:jc w:val="center"/>
              <w:rPr>
                <w:color w:val="000000"/>
                <w:sz w:val="20"/>
                <w:szCs w:val="20"/>
              </w:rPr>
            </w:pPr>
            <w:r>
              <w:rPr>
                <w:color w:val="000000"/>
                <w:sz w:val="20"/>
                <w:szCs w:val="20"/>
              </w:rPr>
              <w:t>2</w:t>
            </w:r>
          </w:p>
        </w:tc>
        <w:tc>
          <w:tcPr>
            <w:tcW w:w="2740" w:type="dxa"/>
            <w:tcBorders>
              <w:top w:val="nil"/>
              <w:left w:val="nil"/>
              <w:bottom w:val="single" w:sz="4" w:space="0" w:color="auto"/>
              <w:right w:val="single" w:sz="4" w:space="0" w:color="auto"/>
            </w:tcBorders>
            <w:shd w:val="clear" w:color="auto" w:fill="auto"/>
            <w:vAlign w:val="bottom"/>
            <w:hideMark/>
          </w:tcPr>
          <w:p w:rsidR="00F97AC8" w:rsidRPr="00266E0D" w:rsidRDefault="00D56B26" w:rsidP="00D12265">
            <w:pPr>
              <w:rPr>
                <w:color w:val="000000"/>
                <w:sz w:val="20"/>
                <w:szCs w:val="20"/>
              </w:rPr>
            </w:pPr>
            <w:r>
              <w:rPr>
                <w:color w:val="000000"/>
                <w:sz w:val="20"/>
                <w:szCs w:val="20"/>
              </w:rPr>
              <w:t>Услуги по организации  банкетного питания, включая банкет и фуршет:</w:t>
            </w:r>
          </w:p>
        </w:tc>
        <w:tc>
          <w:tcPr>
            <w:tcW w:w="1520" w:type="dxa"/>
            <w:tcBorders>
              <w:top w:val="nil"/>
              <w:left w:val="nil"/>
              <w:bottom w:val="single" w:sz="4" w:space="0" w:color="auto"/>
              <w:right w:val="single" w:sz="4" w:space="0" w:color="auto"/>
            </w:tcBorders>
            <w:shd w:val="clear" w:color="auto" w:fill="auto"/>
            <w:hideMark/>
          </w:tcPr>
          <w:p w:rsidR="00F97AC8" w:rsidRPr="00266E0D" w:rsidRDefault="00B05BD4" w:rsidP="00EF284A">
            <w:pPr>
              <w:jc w:val="center"/>
              <w:rPr>
                <w:color w:val="000000"/>
                <w:sz w:val="20"/>
                <w:szCs w:val="20"/>
              </w:rPr>
            </w:pPr>
          </w:p>
        </w:tc>
        <w:tc>
          <w:tcPr>
            <w:tcW w:w="1720" w:type="dxa"/>
            <w:tcBorders>
              <w:top w:val="nil"/>
              <w:left w:val="nil"/>
              <w:bottom w:val="single" w:sz="4" w:space="0" w:color="auto"/>
              <w:right w:val="single" w:sz="4" w:space="0" w:color="auto"/>
            </w:tcBorders>
            <w:shd w:val="clear" w:color="auto" w:fill="auto"/>
            <w:hideMark/>
          </w:tcPr>
          <w:p w:rsidR="00F97AC8" w:rsidRPr="00266E0D" w:rsidRDefault="00B05BD4" w:rsidP="00EF284A">
            <w:pPr>
              <w:jc w:val="center"/>
              <w:rPr>
                <w:color w:val="000000"/>
                <w:sz w:val="20"/>
                <w:szCs w:val="20"/>
              </w:rPr>
            </w:pPr>
          </w:p>
        </w:tc>
        <w:tc>
          <w:tcPr>
            <w:tcW w:w="1585" w:type="dxa"/>
            <w:tcBorders>
              <w:top w:val="nil"/>
              <w:left w:val="nil"/>
              <w:bottom w:val="single" w:sz="4" w:space="0" w:color="auto"/>
              <w:right w:val="single" w:sz="4" w:space="0" w:color="auto"/>
            </w:tcBorders>
            <w:shd w:val="clear" w:color="auto" w:fill="auto"/>
            <w:hideMark/>
          </w:tcPr>
          <w:p w:rsidR="00F97AC8" w:rsidRPr="00266E0D" w:rsidRDefault="00B05BD4" w:rsidP="00EF284A">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F97AC8" w:rsidRPr="00266E0D" w:rsidRDefault="00D56B26" w:rsidP="00EF284A">
            <w:pPr>
              <w:jc w:val="center"/>
              <w:rPr>
                <w:color w:val="000000"/>
                <w:sz w:val="20"/>
                <w:szCs w:val="20"/>
              </w:rPr>
            </w:pPr>
            <w:r>
              <w:rPr>
                <w:color w:val="000000"/>
                <w:sz w:val="20"/>
                <w:szCs w:val="20"/>
              </w:rPr>
              <w:t> </w:t>
            </w:r>
          </w:p>
        </w:tc>
      </w:tr>
      <w:tr w:rsidR="00F97AC8" w:rsidRPr="000849D1" w:rsidTr="00EF284A">
        <w:trPr>
          <w:trHeight w:val="300"/>
        </w:trPr>
        <w:tc>
          <w:tcPr>
            <w:tcW w:w="960" w:type="dxa"/>
            <w:vMerge/>
            <w:tcBorders>
              <w:top w:val="nil"/>
              <w:left w:val="single" w:sz="8" w:space="0" w:color="auto"/>
              <w:bottom w:val="single" w:sz="4" w:space="0" w:color="auto"/>
              <w:right w:val="single" w:sz="4" w:space="0" w:color="auto"/>
            </w:tcBorders>
            <w:vAlign w:val="center"/>
            <w:hideMark/>
          </w:tcPr>
          <w:p w:rsidR="00F97AC8" w:rsidRPr="00266E0D" w:rsidRDefault="00B05BD4" w:rsidP="00EF284A">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F97AC8" w:rsidRPr="00266E0D" w:rsidRDefault="00D56B26" w:rsidP="00EF284A">
            <w:pPr>
              <w:rPr>
                <w:color w:val="000000"/>
                <w:sz w:val="20"/>
                <w:szCs w:val="20"/>
              </w:rPr>
            </w:pPr>
            <w:r>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F97AC8" w:rsidRPr="00266E0D" w:rsidRDefault="00D56B26" w:rsidP="00EF284A">
            <w:pPr>
              <w:jc w:val="center"/>
              <w:rPr>
                <w:color w:val="000000"/>
                <w:sz w:val="20"/>
                <w:szCs w:val="20"/>
              </w:rPr>
            </w:pPr>
            <w:r>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F97AC8" w:rsidRPr="00266E0D" w:rsidRDefault="00D56B26" w:rsidP="00EF284A">
            <w:pPr>
              <w:jc w:val="center"/>
              <w:rPr>
                <w:color w:val="000000"/>
                <w:sz w:val="20"/>
                <w:szCs w:val="20"/>
              </w:rPr>
            </w:pPr>
            <w:r>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F97AC8" w:rsidRPr="00266E0D" w:rsidRDefault="00B05BD4" w:rsidP="00EF284A">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F97AC8" w:rsidRPr="00266E0D" w:rsidRDefault="00D56B26" w:rsidP="00EF284A">
            <w:pPr>
              <w:jc w:val="center"/>
              <w:rPr>
                <w:color w:val="000000"/>
                <w:sz w:val="20"/>
                <w:szCs w:val="20"/>
              </w:rPr>
            </w:pPr>
            <w:r>
              <w:rPr>
                <w:color w:val="000000"/>
                <w:sz w:val="20"/>
                <w:szCs w:val="20"/>
              </w:rPr>
              <w:t> </w:t>
            </w:r>
          </w:p>
        </w:tc>
      </w:tr>
      <w:tr w:rsidR="00F97AC8" w:rsidRPr="000849D1" w:rsidTr="00EF284A">
        <w:trPr>
          <w:trHeight w:val="300"/>
        </w:trPr>
        <w:tc>
          <w:tcPr>
            <w:tcW w:w="960" w:type="dxa"/>
            <w:vMerge/>
            <w:tcBorders>
              <w:top w:val="nil"/>
              <w:left w:val="single" w:sz="8" w:space="0" w:color="auto"/>
              <w:bottom w:val="single" w:sz="4" w:space="0" w:color="auto"/>
              <w:right w:val="single" w:sz="4" w:space="0" w:color="auto"/>
            </w:tcBorders>
            <w:vAlign w:val="center"/>
            <w:hideMark/>
          </w:tcPr>
          <w:p w:rsidR="00F97AC8" w:rsidRPr="00266E0D" w:rsidRDefault="00B05BD4" w:rsidP="00EF284A">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F97AC8" w:rsidRPr="00266E0D" w:rsidRDefault="00D56B26" w:rsidP="00EF284A">
            <w:pPr>
              <w:rPr>
                <w:color w:val="000000"/>
                <w:sz w:val="20"/>
                <w:szCs w:val="20"/>
              </w:rPr>
            </w:pPr>
            <w:r>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F97AC8" w:rsidRPr="00266E0D" w:rsidRDefault="00D56B26" w:rsidP="00EF284A">
            <w:pPr>
              <w:jc w:val="center"/>
              <w:rPr>
                <w:color w:val="000000"/>
                <w:sz w:val="20"/>
                <w:szCs w:val="20"/>
              </w:rPr>
            </w:pPr>
            <w:r>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F97AC8" w:rsidRPr="00266E0D" w:rsidRDefault="00D56B26" w:rsidP="00EF284A">
            <w:pPr>
              <w:jc w:val="center"/>
              <w:rPr>
                <w:color w:val="000000"/>
                <w:sz w:val="20"/>
                <w:szCs w:val="20"/>
              </w:rPr>
            </w:pPr>
            <w:r>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F97AC8" w:rsidRPr="00266E0D" w:rsidRDefault="00B05BD4" w:rsidP="00EF284A">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F97AC8" w:rsidRPr="00266E0D" w:rsidRDefault="00D56B26" w:rsidP="00EF284A">
            <w:pPr>
              <w:jc w:val="center"/>
              <w:rPr>
                <w:color w:val="000000"/>
                <w:sz w:val="20"/>
                <w:szCs w:val="20"/>
              </w:rPr>
            </w:pPr>
            <w:r>
              <w:rPr>
                <w:color w:val="000000"/>
                <w:sz w:val="20"/>
                <w:szCs w:val="20"/>
              </w:rPr>
              <w:t> </w:t>
            </w:r>
          </w:p>
        </w:tc>
      </w:tr>
      <w:tr w:rsidR="00F97AC8" w:rsidRPr="000849D1" w:rsidTr="00EF284A">
        <w:trPr>
          <w:trHeight w:val="1035"/>
        </w:trPr>
        <w:tc>
          <w:tcPr>
            <w:tcW w:w="9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F97AC8" w:rsidRPr="00266E0D" w:rsidRDefault="00D56B26" w:rsidP="00EF284A">
            <w:pPr>
              <w:jc w:val="center"/>
              <w:rPr>
                <w:color w:val="000000"/>
                <w:sz w:val="20"/>
                <w:szCs w:val="20"/>
              </w:rPr>
            </w:pPr>
            <w:r>
              <w:rPr>
                <w:color w:val="000000"/>
                <w:sz w:val="20"/>
                <w:szCs w:val="20"/>
              </w:rPr>
              <w:t>3</w:t>
            </w:r>
          </w:p>
        </w:tc>
        <w:tc>
          <w:tcPr>
            <w:tcW w:w="2740" w:type="dxa"/>
            <w:tcBorders>
              <w:top w:val="nil"/>
              <w:left w:val="nil"/>
              <w:bottom w:val="single" w:sz="4" w:space="0" w:color="auto"/>
              <w:right w:val="single" w:sz="4" w:space="0" w:color="auto"/>
            </w:tcBorders>
            <w:shd w:val="clear" w:color="auto" w:fill="auto"/>
            <w:vAlign w:val="bottom"/>
            <w:hideMark/>
          </w:tcPr>
          <w:p w:rsidR="00F97AC8" w:rsidRPr="00266E0D" w:rsidRDefault="00D56B26" w:rsidP="00D12265">
            <w:pPr>
              <w:rPr>
                <w:color w:val="000000"/>
                <w:sz w:val="20"/>
                <w:szCs w:val="20"/>
              </w:rPr>
            </w:pPr>
            <w:r>
              <w:rPr>
                <w:color w:val="000000"/>
                <w:sz w:val="20"/>
                <w:szCs w:val="20"/>
              </w:rPr>
              <w:t>Услуги по организации развлекательной программы с участием работников ПАО </w:t>
            </w:r>
            <w:r w:rsidR="00680777">
              <w:rPr>
                <w:color w:val="000000"/>
                <w:sz w:val="20"/>
                <w:szCs w:val="20"/>
              </w:rPr>
              <w:t>»</w:t>
            </w:r>
            <w:r>
              <w:rPr>
                <w:color w:val="000000"/>
                <w:sz w:val="20"/>
                <w:szCs w:val="20"/>
              </w:rPr>
              <w:t>ТрансКонтейнер</w:t>
            </w:r>
            <w:r w:rsidR="00680777">
              <w:rPr>
                <w:color w:val="000000"/>
                <w:sz w:val="20"/>
                <w:szCs w:val="20"/>
              </w:rPr>
              <w:t>»</w:t>
            </w:r>
            <w:r>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F97AC8" w:rsidRPr="00266E0D" w:rsidRDefault="00D56B26" w:rsidP="00EF284A">
            <w:pPr>
              <w:jc w:val="center"/>
              <w:rPr>
                <w:color w:val="000000"/>
                <w:sz w:val="20"/>
                <w:szCs w:val="20"/>
              </w:rPr>
            </w:pPr>
            <w:r>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F97AC8" w:rsidRPr="00266E0D" w:rsidRDefault="00D56B26" w:rsidP="00EF284A">
            <w:pPr>
              <w:jc w:val="center"/>
              <w:rPr>
                <w:color w:val="000000"/>
                <w:sz w:val="20"/>
                <w:szCs w:val="20"/>
              </w:rPr>
            </w:pPr>
            <w:r>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F97AC8" w:rsidRPr="00266E0D" w:rsidRDefault="00B05BD4" w:rsidP="00EF284A">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F97AC8" w:rsidRPr="00266E0D" w:rsidRDefault="00D56B26" w:rsidP="00EF284A">
            <w:pPr>
              <w:jc w:val="center"/>
              <w:rPr>
                <w:color w:val="000000"/>
                <w:sz w:val="20"/>
                <w:szCs w:val="20"/>
              </w:rPr>
            </w:pPr>
            <w:r>
              <w:rPr>
                <w:color w:val="000000"/>
                <w:sz w:val="20"/>
                <w:szCs w:val="20"/>
              </w:rPr>
              <w:t> </w:t>
            </w:r>
          </w:p>
        </w:tc>
      </w:tr>
      <w:tr w:rsidR="00F97AC8" w:rsidRPr="000849D1" w:rsidTr="00EF284A">
        <w:trPr>
          <w:trHeight w:val="300"/>
        </w:trPr>
        <w:tc>
          <w:tcPr>
            <w:tcW w:w="960" w:type="dxa"/>
            <w:vMerge/>
            <w:tcBorders>
              <w:top w:val="nil"/>
              <w:left w:val="single" w:sz="8" w:space="0" w:color="auto"/>
              <w:bottom w:val="single" w:sz="4" w:space="0" w:color="auto"/>
              <w:right w:val="single" w:sz="4" w:space="0" w:color="auto"/>
            </w:tcBorders>
            <w:vAlign w:val="center"/>
            <w:hideMark/>
          </w:tcPr>
          <w:p w:rsidR="00F97AC8" w:rsidRPr="00266E0D" w:rsidRDefault="00B05BD4" w:rsidP="00EF284A">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F97AC8" w:rsidRPr="00266E0D" w:rsidRDefault="00D56B26" w:rsidP="00EF284A">
            <w:pPr>
              <w:rPr>
                <w:color w:val="000000"/>
                <w:sz w:val="20"/>
                <w:szCs w:val="20"/>
              </w:rPr>
            </w:pPr>
            <w:r>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F97AC8" w:rsidRPr="00266E0D" w:rsidRDefault="00D56B26" w:rsidP="00EF284A">
            <w:pPr>
              <w:jc w:val="center"/>
              <w:rPr>
                <w:color w:val="000000"/>
                <w:sz w:val="20"/>
                <w:szCs w:val="20"/>
              </w:rPr>
            </w:pPr>
            <w:r>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F97AC8" w:rsidRPr="00266E0D" w:rsidRDefault="00D56B26" w:rsidP="00EF284A">
            <w:pPr>
              <w:jc w:val="center"/>
              <w:rPr>
                <w:color w:val="000000"/>
                <w:sz w:val="20"/>
                <w:szCs w:val="20"/>
              </w:rPr>
            </w:pPr>
            <w:r>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F97AC8" w:rsidRPr="00266E0D" w:rsidRDefault="00B05BD4" w:rsidP="00EF284A">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F97AC8" w:rsidRPr="00266E0D" w:rsidRDefault="00D56B26" w:rsidP="00EF284A">
            <w:pPr>
              <w:jc w:val="center"/>
              <w:rPr>
                <w:color w:val="000000"/>
                <w:sz w:val="20"/>
                <w:szCs w:val="20"/>
              </w:rPr>
            </w:pPr>
            <w:r>
              <w:rPr>
                <w:color w:val="000000"/>
                <w:sz w:val="20"/>
                <w:szCs w:val="20"/>
              </w:rPr>
              <w:t> </w:t>
            </w:r>
          </w:p>
        </w:tc>
      </w:tr>
      <w:tr w:rsidR="00F97AC8" w:rsidRPr="000849D1" w:rsidTr="00EF284A">
        <w:trPr>
          <w:trHeight w:val="300"/>
        </w:trPr>
        <w:tc>
          <w:tcPr>
            <w:tcW w:w="960" w:type="dxa"/>
            <w:vMerge/>
            <w:tcBorders>
              <w:top w:val="nil"/>
              <w:left w:val="single" w:sz="8" w:space="0" w:color="auto"/>
              <w:bottom w:val="single" w:sz="4" w:space="0" w:color="auto"/>
              <w:right w:val="single" w:sz="4" w:space="0" w:color="auto"/>
            </w:tcBorders>
            <w:vAlign w:val="center"/>
            <w:hideMark/>
          </w:tcPr>
          <w:p w:rsidR="00F97AC8" w:rsidRPr="00266E0D" w:rsidRDefault="00B05BD4" w:rsidP="00EF284A">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F97AC8" w:rsidRPr="00266E0D" w:rsidRDefault="00D56B26" w:rsidP="00EF284A">
            <w:pPr>
              <w:rPr>
                <w:color w:val="000000"/>
                <w:sz w:val="20"/>
                <w:szCs w:val="20"/>
              </w:rPr>
            </w:pPr>
            <w:r>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F97AC8" w:rsidRPr="00266E0D" w:rsidRDefault="00D56B26" w:rsidP="00EF284A">
            <w:pPr>
              <w:jc w:val="center"/>
              <w:rPr>
                <w:color w:val="000000"/>
                <w:sz w:val="20"/>
                <w:szCs w:val="20"/>
              </w:rPr>
            </w:pPr>
            <w:r>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F97AC8" w:rsidRPr="00266E0D" w:rsidRDefault="00D56B26" w:rsidP="00EF284A">
            <w:pPr>
              <w:jc w:val="center"/>
              <w:rPr>
                <w:color w:val="000000"/>
                <w:sz w:val="20"/>
                <w:szCs w:val="20"/>
              </w:rPr>
            </w:pPr>
            <w:r>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F97AC8" w:rsidRPr="00266E0D" w:rsidRDefault="00B05BD4" w:rsidP="00EF284A">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F97AC8" w:rsidRPr="00266E0D" w:rsidRDefault="00D56B26" w:rsidP="00EF284A">
            <w:pPr>
              <w:jc w:val="center"/>
              <w:rPr>
                <w:color w:val="000000"/>
                <w:sz w:val="20"/>
                <w:szCs w:val="20"/>
              </w:rPr>
            </w:pPr>
            <w:r>
              <w:rPr>
                <w:color w:val="000000"/>
                <w:sz w:val="20"/>
                <w:szCs w:val="20"/>
              </w:rPr>
              <w:t> </w:t>
            </w:r>
          </w:p>
        </w:tc>
      </w:tr>
      <w:tr w:rsidR="00F97AC8" w:rsidRPr="000849D1" w:rsidTr="00EF284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7AC8" w:rsidRPr="00266E0D" w:rsidRDefault="00D56B26" w:rsidP="00EF284A">
            <w:pPr>
              <w:jc w:val="center"/>
              <w:rPr>
                <w:color w:val="000000"/>
                <w:sz w:val="20"/>
                <w:szCs w:val="20"/>
              </w:rPr>
            </w:pPr>
            <w:r>
              <w:rPr>
                <w:color w:val="000000"/>
                <w:sz w:val="20"/>
                <w:szCs w:val="20"/>
              </w:rPr>
              <w:t>4</w:t>
            </w:r>
          </w:p>
        </w:tc>
        <w:tc>
          <w:tcPr>
            <w:tcW w:w="2740" w:type="dxa"/>
            <w:tcBorders>
              <w:top w:val="nil"/>
              <w:left w:val="nil"/>
              <w:bottom w:val="single" w:sz="4" w:space="0" w:color="auto"/>
              <w:right w:val="single" w:sz="4" w:space="0" w:color="auto"/>
            </w:tcBorders>
            <w:shd w:val="clear" w:color="auto" w:fill="auto"/>
            <w:vAlign w:val="bottom"/>
            <w:hideMark/>
          </w:tcPr>
          <w:p w:rsidR="00F97AC8" w:rsidRPr="00266E0D" w:rsidRDefault="00D56B26" w:rsidP="00EF284A">
            <w:pPr>
              <w:rPr>
                <w:color w:val="000000"/>
                <w:sz w:val="20"/>
                <w:szCs w:val="20"/>
              </w:rPr>
            </w:pPr>
            <w:r>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F97AC8" w:rsidRPr="00266E0D" w:rsidRDefault="00D56B26" w:rsidP="00EF284A">
            <w:pPr>
              <w:jc w:val="center"/>
              <w:rPr>
                <w:color w:val="000000"/>
                <w:sz w:val="20"/>
                <w:szCs w:val="20"/>
              </w:rPr>
            </w:pPr>
            <w:r>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F97AC8" w:rsidRPr="00266E0D" w:rsidRDefault="00D56B26" w:rsidP="00EF284A">
            <w:pPr>
              <w:jc w:val="center"/>
              <w:rPr>
                <w:color w:val="000000"/>
                <w:sz w:val="20"/>
                <w:szCs w:val="20"/>
              </w:rPr>
            </w:pPr>
            <w:r>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F97AC8" w:rsidRPr="00266E0D" w:rsidRDefault="00B05BD4" w:rsidP="00EF284A">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F97AC8" w:rsidRPr="00266E0D" w:rsidRDefault="00D56B26" w:rsidP="00EF284A">
            <w:pPr>
              <w:jc w:val="center"/>
              <w:rPr>
                <w:color w:val="000000"/>
                <w:sz w:val="20"/>
                <w:szCs w:val="20"/>
              </w:rPr>
            </w:pPr>
            <w:r>
              <w:rPr>
                <w:color w:val="000000"/>
                <w:sz w:val="20"/>
                <w:szCs w:val="20"/>
              </w:rPr>
              <w:t> </w:t>
            </w:r>
          </w:p>
        </w:tc>
      </w:tr>
      <w:tr w:rsidR="00F97AC8" w:rsidRPr="000849D1" w:rsidTr="00EF284A">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F97AC8" w:rsidRPr="00266E0D" w:rsidRDefault="00D56B26" w:rsidP="00EF284A">
            <w:pPr>
              <w:jc w:val="center"/>
              <w:rPr>
                <w:color w:val="000000"/>
                <w:sz w:val="20"/>
                <w:szCs w:val="20"/>
              </w:rPr>
            </w:pPr>
            <w:r>
              <w:rPr>
                <w:color w:val="000000"/>
                <w:sz w:val="20"/>
                <w:szCs w:val="20"/>
              </w:rPr>
              <w:t>…</w:t>
            </w:r>
          </w:p>
        </w:tc>
        <w:tc>
          <w:tcPr>
            <w:tcW w:w="2740" w:type="dxa"/>
            <w:tcBorders>
              <w:top w:val="nil"/>
              <w:left w:val="nil"/>
              <w:bottom w:val="single" w:sz="4" w:space="0" w:color="auto"/>
              <w:right w:val="single" w:sz="4" w:space="0" w:color="auto"/>
            </w:tcBorders>
            <w:shd w:val="clear" w:color="auto" w:fill="auto"/>
            <w:vAlign w:val="bottom"/>
            <w:hideMark/>
          </w:tcPr>
          <w:p w:rsidR="00F97AC8" w:rsidRPr="00266E0D" w:rsidRDefault="00D56B26" w:rsidP="00EF284A">
            <w:pPr>
              <w:rPr>
                <w:color w:val="000000"/>
                <w:sz w:val="20"/>
                <w:szCs w:val="20"/>
              </w:rPr>
            </w:pPr>
            <w:r>
              <w:rPr>
                <w:color w:val="000000"/>
                <w:sz w:val="20"/>
                <w:szCs w:val="20"/>
              </w:rPr>
              <w:t>Вознаграждение за услуги (__% от стоимости мероприятия)</w:t>
            </w:r>
          </w:p>
        </w:tc>
        <w:tc>
          <w:tcPr>
            <w:tcW w:w="1520" w:type="dxa"/>
            <w:tcBorders>
              <w:top w:val="nil"/>
              <w:left w:val="nil"/>
              <w:bottom w:val="single" w:sz="4" w:space="0" w:color="auto"/>
              <w:right w:val="single" w:sz="4" w:space="0" w:color="auto"/>
            </w:tcBorders>
            <w:shd w:val="clear" w:color="auto" w:fill="auto"/>
            <w:hideMark/>
          </w:tcPr>
          <w:p w:rsidR="00F97AC8" w:rsidRPr="00266E0D" w:rsidRDefault="00D56B26" w:rsidP="00EF284A">
            <w:pPr>
              <w:jc w:val="center"/>
              <w:rPr>
                <w:color w:val="000000"/>
                <w:sz w:val="20"/>
                <w:szCs w:val="20"/>
              </w:rPr>
            </w:pPr>
            <w:r>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F97AC8" w:rsidRPr="00266E0D" w:rsidRDefault="00D56B26" w:rsidP="00EF284A">
            <w:pPr>
              <w:jc w:val="center"/>
              <w:rPr>
                <w:color w:val="000000"/>
                <w:sz w:val="20"/>
                <w:szCs w:val="20"/>
              </w:rPr>
            </w:pPr>
            <w:r>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F97AC8" w:rsidRPr="00266E0D" w:rsidRDefault="00B05BD4" w:rsidP="00EF284A">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F97AC8" w:rsidRPr="00266E0D" w:rsidRDefault="00D56B26" w:rsidP="00EF284A">
            <w:pPr>
              <w:jc w:val="center"/>
              <w:rPr>
                <w:color w:val="000000"/>
                <w:sz w:val="20"/>
                <w:szCs w:val="20"/>
              </w:rPr>
            </w:pPr>
            <w:r>
              <w:rPr>
                <w:color w:val="000000"/>
                <w:sz w:val="20"/>
                <w:szCs w:val="20"/>
              </w:rPr>
              <w:t> </w:t>
            </w:r>
          </w:p>
        </w:tc>
      </w:tr>
      <w:tr w:rsidR="00F97AC8" w:rsidRPr="000849D1" w:rsidTr="00EF284A">
        <w:trPr>
          <w:trHeight w:val="1020"/>
        </w:trPr>
        <w:tc>
          <w:tcPr>
            <w:tcW w:w="9820" w:type="dxa"/>
            <w:gridSpan w:val="6"/>
            <w:tcBorders>
              <w:top w:val="nil"/>
              <w:left w:val="single" w:sz="8" w:space="0" w:color="auto"/>
              <w:bottom w:val="single" w:sz="8" w:space="0" w:color="auto"/>
              <w:right w:val="single" w:sz="8" w:space="0" w:color="000000"/>
            </w:tcBorders>
            <w:shd w:val="clear" w:color="auto" w:fill="auto"/>
            <w:vAlign w:val="bottom"/>
            <w:hideMark/>
          </w:tcPr>
          <w:p w:rsidR="00F97AC8" w:rsidRPr="00266E0D" w:rsidRDefault="00D56B26" w:rsidP="00EF284A">
            <w:pPr>
              <w:rPr>
                <w:color w:val="000000"/>
              </w:rPr>
            </w:pPr>
            <w:r>
              <w:rPr>
                <w:color w:val="000000"/>
              </w:rPr>
              <w:t>ИТОГО</w:t>
            </w:r>
            <w:proofErr w:type="gramStart"/>
            <w:r>
              <w:rPr>
                <w:color w:val="000000"/>
              </w:rPr>
              <w:t xml:space="preserve">: _______________________ (______________) </w:t>
            </w:r>
            <w:proofErr w:type="gramEnd"/>
            <w:r>
              <w:rPr>
                <w:color w:val="000000"/>
              </w:rPr>
              <w:t>рубля ______ копеек (без НДС)</w:t>
            </w:r>
            <w:r w:rsidR="00680777">
              <w:rPr>
                <w:color w:val="000000"/>
              </w:rPr>
              <w:t>»</w:t>
            </w:r>
          </w:p>
        </w:tc>
      </w:tr>
    </w:tbl>
    <w:p w:rsidR="00F97AC8" w:rsidRDefault="00B05BD4" w:rsidP="00F97AC8">
      <w:pPr>
        <w:pStyle w:val="aff6"/>
        <w:shd w:val="clear" w:color="auto" w:fill="FFFFFF"/>
        <w:suppressAutoHyphens w:val="0"/>
        <w:spacing w:before="7" w:line="300" w:lineRule="exact"/>
        <w:ind w:left="709" w:right="7"/>
        <w:contextualSpacing/>
        <w:jc w:val="both"/>
        <w:rPr>
          <w:sz w:val="28"/>
          <w:szCs w:val="28"/>
        </w:rPr>
      </w:pPr>
    </w:p>
    <w:p w:rsidR="00F97AC8" w:rsidRDefault="00D56B26" w:rsidP="00F97AC8">
      <w:pPr>
        <w:pStyle w:val="afc"/>
        <w:jc w:val="both"/>
        <w:rPr>
          <w:szCs w:val="28"/>
        </w:rPr>
      </w:pPr>
      <w:r>
        <w:rPr>
          <w:szCs w:val="28"/>
        </w:rPr>
        <w:t>2. Итого общая цена договора с учетом стоимости услуг и агентского вознаграждения, указанных в настоящем финансово-коммерческом предложении, составляет ______________________ и учитывает стоимость всех расходов Исполнителя (Агента), в том числе агентское вознаграждение, и всех видов налогов, кроме НДС, связанных с оказанием услуг.</w:t>
      </w:r>
    </w:p>
    <w:p w:rsidR="00F97AC8" w:rsidRDefault="00D56B26" w:rsidP="00F97AC8">
      <w:pPr>
        <w:pStyle w:val="afc"/>
      </w:pPr>
      <w:r>
        <w:rPr>
          <w:szCs w:val="28"/>
        </w:rPr>
        <w:lastRenderedPageBreak/>
        <w:t xml:space="preserve">3. Дополнительные условия </w:t>
      </w:r>
      <w:r>
        <w:t xml:space="preserve">поставки товаров, выполнения работ, оказания услуг _____________________________________________________ </w:t>
      </w:r>
    </w:p>
    <w:p w:rsidR="00F97AC8" w:rsidRPr="00721D0D" w:rsidRDefault="00D56B26" w:rsidP="00F97AC8">
      <w:pPr>
        <w:pStyle w:val="afc"/>
        <w:jc w:val="center"/>
        <w:rPr>
          <w:i/>
          <w:sz w:val="24"/>
          <w:szCs w:val="24"/>
        </w:rPr>
      </w:pPr>
      <w:r>
        <w:rPr>
          <w:i/>
          <w:sz w:val="24"/>
          <w:szCs w:val="24"/>
        </w:rPr>
        <w:t>(заполняется претендентом при необходимости).</w:t>
      </w:r>
    </w:p>
    <w:p w:rsidR="00F97AC8" w:rsidRPr="00D963B6" w:rsidRDefault="00D56B26" w:rsidP="00F97AC8">
      <w:pPr>
        <w:pStyle w:val="afc"/>
        <w:jc w:val="both"/>
        <w:rPr>
          <w:szCs w:val="28"/>
        </w:rPr>
      </w:pPr>
      <w:r>
        <w:rPr>
          <w:szCs w:val="28"/>
        </w:rPr>
        <w:t>4. Срок действия настоящего финансово-коммерческого предложения составляет 60 (шестьдесят)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F97AC8" w:rsidRPr="00205668" w:rsidRDefault="00D56B26" w:rsidP="00F97AC8">
      <w:pPr>
        <w:pStyle w:val="afc"/>
        <w:jc w:val="both"/>
        <w:rPr>
          <w:szCs w:val="28"/>
        </w:rPr>
      </w:pPr>
      <w:r>
        <w:rPr>
          <w:szCs w:val="28"/>
        </w:rPr>
        <w:t xml:space="preserve">5.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F97AC8" w:rsidRPr="00205668" w:rsidRDefault="00D56B26" w:rsidP="00F97AC8">
      <w:pPr>
        <w:pStyle w:val="afc"/>
        <w:jc w:val="both"/>
        <w:rPr>
          <w:szCs w:val="28"/>
        </w:rPr>
      </w:pPr>
      <w:r>
        <w:rPr>
          <w:szCs w:val="28"/>
        </w:rPr>
        <w:t xml:space="preserve">6.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97AC8" w:rsidRPr="00205668" w:rsidRDefault="00D56B26" w:rsidP="00F97AC8">
      <w:pPr>
        <w:pStyle w:val="afc"/>
        <w:jc w:val="both"/>
        <w:rPr>
          <w:szCs w:val="28"/>
        </w:rPr>
      </w:pPr>
      <w:r>
        <w:rPr>
          <w:szCs w:val="28"/>
        </w:rPr>
        <w:t xml:space="preserve">7.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F97AC8" w:rsidRPr="00205668" w:rsidRDefault="00D56B26" w:rsidP="00F97AC8">
      <w:pPr>
        <w:pStyle w:val="afc"/>
        <w:jc w:val="both"/>
        <w:rPr>
          <w:szCs w:val="28"/>
        </w:rPr>
      </w:pPr>
      <w:r>
        <w:rPr>
          <w:szCs w:val="28"/>
        </w:rPr>
        <w:t>8.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286CE1" w:rsidRPr="00266E0D" w:rsidRDefault="00D56B26" w:rsidP="00286CE1">
      <w:pPr>
        <w:pStyle w:val="afc"/>
        <w:jc w:val="both"/>
        <w:rPr>
          <w:szCs w:val="28"/>
        </w:rPr>
      </w:pPr>
      <w:r>
        <w:rPr>
          <w:szCs w:val="28"/>
        </w:rPr>
        <w:t> Следующие приложения являются неотъемлемой частью настоящего финансово-коммерческого предложения:</w:t>
      </w:r>
    </w:p>
    <w:p w:rsidR="00286CE1" w:rsidRPr="00266E0D" w:rsidRDefault="00D56B26" w:rsidP="00286CE1">
      <w:pPr>
        <w:pStyle w:val="afc"/>
        <w:jc w:val="both"/>
        <w:rPr>
          <w:szCs w:val="28"/>
        </w:rPr>
      </w:pPr>
      <w:r>
        <w:rPr>
          <w:szCs w:val="28"/>
        </w:rPr>
        <w:t>1) приложение № 1 – меню (питание, напитки) с выходом в граммах/миллилитрах на одного человека по каждой позиции на ___ листах.</w:t>
      </w:r>
    </w:p>
    <w:p w:rsidR="00286CE1" w:rsidRPr="00205668" w:rsidRDefault="00B05BD4" w:rsidP="00286CE1">
      <w:pPr>
        <w:pStyle w:val="af9"/>
        <w:ind w:firstLine="0"/>
        <w:jc w:val="left"/>
        <w:rPr>
          <w:rFonts w:eastAsia="Times New Roman"/>
          <w:sz w:val="28"/>
          <w:szCs w:val="28"/>
        </w:rPr>
      </w:pPr>
    </w:p>
    <w:p w:rsidR="00286CE1" w:rsidRPr="00305BD2" w:rsidRDefault="00D56B26" w:rsidP="00286CE1">
      <w:pPr>
        <w:pStyle w:val="af9"/>
        <w:ind w:firstLine="0"/>
        <w:rPr>
          <w:b/>
          <w:sz w:val="28"/>
          <w:szCs w:val="28"/>
        </w:rPr>
      </w:pPr>
      <w:r>
        <w:rPr>
          <w:b/>
          <w:sz w:val="28"/>
          <w:szCs w:val="28"/>
        </w:rPr>
        <w:t xml:space="preserve">Представитель, </w:t>
      </w:r>
    </w:p>
    <w:p w:rsidR="00286CE1" w:rsidRPr="007415F9" w:rsidRDefault="00D56B26" w:rsidP="00286CE1">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286CE1" w:rsidRPr="00266E0D" w:rsidRDefault="00D56B26" w:rsidP="00286CE1">
      <w:pPr>
        <w:tabs>
          <w:tab w:val="left" w:pos="8640"/>
        </w:tabs>
        <w:jc w:val="center"/>
        <w:rPr>
          <w:i/>
        </w:rPr>
      </w:pPr>
      <w:r>
        <w:rPr>
          <w:i/>
        </w:rPr>
        <w:t>(наименование претендента)</w:t>
      </w:r>
    </w:p>
    <w:p w:rsidR="00286CE1" w:rsidRPr="00266E0D" w:rsidRDefault="00D56B26" w:rsidP="00286CE1">
      <w:pPr>
        <w:pStyle w:val="32"/>
        <w:suppressAutoHyphens/>
        <w:spacing w:after="0"/>
        <w:rPr>
          <w:sz w:val="28"/>
          <w:szCs w:val="28"/>
        </w:rPr>
      </w:pPr>
      <w:r>
        <w:rPr>
          <w:sz w:val="28"/>
          <w:szCs w:val="28"/>
        </w:rPr>
        <w:t>____________________________________________________________________</w:t>
      </w:r>
    </w:p>
    <w:p w:rsidR="00286CE1" w:rsidRPr="00266E0D" w:rsidRDefault="00D56B26" w:rsidP="00286CE1">
      <w:pPr>
        <w:rPr>
          <w:i/>
        </w:rPr>
      </w:pPr>
      <w:r>
        <w:rPr>
          <w:i/>
        </w:rPr>
        <w:t xml:space="preserve">       Печать</w:t>
      </w:r>
      <w:r>
        <w:rPr>
          <w:i/>
        </w:rPr>
        <w:tab/>
      </w:r>
      <w:r>
        <w:rPr>
          <w:i/>
        </w:rPr>
        <w:tab/>
      </w:r>
      <w:r>
        <w:rPr>
          <w:i/>
        </w:rPr>
        <w:tab/>
        <w:t>(должность, подпись, ФИО)</w:t>
      </w:r>
    </w:p>
    <w:p w:rsidR="00EF284A" w:rsidRPr="00286CE1" w:rsidRDefault="00680777" w:rsidP="00286CE1">
      <w:pPr>
        <w:pStyle w:val="32"/>
        <w:suppressAutoHyphens/>
        <w:spacing w:after="0"/>
        <w:rPr>
          <w:sz w:val="28"/>
          <w:szCs w:val="28"/>
        </w:rPr>
      </w:pPr>
      <w:r>
        <w:rPr>
          <w:sz w:val="28"/>
          <w:szCs w:val="28"/>
        </w:rPr>
        <w:t>«</w:t>
      </w:r>
      <w:r w:rsidR="00D56B26">
        <w:rPr>
          <w:sz w:val="28"/>
          <w:szCs w:val="28"/>
        </w:rPr>
        <w:t>____</w:t>
      </w:r>
      <w:r>
        <w:rPr>
          <w:sz w:val="28"/>
          <w:szCs w:val="28"/>
        </w:rPr>
        <w:t>»</w:t>
      </w:r>
      <w:r w:rsidR="00D56B26">
        <w:rPr>
          <w:sz w:val="28"/>
          <w:szCs w:val="28"/>
        </w:rPr>
        <w:t xml:space="preserve"> _________ 201__ г.</w:t>
      </w:r>
    </w:p>
    <w:p w:rsidR="00F5323D" w:rsidRDefault="00F5323D">
      <w:pPr>
        <w:pStyle w:val="19"/>
        <w:ind w:firstLine="0"/>
        <w:jc w:val="right"/>
        <w:outlineLvl w:val="0"/>
        <w:rPr>
          <w:rFonts w:eastAsia="MS Mincho"/>
          <w:szCs w:val="28"/>
        </w:rPr>
      </w:pPr>
    </w:p>
    <w:p w:rsidR="00CE497E" w:rsidRDefault="00CE497E">
      <w:pPr>
        <w:suppressAutoHyphens w:val="0"/>
        <w:rPr>
          <w:rFonts w:eastAsia="Arial"/>
          <w:sz w:val="28"/>
          <w:szCs w:val="20"/>
        </w:rPr>
      </w:pPr>
      <w:r>
        <w:br w:type="page"/>
      </w:r>
    </w:p>
    <w:p w:rsidR="00F5323D" w:rsidRDefault="00D56B26">
      <w:pPr>
        <w:pStyle w:val="19"/>
        <w:ind w:firstLine="0"/>
        <w:jc w:val="right"/>
        <w:outlineLvl w:val="0"/>
        <w:rPr>
          <w:rFonts w:eastAsia="MS Mincho"/>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4791C" w:rsidRPr="00305BD2" w:rsidRDefault="00D56B26" w:rsidP="00A4791C">
      <w:pPr>
        <w:pStyle w:val="af9"/>
        <w:ind w:firstLine="0"/>
        <w:jc w:val="center"/>
        <w:outlineLvl w:val="1"/>
        <w:rPr>
          <w:b/>
          <w:sz w:val="28"/>
          <w:szCs w:val="28"/>
        </w:rPr>
      </w:pPr>
      <w:bookmarkStart w:id="45" w:name="OLE_LINK7"/>
      <w:r>
        <w:rPr>
          <w:b/>
          <w:sz w:val="28"/>
          <w:szCs w:val="28"/>
        </w:rPr>
        <w:t>Сведения об опыте</w:t>
      </w:r>
      <w:bookmarkEnd w:id="45"/>
      <w:r>
        <w:rPr>
          <w:b/>
          <w:sz w:val="28"/>
          <w:szCs w:val="28"/>
        </w:rPr>
        <w:t xml:space="preserve"> выполнения работ, оказания услуг, поставки товаров</w:t>
      </w:r>
    </w:p>
    <w:p w:rsidR="00A4791C" w:rsidRPr="003D485E" w:rsidRDefault="00D56B26" w:rsidP="00A4791C">
      <w:pPr>
        <w:jc w:val="center"/>
        <w:rPr>
          <w:b/>
          <w:bCs/>
          <w:sz w:val="28"/>
          <w:szCs w:val="28"/>
        </w:rPr>
      </w:pPr>
      <w:r>
        <w:rPr>
          <w:b/>
          <w:bCs/>
          <w:sz w:val="28"/>
          <w:szCs w:val="28"/>
        </w:rPr>
        <w:t xml:space="preserve">по предмету Открытого конкурса № ___________, </w:t>
      </w:r>
      <w:proofErr w:type="gramStart"/>
      <w:r>
        <w:rPr>
          <w:b/>
          <w:bCs/>
          <w:sz w:val="28"/>
          <w:szCs w:val="28"/>
        </w:rPr>
        <w:t>выполненных</w:t>
      </w:r>
      <w:proofErr w:type="gramEnd"/>
      <w:r>
        <w:rPr>
          <w:b/>
          <w:bCs/>
          <w:sz w:val="28"/>
          <w:szCs w:val="28"/>
        </w:rPr>
        <w:t>, оказанных, поставленных ____________________________________________.</w:t>
      </w:r>
    </w:p>
    <w:p w:rsidR="00AC4D77" w:rsidRPr="003D485E" w:rsidRDefault="00D56B26" w:rsidP="00AC4D77">
      <w:pPr>
        <w:jc w:val="cente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98"/>
        <w:gridCol w:w="2665"/>
        <w:gridCol w:w="2259"/>
        <w:gridCol w:w="2658"/>
      </w:tblGrid>
      <w:tr w:rsidR="00AC4D77" w:rsidRPr="003D485E" w:rsidTr="00F8387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C4D77" w:rsidRPr="003D485E" w:rsidRDefault="00D56B26" w:rsidP="00F8387F">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AC4D77" w:rsidRPr="003D485E" w:rsidRDefault="00D56B26" w:rsidP="00F8387F">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AC4D77" w:rsidRPr="003D485E" w:rsidRDefault="00CE497E" w:rsidP="00AC4D77">
            <w:pPr>
              <w:jc w:val="center"/>
            </w:pPr>
            <w:r>
              <w:t>Предмет договора (указываются только договоры на оказание услуг за 2014-2017 годы, по предмету, аналогичному предмету Открытого конкурса (оказание услуг по организации и проведению корпоративного мероприятия))</w:t>
            </w:r>
          </w:p>
        </w:tc>
        <w:tc>
          <w:tcPr>
            <w:tcW w:w="2259" w:type="dxa"/>
            <w:tcBorders>
              <w:top w:val="single" w:sz="4" w:space="0" w:color="auto"/>
              <w:left w:val="single" w:sz="4" w:space="0" w:color="auto"/>
              <w:bottom w:val="single" w:sz="4" w:space="0" w:color="auto"/>
              <w:right w:val="single" w:sz="4" w:space="0" w:color="auto"/>
            </w:tcBorders>
            <w:vAlign w:val="center"/>
          </w:tcPr>
          <w:p w:rsidR="00AC4D77" w:rsidRPr="003D485E" w:rsidRDefault="00D56B26" w:rsidP="00F8387F">
            <w:pPr>
              <w:jc w:val="center"/>
            </w:pPr>
            <w:r>
              <w:t xml:space="preserve"> Наименование контрагента </w:t>
            </w:r>
          </w:p>
        </w:tc>
        <w:tc>
          <w:tcPr>
            <w:tcW w:w="2658" w:type="dxa"/>
            <w:tcBorders>
              <w:top w:val="single" w:sz="4" w:space="0" w:color="auto"/>
              <w:left w:val="single" w:sz="4" w:space="0" w:color="auto"/>
              <w:bottom w:val="single" w:sz="4" w:space="0" w:color="auto"/>
              <w:right w:val="single" w:sz="4" w:space="0" w:color="auto"/>
            </w:tcBorders>
            <w:vAlign w:val="center"/>
          </w:tcPr>
          <w:p w:rsidR="00AC4D77" w:rsidRPr="003D485E" w:rsidRDefault="00D56B26" w:rsidP="00F8387F">
            <w:pPr>
              <w:jc w:val="center"/>
            </w:pPr>
            <w:r>
              <w:t>Стоимость оказанных услуг по договору, без учета НДС, руб.</w:t>
            </w:r>
          </w:p>
        </w:tc>
      </w:tr>
      <w:tr w:rsidR="00AC4D77" w:rsidRPr="003D485E" w:rsidTr="00F8387F">
        <w:trPr>
          <w:trHeight w:val="274"/>
        </w:trPr>
        <w:tc>
          <w:tcPr>
            <w:tcW w:w="0" w:type="auto"/>
            <w:tcBorders>
              <w:top w:val="single" w:sz="4" w:space="0" w:color="auto"/>
              <w:left w:val="single" w:sz="4" w:space="0" w:color="auto"/>
              <w:bottom w:val="single" w:sz="4" w:space="0" w:color="auto"/>
              <w:right w:val="single" w:sz="4" w:space="0" w:color="auto"/>
            </w:tcBorders>
          </w:tcPr>
          <w:p w:rsidR="00AC4D77" w:rsidRPr="003D485E" w:rsidRDefault="00D56B26" w:rsidP="00F8387F">
            <w:r>
              <w:t>1.</w:t>
            </w:r>
          </w:p>
        </w:tc>
        <w:tc>
          <w:tcPr>
            <w:tcW w:w="0" w:type="auto"/>
            <w:tcBorders>
              <w:top w:val="single" w:sz="4" w:space="0" w:color="auto"/>
              <w:left w:val="single" w:sz="4" w:space="0" w:color="auto"/>
              <w:bottom w:val="single" w:sz="4" w:space="0" w:color="auto"/>
              <w:right w:val="single" w:sz="4" w:space="0" w:color="auto"/>
            </w:tcBorders>
            <w:vAlign w:val="center"/>
          </w:tcPr>
          <w:p w:rsidR="00AC4D77" w:rsidRPr="003D485E" w:rsidRDefault="00B05BD4" w:rsidP="00F8387F">
            <w:pPr>
              <w:jc w:val="center"/>
            </w:pPr>
          </w:p>
        </w:tc>
        <w:tc>
          <w:tcPr>
            <w:tcW w:w="2665" w:type="dxa"/>
            <w:tcBorders>
              <w:top w:val="single" w:sz="4" w:space="0" w:color="auto"/>
              <w:left w:val="single" w:sz="4" w:space="0" w:color="auto"/>
              <w:bottom w:val="single" w:sz="4" w:space="0" w:color="auto"/>
              <w:right w:val="single" w:sz="4" w:space="0" w:color="auto"/>
            </w:tcBorders>
          </w:tcPr>
          <w:p w:rsidR="00AC4D77" w:rsidRPr="003D485E" w:rsidRDefault="00B05BD4" w:rsidP="00F8387F"/>
        </w:tc>
        <w:tc>
          <w:tcPr>
            <w:tcW w:w="2259" w:type="dxa"/>
            <w:tcBorders>
              <w:top w:val="single" w:sz="4" w:space="0" w:color="auto"/>
              <w:left w:val="single" w:sz="4" w:space="0" w:color="auto"/>
              <w:bottom w:val="single" w:sz="4" w:space="0" w:color="auto"/>
              <w:right w:val="single" w:sz="4" w:space="0" w:color="auto"/>
            </w:tcBorders>
          </w:tcPr>
          <w:p w:rsidR="00AC4D77" w:rsidRPr="003D485E" w:rsidRDefault="00B05BD4" w:rsidP="00F8387F"/>
        </w:tc>
        <w:tc>
          <w:tcPr>
            <w:tcW w:w="2658" w:type="dxa"/>
            <w:tcBorders>
              <w:top w:val="single" w:sz="4" w:space="0" w:color="auto"/>
              <w:left w:val="single" w:sz="4" w:space="0" w:color="auto"/>
              <w:bottom w:val="single" w:sz="4" w:space="0" w:color="auto"/>
              <w:right w:val="single" w:sz="4" w:space="0" w:color="auto"/>
            </w:tcBorders>
          </w:tcPr>
          <w:p w:rsidR="00AC4D77" w:rsidRPr="003D485E" w:rsidRDefault="00B05BD4" w:rsidP="00F8387F"/>
        </w:tc>
      </w:tr>
      <w:tr w:rsidR="00AC4D77" w:rsidRPr="003D485E" w:rsidTr="00F8387F">
        <w:trPr>
          <w:trHeight w:val="262"/>
        </w:trPr>
        <w:tc>
          <w:tcPr>
            <w:tcW w:w="0" w:type="auto"/>
            <w:tcBorders>
              <w:top w:val="single" w:sz="4" w:space="0" w:color="auto"/>
              <w:left w:val="single" w:sz="4" w:space="0" w:color="auto"/>
              <w:bottom w:val="single" w:sz="4" w:space="0" w:color="auto"/>
              <w:right w:val="single" w:sz="4" w:space="0" w:color="auto"/>
            </w:tcBorders>
          </w:tcPr>
          <w:p w:rsidR="00AC4D77" w:rsidRPr="003D485E" w:rsidRDefault="00D56B26" w:rsidP="00F8387F">
            <w:r>
              <w:t>2.</w:t>
            </w:r>
          </w:p>
        </w:tc>
        <w:tc>
          <w:tcPr>
            <w:tcW w:w="0" w:type="auto"/>
            <w:tcBorders>
              <w:top w:val="single" w:sz="4" w:space="0" w:color="auto"/>
              <w:left w:val="single" w:sz="4" w:space="0" w:color="auto"/>
              <w:bottom w:val="single" w:sz="4" w:space="0" w:color="auto"/>
              <w:right w:val="single" w:sz="4" w:space="0" w:color="auto"/>
            </w:tcBorders>
            <w:vAlign w:val="center"/>
          </w:tcPr>
          <w:p w:rsidR="00AC4D77" w:rsidRPr="003D485E" w:rsidRDefault="00B05BD4" w:rsidP="00F8387F">
            <w:pPr>
              <w:jc w:val="center"/>
            </w:pPr>
          </w:p>
        </w:tc>
        <w:tc>
          <w:tcPr>
            <w:tcW w:w="2665" w:type="dxa"/>
            <w:tcBorders>
              <w:top w:val="single" w:sz="4" w:space="0" w:color="auto"/>
              <w:left w:val="single" w:sz="4" w:space="0" w:color="auto"/>
              <w:bottom w:val="single" w:sz="4" w:space="0" w:color="auto"/>
              <w:right w:val="single" w:sz="4" w:space="0" w:color="auto"/>
            </w:tcBorders>
          </w:tcPr>
          <w:p w:rsidR="00AC4D77" w:rsidRPr="003D485E" w:rsidRDefault="00B05BD4" w:rsidP="00F8387F"/>
        </w:tc>
        <w:tc>
          <w:tcPr>
            <w:tcW w:w="2259" w:type="dxa"/>
            <w:tcBorders>
              <w:top w:val="single" w:sz="4" w:space="0" w:color="auto"/>
              <w:left w:val="single" w:sz="4" w:space="0" w:color="auto"/>
              <w:bottom w:val="single" w:sz="4" w:space="0" w:color="auto"/>
              <w:right w:val="single" w:sz="4" w:space="0" w:color="auto"/>
            </w:tcBorders>
          </w:tcPr>
          <w:p w:rsidR="00AC4D77" w:rsidRPr="003D485E" w:rsidRDefault="00B05BD4" w:rsidP="00F8387F"/>
        </w:tc>
        <w:tc>
          <w:tcPr>
            <w:tcW w:w="2658" w:type="dxa"/>
            <w:tcBorders>
              <w:top w:val="single" w:sz="4" w:space="0" w:color="auto"/>
              <w:left w:val="single" w:sz="4" w:space="0" w:color="auto"/>
              <w:bottom w:val="single" w:sz="4" w:space="0" w:color="auto"/>
              <w:right w:val="single" w:sz="4" w:space="0" w:color="auto"/>
            </w:tcBorders>
          </w:tcPr>
          <w:p w:rsidR="00AC4D77" w:rsidRPr="003D485E" w:rsidRDefault="00B05BD4" w:rsidP="00F8387F"/>
        </w:tc>
      </w:tr>
      <w:tr w:rsidR="00AC4D77" w:rsidRPr="003D485E" w:rsidTr="00F8387F">
        <w:trPr>
          <w:trHeight w:val="207"/>
        </w:trPr>
        <w:tc>
          <w:tcPr>
            <w:tcW w:w="0" w:type="auto"/>
            <w:tcBorders>
              <w:top w:val="single" w:sz="4" w:space="0" w:color="auto"/>
              <w:left w:val="single" w:sz="4" w:space="0" w:color="auto"/>
              <w:bottom w:val="single" w:sz="4" w:space="0" w:color="auto"/>
              <w:right w:val="single" w:sz="4" w:space="0" w:color="auto"/>
            </w:tcBorders>
          </w:tcPr>
          <w:p w:rsidR="00AC4D77" w:rsidRPr="003D485E" w:rsidRDefault="00B05BD4" w:rsidP="00F8387F"/>
        </w:tc>
        <w:tc>
          <w:tcPr>
            <w:tcW w:w="6522" w:type="dxa"/>
            <w:gridSpan w:val="3"/>
            <w:tcBorders>
              <w:top w:val="single" w:sz="4" w:space="0" w:color="auto"/>
              <w:left w:val="single" w:sz="4" w:space="0" w:color="auto"/>
              <w:bottom w:val="single" w:sz="4" w:space="0" w:color="auto"/>
              <w:right w:val="single" w:sz="4" w:space="0" w:color="auto"/>
            </w:tcBorders>
            <w:vAlign w:val="center"/>
          </w:tcPr>
          <w:p w:rsidR="00AC4D77" w:rsidRPr="003D485E" w:rsidRDefault="00D56B26" w:rsidP="00F8387F">
            <w:pPr>
              <w:jc w:val="center"/>
            </w:pPr>
            <w:r>
              <w:t>Итого:</w:t>
            </w:r>
          </w:p>
        </w:tc>
        <w:tc>
          <w:tcPr>
            <w:tcW w:w="2658" w:type="dxa"/>
            <w:tcBorders>
              <w:top w:val="single" w:sz="4" w:space="0" w:color="auto"/>
              <w:left w:val="single" w:sz="4" w:space="0" w:color="auto"/>
              <w:bottom w:val="single" w:sz="4" w:space="0" w:color="auto"/>
              <w:right w:val="single" w:sz="4" w:space="0" w:color="auto"/>
            </w:tcBorders>
          </w:tcPr>
          <w:p w:rsidR="00AC4D77" w:rsidRPr="003D485E" w:rsidRDefault="00B05BD4" w:rsidP="00F8387F"/>
        </w:tc>
      </w:tr>
    </w:tbl>
    <w:p w:rsidR="00AC4D77" w:rsidRPr="003D485E" w:rsidRDefault="00B05BD4" w:rsidP="00AC4D77">
      <w:pPr>
        <w:jc w:val="center"/>
      </w:pPr>
    </w:p>
    <w:p w:rsidR="00AC4D77" w:rsidRPr="003D485E" w:rsidRDefault="00D56B26" w:rsidP="00AC4D77">
      <w:r>
        <w:t>Приложение: 1. копия договора на ____ листах.</w:t>
      </w:r>
    </w:p>
    <w:p w:rsidR="00AC4D77" w:rsidRPr="003D485E" w:rsidRDefault="00D56B26" w:rsidP="00AC4D77">
      <w:r>
        <w:tab/>
      </w:r>
      <w:r>
        <w:tab/>
        <w:t xml:space="preserve">2. копия подтверждающих документов (актов об оказанных услугах, актов сверки, иных документов) на </w:t>
      </w:r>
      <w:r>
        <w:tab/>
        <w:t>____ листах.</w:t>
      </w:r>
    </w:p>
    <w:p w:rsidR="00AC4D77" w:rsidRPr="003D485E" w:rsidRDefault="00B05BD4" w:rsidP="00AC4D77">
      <w:pPr>
        <w:jc w:val="center"/>
        <w:rPr>
          <w:b/>
          <w:szCs w:val="28"/>
        </w:rPr>
      </w:pPr>
    </w:p>
    <w:p w:rsidR="00A4791C" w:rsidRPr="003D485E" w:rsidRDefault="00B05BD4" w:rsidP="00AC4D77">
      <w:pPr>
        <w:jc w:val="center"/>
      </w:pPr>
    </w:p>
    <w:p w:rsidR="00A4791C" w:rsidRPr="00305BD2" w:rsidRDefault="00D56B26" w:rsidP="00A4791C">
      <w:pPr>
        <w:pStyle w:val="af9"/>
        <w:ind w:firstLine="0"/>
        <w:rPr>
          <w:b/>
          <w:sz w:val="28"/>
          <w:szCs w:val="28"/>
        </w:rPr>
      </w:pPr>
      <w:r>
        <w:rPr>
          <w:b/>
          <w:sz w:val="28"/>
          <w:szCs w:val="28"/>
        </w:rPr>
        <w:t xml:space="preserve">Представитель, </w:t>
      </w:r>
    </w:p>
    <w:p w:rsidR="00A4791C" w:rsidRPr="007415F9" w:rsidRDefault="00D56B26" w:rsidP="00A4791C">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w:t>
      </w:r>
    </w:p>
    <w:p w:rsidR="00A4791C" w:rsidRPr="007415F9" w:rsidRDefault="00D56B26" w:rsidP="00A4791C">
      <w:pPr>
        <w:tabs>
          <w:tab w:val="left" w:pos="8640"/>
        </w:tabs>
        <w:jc w:val="center"/>
        <w:rPr>
          <w:i/>
        </w:rPr>
      </w:pPr>
      <w:r>
        <w:rPr>
          <w:i/>
        </w:rPr>
        <w:t>(наименование претендента)</w:t>
      </w:r>
    </w:p>
    <w:p w:rsidR="00A4791C" w:rsidRPr="00445DDD" w:rsidRDefault="00D56B26" w:rsidP="00A4791C">
      <w:pPr>
        <w:pStyle w:val="32"/>
        <w:suppressAutoHyphens/>
        <w:spacing w:after="0"/>
        <w:rPr>
          <w:sz w:val="28"/>
          <w:szCs w:val="28"/>
        </w:rPr>
      </w:pPr>
      <w:r>
        <w:rPr>
          <w:sz w:val="28"/>
          <w:szCs w:val="28"/>
        </w:rPr>
        <w:t>____________________________________________________________________</w:t>
      </w:r>
    </w:p>
    <w:p w:rsidR="00A4791C" w:rsidRPr="007415F9" w:rsidRDefault="00D56B26" w:rsidP="00A4791C">
      <w:pPr>
        <w:rPr>
          <w:i/>
        </w:rPr>
      </w:pPr>
      <w:r>
        <w:rPr>
          <w:i/>
        </w:rPr>
        <w:t xml:space="preserve">       Печать</w:t>
      </w:r>
      <w:r>
        <w:rPr>
          <w:i/>
        </w:rPr>
        <w:tab/>
      </w:r>
      <w:r>
        <w:rPr>
          <w:i/>
        </w:rPr>
        <w:tab/>
      </w:r>
      <w:r>
        <w:rPr>
          <w:i/>
        </w:rPr>
        <w:tab/>
        <w:t>(должность, подпись, ФИО)</w:t>
      </w:r>
    </w:p>
    <w:p w:rsidR="00000D2F" w:rsidRPr="00AC4D77" w:rsidRDefault="00680777" w:rsidP="00A4791C">
      <w:pPr>
        <w:pStyle w:val="32"/>
        <w:suppressAutoHyphens/>
        <w:spacing w:after="0"/>
        <w:rPr>
          <w:sz w:val="28"/>
          <w:szCs w:val="28"/>
        </w:rPr>
      </w:pPr>
      <w:r>
        <w:rPr>
          <w:sz w:val="28"/>
          <w:szCs w:val="28"/>
        </w:rPr>
        <w:t>«</w:t>
      </w:r>
      <w:r w:rsidR="00D56B26">
        <w:rPr>
          <w:sz w:val="28"/>
          <w:szCs w:val="28"/>
        </w:rPr>
        <w:t>____</w:t>
      </w:r>
      <w:r>
        <w:rPr>
          <w:sz w:val="28"/>
          <w:szCs w:val="28"/>
        </w:rPr>
        <w:t>»</w:t>
      </w:r>
      <w:r w:rsidR="00D56B26">
        <w:rPr>
          <w:sz w:val="28"/>
          <w:szCs w:val="28"/>
        </w:rPr>
        <w:t xml:space="preserve"> _________ 201__ г.</w:t>
      </w:r>
    </w:p>
    <w:p w:rsidR="00CE497E" w:rsidRDefault="00CE497E">
      <w:pPr>
        <w:suppressAutoHyphens w:val="0"/>
        <w:rPr>
          <w:rFonts w:eastAsia="Arial"/>
          <w:sz w:val="28"/>
          <w:szCs w:val="20"/>
        </w:rPr>
      </w:pPr>
      <w:r>
        <w:br w:type="page"/>
      </w:r>
    </w:p>
    <w:p w:rsidR="00F5323D" w:rsidRDefault="00D56B26">
      <w:pPr>
        <w:pStyle w:val="19"/>
        <w:ind w:firstLine="0"/>
        <w:jc w:val="right"/>
        <w:outlineLvl w:val="0"/>
        <w:rPr>
          <w:rFonts w:cs="Arial"/>
          <w:b/>
          <w:bCs/>
          <w:i/>
          <w:iCs/>
          <w:szCs w:val="28"/>
        </w:rPr>
      </w:pPr>
      <w: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15175" w:rsidRDefault="00D56B26" w:rsidP="00315175">
      <w:pPr>
        <w:pStyle w:val="1"/>
        <w:spacing w:before="0" w:after="0"/>
        <w:ind w:left="0"/>
        <w:jc w:val="center"/>
        <w:rPr>
          <w:sz w:val="24"/>
          <w:szCs w:val="24"/>
        </w:rPr>
      </w:pPr>
      <w:r>
        <w:rPr>
          <w:sz w:val="24"/>
          <w:szCs w:val="24"/>
        </w:rPr>
        <w:t>ПРОЕКТ ДОГОВОРА</w:t>
      </w:r>
    </w:p>
    <w:p w:rsidR="00315175" w:rsidRDefault="00B05BD4" w:rsidP="00315175"/>
    <w:p w:rsidR="008B550E" w:rsidRPr="00315175" w:rsidRDefault="00D56B26" w:rsidP="00315175">
      <w:pPr>
        <w:jc w:val="center"/>
        <w:rPr>
          <w:b/>
        </w:rPr>
      </w:pPr>
      <w:r>
        <w:rPr>
          <w:b/>
        </w:rPr>
        <w:t>Агентский договор № ТКд/17/________</w:t>
      </w:r>
    </w:p>
    <w:p w:rsidR="00315175" w:rsidRDefault="00B05BD4" w:rsidP="00315175"/>
    <w:p w:rsidR="008B550E" w:rsidRDefault="00D56B26" w:rsidP="00315175">
      <w:r>
        <w:t xml:space="preserve">г. Москва </w:t>
      </w:r>
      <w:r>
        <w:tab/>
      </w:r>
      <w:r>
        <w:tab/>
      </w:r>
      <w:r>
        <w:tab/>
      </w:r>
      <w:r>
        <w:tab/>
      </w:r>
      <w:r>
        <w:tab/>
      </w:r>
      <w:r>
        <w:tab/>
        <w:t xml:space="preserve">                                                                        </w:t>
      </w:r>
      <w:r w:rsidR="00680777">
        <w:rPr>
          <w:color w:val="000000"/>
        </w:rPr>
        <w:t>«</w:t>
      </w:r>
      <w:r>
        <w:rPr>
          <w:color w:val="000000"/>
        </w:rPr>
        <w:t xml:space="preserve"> __ </w:t>
      </w:r>
      <w:r w:rsidR="00680777">
        <w:rPr>
          <w:color w:val="000000"/>
        </w:rPr>
        <w:t>«</w:t>
      </w:r>
      <w:r>
        <w:rPr>
          <w:color w:val="000000"/>
        </w:rPr>
        <w:t xml:space="preserve"> ______ 2017 г</w:t>
      </w:r>
      <w:r>
        <w:t>.</w:t>
      </w:r>
    </w:p>
    <w:p w:rsidR="008B550E" w:rsidRDefault="00B05BD4" w:rsidP="00315175">
      <w:pPr>
        <w:ind w:firstLine="709"/>
        <w:jc w:val="center"/>
      </w:pPr>
    </w:p>
    <w:p w:rsidR="008B550E" w:rsidRDefault="00D56B26" w:rsidP="00315175">
      <w:pPr>
        <w:ind w:firstLine="709"/>
        <w:jc w:val="both"/>
      </w:pPr>
      <w:r>
        <w:t xml:space="preserve">Публичное акционерное общество </w:t>
      </w:r>
      <w:r w:rsidR="00680777">
        <w:t>«</w:t>
      </w:r>
      <w:r>
        <w:t xml:space="preserve">Центр по перевозке грузов в контейнерах </w:t>
      </w:r>
      <w:r w:rsidR="00680777">
        <w:t>«</w:t>
      </w:r>
      <w:r>
        <w:t>ТрансКонтейнер</w:t>
      </w:r>
      <w:r w:rsidR="00680777">
        <w:t>»</w:t>
      </w:r>
      <w:r>
        <w:t xml:space="preserve"> (ПАО </w:t>
      </w:r>
      <w:r w:rsidR="00680777">
        <w:t>«</w:t>
      </w:r>
      <w:r>
        <w:t>ТрансКонтейнер</w:t>
      </w:r>
      <w:r w:rsidR="00680777">
        <w:t>»</w:t>
      </w:r>
      <w:r>
        <w:t xml:space="preserve">), именуемое в дальнейшем </w:t>
      </w:r>
      <w:r w:rsidR="00680777">
        <w:t>«</w:t>
      </w:r>
      <w:r>
        <w:t>Принципал</w:t>
      </w:r>
      <w:r w:rsidR="00680777">
        <w:t>»</w:t>
      </w:r>
      <w:r>
        <w:t xml:space="preserve">, в лице заместителя генерального директора Шекшуева Виктора Викторовича, действующего на основании Доверенности от 18 января 2017 года № </w:t>
      </w:r>
      <w:proofErr w:type="gramStart"/>
      <w:r>
        <w:t>Ц</w:t>
      </w:r>
      <w:proofErr w:type="gramEnd"/>
      <w:r>
        <w:t xml:space="preserve">/2017/ЦКП-37г, с одной стороны, и _______________________ (________________), именуемое в дальнейшем </w:t>
      </w:r>
      <w:r w:rsidR="00680777">
        <w:t>«</w:t>
      </w:r>
      <w:r>
        <w:t>Агент</w:t>
      </w:r>
      <w:r w:rsidR="00680777">
        <w:t>»</w:t>
      </w:r>
      <w:r>
        <w:t xml:space="preserve">, в лице _______________________, действующего на основании ___________, с другой стороны, именуемые в дальнейшем </w:t>
      </w:r>
      <w:r w:rsidR="00680777">
        <w:t>«</w:t>
      </w:r>
      <w:r>
        <w:t>Стороны</w:t>
      </w:r>
      <w:r w:rsidR="00680777">
        <w:t>»</w:t>
      </w:r>
      <w:r>
        <w:t xml:space="preserve">, заключили настоящий Договор о </w:t>
      </w:r>
      <w:proofErr w:type="gramStart"/>
      <w:r>
        <w:t>нижеследующем</w:t>
      </w:r>
      <w:proofErr w:type="gramEnd"/>
      <w:r>
        <w:t>:</w:t>
      </w:r>
    </w:p>
    <w:p w:rsidR="008B550E" w:rsidRDefault="00B05BD4" w:rsidP="00315175">
      <w:pPr>
        <w:ind w:firstLine="709"/>
        <w:jc w:val="both"/>
      </w:pPr>
    </w:p>
    <w:p w:rsidR="004643D3" w:rsidRPr="00206770" w:rsidRDefault="00B05BD4" w:rsidP="00315175">
      <w:pPr>
        <w:ind w:firstLine="709"/>
        <w:jc w:val="both"/>
      </w:pPr>
    </w:p>
    <w:p w:rsidR="008B550E" w:rsidRDefault="00D56B26" w:rsidP="00315175">
      <w:pPr>
        <w:numPr>
          <w:ilvl w:val="0"/>
          <w:numId w:val="33"/>
        </w:numPr>
        <w:suppressAutoHyphens w:val="0"/>
        <w:ind w:left="0" w:firstLine="709"/>
        <w:jc w:val="center"/>
        <w:rPr>
          <w:b/>
        </w:rPr>
      </w:pPr>
      <w:r>
        <w:rPr>
          <w:b/>
        </w:rPr>
        <w:t>Предмет Договора</w:t>
      </w:r>
    </w:p>
    <w:p w:rsidR="008B550E" w:rsidRDefault="00D56B26" w:rsidP="00315175">
      <w:pPr>
        <w:pStyle w:val="27"/>
        <w:spacing w:after="0" w:line="240" w:lineRule="auto"/>
        <w:ind w:left="0" w:firstLine="709"/>
        <w:jc w:val="both"/>
      </w:pPr>
      <w:r>
        <w:t>1.1. Принципал поручает и обязуется оплатить, а Агент обязуется совершать от своего имени, но за счет и в интересах Принципала юридические и иные действия, связанные с организацией и проведением корпоративного мероприятия Принципала, посвященного празднованию Нового года.</w:t>
      </w:r>
    </w:p>
    <w:p w:rsidR="008B550E" w:rsidRPr="00196422" w:rsidRDefault="00D56B26" w:rsidP="00315175">
      <w:pPr>
        <w:shd w:val="clear" w:color="auto" w:fill="FFFFFF"/>
        <w:ind w:firstLine="709"/>
        <w:jc w:val="both"/>
      </w:pPr>
      <w:r>
        <w:rPr>
          <w:bCs/>
        </w:rPr>
        <w:t>1.2. Место проведения мероприятия</w:t>
      </w:r>
      <w:r>
        <w:t xml:space="preserve">: КРЦ </w:t>
      </w:r>
      <w:r w:rsidR="00680777">
        <w:t>«</w:t>
      </w:r>
      <w:r>
        <w:t>МИР</w:t>
      </w:r>
      <w:r w:rsidR="00680777">
        <w:t>»</w:t>
      </w:r>
      <w:r>
        <w:t xml:space="preserve"> (культурно-развлекательный центр),  включая  банкетный зал, караоке, холл (127051, г. Москва, Цветной бульвар, д. 11, с. 2).</w:t>
      </w:r>
    </w:p>
    <w:p w:rsidR="008B550E" w:rsidRDefault="00D56B26" w:rsidP="00315175">
      <w:pPr>
        <w:ind w:firstLine="709"/>
        <w:rPr>
          <w:bCs/>
        </w:rPr>
      </w:pPr>
      <w:r>
        <w:rPr>
          <w:bCs/>
        </w:rPr>
        <w:t xml:space="preserve">1.3. Дата проведения мероприятия: __ декабря 2017 года. </w:t>
      </w:r>
    </w:p>
    <w:p w:rsidR="008B550E" w:rsidRDefault="00B05BD4" w:rsidP="00315175">
      <w:pPr>
        <w:pStyle w:val="af9"/>
        <w:rPr>
          <w:b/>
        </w:rPr>
      </w:pPr>
    </w:p>
    <w:p w:rsidR="008B550E" w:rsidRDefault="00D56B26" w:rsidP="00315175">
      <w:pPr>
        <w:numPr>
          <w:ilvl w:val="0"/>
          <w:numId w:val="33"/>
        </w:numPr>
        <w:suppressAutoHyphens w:val="0"/>
        <w:ind w:left="0" w:firstLine="709"/>
        <w:jc w:val="center"/>
        <w:rPr>
          <w:b/>
        </w:rPr>
      </w:pPr>
      <w:r>
        <w:rPr>
          <w:b/>
        </w:rPr>
        <w:t>Права и обязанности Агента</w:t>
      </w:r>
    </w:p>
    <w:p w:rsidR="008B550E" w:rsidRDefault="00D56B26" w:rsidP="00315175">
      <w:pPr>
        <w:pStyle w:val="ConsNormal"/>
        <w:widowControl/>
        <w:ind w:firstLine="709"/>
        <w:jc w:val="both"/>
        <w:rPr>
          <w:rFonts w:ascii="Times New Roman" w:hAnsi="Times New Roman"/>
          <w:sz w:val="24"/>
          <w:szCs w:val="24"/>
        </w:rPr>
      </w:pPr>
      <w:r>
        <w:rPr>
          <w:rFonts w:ascii="Times New Roman" w:hAnsi="Times New Roman"/>
          <w:sz w:val="24"/>
          <w:szCs w:val="24"/>
        </w:rPr>
        <w:t>2.1. Агент обязан:</w:t>
      </w:r>
    </w:p>
    <w:p w:rsidR="000C64D6" w:rsidRDefault="00D56B26" w:rsidP="00315175">
      <w:pPr>
        <w:pStyle w:val="ConsNormal"/>
        <w:widowControl/>
        <w:ind w:firstLine="709"/>
        <w:jc w:val="both"/>
        <w:rPr>
          <w:rFonts w:ascii="Times New Roman" w:hAnsi="Times New Roman"/>
          <w:sz w:val="24"/>
          <w:szCs w:val="24"/>
        </w:rPr>
      </w:pPr>
      <w:r>
        <w:rPr>
          <w:rFonts w:ascii="Times New Roman" w:hAnsi="Times New Roman"/>
          <w:sz w:val="24"/>
          <w:szCs w:val="24"/>
        </w:rPr>
        <w:t xml:space="preserve">2.1.1. В течение 5 (пяти) календарных дней после получения поручения </w:t>
      </w:r>
      <w:r>
        <w:t>(</w:t>
      </w:r>
      <w:r>
        <w:rPr>
          <w:rFonts w:ascii="Times New Roman" w:hAnsi="Times New Roman"/>
          <w:sz w:val="24"/>
          <w:szCs w:val="24"/>
        </w:rPr>
        <w:t xml:space="preserve">по форме, утвержденной Сторонами в Приложении № 1 к настоящему Договору) его согласовать и подписать. </w:t>
      </w:r>
    </w:p>
    <w:p w:rsidR="008B550E" w:rsidRDefault="00D56B26" w:rsidP="00315175">
      <w:pPr>
        <w:pStyle w:val="ConsNormal"/>
        <w:widowControl/>
        <w:ind w:firstLine="709"/>
        <w:jc w:val="both"/>
        <w:rPr>
          <w:rFonts w:ascii="Times New Roman" w:hAnsi="Times New Roman"/>
          <w:sz w:val="24"/>
          <w:szCs w:val="24"/>
        </w:rPr>
      </w:pPr>
      <w:r>
        <w:rPr>
          <w:rFonts w:ascii="Times New Roman" w:hAnsi="Times New Roman"/>
          <w:sz w:val="24"/>
          <w:szCs w:val="24"/>
        </w:rPr>
        <w:t xml:space="preserve">Выполнить поручение Принципала в соответствии с требованиями настоящего Договора. </w:t>
      </w:r>
    </w:p>
    <w:p w:rsidR="008B550E" w:rsidRDefault="00D56B26" w:rsidP="00315175">
      <w:pPr>
        <w:pStyle w:val="afc"/>
        <w:ind w:firstLine="709"/>
        <w:jc w:val="both"/>
        <w:rPr>
          <w:sz w:val="24"/>
          <w:szCs w:val="24"/>
        </w:rPr>
      </w:pPr>
      <w:r>
        <w:rPr>
          <w:sz w:val="24"/>
          <w:szCs w:val="24"/>
        </w:rPr>
        <w:t>2.1.2. Исполнить поручение Принципала на наиболее выгодных для Принципала условиях.</w:t>
      </w:r>
    </w:p>
    <w:p w:rsidR="008B550E" w:rsidRDefault="00D56B26" w:rsidP="00315175">
      <w:pPr>
        <w:pStyle w:val="ConsNormal"/>
        <w:widowControl/>
        <w:ind w:firstLine="709"/>
        <w:jc w:val="both"/>
        <w:rPr>
          <w:rFonts w:ascii="Times New Roman" w:hAnsi="Times New Roman"/>
          <w:sz w:val="24"/>
          <w:szCs w:val="24"/>
        </w:rPr>
      </w:pPr>
      <w:r>
        <w:rPr>
          <w:rFonts w:ascii="Times New Roman" w:hAnsi="Times New Roman"/>
          <w:sz w:val="24"/>
          <w:szCs w:val="24"/>
        </w:rPr>
        <w:t>2.1.3. Заключать от своего имени, но за счет Принципала договоры, необходимые для выполнения поручения Принципала.</w:t>
      </w:r>
    </w:p>
    <w:p w:rsidR="008B550E" w:rsidRDefault="00D56B26" w:rsidP="00315175">
      <w:pPr>
        <w:pStyle w:val="27"/>
        <w:spacing w:after="0" w:line="240" w:lineRule="auto"/>
        <w:ind w:left="0" w:firstLine="709"/>
        <w:jc w:val="both"/>
      </w:pPr>
      <w:r>
        <w:t xml:space="preserve">2.1.4. Исполнять все обязанности и осуществлять все права, вытекающие из договоров, заключенных им с третьими лицами в рамках выполнения поручения Принципала. </w:t>
      </w:r>
    </w:p>
    <w:p w:rsidR="008B550E" w:rsidRDefault="00D56B26" w:rsidP="00315175">
      <w:pPr>
        <w:pStyle w:val="ConsNormal"/>
        <w:widowControl/>
        <w:ind w:firstLine="709"/>
        <w:jc w:val="both"/>
        <w:rPr>
          <w:rFonts w:ascii="Times New Roman" w:hAnsi="Times New Roman"/>
          <w:sz w:val="24"/>
          <w:szCs w:val="24"/>
        </w:rPr>
      </w:pPr>
      <w:r>
        <w:rPr>
          <w:rFonts w:ascii="Times New Roman" w:hAnsi="Times New Roman"/>
          <w:sz w:val="24"/>
          <w:szCs w:val="24"/>
        </w:rPr>
        <w:t>2.1.5. Оплачивать расходы по заключенным за счет Принципала договорам в счет сумм, поступивших к нему от Принципала для исполнения настоящего Договора.</w:t>
      </w:r>
    </w:p>
    <w:p w:rsidR="008B550E" w:rsidRDefault="00D56B26" w:rsidP="00315175">
      <w:pPr>
        <w:pStyle w:val="afc"/>
        <w:tabs>
          <w:tab w:val="left" w:pos="1560"/>
        </w:tabs>
        <w:ind w:firstLine="709"/>
        <w:jc w:val="both"/>
        <w:rPr>
          <w:sz w:val="24"/>
          <w:szCs w:val="24"/>
        </w:rPr>
      </w:pPr>
      <w:r>
        <w:rPr>
          <w:sz w:val="24"/>
          <w:szCs w:val="24"/>
        </w:rPr>
        <w:t>2.1.6. Использовать информацию, полученную по настоящему Договору от Принципала, в целях исполнения настоящего Договора и не передавать ее другим лицам без разрешения Принципала.</w:t>
      </w:r>
    </w:p>
    <w:p w:rsidR="008B550E" w:rsidRDefault="00D56B26" w:rsidP="00315175">
      <w:pPr>
        <w:pStyle w:val="afc"/>
        <w:tabs>
          <w:tab w:val="left" w:pos="1560"/>
        </w:tabs>
        <w:ind w:firstLine="709"/>
        <w:jc w:val="both"/>
        <w:rPr>
          <w:sz w:val="24"/>
          <w:szCs w:val="24"/>
        </w:rPr>
      </w:pPr>
      <w:r>
        <w:rPr>
          <w:sz w:val="24"/>
          <w:szCs w:val="24"/>
        </w:rPr>
        <w:t>2.1.7. Сообщать Принципалу по его требованию все сведения о ходе выполнения поручения.</w:t>
      </w:r>
    </w:p>
    <w:p w:rsidR="008B550E" w:rsidRDefault="00D56B26" w:rsidP="00315175">
      <w:pPr>
        <w:pStyle w:val="afc"/>
        <w:tabs>
          <w:tab w:val="left" w:pos="1560"/>
        </w:tabs>
        <w:ind w:firstLine="709"/>
        <w:jc w:val="both"/>
        <w:rPr>
          <w:sz w:val="24"/>
          <w:szCs w:val="24"/>
        </w:rPr>
      </w:pPr>
      <w:r>
        <w:rPr>
          <w:sz w:val="24"/>
          <w:szCs w:val="24"/>
        </w:rPr>
        <w:lastRenderedPageBreak/>
        <w:t>2.1.8. Предоставить Принципалу акт сдачи-приемки оказанных услуг, счет-фактуру на агентское вознаграждение, отчет Агента, а также документы, подтверждающие фактические расходы Агента на выполнение поручения Принципала (копии договоров с третьими лицами с приложением актов и счетов-фактур, другие подтверждающие документы), в течение 5 (пяти) календарных дней после исполнения каждого поручения Принципала.</w:t>
      </w:r>
    </w:p>
    <w:p w:rsidR="008B550E" w:rsidRDefault="00D56B26" w:rsidP="00315175">
      <w:pPr>
        <w:ind w:firstLine="709"/>
        <w:jc w:val="both"/>
      </w:pPr>
      <w:r>
        <w:t>2.2. Агент имеет право:</w:t>
      </w:r>
    </w:p>
    <w:p w:rsidR="008B550E" w:rsidRDefault="00D56B26" w:rsidP="00315175">
      <w:pPr>
        <w:ind w:firstLine="709"/>
        <w:jc w:val="both"/>
      </w:pPr>
      <w:r>
        <w:t>2.2.1. Запросить у Принципала информацию и документы, необходимые Агенту для выполнения поручения по настоящему Договору.</w:t>
      </w:r>
    </w:p>
    <w:p w:rsidR="008B550E" w:rsidRDefault="00D56B26" w:rsidP="00315175">
      <w:pPr>
        <w:ind w:firstLine="709"/>
        <w:jc w:val="both"/>
      </w:pPr>
      <w:r>
        <w:t>2.2.2. Отступить от поручения Принципала, если по обстоятельствам дела это необходимо в интересах Принципала, предварительно письменно уведомив об этом Принципала.</w:t>
      </w:r>
    </w:p>
    <w:p w:rsidR="008B550E" w:rsidRDefault="00D56B26" w:rsidP="00315175">
      <w:pPr>
        <w:ind w:firstLine="709"/>
        <w:jc w:val="both"/>
      </w:pPr>
      <w:r>
        <w:t>2.3. Агент не вправе:</w:t>
      </w:r>
    </w:p>
    <w:p w:rsidR="008B550E" w:rsidRDefault="00D56B26" w:rsidP="00315175">
      <w:pPr>
        <w:ind w:firstLine="709"/>
        <w:jc w:val="both"/>
      </w:pPr>
      <w:r>
        <w:t>2.3.1. Отказаться от исполнения поручения Принципала полностью или частично, за исключением случаев, когда это вызвано невозможностью исполнения поручений или нарушением Принципалом условий настоящего Договора.</w:t>
      </w:r>
    </w:p>
    <w:p w:rsidR="008B550E" w:rsidRDefault="00D56B26" w:rsidP="00315175">
      <w:pPr>
        <w:ind w:firstLine="709"/>
        <w:jc w:val="both"/>
      </w:pPr>
      <w:r>
        <w:t>2.3.2. Агент обязан незамедлительно уведомить Принципала о своем отказе от исполнения поручения, как только появились обстоятельства, препятствующие исполнению поручению поручения Принципала.</w:t>
      </w:r>
    </w:p>
    <w:p w:rsidR="008B550E" w:rsidRPr="00206770" w:rsidRDefault="00B05BD4" w:rsidP="00315175">
      <w:pPr>
        <w:ind w:firstLine="709"/>
        <w:jc w:val="both"/>
        <w:rPr>
          <w:b/>
          <w:bCs/>
        </w:rPr>
      </w:pPr>
    </w:p>
    <w:p w:rsidR="008B550E" w:rsidRPr="004643D3" w:rsidRDefault="00D56B26" w:rsidP="00315175">
      <w:pPr>
        <w:pStyle w:val="aff6"/>
        <w:numPr>
          <w:ilvl w:val="0"/>
          <w:numId w:val="33"/>
        </w:numPr>
        <w:ind w:left="0" w:firstLine="709"/>
        <w:jc w:val="center"/>
        <w:rPr>
          <w:b/>
          <w:bCs/>
        </w:rPr>
      </w:pPr>
      <w:r>
        <w:rPr>
          <w:b/>
          <w:bCs/>
        </w:rPr>
        <w:t>Права и обязанности Принципала</w:t>
      </w:r>
    </w:p>
    <w:p w:rsidR="008B550E" w:rsidRDefault="00D56B26" w:rsidP="00315175">
      <w:pPr>
        <w:ind w:firstLine="709"/>
        <w:jc w:val="both"/>
        <w:rPr>
          <w:bCs/>
        </w:rPr>
      </w:pPr>
      <w:r>
        <w:rPr>
          <w:bCs/>
        </w:rPr>
        <w:t>3.1. Принципал обязан:</w:t>
      </w:r>
    </w:p>
    <w:p w:rsidR="008B550E" w:rsidRDefault="00D56B26" w:rsidP="00315175">
      <w:pPr>
        <w:ind w:firstLine="709"/>
        <w:jc w:val="both"/>
        <w:rPr>
          <w:bCs/>
        </w:rPr>
      </w:pPr>
      <w:r>
        <w:rPr>
          <w:bCs/>
        </w:rPr>
        <w:t>3.1.1. Своевременно сообщать Агенту иную необходимую информацию, необходимую для выполнения Агентом поручения Принципала.</w:t>
      </w:r>
    </w:p>
    <w:p w:rsidR="008B550E" w:rsidRDefault="00D56B26" w:rsidP="00315175">
      <w:pPr>
        <w:ind w:firstLine="709"/>
        <w:jc w:val="both"/>
      </w:pPr>
      <w:r>
        <w:rPr>
          <w:bCs/>
        </w:rPr>
        <w:t>3.1.2. Подписывать акт сдачи-приемки оказанных услуг и у</w:t>
      </w:r>
      <w:r>
        <w:t xml:space="preserve">тверждать отчет Агента в течение 5 (пяти) календарных дней с даты  предоставления Агентом указанных документов. В </w:t>
      </w:r>
      <w:proofErr w:type="gramStart"/>
      <w:r>
        <w:t>случае</w:t>
      </w:r>
      <w:proofErr w:type="gramEnd"/>
      <w:r>
        <w:t xml:space="preserve"> не подписания акта сдачи-приемки оказанных услуг и не утверждения отчета Агента Принципал обязан направить мотивированный отказ с приложением соответствующих документов. В </w:t>
      </w:r>
      <w:proofErr w:type="gramStart"/>
      <w:r>
        <w:t>случае</w:t>
      </w:r>
      <w:proofErr w:type="gramEnd"/>
      <w:r>
        <w:t xml:space="preserve"> неполучения мотивированного отказа на акт сдачи-приемки оказанных услуг и на отчет Агента в течение 5 (пяти) календарных дней с момента их предоставления Агентом акт сдачи-приемки оказанных услуг и отчет Агента считается утвержденным.</w:t>
      </w:r>
    </w:p>
    <w:p w:rsidR="008B550E" w:rsidRDefault="00D56B26" w:rsidP="00315175">
      <w:pPr>
        <w:ind w:firstLine="709"/>
        <w:jc w:val="both"/>
        <w:rPr>
          <w:sz w:val="22"/>
          <w:szCs w:val="22"/>
        </w:rPr>
      </w:pPr>
      <w:r>
        <w:rPr>
          <w:bCs/>
        </w:rPr>
        <w:t xml:space="preserve">3.1.3. </w:t>
      </w:r>
      <w:r>
        <w:t>Перечислять Агенту денежные средства для исполнения настоящего Договора в объеме и сроки, установленные настоящим Договором, для оплаты Агентом расходов, относимых на счет Принципала</w:t>
      </w:r>
      <w:r>
        <w:rPr>
          <w:sz w:val="22"/>
          <w:szCs w:val="22"/>
        </w:rPr>
        <w:t>.</w:t>
      </w:r>
    </w:p>
    <w:p w:rsidR="008B550E" w:rsidRDefault="00D56B26" w:rsidP="00315175">
      <w:pPr>
        <w:ind w:firstLine="709"/>
        <w:jc w:val="both"/>
        <w:rPr>
          <w:bCs/>
        </w:rPr>
      </w:pPr>
      <w:r>
        <w:rPr>
          <w:bCs/>
        </w:rPr>
        <w:t>3.1.4. Своевременно уплатить Агенту вознаграждение в размере, предусмотренном в разделе 4 настоящего Договора.</w:t>
      </w:r>
    </w:p>
    <w:p w:rsidR="008B550E" w:rsidRDefault="00D56B26" w:rsidP="00315175">
      <w:pPr>
        <w:ind w:firstLine="709"/>
        <w:jc w:val="both"/>
        <w:rPr>
          <w:bCs/>
        </w:rPr>
      </w:pPr>
      <w:r>
        <w:rPr>
          <w:bCs/>
        </w:rPr>
        <w:t>3.2. Принципал имеет право:</w:t>
      </w:r>
    </w:p>
    <w:p w:rsidR="008B550E" w:rsidRDefault="00D56B26" w:rsidP="00315175">
      <w:pPr>
        <w:ind w:firstLine="709"/>
        <w:jc w:val="both"/>
        <w:rPr>
          <w:bCs/>
        </w:rPr>
      </w:pPr>
      <w:r>
        <w:rPr>
          <w:bCs/>
        </w:rPr>
        <w:t>3.2.1. Запрашивать у Агента необходимые документы, касающиеся исполнения поручения Принципала по настоящему Договору.</w:t>
      </w:r>
    </w:p>
    <w:p w:rsidR="008B550E" w:rsidRDefault="00D56B26" w:rsidP="00315175">
      <w:pPr>
        <w:ind w:firstLine="709"/>
        <w:jc w:val="both"/>
        <w:rPr>
          <w:bCs/>
        </w:rPr>
      </w:pPr>
      <w:r>
        <w:rPr>
          <w:bCs/>
        </w:rPr>
        <w:t>3.2.2. В любое время отменить данное им Агенту поручение в целом или в части.</w:t>
      </w:r>
    </w:p>
    <w:p w:rsidR="008B550E" w:rsidRDefault="00B05BD4" w:rsidP="00315175">
      <w:pPr>
        <w:ind w:firstLine="709"/>
        <w:jc w:val="both"/>
        <w:rPr>
          <w:bCs/>
        </w:rPr>
      </w:pPr>
    </w:p>
    <w:p w:rsidR="008B550E" w:rsidRPr="004643D3" w:rsidRDefault="00D56B26" w:rsidP="00315175">
      <w:pPr>
        <w:pStyle w:val="aff6"/>
        <w:numPr>
          <w:ilvl w:val="0"/>
          <w:numId w:val="33"/>
        </w:numPr>
        <w:ind w:left="0" w:firstLine="709"/>
        <w:jc w:val="center"/>
        <w:rPr>
          <w:b/>
          <w:bCs/>
        </w:rPr>
      </w:pPr>
      <w:r>
        <w:rPr>
          <w:b/>
          <w:bCs/>
        </w:rPr>
        <w:t>Цена Договора и порядок расчетов</w:t>
      </w:r>
    </w:p>
    <w:p w:rsidR="008B550E" w:rsidRDefault="00D56B26" w:rsidP="00315175">
      <w:pPr>
        <w:ind w:firstLine="709"/>
        <w:jc w:val="both"/>
        <w:rPr>
          <w:bCs/>
        </w:rPr>
      </w:pPr>
      <w:r>
        <w:rPr>
          <w:bCs/>
        </w:rPr>
        <w:t xml:space="preserve">4.1. </w:t>
      </w:r>
      <w:r>
        <w:rPr>
          <w:color w:val="000000"/>
          <w:spacing w:val="-1"/>
        </w:rPr>
        <w:t xml:space="preserve">Общая цена настоящего Договора складывается из стоимости подписанных Сторонами Поручений </w:t>
      </w:r>
      <w:r>
        <w:t xml:space="preserve">(по форме, утвержденной Сторонами в Приложении № 1 к настоящему Договору) </w:t>
      </w:r>
      <w:r>
        <w:rPr>
          <w:color w:val="000000"/>
          <w:spacing w:val="-1"/>
        </w:rPr>
        <w:t>и не может превышать</w:t>
      </w:r>
      <w:proofErr w:type="gramStart"/>
      <w:r>
        <w:rPr>
          <w:color w:val="000000"/>
          <w:spacing w:val="-1"/>
        </w:rPr>
        <w:t xml:space="preserve"> </w:t>
      </w:r>
      <w:r>
        <w:t xml:space="preserve">____________________ (____________________________) </w:t>
      </w:r>
      <w:proofErr w:type="gramEnd"/>
      <w:r>
        <w:t xml:space="preserve">рублей ____ копеек с учетом </w:t>
      </w:r>
      <w:r>
        <w:rPr>
          <w:szCs w:val="28"/>
        </w:rPr>
        <w:t>всех расходов Агента, агентского вознаграждения, и всех видов налогов,</w:t>
      </w:r>
      <w:r>
        <w:rPr>
          <w:color w:val="000000"/>
          <w:spacing w:val="-1"/>
        </w:rPr>
        <w:t xml:space="preserve"> кроме НДС. </w:t>
      </w:r>
    </w:p>
    <w:p w:rsidR="008B550E" w:rsidRDefault="00D56B26" w:rsidP="00315175">
      <w:pPr>
        <w:ind w:firstLine="709"/>
        <w:jc w:val="both"/>
      </w:pPr>
      <w:r>
        <w:rPr>
          <w:bCs/>
        </w:rPr>
        <w:t xml:space="preserve">4.2. </w:t>
      </w:r>
      <w:r>
        <w:t xml:space="preserve">Принципал перечисляет Агенту денежные средства </w:t>
      </w:r>
      <w:proofErr w:type="gramStart"/>
      <w:r>
        <w:t>на счет Агента для оплаты относимых на счет Принципала расходов по каждому поручению в размере</w:t>
      </w:r>
      <w:proofErr w:type="gramEnd"/>
      <w:r>
        <w:t xml:space="preserve">, __% от их стоимости по данному поручению, в течение 5 (пяти) банковских дней с даты согласования и </w:t>
      </w:r>
      <w:r>
        <w:lastRenderedPageBreak/>
        <w:t>подписания соответствующего поручения на основании счета Агента. Оставшаяся стоимость расходов по поручению, а также агентское вознаграждение, перечисляется Агенту в течение 30 (тридцати) календарных дней после подписания акта сдачи-приемки оказанных услуг и утверждения отчета Агента Принципалом.</w:t>
      </w:r>
    </w:p>
    <w:p w:rsidR="008B550E" w:rsidRDefault="00D56B26" w:rsidP="00315175">
      <w:pPr>
        <w:tabs>
          <w:tab w:val="left" w:pos="5040"/>
        </w:tabs>
        <w:ind w:firstLine="709"/>
        <w:jc w:val="both"/>
      </w:pPr>
      <w:r>
        <w:rPr>
          <w:color w:val="000000"/>
          <w:spacing w:val="-4"/>
        </w:rPr>
        <w:t>4.3.</w:t>
      </w:r>
      <w:r>
        <w:t xml:space="preserve"> Средства, не израсходованные Агентом, в случае исполнения поручения Принципала не в полном объеме или не в соответствии с условиями настоящего Договора, подлежат возврату на счет Принципала в течение 3 (трех) календарных дней после подписания акта сдачи-приемки оказанных услуг и утверждения отчета Агента.</w:t>
      </w:r>
    </w:p>
    <w:p w:rsidR="008B550E" w:rsidRDefault="00B05BD4" w:rsidP="00315175">
      <w:pPr>
        <w:tabs>
          <w:tab w:val="left" w:pos="900"/>
        </w:tabs>
        <w:ind w:firstLine="709"/>
        <w:jc w:val="both"/>
        <w:rPr>
          <w:b/>
          <w:bCs/>
        </w:rPr>
      </w:pPr>
    </w:p>
    <w:p w:rsidR="008B550E" w:rsidRDefault="00D56B26" w:rsidP="00315175">
      <w:pPr>
        <w:ind w:firstLine="709"/>
        <w:jc w:val="center"/>
        <w:rPr>
          <w:b/>
          <w:bCs/>
        </w:rPr>
      </w:pPr>
      <w:r>
        <w:rPr>
          <w:b/>
          <w:bCs/>
        </w:rPr>
        <w:t>5. Ответственность Сторон</w:t>
      </w:r>
    </w:p>
    <w:p w:rsidR="008B550E" w:rsidRDefault="00D56B26" w:rsidP="00315175">
      <w:pPr>
        <w:pStyle w:val="ConsNormal"/>
        <w:widowControl/>
        <w:numPr>
          <w:ilvl w:val="1"/>
          <w:numId w:val="11"/>
        </w:numPr>
        <w:ind w:left="0" w:firstLine="709"/>
        <w:jc w:val="both"/>
        <w:rPr>
          <w:rFonts w:ascii="Times New Roman" w:hAnsi="Times New Roman"/>
          <w:sz w:val="24"/>
          <w:szCs w:val="24"/>
        </w:rPr>
      </w:pPr>
      <w:r>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C64D6" w:rsidRPr="004643D3" w:rsidRDefault="00D56B26" w:rsidP="00315175">
      <w:pPr>
        <w:ind w:firstLine="709"/>
        <w:jc w:val="both"/>
        <w:rPr>
          <w:rFonts w:eastAsia="Arial" w:cs="Arial"/>
        </w:rPr>
      </w:pPr>
      <w:r>
        <w:rPr>
          <w:rFonts w:eastAsia="Arial" w:cs="Arial"/>
        </w:rPr>
        <w:t xml:space="preserve">5.2. В </w:t>
      </w:r>
      <w:proofErr w:type="gramStart"/>
      <w:r>
        <w:rPr>
          <w:rFonts w:eastAsia="Arial" w:cs="Arial"/>
        </w:rPr>
        <w:t>случае</w:t>
      </w:r>
      <w:proofErr w:type="gramEnd"/>
      <w:r>
        <w:rPr>
          <w:rFonts w:eastAsia="Arial" w:cs="Arial"/>
        </w:rPr>
        <w:t xml:space="preserve"> нарушения сроков оказания Услуг Агент по требованию Принципала уплачивает Принципалу пеню в размере 0,1% от цены настоящего Договора за каждый день просрочки, в течение 10 (десяти) календарных дней с даты предъявления Принципалом требования.</w:t>
      </w:r>
    </w:p>
    <w:p w:rsidR="000C64D6" w:rsidRDefault="00D56B26" w:rsidP="00315175">
      <w:pPr>
        <w:widowControl w:val="0"/>
        <w:autoSpaceDE w:val="0"/>
        <w:ind w:firstLine="709"/>
        <w:jc w:val="both"/>
      </w:pPr>
      <w:r>
        <w:t xml:space="preserve">5.3. В </w:t>
      </w:r>
      <w:proofErr w:type="gramStart"/>
      <w:r>
        <w:t>случае</w:t>
      </w:r>
      <w:proofErr w:type="gramEnd"/>
      <w:r>
        <w:t xml:space="preserve"> ненадлежащего выполнения Агентом условий настоящего Договора, несоответствия результатов Услуг обусловленным Сторонами требованиям Агент уплачивает Принципалу штраф в размере 5% от цены настоящего Договора.</w:t>
      </w:r>
    </w:p>
    <w:p w:rsidR="000C64D6" w:rsidRDefault="00D56B26" w:rsidP="00315175">
      <w:pPr>
        <w:widowControl w:val="0"/>
        <w:autoSpaceDE w:val="0"/>
        <w:ind w:firstLine="709"/>
        <w:jc w:val="both"/>
      </w:pPr>
      <w:r>
        <w:t xml:space="preserve">В </w:t>
      </w:r>
      <w:proofErr w:type="gramStart"/>
      <w:r>
        <w:t>случае</w:t>
      </w:r>
      <w:proofErr w:type="gramEnd"/>
      <w:r>
        <w:t xml:space="preserve"> возникновения при этом у Принципала каких-либо убытков Агент возмещает такие убытки Принципалу в полном объеме.</w:t>
      </w:r>
    </w:p>
    <w:p w:rsidR="000C64D6" w:rsidRPr="0081797C" w:rsidRDefault="00D56B26" w:rsidP="00315175">
      <w:pPr>
        <w:ind w:firstLine="709"/>
        <w:jc w:val="both"/>
      </w:pPr>
      <w:r>
        <w:t>5.4. Перечисленные в настоящем Договоре санкции могут быть взысканы Принципалом путем направления Агенту заявления о зачете встречных однородных требований и удержания причитающихся сумм неустойки (пени, штрафа) из сумм, подлежащих оплате Агенту за оказанные Услуги по настоящему Договору. Если Принципал по какой-либо причине не направит Агенту заявления о зачете встречных однородных требований и не удержит сумму неустойки, Агент обязуется уплатить такую сумму по первому письменному требованию Принципала.</w:t>
      </w:r>
    </w:p>
    <w:p w:rsidR="004643D3" w:rsidRDefault="00B05BD4" w:rsidP="00315175">
      <w:pPr>
        <w:pStyle w:val="ConsNormal"/>
        <w:widowControl/>
        <w:ind w:firstLine="709"/>
        <w:jc w:val="both"/>
        <w:rPr>
          <w:rFonts w:ascii="Times New Roman" w:hAnsi="Times New Roman"/>
          <w:sz w:val="24"/>
          <w:szCs w:val="24"/>
        </w:rPr>
      </w:pPr>
    </w:p>
    <w:p w:rsidR="008B550E" w:rsidRDefault="00D56B26" w:rsidP="00315175">
      <w:pPr>
        <w:pStyle w:val="ConsNormal"/>
        <w:ind w:firstLine="709"/>
        <w:jc w:val="center"/>
        <w:rPr>
          <w:rFonts w:ascii="Times New Roman" w:hAnsi="Times New Roman"/>
          <w:b/>
          <w:bCs/>
          <w:sz w:val="24"/>
          <w:szCs w:val="24"/>
        </w:rPr>
      </w:pPr>
      <w:r>
        <w:rPr>
          <w:rFonts w:ascii="Times New Roman" w:hAnsi="Times New Roman"/>
          <w:b/>
          <w:bCs/>
          <w:sz w:val="24"/>
          <w:szCs w:val="24"/>
        </w:rPr>
        <w:t>6. Обстоятельства непреодолимой силы</w:t>
      </w:r>
    </w:p>
    <w:p w:rsidR="00315175" w:rsidRDefault="00B05BD4" w:rsidP="00315175">
      <w:pPr>
        <w:pStyle w:val="ConsNormal"/>
        <w:ind w:firstLine="709"/>
        <w:jc w:val="center"/>
        <w:rPr>
          <w:rFonts w:ascii="Times New Roman" w:hAnsi="Times New Roman"/>
          <w:b/>
          <w:bCs/>
          <w:sz w:val="24"/>
          <w:szCs w:val="24"/>
        </w:rPr>
      </w:pPr>
    </w:p>
    <w:p w:rsidR="008B550E" w:rsidRDefault="00D56B26" w:rsidP="00315175">
      <w:pPr>
        <w:pStyle w:val="ConsNormal"/>
        <w:widowControl/>
        <w:ind w:firstLine="709"/>
        <w:jc w:val="both"/>
        <w:rPr>
          <w:rFonts w:ascii="Times New Roman" w:hAnsi="Times New Roman"/>
          <w:sz w:val="24"/>
          <w:szCs w:val="24"/>
        </w:rPr>
      </w:pPr>
      <w:r>
        <w:rPr>
          <w:rFonts w:ascii="Times New Roman" w:hAnsi="Times New Roman"/>
          <w:sz w:val="24"/>
          <w:szCs w:val="24"/>
        </w:rPr>
        <w:t xml:space="preserve">6.1.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B550E" w:rsidRDefault="00D56B26" w:rsidP="00315175">
      <w:pPr>
        <w:pStyle w:val="ConsNormal"/>
        <w:widowControl/>
        <w:ind w:firstLine="709"/>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B550E" w:rsidRDefault="00D56B26" w:rsidP="00315175">
      <w:pPr>
        <w:pStyle w:val="ConsNormal"/>
        <w:widowControl/>
        <w:ind w:firstLine="709"/>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B550E" w:rsidRDefault="00D56B26" w:rsidP="00315175">
      <w:pPr>
        <w:pStyle w:val="ConsNormal"/>
        <w:widowControl/>
        <w:ind w:firstLine="709"/>
        <w:jc w:val="both"/>
        <w:rPr>
          <w:rFonts w:ascii="Times New Roman" w:hAnsi="Times New Roman"/>
          <w:sz w:val="24"/>
          <w:szCs w:val="24"/>
        </w:rPr>
      </w:pPr>
      <w:r>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8B550E" w:rsidRPr="00206770" w:rsidRDefault="00B05BD4" w:rsidP="00315175">
      <w:pPr>
        <w:pStyle w:val="ConsNormal"/>
        <w:ind w:firstLine="709"/>
        <w:jc w:val="both"/>
        <w:rPr>
          <w:rFonts w:ascii="Times New Roman" w:hAnsi="Times New Roman"/>
          <w:b/>
          <w:bCs/>
          <w:sz w:val="24"/>
          <w:szCs w:val="24"/>
        </w:rPr>
      </w:pPr>
    </w:p>
    <w:p w:rsidR="004643D3" w:rsidRPr="00206770" w:rsidRDefault="00D56B26" w:rsidP="00315175">
      <w:pPr>
        <w:pStyle w:val="ConsNormal"/>
        <w:ind w:firstLine="709"/>
        <w:jc w:val="center"/>
        <w:rPr>
          <w:rFonts w:ascii="Times New Roman" w:hAnsi="Times New Roman"/>
          <w:b/>
          <w:bCs/>
          <w:sz w:val="24"/>
          <w:szCs w:val="24"/>
        </w:rPr>
      </w:pPr>
      <w:r>
        <w:rPr>
          <w:rFonts w:ascii="Times New Roman" w:hAnsi="Times New Roman"/>
          <w:b/>
          <w:bCs/>
          <w:sz w:val="24"/>
          <w:szCs w:val="24"/>
        </w:rPr>
        <w:lastRenderedPageBreak/>
        <w:t>7. Разрешение споров</w:t>
      </w:r>
    </w:p>
    <w:p w:rsidR="008B550E" w:rsidRPr="00206770" w:rsidRDefault="00D56B26" w:rsidP="00315175">
      <w:pPr>
        <w:pStyle w:val="ConsNormal"/>
        <w:widowControl/>
        <w:ind w:firstLine="709"/>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B550E" w:rsidRPr="00206770" w:rsidRDefault="00D56B26" w:rsidP="00315175">
      <w:pPr>
        <w:pStyle w:val="ConsNormal"/>
        <w:widowControl/>
        <w:ind w:firstLine="709"/>
        <w:jc w:val="both"/>
        <w:rPr>
          <w:rFonts w:ascii="Times New Roman" w:hAnsi="Times New Roman"/>
          <w:sz w:val="24"/>
          <w:szCs w:val="24"/>
        </w:rPr>
      </w:pPr>
      <w:r>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B550E" w:rsidRPr="00206770" w:rsidRDefault="00D56B26" w:rsidP="00315175">
      <w:pPr>
        <w:pStyle w:val="ConsNormal"/>
        <w:widowControl/>
        <w:ind w:firstLine="709"/>
        <w:jc w:val="both"/>
        <w:rPr>
          <w:rFonts w:ascii="Times New Roman" w:hAnsi="Times New Roman"/>
          <w:sz w:val="24"/>
          <w:szCs w:val="24"/>
        </w:rPr>
      </w:pPr>
      <w:r>
        <w:rPr>
          <w:rFonts w:ascii="Times New Roman" w:hAnsi="Times New Roman"/>
          <w:sz w:val="24"/>
          <w:szCs w:val="24"/>
        </w:rPr>
        <w:t xml:space="preserve">7.3. 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8B550E" w:rsidRPr="00206770" w:rsidRDefault="00B05BD4" w:rsidP="00315175">
      <w:pPr>
        <w:pStyle w:val="ConsNormal"/>
        <w:ind w:firstLine="709"/>
        <w:jc w:val="both"/>
        <w:rPr>
          <w:rFonts w:ascii="Times New Roman" w:hAnsi="Times New Roman"/>
          <w:b/>
          <w:bCs/>
          <w:sz w:val="24"/>
          <w:szCs w:val="24"/>
        </w:rPr>
      </w:pPr>
    </w:p>
    <w:p w:rsidR="008B550E" w:rsidRPr="00206770" w:rsidRDefault="00D56B26" w:rsidP="00315175">
      <w:pPr>
        <w:pStyle w:val="ConsNormal"/>
        <w:ind w:firstLine="709"/>
        <w:jc w:val="center"/>
        <w:rPr>
          <w:rFonts w:ascii="Times New Roman" w:hAnsi="Times New Roman"/>
          <w:b/>
          <w:bCs/>
          <w:sz w:val="24"/>
          <w:szCs w:val="24"/>
        </w:rPr>
      </w:pPr>
      <w:r>
        <w:rPr>
          <w:rFonts w:ascii="Times New Roman" w:hAnsi="Times New Roman"/>
          <w:b/>
          <w:bCs/>
          <w:sz w:val="24"/>
          <w:szCs w:val="24"/>
        </w:rPr>
        <w:t>8. Порядок внесения изменений,</w:t>
      </w:r>
    </w:p>
    <w:p w:rsidR="008B550E" w:rsidRDefault="00D56B26" w:rsidP="00315175">
      <w:pPr>
        <w:pStyle w:val="ConsNormal"/>
        <w:ind w:firstLine="709"/>
        <w:jc w:val="center"/>
        <w:rPr>
          <w:rFonts w:ascii="Times New Roman" w:hAnsi="Times New Roman"/>
          <w:b/>
          <w:bCs/>
          <w:sz w:val="24"/>
          <w:szCs w:val="24"/>
        </w:rPr>
      </w:pPr>
      <w:r>
        <w:rPr>
          <w:rFonts w:ascii="Times New Roman" w:hAnsi="Times New Roman"/>
          <w:b/>
          <w:bCs/>
          <w:sz w:val="24"/>
          <w:szCs w:val="24"/>
        </w:rPr>
        <w:t>дополнений в Договор и его расторжение</w:t>
      </w:r>
    </w:p>
    <w:p w:rsidR="008B550E" w:rsidRPr="00206770" w:rsidRDefault="00D56B26" w:rsidP="00315175">
      <w:pPr>
        <w:pStyle w:val="ConsNormal"/>
        <w:widowControl/>
        <w:ind w:firstLine="709"/>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B550E" w:rsidRPr="00206770" w:rsidRDefault="00D56B26" w:rsidP="00315175">
      <w:pPr>
        <w:pStyle w:val="ConsNormal"/>
        <w:widowControl/>
        <w:ind w:firstLine="709"/>
        <w:jc w:val="both"/>
        <w:rPr>
          <w:rFonts w:ascii="Times New Roman" w:hAnsi="Times New Roman"/>
          <w:sz w:val="24"/>
          <w:szCs w:val="24"/>
        </w:rPr>
      </w:pPr>
      <w:r>
        <w:rPr>
          <w:rFonts w:ascii="Times New Roman" w:hAnsi="Times New Roman"/>
          <w:sz w:val="24"/>
          <w:szCs w:val="24"/>
        </w:rPr>
        <w:t xml:space="preserve">8.2.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8B550E" w:rsidRPr="00206770" w:rsidRDefault="00D56B26" w:rsidP="00315175">
      <w:pPr>
        <w:pStyle w:val="ConsNormal"/>
        <w:widowControl/>
        <w:ind w:firstLine="709"/>
        <w:jc w:val="both"/>
        <w:rPr>
          <w:rFonts w:ascii="Times New Roman" w:hAnsi="Times New Roman"/>
          <w:sz w:val="24"/>
          <w:szCs w:val="24"/>
        </w:rPr>
      </w:pPr>
      <w:r>
        <w:rPr>
          <w:rFonts w:ascii="Times New Roman" w:hAnsi="Times New Roman"/>
          <w:sz w:val="24"/>
          <w:szCs w:val="24"/>
        </w:rPr>
        <w:t xml:space="preserve">8.3. Принципал, имеет право расторгнуть настоящий Договор в одностороннем порядке, направив письменное уведомление о намерении расторгнуть настоящий Договор Агенту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В </w:t>
      </w:r>
      <w:proofErr w:type="gramStart"/>
      <w:r>
        <w:rPr>
          <w:rFonts w:ascii="Times New Roman" w:hAnsi="Times New Roman"/>
          <w:sz w:val="24"/>
          <w:szCs w:val="24"/>
        </w:rPr>
        <w:t>случае</w:t>
      </w:r>
      <w:proofErr w:type="gramEnd"/>
      <w:r>
        <w:rPr>
          <w:rFonts w:ascii="Times New Roman" w:hAnsi="Times New Roman"/>
          <w:sz w:val="24"/>
          <w:szCs w:val="24"/>
        </w:rPr>
        <w:t xml:space="preserve"> досрочного расторжения настоящего Договора Сторонами проводится сверка расчетов с обязательным составлением акта сверки  и проведения взаиморасчетов между Сторонами.</w:t>
      </w:r>
    </w:p>
    <w:p w:rsidR="008B550E" w:rsidRPr="00206770" w:rsidRDefault="00B05BD4" w:rsidP="00315175">
      <w:pPr>
        <w:pStyle w:val="ConsNormal"/>
        <w:ind w:firstLine="709"/>
        <w:jc w:val="both"/>
        <w:rPr>
          <w:rFonts w:ascii="Times New Roman" w:hAnsi="Times New Roman"/>
          <w:b/>
          <w:bCs/>
          <w:sz w:val="24"/>
          <w:szCs w:val="24"/>
        </w:rPr>
      </w:pPr>
    </w:p>
    <w:p w:rsidR="008B550E" w:rsidRDefault="00D56B26" w:rsidP="00315175">
      <w:pPr>
        <w:pStyle w:val="ConsNormal"/>
        <w:ind w:firstLine="709"/>
        <w:jc w:val="center"/>
        <w:rPr>
          <w:rFonts w:ascii="Times New Roman" w:hAnsi="Times New Roman"/>
          <w:b/>
          <w:bCs/>
          <w:sz w:val="24"/>
          <w:szCs w:val="24"/>
        </w:rPr>
      </w:pPr>
      <w:r>
        <w:rPr>
          <w:rFonts w:ascii="Times New Roman" w:hAnsi="Times New Roman"/>
          <w:b/>
          <w:bCs/>
          <w:sz w:val="24"/>
          <w:szCs w:val="24"/>
        </w:rPr>
        <w:t>9. Срок действия Договора</w:t>
      </w:r>
    </w:p>
    <w:p w:rsidR="00315175" w:rsidRDefault="00B05BD4" w:rsidP="00315175">
      <w:pPr>
        <w:pStyle w:val="ConsNormal"/>
        <w:ind w:firstLine="709"/>
        <w:jc w:val="center"/>
        <w:rPr>
          <w:rFonts w:ascii="Times New Roman" w:hAnsi="Times New Roman"/>
          <w:b/>
          <w:bCs/>
          <w:sz w:val="24"/>
          <w:szCs w:val="24"/>
        </w:rPr>
      </w:pPr>
    </w:p>
    <w:p w:rsidR="008B550E" w:rsidRPr="00206770" w:rsidRDefault="00D56B26" w:rsidP="00315175">
      <w:pPr>
        <w:pStyle w:val="afc"/>
        <w:ind w:firstLine="709"/>
        <w:jc w:val="both"/>
        <w:rPr>
          <w:sz w:val="24"/>
          <w:szCs w:val="24"/>
        </w:rPr>
      </w:pPr>
      <w:r>
        <w:rPr>
          <w:sz w:val="24"/>
          <w:szCs w:val="24"/>
        </w:rPr>
        <w:t xml:space="preserve">9.1. Настоящий Договор вступает в силу с даты его подписания Сторонами и действует до полного исполнения Сторонами своих обязательств. </w:t>
      </w:r>
    </w:p>
    <w:p w:rsidR="008B550E" w:rsidRDefault="00B05BD4" w:rsidP="00315175">
      <w:pPr>
        <w:pStyle w:val="afc"/>
        <w:ind w:firstLine="709"/>
        <w:jc w:val="both"/>
        <w:rPr>
          <w:sz w:val="24"/>
          <w:szCs w:val="24"/>
        </w:rPr>
      </w:pPr>
    </w:p>
    <w:p w:rsidR="008B550E" w:rsidRDefault="00D56B26" w:rsidP="00315175">
      <w:pPr>
        <w:autoSpaceDE w:val="0"/>
        <w:autoSpaceDN w:val="0"/>
        <w:ind w:firstLine="709"/>
        <w:jc w:val="center"/>
        <w:rPr>
          <w:b/>
        </w:rPr>
      </w:pPr>
      <w:r>
        <w:rPr>
          <w:b/>
        </w:rPr>
        <w:t>10. Антикоррупционная оговорка</w:t>
      </w:r>
    </w:p>
    <w:p w:rsidR="00315175" w:rsidRDefault="00B05BD4" w:rsidP="00315175">
      <w:pPr>
        <w:autoSpaceDE w:val="0"/>
        <w:autoSpaceDN w:val="0"/>
        <w:ind w:firstLine="709"/>
        <w:jc w:val="center"/>
        <w:rPr>
          <w:b/>
        </w:rPr>
      </w:pPr>
    </w:p>
    <w:p w:rsidR="008B550E" w:rsidRPr="002014AA" w:rsidRDefault="00D56B26" w:rsidP="00315175">
      <w:pPr>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B550E" w:rsidRPr="002014AA" w:rsidRDefault="00D56B26" w:rsidP="00315175">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B550E" w:rsidRPr="002014AA" w:rsidRDefault="00D56B26" w:rsidP="00315175">
      <w:pPr>
        <w:autoSpaceDE w:val="0"/>
        <w:autoSpaceDN w:val="0"/>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w:t>
      </w:r>
      <w:r>
        <w:lastRenderedPageBreak/>
        <w:t xml:space="preserve">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B550E" w:rsidRDefault="00D56B26" w:rsidP="00315175">
      <w:pPr>
        <w:autoSpaceDE w:val="0"/>
        <w:autoSpaceDN w:val="0"/>
        <w:ind w:firstLine="709"/>
        <w:jc w:val="both"/>
      </w:pPr>
      <w:r>
        <w:t>Каналы уведомления Агента о нарушениях каких-либо положений пункта 10.1 настоящего Договора: _________________, официальный сайт ______________(для заполнения специальной формы).</w:t>
      </w:r>
    </w:p>
    <w:p w:rsidR="008B550E" w:rsidRPr="002014AA" w:rsidRDefault="00D56B26" w:rsidP="00315175">
      <w:pPr>
        <w:autoSpaceDE w:val="0"/>
        <w:autoSpaceDN w:val="0"/>
        <w:ind w:firstLine="709"/>
        <w:jc w:val="both"/>
      </w:pPr>
      <w:r>
        <w:t xml:space="preserve">Каналы уведомления Принципала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ru</w:t>
      </w:r>
      <w:r>
        <w:t>.</w:t>
      </w:r>
    </w:p>
    <w:p w:rsidR="008B550E" w:rsidRPr="002014AA" w:rsidRDefault="00D56B26" w:rsidP="00315175">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B550E" w:rsidRPr="002014AA" w:rsidRDefault="00D56B26" w:rsidP="00315175">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B550E" w:rsidRDefault="00D56B26" w:rsidP="00315175">
      <w:pPr>
        <w:autoSpaceDE w:val="0"/>
        <w:autoSpaceDN w:val="0"/>
        <w:ind w:firstLine="709"/>
        <w:jc w:val="both"/>
      </w:pPr>
      <w:r>
        <w:t xml:space="preserve">10.4. </w:t>
      </w:r>
      <w:proofErr w:type="gramStart"/>
      <w:r>
        <w:t xml:space="preserve">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roofErr w:type="gramEnd"/>
    </w:p>
    <w:p w:rsidR="008B550E" w:rsidRPr="002014AA" w:rsidRDefault="00D56B26" w:rsidP="00315175">
      <w:pPr>
        <w:autoSpaceDE w:val="0"/>
        <w:autoSpaceDN w:val="0"/>
        <w:ind w:firstLine="709"/>
        <w:jc w:val="both"/>
      </w:pPr>
      <w:r>
        <w:t xml:space="preserve">за 30 (тридцать) календарных дней до даты прекращения действия настоящего Договора. </w:t>
      </w:r>
    </w:p>
    <w:p w:rsidR="008B550E" w:rsidRDefault="00B05BD4" w:rsidP="00315175">
      <w:pPr>
        <w:autoSpaceDE w:val="0"/>
        <w:autoSpaceDN w:val="0"/>
        <w:ind w:firstLine="709"/>
        <w:jc w:val="center"/>
        <w:rPr>
          <w:b/>
        </w:rPr>
      </w:pPr>
    </w:p>
    <w:p w:rsidR="008B550E" w:rsidRDefault="00D56B26" w:rsidP="00315175">
      <w:pPr>
        <w:autoSpaceDE w:val="0"/>
        <w:autoSpaceDN w:val="0"/>
        <w:ind w:firstLine="709"/>
        <w:jc w:val="center"/>
        <w:rPr>
          <w:b/>
        </w:rPr>
      </w:pPr>
      <w:r>
        <w:rPr>
          <w:b/>
        </w:rPr>
        <w:t xml:space="preserve">11. Гарантии и </w:t>
      </w:r>
      <w:proofErr w:type="gramStart"/>
      <w:r>
        <w:rPr>
          <w:b/>
        </w:rPr>
        <w:t>заверения Агента</w:t>
      </w:r>
      <w:proofErr w:type="gramEnd"/>
    </w:p>
    <w:p w:rsidR="00315175" w:rsidRDefault="00B05BD4" w:rsidP="00315175">
      <w:pPr>
        <w:autoSpaceDE w:val="0"/>
        <w:autoSpaceDN w:val="0"/>
        <w:ind w:firstLine="709"/>
        <w:jc w:val="center"/>
        <w:rPr>
          <w:b/>
        </w:rPr>
      </w:pPr>
    </w:p>
    <w:p w:rsidR="008B550E" w:rsidRPr="00EC4AAB" w:rsidRDefault="00D56B26" w:rsidP="00315175">
      <w:pPr>
        <w:pStyle w:val="aff6"/>
        <w:numPr>
          <w:ilvl w:val="1"/>
          <w:numId w:val="34"/>
        </w:numPr>
        <w:suppressAutoHyphens w:val="0"/>
        <w:ind w:left="0" w:firstLine="709"/>
        <w:contextualSpacing/>
        <w:jc w:val="both"/>
      </w:pPr>
      <w:r>
        <w:t>Агент настоящим заверяет Принципала и гарантирует, что на дату заключения настоящего Договора:</w:t>
      </w:r>
    </w:p>
    <w:p w:rsidR="008B550E" w:rsidRDefault="00D56B26" w:rsidP="00315175">
      <w:pPr>
        <w:pStyle w:val="aff6"/>
        <w:numPr>
          <w:ilvl w:val="2"/>
          <w:numId w:val="35"/>
        </w:numPr>
        <w:suppressAutoHyphens w:val="0"/>
        <w:ind w:left="0" w:firstLine="709"/>
        <w:contextualSpacing/>
        <w:jc w:val="both"/>
      </w:pPr>
      <w:r>
        <w:t xml:space="preserve">Агент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8B550E" w:rsidRDefault="00D56B26" w:rsidP="00315175">
      <w:pPr>
        <w:pStyle w:val="aff6"/>
        <w:numPr>
          <w:ilvl w:val="2"/>
          <w:numId w:val="35"/>
        </w:numPr>
        <w:suppressAutoHyphens w:val="0"/>
        <w:ind w:left="0" w:firstLine="709"/>
        <w:contextualSpacing/>
        <w:jc w:val="both"/>
      </w:pPr>
      <w:r>
        <w:t>Агентом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Агента;</w:t>
      </w:r>
    </w:p>
    <w:p w:rsidR="008B550E" w:rsidRDefault="00D56B26" w:rsidP="00315175">
      <w:pPr>
        <w:pStyle w:val="aff6"/>
        <w:numPr>
          <w:ilvl w:val="2"/>
          <w:numId w:val="35"/>
        </w:numPr>
        <w:suppressAutoHyphens w:val="0"/>
        <w:ind w:left="0" w:firstLine="709"/>
        <w:contextualSpacing/>
        <w:jc w:val="both"/>
      </w:pPr>
      <w:r>
        <w:t>настоящий Договор от имени Агента подписан лицом, которое надлежащим образом уполномочено совершать такие действия;</w:t>
      </w:r>
    </w:p>
    <w:p w:rsidR="008B550E" w:rsidRDefault="00D56B26" w:rsidP="00315175">
      <w:pPr>
        <w:pStyle w:val="aff6"/>
        <w:numPr>
          <w:ilvl w:val="2"/>
          <w:numId w:val="35"/>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Агент, а также любого положения законодательства Российской Федерации;</w:t>
      </w:r>
    </w:p>
    <w:p w:rsidR="008B550E" w:rsidRPr="007D3DB2" w:rsidRDefault="00D56B26" w:rsidP="00315175">
      <w:pPr>
        <w:pStyle w:val="aff6"/>
        <w:numPr>
          <w:ilvl w:val="2"/>
          <w:numId w:val="35"/>
        </w:numPr>
        <w:suppressAutoHyphens w:val="0"/>
        <w:ind w:left="0" w:firstLine="709"/>
        <w:contextualSpacing/>
        <w:jc w:val="both"/>
      </w:pPr>
      <w:r>
        <w:t>не существует каких-либо обстоятельств, которые ограничивают, запрещают исполнение Агентом обязательств по настоящему Договору.</w:t>
      </w:r>
    </w:p>
    <w:p w:rsidR="008B550E" w:rsidRDefault="00B05BD4" w:rsidP="00315175">
      <w:pPr>
        <w:pStyle w:val="ConsNormal"/>
        <w:ind w:firstLine="709"/>
        <w:jc w:val="center"/>
        <w:rPr>
          <w:rFonts w:ascii="Times New Roman" w:hAnsi="Times New Roman"/>
          <w:b/>
          <w:bCs/>
          <w:sz w:val="24"/>
          <w:szCs w:val="24"/>
        </w:rPr>
      </w:pPr>
    </w:p>
    <w:p w:rsidR="008B550E" w:rsidRDefault="00D56B26" w:rsidP="00315175">
      <w:pPr>
        <w:pStyle w:val="ConsNormal"/>
        <w:numPr>
          <w:ilvl w:val="0"/>
          <w:numId w:val="35"/>
        </w:numPr>
        <w:ind w:left="0" w:firstLine="709"/>
        <w:jc w:val="center"/>
        <w:rPr>
          <w:rFonts w:ascii="Times New Roman" w:hAnsi="Times New Roman"/>
          <w:b/>
          <w:bCs/>
          <w:sz w:val="24"/>
          <w:szCs w:val="24"/>
        </w:rPr>
      </w:pPr>
      <w:r>
        <w:rPr>
          <w:rFonts w:ascii="Times New Roman" w:hAnsi="Times New Roman"/>
          <w:b/>
          <w:bCs/>
          <w:sz w:val="24"/>
          <w:szCs w:val="24"/>
        </w:rPr>
        <w:t>Прочие условия</w:t>
      </w:r>
    </w:p>
    <w:p w:rsidR="00315175" w:rsidRPr="00206770" w:rsidRDefault="00B05BD4" w:rsidP="00315175">
      <w:pPr>
        <w:pStyle w:val="ConsNormal"/>
        <w:ind w:firstLine="709"/>
        <w:rPr>
          <w:rFonts w:ascii="Times New Roman" w:hAnsi="Times New Roman"/>
          <w:b/>
          <w:bCs/>
          <w:sz w:val="24"/>
          <w:szCs w:val="24"/>
        </w:rPr>
      </w:pPr>
    </w:p>
    <w:p w:rsidR="008B550E" w:rsidRPr="00206770" w:rsidRDefault="00D56B26" w:rsidP="00315175">
      <w:pPr>
        <w:pStyle w:val="19"/>
        <w:ind w:firstLine="709"/>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B550E" w:rsidRPr="00206770" w:rsidRDefault="00D56B26" w:rsidP="00315175">
      <w:pPr>
        <w:pStyle w:val="ConsNormal"/>
        <w:widowControl/>
        <w:ind w:firstLine="709"/>
        <w:jc w:val="both"/>
        <w:rPr>
          <w:rFonts w:ascii="Times New Roman" w:hAnsi="Times New Roman"/>
          <w:sz w:val="24"/>
          <w:szCs w:val="24"/>
        </w:rPr>
      </w:pPr>
      <w:r>
        <w:rPr>
          <w:rFonts w:ascii="Times New Roman" w:hAnsi="Times New Roman"/>
          <w:sz w:val="24"/>
          <w:szCs w:val="24"/>
        </w:rPr>
        <w:t>12.2. Все приложения к настоящему Договору являются его неотъемлемыми частями.</w:t>
      </w:r>
    </w:p>
    <w:p w:rsidR="008B550E" w:rsidRPr="00206770" w:rsidRDefault="00D56B26" w:rsidP="00315175">
      <w:pPr>
        <w:pStyle w:val="ConsNormal"/>
        <w:widowControl/>
        <w:ind w:firstLine="709"/>
        <w:jc w:val="both"/>
        <w:rPr>
          <w:rFonts w:ascii="Times New Roman" w:hAnsi="Times New Roman"/>
          <w:sz w:val="24"/>
          <w:szCs w:val="24"/>
        </w:rPr>
      </w:pPr>
      <w:r>
        <w:rPr>
          <w:rFonts w:ascii="Times New Roman" w:hAnsi="Times New Roman"/>
          <w:sz w:val="24"/>
          <w:szCs w:val="24"/>
        </w:rPr>
        <w:lastRenderedPageBreak/>
        <w:t>12.3. Все вопросы, не предусмотренные настоящим Договором, регулируются законодательством Российской Федерации.</w:t>
      </w:r>
    </w:p>
    <w:p w:rsidR="008B550E" w:rsidRPr="00206770" w:rsidRDefault="00D56B26" w:rsidP="00315175">
      <w:pPr>
        <w:pStyle w:val="ConsNormal"/>
        <w:widowControl/>
        <w:ind w:firstLine="709"/>
        <w:jc w:val="both"/>
        <w:rPr>
          <w:rFonts w:ascii="Times New Roman" w:hAnsi="Times New Roman"/>
          <w:sz w:val="24"/>
          <w:szCs w:val="24"/>
        </w:rPr>
      </w:pPr>
      <w:r>
        <w:rPr>
          <w:rFonts w:ascii="Times New Roman" w:hAnsi="Times New Roman"/>
          <w:sz w:val="24"/>
          <w:szCs w:val="24"/>
        </w:rPr>
        <w:t>12.4. Настоящий Договор составлен в двух экземплярах, имеющих одинаковую силу, по одному для каждой из Сторон.</w:t>
      </w:r>
    </w:p>
    <w:p w:rsidR="008B550E" w:rsidRPr="00206770" w:rsidRDefault="00D56B26" w:rsidP="00315175">
      <w:pPr>
        <w:ind w:firstLine="709"/>
        <w:jc w:val="both"/>
      </w:pPr>
      <w:r>
        <w:t>12.5. К настоящему Договору прилагаются:</w:t>
      </w:r>
    </w:p>
    <w:p w:rsidR="008B550E" w:rsidRDefault="00D56B26" w:rsidP="00315175">
      <w:pPr>
        <w:ind w:firstLine="709"/>
        <w:jc w:val="both"/>
      </w:pPr>
      <w:r>
        <w:t>12.5.1. Форма (Приложение № 1);</w:t>
      </w:r>
    </w:p>
    <w:p w:rsidR="008B550E" w:rsidRDefault="00D56B26" w:rsidP="00315175">
      <w:pPr>
        <w:ind w:firstLine="709"/>
        <w:jc w:val="both"/>
      </w:pPr>
      <w:r>
        <w:t>12.5.2. Поручение № 1 (Приложение № 2).</w:t>
      </w:r>
    </w:p>
    <w:p w:rsidR="008B550E" w:rsidRPr="00206770" w:rsidRDefault="00B05BD4" w:rsidP="00315175">
      <w:pPr>
        <w:ind w:firstLine="709"/>
        <w:jc w:val="both"/>
      </w:pPr>
    </w:p>
    <w:p w:rsidR="008B550E" w:rsidRDefault="00D56B26" w:rsidP="00315175">
      <w:pPr>
        <w:ind w:firstLine="709"/>
        <w:jc w:val="center"/>
        <w:rPr>
          <w:b/>
          <w:bCs/>
        </w:rPr>
      </w:pPr>
      <w:r>
        <w:rPr>
          <w:b/>
          <w:bCs/>
        </w:rPr>
        <w:t>13. Юридические адреса и платежные реквизиты Сторон</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8B550E" w:rsidRPr="00773556" w:rsidTr="008B550E">
        <w:tc>
          <w:tcPr>
            <w:tcW w:w="5070" w:type="dxa"/>
          </w:tcPr>
          <w:p w:rsidR="008B550E" w:rsidRPr="00206770" w:rsidRDefault="00D56B26" w:rsidP="008B550E">
            <w:pPr>
              <w:shd w:val="clear" w:color="auto" w:fill="FFFFFF"/>
              <w:jc w:val="both"/>
              <w:rPr>
                <w:b/>
              </w:rPr>
            </w:pPr>
            <w:r>
              <w:rPr>
                <w:b/>
              </w:rPr>
              <w:t xml:space="preserve">Принципал: </w:t>
            </w:r>
          </w:p>
          <w:p w:rsidR="008B550E" w:rsidRPr="009C52EF" w:rsidRDefault="00D56B26" w:rsidP="008B550E">
            <w:pPr>
              <w:shd w:val="clear" w:color="auto" w:fill="FFFFFF"/>
              <w:snapToGrid w:val="0"/>
            </w:pPr>
            <w:r>
              <w:t xml:space="preserve">Публичное акционерное общество </w:t>
            </w:r>
            <w:r w:rsidR="00680777">
              <w:t>«</w:t>
            </w:r>
            <w:r>
              <w:t xml:space="preserve">Центр по перевозке грузов в контейнерах </w:t>
            </w:r>
            <w:r w:rsidR="00680777">
              <w:t>«</w:t>
            </w:r>
            <w:r>
              <w:t>ТрансКонтейнер</w:t>
            </w:r>
            <w:r w:rsidR="00680777">
              <w:t>»</w:t>
            </w:r>
            <w:r>
              <w:t xml:space="preserve"> </w:t>
            </w:r>
          </w:p>
          <w:p w:rsidR="008B550E" w:rsidRPr="007B1B92" w:rsidRDefault="00D56B26" w:rsidP="008B550E">
            <w:pPr>
              <w:jc w:val="both"/>
            </w:pPr>
            <w:r>
              <w:t xml:space="preserve">Место нахождения: Российская Федерация, 125047, г. Москва, Оружейный пер., д. 19 </w:t>
            </w:r>
          </w:p>
          <w:p w:rsidR="008B550E" w:rsidRPr="007B1B92" w:rsidRDefault="00D56B26" w:rsidP="008B550E">
            <w:pPr>
              <w:jc w:val="both"/>
            </w:pPr>
            <w:r>
              <w:t>Фактический адрес: 125047, г. Москва, Оружейный переулок д.19</w:t>
            </w:r>
          </w:p>
          <w:p w:rsidR="008B550E" w:rsidRPr="007B1B92" w:rsidRDefault="00D56B26" w:rsidP="008B550E">
            <w:pPr>
              <w:jc w:val="both"/>
            </w:pPr>
            <w:r>
              <w:t xml:space="preserve">Почтовый адрес: 125047, г. Москва, Оружейный пер., д. 19 </w:t>
            </w:r>
          </w:p>
          <w:p w:rsidR="008B550E" w:rsidRPr="007B1B92" w:rsidRDefault="00D56B26" w:rsidP="008B550E">
            <w:pPr>
              <w:jc w:val="both"/>
            </w:pPr>
            <w:proofErr w:type="gramStart"/>
            <w:r>
              <w:t>Р</w:t>
            </w:r>
            <w:proofErr w:type="gramEnd"/>
            <w:r>
              <w:t>/</w:t>
            </w:r>
            <w:proofErr w:type="spellStart"/>
            <w:r>
              <w:t>сч</w:t>
            </w:r>
            <w:proofErr w:type="spellEnd"/>
            <w:r>
              <w:t xml:space="preserve"> 40702810200030004399 в ПАО Банк ВТБ</w:t>
            </w:r>
          </w:p>
          <w:p w:rsidR="008B550E" w:rsidRPr="007B1B92" w:rsidRDefault="00D56B26" w:rsidP="008B550E">
            <w:pPr>
              <w:jc w:val="both"/>
            </w:pPr>
            <w:r>
              <w:t>БИК 044525187</w:t>
            </w:r>
          </w:p>
          <w:p w:rsidR="008B550E" w:rsidRPr="007B1B92" w:rsidRDefault="00D56B26" w:rsidP="008B550E">
            <w:pPr>
              <w:jc w:val="both"/>
            </w:pPr>
            <w:r>
              <w:t>К/</w:t>
            </w:r>
            <w:proofErr w:type="spellStart"/>
            <w:r>
              <w:t>сч</w:t>
            </w:r>
            <w:proofErr w:type="spellEnd"/>
            <w:r>
              <w:t xml:space="preserve"> 30101810700000000187 в ОПЕРУ Московского ГТУ Банка России </w:t>
            </w:r>
          </w:p>
          <w:p w:rsidR="008B550E" w:rsidRPr="007B1B92" w:rsidRDefault="00D56B26" w:rsidP="008B550E">
            <w:pPr>
              <w:jc w:val="both"/>
            </w:pPr>
            <w:r>
              <w:t xml:space="preserve">ОКПО 94421386 </w:t>
            </w:r>
          </w:p>
          <w:p w:rsidR="008B550E" w:rsidRPr="007B1B92" w:rsidRDefault="00D56B26" w:rsidP="008B550E">
            <w:pPr>
              <w:jc w:val="both"/>
            </w:pPr>
            <w:r>
              <w:t xml:space="preserve">ИНН 7708591995 </w:t>
            </w:r>
          </w:p>
          <w:p w:rsidR="008B550E" w:rsidRPr="007B1B92" w:rsidRDefault="00D56B26" w:rsidP="008B550E">
            <w:pPr>
              <w:jc w:val="both"/>
            </w:pPr>
            <w:r>
              <w:t>КПП 997650001</w:t>
            </w:r>
          </w:p>
          <w:p w:rsidR="008B550E" w:rsidRPr="007B1B92" w:rsidRDefault="00D56B26" w:rsidP="008B550E">
            <w:pPr>
              <w:jc w:val="both"/>
            </w:pPr>
            <w:r>
              <w:t>Тел.(495) 788-17-17</w:t>
            </w:r>
          </w:p>
          <w:p w:rsidR="008B550E" w:rsidRPr="007B1B92" w:rsidRDefault="00D56B26" w:rsidP="008B550E">
            <w:pPr>
              <w:jc w:val="both"/>
            </w:pPr>
            <w:r>
              <w:t>Факс: (499) 262-75-78</w:t>
            </w:r>
          </w:p>
          <w:p w:rsidR="008B550E" w:rsidRPr="00AA0408" w:rsidRDefault="00D56B26" w:rsidP="008B550E">
            <w:pPr>
              <w:pStyle w:val="ConsNormal"/>
              <w:ind w:firstLine="0"/>
              <w:rPr>
                <w:lang w:val="en-US"/>
              </w:rPr>
            </w:pPr>
            <w:r>
              <w:rPr>
                <w:rFonts w:ascii="Times New Roman" w:hAnsi="Times New Roman"/>
                <w:sz w:val="24"/>
                <w:szCs w:val="24"/>
                <w:lang w:val="en-US"/>
              </w:rPr>
              <w:t xml:space="preserve">E-mail: </w:t>
            </w:r>
            <w:hyperlink r:id="rId23" w:history="1">
              <w:r>
                <w:rPr>
                  <w:rFonts w:ascii="Times New Roman" w:hAnsi="Times New Roman"/>
                  <w:sz w:val="24"/>
                  <w:szCs w:val="24"/>
                  <w:lang w:val="en-US"/>
                </w:rPr>
                <w:t>trcont@trcont.ru</w:t>
              </w:r>
            </w:hyperlink>
          </w:p>
        </w:tc>
        <w:tc>
          <w:tcPr>
            <w:tcW w:w="4784" w:type="dxa"/>
          </w:tcPr>
          <w:p w:rsidR="008B550E" w:rsidRPr="009C52EF" w:rsidRDefault="00D56B26" w:rsidP="008B550E">
            <w:pPr>
              <w:pStyle w:val="afc"/>
              <w:ind w:firstLine="0"/>
              <w:jc w:val="both"/>
              <w:rPr>
                <w:b/>
                <w:sz w:val="24"/>
                <w:szCs w:val="24"/>
              </w:rPr>
            </w:pPr>
            <w:r>
              <w:rPr>
                <w:b/>
                <w:sz w:val="24"/>
                <w:szCs w:val="24"/>
              </w:rPr>
              <w:t xml:space="preserve">Агент: </w:t>
            </w:r>
          </w:p>
          <w:p w:rsidR="008B550E" w:rsidRPr="009C52EF" w:rsidRDefault="00D56B26" w:rsidP="008B550E">
            <w:pPr>
              <w:pStyle w:val="af9"/>
              <w:ind w:firstLine="0"/>
              <w:jc w:val="left"/>
              <w:rPr>
                <w:rFonts w:eastAsia="Times New Roman"/>
                <w:sz w:val="24"/>
              </w:rPr>
            </w:pPr>
            <w:r>
              <w:rPr>
                <w:rFonts w:eastAsia="Times New Roman"/>
                <w:sz w:val="24"/>
              </w:rPr>
              <w:t>_____________________________</w:t>
            </w:r>
          </w:p>
          <w:p w:rsidR="008B550E" w:rsidRDefault="00B05BD4" w:rsidP="008B550E">
            <w:pPr>
              <w:pStyle w:val="af9"/>
              <w:rPr>
                <w:rFonts w:eastAsia="Times New Roman"/>
                <w:sz w:val="24"/>
              </w:rPr>
            </w:pPr>
          </w:p>
          <w:p w:rsidR="008B550E" w:rsidRDefault="00B05BD4" w:rsidP="008B550E">
            <w:pPr>
              <w:pStyle w:val="af9"/>
              <w:rPr>
                <w:rFonts w:eastAsia="Times New Roman"/>
                <w:sz w:val="24"/>
              </w:rPr>
            </w:pPr>
          </w:p>
          <w:p w:rsidR="008B550E" w:rsidRPr="009C52EF" w:rsidRDefault="00D56B26" w:rsidP="008B550E">
            <w:pPr>
              <w:pStyle w:val="af9"/>
              <w:ind w:firstLine="0"/>
              <w:jc w:val="left"/>
              <w:rPr>
                <w:rFonts w:eastAsia="Times New Roman"/>
                <w:sz w:val="24"/>
              </w:rPr>
            </w:pPr>
            <w:r>
              <w:rPr>
                <w:rFonts w:eastAsia="Times New Roman"/>
                <w:sz w:val="24"/>
              </w:rPr>
              <w:t>Место нахождения: ________________________</w:t>
            </w:r>
          </w:p>
          <w:p w:rsidR="008B550E" w:rsidRPr="009C52EF" w:rsidRDefault="00D56B26" w:rsidP="008B550E">
            <w:pPr>
              <w:pStyle w:val="af9"/>
              <w:ind w:firstLine="0"/>
              <w:jc w:val="left"/>
              <w:rPr>
                <w:rFonts w:eastAsia="Times New Roman"/>
                <w:sz w:val="24"/>
              </w:rPr>
            </w:pPr>
            <w:r>
              <w:rPr>
                <w:rFonts w:eastAsia="Times New Roman"/>
                <w:sz w:val="24"/>
              </w:rPr>
              <w:t>Почтовый адрес: ________________________</w:t>
            </w:r>
          </w:p>
          <w:p w:rsidR="008B550E" w:rsidRPr="009C52EF" w:rsidRDefault="00D56B26" w:rsidP="008B550E">
            <w:pPr>
              <w:pStyle w:val="af9"/>
              <w:ind w:firstLine="0"/>
              <w:jc w:val="left"/>
              <w:rPr>
                <w:rFonts w:eastAsia="Times New Roman"/>
                <w:sz w:val="24"/>
              </w:rPr>
            </w:pPr>
            <w:proofErr w:type="gramStart"/>
            <w:r>
              <w:rPr>
                <w:rFonts w:eastAsia="Times New Roman"/>
                <w:sz w:val="24"/>
              </w:rPr>
              <w:t>Р</w:t>
            </w:r>
            <w:proofErr w:type="gramEnd"/>
            <w:r>
              <w:rPr>
                <w:rFonts w:eastAsia="Times New Roman"/>
                <w:sz w:val="24"/>
              </w:rPr>
              <w:t>/</w:t>
            </w:r>
            <w:proofErr w:type="spellStart"/>
            <w:r>
              <w:rPr>
                <w:rFonts w:eastAsia="Times New Roman"/>
                <w:sz w:val="24"/>
              </w:rPr>
              <w:t>сч</w:t>
            </w:r>
            <w:proofErr w:type="spellEnd"/>
            <w:r>
              <w:rPr>
                <w:rFonts w:eastAsia="Times New Roman"/>
                <w:sz w:val="24"/>
              </w:rPr>
              <w:t xml:space="preserve"> _______________________</w:t>
            </w:r>
          </w:p>
          <w:p w:rsidR="008B550E" w:rsidRPr="009C52EF" w:rsidRDefault="00D56B26" w:rsidP="008B550E">
            <w:pPr>
              <w:pStyle w:val="af9"/>
              <w:ind w:firstLine="0"/>
              <w:jc w:val="left"/>
              <w:rPr>
                <w:rFonts w:eastAsia="Times New Roman"/>
                <w:sz w:val="24"/>
              </w:rPr>
            </w:pPr>
            <w:r>
              <w:rPr>
                <w:rFonts w:eastAsia="Times New Roman"/>
                <w:sz w:val="24"/>
              </w:rPr>
              <w:t>К/</w:t>
            </w:r>
            <w:proofErr w:type="spellStart"/>
            <w:r>
              <w:rPr>
                <w:rFonts w:eastAsia="Times New Roman"/>
                <w:sz w:val="24"/>
              </w:rPr>
              <w:t>сч</w:t>
            </w:r>
            <w:proofErr w:type="spellEnd"/>
            <w:r>
              <w:rPr>
                <w:rFonts w:eastAsia="Times New Roman"/>
                <w:sz w:val="24"/>
              </w:rPr>
              <w:t xml:space="preserve"> ____________________________ </w:t>
            </w:r>
          </w:p>
          <w:p w:rsidR="008B550E" w:rsidRPr="009C52EF" w:rsidRDefault="00D56B26" w:rsidP="008B550E">
            <w:pPr>
              <w:pStyle w:val="af9"/>
              <w:ind w:firstLine="0"/>
              <w:jc w:val="left"/>
              <w:rPr>
                <w:rFonts w:eastAsia="Times New Roman"/>
                <w:sz w:val="24"/>
              </w:rPr>
            </w:pPr>
            <w:r>
              <w:rPr>
                <w:rFonts w:eastAsia="Times New Roman"/>
                <w:sz w:val="24"/>
              </w:rPr>
              <w:t>в ________________________________</w:t>
            </w:r>
          </w:p>
          <w:p w:rsidR="008B550E" w:rsidRPr="009C52EF" w:rsidRDefault="00D56B26" w:rsidP="008B550E">
            <w:pPr>
              <w:pStyle w:val="af9"/>
              <w:ind w:firstLine="0"/>
              <w:jc w:val="left"/>
              <w:rPr>
                <w:rFonts w:eastAsia="Times New Roman"/>
                <w:sz w:val="24"/>
              </w:rPr>
            </w:pPr>
            <w:r>
              <w:rPr>
                <w:rFonts w:eastAsia="Times New Roman"/>
                <w:sz w:val="24"/>
              </w:rPr>
              <w:t>БИК ________________</w:t>
            </w:r>
          </w:p>
          <w:p w:rsidR="008B550E" w:rsidRPr="009C52EF" w:rsidRDefault="00D56B26" w:rsidP="008B550E">
            <w:pPr>
              <w:pStyle w:val="af9"/>
              <w:ind w:firstLine="0"/>
              <w:jc w:val="left"/>
              <w:rPr>
                <w:rFonts w:eastAsia="Times New Roman"/>
                <w:sz w:val="24"/>
              </w:rPr>
            </w:pPr>
            <w:r>
              <w:rPr>
                <w:rFonts w:eastAsia="Times New Roman"/>
                <w:sz w:val="24"/>
              </w:rPr>
              <w:t xml:space="preserve">ОГРН ____________________ </w:t>
            </w:r>
          </w:p>
          <w:p w:rsidR="008B550E" w:rsidRPr="009C52EF" w:rsidRDefault="00D56B26" w:rsidP="008B550E">
            <w:pPr>
              <w:pStyle w:val="af9"/>
              <w:ind w:firstLine="0"/>
              <w:jc w:val="left"/>
              <w:rPr>
                <w:rFonts w:eastAsia="Times New Roman"/>
                <w:sz w:val="24"/>
              </w:rPr>
            </w:pPr>
            <w:r>
              <w:rPr>
                <w:rFonts w:eastAsia="Times New Roman"/>
                <w:sz w:val="24"/>
              </w:rPr>
              <w:t>ОКПО  _____________________</w:t>
            </w:r>
          </w:p>
          <w:p w:rsidR="008B550E" w:rsidRPr="009C52EF" w:rsidRDefault="00D56B26" w:rsidP="008B550E">
            <w:pPr>
              <w:pStyle w:val="af9"/>
              <w:ind w:firstLine="0"/>
              <w:jc w:val="left"/>
              <w:rPr>
                <w:rFonts w:eastAsia="Times New Roman"/>
                <w:sz w:val="24"/>
              </w:rPr>
            </w:pPr>
            <w:r>
              <w:rPr>
                <w:rFonts w:eastAsia="Times New Roman"/>
                <w:sz w:val="24"/>
              </w:rPr>
              <w:t>ОКВЭД _________</w:t>
            </w:r>
          </w:p>
          <w:p w:rsidR="008B550E" w:rsidRPr="009C52EF" w:rsidRDefault="00D56B26" w:rsidP="008B550E">
            <w:pPr>
              <w:pStyle w:val="af9"/>
              <w:ind w:firstLine="0"/>
              <w:jc w:val="left"/>
              <w:rPr>
                <w:rFonts w:eastAsia="Times New Roman"/>
                <w:sz w:val="24"/>
              </w:rPr>
            </w:pPr>
            <w:r>
              <w:rPr>
                <w:rFonts w:eastAsia="Times New Roman"/>
                <w:sz w:val="24"/>
              </w:rPr>
              <w:t xml:space="preserve">ИНН_______________________ </w:t>
            </w:r>
          </w:p>
          <w:p w:rsidR="008B550E" w:rsidRPr="009C52EF" w:rsidRDefault="00D56B26" w:rsidP="008B550E">
            <w:pPr>
              <w:pStyle w:val="af9"/>
              <w:ind w:firstLine="0"/>
              <w:jc w:val="left"/>
              <w:rPr>
                <w:rFonts w:eastAsia="Times New Roman"/>
                <w:sz w:val="24"/>
              </w:rPr>
            </w:pPr>
            <w:r>
              <w:rPr>
                <w:rFonts w:eastAsia="Times New Roman"/>
                <w:sz w:val="24"/>
              </w:rPr>
              <w:t>КПП ___________________________</w:t>
            </w:r>
          </w:p>
          <w:p w:rsidR="008B550E" w:rsidRPr="00BC7D04" w:rsidRDefault="00D56B26" w:rsidP="008B550E">
            <w:pPr>
              <w:pStyle w:val="afff4"/>
              <w:spacing w:after="0"/>
              <w:jc w:val="both"/>
              <w:rPr>
                <w:rFonts w:ascii="Times New Roman" w:hAnsi="Times New Roman"/>
                <w:b w:val="0"/>
                <w:color w:val="auto"/>
                <w:spacing w:val="0"/>
                <w:sz w:val="24"/>
                <w:szCs w:val="24"/>
                <w:lang w:eastAsia="ru-RU"/>
              </w:rPr>
            </w:pPr>
            <w:r>
              <w:rPr>
                <w:rFonts w:ascii="Times New Roman" w:hAnsi="Times New Roman"/>
                <w:b w:val="0"/>
                <w:color w:val="auto"/>
                <w:spacing w:val="0"/>
                <w:sz w:val="24"/>
                <w:szCs w:val="24"/>
                <w:lang w:eastAsia="ru-RU"/>
              </w:rPr>
              <w:t>Тел</w:t>
            </w:r>
            <w:proofErr w:type="gramStart"/>
            <w:r>
              <w:rPr>
                <w:rFonts w:ascii="Times New Roman" w:hAnsi="Times New Roman"/>
                <w:b w:val="0"/>
                <w:color w:val="auto"/>
                <w:spacing w:val="0"/>
                <w:sz w:val="24"/>
                <w:szCs w:val="24"/>
                <w:lang w:eastAsia="ru-RU"/>
              </w:rPr>
              <w:t>. (___)</w:t>
            </w:r>
            <w:r>
              <w:rPr>
                <w:rFonts w:ascii="Times New Roman" w:hAnsi="Times New Roman"/>
                <w:b w:val="0"/>
                <w:color w:val="auto"/>
                <w:spacing w:val="0"/>
                <w:sz w:val="24"/>
                <w:szCs w:val="24"/>
                <w:lang w:val="en-US" w:eastAsia="ru-RU"/>
              </w:rPr>
              <w:t> </w:t>
            </w:r>
            <w:r>
              <w:rPr>
                <w:rFonts w:ascii="Times New Roman" w:hAnsi="Times New Roman"/>
                <w:b w:val="0"/>
                <w:color w:val="auto"/>
                <w:spacing w:val="0"/>
                <w:sz w:val="24"/>
                <w:szCs w:val="24"/>
                <w:lang w:eastAsia="ru-RU"/>
              </w:rPr>
              <w:t xml:space="preserve">_________________  </w:t>
            </w:r>
            <w:proofErr w:type="gramEnd"/>
          </w:p>
          <w:p w:rsidR="008B550E" w:rsidRPr="00AA0408" w:rsidRDefault="00D56B26" w:rsidP="008B550E">
            <w:pPr>
              <w:spacing w:after="120" w:line="360" w:lineRule="auto"/>
              <w:rPr>
                <w:lang w:val="en-US"/>
              </w:rPr>
            </w:pPr>
            <w:r>
              <w:rPr>
                <w:lang w:val="en-US"/>
              </w:rPr>
              <w:t>E-mail: __________@</w:t>
            </w:r>
            <w:r>
              <w:t>____________</w:t>
            </w:r>
            <w:r>
              <w:rPr>
                <w:lang w:val="en-US"/>
              </w:rPr>
              <w:t>.ru</w:t>
            </w:r>
          </w:p>
        </w:tc>
      </w:tr>
      <w:tr w:rsidR="008B550E" w:rsidRPr="00773556" w:rsidTr="008B550E">
        <w:tc>
          <w:tcPr>
            <w:tcW w:w="5070" w:type="dxa"/>
          </w:tcPr>
          <w:p w:rsidR="008B550E" w:rsidRPr="00AA0408" w:rsidRDefault="00B05BD4" w:rsidP="008B550E">
            <w:pPr>
              <w:shd w:val="clear" w:color="auto" w:fill="FFFFFF"/>
              <w:jc w:val="both"/>
              <w:rPr>
                <w:b/>
                <w:lang w:val="en-US"/>
              </w:rPr>
            </w:pPr>
          </w:p>
        </w:tc>
        <w:tc>
          <w:tcPr>
            <w:tcW w:w="4784" w:type="dxa"/>
          </w:tcPr>
          <w:p w:rsidR="008B550E" w:rsidRPr="00607D1D" w:rsidRDefault="00B05BD4" w:rsidP="008B550E">
            <w:pPr>
              <w:pStyle w:val="afc"/>
              <w:ind w:firstLine="0"/>
              <w:jc w:val="both"/>
              <w:rPr>
                <w:sz w:val="24"/>
                <w:szCs w:val="24"/>
                <w:lang w:val="en-US"/>
              </w:rPr>
            </w:pPr>
          </w:p>
        </w:tc>
      </w:tr>
      <w:tr w:rsidR="008B550E" w:rsidRPr="00AA0408" w:rsidTr="008B550E">
        <w:tc>
          <w:tcPr>
            <w:tcW w:w="5070" w:type="dxa"/>
          </w:tcPr>
          <w:p w:rsidR="008B550E" w:rsidRDefault="00D56B26" w:rsidP="008B550E">
            <w:pPr>
              <w:spacing w:line="360" w:lineRule="auto"/>
            </w:pPr>
            <w:r>
              <w:t>от Принципала</w:t>
            </w:r>
          </w:p>
          <w:p w:rsidR="008B550E" w:rsidRDefault="00D56B26" w:rsidP="008B550E">
            <w:pPr>
              <w:spacing w:line="360" w:lineRule="auto"/>
            </w:pPr>
            <w:r>
              <w:t xml:space="preserve">ПАО </w:t>
            </w:r>
            <w:r w:rsidR="00680777">
              <w:t>«</w:t>
            </w:r>
            <w:r>
              <w:t>ТрансКонтейнер</w:t>
            </w:r>
            <w:r w:rsidR="00680777">
              <w:t>»</w:t>
            </w:r>
          </w:p>
          <w:p w:rsidR="008B550E" w:rsidRDefault="00D56B26" w:rsidP="008B550E">
            <w:pPr>
              <w:spacing w:after="120" w:line="360" w:lineRule="auto"/>
            </w:pPr>
            <w:r>
              <w:t>_______________ В.В. Шекшуев</w:t>
            </w:r>
          </w:p>
          <w:p w:rsidR="008B550E" w:rsidRPr="004643D3" w:rsidRDefault="00D56B26" w:rsidP="008B550E">
            <w:pPr>
              <w:spacing w:after="120" w:line="360" w:lineRule="auto"/>
              <w:rPr>
                <w:b/>
                <w:bCs/>
              </w:rPr>
            </w:pPr>
            <w:r>
              <w:rPr>
                <w:sz w:val="23"/>
                <w:szCs w:val="23"/>
              </w:rPr>
              <w:t xml:space="preserve">                       </w:t>
            </w:r>
            <w:proofErr w:type="spellStart"/>
            <w:r>
              <w:rPr>
                <w:sz w:val="23"/>
                <w:szCs w:val="23"/>
              </w:rPr>
              <w:t>м.п</w:t>
            </w:r>
            <w:proofErr w:type="spellEnd"/>
            <w:r>
              <w:rPr>
                <w:sz w:val="23"/>
                <w:szCs w:val="23"/>
              </w:rPr>
              <w:t>.</w:t>
            </w:r>
          </w:p>
        </w:tc>
        <w:tc>
          <w:tcPr>
            <w:tcW w:w="4784" w:type="dxa"/>
          </w:tcPr>
          <w:p w:rsidR="008B550E" w:rsidRDefault="00D56B26" w:rsidP="008B550E">
            <w:pPr>
              <w:spacing w:line="360" w:lineRule="auto"/>
            </w:pPr>
            <w:r>
              <w:t>от Агента</w:t>
            </w:r>
          </w:p>
          <w:p w:rsidR="008B550E" w:rsidRDefault="00D56B26" w:rsidP="008B550E">
            <w:pPr>
              <w:spacing w:line="360" w:lineRule="auto"/>
            </w:pPr>
            <w:r>
              <w:t>___________________________</w:t>
            </w:r>
          </w:p>
          <w:p w:rsidR="008B550E" w:rsidRDefault="00D56B26" w:rsidP="008B550E">
            <w:pPr>
              <w:spacing w:after="120" w:line="360" w:lineRule="auto"/>
            </w:pPr>
            <w:r>
              <w:t>______________ _._. ___________________</w:t>
            </w:r>
          </w:p>
          <w:p w:rsidR="008B550E" w:rsidRPr="009C52EF" w:rsidRDefault="00D56B26" w:rsidP="008B550E">
            <w:pPr>
              <w:spacing w:after="120" w:line="360" w:lineRule="auto"/>
            </w:pPr>
            <w:r>
              <w:t xml:space="preserve">                       </w:t>
            </w:r>
            <w:proofErr w:type="spellStart"/>
            <w:r>
              <w:t>м.п</w:t>
            </w:r>
            <w:proofErr w:type="spellEnd"/>
            <w:r>
              <w:t>.</w:t>
            </w:r>
          </w:p>
        </w:tc>
      </w:tr>
    </w:tbl>
    <w:p w:rsidR="008B550E" w:rsidRDefault="00D56B26" w:rsidP="00315175">
      <w:pPr>
        <w:spacing w:after="200" w:line="276" w:lineRule="auto"/>
        <w:jc w:val="center"/>
      </w:pPr>
      <w:r>
        <w:br w:type="page"/>
      </w:r>
      <w:r>
        <w:lastRenderedPageBreak/>
        <w:t xml:space="preserve">                                   Приложение № 1</w:t>
      </w:r>
    </w:p>
    <w:p w:rsidR="008B550E" w:rsidRDefault="00D56B26" w:rsidP="008B550E">
      <w:pPr>
        <w:ind w:left="4962"/>
        <w:rPr>
          <w:bCs/>
        </w:rPr>
      </w:pPr>
      <w:r>
        <w:rPr>
          <w:bCs/>
        </w:rPr>
        <w:t>к Агентскому договору № _________</w:t>
      </w:r>
    </w:p>
    <w:p w:rsidR="008B550E" w:rsidRDefault="00D56B26" w:rsidP="008B550E">
      <w:pPr>
        <w:ind w:left="4962"/>
        <w:rPr>
          <w:bCs/>
        </w:rPr>
      </w:pPr>
      <w:r>
        <w:rPr>
          <w:bCs/>
        </w:rPr>
        <w:t xml:space="preserve">от </w:t>
      </w:r>
      <w:r w:rsidR="00680777">
        <w:rPr>
          <w:bCs/>
        </w:rPr>
        <w:t>«</w:t>
      </w:r>
      <w:r>
        <w:rPr>
          <w:bCs/>
        </w:rPr>
        <w:t xml:space="preserve"> __ </w:t>
      </w:r>
      <w:r w:rsidR="00680777">
        <w:rPr>
          <w:bCs/>
        </w:rPr>
        <w:t>«</w:t>
      </w:r>
      <w:r>
        <w:rPr>
          <w:bCs/>
        </w:rPr>
        <w:t xml:space="preserve"> ________ 2017 г.</w:t>
      </w:r>
    </w:p>
    <w:p w:rsidR="008B550E" w:rsidRDefault="00B05BD4" w:rsidP="008B550E">
      <w:pPr>
        <w:jc w:val="center"/>
        <w:rPr>
          <w:b/>
          <w:bCs/>
        </w:rPr>
      </w:pPr>
    </w:p>
    <w:p w:rsidR="008B550E" w:rsidRDefault="00B05BD4" w:rsidP="008B550E">
      <w:pPr>
        <w:jc w:val="center"/>
        <w:rPr>
          <w:b/>
          <w:bCs/>
        </w:rPr>
      </w:pPr>
    </w:p>
    <w:p w:rsidR="008B550E" w:rsidRDefault="00B05BD4" w:rsidP="008B550E">
      <w:pPr>
        <w:jc w:val="center"/>
        <w:rPr>
          <w:b/>
          <w:bCs/>
        </w:rPr>
      </w:pPr>
    </w:p>
    <w:p w:rsidR="008B550E" w:rsidRDefault="00D56B26" w:rsidP="008B550E">
      <w:pPr>
        <w:jc w:val="center"/>
        <w:rPr>
          <w:b/>
          <w:bCs/>
        </w:rPr>
      </w:pPr>
      <w:r>
        <w:rPr>
          <w:b/>
          <w:bCs/>
        </w:rPr>
        <w:t>Форма</w:t>
      </w:r>
    </w:p>
    <w:p w:rsidR="008B550E" w:rsidRDefault="00B05BD4" w:rsidP="008B550E">
      <w:pPr>
        <w:ind w:left="5954"/>
        <w:jc w:val="right"/>
      </w:pPr>
    </w:p>
    <w:p w:rsidR="008B550E" w:rsidRDefault="00D56B26" w:rsidP="008B550E">
      <w:pPr>
        <w:ind w:left="4962"/>
      </w:pPr>
      <w:r>
        <w:t>Приложение № __</w:t>
      </w:r>
    </w:p>
    <w:p w:rsidR="008B550E" w:rsidRDefault="00D56B26" w:rsidP="008B550E">
      <w:pPr>
        <w:ind w:left="4962"/>
        <w:rPr>
          <w:bCs/>
        </w:rPr>
      </w:pPr>
      <w:r>
        <w:rPr>
          <w:bCs/>
        </w:rPr>
        <w:t>к Агентскому договору №______________</w:t>
      </w:r>
    </w:p>
    <w:p w:rsidR="008B550E" w:rsidRDefault="00D56B26" w:rsidP="008B550E">
      <w:pPr>
        <w:ind w:left="4962"/>
        <w:rPr>
          <w:bCs/>
        </w:rPr>
      </w:pPr>
      <w:r>
        <w:rPr>
          <w:bCs/>
        </w:rPr>
        <w:t xml:space="preserve">от </w:t>
      </w:r>
      <w:r w:rsidR="00680777">
        <w:rPr>
          <w:bCs/>
        </w:rPr>
        <w:t>«</w:t>
      </w:r>
      <w:r>
        <w:rPr>
          <w:bCs/>
        </w:rPr>
        <w:t xml:space="preserve"> __ </w:t>
      </w:r>
      <w:r w:rsidR="00680777">
        <w:rPr>
          <w:bCs/>
        </w:rPr>
        <w:t>«</w:t>
      </w:r>
      <w:r>
        <w:rPr>
          <w:bCs/>
        </w:rPr>
        <w:t xml:space="preserve"> _________ 2017 г.</w:t>
      </w:r>
    </w:p>
    <w:p w:rsidR="008B550E" w:rsidRDefault="00B05BD4" w:rsidP="008B550E">
      <w:pPr>
        <w:jc w:val="both"/>
        <w:rPr>
          <w:b/>
        </w:rPr>
      </w:pPr>
    </w:p>
    <w:p w:rsidR="008B550E" w:rsidRDefault="00B05BD4" w:rsidP="008B550E">
      <w:pPr>
        <w:jc w:val="both"/>
        <w:rPr>
          <w:b/>
        </w:rPr>
      </w:pPr>
    </w:p>
    <w:p w:rsidR="008B550E" w:rsidRDefault="00D56B26" w:rsidP="008B550E">
      <w:pPr>
        <w:jc w:val="center"/>
        <w:rPr>
          <w:b/>
        </w:rPr>
      </w:pPr>
      <w:r>
        <w:rPr>
          <w:b/>
        </w:rPr>
        <w:t>Поручение №___</w:t>
      </w:r>
    </w:p>
    <w:p w:rsidR="008B550E" w:rsidRDefault="00B05BD4" w:rsidP="008B550E">
      <w:pPr>
        <w:rPr>
          <w:bCs/>
        </w:rPr>
      </w:pPr>
    </w:p>
    <w:p w:rsidR="008B550E" w:rsidRDefault="00D56B26" w:rsidP="008B550E">
      <w:pPr>
        <w:shd w:val="clear" w:color="auto" w:fill="FFFFFF"/>
        <w:spacing w:line="300" w:lineRule="exact"/>
        <w:jc w:val="both"/>
        <w:rPr>
          <w:b/>
          <w:bCs/>
        </w:rPr>
      </w:pPr>
      <w:r>
        <w:rPr>
          <w:b/>
          <w:bCs/>
        </w:rPr>
        <w:t xml:space="preserve">Мероприятие: </w:t>
      </w:r>
      <w:r>
        <w:t>корпоративное мероприятие, посвященное празднованию Нового года.</w:t>
      </w:r>
    </w:p>
    <w:p w:rsidR="00662F97" w:rsidRPr="00196422" w:rsidRDefault="00D56B26" w:rsidP="00662F97">
      <w:pPr>
        <w:shd w:val="clear" w:color="auto" w:fill="FFFFFF"/>
        <w:ind w:firstLine="709"/>
        <w:jc w:val="both"/>
      </w:pPr>
      <w:r>
        <w:rPr>
          <w:b/>
          <w:bCs/>
        </w:rPr>
        <w:t>Место проведения мероприятия:</w:t>
      </w:r>
      <w:r>
        <w:rPr>
          <w:bCs/>
        </w:rPr>
        <w:t xml:space="preserve"> </w:t>
      </w:r>
      <w:r>
        <w:t xml:space="preserve">КРЦ </w:t>
      </w:r>
      <w:r w:rsidR="00680777">
        <w:t>«</w:t>
      </w:r>
      <w:r>
        <w:t>МИР</w:t>
      </w:r>
      <w:r w:rsidR="00680777">
        <w:t>»</w:t>
      </w:r>
      <w:r>
        <w:t xml:space="preserve"> (культурно-развлекательный центр),  включая  банкетный зал, караоке, холл (127051, г. Москва, Цветной бульвар, д. 11, с. 2).</w:t>
      </w:r>
    </w:p>
    <w:p w:rsidR="008B550E" w:rsidRPr="00B0200D" w:rsidRDefault="00D56B26" w:rsidP="008B550E">
      <w:pPr>
        <w:shd w:val="clear" w:color="auto" w:fill="FFFFFF"/>
        <w:spacing w:line="300" w:lineRule="exact"/>
        <w:jc w:val="both"/>
        <w:rPr>
          <w:bCs/>
        </w:rPr>
      </w:pPr>
      <w:r>
        <w:rPr>
          <w:b/>
          <w:bCs/>
        </w:rPr>
        <w:t>Дата проведения мероприятия:</w:t>
      </w:r>
      <w:r>
        <w:rPr>
          <w:bCs/>
        </w:rPr>
        <w:t xml:space="preserve"> __ декабря 2017 г.</w:t>
      </w:r>
    </w:p>
    <w:p w:rsidR="008B550E" w:rsidRDefault="00B05BD4" w:rsidP="008B550E">
      <w:pPr>
        <w:rPr>
          <w:bCs/>
        </w:rPr>
      </w:pPr>
    </w:p>
    <w:tbl>
      <w:tblPr>
        <w:tblW w:w="9703" w:type="dxa"/>
        <w:tblInd w:w="108" w:type="dxa"/>
        <w:tblLook w:val="04A0" w:firstRow="1" w:lastRow="0" w:firstColumn="1" w:lastColumn="0" w:noHBand="0" w:noVBand="1"/>
      </w:tblPr>
      <w:tblGrid>
        <w:gridCol w:w="851"/>
        <w:gridCol w:w="3320"/>
        <w:gridCol w:w="911"/>
        <w:gridCol w:w="1626"/>
        <w:gridCol w:w="1089"/>
        <w:gridCol w:w="1906"/>
      </w:tblGrid>
      <w:tr w:rsidR="008B550E" w:rsidTr="008B550E">
        <w:trPr>
          <w:trHeight w:val="37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8B550E" w:rsidRDefault="00D56B26" w:rsidP="008B550E">
            <w:pPr>
              <w:ind w:right="153"/>
              <w:jc w:val="center"/>
              <w:rPr>
                <w:bCs/>
              </w:rPr>
            </w:pPr>
            <w:r>
              <w:rPr>
                <w:bCs/>
              </w:rPr>
              <w:t xml:space="preserve">№ </w:t>
            </w:r>
          </w:p>
        </w:tc>
        <w:tc>
          <w:tcPr>
            <w:tcW w:w="3320" w:type="dxa"/>
            <w:tcBorders>
              <w:top w:val="single" w:sz="4" w:space="0" w:color="auto"/>
              <w:left w:val="nil"/>
              <w:bottom w:val="single" w:sz="4" w:space="0" w:color="auto"/>
              <w:right w:val="single" w:sz="4" w:space="0" w:color="auto"/>
            </w:tcBorders>
            <w:vAlign w:val="center"/>
            <w:hideMark/>
          </w:tcPr>
          <w:p w:rsidR="008B550E" w:rsidRDefault="00D56B26" w:rsidP="008B550E">
            <w:pPr>
              <w:jc w:val="center"/>
              <w:rPr>
                <w:bCs/>
              </w:rPr>
            </w:pPr>
            <w:r>
              <w:rPr>
                <w:bCs/>
              </w:rPr>
              <w:t>Наименование</w:t>
            </w:r>
          </w:p>
          <w:p w:rsidR="008B550E" w:rsidRDefault="00D56B26" w:rsidP="008B550E">
            <w:pPr>
              <w:jc w:val="center"/>
              <w:rPr>
                <w:bCs/>
              </w:rPr>
            </w:pPr>
            <w:r>
              <w:rPr>
                <w:bCs/>
              </w:rPr>
              <w:t>услуг</w:t>
            </w:r>
          </w:p>
        </w:tc>
        <w:tc>
          <w:tcPr>
            <w:tcW w:w="911" w:type="dxa"/>
            <w:tcBorders>
              <w:top w:val="single" w:sz="4" w:space="0" w:color="auto"/>
              <w:left w:val="nil"/>
              <w:bottom w:val="single" w:sz="4" w:space="0" w:color="auto"/>
              <w:right w:val="single" w:sz="4" w:space="0" w:color="auto"/>
            </w:tcBorders>
            <w:noWrap/>
            <w:vAlign w:val="center"/>
            <w:hideMark/>
          </w:tcPr>
          <w:p w:rsidR="008B550E" w:rsidRDefault="00D56B26" w:rsidP="008B550E">
            <w:pPr>
              <w:jc w:val="center"/>
              <w:rPr>
                <w:bCs/>
              </w:rPr>
            </w:pPr>
            <w:r>
              <w:rPr>
                <w:bCs/>
              </w:rPr>
              <w:t>Кол-во</w:t>
            </w:r>
          </w:p>
        </w:tc>
        <w:tc>
          <w:tcPr>
            <w:tcW w:w="1626" w:type="dxa"/>
            <w:tcBorders>
              <w:top w:val="single" w:sz="4" w:space="0" w:color="auto"/>
              <w:left w:val="nil"/>
              <w:bottom w:val="single" w:sz="4" w:space="0" w:color="auto"/>
              <w:right w:val="single" w:sz="4" w:space="0" w:color="auto"/>
            </w:tcBorders>
            <w:noWrap/>
            <w:vAlign w:val="center"/>
            <w:hideMark/>
          </w:tcPr>
          <w:p w:rsidR="008B550E" w:rsidRDefault="00D56B26" w:rsidP="008B550E">
            <w:pPr>
              <w:jc w:val="center"/>
              <w:rPr>
                <w:bCs/>
              </w:rPr>
            </w:pPr>
            <w:r>
              <w:rPr>
                <w:bCs/>
              </w:rPr>
              <w:t xml:space="preserve"> Цена за единицу, руб.</w:t>
            </w:r>
          </w:p>
          <w:p w:rsidR="008B550E" w:rsidRDefault="00D56B26" w:rsidP="008B550E">
            <w:pPr>
              <w:jc w:val="center"/>
              <w:rPr>
                <w:bCs/>
              </w:rPr>
            </w:pPr>
            <w:r>
              <w:rPr>
                <w:bCs/>
              </w:rPr>
              <w:t xml:space="preserve">без НДС </w:t>
            </w:r>
          </w:p>
        </w:tc>
        <w:tc>
          <w:tcPr>
            <w:tcW w:w="1089" w:type="dxa"/>
            <w:tcBorders>
              <w:top w:val="single" w:sz="4" w:space="0" w:color="auto"/>
              <w:left w:val="nil"/>
              <w:bottom w:val="single" w:sz="4" w:space="0" w:color="auto"/>
              <w:right w:val="single" w:sz="4" w:space="0" w:color="auto"/>
            </w:tcBorders>
            <w:noWrap/>
            <w:vAlign w:val="center"/>
            <w:hideMark/>
          </w:tcPr>
          <w:p w:rsidR="008B550E" w:rsidRDefault="00D56B26" w:rsidP="008B550E">
            <w:pPr>
              <w:jc w:val="center"/>
              <w:rPr>
                <w:bCs/>
              </w:rPr>
            </w:pPr>
            <w:r>
              <w:rPr>
                <w:bCs/>
              </w:rPr>
              <w:t>Ставка 18% НДС, руб.</w:t>
            </w:r>
          </w:p>
        </w:tc>
        <w:tc>
          <w:tcPr>
            <w:tcW w:w="1906" w:type="dxa"/>
            <w:tcBorders>
              <w:top w:val="single" w:sz="4" w:space="0" w:color="auto"/>
              <w:left w:val="nil"/>
              <w:bottom w:val="single" w:sz="4" w:space="0" w:color="auto"/>
              <w:right w:val="single" w:sz="4" w:space="0" w:color="auto"/>
            </w:tcBorders>
            <w:hideMark/>
          </w:tcPr>
          <w:p w:rsidR="008B550E" w:rsidRDefault="00D56B26" w:rsidP="008B550E">
            <w:pPr>
              <w:jc w:val="center"/>
              <w:rPr>
                <w:bCs/>
              </w:rPr>
            </w:pPr>
            <w:r>
              <w:rPr>
                <w:bCs/>
              </w:rPr>
              <w:t>Общая цена</w:t>
            </w:r>
          </w:p>
          <w:p w:rsidR="008B550E" w:rsidRDefault="00D56B26" w:rsidP="008B550E">
            <w:pPr>
              <w:jc w:val="center"/>
              <w:rPr>
                <w:bCs/>
              </w:rPr>
            </w:pPr>
            <w:r>
              <w:rPr>
                <w:bCs/>
              </w:rPr>
              <w:t>Услуг, руб.</w:t>
            </w:r>
          </w:p>
        </w:tc>
      </w:tr>
      <w:tr w:rsidR="008B550E" w:rsidTr="008B550E">
        <w:trPr>
          <w:trHeight w:val="480"/>
        </w:trPr>
        <w:tc>
          <w:tcPr>
            <w:tcW w:w="851" w:type="dxa"/>
            <w:tcBorders>
              <w:top w:val="nil"/>
              <w:left w:val="single" w:sz="4" w:space="0" w:color="auto"/>
              <w:bottom w:val="single" w:sz="4" w:space="0" w:color="auto"/>
              <w:right w:val="single" w:sz="4" w:space="0" w:color="auto"/>
            </w:tcBorders>
            <w:noWrap/>
            <w:vAlign w:val="center"/>
            <w:hideMark/>
          </w:tcPr>
          <w:p w:rsidR="008B550E" w:rsidRDefault="00D56B26" w:rsidP="008B550E">
            <w:pPr>
              <w:jc w:val="center"/>
            </w:pPr>
            <w:r>
              <w:t>1.</w:t>
            </w:r>
          </w:p>
        </w:tc>
        <w:tc>
          <w:tcPr>
            <w:tcW w:w="3320" w:type="dxa"/>
            <w:tcBorders>
              <w:top w:val="nil"/>
              <w:left w:val="nil"/>
              <w:bottom w:val="single" w:sz="4" w:space="0" w:color="auto"/>
              <w:right w:val="single" w:sz="4" w:space="0" w:color="auto"/>
            </w:tcBorders>
            <w:vAlign w:val="center"/>
          </w:tcPr>
          <w:p w:rsidR="008B550E" w:rsidRDefault="00B05BD4" w:rsidP="008B550E">
            <w:pPr>
              <w:jc w:val="center"/>
            </w:pPr>
          </w:p>
        </w:tc>
        <w:tc>
          <w:tcPr>
            <w:tcW w:w="911" w:type="dxa"/>
            <w:tcBorders>
              <w:top w:val="nil"/>
              <w:left w:val="nil"/>
              <w:bottom w:val="single" w:sz="4" w:space="0" w:color="auto"/>
              <w:right w:val="single" w:sz="4" w:space="0" w:color="auto"/>
            </w:tcBorders>
            <w:noWrap/>
            <w:vAlign w:val="center"/>
          </w:tcPr>
          <w:p w:rsidR="008B550E" w:rsidRDefault="00B05BD4" w:rsidP="008B550E">
            <w:pPr>
              <w:jc w:val="center"/>
            </w:pPr>
          </w:p>
        </w:tc>
        <w:tc>
          <w:tcPr>
            <w:tcW w:w="1626" w:type="dxa"/>
            <w:tcBorders>
              <w:top w:val="nil"/>
              <w:left w:val="nil"/>
              <w:bottom w:val="single" w:sz="4" w:space="0" w:color="auto"/>
              <w:right w:val="single" w:sz="4" w:space="0" w:color="auto"/>
            </w:tcBorders>
            <w:noWrap/>
            <w:vAlign w:val="center"/>
          </w:tcPr>
          <w:p w:rsidR="008B550E" w:rsidRDefault="00B05BD4" w:rsidP="008B550E">
            <w:pPr>
              <w:jc w:val="center"/>
            </w:pPr>
          </w:p>
        </w:tc>
        <w:tc>
          <w:tcPr>
            <w:tcW w:w="1089" w:type="dxa"/>
            <w:tcBorders>
              <w:top w:val="nil"/>
              <w:left w:val="nil"/>
              <w:bottom w:val="single" w:sz="4" w:space="0" w:color="auto"/>
              <w:right w:val="single" w:sz="4" w:space="0" w:color="auto"/>
            </w:tcBorders>
            <w:noWrap/>
            <w:vAlign w:val="center"/>
            <w:hideMark/>
          </w:tcPr>
          <w:p w:rsidR="008B550E" w:rsidRDefault="00B05BD4" w:rsidP="008B550E">
            <w:pPr>
              <w:jc w:val="center"/>
            </w:pPr>
          </w:p>
        </w:tc>
        <w:tc>
          <w:tcPr>
            <w:tcW w:w="1906" w:type="dxa"/>
            <w:tcBorders>
              <w:top w:val="nil"/>
              <w:left w:val="nil"/>
              <w:bottom w:val="single" w:sz="4" w:space="0" w:color="auto"/>
              <w:right w:val="single" w:sz="4" w:space="0" w:color="auto"/>
            </w:tcBorders>
          </w:tcPr>
          <w:p w:rsidR="008B550E" w:rsidRDefault="00B05BD4" w:rsidP="008B550E">
            <w:pPr>
              <w:jc w:val="center"/>
            </w:pPr>
          </w:p>
        </w:tc>
      </w:tr>
      <w:tr w:rsidR="008B550E" w:rsidTr="008B550E">
        <w:trPr>
          <w:trHeight w:val="480"/>
        </w:trPr>
        <w:tc>
          <w:tcPr>
            <w:tcW w:w="851" w:type="dxa"/>
            <w:tcBorders>
              <w:top w:val="nil"/>
              <w:left w:val="single" w:sz="4" w:space="0" w:color="auto"/>
              <w:bottom w:val="single" w:sz="4" w:space="0" w:color="auto"/>
              <w:right w:val="single" w:sz="4" w:space="0" w:color="auto"/>
            </w:tcBorders>
            <w:noWrap/>
            <w:vAlign w:val="center"/>
            <w:hideMark/>
          </w:tcPr>
          <w:p w:rsidR="008B550E" w:rsidRDefault="00D56B26" w:rsidP="008B550E">
            <w:pPr>
              <w:jc w:val="center"/>
            </w:pPr>
            <w:r>
              <w:t>2.</w:t>
            </w:r>
          </w:p>
        </w:tc>
        <w:tc>
          <w:tcPr>
            <w:tcW w:w="3320" w:type="dxa"/>
            <w:tcBorders>
              <w:top w:val="nil"/>
              <w:left w:val="nil"/>
              <w:bottom w:val="single" w:sz="4" w:space="0" w:color="auto"/>
              <w:right w:val="single" w:sz="4" w:space="0" w:color="auto"/>
            </w:tcBorders>
            <w:vAlign w:val="center"/>
          </w:tcPr>
          <w:p w:rsidR="008B550E" w:rsidRDefault="00B05BD4" w:rsidP="008B550E">
            <w:pPr>
              <w:jc w:val="center"/>
            </w:pPr>
          </w:p>
        </w:tc>
        <w:tc>
          <w:tcPr>
            <w:tcW w:w="911" w:type="dxa"/>
            <w:tcBorders>
              <w:top w:val="nil"/>
              <w:left w:val="nil"/>
              <w:bottom w:val="single" w:sz="4" w:space="0" w:color="auto"/>
              <w:right w:val="single" w:sz="4" w:space="0" w:color="auto"/>
            </w:tcBorders>
            <w:noWrap/>
            <w:vAlign w:val="center"/>
          </w:tcPr>
          <w:p w:rsidR="008B550E" w:rsidRDefault="00B05BD4" w:rsidP="008B550E">
            <w:pPr>
              <w:jc w:val="center"/>
            </w:pPr>
          </w:p>
        </w:tc>
        <w:tc>
          <w:tcPr>
            <w:tcW w:w="1626" w:type="dxa"/>
            <w:tcBorders>
              <w:top w:val="nil"/>
              <w:left w:val="nil"/>
              <w:bottom w:val="single" w:sz="4" w:space="0" w:color="auto"/>
              <w:right w:val="single" w:sz="4" w:space="0" w:color="auto"/>
            </w:tcBorders>
            <w:noWrap/>
            <w:vAlign w:val="center"/>
          </w:tcPr>
          <w:p w:rsidR="008B550E" w:rsidRDefault="00B05BD4" w:rsidP="008B550E">
            <w:pPr>
              <w:jc w:val="center"/>
            </w:pPr>
          </w:p>
        </w:tc>
        <w:tc>
          <w:tcPr>
            <w:tcW w:w="1089" w:type="dxa"/>
            <w:tcBorders>
              <w:top w:val="nil"/>
              <w:left w:val="nil"/>
              <w:bottom w:val="single" w:sz="4" w:space="0" w:color="auto"/>
              <w:right w:val="single" w:sz="4" w:space="0" w:color="auto"/>
            </w:tcBorders>
            <w:noWrap/>
            <w:vAlign w:val="center"/>
            <w:hideMark/>
          </w:tcPr>
          <w:p w:rsidR="008B550E" w:rsidRDefault="00B05BD4" w:rsidP="008B550E">
            <w:pPr>
              <w:jc w:val="center"/>
            </w:pPr>
          </w:p>
        </w:tc>
        <w:tc>
          <w:tcPr>
            <w:tcW w:w="1906" w:type="dxa"/>
            <w:tcBorders>
              <w:top w:val="nil"/>
              <w:left w:val="nil"/>
              <w:bottom w:val="single" w:sz="4" w:space="0" w:color="auto"/>
              <w:right w:val="single" w:sz="4" w:space="0" w:color="auto"/>
            </w:tcBorders>
          </w:tcPr>
          <w:p w:rsidR="008B550E" w:rsidRDefault="00B05BD4" w:rsidP="008B550E">
            <w:pPr>
              <w:jc w:val="center"/>
            </w:pPr>
          </w:p>
        </w:tc>
      </w:tr>
      <w:tr w:rsidR="008B550E" w:rsidTr="008B550E">
        <w:trPr>
          <w:trHeight w:val="480"/>
        </w:trPr>
        <w:tc>
          <w:tcPr>
            <w:tcW w:w="851" w:type="dxa"/>
            <w:tcBorders>
              <w:top w:val="nil"/>
              <w:left w:val="single" w:sz="4" w:space="0" w:color="auto"/>
              <w:bottom w:val="single" w:sz="4" w:space="0" w:color="auto"/>
              <w:right w:val="single" w:sz="4" w:space="0" w:color="auto"/>
            </w:tcBorders>
            <w:noWrap/>
            <w:vAlign w:val="center"/>
          </w:tcPr>
          <w:p w:rsidR="008B550E" w:rsidRDefault="00B05BD4" w:rsidP="008B550E">
            <w:pPr>
              <w:jc w:val="center"/>
            </w:pPr>
          </w:p>
        </w:tc>
        <w:tc>
          <w:tcPr>
            <w:tcW w:w="3320" w:type="dxa"/>
            <w:tcBorders>
              <w:top w:val="nil"/>
              <w:left w:val="nil"/>
              <w:bottom w:val="single" w:sz="4" w:space="0" w:color="auto"/>
              <w:right w:val="single" w:sz="4" w:space="0" w:color="auto"/>
            </w:tcBorders>
            <w:vAlign w:val="center"/>
          </w:tcPr>
          <w:p w:rsidR="008B550E" w:rsidRDefault="00B05BD4" w:rsidP="008B550E">
            <w:pPr>
              <w:jc w:val="center"/>
            </w:pPr>
          </w:p>
        </w:tc>
        <w:tc>
          <w:tcPr>
            <w:tcW w:w="911" w:type="dxa"/>
            <w:tcBorders>
              <w:top w:val="nil"/>
              <w:left w:val="nil"/>
              <w:bottom w:val="single" w:sz="4" w:space="0" w:color="auto"/>
              <w:right w:val="single" w:sz="4" w:space="0" w:color="auto"/>
            </w:tcBorders>
            <w:noWrap/>
            <w:vAlign w:val="center"/>
          </w:tcPr>
          <w:p w:rsidR="008B550E" w:rsidRDefault="00B05BD4" w:rsidP="008B550E">
            <w:pPr>
              <w:jc w:val="center"/>
            </w:pPr>
          </w:p>
        </w:tc>
        <w:tc>
          <w:tcPr>
            <w:tcW w:w="1626" w:type="dxa"/>
            <w:tcBorders>
              <w:top w:val="nil"/>
              <w:left w:val="nil"/>
              <w:bottom w:val="single" w:sz="4" w:space="0" w:color="auto"/>
              <w:right w:val="single" w:sz="4" w:space="0" w:color="auto"/>
            </w:tcBorders>
            <w:noWrap/>
            <w:vAlign w:val="center"/>
          </w:tcPr>
          <w:p w:rsidR="008B550E" w:rsidRDefault="00B05BD4" w:rsidP="008B550E">
            <w:pPr>
              <w:jc w:val="center"/>
            </w:pPr>
          </w:p>
        </w:tc>
        <w:tc>
          <w:tcPr>
            <w:tcW w:w="1089" w:type="dxa"/>
            <w:tcBorders>
              <w:top w:val="nil"/>
              <w:left w:val="nil"/>
              <w:bottom w:val="single" w:sz="4" w:space="0" w:color="auto"/>
              <w:right w:val="single" w:sz="4" w:space="0" w:color="auto"/>
            </w:tcBorders>
            <w:noWrap/>
            <w:vAlign w:val="center"/>
          </w:tcPr>
          <w:p w:rsidR="008B550E" w:rsidRDefault="00B05BD4" w:rsidP="008B550E">
            <w:pPr>
              <w:jc w:val="center"/>
            </w:pPr>
          </w:p>
        </w:tc>
        <w:tc>
          <w:tcPr>
            <w:tcW w:w="1906" w:type="dxa"/>
            <w:tcBorders>
              <w:top w:val="nil"/>
              <w:left w:val="nil"/>
              <w:bottom w:val="single" w:sz="4" w:space="0" w:color="auto"/>
              <w:right w:val="single" w:sz="4" w:space="0" w:color="auto"/>
            </w:tcBorders>
          </w:tcPr>
          <w:p w:rsidR="008B550E" w:rsidRDefault="00B05BD4" w:rsidP="008B550E">
            <w:pPr>
              <w:jc w:val="center"/>
            </w:pPr>
          </w:p>
        </w:tc>
      </w:tr>
      <w:tr w:rsidR="008B550E" w:rsidTr="008B550E">
        <w:trPr>
          <w:trHeight w:val="480"/>
        </w:trPr>
        <w:tc>
          <w:tcPr>
            <w:tcW w:w="851" w:type="dxa"/>
            <w:tcBorders>
              <w:top w:val="nil"/>
              <w:left w:val="single" w:sz="4" w:space="0" w:color="auto"/>
              <w:bottom w:val="single" w:sz="4" w:space="0" w:color="auto"/>
              <w:right w:val="single" w:sz="4" w:space="0" w:color="auto"/>
            </w:tcBorders>
            <w:noWrap/>
            <w:vAlign w:val="center"/>
          </w:tcPr>
          <w:p w:rsidR="008B550E" w:rsidRDefault="00B05BD4" w:rsidP="008B550E">
            <w:pPr>
              <w:jc w:val="center"/>
            </w:pPr>
          </w:p>
        </w:tc>
        <w:tc>
          <w:tcPr>
            <w:tcW w:w="3320" w:type="dxa"/>
            <w:tcBorders>
              <w:top w:val="nil"/>
              <w:left w:val="nil"/>
              <w:bottom w:val="single" w:sz="4" w:space="0" w:color="auto"/>
              <w:right w:val="single" w:sz="4" w:space="0" w:color="auto"/>
            </w:tcBorders>
            <w:vAlign w:val="center"/>
          </w:tcPr>
          <w:p w:rsidR="008B550E" w:rsidRDefault="00D56B26" w:rsidP="008B550E">
            <w:r>
              <w:t>Цена мероприятия (без учета вознаграждения)</w:t>
            </w:r>
          </w:p>
        </w:tc>
        <w:tc>
          <w:tcPr>
            <w:tcW w:w="911" w:type="dxa"/>
            <w:tcBorders>
              <w:top w:val="nil"/>
              <w:left w:val="nil"/>
              <w:bottom w:val="single" w:sz="4" w:space="0" w:color="auto"/>
              <w:right w:val="single" w:sz="4" w:space="0" w:color="auto"/>
            </w:tcBorders>
            <w:noWrap/>
            <w:vAlign w:val="center"/>
          </w:tcPr>
          <w:p w:rsidR="008B550E" w:rsidRDefault="00B05BD4" w:rsidP="008B550E">
            <w:pPr>
              <w:jc w:val="center"/>
            </w:pPr>
          </w:p>
        </w:tc>
        <w:tc>
          <w:tcPr>
            <w:tcW w:w="1626" w:type="dxa"/>
            <w:tcBorders>
              <w:top w:val="nil"/>
              <w:left w:val="nil"/>
              <w:bottom w:val="single" w:sz="4" w:space="0" w:color="auto"/>
              <w:right w:val="single" w:sz="4" w:space="0" w:color="auto"/>
            </w:tcBorders>
            <w:noWrap/>
            <w:vAlign w:val="center"/>
          </w:tcPr>
          <w:p w:rsidR="008B550E" w:rsidRDefault="00B05BD4" w:rsidP="008B550E">
            <w:pPr>
              <w:jc w:val="center"/>
            </w:pPr>
          </w:p>
        </w:tc>
        <w:tc>
          <w:tcPr>
            <w:tcW w:w="1089" w:type="dxa"/>
            <w:tcBorders>
              <w:top w:val="nil"/>
              <w:left w:val="nil"/>
              <w:bottom w:val="single" w:sz="4" w:space="0" w:color="auto"/>
              <w:right w:val="single" w:sz="4" w:space="0" w:color="auto"/>
            </w:tcBorders>
            <w:noWrap/>
            <w:vAlign w:val="center"/>
          </w:tcPr>
          <w:p w:rsidR="008B550E" w:rsidRDefault="00B05BD4" w:rsidP="008B550E">
            <w:pPr>
              <w:jc w:val="center"/>
            </w:pPr>
          </w:p>
        </w:tc>
        <w:tc>
          <w:tcPr>
            <w:tcW w:w="1906" w:type="dxa"/>
            <w:tcBorders>
              <w:top w:val="nil"/>
              <w:left w:val="nil"/>
              <w:bottom w:val="single" w:sz="4" w:space="0" w:color="auto"/>
              <w:right w:val="single" w:sz="4" w:space="0" w:color="auto"/>
            </w:tcBorders>
          </w:tcPr>
          <w:p w:rsidR="008B550E" w:rsidRDefault="00B05BD4" w:rsidP="008B550E">
            <w:pPr>
              <w:jc w:val="center"/>
            </w:pPr>
          </w:p>
        </w:tc>
      </w:tr>
      <w:tr w:rsidR="008B550E" w:rsidTr="008B550E">
        <w:trPr>
          <w:trHeight w:val="480"/>
        </w:trPr>
        <w:tc>
          <w:tcPr>
            <w:tcW w:w="851" w:type="dxa"/>
            <w:tcBorders>
              <w:top w:val="nil"/>
              <w:left w:val="single" w:sz="4" w:space="0" w:color="auto"/>
              <w:bottom w:val="single" w:sz="4" w:space="0" w:color="auto"/>
              <w:right w:val="single" w:sz="4" w:space="0" w:color="auto"/>
            </w:tcBorders>
            <w:noWrap/>
            <w:vAlign w:val="center"/>
            <w:hideMark/>
          </w:tcPr>
          <w:p w:rsidR="008B550E" w:rsidRDefault="00B05BD4" w:rsidP="008B550E">
            <w:pPr>
              <w:jc w:val="center"/>
            </w:pPr>
          </w:p>
        </w:tc>
        <w:tc>
          <w:tcPr>
            <w:tcW w:w="3320" w:type="dxa"/>
            <w:tcBorders>
              <w:top w:val="nil"/>
              <w:left w:val="nil"/>
              <w:bottom w:val="single" w:sz="4" w:space="0" w:color="auto"/>
              <w:right w:val="single" w:sz="4" w:space="0" w:color="auto"/>
            </w:tcBorders>
            <w:vAlign w:val="center"/>
          </w:tcPr>
          <w:p w:rsidR="008B550E" w:rsidRDefault="00D56B26" w:rsidP="008B550E">
            <w:r>
              <w:t>Вознаграждение за услуги (_% от цены мероприятия)</w:t>
            </w:r>
          </w:p>
        </w:tc>
        <w:tc>
          <w:tcPr>
            <w:tcW w:w="911" w:type="dxa"/>
            <w:tcBorders>
              <w:top w:val="nil"/>
              <w:left w:val="nil"/>
              <w:bottom w:val="single" w:sz="4" w:space="0" w:color="auto"/>
              <w:right w:val="single" w:sz="4" w:space="0" w:color="auto"/>
            </w:tcBorders>
            <w:noWrap/>
            <w:vAlign w:val="center"/>
          </w:tcPr>
          <w:p w:rsidR="008B550E" w:rsidRDefault="00B05BD4" w:rsidP="008B550E">
            <w:pPr>
              <w:jc w:val="center"/>
            </w:pPr>
          </w:p>
        </w:tc>
        <w:tc>
          <w:tcPr>
            <w:tcW w:w="1626" w:type="dxa"/>
            <w:tcBorders>
              <w:top w:val="nil"/>
              <w:left w:val="nil"/>
              <w:bottom w:val="single" w:sz="4" w:space="0" w:color="auto"/>
              <w:right w:val="single" w:sz="4" w:space="0" w:color="auto"/>
            </w:tcBorders>
            <w:noWrap/>
            <w:vAlign w:val="center"/>
          </w:tcPr>
          <w:p w:rsidR="008B550E" w:rsidRDefault="00B05BD4" w:rsidP="008B550E">
            <w:pPr>
              <w:jc w:val="center"/>
            </w:pPr>
          </w:p>
        </w:tc>
        <w:tc>
          <w:tcPr>
            <w:tcW w:w="1089" w:type="dxa"/>
            <w:tcBorders>
              <w:top w:val="nil"/>
              <w:left w:val="nil"/>
              <w:bottom w:val="single" w:sz="4" w:space="0" w:color="auto"/>
              <w:right w:val="single" w:sz="4" w:space="0" w:color="auto"/>
            </w:tcBorders>
            <w:noWrap/>
            <w:vAlign w:val="center"/>
            <w:hideMark/>
          </w:tcPr>
          <w:p w:rsidR="008B550E" w:rsidDel="00001DF7" w:rsidRDefault="00B05BD4" w:rsidP="008B550E">
            <w:pPr>
              <w:jc w:val="center"/>
            </w:pPr>
          </w:p>
        </w:tc>
        <w:tc>
          <w:tcPr>
            <w:tcW w:w="1906" w:type="dxa"/>
            <w:tcBorders>
              <w:top w:val="nil"/>
              <w:left w:val="nil"/>
              <w:bottom w:val="single" w:sz="4" w:space="0" w:color="auto"/>
              <w:right w:val="single" w:sz="4" w:space="0" w:color="auto"/>
            </w:tcBorders>
          </w:tcPr>
          <w:p w:rsidR="008B550E" w:rsidRDefault="00B05BD4" w:rsidP="008B550E">
            <w:pPr>
              <w:jc w:val="center"/>
            </w:pPr>
          </w:p>
        </w:tc>
      </w:tr>
      <w:tr w:rsidR="008B550E" w:rsidTr="008B550E">
        <w:trPr>
          <w:trHeight w:val="480"/>
        </w:trPr>
        <w:tc>
          <w:tcPr>
            <w:tcW w:w="9703" w:type="dxa"/>
            <w:gridSpan w:val="6"/>
            <w:tcBorders>
              <w:top w:val="nil"/>
              <w:left w:val="single" w:sz="4" w:space="0" w:color="auto"/>
              <w:bottom w:val="single" w:sz="4" w:space="0" w:color="auto"/>
              <w:right w:val="single" w:sz="4" w:space="0" w:color="auto"/>
            </w:tcBorders>
            <w:noWrap/>
            <w:vAlign w:val="center"/>
            <w:hideMark/>
          </w:tcPr>
          <w:p w:rsidR="008B550E" w:rsidRDefault="00B05BD4" w:rsidP="008B550E"/>
          <w:p w:rsidR="008B550E" w:rsidRDefault="00D56B26" w:rsidP="008B550E">
            <w:r>
              <w:t>ИТОГО</w:t>
            </w:r>
            <w:proofErr w:type="gramStart"/>
            <w:r>
              <w:t xml:space="preserve">: _______________________ (______________) </w:t>
            </w:r>
            <w:proofErr w:type="gramEnd"/>
            <w:r>
              <w:t xml:space="preserve">рубля ______ копеек, в </w:t>
            </w:r>
            <w:proofErr w:type="spellStart"/>
            <w:r>
              <w:t>т.ч</w:t>
            </w:r>
            <w:proofErr w:type="spellEnd"/>
            <w:r>
              <w:t>. НДС (18%) ___________ (______________) рубля __________ копеек.</w:t>
            </w:r>
          </w:p>
          <w:p w:rsidR="008B550E" w:rsidRPr="00F30F5F" w:rsidRDefault="00B05BD4" w:rsidP="008B550E"/>
        </w:tc>
      </w:tr>
    </w:tbl>
    <w:p w:rsidR="008B550E" w:rsidRDefault="00B05BD4" w:rsidP="008B550E">
      <w:pPr>
        <w:jc w:val="center"/>
        <w:rPr>
          <w:color w:val="000000"/>
          <w:spacing w:val="-4"/>
        </w:rPr>
      </w:pPr>
    </w:p>
    <w:p w:rsidR="008B550E" w:rsidRDefault="00B05BD4" w:rsidP="008B550E">
      <w:pPr>
        <w:jc w:val="both"/>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B550E" w:rsidTr="008B550E">
        <w:tc>
          <w:tcPr>
            <w:tcW w:w="4927" w:type="dxa"/>
          </w:tcPr>
          <w:p w:rsidR="008B550E" w:rsidRDefault="00D56B26" w:rsidP="008B550E">
            <w:r>
              <w:t>от Принципала</w:t>
            </w:r>
          </w:p>
          <w:p w:rsidR="008B550E" w:rsidRDefault="00D56B26" w:rsidP="008B550E">
            <w:r>
              <w:t xml:space="preserve">ПАО </w:t>
            </w:r>
            <w:r w:rsidR="00680777">
              <w:t>«</w:t>
            </w:r>
            <w:r>
              <w:t>ТрансКонтейнер</w:t>
            </w:r>
            <w:r w:rsidR="00680777">
              <w:t>»</w:t>
            </w:r>
          </w:p>
          <w:p w:rsidR="008B550E" w:rsidRDefault="00B05BD4" w:rsidP="008B550E"/>
          <w:p w:rsidR="008B550E" w:rsidRDefault="00B05BD4" w:rsidP="008B550E"/>
          <w:p w:rsidR="008B550E" w:rsidRDefault="00D56B26" w:rsidP="008B550E">
            <w:r>
              <w:t>_______________ В.В. Шекшуев</w:t>
            </w:r>
          </w:p>
          <w:p w:rsidR="008B550E" w:rsidRDefault="00D56B26" w:rsidP="008B550E">
            <w:r>
              <w:rPr>
                <w:sz w:val="23"/>
                <w:szCs w:val="23"/>
              </w:rPr>
              <w:t xml:space="preserve">                            </w:t>
            </w:r>
            <w:proofErr w:type="spellStart"/>
            <w:r>
              <w:rPr>
                <w:sz w:val="23"/>
                <w:szCs w:val="23"/>
              </w:rPr>
              <w:t>м.п</w:t>
            </w:r>
            <w:proofErr w:type="spellEnd"/>
            <w:r>
              <w:rPr>
                <w:sz w:val="23"/>
                <w:szCs w:val="23"/>
              </w:rPr>
              <w:t>.</w:t>
            </w:r>
          </w:p>
        </w:tc>
        <w:tc>
          <w:tcPr>
            <w:tcW w:w="4927" w:type="dxa"/>
          </w:tcPr>
          <w:p w:rsidR="008B550E" w:rsidRDefault="00D56B26" w:rsidP="008B550E">
            <w:r>
              <w:t>от Агента</w:t>
            </w:r>
          </w:p>
          <w:p w:rsidR="008B550E" w:rsidRDefault="00D56B26" w:rsidP="008B550E">
            <w:r>
              <w:t>___________________________</w:t>
            </w:r>
          </w:p>
          <w:p w:rsidR="008B550E" w:rsidRDefault="00B05BD4" w:rsidP="008B550E"/>
          <w:p w:rsidR="008B550E" w:rsidRDefault="00B05BD4" w:rsidP="008B550E"/>
          <w:p w:rsidR="008B550E" w:rsidRDefault="00D56B26" w:rsidP="008B550E">
            <w:r>
              <w:t>_______________ _._. ________________</w:t>
            </w:r>
          </w:p>
          <w:p w:rsidR="008B550E" w:rsidRDefault="00D56B26" w:rsidP="008B550E">
            <w:r>
              <w:rPr>
                <w:sz w:val="23"/>
                <w:szCs w:val="23"/>
              </w:rPr>
              <w:t xml:space="preserve">                          </w:t>
            </w:r>
            <w:proofErr w:type="spellStart"/>
            <w:r>
              <w:rPr>
                <w:sz w:val="23"/>
                <w:szCs w:val="23"/>
              </w:rPr>
              <w:t>м.п</w:t>
            </w:r>
            <w:proofErr w:type="spellEnd"/>
            <w:r>
              <w:rPr>
                <w:sz w:val="23"/>
                <w:szCs w:val="23"/>
              </w:rPr>
              <w:t>.</w:t>
            </w:r>
          </w:p>
        </w:tc>
      </w:tr>
    </w:tbl>
    <w:p w:rsidR="00C10125" w:rsidRDefault="00C10125" w:rsidP="00CE497E">
      <w:pPr>
        <w:rPr>
          <w:sz w:val="28"/>
          <w:szCs w:val="28"/>
          <w:highlight w:val="cyan"/>
        </w:rPr>
      </w:pPr>
    </w:p>
    <w:sectPr w:rsidR="00C1012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26" w:rsidRDefault="00D56B26">
      <w:r>
        <w:separator/>
      </w:r>
    </w:p>
  </w:endnote>
  <w:endnote w:type="continuationSeparator" w:id="0">
    <w:p w:rsidR="00D56B26" w:rsidRDefault="00D56B26">
      <w:r>
        <w:continuationSeparator/>
      </w:r>
    </w:p>
  </w:endnote>
  <w:endnote w:type="continuationNotice" w:id="1">
    <w:p w:rsidR="00D56B26" w:rsidRDefault="00D56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D6" w:rsidRDefault="00B931D6"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B931D6" w:rsidRDefault="00B931D6"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D6" w:rsidRDefault="00B931D6">
    <w:pPr>
      <w:pStyle w:val="afd"/>
      <w:jc w:val="center"/>
    </w:pPr>
  </w:p>
  <w:p w:rsidR="00B931D6" w:rsidRDefault="00B931D6"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26" w:rsidRDefault="00D56B26">
      <w:r>
        <w:separator/>
      </w:r>
    </w:p>
  </w:footnote>
  <w:footnote w:type="continuationSeparator" w:id="0">
    <w:p w:rsidR="00D56B26" w:rsidRDefault="00D56B26">
      <w:r>
        <w:continuationSeparator/>
      </w:r>
    </w:p>
  </w:footnote>
  <w:footnote w:type="continuationNotice" w:id="1">
    <w:p w:rsidR="00D56B26" w:rsidRDefault="00D56B26"/>
  </w:footnote>
  <w:footnote w:id="2">
    <w:p w:rsidR="00625856" w:rsidRPr="001E02D6" w:rsidRDefault="00D56B26" w:rsidP="00EF284A">
      <w:pPr>
        <w:pStyle w:val="afc"/>
        <w:ind w:firstLine="0"/>
        <w:jc w:val="both"/>
        <w:rPr>
          <w:sz w:val="20"/>
        </w:rPr>
      </w:pPr>
      <w:r>
        <w:rPr>
          <w:rStyle w:val="af6"/>
        </w:rPr>
        <w:sym w:font="Symbol" w:char="F02A"/>
      </w:r>
      <w:r>
        <w:rPr>
          <w:sz w:val="20"/>
        </w:rPr>
        <w:t xml:space="preserve"> Претендент детализирует меню с указанием </w:t>
      </w:r>
      <w:r w:rsidR="00680777">
        <w:rPr>
          <w:sz w:val="20"/>
        </w:rPr>
        <w:t>«</w:t>
      </w:r>
      <w:r>
        <w:rPr>
          <w:sz w:val="20"/>
        </w:rPr>
        <w:t>выхода</w:t>
      </w:r>
      <w:r w:rsidR="00680777">
        <w:rPr>
          <w:sz w:val="20"/>
        </w:rPr>
        <w:t>»</w:t>
      </w:r>
      <w:r>
        <w:rPr>
          <w:sz w:val="20"/>
        </w:rPr>
        <w:t>, заполняя соответствующие графы таблицы.</w:t>
      </w:r>
    </w:p>
    <w:p w:rsidR="00625856" w:rsidRDefault="00B05BD4" w:rsidP="00EF284A">
      <w:pPr>
        <w:pStyle w:val="afe"/>
      </w:pPr>
    </w:p>
  </w:footnote>
  <w:footnote w:id="3">
    <w:p w:rsidR="00625856" w:rsidRDefault="00D56B26" w:rsidP="00F97AC8">
      <w:pPr>
        <w:pStyle w:val="afe"/>
        <w:jc w:val="both"/>
      </w:pPr>
      <w:r>
        <w:rPr>
          <w:rStyle w:val="af6"/>
        </w:rPr>
        <w:sym w:font="Symbol" w:char="F02A"/>
      </w:r>
      <w:r>
        <w:t xml:space="preserve"> </w:t>
      </w:r>
      <w:proofErr w:type="gramStart"/>
      <w:r>
        <w:t xml:space="preserve">Претендент помимо подписанной калькуляции представляет файл в формате MS </w:t>
      </w:r>
      <w:proofErr w:type="spellStart"/>
      <w:r>
        <w:t>Excel</w:t>
      </w:r>
      <w:proofErr w:type="spellEnd"/>
      <w:r>
        <w:t xml:space="preserve"> с проектом калькуляции в виде одного отдельного файла, по названию которого можно сопоставить электронную копию с оригиналом документа (например:</w:t>
      </w:r>
      <w:proofErr w:type="gramEnd"/>
      <w:r>
        <w:t xml:space="preserve"> Таблица (к приложению № 3 (ФКП)_Калькуляция.xlsx)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D6" w:rsidRDefault="00B931D6">
    <w:pPr>
      <w:pStyle w:val="afb"/>
      <w:jc w:val="center"/>
    </w:pPr>
    <w:r>
      <w:fldChar w:fldCharType="begin"/>
    </w:r>
    <w:r>
      <w:instrText xml:space="preserve"> PAGE   \* MERGEFORMAT </w:instrText>
    </w:r>
    <w:r>
      <w:fldChar w:fldCharType="separate"/>
    </w:r>
    <w:r w:rsidR="00B05BD4">
      <w:rPr>
        <w:noProof/>
      </w:rPr>
      <w:t>30</w:t>
    </w:r>
    <w:r>
      <w:rPr>
        <w:noProof/>
      </w:rPr>
      <w:fldChar w:fldCharType="end"/>
    </w:r>
  </w:p>
  <w:p w:rsidR="00B931D6" w:rsidRDefault="00B931D6">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0B865C2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332B33C5"/>
    <w:multiLevelType w:val="hybridMultilevel"/>
    <w:tmpl w:val="EEE69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8EB6CEC"/>
    <w:multiLevelType w:val="multilevel"/>
    <w:tmpl w:val="B69C0444"/>
    <w:lvl w:ilvl="0">
      <w:start w:val="1"/>
      <w:numFmt w:val="decimal"/>
      <w:lvlText w:val="%1."/>
      <w:lvlJc w:val="left"/>
      <w:pPr>
        <w:ind w:left="1068" w:hanging="360"/>
      </w:pPr>
      <w:rPr>
        <w:rFonts w:hint="default"/>
      </w:rPr>
    </w:lvl>
    <w:lvl w:ilvl="1">
      <w:start w:val="6"/>
      <w:numFmt w:val="decimal"/>
      <w:isLgl/>
      <w:lvlText w:val="%1.%2."/>
      <w:lvlJc w:val="left"/>
      <w:pPr>
        <w:ind w:left="1713" w:hanging="720"/>
      </w:pPr>
      <w:rPr>
        <w:rFonts w:hint="default"/>
        <w:sz w:val="28"/>
      </w:rPr>
    </w:lvl>
    <w:lvl w:ilvl="2">
      <w:start w:val="1"/>
      <w:numFmt w:val="decimal"/>
      <w:isLgl/>
      <w:lvlText w:val="%1.%2.%3."/>
      <w:lvlJc w:val="left"/>
      <w:pPr>
        <w:ind w:left="1998" w:hanging="720"/>
      </w:pPr>
      <w:rPr>
        <w:rFonts w:hint="default"/>
      </w:rPr>
    </w:lvl>
    <w:lvl w:ilvl="3">
      <w:start w:val="1"/>
      <w:numFmt w:val="decimal"/>
      <w:isLgl/>
      <w:lvlText w:val="%1.%2.%3.%4."/>
      <w:lvlJc w:val="left"/>
      <w:pPr>
        <w:ind w:left="2643"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573"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03" w:hanging="1800"/>
      </w:pPr>
      <w:rPr>
        <w:rFonts w:hint="default"/>
      </w:rPr>
    </w:lvl>
    <w:lvl w:ilvl="8">
      <w:start w:val="1"/>
      <w:numFmt w:val="decimal"/>
      <w:isLgl/>
      <w:lvlText w:val="%1.%2.%3.%4.%5.%6.%7.%8.%9."/>
      <w:lvlJc w:val="left"/>
      <w:pPr>
        <w:ind w:left="5148" w:hanging="2160"/>
      </w:pPr>
      <w:rPr>
        <w:rFonts w:hint="default"/>
      </w:rPr>
    </w:lvl>
  </w:abstractNum>
  <w:abstractNum w:abstractNumId="3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71850E9"/>
    <w:multiLevelType w:val="hybridMultilevel"/>
    <w:tmpl w:val="8B0CE676"/>
    <w:lvl w:ilvl="0" w:tplc="A2B0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915D09"/>
    <w:multiLevelType w:val="multilevel"/>
    <w:tmpl w:val="CB168E14"/>
    <w:lvl w:ilvl="0">
      <w:start w:val="1"/>
      <w:numFmt w:val="decimal"/>
      <w:lvlText w:val="%1."/>
      <w:lvlJc w:val="left"/>
      <w:pPr>
        <w:ind w:left="3258" w:hanging="990"/>
      </w:pPr>
      <w:rPr>
        <w:rFonts w:hint="default"/>
      </w:rPr>
    </w:lvl>
    <w:lvl w:ilvl="1">
      <w:start w:val="5"/>
      <w:numFmt w:val="decimal"/>
      <w:isLgl/>
      <w:lvlText w:val="%1.%2."/>
      <w:lvlJc w:val="left"/>
      <w:pPr>
        <w:ind w:left="2988" w:hanging="7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068" w:hanging="1800"/>
      </w:pPr>
      <w:rPr>
        <w:rFonts w:hint="default"/>
      </w:rPr>
    </w:lvl>
    <w:lvl w:ilvl="7">
      <w:start w:val="1"/>
      <w:numFmt w:val="decimal"/>
      <w:isLgl/>
      <w:lvlText w:val="%1.%2.%3.%4.%5.%6.%7.%8."/>
      <w:lvlJc w:val="left"/>
      <w:pPr>
        <w:ind w:left="4068" w:hanging="1800"/>
      </w:pPr>
      <w:rPr>
        <w:rFonts w:hint="default"/>
      </w:rPr>
    </w:lvl>
    <w:lvl w:ilvl="8">
      <w:start w:val="1"/>
      <w:numFmt w:val="decimal"/>
      <w:isLgl/>
      <w:lvlText w:val="%1.%2.%3.%4.%5.%6.%7.%8.%9."/>
      <w:lvlJc w:val="left"/>
      <w:pPr>
        <w:ind w:left="4428" w:hanging="2160"/>
      </w:pPr>
      <w:rPr>
        <w:rFonts w:hint="default"/>
      </w:rPr>
    </w:lvl>
  </w:abstractNum>
  <w:abstractNum w:abstractNumId="43">
    <w:nsid w:val="79B15197"/>
    <w:multiLevelType w:val="hybridMultilevel"/>
    <w:tmpl w:val="080C0CCA"/>
    <w:lvl w:ilvl="0" w:tplc="5F883B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1"/>
  </w:num>
  <w:num w:numId="9">
    <w:abstractNumId w:val="22"/>
  </w:num>
  <w:num w:numId="10">
    <w:abstractNumId w:val="31"/>
  </w:num>
  <w:num w:numId="11">
    <w:abstractNumId w:val="36"/>
  </w:num>
  <w:num w:numId="12">
    <w:abstractNumId w:val="33"/>
  </w:num>
  <w:num w:numId="13">
    <w:abstractNumId w:val="38"/>
  </w:num>
  <w:num w:numId="14">
    <w:abstractNumId w:val="44"/>
  </w:num>
  <w:num w:numId="15">
    <w:abstractNumId w:val="30"/>
  </w:num>
  <w:num w:numId="16">
    <w:abstractNumId w:val="32"/>
  </w:num>
  <w:num w:numId="17">
    <w:abstractNumId w:val="29"/>
  </w:num>
  <w:num w:numId="18">
    <w:abstractNumId w:val="27"/>
  </w:num>
  <w:num w:numId="19">
    <w:abstractNumId w:val="28"/>
  </w:num>
  <w:num w:numId="20">
    <w:abstractNumId w:val="35"/>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40"/>
  </w:num>
  <w:num w:numId="27">
    <w:abstractNumId w:val="22"/>
  </w:num>
  <w:num w:numId="28">
    <w:abstractNumId w:val="23"/>
  </w:num>
  <w:num w:numId="29">
    <w:abstractNumId w:val="43"/>
  </w:num>
  <w:num w:numId="30">
    <w:abstractNumId w:val="37"/>
  </w:num>
  <w:num w:numId="31">
    <w:abstractNumId w:val="34"/>
  </w:num>
  <w:num w:numId="32">
    <w:abstractNumId w:val="42"/>
  </w:num>
  <w:num w:numId="33">
    <w:abstractNumId w:val="26"/>
  </w:num>
  <w:num w:numId="34">
    <w:abstractNumId w:val="24"/>
  </w:num>
  <w:num w:numId="35">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6D91"/>
    <w:rsid w:val="00107C51"/>
    <w:rsid w:val="00110975"/>
    <w:rsid w:val="00112512"/>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6B73"/>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657D"/>
    <w:rsid w:val="006575DD"/>
    <w:rsid w:val="00664449"/>
    <w:rsid w:val="00670FD8"/>
    <w:rsid w:val="00674404"/>
    <w:rsid w:val="00677EA3"/>
    <w:rsid w:val="006801C2"/>
    <w:rsid w:val="00680777"/>
    <w:rsid w:val="00681C65"/>
    <w:rsid w:val="00685C56"/>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2B87"/>
    <w:rsid w:val="006D3659"/>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6FDF"/>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8F526C"/>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5BD4"/>
    <w:rsid w:val="00B07F62"/>
    <w:rsid w:val="00B129CC"/>
    <w:rsid w:val="00B152B6"/>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C29"/>
    <w:rsid w:val="00B55FE0"/>
    <w:rsid w:val="00B60E20"/>
    <w:rsid w:val="00B61E06"/>
    <w:rsid w:val="00B63139"/>
    <w:rsid w:val="00B64084"/>
    <w:rsid w:val="00B65256"/>
    <w:rsid w:val="00B654BE"/>
    <w:rsid w:val="00B65FAA"/>
    <w:rsid w:val="00B7520F"/>
    <w:rsid w:val="00B75801"/>
    <w:rsid w:val="00B7639C"/>
    <w:rsid w:val="00B77F30"/>
    <w:rsid w:val="00B924BD"/>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72F8"/>
    <w:rsid w:val="00C87B99"/>
    <w:rsid w:val="00C93A24"/>
    <w:rsid w:val="00C94E72"/>
    <w:rsid w:val="00C974DC"/>
    <w:rsid w:val="00CA131C"/>
    <w:rsid w:val="00CA2CA6"/>
    <w:rsid w:val="00CA4698"/>
    <w:rsid w:val="00CA673D"/>
    <w:rsid w:val="00CB0819"/>
    <w:rsid w:val="00CB3BBA"/>
    <w:rsid w:val="00CB5E99"/>
    <w:rsid w:val="00CC05E8"/>
    <w:rsid w:val="00CC3790"/>
    <w:rsid w:val="00CC4C1B"/>
    <w:rsid w:val="00CC6413"/>
    <w:rsid w:val="00CD0F32"/>
    <w:rsid w:val="00CD3643"/>
    <w:rsid w:val="00CD5C1D"/>
    <w:rsid w:val="00CE149D"/>
    <w:rsid w:val="00CE497E"/>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6B26"/>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23D"/>
    <w:rsid w:val="00F53BD9"/>
    <w:rsid w:val="00F54DC5"/>
    <w:rsid w:val="00F554EF"/>
    <w:rsid w:val="00F61C43"/>
    <w:rsid w:val="00F65CDB"/>
    <w:rsid w:val="00F71175"/>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styleId="27">
    <w:name w:val="Body Text Indent 2"/>
    <w:basedOn w:val="a"/>
    <w:link w:val="213"/>
    <w:uiPriority w:val="99"/>
    <w:semiHidden/>
    <w:unhideWhenUsed/>
    <w:pPr>
      <w:spacing w:after="120" w:line="480" w:lineRule="auto"/>
      <w:ind w:left="283"/>
    </w:pPr>
  </w:style>
  <w:style w:type="character" w:customStyle="1" w:styleId="213">
    <w:name w:val="Основной текст с отступом 2 Знак1"/>
    <w:basedOn w:val="a0"/>
    <w:link w:val="27"/>
    <w:uiPriority w:val="99"/>
    <w:semiHidden/>
    <w:rPr>
      <w:sz w:val="24"/>
      <w:szCs w:val="24"/>
      <w:lang w:eastAsia="ar-SA"/>
    </w:rPr>
  </w:style>
  <w:style w:type="paragraph" w:customStyle="1" w:styleId="afff4">
    <w:name w:val="Простой"/>
    <w:basedOn w:val="a"/>
    <w:pPr>
      <w:suppressAutoHyphens w:val="0"/>
      <w:spacing w:after="240"/>
    </w:pPr>
    <w:rPr>
      <w:rFonts w:ascii="Arial" w:hAnsi="Arial"/>
      <w:b/>
      <w:color w:val="000000"/>
      <w:spacing w:val="-5"/>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ile:///C:\Users\TitkovSN\AppData\Local\Temp\Rar$DI59.756\www.zakupki.gov.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trcont@trcont.ru" TargetMode="External"/><Relationship Id="rId10" Type="http://schemas.openxmlformats.org/officeDocument/2006/relationships/settings" Target="settings.xml"/><Relationship Id="rId19" Type="http://schemas.openxmlformats.org/officeDocument/2006/relationships/hyperlink" Target="file:///C:\Users\TitkovSN\AppData\Local\Temp\Rar$DI59.756\www.zakupki.gov.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ru/kompanija/protivodeistvie-korrupcii/linija-doverija-stop-korrupcija/"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schemas.microsoft.com/office/2006/documentManagement/types"/>
    <ds:schemaRef ds:uri="http://www.w3.org/XML/1998/namespace"/>
    <ds:schemaRef ds:uri="021F9181-A199-4D55-B335-911D3DF93F0C"/>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9132828-24CA-4F95-93C4-63C0C5374A5B}">
  <ds:schemaRefs>
    <ds:schemaRef ds:uri="http://schemas.openxmlformats.org/officeDocument/2006/bibliography"/>
  </ds:schemaRefs>
</ds:datastoreItem>
</file>

<file path=customXml/itemProps4.xml><?xml version="1.0" encoding="utf-8"?>
<ds:datastoreItem xmlns:ds="http://schemas.openxmlformats.org/officeDocument/2006/customXml" ds:itemID="{7FA8C1C8-20C8-4CFE-83E6-246E0BDE2B37}">
  <ds:schemaRefs>
    <ds:schemaRef ds:uri="http://schemas.openxmlformats.org/officeDocument/2006/bibliography"/>
  </ds:schemaRefs>
</ds:datastoreItem>
</file>

<file path=customXml/itemProps5.xml><?xml version="1.0" encoding="utf-8"?>
<ds:datastoreItem xmlns:ds="http://schemas.openxmlformats.org/officeDocument/2006/customXml" ds:itemID="{2AF7AEA0-C42A-44A5-ADA9-949B55502F42}">
  <ds:schemaRefs>
    <ds:schemaRef ds:uri="http://schemas.openxmlformats.org/officeDocument/2006/bibliography"/>
  </ds:schemaRefs>
</ds:datastoreItem>
</file>

<file path=customXml/itemProps6.xml><?xml version="1.0" encoding="utf-8"?>
<ds:datastoreItem xmlns:ds="http://schemas.openxmlformats.org/officeDocument/2006/customXml" ds:itemID="{FB143FB2-2A1C-450F-9C52-9DE37725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15379</Words>
  <Characters>87664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102838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Титков Сергей Николаевич</cp:lastModifiedBy>
  <cp:revision>2</cp:revision>
  <cp:lastPrinted>2014-09-23T06:50:00Z</cp:lastPrinted>
  <dcterms:created xsi:type="dcterms:W3CDTF">2017-10-26T13:28:00Z</dcterms:created>
  <dcterms:modified xsi:type="dcterms:W3CDTF">2017-10-26T13:28:00Z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