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2E4FDE" w:rsidRDefault="00641BC7">
      <w:pPr>
        <w:tabs>
          <w:tab w:val="left" w:pos="4962"/>
        </w:tabs>
        <w:ind w:left="4253" w:firstLine="0"/>
        <w:jc w:val="left"/>
        <w:rPr>
          <w:b/>
          <w:bCs/>
          <w:sz w:val="28"/>
          <w:szCs w:val="28"/>
        </w:rPr>
      </w:pPr>
      <w:r>
        <w:rPr>
          <w:b/>
          <w:bCs/>
          <w:sz w:val="28"/>
          <w:szCs w:val="28"/>
        </w:rPr>
        <w:t xml:space="preserve">Председатель Конкурсной комиссии аппарата управления ПАО «ТрансКонтейнер»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2E4FDE" w:rsidRDefault="00641BC7">
      <w:pPr>
        <w:tabs>
          <w:tab w:val="left" w:pos="4962"/>
        </w:tabs>
        <w:ind w:left="4253" w:firstLine="0"/>
        <w:jc w:val="left"/>
        <w:rPr>
          <w:b/>
          <w:bCs/>
          <w:sz w:val="28"/>
          <w:szCs w:val="28"/>
        </w:rPr>
      </w:pPr>
      <w:r>
        <w:rPr>
          <w:b/>
          <w:bCs/>
          <w:sz w:val="28"/>
          <w:szCs w:val="28"/>
        </w:rPr>
        <w:t xml:space="preserve">Виктор Викторович </w:t>
      </w:r>
      <w:proofErr w:type="spellStart"/>
      <w:r>
        <w:rPr>
          <w:b/>
          <w:bCs/>
          <w:sz w:val="28"/>
          <w:szCs w:val="28"/>
        </w:rPr>
        <w:t>Шекшуев</w:t>
      </w:r>
      <w:proofErr w:type="spellEnd"/>
    </w:p>
    <w:p w:rsidR="00C70EA2" w:rsidRPr="006D2B87" w:rsidRDefault="00C70EA2" w:rsidP="00D9584C">
      <w:pPr>
        <w:tabs>
          <w:tab w:val="left" w:pos="4962"/>
        </w:tabs>
        <w:ind w:left="4253"/>
        <w:jc w:val="left"/>
        <w:rPr>
          <w:rFonts w:eastAsia="Arial Unicode MS"/>
        </w:rPr>
      </w:pPr>
    </w:p>
    <w:p w:rsidR="002E4FDE" w:rsidRDefault="00641BC7">
      <w:pPr>
        <w:tabs>
          <w:tab w:val="left" w:pos="4962"/>
        </w:tabs>
        <w:ind w:left="4253" w:firstLine="0"/>
        <w:jc w:val="left"/>
        <w:rPr>
          <w:b/>
          <w:bCs/>
          <w:sz w:val="28"/>
        </w:rPr>
      </w:pPr>
      <w:r>
        <w:rPr>
          <w:b/>
          <w:bCs/>
          <w:sz w:val="28"/>
        </w:rPr>
        <w:t>«31» октября 2017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21 декабря 2016 г. (далее – Положение о закупках) проводит:</w:t>
      </w:r>
      <w:proofErr w:type="gramEnd"/>
    </w:p>
    <w:p w:rsidR="002E4FDE" w:rsidRDefault="00641BC7">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w:t>
      </w:r>
      <w:r w:rsidR="005E635A">
        <w:t>ЦКПЭАС</w:t>
      </w:r>
      <w:r>
        <w:t>-17-</w:t>
      </w:r>
      <w:r w:rsidR="005E635A">
        <w:t>0122</w:t>
      </w:r>
      <w:r>
        <w:t xml:space="preserve"> по предмету закупки «Доработка функционала управления продажами и планирования в модуле CRM автоматизированной системы управления операционной деятельностью ПАО «ТрансКонтейнер»»</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w:t>
      </w:r>
      <w:r>
        <w:lastRenderedPageBreak/>
        <w:t>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w:t>
      </w:r>
      <w:proofErr w:type="gramEnd"/>
      <w:r>
        <w:t xml:space="preserve">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w:t>
      </w:r>
      <w:r>
        <w:rPr>
          <w:szCs w:val="28"/>
        </w:rPr>
        <w:lastRenderedPageBreak/>
        <w:t xml:space="preserve">(пункт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proofErr w:type="gramStart"/>
      <w:r>
        <w:rPr>
          <w:szCs w:val="28"/>
        </w:rPr>
        <w:t xml:space="preserve">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w:t>
      </w:r>
      <w:r>
        <w:rPr>
          <w:szCs w:val="28"/>
        </w:rPr>
        <w:lastRenderedPageBreak/>
        <w:t>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E4FDE" w:rsidRDefault="00641BC7">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Pr>
          <w:rFonts w:eastAsia="MS Mincho"/>
          <w:sz w:val="28"/>
          <w:szCs w:val="28"/>
        </w:rPr>
        <w:t>закупки</w:t>
      </w:r>
      <w:proofErr w:type="gramEnd"/>
      <w:r>
        <w:rPr>
          <w:rFonts w:eastAsia="MS Mincho"/>
          <w:sz w:val="28"/>
          <w:szCs w:val="28"/>
        </w:rPr>
        <w:t xml:space="preserve">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lastRenderedPageBreak/>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w:t>
      </w:r>
      <w:r>
        <w:rPr>
          <w:sz w:val="28"/>
          <w:szCs w:val="28"/>
        </w:rPr>
        <w:lastRenderedPageBreak/>
        <w:t>изменениях, дополнениях, разъяснениях, итогах Открытого конкурса при условии их надлежащего размещения в соответствии с пунктом 4</w:t>
      </w:r>
      <w:proofErr w:type="gramEnd"/>
      <w:r>
        <w:rPr>
          <w:sz w:val="28"/>
          <w:szCs w:val="28"/>
        </w:rPr>
        <w:t xml:space="preserve">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2E4FDE" w:rsidRDefault="00641BC7">
      <w:pPr>
        <w:pStyle w:val="afa"/>
        <w:numPr>
          <w:ilvl w:val="0"/>
          <w:numId w:val="2"/>
        </w:numPr>
        <w:tabs>
          <w:tab w:val="left" w:pos="1440"/>
        </w:tabs>
        <w:ind w:left="0" w:firstLine="709"/>
        <w:rPr>
          <w:sz w:val="28"/>
          <w:szCs w:val="28"/>
        </w:rPr>
      </w:pPr>
      <w:proofErr w:type="gramStart"/>
      <w:r>
        <w:rPr>
          <w:sz w:val="28"/>
          <w:szCs w:val="28"/>
        </w:rPr>
        <w:lastRenderedPageBreak/>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a"/>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w:t>
      </w:r>
      <w:r>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w:t>
      </w:r>
      <w:r>
        <w:rPr>
          <w:sz w:val="28"/>
          <w:szCs w:val="28"/>
        </w:rPr>
        <w:lastRenderedPageBreak/>
        <w:t>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2E4FDE" w:rsidRDefault="00641BC7">
      <w:pPr>
        <w:numPr>
          <w:ilvl w:val="0"/>
          <w:numId w:val="19"/>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lastRenderedPageBreak/>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 xml:space="preserve">Файлы должны быть именованы так, чтобы из их названия ясно следовало, какой документ, требуемый документацией, в каком файле </w:t>
      </w:r>
      <w:r>
        <w:rPr>
          <w:sz w:val="28"/>
          <w:szCs w:val="28"/>
        </w:rPr>
        <w:lastRenderedPageBreak/>
        <w:t>находится (например:</w:t>
      </w:r>
      <w:proofErr w:type="gramEnd"/>
      <w:r>
        <w:rPr>
          <w:sz w:val="28"/>
          <w:szCs w:val="28"/>
        </w:rPr>
        <w:t xml:space="preserve"> </w:t>
      </w:r>
      <w:proofErr w:type="gramStart"/>
      <w:r>
        <w:rPr>
          <w:sz w:val="28"/>
          <w:szCs w:val="28"/>
        </w:rPr>
        <w:t>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2E4FDE" w:rsidRDefault="00641BC7">
      <w:pPr>
        <w:pStyle w:val="afa"/>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5E635A" w:rsidRPr="007E6DE4" w:rsidRDefault="005E635A" w:rsidP="00805082">
                            <w:pPr>
                              <w:rPr>
                                <w:b/>
                                <w:sz w:val="28"/>
                                <w:szCs w:val="28"/>
                              </w:rPr>
                            </w:pPr>
                            <w:r w:rsidRPr="007E6DE4">
                              <w:rPr>
                                <w:b/>
                                <w:sz w:val="28"/>
                                <w:szCs w:val="28"/>
                              </w:rPr>
                              <w:t xml:space="preserve">_____________________________________________, </w:t>
                            </w:r>
                          </w:p>
                          <w:p w:rsidR="005E635A" w:rsidRDefault="005E635A" w:rsidP="00805082">
                            <w:pPr>
                              <w:rPr>
                                <w:sz w:val="28"/>
                                <w:szCs w:val="28"/>
                              </w:rPr>
                            </w:pPr>
                            <w:r w:rsidRPr="007E6DE4">
                              <w:rPr>
                                <w:i/>
                                <w:sz w:val="20"/>
                                <w:szCs w:val="20"/>
                              </w:rPr>
                              <w:t>наименование претендента</w:t>
                            </w:r>
                            <w:r w:rsidRPr="00923E2D">
                              <w:rPr>
                                <w:sz w:val="28"/>
                                <w:szCs w:val="28"/>
                              </w:rPr>
                              <w:t xml:space="preserve"> </w:t>
                            </w:r>
                          </w:p>
                          <w:p w:rsidR="005E635A" w:rsidRPr="007E6DE4" w:rsidRDefault="005E635A" w:rsidP="00805082">
                            <w:pPr>
                              <w:rPr>
                                <w:b/>
                                <w:sz w:val="28"/>
                                <w:szCs w:val="28"/>
                              </w:rPr>
                            </w:pPr>
                            <w:r w:rsidRPr="007E6DE4">
                              <w:rPr>
                                <w:b/>
                                <w:sz w:val="28"/>
                                <w:szCs w:val="28"/>
                              </w:rPr>
                              <w:t>________________________________________</w:t>
                            </w:r>
                          </w:p>
                          <w:p w:rsidR="005E635A" w:rsidRPr="007E6DE4" w:rsidRDefault="005E635A" w:rsidP="00805082">
                            <w:pPr>
                              <w:rPr>
                                <w:i/>
                                <w:sz w:val="20"/>
                                <w:szCs w:val="20"/>
                              </w:rPr>
                            </w:pPr>
                            <w:r w:rsidRPr="007E6DE4">
                              <w:rPr>
                                <w:i/>
                                <w:sz w:val="20"/>
                                <w:szCs w:val="20"/>
                              </w:rPr>
                              <w:t>государство регистрации претендента</w:t>
                            </w:r>
                          </w:p>
                          <w:p w:rsidR="005E635A" w:rsidRPr="007E6DE4" w:rsidRDefault="005E635A" w:rsidP="00805082">
                            <w:pPr>
                              <w:rPr>
                                <w:b/>
                                <w:sz w:val="28"/>
                                <w:szCs w:val="28"/>
                              </w:rPr>
                            </w:pPr>
                            <w:r w:rsidRPr="007E6DE4">
                              <w:rPr>
                                <w:b/>
                                <w:sz w:val="28"/>
                                <w:szCs w:val="28"/>
                              </w:rPr>
                              <w:t>_____________________________</w:t>
                            </w:r>
                            <w:r>
                              <w:rPr>
                                <w:b/>
                                <w:sz w:val="28"/>
                                <w:szCs w:val="28"/>
                              </w:rPr>
                              <w:t>__________________</w:t>
                            </w:r>
                          </w:p>
                          <w:p w:rsidR="005E635A" w:rsidRPr="007E6DE4" w:rsidRDefault="005E635A" w:rsidP="00805082">
                            <w:pPr>
                              <w:rPr>
                                <w:i/>
                                <w:sz w:val="20"/>
                                <w:szCs w:val="20"/>
                              </w:rPr>
                            </w:pPr>
                            <w:r w:rsidRPr="007E6DE4">
                              <w:rPr>
                                <w:i/>
                                <w:sz w:val="20"/>
                                <w:szCs w:val="20"/>
                              </w:rPr>
                              <w:t>ИНН претендента (для претендентов-резидентов Российской Федерации)</w:t>
                            </w:r>
                          </w:p>
                          <w:p w:rsidR="005E635A" w:rsidRDefault="005E635A" w:rsidP="00805082">
                            <w:pPr>
                              <w:jc w:val="both"/>
                            </w:pPr>
                          </w:p>
                          <w:p w:rsidR="005E635A" w:rsidRDefault="005E635A">
                            <w:pPr>
                              <w:rPr>
                                <w:b/>
                              </w:rPr>
                            </w:pPr>
                            <w:r>
                              <w:rPr>
                                <w:b/>
                              </w:rPr>
                              <w:t xml:space="preserve">ЗАЯВКА НА УЧАСТИЕ В ОТКРЫТОМ КОНКУРСЕ № </w:t>
                            </w:r>
                          </w:p>
                          <w:p w:rsidR="005E635A" w:rsidRPr="004328BF" w:rsidRDefault="005E635A" w:rsidP="00805082">
                            <w:pPr>
                              <w:rPr>
                                <w:b/>
                              </w:rPr>
                            </w:pPr>
                            <w:r w:rsidRPr="004328BF">
                              <w:rPr>
                                <w:b/>
                              </w:rPr>
                              <w:t xml:space="preserve">(лот № _________) </w:t>
                            </w:r>
                          </w:p>
                          <w:p w:rsidR="005E635A" w:rsidRPr="00521EAB" w:rsidRDefault="005E635A" w:rsidP="00805082">
                            <w:pPr>
                              <w:rPr>
                                <w:i/>
                              </w:rPr>
                            </w:pPr>
                            <w:r w:rsidRPr="004328BF">
                              <w:rPr>
                                <w:i/>
                              </w:rPr>
                              <w:t>(указывается, если предусмотрены лоты)</w:t>
                            </w:r>
                          </w:p>
                          <w:p w:rsidR="005E635A" w:rsidRPr="00923E2D" w:rsidRDefault="005E635A" w:rsidP="00805082">
                            <w:pPr>
                              <w:rPr>
                                <w:b/>
                              </w:rPr>
                            </w:pPr>
                          </w:p>
                          <w:p w:rsidR="005E635A" w:rsidRPr="00923E2D" w:rsidRDefault="005E635A"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5E635A" w:rsidRPr="007E6DE4" w:rsidRDefault="005E635A" w:rsidP="00805082">
                      <w:pPr>
                        <w:rPr>
                          <w:b/>
                          <w:sz w:val="28"/>
                          <w:szCs w:val="28"/>
                        </w:rPr>
                      </w:pPr>
                      <w:r w:rsidRPr="007E6DE4">
                        <w:rPr>
                          <w:b/>
                          <w:sz w:val="28"/>
                          <w:szCs w:val="28"/>
                        </w:rPr>
                        <w:t xml:space="preserve">_____________________________________________, </w:t>
                      </w:r>
                    </w:p>
                    <w:p w:rsidR="005E635A" w:rsidRDefault="005E635A" w:rsidP="00805082">
                      <w:pPr>
                        <w:rPr>
                          <w:sz w:val="28"/>
                          <w:szCs w:val="28"/>
                        </w:rPr>
                      </w:pPr>
                      <w:r w:rsidRPr="007E6DE4">
                        <w:rPr>
                          <w:i/>
                          <w:sz w:val="20"/>
                          <w:szCs w:val="20"/>
                        </w:rPr>
                        <w:t>наименование претендента</w:t>
                      </w:r>
                      <w:r w:rsidRPr="00923E2D">
                        <w:rPr>
                          <w:sz w:val="28"/>
                          <w:szCs w:val="28"/>
                        </w:rPr>
                        <w:t xml:space="preserve"> </w:t>
                      </w:r>
                    </w:p>
                    <w:p w:rsidR="005E635A" w:rsidRPr="007E6DE4" w:rsidRDefault="005E635A" w:rsidP="00805082">
                      <w:pPr>
                        <w:rPr>
                          <w:b/>
                          <w:sz w:val="28"/>
                          <w:szCs w:val="28"/>
                        </w:rPr>
                      </w:pPr>
                      <w:r w:rsidRPr="007E6DE4">
                        <w:rPr>
                          <w:b/>
                          <w:sz w:val="28"/>
                          <w:szCs w:val="28"/>
                        </w:rPr>
                        <w:t>________________________________________</w:t>
                      </w:r>
                    </w:p>
                    <w:p w:rsidR="005E635A" w:rsidRPr="007E6DE4" w:rsidRDefault="005E635A" w:rsidP="00805082">
                      <w:pPr>
                        <w:rPr>
                          <w:i/>
                          <w:sz w:val="20"/>
                          <w:szCs w:val="20"/>
                        </w:rPr>
                      </w:pPr>
                      <w:r w:rsidRPr="007E6DE4">
                        <w:rPr>
                          <w:i/>
                          <w:sz w:val="20"/>
                          <w:szCs w:val="20"/>
                        </w:rPr>
                        <w:t>государство регистрации претендента</w:t>
                      </w:r>
                    </w:p>
                    <w:p w:rsidR="005E635A" w:rsidRPr="007E6DE4" w:rsidRDefault="005E635A" w:rsidP="00805082">
                      <w:pPr>
                        <w:rPr>
                          <w:b/>
                          <w:sz w:val="28"/>
                          <w:szCs w:val="28"/>
                        </w:rPr>
                      </w:pPr>
                      <w:r w:rsidRPr="007E6DE4">
                        <w:rPr>
                          <w:b/>
                          <w:sz w:val="28"/>
                          <w:szCs w:val="28"/>
                        </w:rPr>
                        <w:t>_____________________________</w:t>
                      </w:r>
                      <w:r>
                        <w:rPr>
                          <w:b/>
                          <w:sz w:val="28"/>
                          <w:szCs w:val="28"/>
                        </w:rPr>
                        <w:t>__________________</w:t>
                      </w:r>
                    </w:p>
                    <w:p w:rsidR="005E635A" w:rsidRPr="007E6DE4" w:rsidRDefault="005E635A" w:rsidP="00805082">
                      <w:pPr>
                        <w:rPr>
                          <w:i/>
                          <w:sz w:val="20"/>
                          <w:szCs w:val="20"/>
                        </w:rPr>
                      </w:pPr>
                      <w:r w:rsidRPr="007E6DE4">
                        <w:rPr>
                          <w:i/>
                          <w:sz w:val="20"/>
                          <w:szCs w:val="20"/>
                        </w:rPr>
                        <w:t>ИНН претендента (для претендентов-резидентов Российской Федерации)</w:t>
                      </w:r>
                    </w:p>
                    <w:p w:rsidR="005E635A" w:rsidRDefault="005E635A" w:rsidP="00805082">
                      <w:pPr>
                        <w:jc w:val="both"/>
                      </w:pPr>
                    </w:p>
                    <w:p w:rsidR="005E635A" w:rsidRDefault="005E635A">
                      <w:pPr>
                        <w:rPr>
                          <w:b/>
                        </w:rPr>
                      </w:pPr>
                      <w:r>
                        <w:rPr>
                          <w:b/>
                        </w:rPr>
                        <w:t xml:space="preserve">ЗАЯВКА НА УЧАСТИЕ В ОТКРЫТОМ КОНКУРСЕ № </w:t>
                      </w:r>
                    </w:p>
                    <w:p w:rsidR="005E635A" w:rsidRPr="004328BF" w:rsidRDefault="005E635A" w:rsidP="00805082">
                      <w:pPr>
                        <w:rPr>
                          <w:b/>
                        </w:rPr>
                      </w:pPr>
                      <w:r w:rsidRPr="004328BF">
                        <w:rPr>
                          <w:b/>
                        </w:rPr>
                        <w:t xml:space="preserve">(лот № _________) </w:t>
                      </w:r>
                    </w:p>
                    <w:p w:rsidR="005E635A" w:rsidRPr="00521EAB" w:rsidRDefault="005E635A" w:rsidP="00805082">
                      <w:pPr>
                        <w:rPr>
                          <w:i/>
                        </w:rPr>
                      </w:pPr>
                      <w:r w:rsidRPr="004328BF">
                        <w:rPr>
                          <w:i/>
                        </w:rPr>
                        <w:t>(указывается, если предусмотрены лоты)</w:t>
                      </w:r>
                    </w:p>
                    <w:p w:rsidR="005E635A" w:rsidRPr="00923E2D" w:rsidRDefault="005E635A" w:rsidP="00805082">
                      <w:pPr>
                        <w:rPr>
                          <w:b/>
                        </w:rPr>
                      </w:pPr>
                    </w:p>
                    <w:p w:rsidR="005E635A" w:rsidRPr="00923E2D" w:rsidRDefault="005E635A"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2E4FDE" w:rsidRDefault="00641BC7">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2E4FDE" w:rsidRDefault="00641BC7">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5A3988">
      <w:pPr>
        <w:pStyle w:val="a"/>
        <w:ind w:firstLine="709"/>
        <w:rPr>
          <w:b w:val="0"/>
          <w:i w:val="0"/>
        </w:rPr>
      </w:pPr>
      <w:r>
        <w:rPr>
          <w:b w:val="0"/>
          <w:i w:val="0"/>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E4FDE" w:rsidRDefault="00641BC7">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2E4FDE" w:rsidRDefault="00641BC7">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9A1114" w:rsidRPr="005C0C5C" w:rsidRDefault="000954FB" w:rsidP="005A3988">
      <w:pPr>
        <w:pStyle w:val="a"/>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2E4FDE" w:rsidRDefault="00641BC7">
      <w:pPr>
        <w:pStyle w:val="a"/>
        <w:ind w:firstLine="709"/>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w:t>
      </w:r>
      <w:proofErr w:type="gramStart"/>
      <w:r>
        <w:rPr>
          <w:b w:val="0"/>
          <w:i w:val="0"/>
        </w:rPr>
        <w:t>-к</w:t>
      </w:r>
      <w:proofErr w:type="gramEnd"/>
      <w:r>
        <w:rPr>
          <w:b w:val="0"/>
          <w:i w:val="0"/>
        </w:rPr>
        <w:t>оммерческому предложению.</w:t>
      </w:r>
    </w:p>
    <w:p w:rsidR="002E4FDE" w:rsidRDefault="00641BC7">
      <w:pPr>
        <w:pStyle w:val="a"/>
        <w:ind w:firstLine="709"/>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2E4FDE" w:rsidRDefault="00641BC7">
      <w:pPr>
        <w:pStyle w:val="a"/>
        <w:ind w:firstLine="709"/>
        <w:rPr>
          <w:b w:val="0"/>
          <w:i w:val="0"/>
        </w:rPr>
      </w:pPr>
      <w:r>
        <w:rPr>
          <w:b w:val="0"/>
          <w:i w:val="0"/>
        </w:rPr>
        <w:tab/>
        <w:t>В подтверждение претендент в виде приложения к</w:t>
      </w:r>
      <w:proofErr w:type="gramStart"/>
      <w:r>
        <w:rPr>
          <w:b w:val="0"/>
          <w:i w:val="0"/>
        </w:rPr>
        <w:t xml:space="preserve"> Ф</w:t>
      </w:r>
      <w:proofErr w:type="gramEnd"/>
      <w:r>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r>
        <w:rPr>
          <w:i w:val="0"/>
        </w:rPr>
        <w:t xml:space="preserve"> </w:t>
      </w:r>
    </w:p>
    <w:p w:rsidR="002E4FDE" w:rsidRDefault="00641BC7">
      <w:pPr>
        <w:pStyle w:val="a"/>
        <w:ind w:firstLine="709"/>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w:t>
      </w:r>
      <w:r>
        <w:rPr>
          <w:b w:val="0"/>
          <w:i w:val="0"/>
        </w:rPr>
        <w:lastRenderedPageBreak/>
        <w:t>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641BC7" w:rsidRPr="00861F64" w:rsidRDefault="00641BC7" w:rsidP="00641BC7">
      <w:pPr>
        <w:pStyle w:val="afd"/>
        <w:spacing w:before="300" w:after="100"/>
        <w:ind w:left="0"/>
        <w:jc w:val="both"/>
        <w:rPr>
          <w:b/>
          <w:szCs w:val="28"/>
        </w:rPr>
      </w:pPr>
      <w:r>
        <w:rPr>
          <w:b/>
          <w:szCs w:val="28"/>
        </w:rPr>
        <w:t>4.1. Наименование работ</w:t>
      </w:r>
    </w:p>
    <w:p w:rsidR="00641BC7" w:rsidRPr="005E25B0" w:rsidRDefault="00641BC7" w:rsidP="00641BC7">
      <w:pPr>
        <w:pStyle w:val="afd"/>
        <w:ind w:left="0"/>
        <w:jc w:val="both"/>
        <w:rPr>
          <w:szCs w:val="28"/>
        </w:rPr>
      </w:pPr>
      <w:r>
        <w:rPr>
          <w:szCs w:val="28"/>
        </w:rPr>
        <w:t xml:space="preserve">Доработка для целей управления продажами и планирования продаж Центра продаж и развития бизнеса функционала автоматизированной системы управления операционной деятельностью ПАО «ТрансКонтейнер» на базе существующей функциональности Oracle Siebel CRM в соответствии с проектным решением, разрабатываемым в рамках работ по договору; доработка и настройка для целей управления продажами и планирования продаж интеграции Oracle Siebel CRM с </w:t>
      </w:r>
      <w:proofErr w:type="gramStart"/>
      <w:r>
        <w:rPr>
          <w:szCs w:val="28"/>
        </w:rPr>
        <w:t>мастер-системами</w:t>
      </w:r>
      <w:proofErr w:type="gramEnd"/>
      <w:r>
        <w:rPr>
          <w:szCs w:val="28"/>
        </w:rPr>
        <w:t xml:space="preserve"> по ведению контрагентов, договоров, заказов; разработка отчетов «план-факт» и «воронка продаж».</w:t>
      </w:r>
    </w:p>
    <w:p w:rsidR="00641BC7" w:rsidRPr="005E25B0" w:rsidRDefault="00641BC7" w:rsidP="00641BC7">
      <w:pPr>
        <w:pStyle w:val="afd"/>
        <w:spacing w:before="300" w:after="100"/>
        <w:ind w:left="0"/>
        <w:jc w:val="both"/>
        <w:rPr>
          <w:b/>
          <w:szCs w:val="28"/>
        </w:rPr>
      </w:pPr>
      <w:bookmarkStart w:id="12" w:name="_30j0zll" w:colFirst="0" w:colLast="0"/>
      <w:bookmarkEnd w:id="12"/>
      <w:r>
        <w:rPr>
          <w:b/>
          <w:szCs w:val="28"/>
        </w:rPr>
        <w:t>4.1.1. Используемые термины и сокращения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02"/>
        <w:gridCol w:w="7452"/>
      </w:tblGrid>
      <w:tr w:rsidR="00641BC7" w:rsidRPr="001156C3" w:rsidTr="00641BC7">
        <w:tc>
          <w:tcPr>
            <w:tcW w:w="1219" w:type="pct"/>
            <w:shd w:val="clear" w:color="auto" w:fill="F3F3F3"/>
          </w:tcPr>
          <w:p w:rsidR="00641BC7" w:rsidRPr="006E2450" w:rsidRDefault="00641BC7" w:rsidP="00641BC7">
            <w:pPr>
              <w:pStyle w:val="afd"/>
              <w:pBdr>
                <w:top w:val="nil"/>
                <w:left w:val="nil"/>
                <w:bottom w:val="nil"/>
                <w:right w:val="nil"/>
                <w:between w:val="nil"/>
              </w:pBdr>
              <w:ind w:left="0" w:firstLine="0"/>
              <w:rPr>
                <w:b/>
                <w:sz w:val="24"/>
                <w:szCs w:val="24"/>
              </w:rPr>
            </w:pPr>
            <w:r>
              <w:rPr>
                <w:b/>
                <w:sz w:val="24"/>
                <w:szCs w:val="24"/>
              </w:rPr>
              <w:t>Термин</w:t>
            </w:r>
          </w:p>
        </w:tc>
        <w:tc>
          <w:tcPr>
            <w:tcW w:w="3781" w:type="pct"/>
            <w:shd w:val="clear" w:color="auto" w:fill="F3F3F3"/>
          </w:tcPr>
          <w:p w:rsidR="00641BC7" w:rsidRPr="006E2450" w:rsidRDefault="00641BC7" w:rsidP="00641BC7">
            <w:pPr>
              <w:pStyle w:val="afd"/>
              <w:pBdr>
                <w:top w:val="nil"/>
                <w:left w:val="nil"/>
                <w:bottom w:val="nil"/>
                <w:right w:val="nil"/>
                <w:between w:val="nil"/>
              </w:pBdr>
              <w:ind w:left="0" w:firstLine="0"/>
              <w:rPr>
                <w:b/>
                <w:sz w:val="24"/>
                <w:szCs w:val="24"/>
              </w:rPr>
            </w:pPr>
            <w:r>
              <w:rPr>
                <w:b/>
                <w:sz w:val="24"/>
                <w:szCs w:val="24"/>
              </w:rPr>
              <w:t>Описание</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ПАО ТК</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ПАО «ТрансКонтейнер»</w:t>
            </w:r>
          </w:p>
        </w:tc>
      </w:tr>
      <w:tr w:rsidR="00641BC7" w:rsidRPr="001156C3" w:rsidTr="00641BC7">
        <w:trPr>
          <w:trHeight w:val="70"/>
        </w:trPr>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АСУ ОД ТК</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Автоматизированная система управления операционной деятельностью ПАО «ТрансКонтейнер»</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КУД, iSALES</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Портал клиента</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Планирование продаж (в CRM)</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Функциональность Oracle Siebel CRM, предназначенная для целей планирования продаж (ресурсов) Центром логистики</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Управление продажами (в CRM)</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Функциональность Oracle Siebel CRM, предназначенная для целей получения оперативной информации об изменениях цикла продаж («воронки продаж»)</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Центр продаж и развития бизнеса</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Применительно к данному документу – руководство  ЦКП, осуществляющее общее управление всеми подразделениями продаж ПАО ТК</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ДЗО/ДО</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Дочернее и зависимое общество ПАО «ТрансКонтейнер», дочернее общество</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АС ЦНСИ</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Автоматизированная система управления НСИ</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НСИ</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Нормативно-справочная информация</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ПО</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Программное обеспечение</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Проектное решение, </w:t>
            </w:r>
            <w:proofErr w:type="gramStart"/>
            <w:r>
              <w:rPr>
                <w:sz w:val="24"/>
                <w:szCs w:val="24"/>
              </w:rPr>
              <w:t>ПР</w:t>
            </w:r>
            <w:proofErr w:type="gramEnd"/>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Проектное решение</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ЦКП</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Аппарат управления Общества</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НКП </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Филиал Общества</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CRM</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Система управления взаимоотношениями с клиентами на базе Oracle Siebel CRM</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АСУ РКС</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Автоматизированная система управления расчетами с клиентами и соисполнителями</w:t>
            </w:r>
          </w:p>
        </w:tc>
      </w:tr>
      <w:tr w:rsidR="00641BC7" w:rsidRPr="005E635A"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Oracle BI EE</w:t>
            </w:r>
          </w:p>
        </w:tc>
        <w:tc>
          <w:tcPr>
            <w:tcW w:w="3781" w:type="pct"/>
          </w:tcPr>
          <w:p w:rsidR="00641BC7" w:rsidRPr="00885D89" w:rsidRDefault="00641BC7" w:rsidP="00641BC7">
            <w:pPr>
              <w:pStyle w:val="afd"/>
              <w:pBdr>
                <w:top w:val="nil"/>
                <w:left w:val="nil"/>
                <w:bottom w:val="nil"/>
                <w:right w:val="nil"/>
                <w:between w:val="nil"/>
              </w:pBdr>
              <w:ind w:left="0" w:firstLine="0"/>
              <w:jc w:val="both"/>
              <w:rPr>
                <w:sz w:val="24"/>
                <w:szCs w:val="24"/>
                <w:lang w:val="en-US"/>
              </w:rPr>
            </w:pPr>
            <w:r>
              <w:rPr>
                <w:sz w:val="24"/>
                <w:szCs w:val="24"/>
                <w:lang w:val="en-US"/>
              </w:rPr>
              <w:t xml:space="preserve">Oracle Business </w:t>
            </w:r>
            <w:proofErr w:type="spellStart"/>
            <w:r>
              <w:rPr>
                <w:sz w:val="24"/>
                <w:szCs w:val="24"/>
                <w:lang w:val="en-US"/>
              </w:rPr>
              <w:t>Intellegence</w:t>
            </w:r>
            <w:proofErr w:type="spellEnd"/>
            <w:r>
              <w:rPr>
                <w:sz w:val="24"/>
                <w:szCs w:val="24"/>
                <w:lang w:val="en-US"/>
              </w:rPr>
              <w:t xml:space="preserve"> </w:t>
            </w:r>
            <w:proofErr w:type="spellStart"/>
            <w:r>
              <w:rPr>
                <w:sz w:val="24"/>
                <w:szCs w:val="24"/>
                <w:lang w:val="en-US"/>
              </w:rPr>
              <w:t>Enterprice</w:t>
            </w:r>
            <w:proofErr w:type="spellEnd"/>
            <w:r>
              <w:rPr>
                <w:sz w:val="24"/>
                <w:szCs w:val="24"/>
                <w:lang w:val="en-US"/>
              </w:rPr>
              <w:t xml:space="preserve"> Edition</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AIM</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Application Implementation Method </w:t>
            </w:r>
          </w:p>
        </w:tc>
      </w:tr>
      <w:tr w:rsidR="00641BC7" w:rsidRPr="001156C3" w:rsidTr="00641BC7">
        <w:tc>
          <w:tcPr>
            <w:tcW w:w="1219" w:type="pct"/>
          </w:tcPr>
          <w:p w:rsidR="00641BC7" w:rsidRPr="00885D89" w:rsidRDefault="00641BC7" w:rsidP="00641BC7">
            <w:pPr>
              <w:pStyle w:val="afd"/>
              <w:pBdr>
                <w:top w:val="nil"/>
                <w:left w:val="nil"/>
                <w:bottom w:val="nil"/>
                <w:right w:val="nil"/>
                <w:between w:val="nil"/>
              </w:pBdr>
              <w:ind w:left="0" w:firstLine="0"/>
              <w:jc w:val="both"/>
              <w:rPr>
                <w:sz w:val="24"/>
                <w:szCs w:val="24"/>
              </w:rPr>
            </w:pPr>
            <w:r>
              <w:rPr>
                <w:sz w:val="24"/>
                <w:szCs w:val="24"/>
                <w:lang w:val="en-US"/>
              </w:rPr>
              <w:t>DWH</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proofErr w:type="spellStart"/>
            <w:r>
              <w:rPr>
                <w:sz w:val="24"/>
                <w:szCs w:val="24"/>
              </w:rPr>
              <w:t>DataWarehouse</w:t>
            </w:r>
            <w:proofErr w:type="spellEnd"/>
            <w:r>
              <w:rPr>
                <w:sz w:val="24"/>
                <w:szCs w:val="24"/>
              </w:rPr>
              <w:t>, Хранилище данных</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СУТП</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Система управления тарифной политикой</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СППО</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Система планирования продаж и операций</w:t>
            </w:r>
          </w:p>
        </w:tc>
      </w:tr>
      <w:tr w:rsidR="00641BC7" w:rsidRPr="001156C3" w:rsidTr="00641BC7">
        <w:tc>
          <w:tcPr>
            <w:tcW w:w="1219" w:type="pct"/>
          </w:tcPr>
          <w:p w:rsidR="00641BC7" w:rsidRDefault="00641BC7" w:rsidP="00641BC7">
            <w:pPr>
              <w:pStyle w:val="afd"/>
              <w:pBdr>
                <w:top w:val="nil"/>
                <w:left w:val="nil"/>
                <w:bottom w:val="nil"/>
                <w:right w:val="nil"/>
                <w:between w:val="nil"/>
              </w:pBdr>
              <w:ind w:left="0" w:firstLine="0"/>
              <w:jc w:val="both"/>
              <w:rPr>
                <w:sz w:val="24"/>
                <w:szCs w:val="24"/>
              </w:rPr>
            </w:pPr>
            <w:r>
              <w:rPr>
                <w:sz w:val="24"/>
                <w:szCs w:val="24"/>
              </w:rPr>
              <w:t>ДФЭ</w:t>
            </w:r>
          </w:p>
        </w:tc>
        <w:tc>
          <w:tcPr>
            <w:tcW w:w="3781" w:type="pct"/>
          </w:tcPr>
          <w:p w:rsidR="00641BC7" w:rsidRDefault="00641BC7" w:rsidP="00641BC7">
            <w:pPr>
              <w:pStyle w:val="afd"/>
              <w:pBdr>
                <w:top w:val="nil"/>
                <w:left w:val="nil"/>
                <w:bottom w:val="nil"/>
                <w:right w:val="nil"/>
                <w:between w:val="nil"/>
              </w:pBdr>
              <w:ind w:left="0" w:firstLine="0"/>
              <w:jc w:val="both"/>
              <w:rPr>
                <w:sz w:val="24"/>
                <w:szCs w:val="24"/>
              </w:rPr>
            </w:pPr>
            <w:r>
              <w:rPr>
                <w:sz w:val="24"/>
                <w:szCs w:val="24"/>
              </w:rPr>
              <w:t xml:space="preserve">Двадцатифутовый эквивалент — условная единица измерения </w:t>
            </w:r>
            <w:r>
              <w:rPr>
                <w:sz w:val="24"/>
                <w:szCs w:val="24"/>
              </w:rPr>
              <w:lastRenderedPageBreak/>
              <w:t>вместимости грузовых транспортных средств</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lastRenderedPageBreak/>
              <w:t>СОБ</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proofErr w:type="gramStart"/>
            <w:r>
              <w:rPr>
                <w:sz w:val="24"/>
                <w:szCs w:val="24"/>
              </w:rPr>
              <w:t>Применяется к оборудованию (контейнер, вагон), означает принадлежность оборудования к иным собственникам (не ПАО “ТрансКонтейнер”</w:t>
            </w:r>
            <w:proofErr w:type="gramEnd"/>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План продаж</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Заявленный объем продаж от структурных подразделений по продажам</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Проспект</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Потенциальный клиент в CRM</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Транспортное решение (TP)</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Совокупность транспортно-экспедиционных и логистических услуг по организации перевозки груза и /или связанных с такой перевозкой груза услуг, оказываемых Обществом, удовлетворяющих определенному набору условий (цена, состав услуги, паритетность груза, сроки доставки, маршрут, сохранность и т.п.).</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Экранная форма (ЭФ)</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Один из основных элементов CRM –системы.</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Тип плана</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Параметр, определяющий принадлежность плана к определенному Уровню планирования или объекту CRM-системы (действующему или потенциальному клиенту, группе клиентов).</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Категория плана</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Характеристика, определяющая принадлежность плана к процедурам планирования «сверху-вниз» и «снизу-вверх». </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Целевое задание</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Планы категории «Целевое задание» разрабатываются (формируются) в рамках процедуры планирования «сверху-вниз». Целевые задания разрабатываются уполномоченными сотрудниками ПАО «ТрансКонтейнер».</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Статус плана</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Параметр, определяющий текущий статус плана в рамках процесса планирования. </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План</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План категории «План» разрабатывается (формируется) в рамках процедуры планирования «снизу-вверх». </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Уровни планирования</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Уровни, на которых осуществляется планирование продаж в ПАО «ТрансКонтейнер»</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Показатели планирования (применительно к реализации в CRM-системе)</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Используемый в рамках процесса планирования и контроля работы перечень показателей с определенными для каждого показателя свойствами.</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ДФЭ</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(Двадцатифутовый эквивалент) единица количественного измерения контейнерных транспортных потоков. Соответствует размерам стандартного крупнотоннажного контейнера длиной 20 футов (6,1 м).</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Воронка продаж</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Отражение цикла продаж, начиная с «холодного» звонка и заканчивая оформлением заказа, с указанием количества клиентов, находящихся на каждом этапе цикла продаж.</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Каналы электронной коммерции</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Информационные каналы взаимодействия с клиентами, обеспечивающие возможность коммуникации работников ПАО «ТрансКонтейнер» с клиентами, самостоятельный расчет услуг и оформления клиентами заказов.</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Потенциальная сделка</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Сделка, которая отображается в информационной системе АСУ ОД ТК модуль CRM.</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Управление продажами Центра продаж и развития бизнеса</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Получение оперативной информации об изменениях цикла продаж с указанием количества клиентов, находящихся на каждом этапе цикла продаж («воронка продаж»).</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lastRenderedPageBreak/>
              <w:t>Планирование продаж Центра продаж и развития бизнеса</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Ввод, согласование, утверждение и консолидация  планов продаж по уровням планирования ПАО ТК «сверху-вниз» и корректировка планов продаж  с использованием механизма дополнительного планирования с целью анализа и обеспечения ресурсами.</w:t>
            </w:r>
          </w:p>
        </w:tc>
      </w:tr>
      <w:tr w:rsidR="00641BC7" w:rsidRPr="001156C3" w:rsidTr="00641BC7">
        <w:tc>
          <w:tcPr>
            <w:tcW w:w="1219"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Дополнительное планирование</w:t>
            </w:r>
          </w:p>
        </w:tc>
        <w:tc>
          <w:tcPr>
            <w:tcW w:w="3781"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Внесение изменений в утвержденные планы продаж для целей получения оперативной информации об изменениях плана продаж и их обеспечения  ресурсами для Центра Логистики.</w:t>
            </w:r>
          </w:p>
        </w:tc>
      </w:tr>
    </w:tbl>
    <w:p w:rsidR="00641BC7" w:rsidRPr="005E25B0" w:rsidRDefault="00641BC7" w:rsidP="00641BC7">
      <w:pPr>
        <w:pStyle w:val="afd"/>
        <w:spacing w:before="300" w:after="100"/>
        <w:ind w:left="0"/>
        <w:jc w:val="both"/>
        <w:rPr>
          <w:b/>
          <w:szCs w:val="28"/>
        </w:rPr>
      </w:pPr>
      <w:bookmarkStart w:id="13" w:name="_1fob9te" w:colFirst="0" w:colLast="0"/>
      <w:bookmarkEnd w:id="13"/>
      <w:r>
        <w:rPr>
          <w:b/>
          <w:szCs w:val="28"/>
        </w:rPr>
        <w:t>4.1.2. Состав работ</w:t>
      </w:r>
    </w:p>
    <w:p w:rsidR="00641BC7" w:rsidRPr="005E25B0" w:rsidRDefault="00641BC7" w:rsidP="00641BC7">
      <w:pPr>
        <w:pStyle w:val="afd"/>
        <w:ind w:left="0"/>
        <w:jc w:val="both"/>
        <w:rPr>
          <w:szCs w:val="28"/>
        </w:rPr>
      </w:pPr>
      <w:r>
        <w:rPr>
          <w:szCs w:val="28"/>
        </w:rPr>
        <w:t>Далее приведен общий перечень работ в разбивке по этапам и с указанием сроков выполнения работ, а также перечень функциональных требований также в разбивке по этапам:</w:t>
      </w:r>
    </w:p>
    <w:p w:rsidR="00641BC7" w:rsidRPr="005E25B0" w:rsidRDefault="00641BC7" w:rsidP="00641BC7">
      <w:pPr>
        <w:pStyle w:val="afd"/>
        <w:spacing w:before="300" w:after="100"/>
        <w:ind w:left="0"/>
        <w:jc w:val="both"/>
        <w:rPr>
          <w:b/>
          <w:szCs w:val="28"/>
        </w:rPr>
      </w:pPr>
      <w:bookmarkStart w:id="14" w:name="_wou1pl71epmo" w:colFirst="0" w:colLast="0"/>
      <w:bookmarkEnd w:id="14"/>
      <w:r>
        <w:rPr>
          <w:b/>
          <w:szCs w:val="28"/>
        </w:rPr>
        <w:t>4.1.3. Перечень работ</w:t>
      </w:r>
    </w:p>
    <w:p w:rsidR="00641BC7" w:rsidRPr="005E25B0" w:rsidRDefault="00641BC7" w:rsidP="00641BC7">
      <w:pPr>
        <w:pStyle w:val="afd"/>
        <w:ind w:left="0"/>
        <w:jc w:val="both"/>
        <w:rPr>
          <w:szCs w:val="28"/>
        </w:rPr>
      </w:pPr>
      <w:bookmarkStart w:id="15" w:name="_3znysh7" w:colFirst="0" w:colLast="0"/>
      <w:bookmarkEnd w:id="15"/>
      <w:r>
        <w:rPr>
          <w:szCs w:val="28"/>
        </w:rPr>
        <w:t>Перечень работ приведен в разрезе следующих этапов:</w:t>
      </w:r>
    </w:p>
    <w:p w:rsidR="00641BC7" w:rsidRPr="005E25B0" w:rsidRDefault="00641BC7" w:rsidP="00641BC7">
      <w:pPr>
        <w:pStyle w:val="afd"/>
        <w:ind w:left="0"/>
        <w:jc w:val="both"/>
        <w:rPr>
          <w:szCs w:val="28"/>
        </w:rPr>
      </w:pPr>
      <w:r>
        <w:rPr>
          <w:szCs w:val="28"/>
        </w:rPr>
        <w:t>Этап 1. «Разработка проектного решения, выполнение настроек и кодирование расширений функциональности управления продажами; разработка аналитических отчетов, включая «воронку продаж», в том числе:</w:t>
      </w:r>
    </w:p>
    <w:p w:rsidR="00641BC7" w:rsidRPr="005E25B0" w:rsidRDefault="00641BC7" w:rsidP="00641BC7">
      <w:pPr>
        <w:pStyle w:val="afd"/>
        <w:ind w:left="0"/>
        <w:jc w:val="both"/>
        <w:rPr>
          <w:szCs w:val="28"/>
        </w:rPr>
      </w:pPr>
      <w:r>
        <w:rPr>
          <w:szCs w:val="28"/>
        </w:rPr>
        <w:noBreakHyphen/>
        <w:t xml:space="preserve"> Разработка проектного решения для функционала процессов продажи и «воронки продаж».</w:t>
      </w:r>
    </w:p>
    <w:p w:rsidR="00641BC7" w:rsidRPr="005E25B0" w:rsidRDefault="00641BC7" w:rsidP="00641BC7">
      <w:pPr>
        <w:pStyle w:val="afd"/>
        <w:ind w:left="0"/>
        <w:jc w:val="both"/>
        <w:rPr>
          <w:szCs w:val="28"/>
        </w:rPr>
      </w:pPr>
      <w:r>
        <w:rPr>
          <w:szCs w:val="28"/>
        </w:rPr>
        <w:noBreakHyphen/>
        <w:t xml:space="preserve"> Разработка функционала процессов продажи и «воронки продаж». </w:t>
      </w:r>
    </w:p>
    <w:p w:rsidR="00641BC7" w:rsidRPr="005E25B0" w:rsidRDefault="00641BC7" w:rsidP="00641BC7">
      <w:pPr>
        <w:pStyle w:val="afd"/>
        <w:ind w:left="0"/>
        <w:jc w:val="both"/>
        <w:rPr>
          <w:szCs w:val="28"/>
        </w:rPr>
      </w:pPr>
      <w:r>
        <w:rPr>
          <w:szCs w:val="28"/>
        </w:rPr>
        <w:noBreakHyphen/>
        <w:t xml:space="preserve"> Разработка аналитических отчетов по продажам.</w:t>
      </w:r>
    </w:p>
    <w:p w:rsidR="00641BC7" w:rsidRPr="005E25B0" w:rsidRDefault="00641BC7" w:rsidP="00641BC7">
      <w:pPr>
        <w:pStyle w:val="afd"/>
        <w:ind w:left="0"/>
        <w:jc w:val="both"/>
        <w:rPr>
          <w:szCs w:val="28"/>
        </w:rPr>
      </w:pPr>
      <w:r>
        <w:rPr>
          <w:szCs w:val="28"/>
        </w:rPr>
        <w:noBreakHyphen/>
        <w:t xml:space="preserve"> Опытная эксплуатация функционала процессов продажи, «воронки продаж» и отчетов.</w:t>
      </w:r>
    </w:p>
    <w:p w:rsidR="00641BC7" w:rsidRPr="005E25B0" w:rsidRDefault="00641BC7" w:rsidP="00641BC7">
      <w:pPr>
        <w:pStyle w:val="afd"/>
        <w:ind w:left="0"/>
        <w:jc w:val="both"/>
        <w:rPr>
          <w:szCs w:val="28"/>
        </w:rPr>
      </w:pPr>
      <w:r>
        <w:rPr>
          <w:szCs w:val="28"/>
        </w:rPr>
        <w:t>Этап 2. «Разработка проектного решения, выполнение настроек и кодирование расширений функциональности планирования продаж; разработка аналитических отчетов по планированию продаж, включая «план-факт», в том числе:</w:t>
      </w:r>
    </w:p>
    <w:p w:rsidR="00641BC7" w:rsidRPr="005E25B0" w:rsidRDefault="00641BC7" w:rsidP="00641BC7">
      <w:pPr>
        <w:pStyle w:val="afd"/>
        <w:ind w:left="0"/>
        <w:jc w:val="both"/>
        <w:rPr>
          <w:szCs w:val="28"/>
        </w:rPr>
      </w:pPr>
      <w:r>
        <w:rPr>
          <w:szCs w:val="28"/>
        </w:rPr>
        <w:noBreakHyphen/>
        <w:t xml:space="preserve"> Разработка проектного решения для функционала планирования продаж (планирование «сверху-вниз», планирование на основе сервисов, дополнительное планирование).</w:t>
      </w:r>
    </w:p>
    <w:p w:rsidR="00641BC7" w:rsidRPr="005E25B0" w:rsidRDefault="00641BC7" w:rsidP="00641BC7">
      <w:pPr>
        <w:pStyle w:val="afd"/>
        <w:ind w:left="0"/>
        <w:jc w:val="both"/>
        <w:rPr>
          <w:szCs w:val="28"/>
        </w:rPr>
      </w:pPr>
      <w:r>
        <w:rPr>
          <w:szCs w:val="28"/>
        </w:rPr>
        <w:noBreakHyphen/>
        <w:t xml:space="preserve"> Разработка функционала планирования продаж (планирование «сверху-вниз», планирование на основе сервисов, дополнительное планирование).</w:t>
      </w:r>
    </w:p>
    <w:p w:rsidR="00641BC7" w:rsidRPr="005E25B0" w:rsidRDefault="00641BC7" w:rsidP="00641BC7">
      <w:pPr>
        <w:pStyle w:val="afd"/>
        <w:ind w:left="0"/>
        <w:jc w:val="both"/>
        <w:rPr>
          <w:szCs w:val="28"/>
        </w:rPr>
      </w:pPr>
      <w:r>
        <w:rPr>
          <w:szCs w:val="28"/>
        </w:rPr>
        <w:noBreakHyphen/>
        <w:t xml:space="preserve"> Разработка аналитических отчетов по планированию продаж и доработка отчета «план-факт».</w:t>
      </w:r>
    </w:p>
    <w:p w:rsidR="00641BC7" w:rsidRPr="005E25B0" w:rsidRDefault="00641BC7" w:rsidP="00641BC7">
      <w:pPr>
        <w:pStyle w:val="afd"/>
        <w:ind w:left="0"/>
        <w:jc w:val="both"/>
        <w:rPr>
          <w:szCs w:val="28"/>
        </w:rPr>
      </w:pPr>
      <w:r>
        <w:rPr>
          <w:szCs w:val="28"/>
        </w:rPr>
        <w:noBreakHyphen/>
        <w:t xml:space="preserve"> Опытная эксплуатация функционала планирования продаж и отчетов.</w:t>
      </w:r>
    </w:p>
    <w:p w:rsidR="00641BC7" w:rsidRPr="005E25B0" w:rsidRDefault="00641BC7" w:rsidP="00641BC7">
      <w:pPr>
        <w:pStyle w:val="afd"/>
        <w:ind w:left="0"/>
        <w:jc w:val="both"/>
        <w:rPr>
          <w:szCs w:val="28"/>
        </w:rPr>
      </w:pPr>
      <w:r>
        <w:rPr>
          <w:szCs w:val="28"/>
        </w:rPr>
        <w:t xml:space="preserve">Этап 3. «Разработка </w:t>
      </w:r>
      <w:proofErr w:type="gramStart"/>
      <w:r>
        <w:rPr>
          <w:szCs w:val="28"/>
        </w:rPr>
        <w:t>обучающего</w:t>
      </w:r>
      <w:proofErr w:type="gramEnd"/>
      <w:r>
        <w:rPr>
          <w:szCs w:val="28"/>
        </w:rPr>
        <w:t xml:space="preserve"> контента».</w:t>
      </w:r>
    </w:p>
    <w:p w:rsidR="00641BC7" w:rsidRPr="005E25B0" w:rsidRDefault="00641BC7" w:rsidP="00641BC7">
      <w:pPr>
        <w:pStyle w:val="afd"/>
        <w:spacing w:before="300" w:after="100"/>
        <w:ind w:left="0"/>
        <w:jc w:val="both"/>
        <w:rPr>
          <w:b/>
          <w:szCs w:val="28"/>
        </w:rPr>
      </w:pPr>
      <w:bookmarkStart w:id="16" w:name="_7capyzga1265" w:colFirst="0" w:colLast="0"/>
      <w:bookmarkEnd w:id="16"/>
      <w:r>
        <w:rPr>
          <w:b/>
          <w:szCs w:val="28"/>
        </w:rPr>
        <w:t>4.1.4. Сроки и этапы выполнения работ</w:t>
      </w:r>
    </w:p>
    <w:p w:rsidR="00641BC7" w:rsidRPr="005E25B0" w:rsidRDefault="00641BC7" w:rsidP="00641BC7">
      <w:pPr>
        <w:pStyle w:val="afd"/>
        <w:ind w:left="0"/>
        <w:jc w:val="both"/>
        <w:rPr>
          <w:szCs w:val="28"/>
        </w:rPr>
      </w:pPr>
      <w:r>
        <w:rPr>
          <w:szCs w:val="28"/>
        </w:rPr>
        <w:t xml:space="preserve">Срок выполнения работ по проекту не более 210 календарных дней </w:t>
      </w:r>
      <w:proofErr w:type="gramStart"/>
      <w:r>
        <w:rPr>
          <w:szCs w:val="28"/>
        </w:rPr>
        <w:t>с даты заключения</w:t>
      </w:r>
      <w:proofErr w:type="gramEnd"/>
      <w:r>
        <w:rPr>
          <w:szCs w:val="28"/>
        </w:rPr>
        <w:t xml:space="preserve"> договора. Этапы настоящего проекта выполняются последовательно.</w:t>
      </w:r>
    </w:p>
    <w:p w:rsidR="00641BC7" w:rsidRPr="005E25B0" w:rsidRDefault="00641BC7" w:rsidP="00641BC7">
      <w:pPr>
        <w:ind w:firstLine="720"/>
        <w:contextualSpacing/>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3111"/>
        <w:gridCol w:w="1675"/>
        <w:gridCol w:w="1480"/>
        <w:gridCol w:w="3028"/>
      </w:tblGrid>
      <w:tr w:rsidR="00641BC7" w:rsidRPr="001156C3" w:rsidTr="00641BC7">
        <w:trPr>
          <w:trHeight w:val="1580"/>
        </w:trPr>
        <w:tc>
          <w:tcPr>
            <w:tcW w:w="268" w:type="pct"/>
            <w:shd w:val="clear" w:color="auto" w:fill="F3F3F3"/>
            <w:vAlign w:val="center"/>
          </w:tcPr>
          <w:p w:rsidR="00641BC7" w:rsidRPr="006E2450" w:rsidRDefault="00641BC7" w:rsidP="00641BC7">
            <w:pPr>
              <w:pStyle w:val="afd"/>
              <w:pBdr>
                <w:top w:val="nil"/>
                <w:left w:val="nil"/>
                <w:bottom w:val="nil"/>
                <w:right w:val="nil"/>
                <w:between w:val="nil"/>
              </w:pBdr>
              <w:ind w:left="0" w:firstLine="0"/>
              <w:rPr>
                <w:b/>
                <w:sz w:val="24"/>
                <w:szCs w:val="24"/>
              </w:rPr>
            </w:pPr>
            <w:r>
              <w:rPr>
                <w:b/>
                <w:sz w:val="24"/>
                <w:szCs w:val="24"/>
              </w:rPr>
              <w:lastRenderedPageBreak/>
              <w:t>№</w:t>
            </w:r>
          </w:p>
          <w:p w:rsidR="00641BC7" w:rsidRPr="006E2450" w:rsidRDefault="00641BC7" w:rsidP="00641BC7">
            <w:pPr>
              <w:pStyle w:val="afd"/>
              <w:pBdr>
                <w:top w:val="nil"/>
                <w:left w:val="nil"/>
                <w:bottom w:val="nil"/>
                <w:right w:val="nil"/>
                <w:between w:val="nil"/>
              </w:pBdr>
              <w:ind w:left="0" w:firstLine="0"/>
              <w:rPr>
                <w:b/>
                <w:sz w:val="24"/>
                <w:szCs w:val="24"/>
              </w:rPr>
            </w:pPr>
            <w:proofErr w:type="gramStart"/>
            <w:r>
              <w:rPr>
                <w:b/>
                <w:sz w:val="24"/>
                <w:szCs w:val="24"/>
              </w:rPr>
              <w:t>п</w:t>
            </w:r>
            <w:proofErr w:type="gramEnd"/>
            <w:r>
              <w:rPr>
                <w:b/>
                <w:sz w:val="24"/>
                <w:szCs w:val="24"/>
              </w:rPr>
              <w:t>/п</w:t>
            </w:r>
          </w:p>
        </w:tc>
        <w:tc>
          <w:tcPr>
            <w:tcW w:w="1622" w:type="pct"/>
            <w:shd w:val="clear" w:color="auto" w:fill="F3F3F3"/>
            <w:vAlign w:val="center"/>
          </w:tcPr>
          <w:p w:rsidR="00641BC7" w:rsidRPr="006E2450" w:rsidRDefault="00641BC7" w:rsidP="00641BC7">
            <w:pPr>
              <w:pStyle w:val="afd"/>
              <w:pBdr>
                <w:top w:val="nil"/>
                <w:left w:val="nil"/>
                <w:bottom w:val="nil"/>
                <w:right w:val="nil"/>
                <w:between w:val="nil"/>
              </w:pBdr>
              <w:ind w:left="0" w:firstLine="0"/>
              <w:rPr>
                <w:b/>
                <w:sz w:val="24"/>
                <w:szCs w:val="24"/>
              </w:rPr>
            </w:pPr>
            <w:r>
              <w:rPr>
                <w:b/>
                <w:sz w:val="24"/>
                <w:szCs w:val="24"/>
              </w:rPr>
              <w:t>Наименование работ (этапов работ)</w:t>
            </w:r>
          </w:p>
        </w:tc>
        <w:tc>
          <w:tcPr>
            <w:tcW w:w="790" w:type="pct"/>
            <w:shd w:val="clear" w:color="auto" w:fill="F3F3F3"/>
            <w:vAlign w:val="center"/>
          </w:tcPr>
          <w:p w:rsidR="00641BC7" w:rsidRPr="006E2450" w:rsidRDefault="00641BC7" w:rsidP="00641BC7">
            <w:pPr>
              <w:pStyle w:val="afd"/>
              <w:pBdr>
                <w:top w:val="nil"/>
                <w:left w:val="nil"/>
                <w:bottom w:val="nil"/>
                <w:right w:val="nil"/>
                <w:between w:val="nil"/>
              </w:pBdr>
              <w:ind w:left="0" w:firstLine="0"/>
              <w:rPr>
                <w:b/>
                <w:sz w:val="24"/>
                <w:szCs w:val="24"/>
              </w:rPr>
            </w:pPr>
            <w:r>
              <w:rPr>
                <w:b/>
                <w:sz w:val="24"/>
                <w:szCs w:val="24"/>
              </w:rPr>
              <w:t>Срок выполнения работ (этапов работ), календарных дней</w:t>
            </w:r>
          </w:p>
        </w:tc>
        <w:tc>
          <w:tcPr>
            <w:tcW w:w="740" w:type="pct"/>
            <w:shd w:val="clear" w:color="auto" w:fill="F3F3F3"/>
          </w:tcPr>
          <w:p w:rsidR="00641BC7" w:rsidRPr="006E2450" w:rsidRDefault="00641BC7" w:rsidP="00641BC7">
            <w:pPr>
              <w:pStyle w:val="afd"/>
              <w:pBdr>
                <w:top w:val="nil"/>
                <w:left w:val="nil"/>
                <w:bottom w:val="nil"/>
                <w:right w:val="nil"/>
                <w:between w:val="nil"/>
              </w:pBdr>
              <w:ind w:left="0" w:firstLine="0"/>
              <w:rPr>
                <w:b/>
                <w:sz w:val="24"/>
                <w:szCs w:val="24"/>
              </w:rPr>
            </w:pPr>
            <w:r>
              <w:rPr>
                <w:b/>
                <w:sz w:val="24"/>
                <w:szCs w:val="24"/>
              </w:rPr>
              <w:t>Цена работ, рублей (без НДС)</w:t>
            </w:r>
          </w:p>
        </w:tc>
        <w:tc>
          <w:tcPr>
            <w:tcW w:w="1580" w:type="pct"/>
            <w:shd w:val="clear" w:color="auto" w:fill="F3F3F3"/>
            <w:vAlign w:val="center"/>
          </w:tcPr>
          <w:p w:rsidR="00641BC7" w:rsidRPr="006E2450" w:rsidRDefault="00641BC7" w:rsidP="00641BC7">
            <w:pPr>
              <w:pStyle w:val="afd"/>
              <w:pBdr>
                <w:top w:val="nil"/>
                <w:left w:val="nil"/>
                <w:bottom w:val="nil"/>
                <w:right w:val="nil"/>
                <w:between w:val="nil"/>
              </w:pBdr>
              <w:ind w:left="0" w:firstLine="0"/>
              <w:rPr>
                <w:b/>
                <w:sz w:val="24"/>
                <w:szCs w:val="24"/>
              </w:rPr>
            </w:pPr>
            <w:r>
              <w:rPr>
                <w:b/>
                <w:sz w:val="24"/>
                <w:szCs w:val="24"/>
              </w:rPr>
              <w:t>Форма предоставления результатов работ (этапов работ)</w:t>
            </w:r>
          </w:p>
          <w:p w:rsidR="00641BC7" w:rsidRPr="006E2450" w:rsidRDefault="00641BC7" w:rsidP="00641BC7">
            <w:pPr>
              <w:pStyle w:val="afd"/>
              <w:pBdr>
                <w:top w:val="nil"/>
                <w:left w:val="nil"/>
                <w:bottom w:val="nil"/>
                <w:right w:val="nil"/>
                <w:between w:val="nil"/>
              </w:pBdr>
              <w:ind w:left="0" w:firstLine="0"/>
              <w:rPr>
                <w:b/>
                <w:sz w:val="24"/>
                <w:szCs w:val="24"/>
              </w:rPr>
            </w:pPr>
            <w:r>
              <w:rPr>
                <w:b/>
                <w:sz w:val="24"/>
                <w:szCs w:val="24"/>
              </w:rPr>
              <w:t>Отчетные документы</w:t>
            </w:r>
          </w:p>
        </w:tc>
      </w:tr>
      <w:tr w:rsidR="00641BC7" w:rsidRPr="001156C3" w:rsidTr="00641BC7">
        <w:trPr>
          <w:trHeight w:val="1120"/>
        </w:trPr>
        <w:tc>
          <w:tcPr>
            <w:tcW w:w="268" w:type="pct"/>
            <w:vMerge w:val="restar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1</w:t>
            </w:r>
          </w:p>
        </w:tc>
        <w:tc>
          <w:tcPr>
            <w:tcW w:w="1622" w:type="pct"/>
            <w:vMerge w:val="restar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Этап 1. «Разработка проектного решения, выполнение настроек и кодирование расширений функциональности управления продажами; разработка аналитических отчетов, включая «воронку продаж»</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Разработка проектного решения для функционала процессов продажи и «воронки продаж»</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Разработка функционала процессов продажи и «воронки продаж» на основании проектного решения</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Разработка аналитических отчетов по продажам</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Опытная эксплуатация функционала процессов продажи, «воронки продаж» и отчетов</w:t>
            </w:r>
          </w:p>
        </w:tc>
        <w:tc>
          <w:tcPr>
            <w:tcW w:w="790" w:type="pct"/>
            <w:vMerge w:val="restar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не более 90 календарных дней </w:t>
            </w:r>
            <w:proofErr w:type="gramStart"/>
            <w:r>
              <w:rPr>
                <w:sz w:val="24"/>
                <w:szCs w:val="24"/>
              </w:rPr>
              <w:t>с даты заключения</w:t>
            </w:r>
            <w:proofErr w:type="gramEnd"/>
            <w:r>
              <w:rPr>
                <w:sz w:val="24"/>
                <w:szCs w:val="24"/>
              </w:rPr>
              <w:t xml:space="preserve"> договора</w:t>
            </w:r>
          </w:p>
        </w:tc>
        <w:tc>
          <w:tcPr>
            <w:tcW w:w="740" w:type="pct"/>
            <w:vMerge w:val="restar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не более 40% от общей цены претендента</w:t>
            </w:r>
          </w:p>
        </w:tc>
        <w:tc>
          <w:tcPr>
            <w:tcW w:w="1580" w:type="pct"/>
            <w:vMerge w:val="restar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Утвержденное проектное решение Этапа 1</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Расширения и отчетные документы в соответствии с проектным решением Этапа 1</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Протокол тестирования</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Журнал опытной  эксплуатации</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Протокол опытной эксплуатации</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Акт готовности к переходу в промышленную эксплуатацию</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Акт выполненных работ по Этапу 1</w:t>
            </w:r>
          </w:p>
        </w:tc>
      </w:tr>
      <w:tr w:rsidR="00641BC7" w:rsidRPr="001156C3" w:rsidTr="00641BC7">
        <w:trPr>
          <w:trHeight w:val="1120"/>
        </w:trPr>
        <w:tc>
          <w:tcPr>
            <w:tcW w:w="268"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1622"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79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74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158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r>
      <w:tr w:rsidR="00641BC7" w:rsidRPr="001156C3" w:rsidTr="00641BC7">
        <w:trPr>
          <w:trHeight w:val="1120"/>
        </w:trPr>
        <w:tc>
          <w:tcPr>
            <w:tcW w:w="268"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1622"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79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74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158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r>
      <w:tr w:rsidR="00641BC7" w:rsidRPr="001156C3" w:rsidTr="00641BC7">
        <w:trPr>
          <w:trHeight w:val="322"/>
        </w:trPr>
        <w:tc>
          <w:tcPr>
            <w:tcW w:w="268"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1622"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79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74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158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r>
      <w:tr w:rsidR="00641BC7" w:rsidRPr="001156C3" w:rsidTr="00641BC7">
        <w:trPr>
          <w:trHeight w:val="1120"/>
        </w:trPr>
        <w:tc>
          <w:tcPr>
            <w:tcW w:w="268"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1622"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79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74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158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r>
      <w:tr w:rsidR="00641BC7" w:rsidRPr="001156C3" w:rsidTr="00641BC7">
        <w:trPr>
          <w:trHeight w:val="1840"/>
        </w:trPr>
        <w:tc>
          <w:tcPr>
            <w:tcW w:w="268" w:type="pct"/>
            <w:vMerge w:val="restar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2</w:t>
            </w:r>
          </w:p>
        </w:tc>
        <w:tc>
          <w:tcPr>
            <w:tcW w:w="1622" w:type="pct"/>
            <w:vMerge w:val="restar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Этап 2. «Разработка проектного решения, выполнение настроек и кодирование расширений функциональности планирования продаж; разработка аналитических отчетов по планированию продаж, включая «план-факт».</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Разработка проектного решения для функционала планирования продаж (планирование «сверху-</w:t>
            </w:r>
            <w:r>
              <w:rPr>
                <w:sz w:val="24"/>
                <w:szCs w:val="24"/>
              </w:rPr>
              <w:lastRenderedPageBreak/>
              <w:t>вниз», планирование на основе сервисов, дополнительное планирование).</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Разработка функционала планирования продаж (планирование «сверху-вниз», планирование на основе сервисов, дополнительное планирование) на основании проектного решения</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Разработка аналитических отчетов по планированию продаж и доработка отчета «план-факт»</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Опытная эксплуатация функционала планирования продаж и отчетов</w:t>
            </w:r>
          </w:p>
        </w:tc>
        <w:tc>
          <w:tcPr>
            <w:tcW w:w="790" w:type="pct"/>
            <w:vMerge w:val="restar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lastRenderedPageBreak/>
              <w:t xml:space="preserve">не более 180 календарных дней </w:t>
            </w:r>
            <w:proofErr w:type="gramStart"/>
            <w:r>
              <w:rPr>
                <w:sz w:val="24"/>
                <w:szCs w:val="24"/>
              </w:rPr>
              <w:t>с даты заключения</w:t>
            </w:r>
            <w:proofErr w:type="gramEnd"/>
            <w:r>
              <w:rPr>
                <w:sz w:val="24"/>
                <w:szCs w:val="24"/>
              </w:rPr>
              <w:t xml:space="preserve"> договора</w:t>
            </w:r>
          </w:p>
        </w:tc>
        <w:tc>
          <w:tcPr>
            <w:tcW w:w="740" w:type="pct"/>
            <w:vMerge w:val="restar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не более 40% от общей цены претендента</w:t>
            </w:r>
          </w:p>
        </w:tc>
        <w:tc>
          <w:tcPr>
            <w:tcW w:w="1580" w:type="pct"/>
            <w:vMerge w:val="restar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Утвержденное проектное решение по Этапу 2</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Расширения и отчетные документы в соответствии с проектным решением Этапа 2</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Протокол тестирования.</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Журнал опытной  эксплуатации</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Протокол опытной эксплуатации</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Акт готовности к переходу в промышленную эксплуатацию</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lastRenderedPageBreak/>
              <w:t>Акт выполненных работ по Этапу 2</w:t>
            </w:r>
          </w:p>
        </w:tc>
      </w:tr>
      <w:tr w:rsidR="00641BC7" w:rsidRPr="001156C3" w:rsidTr="00641BC7">
        <w:trPr>
          <w:trHeight w:val="1120"/>
        </w:trPr>
        <w:tc>
          <w:tcPr>
            <w:tcW w:w="268"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1622"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79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74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158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r>
      <w:tr w:rsidR="00641BC7" w:rsidRPr="001156C3" w:rsidTr="00641BC7">
        <w:trPr>
          <w:trHeight w:val="680"/>
        </w:trPr>
        <w:tc>
          <w:tcPr>
            <w:tcW w:w="268"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1622"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79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74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158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r>
      <w:tr w:rsidR="00641BC7" w:rsidRPr="001156C3" w:rsidTr="00641BC7">
        <w:trPr>
          <w:trHeight w:val="322"/>
        </w:trPr>
        <w:tc>
          <w:tcPr>
            <w:tcW w:w="268"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1622"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79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74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158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r>
      <w:tr w:rsidR="00641BC7" w:rsidRPr="001156C3" w:rsidTr="00641BC7">
        <w:trPr>
          <w:trHeight w:val="2004"/>
        </w:trPr>
        <w:tc>
          <w:tcPr>
            <w:tcW w:w="268"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1622"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79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74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1580" w:type="pct"/>
            <w:vMerge/>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r>
      <w:tr w:rsidR="00641BC7" w:rsidRPr="001156C3" w:rsidTr="00641BC7">
        <w:trPr>
          <w:trHeight w:val="70"/>
        </w:trPr>
        <w:tc>
          <w:tcPr>
            <w:tcW w:w="268" w:type="pc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lastRenderedPageBreak/>
              <w:t>3</w:t>
            </w:r>
          </w:p>
        </w:tc>
        <w:tc>
          <w:tcPr>
            <w:tcW w:w="1622" w:type="pc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Этап 3. «Разработка </w:t>
            </w:r>
            <w:proofErr w:type="gramStart"/>
            <w:r>
              <w:rPr>
                <w:sz w:val="24"/>
                <w:szCs w:val="24"/>
              </w:rPr>
              <w:t>обучающего</w:t>
            </w:r>
            <w:proofErr w:type="gramEnd"/>
            <w:r>
              <w:rPr>
                <w:sz w:val="24"/>
                <w:szCs w:val="24"/>
              </w:rPr>
              <w:t xml:space="preserve"> контента»</w:t>
            </w:r>
          </w:p>
        </w:tc>
        <w:tc>
          <w:tcPr>
            <w:tcW w:w="790" w:type="pc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не более 210 календарных дней </w:t>
            </w:r>
            <w:proofErr w:type="gramStart"/>
            <w:r>
              <w:rPr>
                <w:sz w:val="24"/>
                <w:szCs w:val="24"/>
              </w:rPr>
              <w:t>с даты заключения</w:t>
            </w:r>
            <w:proofErr w:type="gramEnd"/>
            <w:r>
              <w:rPr>
                <w:sz w:val="24"/>
                <w:szCs w:val="24"/>
              </w:rPr>
              <w:t xml:space="preserve"> договора</w:t>
            </w:r>
          </w:p>
        </w:tc>
        <w:tc>
          <w:tcPr>
            <w:tcW w:w="740" w:type="pc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не менее 20% от общей цены претендента</w:t>
            </w:r>
          </w:p>
        </w:tc>
        <w:tc>
          <w:tcPr>
            <w:tcW w:w="1580" w:type="pc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Обучающий контент</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Акт выполненных работ по Этапу 3</w:t>
            </w:r>
          </w:p>
        </w:tc>
      </w:tr>
      <w:tr w:rsidR="00641BC7" w:rsidRPr="001156C3" w:rsidTr="00641BC7">
        <w:trPr>
          <w:trHeight w:val="70"/>
        </w:trPr>
        <w:tc>
          <w:tcPr>
            <w:tcW w:w="268" w:type="pc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c>
          <w:tcPr>
            <w:tcW w:w="1622" w:type="pc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Итого</w:t>
            </w:r>
          </w:p>
        </w:tc>
        <w:tc>
          <w:tcPr>
            <w:tcW w:w="790" w:type="pc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не более 210 календарных дней</w:t>
            </w:r>
          </w:p>
        </w:tc>
        <w:tc>
          <w:tcPr>
            <w:tcW w:w="740" w:type="pc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Не более 22 000 000 рублей</w:t>
            </w:r>
          </w:p>
        </w:tc>
        <w:tc>
          <w:tcPr>
            <w:tcW w:w="1580" w:type="pc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p>
        </w:tc>
      </w:tr>
    </w:tbl>
    <w:p w:rsidR="00641BC7" w:rsidRPr="005E25B0" w:rsidRDefault="00641BC7" w:rsidP="00641BC7">
      <w:pPr>
        <w:pStyle w:val="afd"/>
        <w:spacing w:before="300" w:after="100"/>
        <w:ind w:left="0"/>
        <w:jc w:val="both"/>
        <w:rPr>
          <w:b/>
          <w:szCs w:val="28"/>
        </w:rPr>
      </w:pPr>
      <w:bookmarkStart w:id="17" w:name="_s4zgyinnyvie" w:colFirst="0" w:colLast="0"/>
      <w:bookmarkEnd w:id="17"/>
      <w:r>
        <w:rPr>
          <w:b/>
          <w:szCs w:val="28"/>
        </w:rPr>
        <w:t>4.1.5. Срок гарантийного обслуживания реализованного функционала.</w:t>
      </w:r>
    </w:p>
    <w:p w:rsidR="00641BC7" w:rsidRPr="005E25B0" w:rsidRDefault="00641BC7" w:rsidP="00641BC7">
      <w:pPr>
        <w:pStyle w:val="afd"/>
        <w:ind w:left="0"/>
        <w:jc w:val="both"/>
        <w:rPr>
          <w:szCs w:val="28"/>
        </w:rPr>
      </w:pPr>
      <w:r>
        <w:rPr>
          <w:szCs w:val="28"/>
        </w:rPr>
        <w:t xml:space="preserve">Срок гарантийного обслуживания реализованного функционала – не менее 12 (двенадцати) месяцев </w:t>
      </w:r>
      <w:proofErr w:type="gramStart"/>
      <w:r>
        <w:rPr>
          <w:szCs w:val="28"/>
        </w:rPr>
        <w:t>с даты приемки</w:t>
      </w:r>
      <w:proofErr w:type="gramEnd"/>
      <w:r>
        <w:rPr>
          <w:szCs w:val="28"/>
        </w:rPr>
        <w:t xml:space="preserve"> работ по договору.</w:t>
      </w:r>
    </w:p>
    <w:p w:rsidR="00641BC7" w:rsidRPr="005E25B0" w:rsidRDefault="00641BC7" w:rsidP="00641BC7">
      <w:pPr>
        <w:pStyle w:val="afd"/>
        <w:ind w:left="0"/>
        <w:jc w:val="both"/>
        <w:rPr>
          <w:szCs w:val="28"/>
        </w:rPr>
      </w:pPr>
      <w:r>
        <w:rPr>
          <w:szCs w:val="28"/>
        </w:rPr>
        <w:t xml:space="preserve">В случае если в течение гарантийного периода в результатах работ будут выявлены недостатки (включая, </w:t>
      </w:r>
      <w:proofErr w:type="gramStart"/>
      <w:r>
        <w:rPr>
          <w:szCs w:val="28"/>
        </w:rPr>
        <w:t>но</w:t>
      </w:r>
      <w:proofErr w:type="gramEnd"/>
      <w:r>
        <w:rPr>
          <w:szCs w:val="28"/>
        </w:rPr>
        <w:t xml:space="preserve"> не ограничиваясь: технические ошибки (дефекты), нештатные ситуации (сбои и отказы) и т.п.), связанные с работой функционала, исполнитель должен произвести устранения выявленных недостатков и (или) несоответствий за свой счёт.</w:t>
      </w:r>
    </w:p>
    <w:p w:rsidR="00641BC7" w:rsidRPr="005E25B0" w:rsidRDefault="00641BC7" w:rsidP="00641BC7">
      <w:pPr>
        <w:pStyle w:val="afd"/>
        <w:ind w:left="0"/>
        <w:jc w:val="both"/>
        <w:rPr>
          <w:szCs w:val="28"/>
        </w:rPr>
      </w:pPr>
      <w:r>
        <w:rPr>
          <w:szCs w:val="28"/>
        </w:rPr>
        <w:t>Исполнитель обязан произвести устранение выявленных недостатков и (или) несоответствий результатов работ по договору в течение 30 (тридцати) календарных дней с даты получения уведомления исполнителя</w:t>
      </w:r>
      <w:proofErr w:type="gramStart"/>
      <w:r>
        <w:rPr>
          <w:szCs w:val="28"/>
        </w:rPr>
        <w:t xml:space="preserve"> ,</w:t>
      </w:r>
      <w:proofErr w:type="gramEnd"/>
      <w:r>
        <w:rPr>
          <w:szCs w:val="28"/>
        </w:rPr>
        <w:t xml:space="preserve"> или в больший срок, если он письменно согласован с Заказчиком.</w:t>
      </w:r>
    </w:p>
    <w:p w:rsidR="00641BC7" w:rsidRPr="005E25B0" w:rsidRDefault="00641BC7" w:rsidP="00641BC7">
      <w:pPr>
        <w:pStyle w:val="afd"/>
        <w:spacing w:before="300" w:after="100"/>
        <w:ind w:left="0"/>
        <w:jc w:val="both"/>
        <w:rPr>
          <w:b/>
          <w:szCs w:val="28"/>
        </w:rPr>
      </w:pPr>
      <w:bookmarkStart w:id="18" w:name="_8rp1xj18frcs" w:colFirst="0" w:colLast="0"/>
      <w:bookmarkEnd w:id="18"/>
      <w:r>
        <w:rPr>
          <w:b/>
          <w:szCs w:val="28"/>
        </w:rPr>
        <w:t>4.2. Функциональные требования</w:t>
      </w:r>
    </w:p>
    <w:p w:rsidR="00641BC7" w:rsidRPr="005E25B0" w:rsidRDefault="00641BC7" w:rsidP="00641BC7">
      <w:pPr>
        <w:pStyle w:val="afd"/>
        <w:spacing w:before="300" w:after="100"/>
        <w:ind w:left="0"/>
        <w:jc w:val="both"/>
        <w:rPr>
          <w:b/>
          <w:szCs w:val="28"/>
        </w:rPr>
      </w:pPr>
      <w:bookmarkStart w:id="19" w:name="_2et92p0" w:colFirst="0" w:colLast="0"/>
      <w:bookmarkEnd w:id="19"/>
      <w:r>
        <w:rPr>
          <w:b/>
          <w:szCs w:val="28"/>
        </w:rPr>
        <w:t>4.2.1. Общие требования</w:t>
      </w:r>
    </w:p>
    <w:p w:rsidR="00641BC7" w:rsidRPr="005E25B0" w:rsidRDefault="00641BC7" w:rsidP="00641BC7">
      <w:pPr>
        <w:pStyle w:val="afd"/>
        <w:ind w:left="0"/>
        <w:jc w:val="both"/>
        <w:rPr>
          <w:szCs w:val="28"/>
        </w:rPr>
      </w:pPr>
      <w:r>
        <w:rPr>
          <w:szCs w:val="28"/>
        </w:rPr>
        <w:lastRenderedPageBreak/>
        <w:t>Функционал должен быть разработан на базе программного продукта Oracle Siebel CRM, являющегося частью автоматизированной системы управления операционной деятельностью ПАО «ТрансКонтейнер» (АСУ ОД ТК).</w:t>
      </w:r>
    </w:p>
    <w:p w:rsidR="00641BC7" w:rsidRPr="005E25B0" w:rsidRDefault="00641BC7" w:rsidP="00641BC7">
      <w:pPr>
        <w:pStyle w:val="afd"/>
        <w:spacing w:before="300" w:after="100"/>
        <w:ind w:left="0"/>
        <w:jc w:val="both"/>
        <w:rPr>
          <w:b/>
          <w:szCs w:val="28"/>
        </w:rPr>
      </w:pPr>
      <w:bookmarkStart w:id="20" w:name="_sl2ari91nha7" w:colFirst="0" w:colLast="0"/>
      <w:bookmarkEnd w:id="20"/>
      <w:r>
        <w:rPr>
          <w:b/>
          <w:szCs w:val="28"/>
        </w:rPr>
        <w:t>4.2.2. Основные ограничения</w:t>
      </w:r>
    </w:p>
    <w:p w:rsidR="00641BC7" w:rsidRPr="005E25B0" w:rsidRDefault="00641BC7" w:rsidP="00641BC7">
      <w:pPr>
        <w:pStyle w:val="afd"/>
        <w:ind w:left="0"/>
        <w:jc w:val="both"/>
        <w:rPr>
          <w:szCs w:val="28"/>
        </w:rPr>
      </w:pPr>
      <w:r>
        <w:rPr>
          <w:szCs w:val="28"/>
        </w:rPr>
        <w:t>Описание бизнес-процессов продаж и планирования, методологии планирования продаж, включая «воронку продаж», ведение продуктового каталога, сегментацию клиентов и расчет показателей планирования предоставляется со стороны ПАО «ТрансКонтейнер» до начала работ по подготовке Проектного решения.</w:t>
      </w:r>
    </w:p>
    <w:p w:rsidR="00641BC7" w:rsidRPr="005E25B0" w:rsidRDefault="00641BC7" w:rsidP="00641BC7">
      <w:pPr>
        <w:pStyle w:val="afd"/>
        <w:ind w:left="0"/>
        <w:jc w:val="both"/>
        <w:rPr>
          <w:szCs w:val="28"/>
        </w:rPr>
      </w:pPr>
      <w:r>
        <w:rPr>
          <w:szCs w:val="28"/>
        </w:rPr>
        <w:t>При подготовке Проектного решения используется Целевая архитектура автоматизированных систем ПАО «ТрансКонтейнер», утвержденная решением Правления ПАО «ТрансКонтейнер» 05.06.2017г. Документ будет предоставлен исполнителю после подписания договора.</w:t>
      </w:r>
    </w:p>
    <w:p w:rsidR="00641BC7" w:rsidRPr="005E25B0" w:rsidRDefault="00641BC7" w:rsidP="00641BC7">
      <w:pPr>
        <w:pStyle w:val="afd"/>
        <w:spacing w:before="300" w:after="100"/>
        <w:ind w:left="0"/>
        <w:jc w:val="both"/>
        <w:rPr>
          <w:b/>
          <w:szCs w:val="28"/>
        </w:rPr>
      </w:pPr>
      <w:bookmarkStart w:id="21" w:name="_qvr9uhgck26c" w:colFirst="0" w:colLast="0"/>
      <w:bookmarkEnd w:id="21"/>
      <w:r>
        <w:rPr>
          <w:b/>
          <w:szCs w:val="28"/>
        </w:rPr>
        <w:t>4.2.3. Организационные рамки</w:t>
      </w:r>
    </w:p>
    <w:p w:rsidR="00641BC7" w:rsidRPr="005E25B0" w:rsidRDefault="00641BC7" w:rsidP="00641BC7">
      <w:pPr>
        <w:pStyle w:val="afd"/>
        <w:ind w:left="0"/>
        <w:jc w:val="both"/>
        <w:rPr>
          <w:szCs w:val="28"/>
        </w:rPr>
      </w:pPr>
      <w:r>
        <w:rPr>
          <w:szCs w:val="28"/>
        </w:rPr>
        <w:t>Проектное решение, разрабатываемое в рамках договора, заключаемого по результатам настоящего Открытого конкурса на Этапе 1 должно охватывать все уровни продаж ПАО «ТрансКонтейнер».</w:t>
      </w:r>
    </w:p>
    <w:p w:rsidR="00641BC7" w:rsidRPr="005E25B0" w:rsidRDefault="00641BC7" w:rsidP="00641BC7">
      <w:pPr>
        <w:pStyle w:val="afd"/>
        <w:ind w:left="0"/>
        <w:jc w:val="both"/>
        <w:rPr>
          <w:szCs w:val="28"/>
        </w:rPr>
      </w:pPr>
      <w:r>
        <w:rPr>
          <w:szCs w:val="28"/>
        </w:rPr>
        <w:t>Проектное решение, разрабатываемое в рамках договора, заключаемого по результатам настоящего Открытого конкурса на Этапе 2 должно охватывать следующие уровни планирования продаж ПАО «ТрансКонтейнер»:</w:t>
      </w:r>
    </w:p>
    <w:p w:rsidR="00641BC7" w:rsidRPr="005E25B0" w:rsidRDefault="00641BC7" w:rsidP="00641BC7">
      <w:pPr>
        <w:pStyle w:val="afd"/>
        <w:ind w:left="0"/>
        <w:jc w:val="both"/>
        <w:rPr>
          <w:szCs w:val="28"/>
        </w:rPr>
      </w:pPr>
      <w:r>
        <w:rPr>
          <w:szCs w:val="28"/>
        </w:rPr>
        <w:noBreakHyphen/>
        <w:t xml:space="preserve"> ЦКП ПАО «ТрансКонтейнер»;</w:t>
      </w:r>
    </w:p>
    <w:p w:rsidR="00641BC7" w:rsidRPr="005E25B0" w:rsidRDefault="00641BC7" w:rsidP="00641BC7">
      <w:pPr>
        <w:pStyle w:val="afd"/>
        <w:ind w:left="0"/>
        <w:jc w:val="both"/>
        <w:rPr>
          <w:szCs w:val="28"/>
        </w:rPr>
      </w:pPr>
      <w:r>
        <w:rPr>
          <w:szCs w:val="28"/>
        </w:rPr>
        <w:noBreakHyphen/>
        <w:t xml:space="preserve"> НКП ПАО «ТрансКонтейнер».</w:t>
      </w:r>
    </w:p>
    <w:p w:rsidR="00641BC7" w:rsidRPr="005E25B0" w:rsidRDefault="00641BC7" w:rsidP="00641BC7">
      <w:pPr>
        <w:pStyle w:val="afd"/>
        <w:spacing w:before="300" w:after="100"/>
        <w:ind w:left="0"/>
        <w:jc w:val="both"/>
        <w:rPr>
          <w:b/>
          <w:szCs w:val="28"/>
        </w:rPr>
      </w:pPr>
      <w:bookmarkStart w:id="22" w:name="_wx5r9wlhnlc" w:colFirst="0" w:colLast="0"/>
      <w:bookmarkEnd w:id="22"/>
      <w:r>
        <w:rPr>
          <w:b/>
          <w:szCs w:val="28"/>
        </w:rPr>
        <w:t>4.2.4. Функциональные рамки</w:t>
      </w:r>
    </w:p>
    <w:p w:rsidR="00641BC7" w:rsidRPr="005E25B0" w:rsidRDefault="00641BC7" w:rsidP="00641BC7">
      <w:pPr>
        <w:pStyle w:val="afd"/>
        <w:ind w:left="0"/>
        <w:jc w:val="both"/>
        <w:rPr>
          <w:szCs w:val="28"/>
        </w:rPr>
      </w:pPr>
      <w:r>
        <w:rPr>
          <w:szCs w:val="28"/>
        </w:rPr>
        <w:t>Проектное решение, разрабатываемое в рамках договора, заключаемого по результатам настоящего Открытого конкурса на Этапах 1 и 2, должно обеспечить решение следующих задач:</w:t>
      </w:r>
    </w:p>
    <w:p w:rsidR="00641BC7" w:rsidRPr="005E25B0" w:rsidRDefault="00641BC7" w:rsidP="00641BC7">
      <w:pPr>
        <w:pStyle w:val="afd"/>
        <w:ind w:left="0"/>
        <w:jc w:val="both"/>
        <w:rPr>
          <w:szCs w:val="28"/>
        </w:rPr>
      </w:pPr>
      <w:r>
        <w:rPr>
          <w:szCs w:val="28"/>
        </w:rPr>
        <w:t>1. Классификация и сегментация клиентской базы:</w:t>
      </w:r>
    </w:p>
    <w:p w:rsidR="00641BC7" w:rsidRPr="005E25B0" w:rsidRDefault="00641BC7" w:rsidP="00641BC7">
      <w:pPr>
        <w:pStyle w:val="afd"/>
        <w:ind w:left="0"/>
        <w:jc w:val="both"/>
        <w:rPr>
          <w:szCs w:val="28"/>
        </w:rPr>
      </w:pPr>
      <w:r>
        <w:rPr>
          <w:szCs w:val="28"/>
        </w:rPr>
        <w:noBreakHyphen/>
        <w:t xml:space="preserve"> Регистрация в системе информации о потенциальных клиентах, включая возможность загрузки списка потенциальных клиентов</w:t>
      </w:r>
    </w:p>
    <w:p w:rsidR="00641BC7" w:rsidRPr="005E25B0" w:rsidRDefault="00641BC7" w:rsidP="00641BC7">
      <w:pPr>
        <w:pStyle w:val="afd"/>
        <w:ind w:left="0"/>
        <w:jc w:val="both"/>
        <w:rPr>
          <w:szCs w:val="28"/>
        </w:rPr>
      </w:pPr>
      <w:r>
        <w:rPr>
          <w:szCs w:val="28"/>
        </w:rPr>
        <w:noBreakHyphen/>
        <w:t xml:space="preserve"> Управление жизненным циклом клиента – </w:t>
      </w:r>
      <w:proofErr w:type="gramStart"/>
      <w:r>
        <w:rPr>
          <w:szCs w:val="28"/>
        </w:rPr>
        <w:t>потенциальный</w:t>
      </w:r>
      <w:proofErr w:type="gramEnd"/>
      <w:r>
        <w:rPr>
          <w:szCs w:val="28"/>
        </w:rPr>
        <w:t xml:space="preserve"> / действующий / спящий / архивный</w:t>
      </w:r>
    </w:p>
    <w:p w:rsidR="00641BC7" w:rsidRPr="005E25B0" w:rsidRDefault="00641BC7" w:rsidP="00641BC7">
      <w:pPr>
        <w:pStyle w:val="afd"/>
        <w:ind w:left="0"/>
        <w:jc w:val="both"/>
        <w:rPr>
          <w:szCs w:val="28"/>
        </w:rPr>
      </w:pPr>
      <w:r>
        <w:rPr>
          <w:szCs w:val="28"/>
        </w:rPr>
        <w:noBreakHyphen/>
        <w:t xml:space="preserve"> Регистрация информации о клиентском сегменте в системе. </w:t>
      </w:r>
    </w:p>
    <w:p w:rsidR="00641BC7" w:rsidRPr="005E25B0" w:rsidRDefault="00641BC7" w:rsidP="00641BC7">
      <w:pPr>
        <w:pStyle w:val="afd"/>
        <w:ind w:left="0"/>
        <w:jc w:val="both"/>
        <w:rPr>
          <w:szCs w:val="28"/>
        </w:rPr>
      </w:pPr>
      <w:r>
        <w:rPr>
          <w:szCs w:val="28"/>
        </w:rPr>
        <w:t>2. Закрепление клиентов и контактных лиц:</w:t>
      </w:r>
    </w:p>
    <w:p w:rsidR="00641BC7" w:rsidRPr="005E25B0" w:rsidRDefault="00641BC7" w:rsidP="00641BC7">
      <w:pPr>
        <w:pStyle w:val="afd"/>
        <w:ind w:left="0"/>
        <w:jc w:val="both"/>
        <w:rPr>
          <w:szCs w:val="28"/>
        </w:rPr>
      </w:pPr>
      <w:r>
        <w:rPr>
          <w:szCs w:val="28"/>
        </w:rPr>
        <w:noBreakHyphen/>
        <w:t xml:space="preserve"> Автоматизация процесса закрепления клиентов за персональными менеджерами</w:t>
      </w:r>
    </w:p>
    <w:p w:rsidR="00641BC7" w:rsidRPr="005E25B0" w:rsidRDefault="00641BC7" w:rsidP="00641BC7">
      <w:pPr>
        <w:pStyle w:val="afd"/>
        <w:ind w:left="0"/>
        <w:jc w:val="both"/>
        <w:rPr>
          <w:szCs w:val="28"/>
        </w:rPr>
      </w:pPr>
      <w:r>
        <w:rPr>
          <w:szCs w:val="28"/>
        </w:rPr>
        <w:noBreakHyphen/>
        <w:t xml:space="preserve"> Управление доступами к информации о клиентах с учетом распределения клиентов между менеджерами</w:t>
      </w:r>
    </w:p>
    <w:p w:rsidR="00641BC7" w:rsidRPr="005E25B0" w:rsidRDefault="00641BC7" w:rsidP="00641BC7">
      <w:pPr>
        <w:pStyle w:val="afd"/>
        <w:ind w:left="0"/>
        <w:jc w:val="both"/>
        <w:rPr>
          <w:szCs w:val="28"/>
        </w:rPr>
      </w:pPr>
      <w:r>
        <w:rPr>
          <w:szCs w:val="28"/>
        </w:rPr>
        <w:lastRenderedPageBreak/>
        <w:noBreakHyphen/>
        <w:t xml:space="preserve"> Перезакрепление клиента по инициативе клиентского менеджера или его руководителя</w:t>
      </w:r>
    </w:p>
    <w:p w:rsidR="00641BC7" w:rsidRPr="005E25B0" w:rsidRDefault="00641BC7" w:rsidP="00641BC7">
      <w:pPr>
        <w:pStyle w:val="afd"/>
        <w:ind w:left="0"/>
        <w:jc w:val="both"/>
        <w:rPr>
          <w:szCs w:val="28"/>
        </w:rPr>
      </w:pPr>
      <w:r>
        <w:rPr>
          <w:szCs w:val="28"/>
        </w:rPr>
        <w:t>3. Управление потенциальными сделками:</w:t>
      </w:r>
    </w:p>
    <w:p w:rsidR="00641BC7" w:rsidRPr="005E25B0" w:rsidRDefault="00641BC7" w:rsidP="00641BC7">
      <w:pPr>
        <w:pStyle w:val="afd"/>
        <w:ind w:left="0"/>
        <w:jc w:val="both"/>
        <w:rPr>
          <w:szCs w:val="28"/>
        </w:rPr>
      </w:pPr>
      <w:r>
        <w:rPr>
          <w:szCs w:val="28"/>
        </w:rPr>
        <w:noBreakHyphen/>
        <w:t xml:space="preserve"> Отражение в системе работы по потенциальной сделке – с момента регистрации проявленного клиентом или потенциальным клиентом интереса до момента оформления договора/первого заказа</w:t>
      </w:r>
    </w:p>
    <w:p w:rsidR="00641BC7" w:rsidRPr="005E25B0" w:rsidRDefault="00641BC7" w:rsidP="00641BC7">
      <w:pPr>
        <w:pStyle w:val="afd"/>
        <w:ind w:left="0"/>
        <w:jc w:val="both"/>
        <w:rPr>
          <w:szCs w:val="28"/>
        </w:rPr>
      </w:pPr>
      <w:r>
        <w:rPr>
          <w:szCs w:val="28"/>
        </w:rPr>
        <w:t>4. Поддержка методологии продаж:</w:t>
      </w:r>
    </w:p>
    <w:p w:rsidR="00641BC7" w:rsidRPr="005E25B0" w:rsidRDefault="00641BC7" w:rsidP="00641BC7">
      <w:pPr>
        <w:pStyle w:val="afd"/>
        <w:ind w:left="0"/>
        <w:jc w:val="both"/>
        <w:rPr>
          <w:szCs w:val="28"/>
        </w:rPr>
      </w:pPr>
      <w:r>
        <w:rPr>
          <w:szCs w:val="28"/>
        </w:rPr>
        <w:noBreakHyphen/>
        <w:t xml:space="preserve"> В зависимости от типа сделки, сегмента клиента и выбранного в сделке продукта определение набора стадий прохождения потенциальной сделки</w:t>
      </w:r>
    </w:p>
    <w:p w:rsidR="00641BC7" w:rsidRPr="005E25B0" w:rsidRDefault="00641BC7" w:rsidP="00641BC7">
      <w:pPr>
        <w:pStyle w:val="afd"/>
        <w:ind w:left="0"/>
        <w:jc w:val="both"/>
        <w:rPr>
          <w:szCs w:val="28"/>
        </w:rPr>
      </w:pPr>
      <w:r>
        <w:rPr>
          <w:szCs w:val="28"/>
        </w:rPr>
        <w:noBreakHyphen/>
        <w:t xml:space="preserve"> Автоматическое формирование и назначение на исполнителей набора задач, после </w:t>
      </w:r>
      <w:proofErr w:type="gramStart"/>
      <w:r>
        <w:rPr>
          <w:szCs w:val="28"/>
        </w:rPr>
        <w:t>выполнения</w:t>
      </w:r>
      <w:proofErr w:type="gramEnd"/>
      <w:r>
        <w:rPr>
          <w:szCs w:val="28"/>
        </w:rPr>
        <w:t xml:space="preserve"> которых потенциальная сделка переходит от стадии к стадии</w:t>
      </w:r>
    </w:p>
    <w:p w:rsidR="00641BC7" w:rsidRPr="005E25B0" w:rsidRDefault="00641BC7" w:rsidP="00641BC7">
      <w:pPr>
        <w:pStyle w:val="afd"/>
        <w:ind w:left="0"/>
        <w:jc w:val="both"/>
        <w:rPr>
          <w:szCs w:val="28"/>
        </w:rPr>
      </w:pPr>
      <w:r>
        <w:rPr>
          <w:szCs w:val="28"/>
        </w:rPr>
        <w:t>5. Управление задачами и контроль исполнительской дисциплины:</w:t>
      </w:r>
    </w:p>
    <w:p w:rsidR="00641BC7" w:rsidRPr="005E25B0" w:rsidRDefault="00641BC7" w:rsidP="00641BC7">
      <w:pPr>
        <w:pStyle w:val="afd"/>
        <w:ind w:left="0"/>
        <w:jc w:val="both"/>
        <w:rPr>
          <w:szCs w:val="28"/>
        </w:rPr>
      </w:pPr>
      <w:r>
        <w:rPr>
          <w:szCs w:val="28"/>
        </w:rPr>
        <w:noBreakHyphen/>
        <w:t xml:space="preserve"> Ручное или автоматическое (в зависимости от классификации и сегментации клиента) создание и назначение в системе задач в привязке к клиентам и потенциальным сделкам в процессах управления клиентской базой, управления потенциальными сделками, обработки обращений клиентов</w:t>
      </w:r>
    </w:p>
    <w:p w:rsidR="00641BC7" w:rsidRPr="005E25B0" w:rsidRDefault="00641BC7" w:rsidP="00641BC7">
      <w:pPr>
        <w:pStyle w:val="afd"/>
        <w:ind w:left="0"/>
        <w:jc w:val="both"/>
        <w:rPr>
          <w:szCs w:val="28"/>
        </w:rPr>
      </w:pPr>
      <w:r>
        <w:rPr>
          <w:szCs w:val="28"/>
        </w:rPr>
        <w:noBreakHyphen/>
        <w:t xml:space="preserve"> Мониторинг исполнения задач для сотрудников и их руководителей</w:t>
      </w:r>
    </w:p>
    <w:p w:rsidR="00641BC7" w:rsidRPr="005E25B0" w:rsidRDefault="00641BC7" w:rsidP="00641BC7">
      <w:pPr>
        <w:pStyle w:val="afd"/>
        <w:ind w:left="0"/>
        <w:jc w:val="both"/>
        <w:rPr>
          <w:szCs w:val="28"/>
        </w:rPr>
      </w:pPr>
      <w:r>
        <w:rPr>
          <w:szCs w:val="28"/>
        </w:rPr>
        <w:noBreakHyphen/>
        <w:t xml:space="preserve"> Автоматическое уведомление о просроченных задачах</w:t>
      </w:r>
    </w:p>
    <w:p w:rsidR="00641BC7" w:rsidRPr="005E25B0" w:rsidRDefault="00641BC7" w:rsidP="00641BC7">
      <w:pPr>
        <w:pStyle w:val="afd"/>
        <w:ind w:left="0"/>
        <w:jc w:val="both"/>
        <w:rPr>
          <w:szCs w:val="28"/>
        </w:rPr>
      </w:pPr>
      <w:r>
        <w:rPr>
          <w:szCs w:val="28"/>
        </w:rPr>
        <w:t>6. Формирование целевых показателей для сделок по «Активным продажам»:</w:t>
      </w:r>
    </w:p>
    <w:p w:rsidR="00641BC7" w:rsidRPr="005E25B0" w:rsidRDefault="00641BC7" w:rsidP="00641BC7">
      <w:pPr>
        <w:pStyle w:val="afd"/>
        <w:ind w:left="0"/>
        <w:jc w:val="both"/>
        <w:rPr>
          <w:szCs w:val="28"/>
        </w:rPr>
      </w:pPr>
      <w:r>
        <w:rPr>
          <w:szCs w:val="28"/>
        </w:rPr>
        <w:noBreakHyphen/>
        <w:t xml:space="preserve"> Реализация процесса формирования значений целевых показателей конверсии «воронки продаж»;</w:t>
      </w:r>
    </w:p>
    <w:p w:rsidR="00641BC7" w:rsidRPr="005E25B0" w:rsidRDefault="00641BC7" w:rsidP="00641BC7">
      <w:pPr>
        <w:pStyle w:val="afd"/>
        <w:ind w:left="0"/>
        <w:jc w:val="both"/>
        <w:rPr>
          <w:szCs w:val="28"/>
        </w:rPr>
      </w:pPr>
      <w:r>
        <w:rPr>
          <w:szCs w:val="28"/>
        </w:rPr>
        <w:noBreakHyphen/>
        <w:t xml:space="preserve"> Распределение сформированных целевых показателей по структурным подразделениям ТК и по конкретным исполнителям.</w:t>
      </w:r>
    </w:p>
    <w:p w:rsidR="00641BC7" w:rsidRPr="005E25B0" w:rsidRDefault="00641BC7" w:rsidP="00641BC7">
      <w:pPr>
        <w:pStyle w:val="afd"/>
        <w:spacing w:before="300" w:after="100"/>
        <w:ind w:left="0"/>
        <w:jc w:val="both"/>
        <w:rPr>
          <w:b/>
          <w:szCs w:val="28"/>
        </w:rPr>
      </w:pPr>
      <w:bookmarkStart w:id="23" w:name="_veqv28xsubyv" w:colFirst="0" w:colLast="0"/>
      <w:bookmarkEnd w:id="23"/>
      <w:r>
        <w:rPr>
          <w:b/>
          <w:szCs w:val="28"/>
        </w:rPr>
        <w:t>4.2.5. Описание бизнес-процессов</w:t>
      </w:r>
    </w:p>
    <w:p w:rsidR="00641BC7" w:rsidRPr="005E25B0" w:rsidRDefault="00641BC7" w:rsidP="00641BC7">
      <w:pPr>
        <w:pStyle w:val="afd"/>
        <w:ind w:left="0"/>
        <w:jc w:val="both"/>
        <w:rPr>
          <w:szCs w:val="28"/>
        </w:rPr>
      </w:pPr>
      <w:r>
        <w:rPr>
          <w:szCs w:val="28"/>
        </w:rPr>
        <w:t xml:space="preserve">Проектные решения, разрабатываемые на этапах 1 и 2 должны основываться на бизнес-процессах ПАО «ТрансКонтейнер», в соответствии с внутренней нормативной документацией ПАО «ТрансКонтейнер»: </w:t>
      </w:r>
    </w:p>
    <w:p w:rsidR="00641BC7" w:rsidRPr="005E25B0" w:rsidRDefault="00641BC7" w:rsidP="00641BC7">
      <w:pPr>
        <w:pStyle w:val="afd"/>
        <w:ind w:left="0"/>
        <w:jc w:val="both"/>
        <w:rPr>
          <w:szCs w:val="28"/>
        </w:rPr>
      </w:pPr>
      <w:r>
        <w:rPr>
          <w:szCs w:val="28"/>
        </w:rPr>
        <w:noBreakHyphen/>
        <w:t xml:space="preserve"> Регламент РП ТК О.01-56-2017 «Продажи услуг ПАО «ТрансКонтейнер» (приказ №135 от 19.05.2017г.);</w:t>
      </w:r>
    </w:p>
    <w:p w:rsidR="00641BC7" w:rsidRPr="005E25B0" w:rsidRDefault="00641BC7" w:rsidP="00641BC7">
      <w:pPr>
        <w:pStyle w:val="afd"/>
        <w:ind w:left="0"/>
        <w:jc w:val="both"/>
        <w:rPr>
          <w:szCs w:val="28"/>
        </w:rPr>
      </w:pPr>
      <w:r>
        <w:rPr>
          <w:szCs w:val="28"/>
        </w:rPr>
        <w:noBreakHyphen/>
        <w:t xml:space="preserve"> РП ТК О.09-59-2017 «Планирование продаж и операций ПАО «ТрансКонтейнер».</w:t>
      </w:r>
    </w:p>
    <w:p w:rsidR="00641BC7" w:rsidRPr="005E25B0" w:rsidRDefault="00641BC7" w:rsidP="00641BC7">
      <w:pPr>
        <w:ind w:firstLine="720"/>
        <w:contextualSpacing/>
        <w:jc w:val="both"/>
        <w:rPr>
          <w:sz w:val="28"/>
          <w:szCs w:val="28"/>
        </w:rPr>
      </w:pPr>
    </w:p>
    <w:p w:rsidR="00641BC7" w:rsidRPr="005E25B0" w:rsidRDefault="00641BC7" w:rsidP="00641BC7">
      <w:pPr>
        <w:ind w:firstLine="720"/>
        <w:contextualSpacing/>
        <w:jc w:val="right"/>
        <w:rPr>
          <w:sz w:val="28"/>
          <w:szCs w:val="28"/>
        </w:rPr>
      </w:pPr>
      <w:r>
        <w:rPr>
          <w:sz w:val="28"/>
          <w:szCs w:val="28"/>
        </w:rPr>
        <w:t>Таблица 1. Список бизнес-процессов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37"/>
        <w:gridCol w:w="7117"/>
      </w:tblGrid>
      <w:tr w:rsidR="00641BC7" w:rsidRPr="005E25B0" w:rsidTr="00641BC7">
        <w:tc>
          <w:tcPr>
            <w:tcW w:w="1389" w:type="pct"/>
            <w:shd w:val="clear" w:color="auto" w:fill="F2F2F2" w:themeFill="background1" w:themeFillShade="F2"/>
          </w:tcPr>
          <w:p w:rsidR="00641BC7" w:rsidRPr="006E2450" w:rsidRDefault="00641BC7" w:rsidP="00641BC7">
            <w:pPr>
              <w:pStyle w:val="afd"/>
              <w:pBdr>
                <w:top w:val="nil"/>
                <w:left w:val="nil"/>
                <w:bottom w:val="nil"/>
                <w:right w:val="nil"/>
                <w:between w:val="nil"/>
              </w:pBdr>
              <w:ind w:left="0" w:firstLine="0"/>
              <w:rPr>
                <w:b/>
                <w:sz w:val="20"/>
              </w:rPr>
            </w:pPr>
            <w:r>
              <w:rPr>
                <w:b/>
                <w:sz w:val="20"/>
              </w:rPr>
              <w:t>Процедура</w:t>
            </w:r>
          </w:p>
        </w:tc>
        <w:tc>
          <w:tcPr>
            <w:tcW w:w="3611" w:type="pct"/>
            <w:shd w:val="clear" w:color="auto" w:fill="F2F2F2" w:themeFill="background1" w:themeFillShade="F2"/>
          </w:tcPr>
          <w:p w:rsidR="00641BC7" w:rsidRPr="006E2450" w:rsidRDefault="00641BC7" w:rsidP="00641BC7">
            <w:pPr>
              <w:pStyle w:val="afd"/>
              <w:pBdr>
                <w:top w:val="nil"/>
                <w:left w:val="nil"/>
                <w:bottom w:val="nil"/>
                <w:right w:val="nil"/>
                <w:between w:val="nil"/>
              </w:pBdr>
              <w:ind w:left="0" w:firstLine="0"/>
              <w:rPr>
                <w:b/>
                <w:sz w:val="20"/>
              </w:rPr>
            </w:pPr>
            <w:r>
              <w:rPr>
                <w:b/>
                <w:sz w:val="20"/>
              </w:rPr>
              <w:t>Текстовое описание</w:t>
            </w:r>
          </w:p>
        </w:tc>
      </w:tr>
      <w:tr w:rsidR="00641BC7" w:rsidRPr="005E25B0" w:rsidTr="00641BC7">
        <w:trPr>
          <w:trHeight w:val="220"/>
        </w:trPr>
        <w:tc>
          <w:tcPr>
            <w:tcW w:w="5000" w:type="pct"/>
            <w:gridSpan w:val="2"/>
          </w:tcPr>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Регламент РП ТК О.01-56-2017 </w:t>
            </w:r>
          </w:p>
          <w:p w:rsidR="00641BC7" w:rsidRPr="006E2450" w:rsidRDefault="00641BC7" w:rsidP="00641BC7">
            <w:pPr>
              <w:pStyle w:val="afd"/>
              <w:pBdr>
                <w:top w:val="nil"/>
                <w:left w:val="nil"/>
                <w:bottom w:val="nil"/>
                <w:right w:val="nil"/>
                <w:between w:val="nil"/>
              </w:pBdr>
              <w:ind w:left="0" w:firstLine="0"/>
              <w:jc w:val="both"/>
              <w:rPr>
                <w:sz w:val="20"/>
              </w:rPr>
            </w:pPr>
            <w:r>
              <w:rPr>
                <w:sz w:val="20"/>
              </w:rPr>
              <w:t>«Продажи услуг ПАО «ТрансКонтейнер»</w:t>
            </w:r>
          </w:p>
        </w:tc>
      </w:tr>
      <w:tr w:rsidR="00641BC7" w:rsidRPr="005E25B0" w:rsidTr="00641BC7">
        <w:tc>
          <w:tcPr>
            <w:tcW w:w="1389" w:type="pct"/>
          </w:tcPr>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О.1.7.01. Определение показателей на отчетный период и постановка задач на сеть продаж </w:t>
            </w:r>
          </w:p>
        </w:tc>
        <w:tc>
          <w:tcPr>
            <w:tcW w:w="3611" w:type="pct"/>
          </w:tcPr>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Менеджер по качеству продаж на основании целевого задания установленного на год, каждому НКП формирует плановое задание на месяц, в части новых и возвращенных клиентов, работы с потенциальными сделками, уровня обслуживания клиентов, доли рынка в регионе деятельности филиала и т.д., и согласовывает его с директором по продажам и развитию бизнеса. Согласованное задание менеджер по качеству продаж направляет руководителям подразделений продаж филиалов до 30 числа каждого месяца </w:t>
            </w:r>
            <w:proofErr w:type="gramStart"/>
            <w:r>
              <w:rPr>
                <w:sz w:val="20"/>
              </w:rPr>
              <w:lastRenderedPageBreak/>
              <w:t>перед</w:t>
            </w:r>
            <w:proofErr w:type="gramEnd"/>
            <w:r>
              <w:rPr>
                <w:sz w:val="20"/>
              </w:rPr>
              <w:t xml:space="preserve"> отчетным.</w:t>
            </w:r>
          </w:p>
        </w:tc>
      </w:tr>
      <w:tr w:rsidR="00641BC7" w:rsidRPr="005E25B0" w:rsidTr="00641BC7">
        <w:trPr>
          <w:trHeight w:val="540"/>
        </w:trPr>
        <w:tc>
          <w:tcPr>
            <w:tcW w:w="1389" w:type="pct"/>
          </w:tcPr>
          <w:p w:rsidR="00641BC7" w:rsidRPr="006E2450" w:rsidRDefault="00641BC7" w:rsidP="00641BC7">
            <w:pPr>
              <w:pStyle w:val="afd"/>
              <w:pBdr>
                <w:top w:val="nil"/>
                <w:left w:val="nil"/>
                <w:bottom w:val="nil"/>
                <w:right w:val="nil"/>
                <w:between w:val="nil"/>
              </w:pBdr>
              <w:ind w:left="0" w:firstLine="0"/>
              <w:jc w:val="both"/>
              <w:rPr>
                <w:sz w:val="20"/>
              </w:rPr>
            </w:pPr>
            <w:r>
              <w:rPr>
                <w:sz w:val="20"/>
              </w:rPr>
              <w:lastRenderedPageBreak/>
              <w:t xml:space="preserve">0.1.7.02. Оперативный мониторинг выполнения ключевых и операционных показателей </w:t>
            </w:r>
          </w:p>
        </w:tc>
        <w:tc>
          <w:tcPr>
            <w:tcW w:w="3611" w:type="pct"/>
          </w:tcPr>
          <w:p w:rsidR="00641BC7" w:rsidRPr="006E2450" w:rsidRDefault="00641BC7" w:rsidP="00641BC7">
            <w:pPr>
              <w:pStyle w:val="afd"/>
              <w:pBdr>
                <w:top w:val="nil"/>
                <w:left w:val="nil"/>
                <w:bottom w:val="nil"/>
                <w:right w:val="nil"/>
                <w:between w:val="nil"/>
              </w:pBdr>
              <w:ind w:left="0" w:firstLine="0"/>
              <w:jc w:val="both"/>
              <w:rPr>
                <w:sz w:val="20"/>
              </w:rPr>
            </w:pPr>
            <w:r>
              <w:rPr>
                <w:sz w:val="20"/>
              </w:rPr>
              <w:t>Менеджер по качеству продаж на постоянной основе - 2 раза в неделю формирует данные по выполнению основных показателей, определяющих работу подразделения продаж, по всей сети. По результатам выполнения целевых значений ключевых показателей, менеджер по качеству продаж еженедельно формирует отчет и предоставляет данные директору по продажам и развитию бизнеса.</w:t>
            </w:r>
          </w:p>
        </w:tc>
      </w:tr>
      <w:tr w:rsidR="00641BC7" w:rsidRPr="005E25B0" w:rsidTr="00641BC7">
        <w:trPr>
          <w:trHeight w:val="460"/>
        </w:trPr>
        <w:tc>
          <w:tcPr>
            <w:tcW w:w="1389" w:type="pct"/>
          </w:tcPr>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О.1.7.03. Организация и проведение мониторингового совещания для офисов продаж. Сбор отчетных данных с подразделений продаж </w:t>
            </w:r>
          </w:p>
        </w:tc>
        <w:tc>
          <w:tcPr>
            <w:tcW w:w="3611" w:type="pct"/>
          </w:tcPr>
          <w:p w:rsidR="00641BC7" w:rsidRPr="006E2450" w:rsidRDefault="00641BC7" w:rsidP="00641BC7">
            <w:pPr>
              <w:pStyle w:val="afd"/>
              <w:pBdr>
                <w:top w:val="nil"/>
                <w:left w:val="nil"/>
                <w:bottom w:val="nil"/>
                <w:right w:val="nil"/>
                <w:between w:val="nil"/>
              </w:pBdr>
              <w:ind w:left="0" w:firstLine="0"/>
              <w:jc w:val="both"/>
              <w:rPr>
                <w:sz w:val="20"/>
              </w:rPr>
            </w:pPr>
            <w:r>
              <w:rPr>
                <w:sz w:val="20"/>
              </w:rPr>
              <w:t>Формирование отчетов по ДЗО по выполнению операционных и ключевых показателей продаж.</w:t>
            </w:r>
          </w:p>
        </w:tc>
      </w:tr>
      <w:tr w:rsidR="00641BC7" w:rsidRPr="005E25B0" w:rsidTr="00641BC7">
        <w:tc>
          <w:tcPr>
            <w:tcW w:w="1389" w:type="pct"/>
          </w:tcPr>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О.1.7.05. Подготовка сводного отчета о работе по продажам за отчетный период </w:t>
            </w:r>
          </w:p>
          <w:p w:rsidR="00641BC7" w:rsidRPr="006E2450" w:rsidRDefault="00641BC7" w:rsidP="00641BC7">
            <w:pPr>
              <w:pStyle w:val="afd"/>
              <w:pBdr>
                <w:top w:val="nil"/>
                <w:left w:val="nil"/>
                <w:bottom w:val="nil"/>
                <w:right w:val="nil"/>
                <w:between w:val="nil"/>
              </w:pBdr>
              <w:ind w:left="0" w:firstLine="0"/>
              <w:jc w:val="both"/>
              <w:rPr>
                <w:sz w:val="20"/>
              </w:rPr>
            </w:pPr>
          </w:p>
        </w:tc>
        <w:tc>
          <w:tcPr>
            <w:tcW w:w="3611" w:type="pct"/>
          </w:tcPr>
          <w:p w:rsidR="00641BC7" w:rsidRPr="006E2450" w:rsidRDefault="00641BC7" w:rsidP="00641BC7">
            <w:pPr>
              <w:pStyle w:val="afd"/>
              <w:pBdr>
                <w:top w:val="nil"/>
                <w:left w:val="nil"/>
                <w:bottom w:val="nil"/>
                <w:right w:val="nil"/>
                <w:between w:val="nil"/>
              </w:pBdr>
              <w:ind w:left="0" w:firstLine="0"/>
              <w:jc w:val="both"/>
              <w:rPr>
                <w:sz w:val="20"/>
              </w:rPr>
            </w:pPr>
            <w:r>
              <w:rPr>
                <w:sz w:val="20"/>
              </w:rPr>
              <w:t>По итогам работы за неделю, месяц, год, менеджер по качеству продаж готовит на основании данных CRM сводный отчет по основным показателям сети продаж, на основании данных в информационных системах. После чего предоставляет его директору по продажам и развитию бизнеса.</w:t>
            </w:r>
          </w:p>
        </w:tc>
      </w:tr>
      <w:tr w:rsidR="00641BC7" w:rsidRPr="005E25B0" w:rsidTr="00641BC7">
        <w:tc>
          <w:tcPr>
            <w:tcW w:w="1389" w:type="pct"/>
          </w:tcPr>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0.1.7.06. Сбор исходных данных по показателям для анализа работы сети продаж </w:t>
            </w:r>
          </w:p>
        </w:tc>
        <w:tc>
          <w:tcPr>
            <w:tcW w:w="3611" w:type="pct"/>
          </w:tcPr>
          <w:p w:rsidR="00641BC7" w:rsidRPr="006E2450" w:rsidRDefault="00641BC7" w:rsidP="00641BC7">
            <w:pPr>
              <w:pStyle w:val="afd"/>
              <w:pBdr>
                <w:top w:val="nil"/>
                <w:left w:val="nil"/>
                <w:bottom w:val="nil"/>
                <w:right w:val="nil"/>
                <w:between w:val="nil"/>
              </w:pBdr>
              <w:ind w:left="0" w:firstLine="0"/>
              <w:jc w:val="both"/>
              <w:rPr>
                <w:sz w:val="20"/>
              </w:rPr>
            </w:pPr>
            <w:r>
              <w:rPr>
                <w:sz w:val="20"/>
              </w:rPr>
              <w:t>Менеджер по качеству продаж собирает данные до 10 числа каждого месяца по основным операционным показателям, исполнение которых находится в зоне ответственности работников, задействованных в продажах, и данные по которым ведутся в CRM.</w:t>
            </w:r>
          </w:p>
        </w:tc>
      </w:tr>
      <w:tr w:rsidR="00641BC7" w:rsidRPr="005E25B0" w:rsidTr="00641BC7">
        <w:tc>
          <w:tcPr>
            <w:tcW w:w="1389" w:type="pct"/>
          </w:tcPr>
          <w:p w:rsidR="00641BC7" w:rsidRPr="006E2450" w:rsidRDefault="00641BC7" w:rsidP="00641BC7">
            <w:pPr>
              <w:pStyle w:val="afd"/>
              <w:pBdr>
                <w:top w:val="nil"/>
                <w:left w:val="nil"/>
                <w:bottom w:val="nil"/>
                <w:right w:val="nil"/>
                <w:between w:val="nil"/>
              </w:pBdr>
              <w:ind w:left="0" w:firstLine="0"/>
              <w:jc w:val="both"/>
              <w:rPr>
                <w:sz w:val="20"/>
              </w:rPr>
            </w:pPr>
            <w:r>
              <w:rPr>
                <w:sz w:val="20"/>
              </w:rPr>
              <w:t>О.1.7.09.</w:t>
            </w:r>
          </w:p>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Выгрузка данных по количеству клиентов в каждом сегменте по офисам продаж </w:t>
            </w:r>
          </w:p>
        </w:tc>
        <w:tc>
          <w:tcPr>
            <w:tcW w:w="3611" w:type="pct"/>
          </w:tcPr>
          <w:p w:rsidR="00641BC7" w:rsidRPr="006E2450" w:rsidRDefault="00641BC7" w:rsidP="00641BC7">
            <w:pPr>
              <w:pStyle w:val="afd"/>
              <w:pBdr>
                <w:top w:val="nil"/>
                <w:left w:val="nil"/>
                <w:bottom w:val="nil"/>
                <w:right w:val="nil"/>
                <w:between w:val="nil"/>
              </w:pBdr>
              <w:ind w:left="0" w:firstLine="0"/>
              <w:jc w:val="both"/>
              <w:rPr>
                <w:sz w:val="20"/>
              </w:rPr>
            </w:pPr>
            <w:r>
              <w:rPr>
                <w:sz w:val="20"/>
              </w:rPr>
              <w:t>Менеджер по качеству продаж 1 раз в квартал формирует отчет, из CRM-системы, по клиентам Общества путем выгрузки клиентской базы из справочника контрагентов, который подразделяет их на несколько сегментов в соответствии со статусом (новый клиент, возвращенный клиент). Для определения сегментации клиентской базы на основании полученных данных, формируется отчет с разделением клиентов по статусам (новый клиент, возвращенный клиент).</w:t>
            </w:r>
          </w:p>
          <w:p w:rsidR="00641BC7" w:rsidRPr="006E2450" w:rsidRDefault="00641BC7" w:rsidP="00641BC7">
            <w:pPr>
              <w:pStyle w:val="afd"/>
              <w:pBdr>
                <w:top w:val="nil"/>
                <w:left w:val="nil"/>
                <w:bottom w:val="nil"/>
                <w:right w:val="nil"/>
                <w:between w:val="nil"/>
              </w:pBdr>
              <w:ind w:left="0" w:firstLine="0"/>
              <w:jc w:val="both"/>
              <w:rPr>
                <w:sz w:val="20"/>
              </w:rPr>
            </w:pPr>
            <w:r>
              <w:rPr>
                <w:sz w:val="20"/>
              </w:rPr>
              <w:t>Так же менеджер по качеству формирует отчет не реже 1 раза в квартал из информационной системы, для определения количества крупных клиентов на основании объемных показателей (свыше 100 ДФЭ в месяц), количество прочих клиентов с объемом менее 100 ДФЭ в месяц.</w:t>
            </w:r>
          </w:p>
        </w:tc>
      </w:tr>
      <w:tr w:rsidR="00641BC7" w:rsidRPr="005E25B0" w:rsidTr="00641BC7">
        <w:tc>
          <w:tcPr>
            <w:tcW w:w="1389" w:type="pct"/>
          </w:tcPr>
          <w:p w:rsidR="00641BC7" w:rsidRPr="006E2450" w:rsidRDefault="00641BC7" w:rsidP="00641BC7">
            <w:pPr>
              <w:pStyle w:val="afd"/>
              <w:pBdr>
                <w:top w:val="nil"/>
                <w:left w:val="nil"/>
                <w:bottom w:val="nil"/>
                <w:right w:val="nil"/>
                <w:between w:val="nil"/>
              </w:pBdr>
              <w:ind w:left="0" w:firstLine="0"/>
              <w:jc w:val="both"/>
              <w:rPr>
                <w:sz w:val="20"/>
              </w:rPr>
            </w:pPr>
            <w:r>
              <w:rPr>
                <w:sz w:val="20"/>
              </w:rPr>
              <w:t>О.1.7.10.</w:t>
            </w:r>
          </w:p>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Мониторинг/анализ отчетных данных в части изменения количества клиентов в каждом сегменте </w:t>
            </w:r>
          </w:p>
        </w:tc>
        <w:tc>
          <w:tcPr>
            <w:tcW w:w="3611" w:type="pct"/>
          </w:tcPr>
          <w:p w:rsidR="00641BC7" w:rsidRPr="006E2450" w:rsidRDefault="00641BC7" w:rsidP="00641BC7">
            <w:pPr>
              <w:pStyle w:val="afd"/>
              <w:pBdr>
                <w:top w:val="nil"/>
                <w:left w:val="nil"/>
                <w:bottom w:val="nil"/>
                <w:right w:val="nil"/>
                <w:between w:val="nil"/>
              </w:pBdr>
              <w:ind w:left="0" w:firstLine="0"/>
              <w:jc w:val="both"/>
              <w:rPr>
                <w:sz w:val="20"/>
              </w:rPr>
            </w:pPr>
            <w:proofErr w:type="gramStart"/>
            <w:r>
              <w:rPr>
                <w:sz w:val="20"/>
              </w:rPr>
              <w:t>Менеджер по качеству продаж на постоянной основе - 1 раз в квартал на отчетную дату формирует отчет о количестве клиентов по офисам продаж в каждом сегменте, на основании данных из CRM, отслеживает динамику объемов клиентов предыдущего периода и в случае отрицательной динамики направляет поручение для проработки потерянных объемов в соответствующее подразделение по работе с данным клиентом.</w:t>
            </w:r>
            <w:proofErr w:type="gramEnd"/>
          </w:p>
          <w:p w:rsidR="00641BC7" w:rsidRPr="006E2450" w:rsidRDefault="00641BC7" w:rsidP="00641BC7">
            <w:pPr>
              <w:pStyle w:val="afd"/>
              <w:pBdr>
                <w:top w:val="nil"/>
                <w:left w:val="nil"/>
                <w:bottom w:val="nil"/>
                <w:right w:val="nil"/>
                <w:between w:val="nil"/>
              </w:pBdr>
              <w:ind w:left="0" w:firstLine="0"/>
              <w:jc w:val="both"/>
              <w:rPr>
                <w:sz w:val="20"/>
              </w:rPr>
            </w:pPr>
            <w:r>
              <w:rPr>
                <w:sz w:val="20"/>
              </w:rPr>
              <w:t>Данные из информационной системы готовятся менеджером по качеству продаж в зависимости от потребности выявления новых крупных клиентов, а также для выяснения потери объемов по уже существующим клиентам, но не реже 1 раза в квартал.</w:t>
            </w:r>
          </w:p>
        </w:tc>
      </w:tr>
      <w:tr w:rsidR="00641BC7" w:rsidRPr="005E25B0" w:rsidTr="00641BC7">
        <w:tc>
          <w:tcPr>
            <w:tcW w:w="1389" w:type="pct"/>
          </w:tcPr>
          <w:p w:rsidR="00641BC7" w:rsidRPr="006E2450" w:rsidRDefault="00641BC7" w:rsidP="00641BC7">
            <w:pPr>
              <w:pStyle w:val="afd"/>
              <w:pBdr>
                <w:top w:val="nil"/>
                <w:left w:val="nil"/>
                <w:bottom w:val="nil"/>
                <w:right w:val="nil"/>
                <w:between w:val="nil"/>
              </w:pBdr>
              <w:ind w:left="0" w:firstLine="0"/>
              <w:jc w:val="both"/>
              <w:rPr>
                <w:sz w:val="20"/>
              </w:rPr>
            </w:pPr>
            <w:r>
              <w:rPr>
                <w:sz w:val="20"/>
              </w:rPr>
              <w:t>О.1.8.01.</w:t>
            </w:r>
          </w:p>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Выгрузка данных из CRM на отчетную дату </w:t>
            </w:r>
          </w:p>
        </w:tc>
        <w:tc>
          <w:tcPr>
            <w:tcW w:w="3611" w:type="pct"/>
          </w:tcPr>
          <w:p w:rsidR="00641BC7" w:rsidRPr="006E2450" w:rsidRDefault="00641BC7" w:rsidP="00641BC7">
            <w:pPr>
              <w:pStyle w:val="afd"/>
              <w:pBdr>
                <w:top w:val="nil"/>
                <w:left w:val="nil"/>
                <w:bottom w:val="nil"/>
                <w:right w:val="nil"/>
                <w:between w:val="nil"/>
              </w:pBdr>
              <w:ind w:left="0" w:firstLine="0"/>
              <w:jc w:val="both"/>
              <w:rPr>
                <w:sz w:val="20"/>
              </w:rPr>
            </w:pPr>
            <w:r>
              <w:rPr>
                <w:sz w:val="20"/>
              </w:rPr>
              <w:t>Менеджер по качеству продаж на постоянной основе - 1 раз в месяц осуществляет выгрузку данных из CRM по количеству потенциальных сделок, созданных в системе АСУ ОД ТК модуль CRM, в соответствии с методом продаж:</w:t>
            </w:r>
          </w:p>
          <w:p w:rsidR="00641BC7" w:rsidRPr="006E2450" w:rsidRDefault="00641BC7" w:rsidP="00641BC7">
            <w:pPr>
              <w:pStyle w:val="afd"/>
              <w:pBdr>
                <w:top w:val="nil"/>
                <w:left w:val="nil"/>
                <w:bottom w:val="nil"/>
                <w:right w:val="nil"/>
                <w:between w:val="nil"/>
              </w:pBdr>
              <w:ind w:left="0" w:firstLine="0"/>
              <w:jc w:val="both"/>
              <w:rPr>
                <w:sz w:val="20"/>
              </w:rPr>
            </w:pPr>
            <w:r>
              <w:rPr>
                <w:sz w:val="20"/>
              </w:rPr>
              <w:noBreakHyphen/>
              <w:t xml:space="preserve"> активная продажа;</w:t>
            </w:r>
          </w:p>
          <w:p w:rsidR="00641BC7" w:rsidRPr="006E2450" w:rsidRDefault="00641BC7" w:rsidP="00641BC7">
            <w:pPr>
              <w:pStyle w:val="afd"/>
              <w:pBdr>
                <w:top w:val="nil"/>
                <w:left w:val="nil"/>
                <w:bottom w:val="nil"/>
                <w:right w:val="nil"/>
                <w:between w:val="nil"/>
              </w:pBdr>
              <w:ind w:left="0" w:firstLine="0"/>
              <w:jc w:val="both"/>
              <w:rPr>
                <w:sz w:val="20"/>
              </w:rPr>
            </w:pPr>
            <w:r>
              <w:rPr>
                <w:sz w:val="20"/>
              </w:rPr>
              <w:noBreakHyphen/>
              <w:t xml:space="preserve"> прогнозная продажа;</w:t>
            </w:r>
          </w:p>
          <w:p w:rsidR="00641BC7" w:rsidRPr="006E2450" w:rsidRDefault="00641BC7" w:rsidP="00641BC7">
            <w:pPr>
              <w:pStyle w:val="afd"/>
              <w:pBdr>
                <w:top w:val="nil"/>
                <w:left w:val="nil"/>
                <w:bottom w:val="nil"/>
                <w:right w:val="nil"/>
                <w:between w:val="nil"/>
              </w:pBdr>
              <w:ind w:left="0" w:firstLine="0"/>
              <w:jc w:val="both"/>
              <w:rPr>
                <w:sz w:val="20"/>
              </w:rPr>
            </w:pPr>
            <w:r>
              <w:rPr>
                <w:sz w:val="20"/>
              </w:rPr>
              <w:noBreakHyphen/>
              <w:t xml:space="preserve"> тендерная продажа.</w:t>
            </w:r>
          </w:p>
          <w:p w:rsidR="00641BC7" w:rsidRPr="006E2450" w:rsidRDefault="00641BC7" w:rsidP="00641BC7">
            <w:pPr>
              <w:pStyle w:val="afd"/>
              <w:pBdr>
                <w:top w:val="nil"/>
                <w:left w:val="nil"/>
                <w:bottom w:val="nil"/>
                <w:right w:val="nil"/>
                <w:between w:val="nil"/>
              </w:pBdr>
              <w:ind w:left="0" w:firstLine="0"/>
              <w:jc w:val="both"/>
              <w:rPr>
                <w:sz w:val="20"/>
              </w:rPr>
            </w:pPr>
            <w:r>
              <w:rPr>
                <w:sz w:val="20"/>
              </w:rPr>
              <w:t>После чего консолидирует полученные данные для их анализа.</w:t>
            </w:r>
          </w:p>
          <w:p w:rsidR="00641BC7" w:rsidRPr="006E2450" w:rsidRDefault="00641BC7" w:rsidP="00641BC7">
            <w:pPr>
              <w:pStyle w:val="afd"/>
              <w:pBdr>
                <w:top w:val="nil"/>
                <w:left w:val="nil"/>
                <w:bottom w:val="nil"/>
                <w:right w:val="nil"/>
                <w:between w:val="nil"/>
              </w:pBdr>
              <w:ind w:left="0" w:firstLine="0"/>
              <w:jc w:val="both"/>
              <w:rPr>
                <w:sz w:val="20"/>
              </w:rPr>
            </w:pPr>
            <w:r>
              <w:rPr>
                <w:sz w:val="20"/>
              </w:rPr>
              <w:t>Менеджер по качеству продаж на постоянной основе 2 раза в неделю осуществляет выгрузку данных из CRM, для оперативного анализа активного метода продаж с целью выявления количества новых клиентов, количества ДФЭ по потенциальным сделкам, количества заключенных договоров.</w:t>
            </w:r>
          </w:p>
        </w:tc>
      </w:tr>
      <w:tr w:rsidR="00641BC7" w:rsidRPr="005E25B0" w:rsidTr="00641BC7">
        <w:tc>
          <w:tcPr>
            <w:tcW w:w="1389" w:type="pct"/>
          </w:tcPr>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0.1.8.02. Анализ данных на отчетную дату формирования отчета </w:t>
            </w:r>
          </w:p>
        </w:tc>
        <w:tc>
          <w:tcPr>
            <w:tcW w:w="3611" w:type="pct"/>
          </w:tcPr>
          <w:p w:rsidR="00641BC7" w:rsidRPr="006E2450" w:rsidRDefault="00641BC7" w:rsidP="00641BC7">
            <w:pPr>
              <w:pStyle w:val="afd"/>
              <w:pBdr>
                <w:top w:val="nil"/>
                <w:left w:val="nil"/>
                <w:bottom w:val="nil"/>
                <w:right w:val="nil"/>
                <w:between w:val="nil"/>
              </w:pBdr>
              <w:ind w:left="0" w:firstLine="0"/>
              <w:jc w:val="both"/>
              <w:rPr>
                <w:sz w:val="20"/>
              </w:rPr>
            </w:pPr>
            <w:r>
              <w:rPr>
                <w:sz w:val="20"/>
              </w:rPr>
              <w:t>На основании полученных данных менеджер по качеству продаж проверяет:</w:t>
            </w:r>
          </w:p>
          <w:p w:rsidR="00641BC7" w:rsidRPr="006E2450" w:rsidRDefault="00641BC7" w:rsidP="00641BC7">
            <w:pPr>
              <w:pStyle w:val="afd"/>
              <w:pBdr>
                <w:top w:val="nil"/>
                <w:left w:val="nil"/>
                <w:bottom w:val="nil"/>
                <w:right w:val="nil"/>
                <w:between w:val="nil"/>
              </w:pBdr>
              <w:ind w:left="0" w:firstLine="0"/>
              <w:jc w:val="both"/>
              <w:rPr>
                <w:sz w:val="20"/>
              </w:rPr>
            </w:pPr>
            <w:r>
              <w:rPr>
                <w:sz w:val="20"/>
              </w:rPr>
              <w:t>правильность ввода наименования потенциальных сделок;</w:t>
            </w:r>
          </w:p>
          <w:p w:rsidR="00641BC7" w:rsidRPr="006E2450" w:rsidRDefault="00641BC7" w:rsidP="00641BC7">
            <w:pPr>
              <w:pStyle w:val="afd"/>
              <w:pBdr>
                <w:top w:val="nil"/>
                <w:left w:val="nil"/>
                <w:bottom w:val="nil"/>
                <w:right w:val="nil"/>
                <w:between w:val="nil"/>
              </w:pBdr>
              <w:ind w:left="0" w:firstLine="0"/>
              <w:jc w:val="both"/>
              <w:rPr>
                <w:sz w:val="20"/>
              </w:rPr>
            </w:pPr>
            <w:r>
              <w:rPr>
                <w:sz w:val="20"/>
              </w:rPr>
              <w:t>проверяет сроки продвижения потенциальных сделок по статусам, с целью выявления просроченных данных.</w:t>
            </w:r>
          </w:p>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Данные по отклонениям направляются руководителям подразделений продаж </w:t>
            </w:r>
            <w:r>
              <w:rPr>
                <w:sz w:val="20"/>
              </w:rPr>
              <w:lastRenderedPageBreak/>
              <w:t>для выявления причин отклонений, а также для их устранения.</w:t>
            </w:r>
          </w:p>
          <w:p w:rsidR="00641BC7" w:rsidRPr="006E2450" w:rsidRDefault="00641BC7" w:rsidP="00641BC7">
            <w:pPr>
              <w:pStyle w:val="afd"/>
              <w:pBdr>
                <w:top w:val="nil"/>
                <w:left w:val="nil"/>
                <w:bottom w:val="nil"/>
                <w:right w:val="nil"/>
                <w:between w:val="nil"/>
              </w:pBdr>
              <w:ind w:left="0" w:firstLine="0"/>
              <w:jc w:val="both"/>
              <w:rPr>
                <w:sz w:val="20"/>
              </w:rPr>
            </w:pPr>
            <w:r>
              <w:rPr>
                <w:sz w:val="20"/>
              </w:rPr>
              <w:t>Для оперативного анализа менеджер по качеству продаж, на основании полученных данных проверяет наличие информации о количестве ДФЭ, по каждой потенциальной сделке.</w:t>
            </w:r>
          </w:p>
        </w:tc>
      </w:tr>
      <w:tr w:rsidR="00641BC7" w:rsidRPr="005E25B0" w:rsidTr="00641BC7">
        <w:tc>
          <w:tcPr>
            <w:tcW w:w="1389" w:type="pct"/>
          </w:tcPr>
          <w:p w:rsidR="00641BC7" w:rsidRPr="006E2450" w:rsidRDefault="00641BC7" w:rsidP="00641BC7">
            <w:pPr>
              <w:pStyle w:val="afd"/>
              <w:pBdr>
                <w:top w:val="nil"/>
                <w:left w:val="nil"/>
                <w:bottom w:val="nil"/>
                <w:right w:val="nil"/>
                <w:between w:val="nil"/>
              </w:pBdr>
              <w:ind w:left="0" w:firstLine="0"/>
              <w:jc w:val="both"/>
              <w:rPr>
                <w:sz w:val="20"/>
              </w:rPr>
            </w:pPr>
            <w:r>
              <w:rPr>
                <w:sz w:val="20"/>
              </w:rPr>
              <w:lastRenderedPageBreak/>
              <w:t>О.1.8.03.</w:t>
            </w:r>
          </w:p>
          <w:p w:rsidR="00641BC7" w:rsidRPr="006E2450" w:rsidRDefault="00641BC7" w:rsidP="00641BC7">
            <w:pPr>
              <w:pStyle w:val="afd"/>
              <w:pBdr>
                <w:top w:val="nil"/>
                <w:left w:val="nil"/>
                <w:bottom w:val="nil"/>
                <w:right w:val="nil"/>
                <w:between w:val="nil"/>
              </w:pBdr>
              <w:ind w:left="0" w:firstLine="0"/>
              <w:jc w:val="both"/>
              <w:rPr>
                <w:sz w:val="20"/>
              </w:rPr>
            </w:pPr>
            <w:r>
              <w:rPr>
                <w:sz w:val="20"/>
              </w:rPr>
              <w:t>Итоговый свод по воронке продаж</w:t>
            </w:r>
          </w:p>
        </w:tc>
        <w:tc>
          <w:tcPr>
            <w:tcW w:w="3611" w:type="pct"/>
          </w:tcPr>
          <w:p w:rsidR="00641BC7" w:rsidRPr="006E2450" w:rsidRDefault="00641BC7" w:rsidP="00641BC7">
            <w:pPr>
              <w:pStyle w:val="afd"/>
              <w:pBdr>
                <w:top w:val="nil"/>
                <w:left w:val="nil"/>
                <w:bottom w:val="nil"/>
                <w:right w:val="nil"/>
                <w:between w:val="nil"/>
              </w:pBdr>
              <w:ind w:left="0" w:firstLine="0"/>
              <w:jc w:val="both"/>
              <w:rPr>
                <w:sz w:val="20"/>
              </w:rPr>
            </w:pPr>
            <w:r>
              <w:rPr>
                <w:sz w:val="20"/>
              </w:rPr>
              <w:t>По результатам полученных данных менеджер по качеству продаж формирует сводную отчетность за месяц со следующей информацией:</w:t>
            </w:r>
          </w:p>
          <w:p w:rsidR="00641BC7" w:rsidRPr="006E2450" w:rsidRDefault="00641BC7" w:rsidP="00641BC7">
            <w:pPr>
              <w:pStyle w:val="afd"/>
              <w:pBdr>
                <w:top w:val="nil"/>
                <w:left w:val="nil"/>
                <w:bottom w:val="nil"/>
                <w:right w:val="nil"/>
                <w:between w:val="nil"/>
              </w:pBdr>
              <w:ind w:left="0" w:firstLine="0"/>
              <w:jc w:val="both"/>
              <w:rPr>
                <w:sz w:val="20"/>
              </w:rPr>
            </w:pPr>
            <w:proofErr w:type="gramStart"/>
            <w:r>
              <w:rPr>
                <w:sz w:val="20"/>
              </w:rPr>
              <w:t>количество новых клиентов, на основании данных по методу продаж «Активная продажа», с учетом всех статусов продвижения потенциальных сделок (первый контакт, продвижение транспортного решения, заключение договора, сделка отложена, сделка выиграна.</w:t>
            </w:r>
            <w:proofErr w:type="gramEnd"/>
            <w:r>
              <w:rPr>
                <w:sz w:val="20"/>
              </w:rPr>
              <w:t xml:space="preserve"> </w:t>
            </w:r>
            <w:proofErr w:type="gramStart"/>
            <w:r>
              <w:rPr>
                <w:sz w:val="20"/>
              </w:rPr>
              <w:t>Оформление заказа) в этом методе продаж;</w:t>
            </w:r>
            <w:proofErr w:type="gramEnd"/>
          </w:p>
          <w:p w:rsidR="00641BC7" w:rsidRPr="006E2450" w:rsidRDefault="00641BC7" w:rsidP="00641BC7">
            <w:pPr>
              <w:pStyle w:val="afd"/>
              <w:pBdr>
                <w:top w:val="nil"/>
                <w:left w:val="nil"/>
                <w:bottom w:val="nil"/>
                <w:right w:val="nil"/>
                <w:between w:val="nil"/>
              </w:pBdr>
              <w:ind w:left="0" w:firstLine="0"/>
              <w:jc w:val="both"/>
              <w:rPr>
                <w:sz w:val="20"/>
              </w:rPr>
            </w:pPr>
            <w:r>
              <w:rPr>
                <w:sz w:val="20"/>
              </w:rPr>
              <w:t>количество оформленных заказов на основании методов продаж активная и прогнозная со статусом «Оформление заказа» или «Сделка выиграна оформление заказа», в зависимости от метода продаж;</w:t>
            </w:r>
          </w:p>
          <w:p w:rsidR="00641BC7" w:rsidRPr="006E2450" w:rsidRDefault="00641BC7" w:rsidP="00641BC7">
            <w:pPr>
              <w:pStyle w:val="afd"/>
              <w:pBdr>
                <w:top w:val="nil"/>
                <w:left w:val="nil"/>
                <w:bottom w:val="nil"/>
                <w:right w:val="nil"/>
                <w:between w:val="nil"/>
              </w:pBdr>
              <w:ind w:left="0" w:firstLine="0"/>
              <w:jc w:val="both"/>
              <w:rPr>
                <w:sz w:val="20"/>
              </w:rPr>
            </w:pPr>
            <w:r>
              <w:rPr>
                <w:sz w:val="20"/>
              </w:rPr>
              <w:t>количество заявленных и выигранных тендеров на основании метода продаж «Тендерная продажа»;</w:t>
            </w:r>
          </w:p>
          <w:p w:rsidR="00641BC7" w:rsidRPr="006E2450" w:rsidRDefault="00641BC7" w:rsidP="00641BC7">
            <w:pPr>
              <w:pStyle w:val="afd"/>
              <w:pBdr>
                <w:top w:val="nil"/>
                <w:left w:val="nil"/>
                <w:bottom w:val="nil"/>
                <w:right w:val="nil"/>
                <w:between w:val="nil"/>
              </w:pBdr>
              <w:ind w:left="0" w:firstLine="0"/>
              <w:jc w:val="both"/>
              <w:rPr>
                <w:sz w:val="20"/>
              </w:rPr>
            </w:pPr>
            <w:r>
              <w:rPr>
                <w:sz w:val="20"/>
              </w:rPr>
              <w:t>количество упущенных сделок /тендеров по всем трем методам (активная продажа, прогнозная продажа, тендерная продажа) с соответствующими статусами;</w:t>
            </w:r>
          </w:p>
          <w:p w:rsidR="00641BC7" w:rsidRPr="006E2450" w:rsidRDefault="00641BC7" w:rsidP="00641BC7">
            <w:pPr>
              <w:pStyle w:val="afd"/>
              <w:pBdr>
                <w:top w:val="nil"/>
                <w:left w:val="nil"/>
                <w:bottom w:val="nil"/>
                <w:right w:val="nil"/>
                <w:between w:val="nil"/>
              </w:pBdr>
              <w:ind w:left="0" w:firstLine="0"/>
              <w:jc w:val="both"/>
              <w:rPr>
                <w:sz w:val="20"/>
              </w:rPr>
            </w:pPr>
            <w:r>
              <w:rPr>
                <w:sz w:val="20"/>
              </w:rPr>
              <w:t>количество потенциальных сделок с просроченными статусами по всем методам продаж;</w:t>
            </w:r>
          </w:p>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количество ДФЭ по всем методам продаж, </w:t>
            </w:r>
            <w:proofErr w:type="gramStart"/>
            <w:r>
              <w:rPr>
                <w:sz w:val="20"/>
              </w:rPr>
              <w:t>активная</w:t>
            </w:r>
            <w:proofErr w:type="gramEnd"/>
            <w:r>
              <w:rPr>
                <w:sz w:val="20"/>
              </w:rPr>
              <w:t xml:space="preserve"> и прогнозная, а по тендерной продаже количество направлений.</w:t>
            </w:r>
          </w:p>
          <w:p w:rsidR="00641BC7" w:rsidRPr="006E2450" w:rsidRDefault="00641BC7" w:rsidP="00641BC7">
            <w:pPr>
              <w:pStyle w:val="afd"/>
              <w:pBdr>
                <w:top w:val="nil"/>
                <w:left w:val="nil"/>
                <w:bottom w:val="nil"/>
                <w:right w:val="nil"/>
                <w:between w:val="nil"/>
              </w:pBdr>
              <w:ind w:left="0" w:firstLine="0"/>
              <w:jc w:val="both"/>
              <w:rPr>
                <w:sz w:val="20"/>
              </w:rPr>
            </w:pPr>
            <w:r>
              <w:rPr>
                <w:sz w:val="20"/>
              </w:rPr>
              <w:t>По результатам полученных данных для оперативного анализа менеджер по качеству продаж формирует следующую информацию:</w:t>
            </w:r>
          </w:p>
          <w:p w:rsidR="00641BC7" w:rsidRPr="006E2450" w:rsidRDefault="00641BC7" w:rsidP="00641BC7">
            <w:pPr>
              <w:pStyle w:val="afd"/>
              <w:pBdr>
                <w:top w:val="nil"/>
                <w:left w:val="nil"/>
                <w:bottom w:val="nil"/>
                <w:right w:val="nil"/>
                <w:between w:val="nil"/>
              </w:pBdr>
              <w:ind w:left="0" w:firstLine="0"/>
              <w:jc w:val="both"/>
              <w:rPr>
                <w:sz w:val="20"/>
              </w:rPr>
            </w:pPr>
            <w:r>
              <w:rPr>
                <w:sz w:val="20"/>
              </w:rPr>
              <w:t>количество новых клиентов по каждому статусу отдельно в методе продаж, «Активная продажа», кроме статуса «Договор на подписании»;</w:t>
            </w:r>
          </w:p>
          <w:p w:rsidR="00641BC7" w:rsidRPr="006E2450" w:rsidRDefault="00641BC7" w:rsidP="00641BC7">
            <w:pPr>
              <w:pStyle w:val="afd"/>
              <w:pBdr>
                <w:top w:val="nil"/>
                <w:left w:val="nil"/>
                <w:bottom w:val="nil"/>
                <w:right w:val="nil"/>
                <w:between w:val="nil"/>
              </w:pBdr>
              <w:ind w:left="0" w:firstLine="0"/>
              <w:jc w:val="both"/>
              <w:rPr>
                <w:sz w:val="20"/>
              </w:rPr>
            </w:pPr>
            <w:r>
              <w:rPr>
                <w:sz w:val="20"/>
              </w:rPr>
              <w:t>количество договоров на основании данных по статусу «Договор на подписании»; количество ДФЭ на основании всех потенциальных сделок за отчетный период.</w:t>
            </w:r>
          </w:p>
          <w:p w:rsidR="00641BC7" w:rsidRPr="006E2450" w:rsidRDefault="00641BC7" w:rsidP="00641BC7">
            <w:pPr>
              <w:pStyle w:val="afd"/>
              <w:pBdr>
                <w:top w:val="nil"/>
                <w:left w:val="nil"/>
                <w:bottom w:val="nil"/>
                <w:right w:val="nil"/>
                <w:between w:val="nil"/>
              </w:pBdr>
              <w:ind w:left="0" w:firstLine="0"/>
              <w:jc w:val="both"/>
              <w:rPr>
                <w:sz w:val="20"/>
              </w:rPr>
            </w:pPr>
            <w:r>
              <w:rPr>
                <w:sz w:val="20"/>
              </w:rPr>
              <w:t>Менеджер по качеству продаж до 10 числа каждого месяца формирует итоговый отчет за месяц. Полученные детализированные данные по всем подразделениям продаж предоставляет директору по продажам и развитию бизнеса.</w:t>
            </w:r>
          </w:p>
          <w:p w:rsidR="00641BC7" w:rsidRPr="006E2450" w:rsidRDefault="00641BC7" w:rsidP="00641BC7">
            <w:pPr>
              <w:pStyle w:val="afd"/>
              <w:pBdr>
                <w:top w:val="nil"/>
                <w:left w:val="nil"/>
                <w:bottom w:val="nil"/>
                <w:right w:val="nil"/>
                <w:between w:val="nil"/>
              </w:pBdr>
              <w:ind w:left="0" w:firstLine="0"/>
              <w:jc w:val="both"/>
              <w:rPr>
                <w:sz w:val="20"/>
              </w:rPr>
            </w:pPr>
            <w:r>
              <w:rPr>
                <w:sz w:val="20"/>
              </w:rPr>
              <w:t>Менеджер по качеству продаж еженедельно формирует итоговый отчет по методу продаж «Активная продажа». Полученные данные без детализации по всем точкам продаж предоставляет директору по продажам и развитию бизнеса.</w:t>
            </w:r>
          </w:p>
        </w:tc>
      </w:tr>
      <w:tr w:rsidR="00641BC7" w:rsidRPr="005E25B0" w:rsidTr="00641BC7">
        <w:trPr>
          <w:trHeight w:val="240"/>
        </w:trPr>
        <w:tc>
          <w:tcPr>
            <w:tcW w:w="5000" w:type="pct"/>
            <w:gridSpan w:val="2"/>
          </w:tcPr>
          <w:p w:rsidR="00641BC7" w:rsidRPr="006E2450" w:rsidRDefault="00641BC7" w:rsidP="00641BC7">
            <w:pPr>
              <w:pStyle w:val="afd"/>
              <w:pBdr>
                <w:top w:val="nil"/>
                <w:left w:val="nil"/>
                <w:bottom w:val="nil"/>
                <w:right w:val="nil"/>
                <w:between w:val="nil"/>
              </w:pBdr>
              <w:ind w:left="0" w:firstLine="0"/>
              <w:jc w:val="both"/>
              <w:rPr>
                <w:sz w:val="20"/>
              </w:rPr>
            </w:pPr>
            <w:r>
              <w:rPr>
                <w:sz w:val="20"/>
              </w:rPr>
              <w:t>Регламент РП ТК О.09-59-2017</w:t>
            </w:r>
          </w:p>
          <w:p w:rsidR="00641BC7" w:rsidRPr="006E2450" w:rsidRDefault="00641BC7" w:rsidP="00641BC7">
            <w:pPr>
              <w:pStyle w:val="afd"/>
              <w:pBdr>
                <w:top w:val="nil"/>
                <w:left w:val="nil"/>
                <w:bottom w:val="nil"/>
                <w:right w:val="nil"/>
                <w:between w:val="nil"/>
              </w:pBdr>
              <w:ind w:left="0" w:firstLine="0"/>
              <w:jc w:val="both"/>
              <w:rPr>
                <w:sz w:val="20"/>
              </w:rPr>
            </w:pPr>
            <w:r>
              <w:rPr>
                <w:sz w:val="20"/>
              </w:rPr>
              <w:t>«Планирование продаж и операций ПАО «ТрансКонтейнер»</w:t>
            </w:r>
          </w:p>
        </w:tc>
      </w:tr>
      <w:tr w:rsidR="00641BC7" w:rsidRPr="005E25B0" w:rsidTr="00641BC7">
        <w:tc>
          <w:tcPr>
            <w:tcW w:w="5000" w:type="pct"/>
            <w:gridSpan w:val="2"/>
          </w:tcPr>
          <w:p w:rsidR="00641BC7" w:rsidRPr="006E2450" w:rsidRDefault="00641BC7" w:rsidP="00641BC7">
            <w:pPr>
              <w:pStyle w:val="afd"/>
              <w:pBdr>
                <w:top w:val="nil"/>
                <w:left w:val="nil"/>
                <w:bottom w:val="nil"/>
                <w:right w:val="nil"/>
                <w:between w:val="nil"/>
              </w:pBdr>
              <w:ind w:left="0" w:firstLine="0"/>
              <w:jc w:val="both"/>
              <w:rPr>
                <w:sz w:val="20"/>
              </w:rPr>
            </w:pPr>
            <w:r>
              <w:rPr>
                <w:sz w:val="20"/>
              </w:rPr>
              <w:t>Подпроцесс 9.2 Формирование и утверждение плана продаж и операций ПАО «ТрансКонтейнер»</w:t>
            </w:r>
          </w:p>
        </w:tc>
      </w:tr>
      <w:tr w:rsidR="00641BC7" w:rsidRPr="005E25B0" w:rsidTr="00641BC7">
        <w:tc>
          <w:tcPr>
            <w:tcW w:w="1389" w:type="pct"/>
            <w:tcBorders>
              <w:top w:val="single" w:sz="7" w:space="0" w:color="000000"/>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О.9.2.1. Формирование / доработка плана продаж</w:t>
            </w:r>
          </w:p>
        </w:tc>
        <w:tc>
          <w:tcPr>
            <w:tcW w:w="3611"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proofErr w:type="gramStart"/>
            <w:r>
              <w:rPr>
                <w:sz w:val="20"/>
              </w:rPr>
              <w:t>Менеджер по оперативному планированию продаж собирает с НКП, ДЗО и структурных подразделений ЦКП в системе CRM планы продаж (включая планы продаж услуг, осуществляемые через каналы электронной коммерции) в срок не позднее 15 числа месяца, предшествующего планируемому, – на следующий месяц; не позднее 19 числа месяца, предшествующего планируемому, – на второй месяц от текущего;</w:t>
            </w:r>
            <w:proofErr w:type="gramEnd"/>
            <w:r>
              <w:rPr>
                <w:sz w:val="20"/>
              </w:rPr>
              <w:t xml:space="preserve"> 23 числа месяца, предшествующего </w:t>
            </w:r>
            <w:proofErr w:type="gramStart"/>
            <w:r>
              <w:rPr>
                <w:sz w:val="20"/>
              </w:rPr>
              <w:t>планируемому</w:t>
            </w:r>
            <w:proofErr w:type="gramEnd"/>
            <w:r>
              <w:rPr>
                <w:sz w:val="20"/>
              </w:rPr>
              <w:t>, – на третий месяц от текущего. Собранные планы консолидируются в единый план продаж Общества. Консолидированный план продаж Общества проверяется менеджером по оперативному планированию продаж (включая электронные каналы сбыта), выявляются отклонения и направляются НКП, ДЗО и структурным подразделениям ЦКП на доработку. После устранения отклонений, менеджер по оперативному планированию продаж консолидирует единый план продаж, с учетом внесенных изменений, после чего направляется на рассмотрение директору по продажам и развитию бизнесу.</w:t>
            </w:r>
          </w:p>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Директор по продажам и развитию бизнеса рассматривает план продаж Общества в срок не позднее 16 числа месяца, предшествующего планируемому, – на следующий месяц; не позднее 20 числа месяца, предшествующего планируемому, – на второй месяц от текущего; 24 числа месяца, предшествующего планируемому, – на третий месяц от </w:t>
            </w:r>
            <w:proofErr w:type="gramStart"/>
            <w:r>
              <w:rPr>
                <w:sz w:val="20"/>
              </w:rPr>
              <w:t>текущего</w:t>
            </w:r>
            <w:proofErr w:type="gramEnd"/>
            <w:r>
              <w:rPr>
                <w:sz w:val="20"/>
              </w:rPr>
              <w:t xml:space="preserve"> в том числе в </w:t>
            </w:r>
            <w:r>
              <w:rPr>
                <w:sz w:val="20"/>
              </w:rPr>
              <w:lastRenderedPageBreak/>
              <w:t>разрезе каналов сбыта (включая электронные). По результатам рассмотрения плана продаж Общества директор по продажам и развитию бизнеса отклоняет или согласовывает планы продаж по структурным подразделениям по продажам и клиентскому сервису ЦКП и по продажам транспортных услуг НКП (входящие в консолидированный план продаж). В случае несогласования директором по продажам и развитию бизнеса плана продаж по структурным подразделениям по продажам и клиентскому сервису ЦКП и по продажам транспортных услуг НКП в системе CRM необходимо обязательно уточнять замечания.</w:t>
            </w:r>
          </w:p>
          <w:p w:rsidR="00641BC7" w:rsidRPr="006E2450" w:rsidRDefault="00641BC7" w:rsidP="00641BC7">
            <w:pPr>
              <w:pStyle w:val="afd"/>
              <w:pBdr>
                <w:top w:val="nil"/>
                <w:left w:val="nil"/>
                <w:bottom w:val="nil"/>
                <w:right w:val="nil"/>
                <w:between w:val="nil"/>
              </w:pBdr>
              <w:ind w:left="0" w:firstLine="0"/>
              <w:jc w:val="both"/>
              <w:rPr>
                <w:sz w:val="20"/>
              </w:rPr>
            </w:pPr>
            <w:proofErr w:type="gramStart"/>
            <w:r>
              <w:rPr>
                <w:sz w:val="20"/>
              </w:rPr>
              <w:t>Менеджер по оперативному планированию продаж в срок не позднее 17 числа месяца, предшествующего планируемому, – на следующий месяц; не позднее 21 числа месяца, предшествующего планируемому, – на второй месяц от текущего; 25 числа месяца, предшествующего планируемому, – на третий месяц от текущего, вносит необходимые корректировки в план продаж Общества и  передает его на повторное рассмотрение директору по продажам и развитию бизнеса.</w:t>
            </w:r>
            <w:proofErr w:type="gramEnd"/>
          </w:p>
          <w:p w:rsidR="00641BC7" w:rsidRPr="006E2450" w:rsidRDefault="00641BC7" w:rsidP="00641BC7">
            <w:pPr>
              <w:pStyle w:val="afd"/>
              <w:pBdr>
                <w:top w:val="nil"/>
                <w:left w:val="nil"/>
                <w:bottom w:val="nil"/>
                <w:right w:val="nil"/>
                <w:between w:val="nil"/>
              </w:pBdr>
              <w:ind w:left="0" w:firstLine="0"/>
              <w:jc w:val="both"/>
              <w:rPr>
                <w:sz w:val="20"/>
              </w:rPr>
            </w:pPr>
            <w:proofErr w:type="gramStart"/>
            <w:r>
              <w:rPr>
                <w:sz w:val="20"/>
              </w:rPr>
              <w:t>Консолидированный план продаж Общества согласовывается директором по продажам и развитию бизнеса в срок не позднее 18 числа месяца, предшествующего планируемому, – на следующий месяц; не позднее 22 числа месяца, предшествующего планируемому, – на второй месяц от текущего; 26 числа месяца, предшествующего планируемому, – на третий месяц от текущего, после чего передается менеджеру по планированию продаж.</w:t>
            </w:r>
            <w:proofErr w:type="gramEnd"/>
          </w:p>
        </w:tc>
      </w:tr>
      <w:tr w:rsidR="00641BC7" w:rsidRPr="005E25B0" w:rsidTr="00641BC7">
        <w:tc>
          <w:tcPr>
            <w:tcW w:w="1389" w:type="pct"/>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lastRenderedPageBreak/>
              <w:t>О.9.2.2. Анализ плана продаж по точкам погрузки</w:t>
            </w:r>
          </w:p>
        </w:tc>
        <w:tc>
          <w:tcPr>
            <w:tcW w:w="3611" w:type="pct"/>
            <w:tcBorders>
              <w:top w:val="nil"/>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Менеджер по планированию продаж анализирует план продаж Общества по точкам погрузки и, при выявлении существенных отклонений от текущих объемов продаж в каждой точке продаж, уточняет информацию у Менеджера по оперативному планированию продаж по выявленным отклонениям и определяет характер выявленных отклонений (ставка клиенту, остановка/запуск производства, изменение рынков сбыта клиента). </w:t>
            </w:r>
            <w:proofErr w:type="gramStart"/>
            <w:r>
              <w:rPr>
                <w:sz w:val="20"/>
              </w:rPr>
              <w:t>Менеджер по планированию продаж в срок не позднее 20 числа месяца, предшествующего планируемому, – на следующий месяц; не позднее 24 числа месяца, предшествующего планируемому, – на второй месяц от текущего; 28 числа месяца, предшествующего планируемому, – на третий месяц от текущего передает план продаж Общества Логисту.</w:t>
            </w:r>
            <w:proofErr w:type="gramEnd"/>
          </w:p>
        </w:tc>
      </w:tr>
      <w:tr w:rsidR="00641BC7" w:rsidRPr="005E25B0" w:rsidTr="00641BC7">
        <w:trPr>
          <w:trHeight w:val="4317"/>
        </w:trPr>
        <w:tc>
          <w:tcPr>
            <w:tcW w:w="1389" w:type="pct"/>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0.9.2.3. Анализ плана продаж по электронным каналам сбыта, его уточнение и корректировка</w:t>
            </w:r>
          </w:p>
        </w:tc>
        <w:tc>
          <w:tcPr>
            <w:tcW w:w="3611" w:type="pct"/>
            <w:tcBorders>
              <w:top w:val="nil"/>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Менеджер по управлению каналами и сетью продаж анализирует план продаж Общества в части каналов сбыта (включая электронные). </w:t>
            </w:r>
            <w:proofErr w:type="gramStart"/>
            <w:r>
              <w:rPr>
                <w:sz w:val="20"/>
              </w:rPr>
              <w:t>При выявлении существенных отклонений от целевых параметров каналов на планируемый период, определяемых на базе актуальных значений ключевых показателей эффективности и поручениями руководства, уточняет у Менеджера по сопровождению электронного канала продаж, а также у Менеджера по оперативному планированию продаж информацию о прогнозируемых причинах, способных повлиять на отклонения целевых параметров и определяет их характер (ограничения IT-инфраструктуры, недостатки действующего онлайн-сервиса и др.).</w:t>
            </w:r>
            <w:proofErr w:type="gramEnd"/>
            <w:r>
              <w:rPr>
                <w:sz w:val="20"/>
              </w:rPr>
              <w:t xml:space="preserve"> По результатам полученной информации от Менеджера по сопровождению электронного канала продаж и Менеджера по оперативному планированию продаж Менеджер по управлению каналами и сетью продаж формирует уточненные предложения по целевым значениям показателей продаж по каналам сбыта.</w:t>
            </w:r>
          </w:p>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Менеджер по управлению каналами и сетью продаж в срок не позднее 19 числа месяца, предшествующего планируемому, – на следующий месяц; не позднее 23 числа месяца, предшествующего планируемому, – на второй месяц </w:t>
            </w:r>
            <w:proofErr w:type="gramStart"/>
            <w:r>
              <w:rPr>
                <w:sz w:val="20"/>
              </w:rPr>
              <w:t>от</w:t>
            </w:r>
            <w:proofErr w:type="gramEnd"/>
            <w:r>
              <w:rPr>
                <w:sz w:val="20"/>
              </w:rPr>
              <w:t xml:space="preserve"> текущего; 27 числа месяца, предшествующего планируемому, – на третий месяц от текущего передает уточненные предложения по целевым значениям каналов сбыта Менеджеру по планированию продаж для корректировки прогноза продаж Общества и последующей передачи Логисту.</w:t>
            </w:r>
          </w:p>
          <w:p w:rsidR="00641BC7" w:rsidRPr="006E2450" w:rsidRDefault="00641BC7" w:rsidP="00641BC7">
            <w:pPr>
              <w:pStyle w:val="afd"/>
              <w:pBdr>
                <w:top w:val="nil"/>
                <w:left w:val="nil"/>
                <w:bottom w:val="nil"/>
                <w:right w:val="nil"/>
                <w:between w:val="nil"/>
              </w:pBdr>
              <w:ind w:left="0" w:firstLine="0"/>
              <w:jc w:val="both"/>
              <w:rPr>
                <w:sz w:val="20"/>
              </w:rPr>
            </w:pPr>
            <w:r>
              <w:rPr>
                <w:sz w:val="20"/>
              </w:rPr>
              <w:t>Менеджер по управлению каналами и сетью продаж разрабатывает предложения, направленные на улучшение параметров каналов продаж и достижение соответствующих значений показателей, после чего направляет рекомендации менеджеру по сопровождению электронного канала продаж.</w:t>
            </w:r>
          </w:p>
        </w:tc>
      </w:tr>
      <w:tr w:rsidR="00641BC7" w:rsidRPr="005E25B0" w:rsidTr="00641BC7">
        <w:tc>
          <w:tcPr>
            <w:tcW w:w="1389" w:type="pct"/>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lastRenderedPageBreak/>
              <w:t>О.9.2.4. Определение регионов, на которых образовался дефицит вагонов и контейнеров</w:t>
            </w:r>
          </w:p>
        </w:tc>
        <w:tc>
          <w:tcPr>
            <w:tcW w:w="3611" w:type="pct"/>
            <w:tcBorders>
              <w:top w:val="nil"/>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Логист в срок не позднее 21 числа месяца, предшествующего </w:t>
            </w:r>
            <w:proofErr w:type="gramStart"/>
            <w:r>
              <w:rPr>
                <w:sz w:val="20"/>
              </w:rPr>
              <w:t>планируемому</w:t>
            </w:r>
            <w:proofErr w:type="gramEnd"/>
            <w:r>
              <w:rPr>
                <w:sz w:val="20"/>
              </w:rPr>
              <w:t xml:space="preserve">, – на следующий месяц; не позднее 25 числа месяца, предшествующего планируемому, – на второй месяц от текущего; </w:t>
            </w:r>
            <w:proofErr w:type="gramStart"/>
            <w:r>
              <w:rPr>
                <w:sz w:val="20"/>
              </w:rPr>
              <w:t>29 числа месяца, предшествующего планируемому, – на третий месяц от текущего на основании плана продаж Общества, полученного от Менеджера по планированию продаж, анализа состояния контейнерного парка в зарубежном регионе, рабочей справки, справки о подходах контейнеров, а также исходя из данных ЦИТТРАНС  определяет НКП и регионы за рубежом (СНГ, страны Балтии, Азиатско-Тихоокеанский регион и пр.) – депо, станции, – на которых существует дефицит вагонов</w:t>
            </w:r>
            <w:proofErr w:type="gramEnd"/>
            <w:r>
              <w:rPr>
                <w:sz w:val="20"/>
              </w:rPr>
              <w:t xml:space="preserve"> и/или контейнеров и определяет необходимое количество контейнеров для подсыла.</w:t>
            </w:r>
          </w:p>
          <w:p w:rsidR="00641BC7" w:rsidRPr="006E2450" w:rsidRDefault="00641BC7" w:rsidP="00641BC7">
            <w:pPr>
              <w:pStyle w:val="afd"/>
              <w:pBdr>
                <w:top w:val="nil"/>
                <w:left w:val="nil"/>
                <w:bottom w:val="nil"/>
                <w:right w:val="nil"/>
                <w:between w:val="nil"/>
              </w:pBdr>
              <w:ind w:left="0" w:firstLine="0"/>
              <w:jc w:val="both"/>
              <w:rPr>
                <w:sz w:val="20"/>
              </w:rPr>
            </w:pPr>
            <w:r>
              <w:rPr>
                <w:sz w:val="20"/>
              </w:rPr>
              <w:t>В результате Логистом формируется Ресурсная таблица-дефицит/избыток контейнеров и/или вагонов по форме согласно Приложению 7 к настоящему Регламенту с указанием НКП и зарубежных регионов, на которых образовался дефицит контейнеров и/или вагонов, а также Справка о количестве погруженных контейнеров/вагонов с дороги на дорогу (в информационной системе).</w:t>
            </w:r>
          </w:p>
        </w:tc>
      </w:tr>
      <w:tr w:rsidR="00641BC7" w:rsidRPr="005E25B0" w:rsidTr="00641BC7">
        <w:tc>
          <w:tcPr>
            <w:tcW w:w="1389" w:type="pct"/>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О.9.2.5. Определение регионов, на которых образовался профицит вагонов и контейнеров</w:t>
            </w:r>
          </w:p>
        </w:tc>
        <w:tc>
          <w:tcPr>
            <w:tcW w:w="3611" w:type="pct"/>
            <w:tcBorders>
              <w:top w:val="nil"/>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Логист в срок не позднее 21 числа месяца, предшествующего </w:t>
            </w:r>
            <w:proofErr w:type="gramStart"/>
            <w:r>
              <w:rPr>
                <w:sz w:val="20"/>
              </w:rPr>
              <w:t>планируемому</w:t>
            </w:r>
            <w:proofErr w:type="gramEnd"/>
            <w:r>
              <w:rPr>
                <w:sz w:val="20"/>
              </w:rPr>
              <w:t xml:space="preserve">, – на следующий месяц; не позднее 25 числа месяца, предшествующего планируемому, – на второй месяц от текущего; </w:t>
            </w:r>
            <w:proofErr w:type="gramStart"/>
            <w:r>
              <w:rPr>
                <w:sz w:val="20"/>
              </w:rPr>
              <w:t>29 числа месяца, предшествующего планируемому, – на третий месяц от текущего на основании данных о наличии на НКП и в регионах за рубежом (СНГ, страны Балтии, Азиатско-Тихоокеанский регион и пр.) – депо, станции  –  порожних контейнеров/ вагонов и на основании прогноза спроса, полученного от структурных подразделений по продажам и коммерции ЦКП, а также рабочей справки, справки о подходах контейнеров, по данным ЦИТТРАНС определяют</w:t>
            </w:r>
            <w:proofErr w:type="gramEnd"/>
            <w:r>
              <w:rPr>
                <w:sz w:val="20"/>
              </w:rPr>
              <w:t xml:space="preserve"> НКП и регионы за рубежом (депо, станции) с избыточным количеством контейнеров и/или вагонов. После определения свободного объема контейнеров и/или вагонов по НКП и регионам Логист формирует:</w:t>
            </w:r>
          </w:p>
          <w:p w:rsidR="00641BC7" w:rsidRPr="006E2450" w:rsidRDefault="00641BC7" w:rsidP="00641BC7">
            <w:pPr>
              <w:pStyle w:val="afd"/>
              <w:pBdr>
                <w:top w:val="nil"/>
                <w:left w:val="nil"/>
                <w:bottom w:val="nil"/>
                <w:right w:val="nil"/>
                <w:between w:val="nil"/>
              </w:pBdr>
              <w:ind w:left="0" w:firstLine="0"/>
              <w:jc w:val="both"/>
              <w:rPr>
                <w:sz w:val="20"/>
              </w:rPr>
            </w:pPr>
            <w:proofErr w:type="gramStart"/>
            <w:r>
              <w:rPr>
                <w:sz w:val="20"/>
              </w:rPr>
              <w:t>ресурсную таблицу – дефицит/избыток контейнеров и/или вагонов с наименованием НКП и регионов с образовавшимся профицитом контейнеров и/или вагонов, который можно передислоцировать на НКП и в регионы с дефицитом;</w:t>
            </w:r>
            <w:proofErr w:type="gramEnd"/>
          </w:p>
          <w:p w:rsidR="00641BC7" w:rsidRPr="006E2450" w:rsidRDefault="00641BC7" w:rsidP="00641BC7">
            <w:pPr>
              <w:pStyle w:val="afd"/>
              <w:pBdr>
                <w:top w:val="nil"/>
                <w:left w:val="nil"/>
                <w:bottom w:val="nil"/>
                <w:right w:val="nil"/>
                <w:between w:val="nil"/>
              </w:pBdr>
              <w:ind w:left="0" w:firstLine="0"/>
              <w:jc w:val="both"/>
              <w:rPr>
                <w:sz w:val="20"/>
              </w:rPr>
            </w:pPr>
            <w:r>
              <w:rPr>
                <w:sz w:val="20"/>
              </w:rPr>
              <w:t>справка о количестве погруженных контейнеров и/или вагонов с дороги на дорогу (Приложение 8).</w:t>
            </w:r>
          </w:p>
        </w:tc>
      </w:tr>
      <w:tr w:rsidR="00641BC7" w:rsidRPr="005E25B0" w:rsidTr="00641BC7">
        <w:tc>
          <w:tcPr>
            <w:tcW w:w="1389" w:type="pct"/>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О.9.2.6. Прогнозирование рынка на следующий месяц</w:t>
            </w:r>
          </w:p>
        </w:tc>
        <w:tc>
          <w:tcPr>
            <w:tcW w:w="3611" w:type="pct"/>
            <w:tcBorders>
              <w:top w:val="nil"/>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proofErr w:type="gramStart"/>
            <w:r>
              <w:rPr>
                <w:sz w:val="20"/>
              </w:rPr>
              <w:t>Маркетолог в срок не позднее 21 числа месяца, предшествующего планируемому, – на следующий месяц; не позднее 25 числа месяца, предшествующего планируемому, – на второй месяц от текущего; 29 числа месяца, предшествующего планируемому, – на третий месяц от текущего определяет прогноз рынка на следующий месяц, проводит анализ ставок конкурентов в каждом сегменте деятельности Общества, проводит анализ конкурентоспособности ставок соисполнителей.</w:t>
            </w:r>
            <w:proofErr w:type="gramEnd"/>
            <w:r>
              <w:rPr>
                <w:sz w:val="20"/>
              </w:rPr>
              <w:t xml:space="preserve"> Сформированная информация направляется Логисту, Руководителю проектов и Менеджеру по управлению каналами и сетью продаж.</w:t>
            </w:r>
          </w:p>
        </w:tc>
      </w:tr>
      <w:tr w:rsidR="00641BC7" w:rsidRPr="005E25B0" w:rsidTr="00641BC7">
        <w:tc>
          <w:tcPr>
            <w:tcW w:w="1389" w:type="pct"/>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О.9.2.7. Формирование проекта регулировочного задания</w:t>
            </w:r>
          </w:p>
        </w:tc>
        <w:tc>
          <w:tcPr>
            <w:tcW w:w="3611" w:type="pct"/>
            <w:tcBorders>
              <w:top w:val="nil"/>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Логист в срок не позднее 22 числа месяца, предшествующего </w:t>
            </w:r>
            <w:proofErr w:type="gramStart"/>
            <w:r>
              <w:rPr>
                <w:sz w:val="20"/>
              </w:rPr>
              <w:t>планируемому</w:t>
            </w:r>
            <w:proofErr w:type="gramEnd"/>
            <w:r>
              <w:rPr>
                <w:sz w:val="20"/>
              </w:rPr>
              <w:t xml:space="preserve">, – на следующий месяц; не позднее 26 числа месяца, предшествующего планируемому, – на второй месяц от текущего; </w:t>
            </w:r>
            <w:proofErr w:type="gramStart"/>
            <w:r>
              <w:rPr>
                <w:sz w:val="20"/>
              </w:rPr>
              <w:t>30 числа месяца, предшествующего планируемому, – на третий месяц от текущего определяет потребность в привлечении дополнительного оборудования (вагонов/контейнеров) и вырабатывает предложения по оптимизации грузопотоков Общества с учетом поступившей информации от Маркетолога по возможному привлечению дополнительных объемов.</w:t>
            </w:r>
            <w:proofErr w:type="gramEnd"/>
            <w:r>
              <w:rPr>
                <w:sz w:val="20"/>
              </w:rPr>
              <w:t xml:space="preserve"> Логист вносит корректировки в Ресурсную таблицу – дефицит/избыток контейнеров и/или вагонов</w:t>
            </w:r>
          </w:p>
          <w:p w:rsidR="00641BC7" w:rsidRPr="006E2450" w:rsidRDefault="00641BC7" w:rsidP="00641BC7">
            <w:pPr>
              <w:pStyle w:val="afd"/>
              <w:pBdr>
                <w:top w:val="nil"/>
                <w:left w:val="nil"/>
                <w:bottom w:val="nil"/>
                <w:right w:val="nil"/>
                <w:between w:val="nil"/>
              </w:pBdr>
              <w:ind w:left="0" w:firstLine="0"/>
              <w:jc w:val="both"/>
              <w:rPr>
                <w:sz w:val="20"/>
              </w:rPr>
            </w:pPr>
          </w:p>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Логист формирует проект регулировочного задания в срок не позднее 22 числа месяца, предшествующего </w:t>
            </w:r>
            <w:proofErr w:type="gramStart"/>
            <w:r>
              <w:rPr>
                <w:sz w:val="20"/>
              </w:rPr>
              <w:t>планируемому</w:t>
            </w:r>
            <w:proofErr w:type="gramEnd"/>
            <w:r>
              <w:rPr>
                <w:sz w:val="20"/>
              </w:rPr>
              <w:t xml:space="preserve">, – на следующий месяц; не позднее 26 </w:t>
            </w:r>
            <w:r>
              <w:rPr>
                <w:sz w:val="20"/>
              </w:rPr>
              <w:lastRenderedPageBreak/>
              <w:t xml:space="preserve">числа месяца, предшествующего планируемому, – на второй месяц от текущего; </w:t>
            </w:r>
            <w:proofErr w:type="gramStart"/>
            <w:r>
              <w:rPr>
                <w:sz w:val="20"/>
              </w:rPr>
              <w:t>30 числа месяца, предшествующего планируемому, – на третий месяц от текущего, на основании Ресурсной таблицы – дефицит/избыток контейнеров и/или вагонов, а также на основании Справки о количестве погруженных контейнеров/вагонов с дороги на дорогу (в информационных системах, обеспечивающих слежение и дислокацию контейнеров и вагонов).</w:t>
            </w:r>
            <w:proofErr w:type="gramEnd"/>
          </w:p>
        </w:tc>
      </w:tr>
      <w:tr w:rsidR="00641BC7" w:rsidRPr="005E25B0" w:rsidTr="00641BC7">
        <w:tc>
          <w:tcPr>
            <w:tcW w:w="1389" w:type="pct"/>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lastRenderedPageBreak/>
              <w:t>О.9.2.8. Формирование плана расходов</w:t>
            </w:r>
          </w:p>
        </w:tc>
        <w:tc>
          <w:tcPr>
            <w:tcW w:w="3611" w:type="pct"/>
            <w:tcBorders>
              <w:top w:val="nil"/>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После формирования проекта регулировочного задания, получения данных о величине тарифов на железнодорожную перевозку по маршрутам Логистом в срок не позднее 22 числа месяца, предшествующего </w:t>
            </w:r>
            <w:proofErr w:type="gramStart"/>
            <w:r>
              <w:rPr>
                <w:sz w:val="20"/>
              </w:rPr>
              <w:t>планируемому</w:t>
            </w:r>
            <w:proofErr w:type="gramEnd"/>
            <w:r>
              <w:rPr>
                <w:sz w:val="20"/>
              </w:rPr>
              <w:t xml:space="preserve">, – на следующий месяц; не позднее 26 числа месяца, предшествующего планируемому, – на второй месяц от текущего; 30 числа месяца, предшествующего </w:t>
            </w:r>
            <w:proofErr w:type="gramStart"/>
            <w:r>
              <w:rPr>
                <w:sz w:val="20"/>
              </w:rPr>
              <w:t>планируемому</w:t>
            </w:r>
            <w:proofErr w:type="gramEnd"/>
            <w:r>
              <w:rPr>
                <w:sz w:val="20"/>
              </w:rPr>
              <w:t>, – на третий месяц от текущего, формируется месячный  план расходов на регулировку, отстой вагонов, хранение и порожний возврат контейнеров, исходя из бюджетных ограничений. План расходов формируется на основании:</w:t>
            </w:r>
          </w:p>
          <w:p w:rsidR="00641BC7" w:rsidRPr="006E2450" w:rsidRDefault="00641BC7" w:rsidP="00641BC7">
            <w:pPr>
              <w:pStyle w:val="afd"/>
              <w:pBdr>
                <w:top w:val="nil"/>
                <w:left w:val="nil"/>
                <w:bottom w:val="nil"/>
                <w:right w:val="nil"/>
                <w:between w:val="nil"/>
              </w:pBdr>
              <w:ind w:left="0" w:firstLine="0"/>
              <w:jc w:val="both"/>
              <w:rPr>
                <w:sz w:val="20"/>
              </w:rPr>
            </w:pPr>
            <w:r>
              <w:rPr>
                <w:sz w:val="20"/>
              </w:rPr>
              <w:t>согласованного регулировочного задания;</w:t>
            </w:r>
          </w:p>
          <w:p w:rsidR="00641BC7" w:rsidRPr="006E2450" w:rsidRDefault="00641BC7" w:rsidP="00641BC7">
            <w:pPr>
              <w:pStyle w:val="afd"/>
              <w:pBdr>
                <w:top w:val="nil"/>
                <w:left w:val="nil"/>
                <w:bottom w:val="nil"/>
                <w:right w:val="nil"/>
                <w:between w:val="nil"/>
              </w:pBdr>
              <w:ind w:left="0" w:firstLine="0"/>
              <w:jc w:val="both"/>
              <w:rPr>
                <w:sz w:val="20"/>
              </w:rPr>
            </w:pPr>
            <w:r>
              <w:rPr>
                <w:sz w:val="20"/>
              </w:rPr>
              <w:t>плана продаж на месяц;</w:t>
            </w:r>
          </w:p>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бюджета расходов </w:t>
            </w:r>
            <w:proofErr w:type="gramStart"/>
            <w:r>
              <w:rPr>
                <w:sz w:val="20"/>
              </w:rPr>
              <w:t>по операционной</w:t>
            </w:r>
            <w:proofErr w:type="gramEnd"/>
            <w:r>
              <w:rPr>
                <w:sz w:val="20"/>
              </w:rPr>
              <w:t xml:space="preserve"> деятельности.</w:t>
            </w:r>
          </w:p>
          <w:p w:rsidR="00641BC7" w:rsidRPr="006E2450" w:rsidRDefault="00641BC7" w:rsidP="00641BC7">
            <w:pPr>
              <w:pStyle w:val="afd"/>
              <w:pBdr>
                <w:top w:val="nil"/>
                <w:left w:val="nil"/>
                <w:bottom w:val="nil"/>
                <w:right w:val="nil"/>
                <w:between w:val="nil"/>
              </w:pBdr>
              <w:ind w:left="0" w:firstLine="0"/>
              <w:jc w:val="both"/>
              <w:rPr>
                <w:sz w:val="20"/>
              </w:rPr>
            </w:pPr>
          </w:p>
          <w:p w:rsidR="00641BC7" w:rsidRPr="006E2450" w:rsidRDefault="00641BC7" w:rsidP="00641BC7">
            <w:pPr>
              <w:pStyle w:val="afd"/>
              <w:pBdr>
                <w:top w:val="nil"/>
                <w:left w:val="nil"/>
                <w:bottom w:val="nil"/>
                <w:right w:val="nil"/>
                <w:between w:val="nil"/>
              </w:pBdr>
              <w:ind w:left="0" w:firstLine="0"/>
              <w:jc w:val="both"/>
              <w:rPr>
                <w:sz w:val="20"/>
              </w:rPr>
            </w:pPr>
            <w:r>
              <w:rPr>
                <w:sz w:val="20"/>
              </w:rPr>
              <w:t>После того как проект месячного плана расходов на регулировку, отстой вагонов, хранение и порожний возврат контейнеров сформирован, Логист передает его на рассмотрение Руководителю проектов.</w:t>
            </w:r>
          </w:p>
        </w:tc>
      </w:tr>
      <w:tr w:rsidR="00641BC7" w:rsidRPr="005E25B0" w:rsidTr="00641BC7">
        <w:tc>
          <w:tcPr>
            <w:tcW w:w="1389" w:type="pct"/>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О.9.2.9. Разработка предложений по оптимальным ставкам</w:t>
            </w:r>
          </w:p>
        </w:tc>
        <w:tc>
          <w:tcPr>
            <w:tcW w:w="3611" w:type="pct"/>
            <w:tcBorders>
              <w:top w:val="nil"/>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proofErr w:type="gramStart"/>
            <w:r>
              <w:rPr>
                <w:sz w:val="20"/>
              </w:rPr>
              <w:t>Руководитель проекта на основании поступившей информации от Маркетолога, Логиста, и Менеджера по планированию продаж разрабатывает предложения по оптимальным ставкам в каждом сегменте деятельности Общества в срок не позднее 23 числа месяца, предшествующего планируемому, – на следующий месяц; не позднее 27 числа месяца, предшествующего планируемому, – на второй месяц от текущего; 1 числа планируемого месяца, – на второй месяц от текущего.</w:t>
            </w:r>
            <w:proofErr w:type="gramEnd"/>
          </w:p>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В случае, если предложения по оптимальным ставкам сформулированы при планировании на следующий месяц, Руководитель проекта обеспечивает их рассмотрение на Экспертном совете в порядке установленном в Регламенте процесса О.06-19-2016 «Разработка и поддержание транспортных </w:t>
            </w:r>
            <w:proofErr w:type="gramStart"/>
            <w:r>
              <w:rPr>
                <w:sz w:val="20"/>
              </w:rPr>
              <w:t>решений</w:t>
            </w:r>
            <w:proofErr w:type="gramEnd"/>
            <w:r>
              <w:rPr>
                <w:sz w:val="20"/>
              </w:rPr>
              <w:t xml:space="preserve"> и расчет их стоимости».</w:t>
            </w:r>
          </w:p>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В случае, если предложения по оптимальным ставкам сформулированы при планировании на второй и третий месяц от текущего, Руководитель проекта направляет их для оценки целесообразности разработки/актуализации транспортного решения и проработки маршрута согласно Регламенту процесса О.06-19-2016 «Разработка и поддержание транспортных </w:t>
            </w:r>
            <w:proofErr w:type="gramStart"/>
            <w:r>
              <w:rPr>
                <w:sz w:val="20"/>
              </w:rPr>
              <w:t>решений</w:t>
            </w:r>
            <w:proofErr w:type="gramEnd"/>
            <w:r>
              <w:rPr>
                <w:sz w:val="20"/>
              </w:rPr>
              <w:t xml:space="preserve"> и расчет их стоимости».</w:t>
            </w:r>
          </w:p>
          <w:p w:rsidR="00641BC7" w:rsidRPr="006E2450" w:rsidRDefault="00641BC7" w:rsidP="00641BC7">
            <w:pPr>
              <w:pStyle w:val="afd"/>
              <w:pBdr>
                <w:top w:val="nil"/>
                <w:left w:val="nil"/>
                <w:bottom w:val="nil"/>
                <w:right w:val="nil"/>
                <w:between w:val="nil"/>
              </w:pBdr>
              <w:ind w:left="0" w:firstLine="0"/>
              <w:jc w:val="both"/>
              <w:rPr>
                <w:sz w:val="20"/>
              </w:rPr>
            </w:pPr>
            <w:r>
              <w:rPr>
                <w:sz w:val="20"/>
              </w:rPr>
              <w:t>Руководитель проекта формирует предварительный план продаж и операций с учетом предложений по оптимальным ставкам в каждом сегменте деятельности Общества и направляет его на согласование Руководителю Центра Логистики.</w:t>
            </w:r>
          </w:p>
        </w:tc>
      </w:tr>
      <w:tr w:rsidR="00641BC7" w:rsidRPr="005E25B0" w:rsidTr="00641BC7">
        <w:tc>
          <w:tcPr>
            <w:tcW w:w="1389" w:type="pct"/>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О.9.2.10. Согласование/</w:t>
            </w:r>
          </w:p>
          <w:p w:rsidR="00641BC7" w:rsidRPr="006E2450" w:rsidRDefault="00641BC7" w:rsidP="00641BC7">
            <w:pPr>
              <w:pStyle w:val="afd"/>
              <w:pBdr>
                <w:top w:val="nil"/>
                <w:left w:val="nil"/>
                <w:bottom w:val="nil"/>
                <w:right w:val="nil"/>
                <w:between w:val="nil"/>
              </w:pBdr>
              <w:ind w:left="0" w:firstLine="0"/>
              <w:jc w:val="both"/>
              <w:rPr>
                <w:sz w:val="20"/>
              </w:rPr>
            </w:pPr>
            <w:r>
              <w:rPr>
                <w:sz w:val="20"/>
              </w:rPr>
              <w:t>корректировка плана продаж и операций</w:t>
            </w:r>
          </w:p>
        </w:tc>
        <w:tc>
          <w:tcPr>
            <w:tcW w:w="3611" w:type="pct"/>
            <w:tcBorders>
              <w:top w:val="nil"/>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Руководитель Центра логистики в срок не позднее 24 числа месяца, предшествующего </w:t>
            </w:r>
            <w:proofErr w:type="gramStart"/>
            <w:r>
              <w:rPr>
                <w:sz w:val="20"/>
              </w:rPr>
              <w:t>планируемому</w:t>
            </w:r>
            <w:proofErr w:type="gramEnd"/>
            <w:r>
              <w:rPr>
                <w:sz w:val="20"/>
              </w:rPr>
              <w:t xml:space="preserve">, – на следующий месяц; не позднее 28 числа месяца, предшествующего планируемому, – на второй месяц от текущего; 2 числа планируемого месяца, – на второй месяц от текущего, рассматривает план продаж и операции, при необходимости вносит в него корректировки и передает на согласование директору по логистике, директору по продажам и развитию бизнеса и директору </w:t>
            </w:r>
            <w:proofErr w:type="gramStart"/>
            <w:r>
              <w:rPr>
                <w:sz w:val="20"/>
              </w:rPr>
              <w:t>по</w:t>
            </w:r>
            <w:proofErr w:type="gramEnd"/>
            <w:r>
              <w:rPr>
                <w:sz w:val="20"/>
              </w:rPr>
              <w:t>.</w:t>
            </w:r>
          </w:p>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Директор по логистике, Директор по продажам и развитию бизнеса, директор по перевозкам в срок не позднее 24 числа месяца, предшествующего планируемому, – на следующий месяц; не позднее 28 числа месяца, предшествующего планируемому, – на второй месяц </w:t>
            </w:r>
            <w:proofErr w:type="gramStart"/>
            <w:r>
              <w:rPr>
                <w:sz w:val="20"/>
              </w:rPr>
              <w:t>от</w:t>
            </w:r>
            <w:proofErr w:type="gramEnd"/>
            <w:r>
              <w:rPr>
                <w:sz w:val="20"/>
              </w:rPr>
              <w:t xml:space="preserve"> текущего; 2 числа планируемого месяца, – на второй месяц от текущего, анализируют план продаж и операций посредством проведения совещания и, при необходимости, назначают приоритеты по использованию оборудования (вагонов/контейнеров). </w:t>
            </w:r>
            <w:r>
              <w:rPr>
                <w:sz w:val="20"/>
              </w:rPr>
              <w:lastRenderedPageBreak/>
              <w:t>По результатам проведенного анализа план продаж и операций возвращается Руководителю центра логистики на доработку, с учетом назначенных приоритетов по использованию оборудования.</w:t>
            </w:r>
          </w:p>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Руководитель центра логистики не позднее в срок не позднее 24 числа месяца, предшествующего </w:t>
            </w:r>
            <w:proofErr w:type="gramStart"/>
            <w:r>
              <w:rPr>
                <w:sz w:val="20"/>
              </w:rPr>
              <w:t>планируемому</w:t>
            </w:r>
            <w:proofErr w:type="gramEnd"/>
            <w:r>
              <w:rPr>
                <w:sz w:val="20"/>
              </w:rPr>
              <w:t xml:space="preserve">, – на следующий месяц; не позднее 28 числа месяца, предшествующего планируемому, – на второй месяц от текущего; </w:t>
            </w:r>
            <w:proofErr w:type="gramStart"/>
            <w:r>
              <w:rPr>
                <w:sz w:val="20"/>
              </w:rPr>
              <w:t>2 числа планируемого месяца, – на второй месяц от текущего вносит корректировки в план продаж и операций с учетом поступивших приоритетов по использованию оборудования (по направлениям) и передает менеджеру по оперативному управлению для внесения корректировок в план продаж, с учетом назначенных приоритетов по использованию оборудования (по клиентам).</w:t>
            </w:r>
            <w:proofErr w:type="gramEnd"/>
            <w:r>
              <w:rPr>
                <w:sz w:val="20"/>
              </w:rPr>
              <w:t xml:space="preserve"> Полученные корректировки от Руководителя Центра Логистики менеджер по оперативному планированию продаж вносит в основной план продаж и операций, после чего передает на согласование директору по продажам и развитию бизнеса. После согласования плана продаж и операций директором по логистике, директором по продажам и развитию бизнеса и директором по перевозкам, план продаж и операций передается на утверждение первому заместителю генерального директора в установленном в Обществе порядке.</w:t>
            </w:r>
          </w:p>
          <w:p w:rsidR="00641BC7" w:rsidRPr="006E2450" w:rsidRDefault="00641BC7" w:rsidP="00641BC7">
            <w:pPr>
              <w:pStyle w:val="afd"/>
              <w:pBdr>
                <w:top w:val="nil"/>
                <w:left w:val="nil"/>
                <w:bottom w:val="nil"/>
                <w:right w:val="nil"/>
                <w:between w:val="nil"/>
              </w:pBdr>
              <w:ind w:left="0" w:firstLine="0"/>
              <w:jc w:val="both"/>
              <w:rPr>
                <w:sz w:val="20"/>
              </w:rPr>
            </w:pPr>
            <w:r>
              <w:rPr>
                <w:sz w:val="20"/>
              </w:rPr>
              <w:t>В случае</w:t>
            </w:r>
            <w:proofErr w:type="gramStart"/>
            <w:r>
              <w:rPr>
                <w:sz w:val="20"/>
              </w:rPr>
              <w:t>,</w:t>
            </w:r>
            <w:proofErr w:type="gramEnd"/>
            <w:r>
              <w:rPr>
                <w:sz w:val="20"/>
              </w:rPr>
              <w:t xml:space="preserve"> если после утверждения плана продаж и операций выявляется необходимость корректировки годового бюджета доходов Руководитель центра логистики в порядке, установленном Регламентом У.3 «Бюджетное управление» (процедура У.3.9.1. </w:t>
            </w:r>
            <w:proofErr w:type="gramStart"/>
            <w:r>
              <w:rPr>
                <w:sz w:val="20"/>
              </w:rPr>
              <w:t>Анализ заявки на корректировку бюджета ЦФО), формирует заявку на корректировку бюджета Центра логистики.</w:t>
            </w:r>
            <w:proofErr w:type="gramEnd"/>
          </w:p>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Утвержденный план продаж и операций  Менеджер по планированию продаж в срок не позднее 26 числа месяца, предшествующего планируемому, – на следующий месяц; 2 числа планируемого месяца, – на следующий месяц </w:t>
            </w:r>
            <w:proofErr w:type="gramStart"/>
            <w:r>
              <w:rPr>
                <w:sz w:val="20"/>
              </w:rPr>
              <w:t>от</w:t>
            </w:r>
            <w:proofErr w:type="gramEnd"/>
            <w:r>
              <w:rPr>
                <w:sz w:val="20"/>
              </w:rPr>
              <w:t xml:space="preserve"> текущего; </w:t>
            </w:r>
            <w:proofErr w:type="gramStart"/>
            <w:r>
              <w:rPr>
                <w:sz w:val="20"/>
              </w:rPr>
              <w:t>5 числа планируемого месяца, – на второй месяц от текущего доводит до  структурных подразделений по продажам и клиентскому сервису ЦКП и по продажам транспортных услуг НКП по средствам электронной почты и автоматизированной системы АСБУ и CRM.</w:t>
            </w:r>
            <w:proofErr w:type="gramEnd"/>
          </w:p>
        </w:tc>
      </w:tr>
      <w:tr w:rsidR="00641BC7" w:rsidRPr="005E25B0" w:rsidTr="00641BC7">
        <w:tc>
          <w:tcPr>
            <w:tcW w:w="1389" w:type="pct"/>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lastRenderedPageBreak/>
              <w:t>О.9.2.11. Формирование планов платежей на следующий месяц</w:t>
            </w:r>
          </w:p>
        </w:tc>
        <w:tc>
          <w:tcPr>
            <w:tcW w:w="3611" w:type="pct"/>
            <w:tcBorders>
              <w:top w:val="nil"/>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После того, как месячный план расходов на регулировку, отстой вагонов, хранение и порожний возврат контейнеров утвержден, Логист формирует планы платежей в системе АСБК на текущий месяц и передает Казначею.</w:t>
            </w:r>
          </w:p>
        </w:tc>
      </w:tr>
      <w:tr w:rsidR="00641BC7" w:rsidRPr="005E25B0" w:rsidTr="00641BC7">
        <w:trPr>
          <w:trHeight w:val="400"/>
        </w:trPr>
        <w:tc>
          <w:tcPr>
            <w:tcW w:w="5000" w:type="pct"/>
            <w:gridSpan w:val="2"/>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Подпроцесс 9.3 “Корректировка плана продаж и операций ПАО «ТрансКонтейнер»”</w:t>
            </w:r>
          </w:p>
        </w:tc>
      </w:tr>
      <w:tr w:rsidR="00641BC7" w:rsidRPr="005E25B0" w:rsidTr="00641BC7">
        <w:tc>
          <w:tcPr>
            <w:tcW w:w="1389" w:type="pct"/>
            <w:tcBorders>
              <w:top w:val="single" w:sz="7" w:space="0" w:color="000000"/>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О.9.3.1. Формирование дополнительной ресурсной заявки</w:t>
            </w:r>
          </w:p>
        </w:tc>
        <w:tc>
          <w:tcPr>
            <w:tcW w:w="3611"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Все необходимые заявки на формирование дополнительного плана направляются НКП, ДЗО и структурным подразделениям ЦКП менеджеру по оперативному планированию продаж, направленная заявка согласовывается Директором по продажам и развитию бизнеса. Менеджер по оперативному планированию продаж проверяет и формирует согласованную дополнительную ресурсную заявку и передает в Центр логистики на утверждение в системе CRM или по электронной почте.</w:t>
            </w:r>
          </w:p>
        </w:tc>
      </w:tr>
      <w:tr w:rsidR="00641BC7" w:rsidRPr="005E25B0" w:rsidTr="00641BC7">
        <w:tc>
          <w:tcPr>
            <w:tcW w:w="1389" w:type="pct"/>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О.9.3.2. Формирование и согласование изменений в план продаж</w:t>
            </w:r>
          </w:p>
        </w:tc>
        <w:tc>
          <w:tcPr>
            <w:tcW w:w="3611" w:type="pct"/>
            <w:tcBorders>
              <w:top w:val="nil"/>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Логист собирает данные в информационных системах, обеспечивающих слежение и дислокацию контейнеров и вагонов.</w:t>
            </w:r>
          </w:p>
          <w:p w:rsidR="00641BC7" w:rsidRPr="006E2450" w:rsidRDefault="00641BC7" w:rsidP="00641BC7">
            <w:pPr>
              <w:pStyle w:val="afd"/>
              <w:pBdr>
                <w:top w:val="nil"/>
                <w:left w:val="nil"/>
                <w:bottom w:val="nil"/>
                <w:right w:val="nil"/>
                <w:between w:val="nil"/>
              </w:pBdr>
              <w:ind w:left="0" w:firstLine="0"/>
              <w:jc w:val="both"/>
              <w:rPr>
                <w:sz w:val="20"/>
              </w:rPr>
            </w:pPr>
            <w:r>
              <w:rPr>
                <w:sz w:val="20"/>
              </w:rPr>
              <w:t>На основе полученных данных Логист формирует проект изменений в план продаж услуг на текущий период в информационной системе CRM и передает на согласование Руководителю проектов.</w:t>
            </w:r>
          </w:p>
          <w:p w:rsidR="00641BC7" w:rsidRPr="006E2450" w:rsidRDefault="00641BC7" w:rsidP="00641BC7">
            <w:pPr>
              <w:pStyle w:val="afd"/>
              <w:pBdr>
                <w:top w:val="nil"/>
                <w:left w:val="nil"/>
                <w:bottom w:val="nil"/>
                <w:right w:val="nil"/>
                <w:between w:val="nil"/>
              </w:pBdr>
              <w:ind w:left="0" w:firstLine="0"/>
              <w:jc w:val="both"/>
              <w:rPr>
                <w:sz w:val="20"/>
              </w:rPr>
            </w:pPr>
          </w:p>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Руководитель проекта в течение 1 дня рассмотрев дополнительную ресурсную </w:t>
            </w:r>
            <w:proofErr w:type="gramStart"/>
            <w:r>
              <w:rPr>
                <w:sz w:val="20"/>
              </w:rPr>
              <w:t>заявку</w:t>
            </w:r>
            <w:proofErr w:type="gramEnd"/>
            <w:r>
              <w:rPr>
                <w:sz w:val="20"/>
              </w:rPr>
              <w:t xml:space="preserve"> согласовывает или отклоняет проект изменений в план продаж услуг на текущий период. При необходимости, формируется проект корректировки задания на регулировку, исходя из бюджетных ограничений.</w:t>
            </w:r>
          </w:p>
          <w:p w:rsidR="00641BC7" w:rsidRPr="006E2450" w:rsidRDefault="00641BC7" w:rsidP="00641BC7">
            <w:pPr>
              <w:pStyle w:val="afd"/>
              <w:pBdr>
                <w:top w:val="nil"/>
                <w:left w:val="nil"/>
                <w:bottom w:val="nil"/>
                <w:right w:val="nil"/>
                <w:between w:val="nil"/>
              </w:pBdr>
              <w:ind w:left="0" w:firstLine="0"/>
              <w:jc w:val="both"/>
              <w:rPr>
                <w:sz w:val="20"/>
              </w:rPr>
            </w:pPr>
          </w:p>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На основании согласованной или отклоненной дополнительной ресурсной заявки, менеджер по оперативному планированию продаж вносит изменения в основной план продаж и операций, доводит до сведения о внесенных </w:t>
            </w:r>
            <w:r>
              <w:rPr>
                <w:sz w:val="20"/>
              </w:rPr>
              <w:lastRenderedPageBreak/>
              <w:t>изменениях НКП, ДЗО и структурные подразделениям ЦКП.</w:t>
            </w:r>
          </w:p>
        </w:tc>
      </w:tr>
      <w:tr w:rsidR="00641BC7" w:rsidRPr="005E25B0" w:rsidTr="00641BC7">
        <w:tc>
          <w:tcPr>
            <w:tcW w:w="1389" w:type="pct"/>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lastRenderedPageBreak/>
              <w:t xml:space="preserve">О.9.3.3. Утверждение корректировки в регулировочное задание и информирование </w:t>
            </w:r>
            <w:proofErr w:type="gramStart"/>
            <w:r>
              <w:rPr>
                <w:sz w:val="20"/>
              </w:rPr>
              <w:t>причастных</w:t>
            </w:r>
            <w:proofErr w:type="gramEnd"/>
          </w:p>
        </w:tc>
        <w:tc>
          <w:tcPr>
            <w:tcW w:w="3611" w:type="pct"/>
            <w:tcBorders>
              <w:top w:val="nil"/>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При увеличении планового задания на регулировку Руководитель проекта передает проект корректировки планового задания на регулировку Руководителю центра логистики. При согласовании корректировки Руководитель центра логистики в течение 1 дня согласовывает проект корректировки планового задания на регулировку с директором по логистике и директором по перевозкам, при необходимости организуя проведение совещания.</w:t>
            </w:r>
          </w:p>
          <w:p w:rsidR="00641BC7" w:rsidRPr="006E2450" w:rsidRDefault="00641BC7" w:rsidP="00641BC7">
            <w:pPr>
              <w:pStyle w:val="afd"/>
              <w:pBdr>
                <w:top w:val="nil"/>
                <w:left w:val="nil"/>
                <w:bottom w:val="nil"/>
                <w:right w:val="nil"/>
                <w:between w:val="nil"/>
              </w:pBdr>
              <w:ind w:left="0" w:firstLine="0"/>
              <w:jc w:val="both"/>
              <w:rPr>
                <w:sz w:val="20"/>
              </w:rPr>
            </w:pPr>
          </w:p>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На основе утвержденного директором по логистике и директором по перевозкам планового задания на регулировку подтверждается корректировка плана продаж </w:t>
            </w:r>
            <w:proofErr w:type="gramStart"/>
            <w:r>
              <w:rPr>
                <w:sz w:val="20"/>
              </w:rPr>
              <w:t>услуг</w:t>
            </w:r>
            <w:proofErr w:type="gramEnd"/>
            <w:r>
              <w:rPr>
                <w:sz w:val="20"/>
              </w:rPr>
              <w:t xml:space="preserve"> и Технолог транспортных решений доводит до структурных подразделений по продажам и клиентскому сервису ЦКП и структурных подразделений по продажам транспортных услуг НКП по средствам электронной почты и автоматизированной системы АСБУ и CRM.</w:t>
            </w:r>
          </w:p>
        </w:tc>
      </w:tr>
      <w:tr w:rsidR="00641BC7" w:rsidRPr="005E25B0" w:rsidTr="00641BC7">
        <w:trPr>
          <w:trHeight w:val="400"/>
        </w:trPr>
        <w:tc>
          <w:tcPr>
            <w:tcW w:w="5000" w:type="pct"/>
            <w:gridSpan w:val="2"/>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Подпроцесс 9.4 “Контроль исполнения плана продаж и операций ПАО «ТрансКонтейнер»”</w:t>
            </w:r>
          </w:p>
        </w:tc>
      </w:tr>
      <w:tr w:rsidR="00641BC7" w:rsidRPr="005E25B0" w:rsidTr="00641BC7">
        <w:tc>
          <w:tcPr>
            <w:tcW w:w="1389" w:type="pct"/>
            <w:tcBorders>
              <w:top w:val="single" w:sz="7" w:space="0" w:color="000000"/>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О.9.4.1. Формирование отчета о фактическом исполнении плана продаж в денежном выражении</w:t>
            </w:r>
          </w:p>
        </w:tc>
        <w:tc>
          <w:tcPr>
            <w:tcW w:w="3611"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Менеджер доходных поступлений ежедневно формирует отчет о фактическом исполнении плана продаж услуг в денежном выражении и по итогам отчетного месяца не позднее 21 числа месяца, следующего </w:t>
            </w:r>
            <w:proofErr w:type="gramStart"/>
            <w:r>
              <w:rPr>
                <w:sz w:val="20"/>
              </w:rPr>
              <w:t>за</w:t>
            </w:r>
            <w:proofErr w:type="gramEnd"/>
            <w:r>
              <w:rPr>
                <w:sz w:val="20"/>
              </w:rPr>
              <w:t xml:space="preserve"> отчетным, передает его Логисту.</w:t>
            </w:r>
          </w:p>
        </w:tc>
      </w:tr>
      <w:tr w:rsidR="00641BC7" w:rsidRPr="005E25B0" w:rsidTr="00641BC7">
        <w:tc>
          <w:tcPr>
            <w:tcW w:w="1389" w:type="pct"/>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О.9.4.2. Формирование отчета о фактическом исполнении плана продаж в разбивке по клиентам</w:t>
            </w:r>
          </w:p>
        </w:tc>
        <w:tc>
          <w:tcPr>
            <w:tcW w:w="3611" w:type="pct"/>
            <w:tcBorders>
              <w:top w:val="nil"/>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Менеджер по планированию продаж формирует отчет о фактическом исполнении плана продаж услуг в разбивке по существующим и новым клиентам и направляет его Логисту и менеджеру по оперативному планированию продаж.</w:t>
            </w:r>
          </w:p>
        </w:tc>
      </w:tr>
      <w:tr w:rsidR="00641BC7" w:rsidRPr="005E25B0" w:rsidTr="00641BC7">
        <w:tc>
          <w:tcPr>
            <w:tcW w:w="1389" w:type="pct"/>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О.9.4.3. Формирование отчета о фактическом исполнении плана продаж в разбивке по рынкам</w:t>
            </w:r>
          </w:p>
        </w:tc>
        <w:tc>
          <w:tcPr>
            <w:tcW w:w="3611" w:type="pct"/>
            <w:tcBorders>
              <w:top w:val="nil"/>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Маркетолог ежедневно формирует отчет о фактическом исполнении плана продаж услуг в разбивке по рынкам, ценам и объемам и направляет его Логисту и менеджеру по оперативному планированию продаж.</w:t>
            </w:r>
          </w:p>
        </w:tc>
      </w:tr>
      <w:tr w:rsidR="00641BC7" w:rsidRPr="005E25B0" w:rsidTr="00641BC7">
        <w:tc>
          <w:tcPr>
            <w:tcW w:w="1389" w:type="pct"/>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О.9.4.4. Формирование отчета по изменению цен в прайс-листе</w:t>
            </w:r>
          </w:p>
        </w:tc>
        <w:tc>
          <w:tcPr>
            <w:tcW w:w="3611" w:type="pct"/>
            <w:tcBorders>
              <w:top w:val="nil"/>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Технолог транспортных решений ежедневно формирует отчет по изменению стоимости услуг в прайс-листе Общества и передает его Логисту.</w:t>
            </w:r>
          </w:p>
        </w:tc>
      </w:tr>
      <w:tr w:rsidR="00641BC7" w:rsidRPr="005E25B0" w:rsidTr="00641BC7">
        <w:tc>
          <w:tcPr>
            <w:tcW w:w="1389" w:type="pct"/>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О.9.4.5. Формирование отчета о достижении целевых значений показателей продаж через каналы сбыта. Разработка предложений по совершенствованию их деятельности</w:t>
            </w:r>
          </w:p>
        </w:tc>
        <w:tc>
          <w:tcPr>
            <w:tcW w:w="3611" w:type="pct"/>
            <w:tcBorders>
              <w:top w:val="nil"/>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Менеджер по сопровождению электронного канала продаж ежесуточно формирует отчет о фактических параметрах продаж через электронный канал продаж и направляется его директору по продажам и развитию бизнеса.</w:t>
            </w:r>
          </w:p>
          <w:p w:rsidR="00641BC7" w:rsidRPr="006E2450" w:rsidRDefault="00641BC7" w:rsidP="00641BC7">
            <w:pPr>
              <w:pStyle w:val="afd"/>
              <w:pBdr>
                <w:top w:val="nil"/>
                <w:left w:val="nil"/>
                <w:bottom w:val="nil"/>
                <w:right w:val="nil"/>
                <w:between w:val="nil"/>
              </w:pBdr>
              <w:ind w:left="0" w:firstLine="0"/>
              <w:jc w:val="both"/>
              <w:rPr>
                <w:sz w:val="20"/>
              </w:rPr>
            </w:pPr>
            <w:r>
              <w:rPr>
                <w:sz w:val="20"/>
              </w:rPr>
              <w:t>Менеджер по управлению каналами и сетью продаж формирует по результатам месяца итоговый отчет о достижении целевых значений показателей продаж по каналам сбыта и направляет его директору по продажам развитию бизнеса и Логисту.</w:t>
            </w:r>
          </w:p>
          <w:p w:rsidR="00641BC7" w:rsidRPr="006E2450" w:rsidRDefault="00641BC7" w:rsidP="00641BC7">
            <w:pPr>
              <w:pStyle w:val="afd"/>
              <w:pBdr>
                <w:top w:val="nil"/>
                <w:left w:val="nil"/>
                <w:bottom w:val="nil"/>
                <w:right w:val="nil"/>
                <w:between w:val="nil"/>
              </w:pBdr>
              <w:ind w:left="0" w:firstLine="0"/>
              <w:jc w:val="both"/>
              <w:rPr>
                <w:sz w:val="20"/>
              </w:rPr>
            </w:pPr>
            <w:r>
              <w:rPr>
                <w:sz w:val="20"/>
              </w:rPr>
              <w:t xml:space="preserve">Менеджер по управлению каналами и сетью продаж на основании сформированного отчета о достижении целевых значений показателей продаж по каналам сбыта и при содействии Менеджера по сопровождению электронного канала продаж разрабатывает предложения по совершенствованию деятельности электронных каналов продаж и направляет </w:t>
            </w:r>
            <w:proofErr w:type="gramStart"/>
            <w:r>
              <w:rPr>
                <w:sz w:val="20"/>
              </w:rPr>
              <w:t>их причастным структурным подразделениям, обеспечивающим развитие соответствующего канала сбыта</w:t>
            </w:r>
            <w:proofErr w:type="gramEnd"/>
            <w:r>
              <w:rPr>
                <w:sz w:val="20"/>
              </w:rPr>
              <w:t>.</w:t>
            </w:r>
          </w:p>
        </w:tc>
      </w:tr>
      <w:tr w:rsidR="00641BC7" w:rsidRPr="005E25B0" w:rsidTr="00641BC7">
        <w:tc>
          <w:tcPr>
            <w:tcW w:w="1389" w:type="pct"/>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О.9.4.6. Формирование отчета о фактическом исполнении плана продаж в разбивке по направлениям</w:t>
            </w:r>
          </w:p>
        </w:tc>
        <w:tc>
          <w:tcPr>
            <w:tcW w:w="3611" w:type="pct"/>
            <w:tcBorders>
              <w:top w:val="nil"/>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Логист обобщает информацию, полученную от Менеджера по планированию продаж, Маркетолога, Технолога транспортных решений, Менеджера по управлению каналами и сетью продаж и формирует сводный отчет о фактическом исполнении плана продаж и операций по направлениям. Формирует предложения по оптимизации логистики Общества и предоставляет его Руководителю проектов.</w:t>
            </w:r>
          </w:p>
        </w:tc>
      </w:tr>
      <w:tr w:rsidR="00641BC7" w:rsidRPr="005E25B0" w:rsidTr="00641BC7">
        <w:tc>
          <w:tcPr>
            <w:tcW w:w="1389" w:type="pct"/>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lastRenderedPageBreak/>
              <w:t>О.9.4.7. Разработка и согласование рекомендаций для исполнения плана продаж и операций</w:t>
            </w:r>
          </w:p>
        </w:tc>
        <w:tc>
          <w:tcPr>
            <w:tcW w:w="3611" w:type="pct"/>
            <w:tcBorders>
              <w:top w:val="nil"/>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proofErr w:type="gramStart"/>
            <w:r>
              <w:rPr>
                <w:sz w:val="20"/>
              </w:rPr>
              <w:t>Руководитель проекта разрабатывает рекомендации об изменению транспортных решений; о дополнительных маркетинговых мероприятиях; по системе планирования на основании предложений Логиста, отчета о фактическом исполнении плана продаж услуг в разбивке по существующим и новым клиентам; отчета о фактическом исполнении плана продаж услуг в разбивке по рынкам, ценам и объемам; отчета о достижении целевых значений показателей продаж по каналам продаж;</w:t>
            </w:r>
            <w:proofErr w:type="gramEnd"/>
            <w:r>
              <w:rPr>
                <w:sz w:val="20"/>
              </w:rPr>
              <w:t xml:space="preserve"> предложений по совершенствованию деятельности электронных каналов продаж; отчета по изменению цен в прайс-листе; отчета по исполнению плана продаж и операций по направлениям.</w:t>
            </w:r>
          </w:p>
          <w:p w:rsidR="00641BC7" w:rsidRPr="006E2450" w:rsidRDefault="00641BC7" w:rsidP="00641BC7">
            <w:pPr>
              <w:pStyle w:val="afd"/>
              <w:pBdr>
                <w:top w:val="nil"/>
                <w:left w:val="nil"/>
                <w:bottom w:val="nil"/>
                <w:right w:val="nil"/>
                <w:between w:val="nil"/>
              </w:pBdr>
              <w:ind w:left="0" w:firstLine="0"/>
              <w:jc w:val="both"/>
              <w:rPr>
                <w:sz w:val="20"/>
              </w:rPr>
            </w:pPr>
            <w:r>
              <w:rPr>
                <w:sz w:val="20"/>
              </w:rPr>
              <w:t>Разработанные мероприятия направляются на согласование Руководителю центра логистики.</w:t>
            </w:r>
          </w:p>
          <w:p w:rsidR="00641BC7" w:rsidRPr="006E2450" w:rsidRDefault="00641BC7" w:rsidP="00641BC7">
            <w:pPr>
              <w:pStyle w:val="afd"/>
              <w:pBdr>
                <w:top w:val="nil"/>
                <w:left w:val="nil"/>
                <w:bottom w:val="nil"/>
                <w:right w:val="nil"/>
                <w:between w:val="nil"/>
              </w:pBdr>
              <w:ind w:left="0" w:firstLine="0"/>
              <w:jc w:val="both"/>
              <w:rPr>
                <w:sz w:val="20"/>
              </w:rPr>
            </w:pPr>
          </w:p>
          <w:p w:rsidR="00641BC7" w:rsidRPr="006E2450" w:rsidRDefault="00641BC7" w:rsidP="00641BC7">
            <w:pPr>
              <w:pStyle w:val="afd"/>
              <w:pBdr>
                <w:top w:val="nil"/>
                <w:left w:val="nil"/>
                <w:bottom w:val="nil"/>
                <w:right w:val="nil"/>
                <w:between w:val="nil"/>
              </w:pBdr>
              <w:ind w:left="0" w:firstLine="0"/>
              <w:jc w:val="both"/>
              <w:rPr>
                <w:sz w:val="20"/>
              </w:rPr>
            </w:pPr>
            <w:r>
              <w:rPr>
                <w:sz w:val="20"/>
              </w:rPr>
              <w:t>Руководитель Центра логистики анализирует предложенные мероприятий, при необходимости вносит корректировки и выносит разработанные мероприятий на согласование директора по логистике, директора по продажам и развитию бизнеса и директора по перевозкам.</w:t>
            </w:r>
          </w:p>
          <w:p w:rsidR="00641BC7" w:rsidRPr="006E2450" w:rsidRDefault="00641BC7" w:rsidP="00641BC7">
            <w:pPr>
              <w:pStyle w:val="afd"/>
              <w:pBdr>
                <w:top w:val="nil"/>
                <w:left w:val="nil"/>
                <w:bottom w:val="nil"/>
                <w:right w:val="nil"/>
                <w:between w:val="nil"/>
              </w:pBdr>
              <w:ind w:left="0" w:firstLine="0"/>
              <w:jc w:val="both"/>
              <w:rPr>
                <w:sz w:val="20"/>
              </w:rPr>
            </w:pPr>
          </w:p>
          <w:p w:rsidR="00641BC7" w:rsidRPr="006E2450" w:rsidRDefault="00641BC7" w:rsidP="00641BC7">
            <w:pPr>
              <w:pStyle w:val="afd"/>
              <w:pBdr>
                <w:top w:val="nil"/>
                <w:left w:val="nil"/>
                <w:bottom w:val="nil"/>
                <w:right w:val="nil"/>
                <w:between w:val="nil"/>
              </w:pBdr>
              <w:ind w:left="0" w:firstLine="0"/>
              <w:jc w:val="both"/>
              <w:rPr>
                <w:sz w:val="20"/>
              </w:rPr>
            </w:pPr>
            <w:r>
              <w:rPr>
                <w:sz w:val="20"/>
              </w:rPr>
              <w:t>Директор по логистике, директор по продажам и развитию бизнеса и директор по перевозкам анализируют предложенные мероприятия, согласовывают предложенные мероприятия или при необходимости запрашивают дополнительную информацию у Руководителя центра логистики.</w:t>
            </w:r>
          </w:p>
          <w:p w:rsidR="00641BC7" w:rsidRPr="006E2450" w:rsidRDefault="00641BC7" w:rsidP="00641BC7">
            <w:pPr>
              <w:pStyle w:val="afd"/>
              <w:pBdr>
                <w:top w:val="nil"/>
                <w:left w:val="nil"/>
                <w:bottom w:val="nil"/>
                <w:right w:val="nil"/>
                <w:between w:val="nil"/>
              </w:pBdr>
              <w:ind w:left="0" w:firstLine="0"/>
              <w:jc w:val="both"/>
              <w:rPr>
                <w:sz w:val="20"/>
              </w:rPr>
            </w:pPr>
            <w:r>
              <w:rPr>
                <w:sz w:val="20"/>
              </w:rPr>
              <w:t>Согласованные мероприятия для исполнения плана продаж и операций направляются менеджеру по оперативному планированию продаж Менеджером по планированию продаж для контроля их исполнения. По результатам анализа выполнения мероприятий, менеджер по оперативному планированию продаж формирует отчет и направляет на рассмотрение директору по продажам и развитию бизнеса</w:t>
            </w:r>
          </w:p>
          <w:p w:rsidR="00641BC7" w:rsidRPr="006E2450" w:rsidRDefault="00641BC7" w:rsidP="00641BC7">
            <w:pPr>
              <w:pStyle w:val="afd"/>
              <w:pBdr>
                <w:top w:val="nil"/>
                <w:left w:val="nil"/>
                <w:bottom w:val="nil"/>
                <w:right w:val="nil"/>
                <w:between w:val="nil"/>
              </w:pBdr>
              <w:ind w:left="0" w:firstLine="0"/>
              <w:jc w:val="both"/>
              <w:rPr>
                <w:sz w:val="20"/>
              </w:rPr>
            </w:pPr>
            <w:proofErr w:type="gramStart"/>
            <w:r>
              <w:rPr>
                <w:sz w:val="20"/>
              </w:rPr>
              <w:t>Не позднее 10 числа месяца, следующего за отчетным, Логист формирует отчет по фактическому исполнению утвержденного плана продаж и операций за отчетный период и направляет его на согласование директора по логистике, директора по продажам и развитию бизнеса и директора по перевозкам.</w:t>
            </w:r>
            <w:proofErr w:type="gramEnd"/>
          </w:p>
        </w:tc>
      </w:tr>
      <w:tr w:rsidR="00641BC7" w:rsidRPr="005E25B0" w:rsidTr="00641BC7">
        <w:tc>
          <w:tcPr>
            <w:tcW w:w="1389" w:type="pct"/>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О.9.4.8. Анализ потенциала исполнения бюджетных показателей</w:t>
            </w:r>
          </w:p>
        </w:tc>
        <w:tc>
          <w:tcPr>
            <w:tcW w:w="3611" w:type="pct"/>
            <w:tcBorders>
              <w:top w:val="nil"/>
              <w:left w:val="nil"/>
              <w:bottom w:val="single" w:sz="7" w:space="0" w:color="000000"/>
              <w:right w:val="single" w:sz="7" w:space="0" w:color="000000"/>
            </w:tcBorders>
            <w:tcMar>
              <w:top w:w="100" w:type="dxa"/>
              <w:left w:w="100" w:type="dxa"/>
              <w:bottom w:w="100" w:type="dxa"/>
              <w:right w:w="100" w:type="dxa"/>
            </w:tcMar>
          </w:tcPr>
          <w:p w:rsidR="00641BC7" w:rsidRPr="006E2450" w:rsidRDefault="00641BC7" w:rsidP="00641BC7">
            <w:pPr>
              <w:pStyle w:val="afd"/>
              <w:pBdr>
                <w:top w:val="nil"/>
                <w:left w:val="nil"/>
                <w:bottom w:val="nil"/>
                <w:right w:val="nil"/>
                <w:between w:val="nil"/>
              </w:pBdr>
              <w:ind w:left="0" w:firstLine="0"/>
              <w:jc w:val="both"/>
              <w:rPr>
                <w:sz w:val="20"/>
              </w:rPr>
            </w:pPr>
            <w:r>
              <w:rPr>
                <w:sz w:val="20"/>
              </w:rPr>
              <w:t>При выявлении необходимости корректировки годового бюджета ЦФО «Логистика» Руководитель центра логистики формирует заявку на корректировку бюджета ЦФО «Центр логистики» в порядке, установленном Регламентом процесса РП У.03-37-2014 «Бюджетное управление в ПАО «ТрансКонтейнер».</w:t>
            </w:r>
          </w:p>
          <w:p w:rsidR="00641BC7" w:rsidRPr="006E2450" w:rsidRDefault="00641BC7" w:rsidP="00641BC7">
            <w:pPr>
              <w:pStyle w:val="afd"/>
              <w:pBdr>
                <w:top w:val="nil"/>
                <w:left w:val="nil"/>
                <w:bottom w:val="nil"/>
                <w:right w:val="nil"/>
                <w:between w:val="nil"/>
              </w:pBdr>
              <w:ind w:left="0" w:firstLine="0"/>
              <w:jc w:val="both"/>
              <w:rPr>
                <w:sz w:val="20"/>
              </w:rPr>
            </w:pPr>
            <w:r>
              <w:rPr>
                <w:sz w:val="20"/>
              </w:rPr>
              <w:t>Руководитель проекта, консолидируя результаты исполнения плана продаж и операций, ежемесячно анализирует потенциал исполнения бюджетных показателей операционной прибыли с учетом выработанных мероприятий. Руководитель Центра логистики ежеквартально готовит пояснительную записку, предоставляя ее Руководителю службы статистики, анализа и прогнозирования.</w:t>
            </w:r>
          </w:p>
        </w:tc>
      </w:tr>
    </w:tbl>
    <w:p w:rsidR="00641BC7" w:rsidRPr="005E25B0" w:rsidRDefault="00641BC7" w:rsidP="00641BC7">
      <w:pPr>
        <w:ind w:firstLine="720"/>
        <w:contextualSpacing/>
        <w:jc w:val="both"/>
        <w:rPr>
          <w:sz w:val="28"/>
          <w:szCs w:val="28"/>
        </w:rPr>
      </w:pPr>
    </w:p>
    <w:p w:rsidR="00641BC7" w:rsidRPr="005E25B0" w:rsidRDefault="00641BC7" w:rsidP="00641BC7">
      <w:pPr>
        <w:pStyle w:val="afd"/>
        <w:ind w:left="0"/>
        <w:jc w:val="both"/>
        <w:rPr>
          <w:szCs w:val="28"/>
        </w:rPr>
      </w:pPr>
      <w:r>
        <w:rPr>
          <w:szCs w:val="28"/>
        </w:rPr>
        <w:t xml:space="preserve">На этапах формирования проектного решения (Этапы 1 и 2), исходя из оптимального варианта использования возможностей Oracle Siebel CRM, могут быть приняты решения по изменению бизнес-процессов «Продажи услуг ПАО «ТрансКонтейнер» и «Планирование продаж и операций ПАО «ТрансКонтейнер». Требования к измененным процессам должны быть отражены и согласованы в проектных решениях, разрабатываемых на этих этапах. </w:t>
      </w:r>
    </w:p>
    <w:p w:rsidR="00641BC7" w:rsidRPr="005E25B0" w:rsidRDefault="00641BC7" w:rsidP="00641BC7">
      <w:pPr>
        <w:pStyle w:val="afd"/>
        <w:ind w:left="0"/>
        <w:jc w:val="both"/>
        <w:rPr>
          <w:szCs w:val="28"/>
        </w:rPr>
      </w:pPr>
      <w:r>
        <w:rPr>
          <w:szCs w:val="28"/>
        </w:rPr>
        <w:t>Используемые в описании бизнес-процесса объекты Oracle Siebel CRM могут быть изменены на этапах формирования проектного решения (Этапы 1 и 2) для эффективного решения задач, описанных в разделе 4.2.4 настоящего технического задания.</w:t>
      </w:r>
    </w:p>
    <w:p w:rsidR="00641BC7" w:rsidRPr="005E25B0" w:rsidRDefault="00641BC7" w:rsidP="00641BC7">
      <w:pPr>
        <w:pStyle w:val="afd"/>
        <w:spacing w:before="300" w:after="100"/>
        <w:ind w:left="0"/>
        <w:jc w:val="both"/>
        <w:rPr>
          <w:b/>
          <w:szCs w:val="28"/>
        </w:rPr>
      </w:pPr>
      <w:bookmarkStart w:id="24" w:name="_wv3rt4bbvfzr" w:colFirst="0" w:colLast="0"/>
      <w:bookmarkEnd w:id="24"/>
      <w:r>
        <w:rPr>
          <w:b/>
          <w:szCs w:val="28"/>
        </w:rPr>
        <w:lastRenderedPageBreak/>
        <w:t>4.2.6. Детальные требования к отдельным функциям управления продажами (Этап 1)</w:t>
      </w:r>
    </w:p>
    <w:p w:rsidR="00641BC7" w:rsidRPr="005E25B0" w:rsidRDefault="00641BC7" w:rsidP="00641BC7">
      <w:pPr>
        <w:pStyle w:val="afd"/>
        <w:ind w:left="0"/>
        <w:jc w:val="both"/>
        <w:rPr>
          <w:szCs w:val="28"/>
        </w:rPr>
      </w:pPr>
      <w:r>
        <w:rPr>
          <w:szCs w:val="28"/>
        </w:rPr>
        <w:t>Управление продажами должно:</w:t>
      </w:r>
    </w:p>
    <w:p w:rsidR="00641BC7" w:rsidRPr="005E25B0" w:rsidRDefault="00641BC7" w:rsidP="00641BC7">
      <w:pPr>
        <w:pStyle w:val="afd"/>
        <w:ind w:left="0"/>
        <w:jc w:val="both"/>
        <w:rPr>
          <w:szCs w:val="28"/>
        </w:rPr>
      </w:pPr>
      <w:r>
        <w:rPr>
          <w:szCs w:val="28"/>
        </w:rPr>
        <w:t>Обеспечить поддержку трех методов продаж:</w:t>
      </w:r>
    </w:p>
    <w:p w:rsidR="00641BC7" w:rsidRPr="005E25B0" w:rsidRDefault="00641BC7" w:rsidP="00641BC7">
      <w:pPr>
        <w:pStyle w:val="afd"/>
        <w:ind w:left="0"/>
        <w:jc w:val="both"/>
        <w:rPr>
          <w:szCs w:val="28"/>
        </w:rPr>
      </w:pPr>
      <w:r>
        <w:rPr>
          <w:szCs w:val="28"/>
        </w:rPr>
        <w:noBreakHyphen/>
        <w:t xml:space="preserve"> Активные</w:t>
      </w:r>
    </w:p>
    <w:p w:rsidR="00641BC7" w:rsidRPr="005E25B0" w:rsidRDefault="00641BC7" w:rsidP="00641BC7">
      <w:pPr>
        <w:pStyle w:val="afd"/>
        <w:ind w:left="0"/>
        <w:jc w:val="both"/>
        <w:rPr>
          <w:szCs w:val="28"/>
        </w:rPr>
      </w:pPr>
      <w:r>
        <w:rPr>
          <w:szCs w:val="28"/>
        </w:rPr>
        <w:noBreakHyphen/>
        <w:t xml:space="preserve"> Прогнозные</w:t>
      </w:r>
    </w:p>
    <w:p w:rsidR="00641BC7" w:rsidRPr="005E25B0" w:rsidRDefault="00641BC7" w:rsidP="00641BC7">
      <w:pPr>
        <w:pStyle w:val="afd"/>
        <w:ind w:left="0"/>
        <w:jc w:val="both"/>
        <w:rPr>
          <w:szCs w:val="28"/>
        </w:rPr>
      </w:pPr>
      <w:r>
        <w:rPr>
          <w:szCs w:val="28"/>
        </w:rPr>
        <w:noBreakHyphen/>
        <w:t xml:space="preserve"> Тендерные</w:t>
      </w:r>
    </w:p>
    <w:p w:rsidR="00641BC7" w:rsidRPr="005E25B0" w:rsidRDefault="00641BC7" w:rsidP="00641BC7">
      <w:pPr>
        <w:pStyle w:val="afd"/>
        <w:ind w:left="0"/>
        <w:jc w:val="both"/>
        <w:rPr>
          <w:szCs w:val="28"/>
        </w:rPr>
      </w:pPr>
      <w:r>
        <w:rPr>
          <w:szCs w:val="28"/>
        </w:rPr>
        <w:t>Для каждого метода продаж должны быть настроены свои стадии отработки (статусная модель процесса продаж) с нормативными временами нахождения процесса на каждой стадии.</w:t>
      </w:r>
    </w:p>
    <w:p w:rsidR="00641BC7" w:rsidRPr="005E25B0" w:rsidRDefault="00641BC7" w:rsidP="00641BC7">
      <w:pPr>
        <w:pStyle w:val="afd"/>
        <w:ind w:left="0"/>
        <w:jc w:val="both"/>
        <w:rPr>
          <w:szCs w:val="28"/>
        </w:rPr>
      </w:pPr>
      <w:r>
        <w:rPr>
          <w:szCs w:val="28"/>
        </w:rPr>
        <w:t>Перечень разрешенных статусов выполнения процесса продаж, разрешённые переходы из одного статуса в другой, а также нормативные времена нахождения в каждом статусе должны настраиваться в системе без изменения разработанных отчётных форм и настроенных интерфейсов работы пользователей;</w:t>
      </w:r>
    </w:p>
    <w:p w:rsidR="00641BC7" w:rsidRPr="005E25B0" w:rsidRDefault="00641BC7" w:rsidP="00641BC7">
      <w:pPr>
        <w:pStyle w:val="afd"/>
        <w:ind w:left="0"/>
        <w:jc w:val="both"/>
        <w:rPr>
          <w:szCs w:val="28"/>
        </w:rPr>
      </w:pPr>
      <w:r>
        <w:rPr>
          <w:szCs w:val="28"/>
        </w:rPr>
        <w:t xml:space="preserve">Обеспечить возможность автоматического изменения статуса потенциального клиента и/или потенциальной сделки, включая </w:t>
      </w:r>
      <w:proofErr w:type="gramStart"/>
      <w:r>
        <w:rPr>
          <w:szCs w:val="28"/>
        </w:rPr>
        <w:t>но</w:t>
      </w:r>
      <w:proofErr w:type="gramEnd"/>
      <w:r>
        <w:rPr>
          <w:szCs w:val="28"/>
        </w:rPr>
        <w:t xml:space="preserve"> не ограничиваясь реализацией следующих требований:</w:t>
      </w:r>
    </w:p>
    <w:p w:rsidR="00641BC7" w:rsidRPr="005E25B0" w:rsidRDefault="00641BC7" w:rsidP="00641BC7">
      <w:pPr>
        <w:pStyle w:val="afd"/>
        <w:ind w:left="0"/>
        <w:jc w:val="both"/>
        <w:rPr>
          <w:szCs w:val="28"/>
        </w:rPr>
      </w:pPr>
      <w:r>
        <w:rPr>
          <w:szCs w:val="28"/>
        </w:rPr>
        <w:noBreakHyphen/>
        <w:t xml:space="preserve"> Изменение статуса сделки по событию установления связи с заказом;</w:t>
      </w:r>
    </w:p>
    <w:p w:rsidR="00641BC7" w:rsidRPr="005E25B0" w:rsidRDefault="00641BC7" w:rsidP="00641BC7">
      <w:pPr>
        <w:pStyle w:val="afd"/>
        <w:ind w:left="0"/>
        <w:jc w:val="both"/>
        <w:rPr>
          <w:szCs w:val="28"/>
        </w:rPr>
      </w:pPr>
      <w:r>
        <w:rPr>
          <w:szCs w:val="28"/>
        </w:rPr>
        <w:noBreakHyphen/>
        <w:t xml:space="preserve"> Изменение статуса сделки по событию установления связи с договором;</w:t>
      </w:r>
    </w:p>
    <w:p w:rsidR="00641BC7" w:rsidRPr="005E25B0" w:rsidRDefault="00641BC7" w:rsidP="00641BC7">
      <w:pPr>
        <w:pStyle w:val="afd"/>
        <w:ind w:left="0"/>
        <w:jc w:val="both"/>
        <w:rPr>
          <w:szCs w:val="28"/>
        </w:rPr>
      </w:pPr>
      <w:r>
        <w:rPr>
          <w:szCs w:val="28"/>
        </w:rPr>
        <w:t>Обеспечить накопление  в аналитическом хранилище в регламенте, описанном в проектном решении, данных по истории изменения статусов потенциальных сделок для всех методов продаж, активностям, связанным с потенциальными сделками. Аналитическое хранилище должно содержать все аналитические признаки объектов Oracle CRM Siebel, используемые в процессе управления продажами. Структура аналитического хранилища по управлению продажами должна быть описана в проектном решении, разрабатываемом на этапе 1 и должна включать описание набора сущностей, измерений и показателей в рамках используемых отчётов. Детальное описание аналитического хранилища должно быть предоставлено в функциональном дизайне на разработку аналитических отчётов;</w:t>
      </w:r>
    </w:p>
    <w:p w:rsidR="00641BC7" w:rsidRPr="005E25B0" w:rsidRDefault="00641BC7" w:rsidP="00641BC7">
      <w:pPr>
        <w:pStyle w:val="afd"/>
        <w:ind w:left="0"/>
        <w:jc w:val="both"/>
        <w:rPr>
          <w:szCs w:val="28"/>
        </w:rPr>
      </w:pPr>
      <w:r>
        <w:rPr>
          <w:szCs w:val="28"/>
        </w:rPr>
        <w:t>Обеспечить формирование на основании данных аналитического хранилища аналитических отчётов по управлению продажами средствами Oracle BI EE в соответствии со следующими требованиями:</w:t>
      </w:r>
    </w:p>
    <w:p w:rsidR="00641BC7" w:rsidRPr="005E25B0" w:rsidRDefault="00641BC7" w:rsidP="00641BC7">
      <w:pPr>
        <w:pStyle w:val="afd"/>
        <w:ind w:left="0"/>
        <w:jc w:val="both"/>
        <w:rPr>
          <w:szCs w:val="28"/>
        </w:rPr>
      </w:pPr>
      <w:r>
        <w:rPr>
          <w:szCs w:val="28"/>
        </w:rPr>
        <w:t>Отчёты должны разделяться по функциональным областям:</w:t>
      </w:r>
    </w:p>
    <w:p w:rsidR="00641BC7" w:rsidRPr="005E25B0" w:rsidRDefault="00641BC7" w:rsidP="00641BC7">
      <w:pPr>
        <w:pStyle w:val="afd"/>
        <w:ind w:left="0"/>
        <w:jc w:val="both"/>
        <w:rPr>
          <w:szCs w:val="28"/>
        </w:rPr>
      </w:pPr>
      <w:r>
        <w:rPr>
          <w:szCs w:val="28"/>
        </w:rPr>
        <w:noBreakHyphen/>
        <w:t xml:space="preserve"> Аналитические отчеты по управлению процессом продажам (потенциальные сделки и потенциальные клиенты);</w:t>
      </w:r>
    </w:p>
    <w:p w:rsidR="00641BC7" w:rsidRPr="005E25B0" w:rsidRDefault="00641BC7" w:rsidP="00641BC7">
      <w:pPr>
        <w:pStyle w:val="afd"/>
        <w:ind w:left="0"/>
        <w:jc w:val="both"/>
        <w:rPr>
          <w:szCs w:val="28"/>
        </w:rPr>
      </w:pPr>
      <w:r>
        <w:rPr>
          <w:szCs w:val="28"/>
        </w:rPr>
        <w:noBreakHyphen/>
        <w:t xml:space="preserve"> Визуальные отчеты по «воронке продаж»</w:t>
      </w:r>
    </w:p>
    <w:p w:rsidR="00641BC7" w:rsidRPr="005E25B0" w:rsidRDefault="00641BC7" w:rsidP="00641BC7">
      <w:pPr>
        <w:pStyle w:val="afd"/>
        <w:ind w:left="0"/>
        <w:jc w:val="both"/>
        <w:rPr>
          <w:szCs w:val="28"/>
        </w:rPr>
      </w:pPr>
      <w:r>
        <w:rPr>
          <w:szCs w:val="28"/>
        </w:rPr>
        <w:noBreakHyphen/>
        <w:t xml:space="preserve"> Аналитические и визуальные отчёты по активностям, связанным с исполнением процесса продаж</w:t>
      </w:r>
    </w:p>
    <w:p w:rsidR="00641BC7" w:rsidRPr="005E25B0" w:rsidRDefault="00641BC7" w:rsidP="00641BC7">
      <w:pPr>
        <w:pStyle w:val="afd"/>
        <w:ind w:left="0"/>
        <w:jc w:val="both"/>
        <w:rPr>
          <w:szCs w:val="28"/>
        </w:rPr>
      </w:pPr>
      <w:r>
        <w:rPr>
          <w:szCs w:val="28"/>
        </w:rPr>
        <w:t xml:space="preserve">Общие требования к отчетам: </w:t>
      </w:r>
    </w:p>
    <w:p w:rsidR="00641BC7" w:rsidRPr="005E25B0" w:rsidRDefault="00641BC7" w:rsidP="00641BC7">
      <w:pPr>
        <w:pStyle w:val="afd"/>
        <w:ind w:left="0"/>
        <w:jc w:val="both"/>
        <w:rPr>
          <w:szCs w:val="28"/>
        </w:rPr>
      </w:pPr>
      <w:r>
        <w:rPr>
          <w:szCs w:val="28"/>
        </w:rPr>
        <w:noBreakHyphen/>
        <w:t xml:space="preserve"> Возможность менеджеров формировать отчеты по своим клиентам; </w:t>
      </w:r>
    </w:p>
    <w:p w:rsidR="00641BC7" w:rsidRPr="005E25B0" w:rsidRDefault="00641BC7" w:rsidP="00641BC7">
      <w:pPr>
        <w:pStyle w:val="afd"/>
        <w:ind w:left="0"/>
        <w:jc w:val="both"/>
        <w:rPr>
          <w:szCs w:val="28"/>
        </w:rPr>
      </w:pPr>
      <w:r>
        <w:rPr>
          <w:szCs w:val="28"/>
        </w:rPr>
        <w:lastRenderedPageBreak/>
        <w:noBreakHyphen/>
        <w:t xml:space="preserve"> Возможность руководителей подразделений формировать отчеты по своим работникам; </w:t>
      </w:r>
    </w:p>
    <w:p w:rsidR="00641BC7" w:rsidRPr="005E25B0" w:rsidRDefault="00641BC7" w:rsidP="00641BC7">
      <w:pPr>
        <w:pStyle w:val="afd"/>
        <w:ind w:left="0"/>
        <w:jc w:val="both"/>
        <w:rPr>
          <w:szCs w:val="28"/>
        </w:rPr>
      </w:pPr>
      <w:r>
        <w:rPr>
          <w:szCs w:val="28"/>
        </w:rPr>
        <w:noBreakHyphen/>
        <w:t xml:space="preserve"> Возможность формировать отчеты по подразделениям компании (отдел, филиал, </w:t>
      </w:r>
      <w:proofErr w:type="gramStart"/>
      <w:r>
        <w:rPr>
          <w:szCs w:val="28"/>
        </w:rPr>
        <w:t>ДО</w:t>
      </w:r>
      <w:proofErr w:type="gramEnd"/>
      <w:r>
        <w:rPr>
          <w:szCs w:val="28"/>
        </w:rPr>
        <w:t xml:space="preserve">). </w:t>
      </w:r>
    </w:p>
    <w:p w:rsidR="00641BC7" w:rsidRPr="005E25B0" w:rsidRDefault="00641BC7" w:rsidP="00641BC7">
      <w:pPr>
        <w:pStyle w:val="afd"/>
        <w:ind w:left="0"/>
        <w:jc w:val="both"/>
        <w:rPr>
          <w:szCs w:val="28"/>
        </w:rPr>
      </w:pPr>
      <w:r>
        <w:rPr>
          <w:szCs w:val="28"/>
        </w:rPr>
        <w:t>Регламент формирования отчётов - по запросу.</w:t>
      </w:r>
    </w:p>
    <w:p w:rsidR="00641BC7" w:rsidRPr="005E25B0" w:rsidRDefault="00641BC7" w:rsidP="00641BC7">
      <w:pPr>
        <w:pStyle w:val="afd"/>
        <w:ind w:left="0"/>
        <w:jc w:val="both"/>
        <w:rPr>
          <w:szCs w:val="28"/>
        </w:rPr>
      </w:pPr>
      <w:r>
        <w:rPr>
          <w:szCs w:val="28"/>
        </w:rPr>
        <w:t>Требования к набору аналитических отчетов по управлению продажами и отчетам «воронки продаж»:</w:t>
      </w:r>
    </w:p>
    <w:p w:rsidR="00641BC7" w:rsidRPr="005E25B0" w:rsidRDefault="00641BC7" w:rsidP="00641BC7">
      <w:pPr>
        <w:ind w:firstLine="720"/>
        <w:contextualSpacing/>
        <w:jc w:val="right"/>
        <w:rPr>
          <w:sz w:val="28"/>
          <w:szCs w:val="28"/>
        </w:rPr>
      </w:pPr>
      <w:r>
        <w:rPr>
          <w:sz w:val="28"/>
          <w:szCs w:val="28"/>
        </w:rPr>
        <w:t>Таблица 2. Список отчетов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0"/>
        <w:gridCol w:w="3094"/>
        <w:gridCol w:w="4386"/>
        <w:gridCol w:w="1814"/>
      </w:tblGrid>
      <w:tr w:rsidR="00641BC7" w:rsidRPr="004C6782" w:rsidTr="00641BC7">
        <w:trPr>
          <w:trHeight w:val="70"/>
        </w:trPr>
        <w:tc>
          <w:tcPr>
            <w:tcW w:w="278" w:type="pct"/>
            <w:shd w:val="clear" w:color="auto" w:fill="F2F2F2" w:themeFill="background1" w:themeFillShade="F2"/>
            <w:vAlign w:val="center"/>
          </w:tcPr>
          <w:p w:rsidR="00641BC7" w:rsidRPr="006E2450" w:rsidRDefault="00641BC7" w:rsidP="00641BC7">
            <w:pPr>
              <w:pStyle w:val="afd"/>
              <w:pBdr>
                <w:top w:val="nil"/>
                <w:left w:val="nil"/>
                <w:bottom w:val="nil"/>
                <w:right w:val="nil"/>
                <w:between w:val="nil"/>
              </w:pBdr>
              <w:ind w:left="0" w:firstLine="0"/>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1745" w:type="pct"/>
            <w:shd w:val="clear" w:color="auto" w:fill="F2F2F2" w:themeFill="background1" w:themeFillShade="F2"/>
            <w:vAlign w:val="center"/>
          </w:tcPr>
          <w:p w:rsidR="00641BC7" w:rsidRPr="006E2450" w:rsidRDefault="00641BC7" w:rsidP="00641BC7">
            <w:pPr>
              <w:pStyle w:val="afd"/>
              <w:pBdr>
                <w:top w:val="nil"/>
                <w:left w:val="nil"/>
                <w:bottom w:val="nil"/>
                <w:right w:val="nil"/>
                <w:between w:val="nil"/>
              </w:pBdr>
              <w:ind w:left="0" w:firstLine="0"/>
              <w:rPr>
                <w:b/>
                <w:sz w:val="24"/>
                <w:szCs w:val="24"/>
              </w:rPr>
            </w:pPr>
            <w:r>
              <w:rPr>
                <w:b/>
                <w:sz w:val="24"/>
                <w:szCs w:val="24"/>
              </w:rPr>
              <w:t>Название</w:t>
            </w:r>
          </w:p>
        </w:tc>
        <w:tc>
          <w:tcPr>
            <w:tcW w:w="2400" w:type="pct"/>
            <w:shd w:val="clear" w:color="auto" w:fill="F2F2F2" w:themeFill="background1" w:themeFillShade="F2"/>
            <w:vAlign w:val="center"/>
          </w:tcPr>
          <w:p w:rsidR="00641BC7" w:rsidRPr="006E2450" w:rsidRDefault="00641BC7" w:rsidP="00641BC7">
            <w:pPr>
              <w:pStyle w:val="afd"/>
              <w:pBdr>
                <w:top w:val="nil"/>
                <w:left w:val="nil"/>
                <w:bottom w:val="nil"/>
                <w:right w:val="nil"/>
                <w:between w:val="nil"/>
              </w:pBdr>
              <w:ind w:left="0" w:firstLine="0"/>
              <w:rPr>
                <w:b/>
                <w:sz w:val="24"/>
                <w:szCs w:val="24"/>
              </w:rPr>
            </w:pPr>
            <w:r>
              <w:rPr>
                <w:b/>
                <w:sz w:val="24"/>
                <w:szCs w:val="24"/>
              </w:rPr>
              <w:t>Описание</w:t>
            </w:r>
          </w:p>
        </w:tc>
        <w:tc>
          <w:tcPr>
            <w:tcW w:w="577" w:type="pct"/>
            <w:shd w:val="clear" w:color="auto" w:fill="F2F2F2" w:themeFill="background1" w:themeFillShade="F2"/>
            <w:vAlign w:val="center"/>
          </w:tcPr>
          <w:p w:rsidR="00641BC7" w:rsidRPr="006E2450" w:rsidRDefault="00641BC7" w:rsidP="00641BC7">
            <w:pPr>
              <w:pStyle w:val="afd"/>
              <w:pBdr>
                <w:top w:val="nil"/>
                <w:left w:val="nil"/>
                <w:bottom w:val="nil"/>
                <w:right w:val="nil"/>
                <w:between w:val="nil"/>
              </w:pBdr>
              <w:ind w:left="0" w:firstLine="0"/>
              <w:rPr>
                <w:b/>
                <w:sz w:val="24"/>
                <w:szCs w:val="24"/>
              </w:rPr>
            </w:pPr>
            <w:r>
              <w:rPr>
                <w:b/>
                <w:sz w:val="24"/>
                <w:szCs w:val="24"/>
              </w:rPr>
              <w:t>Тип</w:t>
            </w:r>
          </w:p>
        </w:tc>
      </w:tr>
      <w:tr w:rsidR="00641BC7" w:rsidRPr="004C6782" w:rsidTr="00641BC7">
        <w:trPr>
          <w:trHeight w:val="1560"/>
        </w:trPr>
        <w:tc>
          <w:tcPr>
            <w:tcW w:w="27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1</w:t>
            </w:r>
          </w:p>
        </w:tc>
        <w:tc>
          <w:tcPr>
            <w:tcW w:w="1745"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Текущий статус  и статус на определённую дату «воронки продаж» согласно выбранному методу продаж в разрезе: количества клиентов, менеджера, отдела, ЦКП, НКП и по компании/обществу в целом</w:t>
            </w:r>
          </w:p>
        </w:tc>
        <w:tc>
          <w:tcPr>
            <w:tcW w:w="2400"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Позволяет оценить, насколько эффективно работает тот или иной менеджер по продажам, отдел, НКП, ЦКП, занимающийся продажей услуг, сравнить статус процесса продаж с целевыми качественными показателями (целевое число новых, возвращённых клиентов, целевой коэффициент конверсии)</w:t>
            </w:r>
          </w:p>
        </w:tc>
        <w:tc>
          <w:tcPr>
            <w:tcW w:w="577"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Аналитический</w:t>
            </w:r>
          </w:p>
        </w:tc>
      </w:tr>
      <w:tr w:rsidR="00641BC7" w:rsidRPr="004C6782" w:rsidTr="00641BC7">
        <w:trPr>
          <w:trHeight w:val="2100"/>
        </w:trPr>
        <w:tc>
          <w:tcPr>
            <w:tcW w:w="27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2</w:t>
            </w:r>
          </w:p>
        </w:tc>
        <w:tc>
          <w:tcPr>
            <w:tcW w:w="1745"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Стоимость потенциальных сделок и потенциальный объем в ДФЭ по менеджеру, выраженная в экспертной оценке потенциальной очищенной выручки на определённую дату в разрезе плановых сроков реализации сделки, клиентов, менеджера, отдела, ЦКП, НКП с указанием числа клиентов и потенциальных сделок, итогами по всем разрезам </w:t>
            </w:r>
            <w:proofErr w:type="gramStart"/>
            <w:r>
              <w:rPr>
                <w:sz w:val="24"/>
                <w:szCs w:val="24"/>
              </w:rPr>
              <w:t>м</w:t>
            </w:r>
            <w:proofErr w:type="gramEnd"/>
            <w:r>
              <w:rPr>
                <w:sz w:val="24"/>
                <w:szCs w:val="24"/>
              </w:rPr>
              <w:t xml:space="preserve"> компании/общества в целом.</w:t>
            </w:r>
          </w:p>
        </w:tc>
        <w:tc>
          <w:tcPr>
            <w:tcW w:w="2400"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Позволяет оценить, сколько потенциальной </w:t>
            </w:r>
            <w:proofErr w:type="gramStart"/>
            <w:r>
              <w:rPr>
                <w:sz w:val="24"/>
                <w:szCs w:val="24"/>
              </w:rPr>
              <w:t>выручки</w:t>
            </w:r>
            <w:proofErr w:type="gramEnd"/>
            <w:r>
              <w:rPr>
                <w:sz w:val="24"/>
                <w:szCs w:val="24"/>
              </w:rPr>
              <w:t xml:space="preserve"> и </w:t>
            </w:r>
            <w:proofErr w:type="gramStart"/>
            <w:r>
              <w:rPr>
                <w:sz w:val="24"/>
                <w:szCs w:val="24"/>
              </w:rPr>
              <w:t>какой</w:t>
            </w:r>
            <w:proofErr w:type="gramEnd"/>
            <w:r>
              <w:rPr>
                <w:sz w:val="24"/>
                <w:szCs w:val="24"/>
              </w:rPr>
              <w:t xml:space="preserve"> потенциальный объем в ДФЭ находится в работе у менеджера по продажам в виде новых сделок, над которыми он сейчас работает, сравнить текущий статус работы менеджера с целевыми показателями плана продаж в аналитике плана продаж.</w:t>
            </w:r>
          </w:p>
        </w:tc>
        <w:tc>
          <w:tcPr>
            <w:tcW w:w="577"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Аналитический</w:t>
            </w:r>
          </w:p>
        </w:tc>
      </w:tr>
      <w:tr w:rsidR="00641BC7" w:rsidRPr="004C6782" w:rsidTr="00641BC7">
        <w:trPr>
          <w:trHeight w:val="2360"/>
        </w:trPr>
        <w:tc>
          <w:tcPr>
            <w:tcW w:w="27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3</w:t>
            </w:r>
          </w:p>
        </w:tc>
        <w:tc>
          <w:tcPr>
            <w:tcW w:w="1745"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Отношение потенциальной выручки и ДФЭ, </w:t>
            </w:r>
            <w:proofErr w:type="gramStart"/>
            <w:r>
              <w:rPr>
                <w:sz w:val="24"/>
                <w:szCs w:val="24"/>
              </w:rPr>
              <w:t>занесенных</w:t>
            </w:r>
            <w:proofErr w:type="gramEnd"/>
            <w:r>
              <w:rPr>
                <w:sz w:val="24"/>
                <w:szCs w:val="24"/>
              </w:rPr>
              <w:t xml:space="preserve"> в потенциальную сделку, к фактически полученной по завершению сделки в разрезе: клиентов, менеджера, отдела, ЦКП, НКП и по компании/обществу в целом.</w:t>
            </w:r>
          </w:p>
        </w:tc>
        <w:tc>
          <w:tcPr>
            <w:tcW w:w="2400"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Сколько выручки фактически (начисленной и в т.ч. очищенной) и ДФЭ удалось собрать с того или иного клиента по сравнению с тем, сколько потенциальной выручки было заявлено менеджером по продажам по данному клиенту на стадии проработки сделки.</w:t>
            </w:r>
          </w:p>
        </w:tc>
        <w:tc>
          <w:tcPr>
            <w:tcW w:w="577"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Аналитический</w:t>
            </w:r>
          </w:p>
        </w:tc>
      </w:tr>
      <w:tr w:rsidR="00641BC7" w:rsidRPr="004C6782" w:rsidTr="00641BC7">
        <w:trPr>
          <w:trHeight w:val="70"/>
        </w:trPr>
        <w:tc>
          <w:tcPr>
            <w:tcW w:w="27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4</w:t>
            </w:r>
          </w:p>
        </w:tc>
        <w:tc>
          <w:tcPr>
            <w:tcW w:w="1745"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Конверсия количества сделок, потенциальной </w:t>
            </w:r>
            <w:r>
              <w:rPr>
                <w:sz w:val="24"/>
                <w:szCs w:val="24"/>
              </w:rPr>
              <w:lastRenderedPageBreak/>
              <w:t>выручки и ДФЭ между статусами процесса продаж для менеджера, отдела, ЦКП, НКП и итого по компании/обществу в целом, в разрезе по методам продаж, каналам продаж, географии перевозок и сегменту плана продаж.</w:t>
            </w:r>
          </w:p>
        </w:tc>
        <w:tc>
          <w:tcPr>
            <w:tcW w:w="2400"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lastRenderedPageBreak/>
              <w:t xml:space="preserve">Отчёт позволяет оценить эффективность работы </w:t>
            </w:r>
            <w:r>
              <w:rPr>
                <w:sz w:val="24"/>
                <w:szCs w:val="24"/>
              </w:rPr>
              <w:lastRenderedPageBreak/>
              <w:t>менеджера/подразделения продаж в части исполнения процесса продаж в сравнении с другими менеджерами/подразделениями, средними показателями по компании в целом для каждой из аналитик плана продаж. Формируется отдельно по каждому методу продаж.</w:t>
            </w:r>
          </w:p>
        </w:tc>
        <w:tc>
          <w:tcPr>
            <w:tcW w:w="577" w:type="pct"/>
          </w:tcPr>
          <w:p w:rsidR="00641BC7" w:rsidRPr="006E2450" w:rsidRDefault="00641BC7" w:rsidP="00641BC7">
            <w:pPr>
              <w:pStyle w:val="afd"/>
              <w:pBdr>
                <w:top w:val="nil"/>
                <w:left w:val="nil"/>
                <w:bottom w:val="nil"/>
                <w:right w:val="nil"/>
                <w:between w:val="nil"/>
              </w:pBdr>
              <w:ind w:left="0" w:firstLine="0"/>
              <w:jc w:val="both"/>
              <w:rPr>
                <w:sz w:val="24"/>
                <w:szCs w:val="24"/>
              </w:rPr>
            </w:pPr>
            <w:proofErr w:type="gramStart"/>
            <w:r>
              <w:rPr>
                <w:sz w:val="24"/>
                <w:szCs w:val="24"/>
              </w:rPr>
              <w:lastRenderedPageBreak/>
              <w:t>Аналитический</w:t>
            </w:r>
            <w:proofErr w:type="gramEnd"/>
            <w:r>
              <w:rPr>
                <w:sz w:val="24"/>
                <w:szCs w:val="24"/>
              </w:rPr>
              <w:t xml:space="preserve"> и графический </w:t>
            </w:r>
            <w:r>
              <w:rPr>
                <w:sz w:val="24"/>
                <w:szCs w:val="24"/>
              </w:rPr>
              <w:lastRenderedPageBreak/>
              <w:t>(в динамике во времени)</w:t>
            </w:r>
          </w:p>
        </w:tc>
      </w:tr>
      <w:tr w:rsidR="00641BC7" w:rsidRPr="004C6782" w:rsidTr="00641BC7">
        <w:trPr>
          <w:trHeight w:val="740"/>
        </w:trPr>
        <w:tc>
          <w:tcPr>
            <w:tcW w:w="27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lastRenderedPageBreak/>
              <w:t>5</w:t>
            </w:r>
          </w:p>
        </w:tc>
        <w:tc>
          <w:tcPr>
            <w:tcW w:w="1745"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Топ 5, 10, 15 потенциальных сделок по менеджеру с точки зрения потенциальной выручки и/или ДФЭ в разрезе: количества клиентов, менеджера, отдела, ЦКП, НКП, по компании/обществу в целом </w:t>
            </w:r>
          </w:p>
        </w:tc>
        <w:tc>
          <w:tcPr>
            <w:tcW w:w="2400"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Позволяет сделать выборку по 5,10,15 и т.д. лучших сделок с точки зрения выручки по каждому каналу продаж либо по менеджеру по продажам, отделам, НКП, ЦКП.</w:t>
            </w:r>
          </w:p>
        </w:tc>
        <w:tc>
          <w:tcPr>
            <w:tcW w:w="577"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Аналитический</w:t>
            </w:r>
          </w:p>
        </w:tc>
      </w:tr>
      <w:tr w:rsidR="00641BC7" w:rsidRPr="004C6782" w:rsidTr="00641BC7">
        <w:trPr>
          <w:trHeight w:val="2160"/>
        </w:trPr>
        <w:tc>
          <w:tcPr>
            <w:tcW w:w="27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6</w:t>
            </w:r>
          </w:p>
        </w:tc>
        <w:tc>
          <w:tcPr>
            <w:tcW w:w="1745"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Сводный отчет по исполнительской дисциплине при осуществлении потенциальных сделок по заданному периоду.</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В разрезе клиентов,  менеджера, отдела, ЦКП, НКП, компании/общества в целом.</w:t>
            </w:r>
          </w:p>
        </w:tc>
        <w:tc>
          <w:tcPr>
            <w:tcW w:w="2400"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Позволяет сформировать список сделок по следующим параметрам:</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Период </w:t>
            </w:r>
            <w:proofErr w:type="gramStart"/>
            <w:r>
              <w:rPr>
                <w:sz w:val="24"/>
                <w:szCs w:val="24"/>
              </w:rPr>
              <w:t>с</w:t>
            </w:r>
            <w:proofErr w:type="gramEnd"/>
            <w:r>
              <w:rPr>
                <w:sz w:val="24"/>
                <w:szCs w:val="24"/>
              </w:rPr>
              <w:t>…по …</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Статус</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Срок действия статуса</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Количество потенциальных сделок</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Количество сделок с просроченным статусом</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Количество сделок, переведенных </w:t>
            </w:r>
            <w:proofErr w:type="gramStart"/>
            <w:r>
              <w:rPr>
                <w:sz w:val="24"/>
                <w:szCs w:val="24"/>
              </w:rPr>
              <w:t>с</w:t>
            </w:r>
            <w:proofErr w:type="gramEnd"/>
            <w:r>
              <w:rPr>
                <w:sz w:val="24"/>
                <w:szCs w:val="24"/>
              </w:rPr>
              <w:t xml:space="preserve"> следующий статус</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Количество клиентов</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Количество ДФЭ</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Сумма сделки</w:t>
            </w:r>
          </w:p>
        </w:tc>
        <w:tc>
          <w:tcPr>
            <w:tcW w:w="577"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Аналитический</w:t>
            </w:r>
          </w:p>
        </w:tc>
      </w:tr>
      <w:tr w:rsidR="00641BC7" w:rsidRPr="004C6782" w:rsidTr="00641BC7">
        <w:trPr>
          <w:trHeight w:val="1035"/>
        </w:trPr>
        <w:tc>
          <w:tcPr>
            <w:tcW w:w="27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7</w:t>
            </w:r>
          </w:p>
        </w:tc>
        <w:tc>
          <w:tcPr>
            <w:tcW w:w="1745"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Сводный отчет по прохождению статусов в разрезе количества клиентов, менеджера, отдела, ЦКП, НКП, компании/общества в целом.</w:t>
            </w:r>
          </w:p>
        </w:tc>
        <w:tc>
          <w:tcPr>
            <w:tcW w:w="2400"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Позволяет сформировать список сделок по следующим параметрам: Статус (первый контакт с клиентом, продвижение </w:t>
            </w:r>
            <w:proofErr w:type="gramStart"/>
            <w:r>
              <w:rPr>
                <w:sz w:val="24"/>
                <w:szCs w:val="24"/>
              </w:rPr>
              <w:t>ТР</w:t>
            </w:r>
            <w:proofErr w:type="gramEnd"/>
            <w:r>
              <w:rPr>
                <w:sz w:val="24"/>
                <w:szCs w:val="24"/>
              </w:rPr>
              <w:t>, договор на подписании, сделка отложена, сделка выиграна/ оформление заказа, сделка упущена/клиент потерян).</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Количество потенциальных сделок в отчетном периоде с учетом прохождения статусов</w:t>
            </w:r>
          </w:p>
        </w:tc>
        <w:tc>
          <w:tcPr>
            <w:tcW w:w="577"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Аналитический</w:t>
            </w:r>
          </w:p>
        </w:tc>
      </w:tr>
    </w:tbl>
    <w:p w:rsidR="00641BC7" w:rsidRPr="005E25B0" w:rsidRDefault="00641BC7" w:rsidP="00641BC7">
      <w:pPr>
        <w:ind w:firstLine="720"/>
        <w:contextualSpacing/>
        <w:jc w:val="both"/>
        <w:rPr>
          <w:sz w:val="28"/>
          <w:szCs w:val="28"/>
        </w:rPr>
      </w:pPr>
    </w:p>
    <w:p w:rsidR="00641BC7" w:rsidRPr="005E25B0" w:rsidRDefault="00641BC7" w:rsidP="00641BC7">
      <w:pPr>
        <w:pStyle w:val="afd"/>
        <w:ind w:left="0"/>
        <w:jc w:val="both"/>
        <w:rPr>
          <w:szCs w:val="28"/>
        </w:rPr>
      </w:pPr>
      <w:r>
        <w:rPr>
          <w:szCs w:val="28"/>
        </w:rPr>
        <w:t>Критерии для формирования аналитических отчетов по управлению продажами:</w:t>
      </w:r>
    </w:p>
    <w:p w:rsidR="00641BC7" w:rsidRPr="005E25B0" w:rsidRDefault="00641BC7" w:rsidP="00641BC7">
      <w:pPr>
        <w:pStyle w:val="afd"/>
        <w:ind w:left="0"/>
        <w:jc w:val="both"/>
        <w:rPr>
          <w:szCs w:val="28"/>
        </w:rPr>
      </w:pPr>
      <w:r>
        <w:rPr>
          <w:szCs w:val="28"/>
        </w:rPr>
        <w:noBreakHyphen/>
        <w:t xml:space="preserve"> Канал/инструмент коммуникации с клиентом (электронная почта, </w:t>
      </w:r>
      <w:proofErr w:type="spellStart"/>
      <w:r>
        <w:rPr>
          <w:szCs w:val="28"/>
        </w:rPr>
        <w:t>iSales</w:t>
      </w:r>
      <w:proofErr w:type="spellEnd"/>
      <w:r>
        <w:rPr>
          <w:szCs w:val="28"/>
        </w:rPr>
        <w:t xml:space="preserve">, личное обращение, КУД, телефон и тд.) по активностям; </w:t>
      </w:r>
    </w:p>
    <w:p w:rsidR="00641BC7" w:rsidRPr="005E25B0" w:rsidRDefault="00641BC7" w:rsidP="00641BC7">
      <w:pPr>
        <w:pStyle w:val="afd"/>
        <w:ind w:left="0"/>
        <w:jc w:val="both"/>
        <w:rPr>
          <w:szCs w:val="28"/>
        </w:rPr>
      </w:pPr>
      <w:r>
        <w:rPr>
          <w:szCs w:val="28"/>
        </w:rPr>
        <w:noBreakHyphen/>
        <w:t xml:space="preserve"> Филиал ПАО «ТрансКонтейнер», </w:t>
      </w:r>
      <w:proofErr w:type="gramStart"/>
      <w:r>
        <w:rPr>
          <w:szCs w:val="28"/>
        </w:rPr>
        <w:t>ДО</w:t>
      </w:r>
      <w:proofErr w:type="gramEnd"/>
      <w:r>
        <w:rPr>
          <w:szCs w:val="28"/>
        </w:rPr>
        <w:t xml:space="preserve">; </w:t>
      </w:r>
    </w:p>
    <w:p w:rsidR="00641BC7" w:rsidRPr="005E25B0" w:rsidRDefault="00641BC7" w:rsidP="00641BC7">
      <w:pPr>
        <w:pStyle w:val="afd"/>
        <w:ind w:left="0"/>
        <w:jc w:val="both"/>
        <w:rPr>
          <w:szCs w:val="28"/>
        </w:rPr>
      </w:pPr>
      <w:r>
        <w:rPr>
          <w:szCs w:val="28"/>
        </w:rPr>
        <w:lastRenderedPageBreak/>
        <w:noBreakHyphen/>
        <w:t xml:space="preserve"> Структурное подразделение филиала ПАО «ТрансКонтейнер» </w:t>
      </w:r>
      <w:proofErr w:type="gramStart"/>
      <w:r>
        <w:rPr>
          <w:szCs w:val="28"/>
        </w:rPr>
        <w:t>ДО</w:t>
      </w:r>
      <w:proofErr w:type="gramEnd"/>
      <w:r>
        <w:rPr>
          <w:szCs w:val="28"/>
        </w:rPr>
        <w:t xml:space="preserve"> (</w:t>
      </w:r>
      <w:proofErr w:type="gramStart"/>
      <w:r>
        <w:rPr>
          <w:szCs w:val="28"/>
        </w:rPr>
        <w:t>отделы</w:t>
      </w:r>
      <w:proofErr w:type="gramEnd"/>
      <w:r>
        <w:rPr>
          <w:szCs w:val="28"/>
        </w:rPr>
        <w:t xml:space="preserve">, агентства); </w:t>
      </w:r>
    </w:p>
    <w:p w:rsidR="00641BC7" w:rsidRPr="005E25B0" w:rsidRDefault="00641BC7" w:rsidP="00641BC7">
      <w:pPr>
        <w:pStyle w:val="afd"/>
        <w:ind w:left="0"/>
        <w:jc w:val="both"/>
        <w:rPr>
          <w:szCs w:val="28"/>
        </w:rPr>
      </w:pPr>
      <w:r>
        <w:rPr>
          <w:szCs w:val="28"/>
        </w:rPr>
        <w:noBreakHyphen/>
        <w:t xml:space="preserve"> Менеджер, за которым закреплена карточка Клиента</w:t>
      </w:r>
      <w:proofErr w:type="gramStart"/>
      <w:r>
        <w:rPr>
          <w:szCs w:val="28"/>
        </w:rPr>
        <w:t xml:space="preserve">;; </w:t>
      </w:r>
      <w:proofErr w:type="gramEnd"/>
    </w:p>
    <w:p w:rsidR="00641BC7" w:rsidRPr="005E25B0" w:rsidRDefault="00641BC7" w:rsidP="00641BC7">
      <w:pPr>
        <w:pStyle w:val="afd"/>
        <w:ind w:left="0"/>
        <w:jc w:val="both"/>
        <w:rPr>
          <w:szCs w:val="28"/>
        </w:rPr>
      </w:pPr>
      <w:r>
        <w:rPr>
          <w:szCs w:val="28"/>
        </w:rPr>
        <w:noBreakHyphen/>
        <w:t xml:space="preserve"> Клиент:</w:t>
      </w:r>
    </w:p>
    <w:p w:rsidR="00641BC7" w:rsidRPr="005E25B0" w:rsidRDefault="00641BC7" w:rsidP="00641BC7">
      <w:pPr>
        <w:pStyle w:val="afd"/>
        <w:ind w:left="0"/>
        <w:jc w:val="both"/>
        <w:rPr>
          <w:szCs w:val="28"/>
        </w:rPr>
      </w:pPr>
      <w:r>
        <w:rPr>
          <w:szCs w:val="28"/>
        </w:rPr>
        <w:noBreakHyphen/>
        <w:t xml:space="preserve"> Новый; </w:t>
      </w:r>
    </w:p>
    <w:p w:rsidR="00641BC7" w:rsidRPr="005E25B0" w:rsidRDefault="00641BC7" w:rsidP="00641BC7">
      <w:pPr>
        <w:pStyle w:val="afd"/>
        <w:ind w:left="0"/>
        <w:jc w:val="both"/>
        <w:rPr>
          <w:szCs w:val="28"/>
        </w:rPr>
      </w:pPr>
      <w:r>
        <w:rPr>
          <w:szCs w:val="28"/>
        </w:rPr>
        <w:noBreakHyphen/>
        <w:t xml:space="preserve"> Возвращенный. </w:t>
      </w:r>
    </w:p>
    <w:p w:rsidR="00641BC7" w:rsidRPr="005E25B0" w:rsidRDefault="00641BC7" w:rsidP="00641BC7">
      <w:pPr>
        <w:pStyle w:val="afd"/>
        <w:ind w:left="0"/>
        <w:jc w:val="both"/>
        <w:rPr>
          <w:szCs w:val="28"/>
        </w:rPr>
      </w:pPr>
      <w:r>
        <w:rPr>
          <w:szCs w:val="28"/>
        </w:rPr>
        <w:noBreakHyphen/>
        <w:t xml:space="preserve"> Канал продаж по потенциальным сделкам;</w:t>
      </w:r>
    </w:p>
    <w:p w:rsidR="00641BC7" w:rsidRPr="005E25B0" w:rsidRDefault="00641BC7" w:rsidP="00641BC7">
      <w:pPr>
        <w:pStyle w:val="afd"/>
        <w:ind w:left="0"/>
        <w:jc w:val="both"/>
        <w:rPr>
          <w:szCs w:val="28"/>
        </w:rPr>
      </w:pPr>
      <w:r>
        <w:rPr>
          <w:szCs w:val="28"/>
        </w:rPr>
        <w:noBreakHyphen/>
        <w:t xml:space="preserve"> Сегмент плана продаж (сквозной сервис / отдельные транспортные услуги, контейнерные поезда / одиночные отправки);</w:t>
      </w:r>
    </w:p>
    <w:p w:rsidR="00641BC7" w:rsidRPr="005E25B0" w:rsidRDefault="00641BC7" w:rsidP="00641BC7">
      <w:pPr>
        <w:pStyle w:val="afd"/>
        <w:ind w:left="0"/>
        <w:jc w:val="both"/>
        <w:rPr>
          <w:szCs w:val="28"/>
        </w:rPr>
      </w:pPr>
      <w:r>
        <w:rPr>
          <w:szCs w:val="28"/>
        </w:rPr>
        <w:noBreakHyphen/>
        <w:t xml:space="preserve"> География перевозки (маршрут перевозки);</w:t>
      </w:r>
    </w:p>
    <w:p w:rsidR="00641BC7" w:rsidRPr="005E25B0" w:rsidRDefault="00641BC7" w:rsidP="00641BC7">
      <w:pPr>
        <w:pStyle w:val="afd"/>
        <w:ind w:left="0"/>
        <w:jc w:val="both"/>
        <w:rPr>
          <w:szCs w:val="28"/>
        </w:rPr>
      </w:pPr>
      <w:r>
        <w:rPr>
          <w:szCs w:val="28"/>
        </w:rPr>
        <w:noBreakHyphen/>
        <w:t xml:space="preserve"> Детализация маршрута перевозки:</w:t>
      </w:r>
    </w:p>
    <w:p w:rsidR="00641BC7" w:rsidRPr="005E25B0" w:rsidRDefault="00641BC7" w:rsidP="00641BC7">
      <w:pPr>
        <w:pStyle w:val="afd"/>
        <w:ind w:left="0"/>
        <w:jc w:val="both"/>
        <w:rPr>
          <w:szCs w:val="28"/>
        </w:rPr>
      </w:pPr>
      <w:r>
        <w:rPr>
          <w:szCs w:val="28"/>
        </w:rPr>
        <w:noBreakHyphen/>
        <w:t xml:space="preserve"> Страна отправления</w:t>
      </w:r>
    </w:p>
    <w:p w:rsidR="00641BC7" w:rsidRPr="005E25B0" w:rsidRDefault="00641BC7" w:rsidP="00641BC7">
      <w:pPr>
        <w:pStyle w:val="afd"/>
        <w:ind w:left="0"/>
        <w:jc w:val="both"/>
        <w:rPr>
          <w:szCs w:val="28"/>
        </w:rPr>
      </w:pPr>
      <w:r>
        <w:rPr>
          <w:szCs w:val="28"/>
        </w:rPr>
        <w:noBreakHyphen/>
        <w:t xml:space="preserve"> Страна назначения</w:t>
      </w:r>
    </w:p>
    <w:p w:rsidR="00641BC7" w:rsidRPr="005E25B0" w:rsidRDefault="00641BC7" w:rsidP="00641BC7">
      <w:pPr>
        <w:pStyle w:val="afd"/>
        <w:ind w:left="0"/>
        <w:jc w:val="both"/>
        <w:rPr>
          <w:szCs w:val="28"/>
        </w:rPr>
      </w:pPr>
      <w:r>
        <w:rPr>
          <w:szCs w:val="28"/>
        </w:rPr>
        <w:noBreakHyphen/>
        <w:t xml:space="preserve"> Пункт отправления </w:t>
      </w:r>
    </w:p>
    <w:p w:rsidR="00641BC7" w:rsidRPr="005E25B0" w:rsidRDefault="00641BC7" w:rsidP="00641BC7">
      <w:pPr>
        <w:pStyle w:val="afd"/>
        <w:ind w:left="0"/>
        <w:jc w:val="both"/>
        <w:rPr>
          <w:szCs w:val="28"/>
        </w:rPr>
      </w:pPr>
      <w:r>
        <w:rPr>
          <w:szCs w:val="28"/>
        </w:rPr>
        <w:noBreakHyphen/>
        <w:t xml:space="preserve"> Погранпереход (пун</w:t>
      </w:r>
      <w:proofErr w:type="gramStart"/>
      <w:r>
        <w:rPr>
          <w:szCs w:val="28"/>
        </w:rPr>
        <w:t>кт с пр</w:t>
      </w:r>
      <w:proofErr w:type="gramEnd"/>
      <w:r>
        <w:rPr>
          <w:szCs w:val="28"/>
        </w:rPr>
        <w:t>изнаком входа/выхода на колею 1520)</w:t>
      </w:r>
    </w:p>
    <w:p w:rsidR="00641BC7" w:rsidRPr="005E25B0" w:rsidRDefault="00641BC7" w:rsidP="00641BC7">
      <w:pPr>
        <w:pStyle w:val="afd"/>
        <w:ind w:left="0"/>
        <w:jc w:val="both"/>
        <w:rPr>
          <w:szCs w:val="28"/>
        </w:rPr>
      </w:pPr>
      <w:r>
        <w:rPr>
          <w:szCs w:val="28"/>
        </w:rPr>
        <w:noBreakHyphen/>
        <w:t xml:space="preserve"> Пункт назначения.</w:t>
      </w:r>
    </w:p>
    <w:p w:rsidR="00641BC7" w:rsidRPr="005E25B0" w:rsidRDefault="00641BC7" w:rsidP="00641BC7">
      <w:pPr>
        <w:pStyle w:val="afd"/>
        <w:ind w:left="0"/>
        <w:jc w:val="both"/>
        <w:rPr>
          <w:szCs w:val="28"/>
        </w:rPr>
      </w:pPr>
      <w:r>
        <w:rPr>
          <w:szCs w:val="28"/>
        </w:rPr>
        <w:noBreakHyphen/>
        <w:t xml:space="preserve"> Типоразмер контейнеров 20 футов (до 24 тонн) легкие/(от 24 тонн 30 тонн) тяжелые/40 футов; </w:t>
      </w:r>
    </w:p>
    <w:p w:rsidR="00641BC7" w:rsidRPr="005E25B0" w:rsidRDefault="00641BC7" w:rsidP="00641BC7">
      <w:pPr>
        <w:pStyle w:val="afd"/>
        <w:ind w:left="0"/>
        <w:jc w:val="both"/>
        <w:rPr>
          <w:szCs w:val="28"/>
        </w:rPr>
      </w:pPr>
      <w:r>
        <w:rPr>
          <w:szCs w:val="28"/>
        </w:rPr>
        <w:noBreakHyphen/>
        <w:t xml:space="preserve"> Объемы контейнеров в ДФЭ;</w:t>
      </w:r>
    </w:p>
    <w:p w:rsidR="00641BC7" w:rsidRPr="005E25B0" w:rsidRDefault="00641BC7" w:rsidP="00641BC7">
      <w:pPr>
        <w:pStyle w:val="afd"/>
        <w:ind w:left="0"/>
        <w:jc w:val="both"/>
        <w:rPr>
          <w:szCs w:val="28"/>
        </w:rPr>
      </w:pPr>
      <w:r>
        <w:rPr>
          <w:szCs w:val="28"/>
        </w:rPr>
        <w:noBreakHyphen/>
        <w:t xml:space="preserve"> Принадлежность контейнера;</w:t>
      </w:r>
    </w:p>
    <w:p w:rsidR="00641BC7" w:rsidRPr="005E25B0" w:rsidRDefault="00641BC7" w:rsidP="00641BC7">
      <w:pPr>
        <w:pStyle w:val="afd"/>
        <w:ind w:left="0"/>
        <w:jc w:val="both"/>
        <w:rPr>
          <w:szCs w:val="28"/>
        </w:rPr>
      </w:pPr>
      <w:r>
        <w:rPr>
          <w:szCs w:val="28"/>
        </w:rPr>
        <w:noBreakHyphen/>
        <w:t xml:space="preserve"> Дата/период введенной информации;</w:t>
      </w:r>
    </w:p>
    <w:p w:rsidR="00641BC7" w:rsidRPr="005E25B0" w:rsidRDefault="00641BC7" w:rsidP="00641BC7">
      <w:pPr>
        <w:pStyle w:val="afd"/>
        <w:ind w:left="0"/>
        <w:jc w:val="both"/>
        <w:rPr>
          <w:szCs w:val="28"/>
        </w:rPr>
      </w:pPr>
      <w:r>
        <w:rPr>
          <w:szCs w:val="28"/>
        </w:rPr>
        <w:noBreakHyphen/>
        <w:t xml:space="preserve"> Метод продаж (активный, прогнозный, тендерный);</w:t>
      </w:r>
    </w:p>
    <w:p w:rsidR="00641BC7" w:rsidRPr="005E25B0" w:rsidRDefault="00641BC7" w:rsidP="00641BC7">
      <w:pPr>
        <w:pStyle w:val="afd"/>
        <w:ind w:left="0"/>
        <w:jc w:val="both"/>
        <w:rPr>
          <w:szCs w:val="28"/>
        </w:rPr>
      </w:pPr>
      <w:r>
        <w:rPr>
          <w:szCs w:val="28"/>
        </w:rPr>
        <w:noBreakHyphen/>
        <w:t xml:space="preserve"> Статус этапа процесса продаж (воронки продаж).</w:t>
      </w:r>
    </w:p>
    <w:p w:rsidR="00641BC7" w:rsidRPr="005E25B0" w:rsidRDefault="00641BC7" w:rsidP="00641BC7">
      <w:pPr>
        <w:pStyle w:val="afd"/>
        <w:ind w:left="0"/>
        <w:jc w:val="both"/>
        <w:rPr>
          <w:szCs w:val="28"/>
        </w:rPr>
      </w:pPr>
      <w:r>
        <w:rPr>
          <w:szCs w:val="28"/>
        </w:rPr>
        <w:t>Критерии для формирования отчетов по активностям:</w:t>
      </w:r>
    </w:p>
    <w:p w:rsidR="00641BC7" w:rsidRPr="005E25B0" w:rsidRDefault="00641BC7" w:rsidP="00641BC7">
      <w:pPr>
        <w:pStyle w:val="afd"/>
        <w:ind w:left="0"/>
        <w:jc w:val="both"/>
        <w:rPr>
          <w:szCs w:val="28"/>
        </w:rPr>
      </w:pPr>
      <w:r>
        <w:rPr>
          <w:szCs w:val="28"/>
        </w:rPr>
        <w:noBreakHyphen/>
        <w:t xml:space="preserve"> Филиал ПАО «ТрансКонтейнер», </w:t>
      </w:r>
      <w:proofErr w:type="gramStart"/>
      <w:r>
        <w:rPr>
          <w:szCs w:val="28"/>
        </w:rPr>
        <w:t>ДО</w:t>
      </w:r>
      <w:proofErr w:type="gramEnd"/>
      <w:r>
        <w:rPr>
          <w:szCs w:val="28"/>
        </w:rPr>
        <w:t>;</w:t>
      </w:r>
    </w:p>
    <w:p w:rsidR="00641BC7" w:rsidRPr="005E25B0" w:rsidRDefault="00641BC7" w:rsidP="00641BC7">
      <w:pPr>
        <w:pStyle w:val="afd"/>
        <w:ind w:left="0"/>
        <w:jc w:val="both"/>
        <w:rPr>
          <w:szCs w:val="28"/>
        </w:rPr>
      </w:pPr>
      <w:r>
        <w:rPr>
          <w:szCs w:val="28"/>
        </w:rPr>
        <w:noBreakHyphen/>
        <w:t xml:space="preserve"> Структурное подразделение филиала ПАО «ТрансКонтейнер» </w:t>
      </w:r>
      <w:proofErr w:type="gramStart"/>
      <w:r>
        <w:rPr>
          <w:szCs w:val="28"/>
        </w:rPr>
        <w:t>ДО</w:t>
      </w:r>
      <w:proofErr w:type="gramEnd"/>
      <w:r>
        <w:rPr>
          <w:szCs w:val="28"/>
        </w:rPr>
        <w:t xml:space="preserve"> (</w:t>
      </w:r>
      <w:proofErr w:type="gramStart"/>
      <w:r>
        <w:rPr>
          <w:szCs w:val="28"/>
        </w:rPr>
        <w:t>отделы</w:t>
      </w:r>
      <w:proofErr w:type="gramEnd"/>
      <w:r>
        <w:rPr>
          <w:szCs w:val="28"/>
        </w:rPr>
        <w:t>, агентства);</w:t>
      </w:r>
    </w:p>
    <w:p w:rsidR="00641BC7" w:rsidRPr="005E25B0" w:rsidRDefault="00641BC7" w:rsidP="00641BC7">
      <w:pPr>
        <w:pStyle w:val="afd"/>
        <w:ind w:left="0"/>
        <w:jc w:val="both"/>
        <w:rPr>
          <w:szCs w:val="28"/>
        </w:rPr>
      </w:pPr>
      <w:r>
        <w:rPr>
          <w:szCs w:val="28"/>
        </w:rPr>
        <w:noBreakHyphen/>
        <w:t xml:space="preserve"> Исполнитель;</w:t>
      </w:r>
    </w:p>
    <w:p w:rsidR="00641BC7" w:rsidRPr="005E25B0" w:rsidRDefault="00641BC7" w:rsidP="00641BC7">
      <w:pPr>
        <w:pStyle w:val="afd"/>
        <w:ind w:left="0"/>
        <w:jc w:val="both"/>
        <w:rPr>
          <w:szCs w:val="28"/>
        </w:rPr>
      </w:pPr>
      <w:r>
        <w:rPr>
          <w:szCs w:val="28"/>
        </w:rPr>
        <w:noBreakHyphen/>
        <w:t xml:space="preserve"> Инициатор активности;</w:t>
      </w:r>
    </w:p>
    <w:p w:rsidR="00641BC7" w:rsidRPr="005E25B0" w:rsidRDefault="00641BC7" w:rsidP="00641BC7">
      <w:pPr>
        <w:pStyle w:val="afd"/>
        <w:ind w:left="0"/>
        <w:jc w:val="both"/>
        <w:rPr>
          <w:szCs w:val="28"/>
        </w:rPr>
      </w:pPr>
      <w:r>
        <w:rPr>
          <w:szCs w:val="28"/>
        </w:rPr>
        <w:noBreakHyphen/>
        <w:t xml:space="preserve"> Клиент; </w:t>
      </w:r>
    </w:p>
    <w:p w:rsidR="00641BC7" w:rsidRPr="005E25B0" w:rsidRDefault="00641BC7" w:rsidP="00641BC7">
      <w:pPr>
        <w:pStyle w:val="afd"/>
        <w:ind w:left="0"/>
        <w:jc w:val="both"/>
        <w:rPr>
          <w:szCs w:val="28"/>
        </w:rPr>
      </w:pPr>
      <w:r>
        <w:rPr>
          <w:szCs w:val="28"/>
        </w:rPr>
        <w:noBreakHyphen/>
        <w:t xml:space="preserve"> Детальная информация по просроченным (невыполненным) активностям</w:t>
      </w:r>
    </w:p>
    <w:p w:rsidR="00641BC7" w:rsidRPr="005E25B0" w:rsidRDefault="00641BC7" w:rsidP="00641BC7">
      <w:pPr>
        <w:pStyle w:val="afd"/>
        <w:ind w:left="0"/>
        <w:jc w:val="both"/>
        <w:rPr>
          <w:szCs w:val="28"/>
        </w:rPr>
      </w:pPr>
      <w:r>
        <w:rPr>
          <w:szCs w:val="28"/>
        </w:rPr>
        <w:t>Должна быть возможность сформировать Отчеты по активностям по запросу пользователя с ролью руководитель по выбранным подчиненным пользователям (сотрудникам/подразделениям).</w:t>
      </w:r>
    </w:p>
    <w:p w:rsidR="00641BC7" w:rsidRPr="005E25B0" w:rsidRDefault="00641BC7" w:rsidP="00641BC7">
      <w:pPr>
        <w:pStyle w:val="afd"/>
        <w:ind w:left="0"/>
        <w:jc w:val="both"/>
        <w:rPr>
          <w:szCs w:val="28"/>
        </w:rPr>
      </w:pPr>
      <w:r>
        <w:rPr>
          <w:szCs w:val="28"/>
        </w:rPr>
        <w:t>По просроченным активностям должен регламентно формироваться  и рассылаться отчёт на e-mail ответственного исполнителя и  e-mail руководителя.</w:t>
      </w:r>
    </w:p>
    <w:p w:rsidR="00641BC7" w:rsidRPr="005E25B0" w:rsidRDefault="00641BC7" w:rsidP="00641BC7">
      <w:pPr>
        <w:pStyle w:val="afd"/>
        <w:ind w:left="0"/>
        <w:jc w:val="both"/>
        <w:rPr>
          <w:szCs w:val="28"/>
        </w:rPr>
      </w:pPr>
      <w:r>
        <w:rPr>
          <w:szCs w:val="28"/>
        </w:rPr>
        <w:t>Должна быть возможность привязки заказов клиента к его потенциальным сделкам, а также добавления не связанных с потенциальными сделками заказов к потенциальным сделкам.</w:t>
      </w:r>
    </w:p>
    <w:p w:rsidR="00641BC7" w:rsidRPr="005E25B0" w:rsidRDefault="00641BC7" w:rsidP="00641BC7">
      <w:pPr>
        <w:pStyle w:val="afd"/>
        <w:ind w:left="0"/>
        <w:jc w:val="both"/>
        <w:rPr>
          <w:szCs w:val="28"/>
        </w:rPr>
      </w:pPr>
      <w:r>
        <w:rPr>
          <w:szCs w:val="28"/>
        </w:rPr>
        <w:lastRenderedPageBreak/>
        <w:t>Должна быть возможность привязки договоров клиента к его потенциальным сделкам, а также добавления не связанных с потенциальными сделками договоров к потенциальным сделкам.</w:t>
      </w:r>
    </w:p>
    <w:p w:rsidR="00641BC7" w:rsidRPr="005E25B0" w:rsidRDefault="00641BC7" w:rsidP="00641BC7">
      <w:pPr>
        <w:pStyle w:val="afd"/>
        <w:ind w:left="0"/>
        <w:jc w:val="both"/>
        <w:rPr>
          <w:szCs w:val="28"/>
        </w:rPr>
      </w:pPr>
      <w:r>
        <w:rPr>
          <w:szCs w:val="28"/>
        </w:rPr>
        <w:t xml:space="preserve">Система должна обеспечивать возможность ведения на потенциальной сделке следующего набора информации (включая, </w:t>
      </w:r>
      <w:proofErr w:type="gramStart"/>
      <w:r>
        <w:rPr>
          <w:szCs w:val="28"/>
        </w:rPr>
        <w:t>но</w:t>
      </w:r>
      <w:proofErr w:type="gramEnd"/>
      <w:r>
        <w:rPr>
          <w:szCs w:val="28"/>
        </w:rPr>
        <w:t xml:space="preserve"> не ограничивая указанные ниже пункты):</w:t>
      </w:r>
    </w:p>
    <w:p w:rsidR="00641BC7" w:rsidRPr="005E25B0" w:rsidRDefault="00641BC7" w:rsidP="00641BC7">
      <w:pPr>
        <w:pStyle w:val="afd"/>
        <w:ind w:left="0"/>
        <w:jc w:val="both"/>
        <w:rPr>
          <w:szCs w:val="28"/>
        </w:rPr>
      </w:pPr>
      <w:r>
        <w:rPr>
          <w:szCs w:val="28"/>
        </w:rPr>
        <w:noBreakHyphen/>
        <w:t xml:space="preserve"> Текстовое описание сделки;</w:t>
      </w:r>
    </w:p>
    <w:p w:rsidR="00641BC7" w:rsidRPr="005E25B0" w:rsidRDefault="00641BC7" w:rsidP="00641BC7">
      <w:pPr>
        <w:pStyle w:val="afd"/>
        <w:ind w:left="0"/>
        <w:jc w:val="both"/>
        <w:rPr>
          <w:szCs w:val="28"/>
        </w:rPr>
      </w:pPr>
      <w:r>
        <w:rPr>
          <w:szCs w:val="28"/>
        </w:rPr>
        <w:noBreakHyphen/>
        <w:t xml:space="preserve"> Уникальный идентификатор сделки;</w:t>
      </w:r>
    </w:p>
    <w:p w:rsidR="00641BC7" w:rsidRPr="005E25B0" w:rsidRDefault="00641BC7" w:rsidP="00641BC7">
      <w:pPr>
        <w:pStyle w:val="afd"/>
        <w:ind w:left="0"/>
        <w:jc w:val="both"/>
        <w:rPr>
          <w:szCs w:val="28"/>
        </w:rPr>
      </w:pPr>
      <w:r>
        <w:rPr>
          <w:szCs w:val="28"/>
        </w:rPr>
        <w:noBreakHyphen/>
        <w:t xml:space="preserve"> Параметры экспертной/аналитической оценке сделки в ДФЭ;</w:t>
      </w:r>
    </w:p>
    <w:p w:rsidR="00641BC7" w:rsidRPr="005E25B0" w:rsidRDefault="00641BC7" w:rsidP="00641BC7">
      <w:pPr>
        <w:pStyle w:val="afd"/>
        <w:ind w:left="0"/>
        <w:jc w:val="both"/>
        <w:rPr>
          <w:szCs w:val="28"/>
        </w:rPr>
      </w:pPr>
      <w:r>
        <w:rPr>
          <w:szCs w:val="28"/>
        </w:rPr>
        <w:noBreakHyphen/>
        <w:t xml:space="preserve"> Вероятность выигрыша;</w:t>
      </w:r>
    </w:p>
    <w:p w:rsidR="00641BC7" w:rsidRPr="005E25B0" w:rsidRDefault="00641BC7" w:rsidP="00641BC7">
      <w:pPr>
        <w:pStyle w:val="afd"/>
        <w:ind w:left="0"/>
        <w:jc w:val="both"/>
        <w:rPr>
          <w:szCs w:val="28"/>
        </w:rPr>
      </w:pPr>
      <w:r>
        <w:rPr>
          <w:szCs w:val="28"/>
        </w:rPr>
        <w:noBreakHyphen/>
        <w:t xml:space="preserve"> Валюта;</w:t>
      </w:r>
    </w:p>
    <w:p w:rsidR="00641BC7" w:rsidRPr="005E25B0" w:rsidRDefault="00641BC7" w:rsidP="00641BC7">
      <w:pPr>
        <w:pStyle w:val="afd"/>
        <w:ind w:left="0"/>
        <w:jc w:val="both"/>
        <w:rPr>
          <w:szCs w:val="28"/>
        </w:rPr>
      </w:pPr>
      <w:r>
        <w:rPr>
          <w:szCs w:val="28"/>
        </w:rPr>
        <w:noBreakHyphen/>
        <w:t xml:space="preserve"> Связь с клиентом, контактными лицами клиента, договором, заказом;</w:t>
      </w:r>
    </w:p>
    <w:p w:rsidR="00641BC7" w:rsidRPr="005E25B0" w:rsidRDefault="00641BC7" w:rsidP="00641BC7">
      <w:pPr>
        <w:pStyle w:val="afd"/>
        <w:ind w:left="0"/>
        <w:jc w:val="both"/>
        <w:rPr>
          <w:szCs w:val="28"/>
        </w:rPr>
      </w:pPr>
      <w:r>
        <w:rPr>
          <w:szCs w:val="28"/>
        </w:rPr>
        <w:noBreakHyphen/>
        <w:t xml:space="preserve"> Вложения;</w:t>
      </w:r>
    </w:p>
    <w:p w:rsidR="00641BC7" w:rsidRPr="005E25B0" w:rsidRDefault="00641BC7" w:rsidP="00641BC7">
      <w:pPr>
        <w:pStyle w:val="afd"/>
        <w:ind w:left="0"/>
        <w:jc w:val="both"/>
        <w:rPr>
          <w:szCs w:val="28"/>
        </w:rPr>
      </w:pPr>
      <w:r>
        <w:rPr>
          <w:szCs w:val="28"/>
        </w:rPr>
        <w:noBreakHyphen/>
        <w:t xml:space="preserve"> История изменения значений атрибутов сделки;</w:t>
      </w:r>
    </w:p>
    <w:p w:rsidR="00641BC7" w:rsidRPr="005E25B0" w:rsidRDefault="00641BC7" w:rsidP="00641BC7">
      <w:pPr>
        <w:pStyle w:val="afd"/>
        <w:ind w:left="0"/>
        <w:jc w:val="both"/>
        <w:rPr>
          <w:szCs w:val="28"/>
        </w:rPr>
      </w:pPr>
      <w:r>
        <w:rPr>
          <w:szCs w:val="28"/>
        </w:rPr>
        <w:noBreakHyphen/>
        <w:t xml:space="preserve"> Команда по работе со сделкой, владелец карточки сделки;</w:t>
      </w:r>
    </w:p>
    <w:p w:rsidR="00641BC7" w:rsidRPr="005E25B0" w:rsidRDefault="00641BC7" w:rsidP="00641BC7">
      <w:pPr>
        <w:pStyle w:val="afd"/>
        <w:ind w:left="0"/>
        <w:jc w:val="both"/>
        <w:rPr>
          <w:szCs w:val="28"/>
        </w:rPr>
      </w:pPr>
      <w:r>
        <w:rPr>
          <w:szCs w:val="28"/>
        </w:rPr>
        <w:noBreakHyphen/>
        <w:t xml:space="preserve"> Поля, отображающие статусную модель сделки;</w:t>
      </w:r>
    </w:p>
    <w:p w:rsidR="00641BC7" w:rsidRPr="005E25B0" w:rsidRDefault="00641BC7" w:rsidP="00641BC7">
      <w:pPr>
        <w:pStyle w:val="afd"/>
        <w:ind w:left="0"/>
        <w:jc w:val="both"/>
        <w:rPr>
          <w:szCs w:val="28"/>
        </w:rPr>
      </w:pPr>
      <w:r>
        <w:rPr>
          <w:szCs w:val="28"/>
        </w:rPr>
        <w:noBreakHyphen/>
        <w:t xml:space="preserve"> Метод продаж;</w:t>
      </w:r>
    </w:p>
    <w:p w:rsidR="00641BC7" w:rsidRPr="005E25B0" w:rsidRDefault="00641BC7" w:rsidP="00641BC7">
      <w:pPr>
        <w:pStyle w:val="afd"/>
        <w:ind w:left="0"/>
        <w:jc w:val="both"/>
        <w:rPr>
          <w:szCs w:val="28"/>
        </w:rPr>
      </w:pPr>
      <w:r>
        <w:rPr>
          <w:szCs w:val="28"/>
        </w:rPr>
        <w:noBreakHyphen/>
        <w:t xml:space="preserve"> География перевозки (аналитический признак, справочник);</w:t>
      </w:r>
    </w:p>
    <w:p w:rsidR="00641BC7" w:rsidRPr="005E25B0" w:rsidRDefault="00641BC7" w:rsidP="00641BC7">
      <w:pPr>
        <w:pStyle w:val="afd"/>
        <w:ind w:left="0"/>
        <w:jc w:val="both"/>
        <w:rPr>
          <w:szCs w:val="28"/>
        </w:rPr>
      </w:pPr>
      <w:r>
        <w:rPr>
          <w:szCs w:val="28"/>
        </w:rPr>
        <w:noBreakHyphen/>
        <w:t xml:space="preserve"> Погранпереход (пун</w:t>
      </w:r>
      <w:proofErr w:type="gramStart"/>
      <w:r>
        <w:rPr>
          <w:szCs w:val="28"/>
        </w:rPr>
        <w:t>кт с пр</w:t>
      </w:r>
      <w:proofErr w:type="gramEnd"/>
      <w:r>
        <w:rPr>
          <w:szCs w:val="28"/>
        </w:rPr>
        <w:t>изнаком входа/выхода на колею 1520);</w:t>
      </w:r>
    </w:p>
    <w:p w:rsidR="00641BC7" w:rsidRPr="005E25B0" w:rsidRDefault="00641BC7" w:rsidP="00641BC7">
      <w:pPr>
        <w:pStyle w:val="afd"/>
        <w:ind w:left="0"/>
        <w:jc w:val="both"/>
        <w:rPr>
          <w:szCs w:val="28"/>
        </w:rPr>
      </w:pPr>
      <w:r>
        <w:rPr>
          <w:szCs w:val="28"/>
        </w:rPr>
        <w:noBreakHyphen/>
        <w:t xml:space="preserve"> Страна отправления;</w:t>
      </w:r>
    </w:p>
    <w:p w:rsidR="00641BC7" w:rsidRPr="005E25B0" w:rsidRDefault="00641BC7" w:rsidP="00641BC7">
      <w:pPr>
        <w:pStyle w:val="afd"/>
        <w:ind w:left="0"/>
        <w:jc w:val="both"/>
        <w:rPr>
          <w:szCs w:val="28"/>
        </w:rPr>
      </w:pPr>
      <w:r>
        <w:rPr>
          <w:szCs w:val="28"/>
        </w:rPr>
        <w:noBreakHyphen/>
        <w:t xml:space="preserve"> Страна назначения;</w:t>
      </w:r>
    </w:p>
    <w:p w:rsidR="00641BC7" w:rsidRPr="005E25B0" w:rsidRDefault="00641BC7" w:rsidP="00641BC7">
      <w:pPr>
        <w:pStyle w:val="afd"/>
        <w:ind w:left="0"/>
        <w:jc w:val="both"/>
        <w:rPr>
          <w:szCs w:val="28"/>
        </w:rPr>
      </w:pPr>
      <w:r>
        <w:rPr>
          <w:szCs w:val="28"/>
        </w:rPr>
        <w:noBreakHyphen/>
        <w:t xml:space="preserve"> Пункт отправления;</w:t>
      </w:r>
    </w:p>
    <w:p w:rsidR="00641BC7" w:rsidRPr="005E25B0" w:rsidRDefault="00641BC7" w:rsidP="00641BC7">
      <w:pPr>
        <w:pStyle w:val="afd"/>
        <w:ind w:left="0"/>
        <w:jc w:val="both"/>
        <w:rPr>
          <w:szCs w:val="28"/>
        </w:rPr>
      </w:pPr>
      <w:r>
        <w:rPr>
          <w:szCs w:val="28"/>
        </w:rPr>
        <w:noBreakHyphen/>
        <w:t xml:space="preserve"> Пункт назначения;</w:t>
      </w:r>
    </w:p>
    <w:p w:rsidR="00641BC7" w:rsidRPr="004C6782" w:rsidRDefault="00641BC7" w:rsidP="00641BC7">
      <w:pPr>
        <w:pStyle w:val="afd"/>
        <w:ind w:left="0"/>
        <w:jc w:val="both"/>
        <w:rPr>
          <w:szCs w:val="28"/>
        </w:rPr>
      </w:pPr>
      <w:r>
        <w:rPr>
          <w:szCs w:val="28"/>
        </w:rPr>
        <w:noBreakHyphen/>
        <w:t xml:space="preserve"> Параметры оборудования (типоразмер, объем в ДФЭ, принадлежность)</w:t>
      </w:r>
      <w:bookmarkStart w:id="25" w:name="_15spzex5kz7h" w:colFirst="0" w:colLast="0"/>
      <w:bookmarkEnd w:id="25"/>
    </w:p>
    <w:p w:rsidR="00641BC7" w:rsidRPr="005E25B0" w:rsidRDefault="00641BC7" w:rsidP="00641BC7">
      <w:pPr>
        <w:pStyle w:val="afd"/>
        <w:spacing w:before="300" w:after="100"/>
        <w:ind w:left="0"/>
        <w:jc w:val="both"/>
        <w:rPr>
          <w:b/>
          <w:szCs w:val="28"/>
        </w:rPr>
      </w:pPr>
      <w:r>
        <w:rPr>
          <w:b/>
          <w:szCs w:val="28"/>
        </w:rPr>
        <w:t>4.2.7. Детальные требования к отдельным функциям планирования продаж (Этап 2)</w:t>
      </w:r>
    </w:p>
    <w:p w:rsidR="00641BC7" w:rsidRPr="005E25B0" w:rsidRDefault="00641BC7" w:rsidP="00641BC7">
      <w:pPr>
        <w:pStyle w:val="afd"/>
        <w:ind w:left="0"/>
        <w:jc w:val="both"/>
        <w:rPr>
          <w:szCs w:val="28"/>
        </w:rPr>
      </w:pPr>
      <w:r>
        <w:rPr>
          <w:szCs w:val="28"/>
        </w:rPr>
        <w:t>Планирование продаж должно:</w:t>
      </w:r>
    </w:p>
    <w:p w:rsidR="00641BC7" w:rsidRPr="005E25B0" w:rsidRDefault="00641BC7" w:rsidP="00641BC7">
      <w:pPr>
        <w:pStyle w:val="afd"/>
        <w:ind w:left="0"/>
        <w:jc w:val="both"/>
        <w:rPr>
          <w:szCs w:val="28"/>
        </w:rPr>
      </w:pPr>
      <w:r>
        <w:rPr>
          <w:szCs w:val="28"/>
        </w:rPr>
        <w:t>Обеспечить возможность планирования продаж «сверху-вниз» на базе стандартной функциональности Oracle Siebel CRM. Для этого необходимо спроектировать и разработать функциональность планирования продаж «сверху-вниз» в рамках измененной архитектуры АСУ ОД ТК и действующего решения АСУ ОД ТК по осуществлению функций планирования продаж «снизу-вверх». В рамках планирования «сверху-вниз» должны быть решены следующие задачи:</w:t>
      </w:r>
    </w:p>
    <w:p w:rsidR="00641BC7" w:rsidRPr="005E25B0" w:rsidRDefault="00641BC7" w:rsidP="00641BC7">
      <w:pPr>
        <w:pStyle w:val="afd"/>
        <w:ind w:left="0"/>
        <w:jc w:val="both"/>
        <w:rPr>
          <w:szCs w:val="28"/>
        </w:rPr>
      </w:pPr>
      <w:r>
        <w:rPr>
          <w:szCs w:val="28"/>
        </w:rPr>
        <w:noBreakHyphen/>
        <w:t xml:space="preserve"> Сегментация плана продаж по категориям продуктового каталога (сквозной сервис/отдельные транспортные услуги, контейнерные поезда/одиночные отправки, собственные/клиентские контейнеры), географии перевозок, каналам продаж.</w:t>
      </w:r>
    </w:p>
    <w:p w:rsidR="00641BC7" w:rsidRPr="005E25B0" w:rsidRDefault="00641BC7" w:rsidP="00641BC7">
      <w:pPr>
        <w:pStyle w:val="afd"/>
        <w:ind w:left="0"/>
        <w:jc w:val="both"/>
        <w:rPr>
          <w:szCs w:val="28"/>
        </w:rPr>
      </w:pPr>
      <w:r>
        <w:rPr>
          <w:szCs w:val="28"/>
        </w:rPr>
        <w:noBreakHyphen/>
        <w:t xml:space="preserve"> Автоматизация процесса формирования планов для клиентских менеджеров на основании плана продаж в разбивке по подразделениям, каскадирование плана продаж его до уровня конкретных исполнителей. </w:t>
      </w:r>
    </w:p>
    <w:p w:rsidR="00641BC7" w:rsidRPr="005E25B0" w:rsidRDefault="00641BC7" w:rsidP="00641BC7">
      <w:pPr>
        <w:pStyle w:val="afd"/>
        <w:ind w:left="0"/>
        <w:jc w:val="both"/>
        <w:rPr>
          <w:szCs w:val="28"/>
        </w:rPr>
      </w:pPr>
      <w:r>
        <w:rPr>
          <w:szCs w:val="28"/>
        </w:rPr>
        <w:noBreakHyphen/>
        <w:t xml:space="preserve"> Отображение целевых показателей для каждого исполнителя.</w:t>
      </w:r>
    </w:p>
    <w:p w:rsidR="00641BC7" w:rsidRPr="005E25B0" w:rsidRDefault="00641BC7" w:rsidP="00641BC7">
      <w:pPr>
        <w:pStyle w:val="afd"/>
        <w:ind w:left="0"/>
        <w:jc w:val="both"/>
        <w:rPr>
          <w:szCs w:val="28"/>
        </w:rPr>
      </w:pPr>
      <w:r>
        <w:rPr>
          <w:szCs w:val="28"/>
        </w:rPr>
        <w:lastRenderedPageBreak/>
        <w:noBreakHyphen/>
        <w:t xml:space="preserve"> Динамическое отображение соотношения плановых показателей с </w:t>
      </w:r>
      <w:proofErr w:type="gramStart"/>
      <w:r>
        <w:rPr>
          <w:szCs w:val="28"/>
        </w:rPr>
        <w:t>фактическими</w:t>
      </w:r>
      <w:proofErr w:type="gramEnd"/>
      <w:r>
        <w:rPr>
          <w:szCs w:val="28"/>
        </w:rPr>
        <w:t xml:space="preserve"> в разрезе аналитики плана продаж.</w:t>
      </w:r>
    </w:p>
    <w:p w:rsidR="00641BC7" w:rsidRPr="005E25B0" w:rsidRDefault="00641BC7" w:rsidP="00641BC7">
      <w:pPr>
        <w:pStyle w:val="afd"/>
        <w:ind w:left="0"/>
        <w:jc w:val="both"/>
        <w:rPr>
          <w:szCs w:val="28"/>
        </w:rPr>
      </w:pPr>
      <w:r>
        <w:rPr>
          <w:szCs w:val="28"/>
        </w:rPr>
        <w:t>Обеспечить возможность получения оперативной информации об изменениях плана продаж (дополнительное планирование). Для этого необходимо спроектировать и разработать функциональность «дополнительного планирования» в рамках измененной архитектуры АСУ ОД ТК и действующего решения АСУ ОД ТК по осуществлению функций планирования продаж «снизу-вверх».</w:t>
      </w:r>
    </w:p>
    <w:p w:rsidR="00641BC7" w:rsidRPr="005E25B0" w:rsidRDefault="00641BC7" w:rsidP="00641BC7">
      <w:pPr>
        <w:pStyle w:val="afd"/>
        <w:ind w:left="0"/>
        <w:jc w:val="both"/>
        <w:rPr>
          <w:szCs w:val="28"/>
        </w:rPr>
      </w:pPr>
      <w:r>
        <w:rPr>
          <w:szCs w:val="28"/>
        </w:rPr>
        <w:t>Обеспечить накопление  в аналитическом хранилище в регламенте, описанном в проектном решении, данных по истории изменения потенциальных сделок для прогнозных продаж. Аналитическое хранилище должно содержать все аналитические признаки объектов Oracle CRM Siebel, используемые в процессе планирования продаж. Структура аналитического хранилища по планированию продаж должна быть описана в проектном решении, разрабатываемом на этапе 2.</w:t>
      </w:r>
    </w:p>
    <w:p w:rsidR="00641BC7" w:rsidRPr="005E25B0" w:rsidRDefault="00641BC7" w:rsidP="00641BC7">
      <w:pPr>
        <w:pStyle w:val="afd"/>
        <w:ind w:left="0"/>
        <w:jc w:val="both"/>
        <w:rPr>
          <w:szCs w:val="28"/>
        </w:rPr>
      </w:pPr>
      <w:r>
        <w:rPr>
          <w:szCs w:val="28"/>
        </w:rPr>
        <w:t>Произвести доработку аналитического хранилища, разработанного в рамках этапа 1, в целях обеспечения возможности формирования аналитических отчетов «план-факт» на базе данных Oracle Siebel CRM и Oracle BI EE.</w:t>
      </w:r>
    </w:p>
    <w:p w:rsidR="00641BC7" w:rsidRPr="005E25B0" w:rsidRDefault="00641BC7" w:rsidP="00641BC7">
      <w:pPr>
        <w:pStyle w:val="afd"/>
        <w:ind w:left="0"/>
        <w:jc w:val="both"/>
        <w:rPr>
          <w:szCs w:val="28"/>
        </w:rPr>
      </w:pPr>
      <w:r>
        <w:rPr>
          <w:szCs w:val="28"/>
        </w:rPr>
        <w:t>Уровни и объекты планирования</w:t>
      </w:r>
    </w:p>
    <w:p w:rsidR="00641BC7" w:rsidRPr="005E25B0" w:rsidRDefault="00641BC7" w:rsidP="00641BC7">
      <w:pPr>
        <w:pStyle w:val="afd"/>
        <w:ind w:left="0"/>
        <w:jc w:val="both"/>
        <w:rPr>
          <w:szCs w:val="28"/>
        </w:rPr>
      </w:pPr>
      <w:r>
        <w:rPr>
          <w:szCs w:val="28"/>
        </w:rPr>
        <w:t>В CRM-системе необходимо обеспечить поддержку процесса планирования «сверху-вниз» на следующих основных уровнях:</w:t>
      </w:r>
    </w:p>
    <w:p w:rsidR="00641BC7" w:rsidRPr="005E25B0" w:rsidRDefault="00641BC7" w:rsidP="00641BC7">
      <w:pPr>
        <w:pStyle w:val="afd"/>
        <w:ind w:left="0"/>
        <w:jc w:val="both"/>
        <w:rPr>
          <w:szCs w:val="28"/>
        </w:rPr>
      </w:pPr>
      <w:r>
        <w:rPr>
          <w:szCs w:val="28"/>
        </w:rPr>
        <w:noBreakHyphen/>
        <w:t xml:space="preserve"> Уровень ЦКП [Центральный…] (каскадирование по филиалам и дочерним компаниям)</w:t>
      </w:r>
    </w:p>
    <w:p w:rsidR="00641BC7" w:rsidRPr="005E25B0" w:rsidRDefault="00641BC7" w:rsidP="00641BC7">
      <w:pPr>
        <w:pStyle w:val="afd"/>
        <w:ind w:left="0"/>
        <w:jc w:val="both"/>
        <w:rPr>
          <w:szCs w:val="28"/>
        </w:rPr>
      </w:pPr>
      <w:r>
        <w:rPr>
          <w:szCs w:val="28"/>
        </w:rPr>
        <w:noBreakHyphen/>
        <w:t xml:space="preserve"> Уровень НКП [уровень филиала]  (каскадирование по подразделениям филиала)</w:t>
      </w:r>
    </w:p>
    <w:p w:rsidR="00641BC7" w:rsidRPr="005E25B0" w:rsidRDefault="00641BC7" w:rsidP="00641BC7">
      <w:pPr>
        <w:pStyle w:val="afd"/>
        <w:ind w:left="0"/>
        <w:jc w:val="both"/>
        <w:rPr>
          <w:szCs w:val="28"/>
        </w:rPr>
      </w:pPr>
      <w:r>
        <w:rPr>
          <w:szCs w:val="28"/>
        </w:rPr>
        <w:t>Временные параметры планирования</w:t>
      </w:r>
    </w:p>
    <w:p w:rsidR="00641BC7" w:rsidRPr="005E25B0" w:rsidRDefault="00641BC7" w:rsidP="00641BC7">
      <w:pPr>
        <w:pStyle w:val="afd"/>
        <w:ind w:left="0"/>
        <w:jc w:val="both"/>
        <w:rPr>
          <w:szCs w:val="28"/>
        </w:rPr>
      </w:pPr>
      <w:r>
        <w:rPr>
          <w:szCs w:val="28"/>
        </w:rPr>
        <w:t>Базовый период, на который осуществляется планирование развития бизнеса с клиентами, равен одному календарному году.</w:t>
      </w:r>
    </w:p>
    <w:p w:rsidR="00641BC7" w:rsidRPr="005E25B0" w:rsidRDefault="00641BC7" w:rsidP="00641BC7">
      <w:pPr>
        <w:pStyle w:val="afd"/>
        <w:ind w:left="0"/>
        <w:jc w:val="both"/>
        <w:rPr>
          <w:szCs w:val="28"/>
        </w:rPr>
      </w:pPr>
      <w:r>
        <w:rPr>
          <w:szCs w:val="28"/>
        </w:rPr>
        <w:t>Основным интервалом планирования в рамках базового периода является один месяц.</w:t>
      </w:r>
    </w:p>
    <w:p w:rsidR="00641BC7" w:rsidRPr="005E25B0" w:rsidRDefault="00641BC7" w:rsidP="00641BC7">
      <w:pPr>
        <w:pStyle w:val="afd"/>
        <w:ind w:left="0"/>
        <w:jc w:val="both"/>
        <w:rPr>
          <w:szCs w:val="28"/>
        </w:rPr>
      </w:pPr>
      <w:r>
        <w:rPr>
          <w:szCs w:val="28"/>
        </w:rPr>
        <w:t>Основной цикл планирования состоит из 3 месяцев, расположенных последовательно друг за другом, первый месяц является основным, его значения подвержены корректировке, второй и третий не корректируются, их значения используются по умолчанию, следующий цикл начинается со сдвигом +1 месяц, т.е. второй месяц планирования становится первым, третий – вторым и т.д. Отклонения одного и того же месяца первый и второй раз (3, 2 месяцы) используются для анализа поведения клиента.</w:t>
      </w:r>
    </w:p>
    <w:p w:rsidR="00641BC7" w:rsidRPr="005E25B0" w:rsidRDefault="00641BC7" w:rsidP="00641BC7">
      <w:pPr>
        <w:pStyle w:val="afd"/>
        <w:ind w:left="0"/>
        <w:jc w:val="both"/>
        <w:rPr>
          <w:szCs w:val="28"/>
        </w:rPr>
      </w:pPr>
      <w:r>
        <w:rPr>
          <w:szCs w:val="28"/>
        </w:rPr>
        <w:t>В рамках текущего месяца планирование осуществляется ежедневно в виде корректировки введенных значений основного плана – формирования и согласования изменений в план продаж (дополнительное планирование).</w:t>
      </w:r>
    </w:p>
    <w:p w:rsidR="00641BC7" w:rsidRPr="005E25B0" w:rsidRDefault="00641BC7" w:rsidP="00641BC7">
      <w:pPr>
        <w:pStyle w:val="afd"/>
        <w:ind w:left="0"/>
        <w:jc w:val="both"/>
        <w:rPr>
          <w:szCs w:val="28"/>
        </w:rPr>
      </w:pPr>
      <w:r>
        <w:rPr>
          <w:szCs w:val="28"/>
        </w:rPr>
        <w:t>Валюты планирования</w:t>
      </w:r>
    </w:p>
    <w:p w:rsidR="00641BC7" w:rsidRPr="005E25B0" w:rsidRDefault="00641BC7" w:rsidP="00641BC7">
      <w:pPr>
        <w:pStyle w:val="afd"/>
        <w:ind w:left="0"/>
        <w:jc w:val="both"/>
        <w:rPr>
          <w:szCs w:val="28"/>
        </w:rPr>
      </w:pPr>
      <w:r>
        <w:rPr>
          <w:szCs w:val="28"/>
        </w:rPr>
        <w:lastRenderedPageBreak/>
        <w:t>Основной валютой планирования является российский рубль. Потенциальные сделки, спланированные в иной валюте, должны в отчётности приводиться в рубли по внутрикорпоративным курсам.</w:t>
      </w:r>
    </w:p>
    <w:p w:rsidR="00641BC7" w:rsidRPr="005E25B0" w:rsidRDefault="00641BC7" w:rsidP="00641BC7">
      <w:pPr>
        <w:pStyle w:val="afd"/>
        <w:ind w:left="0"/>
        <w:jc w:val="both"/>
        <w:rPr>
          <w:szCs w:val="28"/>
        </w:rPr>
      </w:pPr>
      <w:r>
        <w:rPr>
          <w:szCs w:val="28"/>
        </w:rPr>
        <w:t xml:space="preserve">Планирование на основе «сервисов» </w:t>
      </w:r>
    </w:p>
    <w:p w:rsidR="00641BC7" w:rsidRPr="005E25B0" w:rsidRDefault="00641BC7" w:rsidP="00641BC7">
      <w:pPr>
        <w:pStyle w:val="afd"/>
        <w:ind w:left="0"/>
        <w:jc w:val="both"/>
        <w:rPr>
          <w:szCs w:val="28"/>
        </w:rPr>
      </w:pPr>
      <w:r>
        <w:rPr>
          <w:szCs w:val="28"/>
        </w:rPr>
        <w:t>Необходимо обеспечить возможность планирования продаж в CRM «сверху-вниз» на основе сервисов.</w:t>
      </w:r>
    </w:p>
    <w:p w:rsidR="00641BC7" w:rsidRPr="005E25B0" w:rsidRDefault="00641BC7" w:rsidP="00641BC7">
      <w:pPr>
        <w:pStyle w:val="afd"/>
        <w:ind w:left="0"/>
        <w:jc w:val="both"/>
        <w:rPr>
          <w:szCs w:val="28"/>
        </w:rPr>
      </w:pPr>
      <w:r>
        <w:rPr>
          <w:szCs w:val="28"/>
        </w:rPr>
        <w:t xml:space="preserve">Сервисы – регулярные/устойчивые железнодорожные контейнерные перевозки по определенному маршруту с предоставлением вагона и/или контейнера Компании. </w:t>
      </w:r>
      <w:proofErr w:type="gramStart"/>
      <w:r>
        <w:rPr>
          <w:szCs w:val="28"/>
        </w:rPr>
        <w:t>При этом начальной и конечной точкой маршрута являются одна или несколько ж/д станций, сгруппированных в одну или несколько территориальных единиц (например, по географическом признаку - субъект федерации, город, промышленный район или транспортно-промышленный узел).</w:t>
      </w:r>
      <w:proofErr w:type="gramEnd"/>
      <w:r>
        <w:rPr>
          <w:szCs w:val="28"/>
        </w:rPr>
        <w:t xml:space="preserve"> На этапе проектирования должно быть установлено соответствие между сервисами и географией перевозок, типом оборудования и сегментом плана продаж, реализованным в рамках этапа 1.</w:t>
      </w:r>
    </w:p>
    <w:p w:rsidR="00641BC7" w:rsidRPr="005E25B0" w:rsidRDefault="00641BC7" w:rsidP="00641BC7">
      <w:pPr>
        <w:pStyle w:val="afd"/>
        <w:ind w:left="0"/>
        <w:jc w:val="both"/>
        <w:rPr>
          <w:szCs w:val="28"/>
        </w:rPr>
      </w:pPr>
      <w:r>
        <w:rPr>
          <w:szCs w:val="28"/>
        </w:rPr>
        <w:t xml:space="preserve">Сервис может уточняться (разделяться) по следующим дополнительным характеристикам: </w:t>
      </w:r>
    </w:p>
    <w:p w:rsidR="00641BC7" w:rsidRPr="005E25B0" w:rsidRDefault="00641BC7" w:rsidP="00641BC7">
      <w:pPr>
        <w:pStyle w:val="afd"/>
        <w:ind w:left="0"/>
        <w:jc w:val="both"/>
        <w:rPr>
          <w:szCs w:val="28"/>
        </w:rPr>
      </w:pPr>
      <w:r>
        <w:rPr>
          <w:szCs w:val="28"/>
        </w:rPr>
        <w:noBreakHyphen/>
        <w:t xml:space="preserve"> Принадлежность оборудования сервиса: контейнер ТК на вагоне ТК; контейнер СОБ на вагоне ТК; контейнер СОБ на вагоне СОБ; вагон ТК (перевозка неконтейнерного груза); вагон СОБ (перевозка неконтейнерного груза). </w:t>
      </w:r>
    </w:p>
    <w:p w:rsidR="00641BC7" w:rsidRPr="005E25B0" w:rsidRDefault="00641BC7" w:rsidP="00641BC7">
      <w:pPr>
        <w:pStyle w:val="afd"/>
        <w:ind w:left="0"/>
        <w:jc w:val="both"/>
        <w:rPr>
          <w:szCs w:val="28"/>
        </w:rPr>
      </w:pPr>
      <w:r>
        <w:rPr>
          <w:szCs w:val="28"/>
        </w:rPr>
        <w:noBreakHyphen/>
        <w:t xml:space="preserve"> Футовость контейнера: 20 футов; 40 футов. </w:t>
      </w:r>
    </w:p>
    <w:p w:rsidR="00641BC7" w:rsidRPr="005E25B0" w:rsidRDefault="00641BC7" w:rsidP="00641BC7">
      <w:pPr>
        <w:pStyle w:val="afd"/>
        <w:ind w:left="0"/>
        <w:jc w:val="both"/>
        <w:rPr>
          <w:szCs w:val="28"/>
        </w:rPr>
      </w:pPr>
      <w:r>
        <w:rPr>
          <w:szCs w:val="28"/>
        </w:rPr>
        <w:noBreakHyphen/>
        <w:t xml:space="preserve"> Ранг отправки: контейнерный поезд, комплектная отправка; контейнерная одиночная отправка; вагонная отправка.</w:t>
      </w:r>
    </w:p>
    <w:p w:rsidR="00641BC7" w:rsidRPr="005E25B0" w:rsidRDefault="00641BC7" w:rsidP="00641BC7">
      <w:pPr>
        <w:pStyle w:val="afd"/>
        <w:ind w:left="0"/>
        <w:jc w:val="both"/>
        <w:rPr>
          <w:szCs w:val="28"/>
        </w:rPr>
      </w:pPr>
      <w:r>
        <w:rPr>
          <w:szCs w:val="28"/>
        </w:rPr>
        <w:t xml:space="preserve">Сервисы, пункт и прочие характеристики должны передаваться в  CRM </w:t>
      </w:r>
      <w:proofErr w:type="gramStart"/>
      <w:r>
        <w:rPr>
          <w:szCs w:val="28"/>
        </w:rPr>
        <w:t>из</w:t>
      </w:r>
      <w:proofErr w:type="gramEnd"/>
      <w:r>
        <w:rPr>
          <w:szCs w:val="28"/>
        </w:rPr>
        <w:t xml:space="preserve"> АС ЦНСИ, которая является мастер-системой по сервисам.</w:t>
      </w:r>
    </w:p>
    <w:p w:rsidR="00641BC7" w:rsidRPr="005E25B0" w:rsidRDefault="00641BC7" w:rsidP="00641BC7">
      <w:pPr>
        <w:pStyle w:val="afd"/>
        <w:ind w:left="0"/>
        <w:jc w:val="both"/>
        <w:rPr>
          <w:szCs w:val="28"/>
        </w:rPr>
      </w:pPr>
      <w:r>
        <w:rPr>
          <w:szCs w:val="28"/>
        </w:rPr>
        <w:t>Все потенциальные сделки прогнозных продаж в CRM должны автоматически относиться к тому или иному сервису исходя из указанной в маршруте географии, типа оборудования, сегмента продаж</w:t>
      </w:r>
    </w:p>
    <w:p w:rsidR="00641BC7" w:rsidRPr="005E25B0" w:rsidRDefault="00641BC7" w:rsidP="00641BC7">
      <w:pPr>
        <w:pStyle w:val="afd"/>
        <w:ind w:left="0"/>
        <w:jc w:val="both"/>
        <w:rPr>
          <w:szCs w:val="28"/>
        </w:rPr>
      </w:pPr>
      <w:r>
        <w:rPr>
          <w:szCs w:val="28"/>
        </w:rPr>
        <w:t xml:space="preserve">Должна быть реализована возможность вносить, поддерживать и классифицировать не только сервисы ТрансКонтейнер, но и сервисы иных операторов/перевозчиков. Значения соответствующих справочников передаются </w:t>
      </w:r>
      <w:proofErr w:type="gramStart"/>
      <w:r>
        <w:rPr>
          <w:szCs w:val="28"/>
        </w:rPr>
        <w:t>из</w:t>
      </w:r>
      <w:proofErr w:type="gramEnd"/>
      <w:r>
        <w:rPr>
          <w:szCs w:val="28"/>
        </w:rPr>
        <w:t xml:space="preserve"> </w:t>
      </w:r>
      <w:proofErr w:type="gramStart"/>
      <w:r>
        <w:rPr>
          <w:szCs w:val="28"/>
        </w:rPr>
        <w:t>АС</w:t>
      </w:r>
      <w:proofErr w:type="gramEnd"/>
      <w:r>
        <w:rPr>
          <w:szCs w:val="28"/>
        </w:rPr>
        <w:t xml:space="preserve"> ЦНСИ, мастер-системой по ведению соответствующих справочников является АС ЦНСИ.</w:t>
      </w:r>
    </w:p>
    <w:p w:rsidR="00641BC7" w:rsidRPr="005E25B0" w:rsidRDefault="00641BC7" w:rsidP="00641BC7">
      <w:pPr>
        <w:pStyle w:val="afd"/>
        <w:ind w:left="0"/>
        <w:jc w:val="both"/>
        <w:rPr>
          <w:szCs w:val="28"/>
        </w:rPr>
      </w:pPr>
      <w:r>
        <w:rPr>
          <w:szCs w:val="28"/>
        </w:rPr>
        <w:t xml:space="preserve">В CRM при формировании плана продаж должна быть возможность задавать план (целевое значение) по тому или иному сервису. Значения соответствующих справочников передаются </w:t>
      </w:r>
      <w:proofErr w:type="gramStart"/>
      <w:r>
        <w:rPr>
          <w:szCs w:val="28"/>
        </w:rPr>
        <w:t>из</w:t>
      </w:r>
      <w:proofErr w:type="gramEnd"/>
      <w:r>
        <w:rPr>
          <w:szCs w:val="28"/>
        </w:rPr>
        <w:t xml:space="preserve"> </w:t>
      </w:r>
      <w:proofErr w:type="gramStart"/>
      <w:r>
        <w:rPr>
          <w:szCs w:val="28"/>
        </w:rPr>
        <w:t>АС</w:t>
      </w:r>
      <w:proofErr w:type="gramEnd"/>
      <w:r>
        <w:rPr>
          <w:szCs w:val="28"/>
        </w:rPr>
        <w:t xml:space="preserve"> ЦНСИ, мастер-системой по ведению соответствующих справочников является АС ЦНСИ.</w:t>
      </w:r>
    </w:p>
    <w:p w:rsidR="00641BC7" w:rsidRPr="005E25B0" w:rsidRDefault="00641BC7" w:rsidP="00641BC7">
      <w:pPr>
        <w:pStyle w:val="afd"/>
        <w:ind w:left="0"/>
        <w:jc w:val="both"/>
        <w:rPr>
          <w:szCs w:val="28"/>
        </w:rPr>
      </w:pPr>
      <w:r>
        <w:rPr>
          <w:szCs w:val="28"/>
        </w:rPr>
        <w:t xml:space="preserve">Во всех потенциальных сделках плана продаж в CRM, которые не отнесены к тому или иному сервису, признак сервиса должен заполняться значением «Прочие сервисы». </w:t>
      </w:r>
    </w:p>
    <w:p w:rsidR="00641BC7" w:rsidRPr="00372B0F" w:rsidRDefault="00641BC7" w:rsidP="00641BC7">
      <w:pPr>
        <w:pStyle w:val="afd"/>
        <w:ind w:left="0"/>
        <w:jc w:val="both"/>
        <w:rPr>
          <w:szCs w:val="28"/>
        </w:rPr>
      </w:pPr>
      <w:proofErr w:type="gramStart"/>
      <w:r>
        <w:rPr>
          <w:szCs w:val="28"/>
        </w:rPr>
        <w:lastRenderedPageBreak/>
        <w:t>На этапе формирования плана продаж по потенциальным сделкам должен быть разработан механизм формирования экспертной оценки очищенной выручки на основании информации, содержащейся в потенциальной сделки.</w:t>
      </w:r>
      <w:proofErr w:type="gramEnd"/>
    </w:p>
    <w:p w:rsidR="00641BC7" w:rsidRPr="005E25B0" w:rsidRDefault="00641BC7" w:rsidP="00641BC7">
      <w:pPr>
        <w:pStyle w:val="afd"/>
        <w:ind w:left="0"/>
        <w:jc w:val="both"/>
        <w:rPr>
          <w:szCs w:val="28"/>
        </w:rPr>
      </w:pPr>
      <w:r>
        <w:rPr>
          <w:szCs w:val="28"/>
        </w:rPr>
        <w:t>Администрирование и права доступа</w:t>
      </w:r>
    </w:p>
    <w:p w:rsidR="00641BC7" w:rsidRPr="005E25B0" w:rsidRDefault="00641BC7" w:rsidP="00641BC7">
      <w:pPr>
        <w:pStyle w:val="afd"/>
        <w:ind w:left="0"/>
        <w:jc w:val="both"/>
        <w:rPr>
          <w:szCs w:val="28"/>
        </w:rPr>
      </w:pPr>
      <w:r>
        <w:rPr>
          <w:szCs w:val="28"/>
        </w:rPr>
        <w:t>Уполномоченные сотрудники с ролью Администратор планирования обладают следующими исключительными правами:</w:t>
      </w:r>
    </w:p>
    <w:p w:rsidR="00641BC7" w:rsidRPr="005E25B0" w:rsidRDefault="00641BC7" w:rsidP="00641BC7">
      <w:pPr>
        <w:pStyle w:val="afd"/>
        <w:ind w:left="0"/>
        <w:jc w:val="both"/>
        <w:rPr>
          <w:szCs w:val="28"/>
        </w:rPr>
      </w:pPr>
      <w:r>
        <w:rPr>
          <w:szCs w:val="28"/>
        </w:rPr>
        <w:noBreakHyphen/>
        <w:t xml:space="preserve"> Формирование проектов целевых заданий для определенного уровня/объекта/ периода планирования</w:t>
      </w:r>
    </w:p>
    <w:p w:rsidR="00641BC7" w:rsidRPr="005E25B0" w:rsidRDefault="00641BC7" w:rsidP="00641BC7">
      <w:pPr>
        <w:pStyle w:val="afd"/>
        <w:ind w:left="0"/>
        <w:jc w:val="both"/>
        <w:rPr>
          <w:szCs w:val="28"/>
        </w:rPr>
      </w:pPr>
      <w:r>
        <w:rPr>
          <w:szCs w:val="28"/>
        </w:rPr>
        <w:noBreakHyphen/>
        <w:t xml:space="preserve"> Удаление бизнес-планов</w:t>
      </w:r>
    </w:p>
    <w:p w:rsidR="00641BC7" w:rsidRPr="005E25B0" w:rsidRDefault="00641BC7" w:rsidP="00641BC7">
      <w:pPr>
        <w:pStyle w:val="afd"/>
        <w:ind w:left="0"/>
        <w:jc w:val="both"/>
        <w:rPr>
          <w:szCs w:val="28"/>
        </w:rPr>
      </w:pPr>
      <w:r>
        <w:rPr>
          <w:szCs w:val="28"/>
        </w:rPr>
        <w:t>Требования к аналитическим отчетам по планированию продаж, включая отчет «план-факт».</w:t>
      </w:r>
    </w:p>
    <w:p w:rsidR="00641BC7" w:rsidRPr="005E25B0" w:rsidRDefault="00641BC7" w:rsidP="00641BC7">
      <w:pPr>
        <w:pStyle w:val="afd"/>
        <w:ind w:left="0"/>
        <w:jc w:val="both"/>
        <w:rPr>
          <w:szCs w:val="28"/>
        </w:rPr>
      </w:pPr>
      <w:r>
        <w:rPr>
          <w:szCs w:val="28"/>
        </w:rPr>
        <w:t>Детальные требования к аналитическим отчетам по планированию продаж определяются на Этапе 2.</w:t>
      </w:r>
    </w:p>
    <w:p w:rsidR="00641BC7" w:rsidRPr="005E25B0" w:rsidRDefault="00641BC7" w:rsidP="00641BC7">
      <w:pPr>
        <w:pStyle w:val="afd"/>
        <w:spacing w:before="300" w:after="100"/>
        <w:ind w:left="0"/>
        <w:jc w:val="both"/>
        <w:rPr>
          <w:b/>
          <w:szCs w:val="28"/>
        </w:rPr>
      </w:pPr>
      <w:bookmarkStart w:id="26" w:name="_5gf90kgpkmr1" w:colFirst="0" w:colLast="0"/>
      <w:bookmarkEnd w:id="26"/>
      <w:r>
        <w:rPr>
          <w:b/>
          <w:szCs w:val="28"/>
        </w:rPr>
        <w:t>4.2.8. Требования к пользовательским интерфейсам</w:t>
      </w:r>
    </w:p>
    <w:p w:rsidR="00641BC7" w:rsidRPr="005E25B0" w:rsidRDefault="00641BC7" w:rsidP="00641BC7">
      <w:pPr>
        <w:pStyle w:val="afd"/>
        <w:ind w:left="0"/>
        <w:jc w:val="both"/>
        <w:rPr>
          <w:szCs w:val="28"/>
        </w:rPr>
      </w:pPr>
      <w:r>
        <w:rPr>
          <w:szCs w:val="28"/>
        </w:rPr>
        <w:t>При настройке пользовательских интерфейсов должны быть выполнены следующие требования:</w:t>
      </w:r>
    </w:p>
    <w:p w:rsidR="00641BC7" w:rsidRPr="005E25B0" w:rsidRDefault="00641BC7" w:rsidP="00641BC7">
      <w:pPr>
        <w:pStyle w:val="afd"/>
        <w:ind w:left="0"/>
        <w:jc w:val="both"/>
        <w:rPr>
          <w:szCs w:val="28"/>
        </w:rPr>
      </w:pPr>
      <w:r>
        <w:rPr>
          <w:szCs w:val="28"/>
        </w:rPr>
        <w:t>Пользовательский интерфейс должен соответствовать стандартной функциональности Oracle Siebel CRM.</w:t>
      </w:r>
    </w:p>
    <w:p w:rsidR="00641BC7" w:rsidRPr="005E25B0" w:rsidRDefault="00641BC7" w:rsidP="00641BC7">
      <w:pPr>
        <w:pStyle w:val="afd"/>
        <w:spacing w:before="300" w:after="100"/>
        <w:ind w:left="0"/>
        <w:jc w:val="both"/>
        <w:rPr>
          <w:b/>
          <w:szCs w:val="28"/>
        </w:rPr>
      </w:pPr>
      <w:bookmarkStart w:id="27" w:name="_gaj9btl3ik5g" w:colFirst="0" w:colLast="0"/>
      <w:bookmarkEnd w:id="27"/>
      <w:r>
        <w:rPr>
          <w:b/>
          <w:szCs w:val="28"/>
        </w:rPr>
        <w:t>4.3. Требования составу и этапности выполнения работ</w:t>
      </w:r>
    </w:p>
    <w:p w:rsidR="00641BC7" w:rsidRPr="005E25B0" w:rsidRDefault="00641BC7" w:rsidP="00641BC7">
      <w:pPr>
        <w:ind w:firstLine="720"/>
        <w:contextualSpacing/>
        <w:jc w:val="right"/>
        <w:rPr>
          <w:sz w:val="28"/>
          <w:szCs w:val="28"/>
        </w:rPr>
      </w:pPr>
      <w:r>
        <w:rPr>
          <w:sz w:val="28"/>
          <w:szCs w:val="28"/>
        </w:rPr>
        <w:t>Таблица 3. Распределение объемов работ по этапам проекта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54"/>
        <w:gridCol w:w="6500"/>
      </w:tblGrid>
      <w:tr w:rsidR="00641BC7" w:rsidRPr="00290D12" w:rsidTr="00641BC7">
        <w:trPr>
          <w:trHeight w:val="70"/>
          <w:jc w:val="center"/>
        </w:trPr>
        <w:tc>
          <w:tcPr>
            <w:tcW w:w="1702" w:type="pct"/>
            <w:shd w:val="clear" w:color="auto" w:fill="F2F2F2" w:themeFill="background1" w:themeFillShade="F2"/>
          </w:tcPr>
          <w:p w:rsidR="00641BC7" w:rsidRPr="006E2450" w:rsidRDefault="00641BC7" w:rsidP="00641BC7">
            <w:pPr>
              <w:pStyle w:val="afd"/>
              <w:pBdr>
                <w:top w:val="nil"/>
                <w:left w:val="nil"/>
                <w:bottom w:val="nil"/>
                <w:right w:val="nil"/>
                <w:between w:val="nil"/>
              </w:pBdr>
              <w:ind w:left="0" w:firstLine="0"/>
              <w:rPr>
                <w:b/>
                <w:sz w:val="24"/>
                <w:szCs w:val="24"/>
              </w:rPr>
            </w:pPr>
            <w:r>
              <w:rPr>
                <w:b/>
                <w:sz w:val="24"/>
                <w:szCs w:val="24"/>
              </w:rPr>
              <w:t>Этап</w:t>
            </w:r>
          </w:p>
        </w:tc>
        <w:tc>
          <w:tcPr>
            <w:tcW w:w="3298" w:type="pct"/>
            <w:shd w:val="clear" w:color="auto" w:fill="F2F2F2" w:themeFill="background1" w:themeFillShade="F2"/>
          </w:tcPr>
          <w:p w:rsidR="00641BC7" w:rsidRPr="006E2450" w:rsidRDefault="00641BC7" w:rsidP="00641BC7">
            <w:pPr>
              <w:pStyle w:val="afd"/>
              <w:pBdr>
                <w:top w:val="nil"/>
                <w:left w:val="nil"/>
                <w:bottom w:val="nil"/>
                <w:right w:val="nil"/>
                <w:between w:val="nil"/>
              </w:pBdr>
              <w:ind w:left="0" w:firstLine="0"/>
              <w:rPr>
                <w:b/>
                <w:sz w:val="24"/>
                <w:szCs w:val="24"/>
              </w:rPr>
            </w:pPr>
            <w:r>
              <w:rPr>
                <w:b/>
                <w:sz w:val="24"/>
                <w:szCs w:val="24"/>
              </w:rPr>
              <w:t>Объем работ</w:t>
            </w:r>
          </w:p>
        </w:tc>
      </w:tr>
      <w:tr w:rsidR="00641BC7" w:rsidRPr="00290D12" w:rsidTr="00641BC7">
        <w:trPr>
          <w:jc w:val="center"/>
        </w:trPr>
        <w:tc>
          <w:tcPr>
            <w:tcW w:w="1702"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Этап 1. «Разработка проектного решения, выполнение настроек и кодирование расширений функциональности управления продажами; разработка аналитических отчетов, включая «воронку продаж».</w:t>
            </w:r>
          </w:p>
        </w:tc>
        <w:tc>
          <w:tcPr>
            <w:tcW w:w="329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Объем работ по Этапу 1 включает в себя:</w:t>
            </w:r>
          </w:p>
        </w:tc>
      </w:tr>
      <w:tr w:rsidR="00641BC7" w:rsidRPr="00290D12" w:rsidTr="00641BC7">
        <w:trPr>
          <w:jc w:val="center"/>
        </w:trPr>
        <w:tc>
          <w:tcPr>
            <w:tcW w:w="1702"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Разработка проектного решения для функционала процессов продажи и «воронки продаж».</w:t>
            </w:r>
          </w:p>
        </w:tc>
        <w:tc>
          <w:tcPr>
            <w:tcW w:w="329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Подготовка Проектного Решения по Этапу 1.</w:t>
            </w:r>
          </w:p>
        </w:tc>
      </w:tr>
      <w:tr w:rsidR="00641BC7" w:rsidRPr="00290D12" w:rsidTr="00641BC7">
        <w:trPr>
          <w:jc w:val="center"/>
        </w:trPr>
        <w:tc>
          <w:tcPr>
            <w:tcW w:w="1702"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Разработка функционала процессов продажи и «воронки продаж». </w:t>
            </w:r>
          </w:p>
        </w:tc>
        <w:tc>
          <w:tcPr>
            <w:tcW w:w="329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Разработка функциональности:</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Процессы продаж</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«Воронка продаж» </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Доработка интеграции в соответствии с Проектным решением по Этапу 1.</w:t>
            </w:r>
          </w:p>
        </w:tc>
      </w:tr>
      <w:tr w:rsidR="00641BC7" w:rsidRPr="00290D12" w:rsidTr="00641BC7">
        <w:trPr>
          <w:jc w:val="center"/>
        </w:trPr>
        <w:tc>
          <w:tcPr>
            <w:tcW w:w="1702"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Разработка аналитических отчетов по продажам.</w:t>
            </w:r>
          </w:p>
        </w:tc>
        <w:tc>
          <w:tcPr>
            <w:tcW w:w="329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Разработка аналитических отчетов по продажам</w:t>
            </w:r>
          </w:p>
        </w:tc>
      </w:tr>
      <w:tr w:rsidR="00641BC7" w:rsidRPr="00290D12" w:rsidTr="00641BC7">
        <w:trPr>
          <w:jc w:val="center"/>
        </w:trPr>
        <w:tc>
          <w:tcPr>
            <w:tcW w:w="1702"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Опытная эксплуатация функционала процессов продажи, «воронки продаж» и </w:t>
            </w:r>
            <w:r>
              <w:rPr>
                <w:sz w:val="24"/>
                <w:szCs w:val="24"/>
              </w:rPr>
              <w:lastRenderedPageBreak/>
              <w:t>отчетов.</w:t>
            </w:r>
          </w:p>
        </w:tc>
        <w:tc>
          <w:tcPr>
            <w:tcW w:w="329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lastRenderedPageBreak/>
              <w:noBreakHyphen/>
              <w:t xml:space="preserve"> Разработка и утверждение программы приемо-сдаточных испытаний (включая интеграционное тестирование).</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Проведение  приемо-сдаточных испытаний.</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lastRenderedPageBreak/>
              <w:noBreakHyphen/>
              <w:t xml:space="preserve"> Устранение замечаний, по результатам приемо-сдаточных испытаний.</w:t>
            </w:r>
          </w:p>
        </w:tc>
      </w:tr>
      <w:tr w:rsidR="00641BC7" w:rsidRPr="00290D12" w:rsidTr="00641BC7">
        <w:trPr>
          <w:jc w:val="center"/>
        </w:trPr>
        <w:tc>
          <w:tcPr>
            <w:tcW w:w="1702"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lastRenderedPageBreak/>
              <w:t>Этап 2. «Разработка проектного решения, выполнение настроек и кодирование расширений функциональности планирования продаж»</w:t>
            </w:r>
          </w:p>
        </w:tc>
        <w:tc>
          <w:tcPr>
            <w:tcW w:w="329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Объем работ по Этапу 2 включает в себя:</w:t>
            </w:r>
          </w:p>
        </w:tc>
      </w:tr>
      <w:tr w:rsidR="00641BC7" w:rsidRPr="00290D12" w:rsidTr="00641BC7">
        <w:trPr>
          <w:jc w:val="center"/>
        </w:trPr>
        <w:tc>
          <w:tcPr>
            <w:tcW w:w="1702"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Разработка проектного решения для функционала планирования продаж (планирование «сверху-вниз», планирование на основе сервисов, дополнительное планирование).</w:t>
            </w:r>
          </w:p>
        </w:tc>
        <w:tc>
          <w:tcPr>
            <w:tcW w:w="329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Подготовка Проектного Решения по Этапу 2.</w:t>
            </w:r>
          </w:p>
        </w:tc>
      </w:tr>
      <w:tr w:rsidR="00641BC7" w:rsidRPr="00290D12" w:rsidTr="00641BC7">
        <w:trPr>
          <w:jc w:val="center"/>
        </w:trPr>
        <w:tc>
          <w:tcPr>
            <w:tcW w:w="1702"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Разработка функционала планирования продаж (планирование «сверху-вниз», планирование на основе сервисов, дополнительное планирование).</w:t>
            </w:r>
          </w:p>
        </w:tc>
        <w:tc>
          <w:tcPr>
            <w:tcW w:w="329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Разработка функциональности планирования продаж «сверху-вниз»:</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Подготовка целевых заданий (в рамках процедуры планирования «сверху-вниз»).</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Согласование целевых заданий развития бизнеса с клиентами (планирование «сверху-вниз»).</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Утверждение целевых заданий развития бизнеса с клиентами (планирование «сверху-вниз»).</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Внесение изменений в утвержденные планы для целей получения оперативной информации об изменениях плана продаж (дополнительное планирование).</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Планирование на основе «сервисов».</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Доработка интеграции в соответствии с Проектным решением по Этапу 2.</w:t>
            </w:r>
          </w:p>
        </w:tc>
      </w:tr>
      <w:tr w:rsidR="00641BC7" w:rsidRPr="00290D12" w:rsidTr="00641BC7">
        <w:trPr>
          <w:jc w:val="center"/>
        </w:trPr>
        <w:tc>
          <w:tcPr>
            <w:tcW w:w="1702"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Разработка аналитических отчетов по планированию продаж и доработка отчета «план-факт».</w:t>
            </w:r>
          </w:p>
        </w:tc>
        <w:tc>
          <w:tcPr>
            <w:tcW w:w="329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Разработка аналитических отчетов по планированию продаж.</w:t>
            </w:r>
          </w:p>
        </w:tc>
      </w:tr>
      <w:tr w:rsidR="00641BC7" w:rsidRPr="00290D12" w:rsidTr="00641BC7">
        <w:trPr>
          <w:jc w:val="center"/>
        </w:trPr>
        <w:tc>
          <w:tcPr>
            <w:tcW w:w="1702"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Опытная эксплуатация функционала планирования продаж и отчетов.</w:t>
            </w:r>
          </w:p>
        </w:tc>
        <w:tc>
          <w:tcPr>
            <w:tcW w:w="329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Разработка и утверждение программы приемо-сдаточных испытаний (включая интеграционное тестирование).</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Проведение  приемо-сдаточных испытаний.</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Устранение замечаний, по результатам приемо-сдаточных испытаний.</w:t>
            </w:r>
          </w:p>
        </w:tc>
      </w:tr>
      <w:tr w:rsidR="00641BC7" w:rsidRPr="00290D12" w:rsidTr="00641BC7">
        <w:trPr>
          <w:jc w:val="center"/>
        </w:trPr>
        <w:tc>
          <w:tcPr>
            <w:tcW w:w="1702"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Этап 3. «Разработка </w:t>
            </w:r>
            <w:proofErr w:type="gramStart"/>
            <w:r>
              <w:rPr>
                <w:sz w:val="24"/>
                <w:szCs w:val="24"/>
              </w:rPr>
              <w:t>обучающего</w:t>
            </w:r>
            <w:proofErr w:type="gramEnd"/>
            <w:r>
              <w:rPr>
                <w:sz w:val="24"/>
                <w:szCs w:val="24"/>
              </w:rPr>
              <w:t xml:space="preserve"> контента».</w:t>
            </w:r>
          </w:p>
        </w:tc>
        <w:tc>
          <w:tcPr>
            <w:tcW w:w="329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Разработка </w:t>
            </w:r>
            <w:proofErr w:type="gramStart"/>
            <w:r>
              <w:rPr>
                <w:sz w:val="24"/>
                <w:szCs w:val="24"/>
              </w:rPr>
              <w:t>обучающего</w:t>
            </w:r>
            <w:proofErr w:type="gramEnd"/>
            <w:r>
              <w:rPr>
                <w:sz w:val="24"/>
                <w:szCs w:val="24"/>
              </w:rPr>
              <w:t xml:space="preserve"> контента для функциональности Проектных решений по Этапам 1 и 2 с использованием Oracle User Productivity Kit (UPK).</w:t>
            </w:r>
          </w:p>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noBreakHyphen/>
              <w:t xml:space="preserve"> Передача </w:t>
            </w:r>
            <w:proofErr w:type="gramStart"/>
            <w:r>
              <w:rPr>
                <w:sz w:val="24"/>
                <w:szCs w:val="24"/>
              </w:rPr>
              <w:t>обучающего</w:t>
            </w:r>
            <w:proofErr w:type="gramEnd"/>
            <w:r>
              <w:rPr>
                <w:sz w:val="24"/>
                <w:szCs w:val="24"/>
              </w:rPr>
              <w:t xml:space="preserve"> контента Заказчику.</w:t>
            </w:r>
          </w:p>
        </w:tc>
      </w:tr>
    </w:tbl>
    <w:p w:rsidR="00641BC7" w:rsidRPr="005E25B0" w:rsidRDefault="00641BC7" w:rsidP="00641BC7">
      <w:pPr>
        <w:pStyle w:val="afd"/>
        <w:spacing w:before="300" w:after="100"/>
        <w:ind w:left="0"/>
        <w:jc w:val="both"/>
        <w:rPr>
          <w:b/>
          <w:szCs w:val="28"/>
        </w:rPr>
      </w:pPr>
      <w:bookmarkStart w:id="28" w:name="_3syanygnk4mn" w:colFirst="0" w:colLast="0"/>
      <w:bookmarkEnd w:id="28"/>
      <w:r>
        <w:rPr>
          <w:b/>
          <w:szCs w:val="28"/>
        </w:rPr>
        <w:t>4.4. Требования к интеграции</w:t>
      </w:r>
    </w:p>
    <w:p w:rsidR="00641BC7" w:rsidRPr="005E25B0" w:rsidRDefault="00641BC7" w:rsidP="00641BC7">
      <w:pPr>
        <w:pStyle w:val="afd"/>
        <w:ind w:left="0"/>
        <w:jc w:val="both"/>
        <w:rPr>
          <w:szCs w:val="28"/>
        </w:rPr>
      </w:pPr>
      <w:r>
        <w:rPr>
          <w:szCs w:val="28"/>
        </w:rPr>
        <w:t>Должна быть обеспечена интеграция со смежными системами для обеспечения процесса продаж актуальной справочной и оперативной информацией:</w:t>
      </w:r>
    </w:p>
    <w:p w:rsidR="00641BC7" w:rsidRPr="005E25B0" w:rsidRDefault="00641BC7" w:rsidP="00641BC7">
      <w:pPr>
        <w:pStyle w:val="afd"/>
        <w:ind w:left="0"/>
        <w:jc w:val="both"/>
        <w:rPr>
          <w:szCs w:val="28"/>
        </w:rPr>
      </w:pPr>
      <w:r>
        <w:rPr>
          <w:szCs w:val="28"/>
        </w:rPr>
        <w:noBreakHyphen/>
        <w:t xml:space="preserve"> </w:t>
      </w:r>
      <w:proofErr w:type="gramStart"/>
      <w:r>
        <w:rPr>
          <w:szCs w:val="28"/>
        </w:rPr>
        <w:t>с</w:t>
      </w:r>
      <w:proofErr w:type="gramEnd"/>
      <w:r>
        <w:rPr>
          <w:szCs w:val="28"/>
        </w:rPr>
        <w:t xml:space="preserve"> </w:t>
      </w:r>
      <w:proofErr w:type="gramStart"/>
      <w:r>
        <w:rPr>
          <w:szCs w:val="28"/>
        </w:rPr>
        <w:t>АС</w:t>
      </w:r>
      <w:proofErr w:type="gramEnd"/>
      <w:r>
        <w:rPr>
          <w:szCs w:val="28"/>
        </w:rPr>
        <w:t xml:space="preserve"> ЦНСИ в части используемых классификаторов (в режиме только для чтения);</w:t>
      </w:r>
    </w:p>
    <w:p w:rsidR="00641BC7" w:rsidRPr="005E25B0" w:rsidRDefault="00641BC7" w:rsidP="00641BC7">
      <w:pPr>
        <w:pStyle w:val="afd"/>
        <w:ind w:left="0"/>
        <w:jc w:val="both"/>
        <w:rPr>
          <w:szCs w:val="28"/>
        </w:rPr>
      </w:pPr>
      <w:r>
        <w:rPr>
          <w:szCs w:val="28"/>
        </w:rPr>
        <w:lastRenderedPageBreak/>
        <w:noBreakHyphen/>
        <w:t xml:space="preserve"> </w:t>
      </w:r>
      <w:proofErr w:type="gramStart"/>
      <w:r>
        <w:rPr>
          <w:szCs w:val="28"/>
        </w:rPr>
        <w:t>с</w:t>
      </w:r>
      <w:proofErr w:type="gramEnd"/>
      <w:r>
        <w:rPr>
          <w:szCs w:val="28"/>
        </w:rPr>
        <w:t xml:space="preserve"> </w:t>
      </w:r>
      <w:proofErr w:type="gramStart"/>
      <w:r>
        <w:rPr>
          <w:szCs w:val="28"/>
        </w:rPr>
        <w:t>АС</w:t>
      </w:r>
      <w:proofErr w:type="gramEnd"/>
      <w:r>
        <w:rPr>
          <w:szCs w:val="28"/>
        </w:rPr>
        <w:t xml:space="preserve"> ЦНСИ в части клиентов (с возможностью обновления определённых на этапе формирования проектного решения атрибутов);</w:t>
      </w:r>
    </w:p>
    <w:p w:rsidR="00641BC7" w:rsidRPr="005E25B0" w:rsidRDefault="00641BC7" w:rsidP="00641BC7">
      <w:pPr>
        <w:pStyle w:val="afd"/>
        <w:ind w:left="0"/>
        <w:jc w:val="both"/>
        <w:rPr>
          <w:szCs w:val="28"/>
        </w:rPr>
      </w:pPr>
      <w:r>
        <w:rPr>
          <w:szCs w:val="28"/>
        </w:rPr>
        <w:noBreakHyphen/>
        <w:t xml:space="preserve"> с АСУ РКС в части получения и отображения в режиме только для чтения справочной информации о договорах с клиентами:</w:t>
      </w:r>
    </w:p>
    <w:p w:rsidR="00641BC7" w:rsidRPr="005E25B0" w:rsidRDefault="00641BC7" w:rsidP="00641BC7">
      <w:pPr>
        <w:pStyle w:val="afd"/>
        <w:ind w:left="0" w:firstLine="1276"/>
        <w:jc w:val="both"/>
        <w:rPr>
          <w:szCs w:val="28"/>
        </w:rPr>
      </w:pPr>
      <w:r>
        <w:rPr>
          <w:szCs w:val="28"/>
        </w:rPr>
        <w:noBreakHyphen/>
        <w:t xml:space="preserve"> В CRM-системе должна быть представлена краткая информация по договору (номер, дата, статус подписания договора) в привязке к Клиенту и Потенциальной сделке (на этапе выполнения потенциальной сделки для подтверждения);</w:t>
      </w:r>
    </w:p>
    <w:p w:rsidR="00641BC7" w:rsidRPr="005E25B0" w:rsidRDefault="00641BC7" w:rsidP="00641BC7">
      <w:pPr>
        <w:pStyle w:val="afd"/>
        <w:ind w:left="0" w:firstLine="1276"/>
        <w:jc w:val="both"/>
        <w:rPr>
          <w:szCs w:val="28"/>
        </w:rPr>
      </w:pPr>
      <w:r>
        <w:rPr>
          <w:szCs w:val="28"/>
        </w:rPr>
        <w:noBreakHyphen/>
        <w:t xml:space="preserve"> Должна быть обеспечена возможность перехода из потенциальной сделки в систему АСУ РКС к детальной карточке связанного договора;</w:t>
      </w:r>
    </w:p>
    <w:p w:rsidR="00641BC7" w:rsidRPr="005E25B0" w:rsidRDefault="00641BC7" w:rsidP="00641BC7">
      <w:pPr>
        <w:pStyle w:val="afd"/>
        <w:ind w:left="0" w:firstLine="1276"/>
        <w:jc w:val="both"/>
        <w:rPr>
          <w:szCs w:val="28"/>
        </w:rPr>
      </w:pPr>
      <w:r>
        <w:rPr>
          <w:szCs w:val="28"/>
        </w:rPr>
        <w:noBreakHyphen/>
        <w:t xml:space="preserve"> Должна быть обеспечена возможность отображения в карточке клиента перечня действующих договоров, оперативном остатке денежных средств по договорам в разрезе статей лицевого счёта и ставок НДС.</w:t>
      </w:r>
    </w:p>
    <w:p w:rsidR="00641BC7" w:rsidRPr="005E25B0" w:rsidRDefault="00641BC7" w:rsidP="00641BC7">
      <w:pPr>
        <w:pStyle w:val="afd"/>
        <w:ind w:left="0"/>
        <w:jc w:val="both"/>
        <w:rPr>
          <w:szCs w:val="28"/>
        </w:rPr>
      </w:pPr>
      <w:proofErr w:type="gramStart"/>
      <w:r>
        <w:rPr>
          <w:szCs w:val="28"/>
        </w:rPr>
        <w:noBreakHyphen/>
        <w:t xml:space="preserve"> с информационной системой оформления заказов для отображения  информации о заказах, оформленных клиентом (в карточке клиента с отображением ключевых полей заказа, перечень которых должен быть определён в проектном решении) с возможностью пользователя перейти в заказ в системе оформления заказов, либо получить детальную информацию по исполнению заказа в системе Siebel посредством запроса в систему оформления заказов. </w:t>
      </w:r>
      <w:proofErr w:type="gramEnd"/>
    </w:p>
    <w:p w:rsidR="00641BC7" w:rsidRPr="005E25B0" w:rsidRDefault="00641BC7" w:rsidP="00641BC7">
      <w:pPr>
        <w:pStyle w:val="afd"/>
        <w:ind w:left="0"/>
        <w:jc w:val="both"/>
        <w:rPr>
          <w:szCs w:val="28"/>
        </w:rPr>
      </w:pPr>
      <w:r>
        <w:rPr>
          <w:szCs w:val="28"/>
        </w:rPr>
        <w:noBreakHyphen/>
        <w:t xml:space="preserve"> с информационной системой оформления/исполнения заказов для изменения статуса потенциальной сделки;</w:t>
      </w:r>
    </w:p>
    <w:p w:rsidR="00641BC7" w:rsidRPr="005E25B0" w:rsidRDefault="00641BC7" w:rsidP="00641BC7">
      <w:pPr>
        <w:pStyle w:val="afd"/>
        <w:ind w:left="0"/>
        <w:jc w:val="both"/>
        <w:rPr>
          <w:szCs w:val="28"/>
        </w:rPr>
      </w:pPr>
      <w:r>
        <w:rPr>
          <w:szCs w:val="28"/>
        </w:rPr>
        <w:t>Ниже приводится список внешних интеграционных интерфейсов, необходимый для корректной работы 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3190"/>
        <w:gridCol w:w="2563"/>
        <w:gridCol w:w="3643"/>
      </w:tblGrid>
      <w:tr w:rsidR="00641BC7" w:rsidRPr="005E25B0" w:rsidTr="00641BC7">
        <w:tc>
          <w:tcPr>
            <w:tcW w:w="210" w:type="pct"/>
            <w:shd w:val="clear" w:color="auto" w:fill="F2F2F2" w:themeFill="background1" w:themeFillShade="F2"/>
            <w:vAlign w:val="center"/>
          </w:tcPr>
          <w:p w:rsidR="00641BC7" w:rsidRPr="006E2450" w:rsidRDefault="00641BC7" w:rsidP="00641BC7">
            <w:pPr>
              <w:pStyle w:val="afd"/>
              <w:pBdr>
                <w:top w:val="nil"/>
                <w:left w:val="nil"/>
                <w:bottom w:val="nil"/>
                <w:right w:val="nil"/>
                <w:between w:val="nil"/>
              </w:pBdr>
              <w:ind w:left="0" w:firstLine="0"/>
              <w:rPr>
                <w:b/>
                <w:sz w:val="24"/>
                <w:szCs w:val="24"/>
              </w:rPr>
            </w:pPr>
            <w:r>
              <w:rPr>
                <w:b/>
                <w:sz w:val="24"/>
                <w:szCs w:val="24"/>
              </w:rPr>
              <w:t>№</w:t>
            </w:r>
          </w:p>
        </w:tc>
        <w:tc>
          <w:tcPr>
            <w:tcW w:w="1626" w:type="pct"/>
            <w:shd w:val="clear" w:color="auto" w:fill="F2F2F2" w:themeFill="background1" w:themeFillShade="F2"/>
            <w:vAlign w:val="center"/>
          </w:tcPr>
          <w:p w:rsidR="00641BC7" w:rsidRPr="006E2450" w:rsidRDefault="00641BC7" w:rsidP="00641BC7">
            <w:pPr>
              <w:pStyle w:val="afd"/>
              <w:pBdr>
                <w:top w:val="nil"/>
                <w:left w:val="nil"/>
                <w:bottom w:val="nil"/>
                <w:right w:val="nil"/>
                <w:between w:val="nil"/>
              </w:pBdr>
              <w:ind w:left="0" w:firstLine="0"/>
              <w:rPr>
                <w:b/>
                <w:sz w:val="24"/>
                <w:szCs w:val="24"/>
              </w:rPr>
            </w:pPr>
            <w:r>
              <w:rPr>
                <w:b/>
                <w:sz w:val="24"/>
                <w:szCs w:val="24"/>
              </w:rPr>
              <w:t>Передаваемые данные</w:t>
            </w:r>
          </w:p>
        </w:tc>
        <w:tc>
          <w:tcPr>
            <w:tcW w:w="1308" w:type="pct"/>
            <w:shd w:val="clear" w:color="auto" w:fill="F2F2F2" w:themeFill="background1" w:themeFillShade="F2"/>
            <w:vAlign w:val="center"/>
          </w:tcPr>
          <w:p w:rsidR="00641BC7" w:rsidRPr="006E2450" w:rsidRDefault="00641BC7" w:rsidP="00641BC7">
            <w:pPr>
              <w:pStyle w:val="afd"/>
              <w:pBdr>
                <w:top w:val="nil"/>
                <w:left w:val="nil"/>
                <w:bottom w:val="nil"/>
                <w:right w:val="nil"/>
                <w:between w:val="nil"/>
              </w:pBdr>
              <w:ind w:left="0" w:firstLine="0"/>
              <w:rPr>
                <w:b/>
                <w:sz w:val="24"/>
                <w:szCs w:val="24"/>
              </w:rPr>
            </w:pPr>
            <w:r>
              <w:rPr>
                <w:b/>
                <w:sz w:val="24"/>
                <w:szCs w:val="24"/>
              </w:rPr>
              <w:t>Система источник</w:t>
            </w:r>
          </w:p>
        </w:tc>
        <w:tc>
          <w:tcPr>
            <w:tcW w:w="1857" w:type="pct"/>
            <w:shd w:val="clear" w:color="auto" w:fill="F2F2F2" w:themeFill="background1" w:themeFillShade="F2"/>
          </w:tcPr>
          <w:p w:rsidR="00641BC7" w:rsidRPr="006E2450" w:rsidRDefault="00641BC7" w:rsidP="00641BC7">
            <w:pPr>
              <w:pStyle w:val="afd"/>
              <w:pBdr>
                <w:top w:val="nil"/>
                <w:left w:val="nil"/>
                <w:bottom w:val="nil"/>
                <w:right w:val="nil"/>
                <w:between w:val="nil"/>
              </w:pBdr>
              <w:ind w:left="0" w:firstLine="0"/>
              <w:rPr>
                <w:b/>
                <w:sz w:val="24"/>
                <w:szCs w:val="24"/>
              </w:rPr>
            </w:pPr>
            <w:r>
              <w:rPr>
                <w:b/>
                <w:sz w:val="24"/>
                <w:szCs w:val="24"/>
              </w:rPr>
              <w:t>Система получатель</w:t>
            </w:r>
          </w:p>
        </w:tc>
      </w:tr>
      <w:tr w:rsidR="00641BC7" w:rsidRPr="005E25B0" w:rsidTr="00641BC7">
        <w:trPr>
          <w:trHeight w:val="70"/>
        </w:trPr>
        <w:tc>
          <w:tcPr>
            <w:tcW w:w="210" w:type="pct"/>
            <w:shd w:val="clear" w:color="auto" w:fill="FFFFFF"/>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1</w:t>
            </w:r>
          </w:p>
        </w:tc>
        <w:tc>
          <w:tcPr>
            <w:tcW w:w="1626" w:type="pc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Исполняемые заказы</w:t>
            </w:r>
          </w:p>
        </w:tc>
        <w:tc>
          <w:tcPr>
            <w:tcW w:w="130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OTM</w:t>
            </w:r>
          </w:p>
        </w:tc>
        <w:tc>
          <w:tcPr>
            <w:tcW w:w="1857"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CRM (для отображения)</w:t>
            </w:r>
          </w:p>
        </w:tc>
      </w:tr>
      <w:tr w:rsidR="00641BC7" w:rsidRPr="005E25B0" w:rsidTr="00641BC7">
        <w:trPr>
          <w:trHeight w:val="70"/>
        </w:trPr>
        <w:tc>
          <w:tcPr>
            <w:tcW w:w="210" w:type="pct"/>
            <w:shd w:val="clear" w:color="auto" w:fill="FFFFFF"/>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2</w:t>
            </w:r>
          </w:p>
        </w:tc>
        <w:tc>
          <w:tcPr>
            <w:tcW w:w="1626" w:type="pc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 xml:space="preserve">Заказы </w:t>
            </w:r>
          </w:p>
        </w:tc>
        <w:tc>
          <w:tcPr>
            <w:tcW w:w="130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OTM / iSales</w:t>
            </w:r>
          </w:p>
        </w:tc>
        <w:tc>
          <w:tcPr>
            <w:tcW w:w="1857"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CRM (для отображения)</w:t>
            </w:r>
          </w:p>
        </w:tc>
      </w:tr>
      <w:tr w:rsidR="00641BC7" w:rsidRPr="005E25B0" w:rsidTr="00641BC7">
        <w:trPr>
          <w:trHeight w:val="70"/>
        </w:trPr>
        <w:tc>
          <w:tcPr>
            <w:tcW w:w="210" w:type="pct"/>
            <w:shd w:val="clear" w:color="auto" w:fill="FFFFFF"/>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3</w:t>
            </w:r>
          </w:p>
        </w:tc>
        <w:tc>
          <w:tcPr>
            <w:tcW w:w="1626" w:type="pc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Договоры</w:t>
            </w:r>
          </w:p>
        </w:tc>
        <w:tc>
          <w:tcPr>
            <w:tcW w:w="130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ЦНСИ / РКС</w:t>
            </w:r>
          </w:p>
        </w:tc>
        <w:tc>
          <w:tcPr>
            <w:tcW w:w="1857"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CRM (для отображения)</w:t>
            </w:r>
          </w:p>
        </w:tc>
      </w:tr>
      <w:tr w:rsidR="00641BC7" w:rsidRPr="005E25B0" w:rsidTr="00641BC7">
        <w:trPr>
          <w:trHeight w:val="70"/>
        </w:trPr>
        <w:tc>
          <w:tcPr>
            <w:tcW w:w="210" w:type="pct"/>
            <w:shd w:val="clear" w:color="auto" w:fill="FFFFFF"/>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4</w:t>
            </w:r>
          </w:p>
        </w:tc>
        <w:tc>
          <w:tcPr>
            <w:tcW w:w="1626" w:type="pc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Справочники</w:t>
            </w:r>
          </w:p>
        </w:tc>
        <w:tc>
          <w:tcPr>
            <w:tcW w:w="130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ЦНСИ</w:t>
            </w:r>
          </w:p>
        </w:tc>
        <w:tc>
          <w:tcPr>
            <w:tcW w:w="1857"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CRM</w:t>
            </w:r>
          </w:p>
        </w:tc>
      </w:tr>
      <w:tr w:rsidR="00641BC7" w:rsidRPr="005E25B0" w:rsidTr="00641BC7">
        <w:trPr>
          <w:trHeight w:val="70"/>
        </w:trPr>
        <w:tc>
          <w:tcPr>
            <w:tcW w:w="210" w:type="pct"/>
            <w:shd w:val="clear" w:color="auto" w:fill="FFFFFF"/>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5</w:t>
            </w:r>
          </w:p>
        </w:tc>
        <w:tc>
          <w:tcPr>
            <w:tcW w:w="1626" w:type="pc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Клиенты</w:t>
            </w:r>
          </w:p>
        </w:tc>
        <w:tc>
          <w:tcPr>
            <w:tcW w:w="130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ЦНСИ</w:t>
            </w:r>
          </w:p>
        </w:tc>
        <w:tc>
          <w:tcPr>
            <w:tcW w:w="1857"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CRM</w:t>
            </w:r>
          </w:p>
        </w:tc>
      </w:tr>
      <w:tr w:rsidR="00641BC7" w:rsidRPr="005E25B0" w:rsidTr="00641BC7">
        <w:trPr>
          <w:trHeight w:val="70"/>
        </w:trPr>
        <w:tc>
          <w:tcPr>
            <w:tcW w:w="210" w:type="pct"/>
            <w:shd w:val="clear" w:color="auto" w:fill="FFFFFF"/>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6</w:t>
            </w:r>
          </w:p>
        </w:tc>
        <w:tc>
          <w:tcPr>
            <w:tcW w:w="1626" w:type="pct"/>
            <w:vAlign w:val="center"/>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Клиенты</w:t>
            </w:r>
          </w:p>
        </w:tc>
        <w:tc>
          <w:tcPr>
            <w:tcW w:w="1308"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CRM</w:t>
            </w:r>
          </w:p>
        </w:tc>
        <w:tc>
          <w:tcPr>
            <w:tcW w:w="1857" w:type="pct"/>
          </w:tcPr>
          <w:p w:rsidR="00641BC7" w:rsidRPr="006E2450" w:rsidRDefault="00641BC7" w:rsidP="00641BC7">
            <w:pPr>
              <w:pStyle w:val="afd"/>
              <w:pBdr>
                <w:top w:val="nil"/>
                <w:left w:val="nil"/>
                <w:bottom w:val="nil"/>
                <w:right w:val="nil"/>
                <w:between w:val="nil"/>
              </w:pBdr>
              <w:ind w:left="0" w:firstLine="0"/>
              <w:jc w:val="both"/>
              <w:rPr>
                <w:sz w:val="24"/>
                <w:szCs w:val="24"/>
              </w:rPr>
            </w:pPr>
            <w:r>
              <w:rPr>
                <w:sz w:val="24"/>
                <w:szCs w:val="24"/>
              </w:rPr>
              <w:t>ЦНСИ</w:t>
            </w:r>
          </w:p>
        </w:tc>
      </w:tr>
    </w:tbl>
    <w:p w:rsidR="00641BC7" w:rsidRPr="005E25B0" w:rsidRDefault="00641BC7" w:rsidP="00641BC7">
      <w:pPr>
        <w:ind w:firstLine="720"/>
        <w:contextualSpacing/>
        <w:jc w:val="both"/>
        <w:rPr>
          <w:sz w:val="28"/>
          <w:szCs w:val="28"/>
        </w:rPr>
      </w:pPr>
    </w:p>
    <w:p w:rsidR="00641BC7" w:rsidRPr="005E25B0" w:rsidRDefault="00641BC7" w:rsidP="00641BC7">
      <w:pPr>
        <w:pStyle w:val="afd"/>
        <w:ind w:left="0"/>
        <w:jc w:val="both"/>
        <w:rPr>
          <w:szCs w:val="28"/>
        </w:rPr>
      </w:pPr>
      <w:r>
        <w:rPr>
          <w:szCs w:val="28"/>
        </w:rPr>
        <w:t>Должна быть обеспечена работоспособность существующей витрины данных в DWH в соответствии с проектным документом «MD.050 - Функциональный дизайн. Интеграционный поток АСУ ОД ТК, передающий в СППО и СУТП данные по коммерческим предложениям (прогнозе продаж) и заказам». Документ будет предоставлен исполнителю после подписания договора.</w:t>
      </w:r>
    </w:p>
    <w:p w:rsidR="00641BC7" w:rsidRPr="005E25B0" w:rsidRDefault="00641BC7" w:rsidP="00641BC7">
      <w:pPr>
        <w:pStyle w:val="afd"/>
        <w:spacing w:before="300" w:after="100"/>
        <w:ind w:left="0"/>
        <w:jc w:val="both"/>
        <w:rPr>
          <w:b/>
          <w:szCs w:val="28"/>
        </w:rPr>
      </w:pPr>
      <w:bookmarkStart w:id="29" w:name="_lp57cf5y6lii" w:colFirst="0" w:colLast="0"/>
      <w:bookmarkEnd w:id="29"/>
      <w:r>
        <w:rPr>
          <w:b/>
          <w:szCs w:val="28"/>
        </w:rPr>
        <w:t>4.5. Требования к программному обеспечению</w:t>
      </w:r>
    </w:p>
    <w:p w:rsidR="00641BC7" w:rsidRPr="005E25B0" w:rsidRDefault="00641BC7" w:rsidP="00641BC7">
      <w:pPr>
        <w:pStyle w:val="afd"/>
        <w:ind w:left="0"/>
        <w:jc w:val="both"/>
        <w:rPr>
          <w:szCs w:val="28"/>
        </w:rPr>
      </w:pPr>
      <w:r>
        <w:rPr>
          <w:szCs w:val="28"/>
        </w:rPr>
        <w:t>Проектирование и разработка выполняется в соответствии с требованиями производителя программного обеспечения – корпорации Oracle. Эти требования базируются на AIM for Business Flows (ABF- методология внедрения приложений корпорации Oracle).</w:t>
      </w:r>
    </w:p>
    <w:p w:rsidR="00641BC7" w:rsidRPr="005E25B0" w:rsidRDefault="00641BC7" w:rsidP="00641BC7">
      <w:pPr>
        <w:pStyle w:val="afd"/>
        <w:ind w:left="0"/>
        <w:jc w:val="both"/>
        <w:rPr>
          <w:szCs w:val="28"/>
        </w:rPr>
      </w:pPr>
      <w:r>
        <w:rPr>
          <w:szCs w:val="28"/>
        </w:rPr>
        <w:lastRenderedPageBreak/>
        <w:t xml:space="preserve">Для реализации работ по договору могут быть использованы следующие инструменты и средства разработки </w:t>
      </w:r>
      <w:proofErr w:type="spellStart"/>
      <w:r>
        <w:rPr>
          <w:szCs w:val="28"/>
        </w:rPr>
        <w:t>програмирования</w:t>
      </w:r>
      <w:proofErr w:type="spellEnd"/>
      <w:r>
        <w:rPr>
          <w:szCs w:val="28"/>
        </w:rPr>
        <w:t>:</w:t>
      </w:r>
    </w:p>
    <w:p w:rsidR="00641BC7" w:rsidRPr="00861F64" w:rsidRDefault="00641BC7" w:rsidP="00641BC7">
      <w:pPr>
        <w:pStyle w:val="afd"/>
        <w:ind w:left="0"/>
        <w:jc w:val="both"/>
        <w:rPr>
          <w:szCs w:val="28"/>
          <w:lang w:val="en-US"/>
        </w:rPr>
      </w:pPr>
      <w:r>
        <w:rPr>
          <w:szCs w:val="28"/>
          <w:lang w:val="en-US"/>
        </w:rPr>
        <w:noBreakHyphen/>
        <w:t xml:space="preserve"> Oracle PL/SQL Developer, </w:t>
      </w:r>
      <w:proofErr w:type="spellStart"/>
      <w:r>
        <w:rPr>
          <w:szCs w:val="28"/>
          <w:lang w:val="en-US"/>
        </w:rPr>
        <w:t>JDeveloper</w:t>
      </w:r>
      <w:proofErr w:type="spellEnd"/>
      <w:r>
        <w:rPr>
          <w:szCs w:val="28"/>
          <w:lang w:val="en-US"/>
        </w:rPr>
        <w:t xml:space="preserve">, </w:t>
      </w:r>
      <w:proofErr w:type="gramStart"/>
      <w:r>
        <w:rPr>
          <w:szCs w:val="28"/>
          <w:lang w:val="en-US"/>
        </w:rPr>
        <w:t>Unix</w:t>
      </w:r>
      <w:proofErr w:type="gramEnd"/>
      <w:r>
        <w:rPr>
          <w:szCs w:val="28"/>
          <w:lang w:val="en-US"/>
        </w:rPr>
        <w:t xml:space="preserve"> Shell</w:t>
      </w:r>
    </w:p>
    <w:p w:rsidR="00641BC7" w:rsidRPr="005E25B0" w:rsidRDefault="00641BC7" w:rsidP="00641BC7">
      <w:pPr>
        <w:pStyle w:val="afd"/>
        <w:ind w:left="0"/>
        <w:jc w:val="both"/>
        <w:rPr>
          <w:szCs w:val="28"/>
        </w:rPr>
      </w:pPr>
      <w:r>
        <w:rPr>
          <w:szCs w:val="28"/>
        </w:rPr>
        <w:noBreakHyphen/>
        <w:t xml:space="preserve"> </w:t>
      </w:r>
      <w:proofErr w:type="spellStart"/>
      <w:r>
        <w:rPr>
          <w:szCs w:val="28"/>
        </w:rPr>
        <w:t>Siebel</w:t>
      </w:r>
      <w:proofErr w:type="spellEnd"/>
      <w:r>
        <w:rPr>
          <w:szCs w:val="28"/>
        </w:rPr>
        <w:t xml:space="preserve"> </w:t>
      </w:r>
      <w:proofErr w:type="spellStart"/>
      <w:r>
        <w:rPr>
          <w:szCs w:val="28"/>
        </w:rPr>
        <w:t>Tools</w:t>
      </w:r>
      <w:proofErr w:type="spellEnd"/>
    </w:p>
    <w:p w:rsidR="00641BC7" w:rsidRPr="005E25B0" w:rsidRDefault="00641BC7" w:rsidP="00641BC7">
      <w:pPr>
        <w:pStyle w:val="afd"/>
        <w:ind w:left="0"/>
        <w:jc w:val="both"/>
        <w:rPr>
          <w:szCs w:val="28"/>
        </w:rPr>
      </w:pPr>
      <w:r>
        <w:rPr>
          <w:szCs w:val="28"/>
        </w:rPr>
        <w:noBreakHyphen/>
        <w:t xml:space="preserve"> Шаблоны документов ABF</w:t>
      </w:r>
    </w:p>
    <w:p w:rsidR="00641BC7" w:rsidRPr="005E25B0" w:rsidRDefault="00641BC7" w:rsidP="00641BC7">
      <w:pPr>
        <w:pStyle w:val="afd"/>
        <w:ind w:left="0"/>
        <w:jc w:val="both"/>
        <w:rPr>
          <w:szCs w:val="28"/>
        </w:rPr>
      </w:pPr>
      <w:r>
        <w:rPr>
          <w:szCs w:val="28"/>
        </w:rPr>
        <w:t>Выбор того или иного средства для реализации расширения функциональности должен осуществляться разработчиком, принимая во внимание общую архитектуру системы и стандарты, а также назначение разработки.</w:t>
      </w:r>
    </w:p>
    <w:p w:rsidR="00641BC7" w:rsidRPr="005E25B0" w:rsidRDefault="00641BC7" w:rsidP="00641BC7">
      <w:pPr>
        <w:pStyle w:val="afd"/>
        <w:ind w:left="0"/>
        <w:jc w:val="both"/>
        <w:rPr>
          <w:szCs w:val="28"/>
        </w:rPr>
      </w:pPr>
      <w:r>
        <w:rPr>
          <w:szCs w:val="28"/>
        </w:rPr>
        <w:t>Пользовательский интерфейс системы должен соответствовать стандартной функциональности  Oracle Siebel CRM.</w:t>
      </w:r>
    </w:p>
    <w:p w:rsidR="00641BC7" w:rsidRPr="005E25B0" w:rsidRDefault="00641BC7" w:rsidP="00641BC7">
      <w:pPr>
        <w:pStyle w:val="afd"/>
        <w:spacing w:before="300" w:after="100"/>
        <w:ind w:left="0"/>
        <w:jc w:val="both"/>
        <w:rPr>
          <w:b/>
          <w:szCs w:val="28"/>
        </w:rPr>
      </w:pPr>
      <w:bookmarkStart w:id="30" w:name="_d8ya6rd4pknw" w:colFirst="0" w:colLast="0"/>
      <w:bookmarkEnd w:id="30"/>
      <w:r>
        <w:rPr>
          <w:b/>
          <w:szCs w:val="28"/>
        </w:rPr>
        <w:t>4.6. Требования к порядку контроля и приемки системы</w:t>
      </w:r>
    </w:p>
    <w:p w:rsidR="00641BC7" w:rsidRPr="005E25B0" w:rsidRDefault="00641BC7" w:rsidP="00641BC7">
      <w:pPr>
        <w:pStyle w:val="afd"/>
        <w:ind w:left="0"/>
        <w:jc w:val="both"/>
        <w:rPr>
          <w:szCs w:val="28"/>
        </w:rPr>
      </w:pPr>
      <w:r>
        <w:rPr>
          <w:szCs w:val="28"/>
        </w:rPr>
        <w:t>В рамках передачи функционала в опытную эксплуатацию выполняются следующие работы:</w:t>
      </w:r>
    </w:p>
    <w:p w:rsidR="00641BC7" w:rsidRPr="005E25B0" w:rsidRDefault="00641BC7" w:rsidP="00641BC7">
      <w:pPr>
        <w:pStyle w:val="afd"/>
        <w:ind w:left="0"/>
        <w:jc w:val="both"/>
        <w:rPr>
          <w:szCs w:val="28"/>
        </w:rPr>
      </w:pPr>
      <w:r>
        <w:rPr>
          <w:szCs w:val="28"/>
        </w:rPr>
        <w:noBreakHyphen/>
        <w:t xml:space="preserve"> Обеспечение поддержки опытной эксплуатации пользователей;</w:t>
      </w:r>
    </w:p>
    <w:p w:rsidR="00641BC7" w:rsidRPr="005E25B0" w:rsidRDefault="00641BC7" w:rsidP="00641BC7">
      <w:pPr>
        <w:pStyle w:val="afd"/>
        <w:ind w:left="0"/>
        <w:jc w:val="both"/>
        <w:rPr>
          <w:szCs w:val="28"/>
        </w:rPr>
      </w:pPr>
      <w:r>
        <w:rPr>
          <w:szCs w:val="28"/>
        </w:rPr>
        <w:noBreakHyphen/>
        <w:t xml:space="preserve"> Анализ результатов опытной эксплуатации;</w:t>
      </w:r>
    </w:p>
    <w:p w:rsidR="00641BC7" w:rsidRPr="005E25B0" w:rsidRDefault="00641BC7" w:rsidP="00641BC7">
      <w:pPr>
        <w:pStyle w:val="afd"/>
        <w:ind w:left="0"/>
        <w:jc w:val="both"/>
        <w:rPr>
          <w:szCs w:val="28"/>
        </w:rPr>
      </w:pPr>
      <w:r>
        <w:rPr>
          <w:szCs w:val="28"/>
        </w:rPr>
        <w:noBreakHyphen/>
        <w:t xml:space="preserve"> Устранение выявленных критичных недочетов.</w:t>
      </w:r>
    </w:p>
    <w:p w:rsidR="00641BC7" w:rsidRPr="005E25B0" w:rsidRDefault="00641BC7" w:rsidP="00641BC7">
      <w:pPr>
        <w:pStyle w:val="afd"/>
        <w:ind w:left="0"/>
        <w:jc w:val="both"/>
        <w:rPr>
          <w:szCs w:val="28"/>
        </w:rPr>
      </w:pPr>
      <w:r>
        <w:rPr>
          <w:szCs w:val="28"/>
        </w:rPr>
        <w:t xml:space="preserve">Основной целью приемо-сдаточных испытаний в данном случае является: </w:t>
      </w:r>
    </w:p>
    <w:p w:rsidR="00641BC7" w:rsidRPr="005E25B0" w:rsidRDefault="00641BC7" w:rsidP="00641BC7">
      <w:pPr>
        <w:pStyle w:val="afd"/>
        <w:ind w:left="0"/>
        <w:jc w:val="both"/>
        <w:rPr>
          <w:szCs w:val="28"/>
        </w:rPr>
      </w:pPr>
      <w:r>
        <w:rPr>
          <w:szCs w:val="28"/>
        </w:rPr>
        <w:noBreakHyphen/>
        <w:t xml:space="preserve"> Проверка системы на соответствие требованиям технического задания; </w:t>
      </w:r>
    </w:p>
    <w:p w:rsidR="00641BC7" w:rsidRPr="005E25B0" w:rsidRDefault="00641BC7" w:rsidP="00641BC7">
      <w:pPr>
        <w:pStyle w:val="afd"/>
        <w:ind w:left="0"/>
        <w:jc w:val="both"/>
        <w:rPr>
          <w:szCs w:val="28"/>
        </w:rPr>
      </w:pPr>
      <w:r>
        <w:rPr>
          <w:szCs w:val="28"/>
        </w:rPr>
        <w:noBreakHyphen/>
        <w:t xml:space="preserve"> Определение готовности системы к передаче в опытную эксплуатацию.</w:t>
      </w:r>
    </w:p>
    <w:p w:rsidR="00641BC7" w:rsidRPr="005E25B0" w:rsidRDefault="00641BC7" w:rsidP="00641BC7">
      <w:pPr>
        <w:pStyle w:val="afd"/>
        <w:ind w:left="0"/>
        <w:jc w:val="both"/>
        <w:rPr>
          <w:szCs w:val="28"/>
        </w:rPr>
      </w:pPr>
      <w:r>
        <w:rPr>
          <w:szCs w:val="28"/>
        </w:rPr>
        <w:t xml:space="preserve">Объем тестирования расширений должен быть описан исполнителем в документе «Сценарий тестирования» и согласован с заказчиком. </w:t>
      </w:r>
    </w:p>
    <w:p w:rsidR="00641BC7" w:rsidRPr="005E25B0" w:rsidRDefault="00641BC7" w:rsidP="00641BC7">
      <w:pPr>
        <w:pStyle w:val="afd"/>
        <w:ind w:left="0"/>
        <w:jc w:val="both"/>
        <w:rPr>
          <w:szCs w:val="28"/>
        </w:rPr>
      </w:pPr>
      <w:r>
        <w:rPr>
          <w:szCs w:val="28"/>
        </w:rPr>
        <w:t xml:space="preserve">В документе «Сценарий тестирования», который разрабатывается Исполнителем, должен быть определен перечень объектов тестирования и очередность тестирования. </w:t>
      </w:r>
    </w:p>
    <w:p w:rsidR="00641BC7" w:rsidRPr="005E25B0" w:rsidRDefault="00641BC7" w:rsidP="00641BC7">
      <w:pPr>
        <w:pStyle w:val="afd"/>
        <w:ind w:left="0"/>
        <w:jc w:val="both"/>
        <w:rPr>
          <w:szCs w:val="28"/>
        </w:rPr>
      </w:pPr>
      <w:r>
        <w:rPr>
          <w:szCs w:val="28"/>
        </w:rPr>
        <w:t>Результаты проведения тестирования должны быть отражены в документе «Протокол тестирования». Документ «Протокол тестирования»  должен быть подписан со стороны Заказчика и исполнителя</w:t>
      </w:r>
      <w:proofErr w:type="gramStart"/>
      <w:r>
        <w:rPr>
          <w:szCs w:val="28"/>
        </w:rPr>
        <w:t xml:space="preserve"> .</w:t>
      </w:r>
      <w:proofErr w:type="gramEnd"/>
      <w:r>
        <w:rPr>
          <w:szCs w:val="28"/>
        </w:rPr>
        <w:t xml:space="preserve"> </w:t>
      </w:r>
    </w:p>
    <w:p w:rsidR="00641BC7" w:rsidRPr="005E25B0" w:rsidRDefault="00641BC7" w:rsidP="00641BC7">
      <w:pPr>
        <w:pStyle w:val="afd"/>
        <w:ind w:left="0"/>
        <w:jc w:val="both"/>
        <w:rPr>
          <w:szCs w:val="28"/>
        </w:rPr>
      </w:pPr>
      <w:r>
        <w:rPr>
          <w:szCs w:val="28"/>
        </w:rPr>
        <w:t>Решение о начале опытной эксплуатации должно быть закреплено в документе «Акт перехода в опытную эксплуатацию» по соответствующему Этапу.</w:t>
      </w:r>
    </w:p>
    <w:p w:rsidR="00641BC7" w:rsidRPr="005E25B0" w:rsidRDefault="00641BC7" w:rsidP="00641BC7">
      <w:pPr>
        <w:pStyle w:val="afd"/>
        <w:ind w:left="0"/>
        <w:jc w:val="both"/>
        <w:rPr>
          <w:szCs w:val="28"/>
        </w:rPr>
      </w:pPr>
      <w:r>
        <w:rPr>
          <w:szCs w:val="28"/>
        </w:rPr>
        <w:t xml:space="preserve">В ходе проведения опытной эксплуатации Исполнитель, должен вести документ «Журнал опытной эксплуатации», в котором должны быть отражены сведения о продолжительности работы системы, отказах, сбоях, аварийных ситуациях, изменениях параметров объекта автоматизации. </w:t>
      </w:r>
    </w:p>
    <w:p w:rsidR="00641BC7" w:rsidRPr="005E25B0" w:rsidRDefault="00641BC7" w:rsidP="00641BC7">
      <w:pPr>
        <w:pStyle w:val="afd"/>
        <w:ind w:left="0"/>
        <w:jc w:val="both"/>
        <w:rPr>
          <w:szCs w:val="28"/>
        </w:rPr>
      </w:pPr>
      <w:r>
        <w:rPr>
          <w:szCs w:val="28"/>
        </w:rPr>
        <w:t>Решение о начале промышленной эксплуатации должно быть закреплено в документе «Акт готовности к переходу в промышленную эксплуатацию» по соответствующему Этапу.</w:t>
      </w:r>
    </w:p>
    <w:p w:rsidR="00641BC7" w:rsidRPr="005E25B0" w:rsidRDefault="00641BC7" w:rsidP="00641BC7">
      <w:pPr>
        <w:pStyle w:val="afd"/>
        <w:ind w:left="0"/>
        <w:jc w:val="both"/>
        <w:rPr>
          <w:szCs w:val="28"/>
        </w:rPr>
      </w:pPr>
      <w:r>
        <w:rPr>
          <w:szCs w:val="28"/>
        </w:rPr>
        <w:t>Результаты проведения опытной эксплуатации должны быть отражены в документе «Протокол опытной эксплуатации». Документ «Протокол опытной эксплуатации» должен быть подписан со стороны Заказчика и исполнителя</w:t>
      </w:r>
      <w:proofErr w:type="gramStart"/>
      <w:r>
        <w:rPr>
          <w:szCs w:val="28"/>
        </w:rPr>
        <w:t xml:space="preserve"> .</w:t>
      </w:r>
      <w:proofErr w:type="gramEnd"/>
    </w:p>
    <w:p w:rsidR="00641BC7" w:rsidRPr="005E25B0" w:rsidRDefault="00641BC7" w:rsidP="00641BC7">
      <w:pPr>
        <w:pStyle w:val="afd"/>
        <w:ind w:left="0"/>
        <w:jc w:val="both"/>
        <w:rPr>
          <w:szCs w:val="28"/>
        </w:rPr>
      </w:pPr>
      <w:r>
        <w:rPr>
          <w:szCs w:val="28"/>
        </w:rPr>
        <w:lastRenderedPageBreak/>
        <w:t>Результатом успешного проведения опытной эксплуатации должны быть объективные изменения следующего рода:</w:t>
      </w:r>
    </w:p>
    <w:p w:rsidR="00641BC7" w:rsidRPr="005E25B0" w:rsidRDefault="00641BC7" w:rsidP="00641BC7">
      <w:pPr>
        <w:pStyle w:val="afd"/>
        <w:ind w:left="0"/>
        <w:jc w:val="both"/>
        <w:rPr>
          <w:szCs w:val="28"/>
        </w:rPr>
      </w:pPr>
      <w:r>
        <w:rPr>
          <w:szCs w:val="28"/>
        </w:rPr>
        <w:noBreakHyphen/>
        <w:t xml:space="preserve"> Система настроена;</w:t>
      </w:r>
    </w:p>
    <w:p w:rsidR="00641BC7" w:rsidRPr="005E25B0" w:rsidRDefault="00641BC7" w:rsidP="00641BC7">
      <w:pPr>
        <w:pStyle w:val="afd"/>
        <w:ind w:left="0"/>
        <w:jc w:val="both"/>
        <w:rPr>
          <w:szCs w:val="28"/>
        </w:rPr>
      </w:pPr>
      <w:r>
        <w:rPr>
          <w:szCs w:val="28"/>
        </w:rPr>
        <w:noBreakHyphen/>
        <w:t xml:space="preserve"> Интерфейсы пользователей по ролям настроены;</w:t>
      </w:r>
    </w:p>
    <w:p w:rsidR="00641BC7" w:rsidRPr="005E25B0" w:rsidRDefault="00641BC7" w:rsidP="00641BC7">
      <w:pPr>
        <w:pStyle w:val="afd"/>
        <w:ind w:left="0"/>
        <w:jc w:val="both"/>
        <w:rPr>
          <w:szCs w:val="28"/>
        </w:rPr>
      </w:pPr>
      <w:r>
        <w:rPr>
          <w:szCs w:val="28"/>
        </w:rPr>
        <w:noBreakHyphen/>
        <w:t xml:space="preserve"> Взаимодействие со смежными системами настроено;</w:t>
      </w:r>
    </w:p>
    <w:p w:rsidR="00641BC7" w:rsidRPr="005E25B0" w:rsidRDefault="00641BC7" w:rsidP="00641BC7">
      <w:pPr>
        <w:pStyle w:val="afd"/>
        <w:ind w:left="0"/>
        <w:jc w:val="both"/>
        <w:rPr>
          <w:szCs w:val="28"/>
        </w:rPr>
      </w:pPr>
      <w:r>
        <w:rPr>
          <w:szCs w:val="28"/>
        </w:rPr>
        <w:noBreakHyphen/>
        <w:t xml:space="preserve"> Система корректно работает в течение 5-ти рабочих дней.</w:t>
      </w:r>
    </w:p>
    <w:p w:rsidR="00641BC7" w:rsidRPr="005E25B0" w:rsidRDefault="00641BC7" w:rsidP="00641BC7">
      <w:pPr>
        <w:pStyle w:val="afd"/>
        <w:spacing w:before="300" w:after="100"/>
        <w:ind w:left="0"/>
        <w:jc w:val="both"/>
        <w:rPr>
          <w:b/>
          <w:szCs w:val="28"/>
        </w:rPr>
      </w:pPr>
      <w:bookmarkStart w:id="31" w:name="_gskpaja1ondu" w:colFirst="0" w:colLast="0"/>
      <w:bookmarkEnd w:id="31"/>
      <w:r>
        <w:rPr>
          <w:b/>
          <w:szCs w:val="28"/>
        </w:rPr>
        <w:t>4.7. Требования к форме предоставления отчетных материалов</w:t>
      </w:r>
    </w:p>
    <w:p w:rsidR="00641BC7" w:rsidRPr="005E25B0" w:rsidRDefault="00641BC7" w:rsidP="00641BC7">
      <w:pPr>
        <w:pStyle w:val="afd"/>
        <w:ind w:left="0"/>
        <w:jc w:val="both"/>
        <w:rPr>
          <w:szCs w:val="28"/>
        </w:rPr>
      </w:pPr>
      <w:r>
        <w:rPr>
          <w:szCs w:val="28"/>
        </w:rPr>
        <w:t>Проектная документация должна подготавливаться по методологии AIM. В рамках проекта должны быть предоставлены следующие отчетные документы:</w:t>
      </w:r>
    </w:p>
    <w:p w:rsidR="00641BC7" w:rsidRPr="005E25B0" w:rsidRDefault="00641BC7" w:rsidP="00641BC7">
      <w:pPr>
        <w:pStyle w:val="afd"/>
        <w:ind w:left="0"/>
        <w:jc w:val="both"/>
        <w:rPr>
          <w:szCs w:val="28"/>
        </w:rPr>
      </w:pPr>
      <w:r>
        <w:rPr>
          <w:szCs w:val="28"/>
        </w:rPr>
        <w:noBreakHyphen/>
        <w:t xml:space="preserve"> MD.050 Функциональный дизайн расширения;</w:t>
      </w:r>
    </w:p>
    <w:p w:rsidR="00641BC7" w:rsidRPr="005E25B0" w:rsidRDefault="00641BC7" w:rsidP="00641BC7">
      <w:pPr>
        <w:pStyle w:val="afd"/>
        <w:ind w:left="0"/>
        <w:jc w:val="both"/>
        <w:rPr>
          <w:szCs w:val="28"/>
        </w:rPr>
      </w:pPr>
      <w:r>
        <w:rPr>
          <w:szCs w:val="28"/>
        </w:rPr>
        <w:noBreakHyphen/>
        <w:t xml:space="preserve"> MD.120 Руководство по инсталляции разработки;</w:t>
      </w:r>
    </w:p>
    <w:p w:rsidR="00641BC7" w:rsidRPr="005E25B0" w:rsidRDefault="00641BC7" w:rsidP="00641BC7">
      <w:pPr>
        <w:pStyle w:val="afd"/>
        <w:ind w:left="0"/>
        <w:jc w:val="both"/>
        <w:rPr>
          <w:szCs w:val="28"/>
        </w:rPr>
      </w:pPr>
      <w:r>
        <w:rPr>
          <w:szCs w:val="28"/>
        </w:rPr>
        <w:noBreakHyphen/>
        <w:t xml:space="preserve"> BF.016 Функциональные спецификации по настройке модулей;</w:t>
      </w:r>
    </w:p>
    <w:p w:rsidR="00641BC7" w:rsidRPr="005E25B0" w:rsidRDefault="00641BC7" w:rsidP="00641BC7">
      <w:pPr>
        <w:pStyle w:val="afd"/>
        <w:ind w:left="0"/>
        <w:jc w:val="both"/>
        <w:rPr>
          <w:szCs w:val="28"/>
        </w:rPr>
      </w:pPr>
      <w:r>
        <w:rPr>
          <w:szCs w:val="28"/>
        </w:rPr>
        <w:noBreakHyphen/>
        <w:t xml:space="preserve"> ТЕ.20 Сценарий тестирования</w:t>
      </w:r>
    </w:p>
    <w:p w:rsidR="00641BC7" w:rsidRPr="005E25B0" w:rsidRDefault="00641BC7" w:rsidP="00641BC7">
      <w:pPr>
        <w:pStyle w:val="afd"/>
        <w:ind w:left="0"/>
        <w:jc w:val="both"/>
        <w:rPr>
          <w:szCs w:val="28"/>
        </w:rPr>
      </w:pPr>
      <w:r>
        <w:rPr>
          <w:szCs w:val="28"/>
        </w:rPr>
        <w:noBreakHyphen/>
        <w:t xml:space="preserve"> ТЕ.40 Протокол тестирования</w:t>
      </w:r>
    </w:p>
    <w:p w:rsidR="00641BC7" w:rsidRPr="005E25B0" w:rsidRDefault="00641BC7" w:rsidP="00641BC7">
      <w:pPr>
        <w:pStyle w:val="afd"/>
        <w:ind w:left="0"/>
        <w:jc w:val="both"/>
        <w:rPr>
          <w:szCs w:val="28"/>
        </w:rPr>
      </w:pPr>
      <w:r>
        <w:rPr>
          <w:szCs w:val="28"/>
        </w:rPr>
        <w:noBreakHyphen/>
        <w:t xml:space="preserve"> DO.070 Инструкции пользователей.</w:t>
      </w: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2E4FDE" w:rsidRDefault="00641BC7" w:rsidP="00264193">
            <w:pPr>
              <w:ind w:left="0" w:firstLine="0"/>
              <w:jc w:val="both"/>
            </w:pPr>
            <w:r>
              <w:t xml:space="preserve">Открытый конкурс в электронной форме № </w:t>
            </w:r>
            <w:r w:rsidR="00264193" w:rsidRPr="00264193">
              <w:t xml:space="preserve">ОКэ-ЦКПЭАС-17-0122 </w:t>
            </w:r>
            <w:r>
              <w:t>по предмету закупки «Доработка функционала управления продажами и планирования в модуле CRM автоматизированной системы управления операционной деятельностью ПАО «ТрансКонтейнер»»</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5C0C5C" w:rsidRDefault="005C0C5C" w:rsidP="005C0C5C">
            <w:pPr>
              <w:pStyle w:val="19"/>
              <w:ind w:left="34" w:firstLine="0"/>
              <w:jc w:val="left"/>
              <w:rPr>
                <w:sz w:val="24"/>
                <w:szCs w:val="24"/>
              </w:rPr>
            </w:pPr>
            <w:r>
              <w:rPr>
                <w:sz w:val="24"/>
                <w:szCs w:val="24"/>
              </w:rPr>
              <w:t>Постоянная рабочая группа Конкурсной комиссии аппарата управления ПАО «ТрансКонтейнер».</w:t>
            </w:r>
          </w:p>
          <w:p w:rsidR="005C0C5C" w:rsidRDefault="005C0C5C" w:rsidP="005C0C5C">
            <w:pPr>
              <w:pStyle w:val="19"/>
              <w:ind w:left="34" w:firstLine="0"/>
              <w:jc w:val="left"/>
              <w:rPr>
                <w:sz w:val="24"/>
                <w:szCs w:val="24"/>
              </w:rPr>
            </w:pPr>
            <w:r>
              <w:rPr>
                <w:sz w:val="24"/>
                <w:szCs w:val="24"/>
              </w:rPr>
              <w:t xml:space="preserve">Адрес: 125047, Москва, Оружейный переулок, д.19. </w:t>
            </w:r>
          </w:p>
          <w:p w:rsidR="002E4FDE" w:rsidRDefault="00641BC7">
            <w:pPr>
              <w:ind w:left="34" w:firstLine="0"/>
              <w:jc w:val="left"/>
            </w:pPr>
            <w:r>
              <w:t>Контактное(ые) лицо(а) Заказчика: Бровкин Иван Анатольевич,</w:t>
            </w:r>
          </w:p>
          <w:p w:rsidR="002E4FDE" w:rsidRDefault="00641BC7">
            <w:pPr>
              <w:ind w:left="34" w:firstLine="0"/>
              <w:jc w:val="left"/>
              <w:rPr>
                <w:rFonts w:ascii="Calibri" w:hAnsi="Calibri" w:cs="Calibri"/>
                <w:color w:val="000000"/>
                <w:sz w:val="22"/>
                <w:szCs w:val="22"/>
                <w:lang w:eastAsia="ru-RU"/>
              </w:rPr>
            </w:pPr>
            <w:r>
              <w:t>тел. +7(495)7881717(1714), электронный адрес brovkinia@trcont.ru.</w:t>
            </w:r>
          </w:p>
          <w:p w:rsidR="005C0C5C" w:rsidRDefault="005C0C5C" w:rsidP="005C0C5C">
            <w:pPr>
              <w:pStyle w:val="19"/>
              <w:ind w:left="34" w:firstLine="0"/>
              <w:jc w:val="left"/>
            </w:pPr>
            <w:r>
              <w:rPr>
                <w:sz w:val="24"/>
                <w:szCs w:val="24"/>
              </w:rPr>
              <w:t>Контактное(ые) лицо(а) Организатора:</w:t>
            </w:r>
          </w:p>
          <w:p w:rsidR="005C0C5C" w:rsidRDefault="005C0C5C" w:rsidP="005C0C5C">
            <w:pPr>
              <w:pStyle w:val="19"/>
              <w:ind w:left="34" w:firstLine="0"/>
              <w:jc w:val="left"/>
              <w:rPr>
                <w:sz w:val="24"/>
                <w:szCs w:val="24"/>
              </w:rPr>
            </w:pPr>
            <w:r>
              <w:rPr>
                <w:sz w:val="24"/>
                <w:szCs w:val="24"/>
              </w:rPr>
              <w:t>Аксютина Кира Михайловна, тел. +7 (495) 788-1717 доб. 16-42, электронный адрес AksiutinaKM@trcont.ru;</w:t>
            </w:r>
          </w:p>
          <w:p w:rsidR="005C0C5C" w:rsidRDefault="005C0C5C" w:rsidP="005C0C5C">
            <w:pPr>
              <w:pStyle w:val="19"/>
              <w:ind w:left="34" w:firstLine="0"/>
              <w:jc w:val="left"/>
              <w:rPr>
                <w:sz w:val="24"/>
                <w:szCs w:val="24"/>
              </w:rPr>
            </w:pPr>
            <w:r>
              <w:rPr>
                <w:sz w:val="24"/>
                <w:szCs w:val="24"/>
              </w:rPr>
              <w:t>Курицын Александр Евгеньевич, тел. +7 (495) 788-1717 доб. 16-41, электронный адрес KuritsynAE@trcont.ru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2E4FDE" w:rsidRDefault="00264193" w:rsidP="00264193">
            <w:pPr>
              <w:ind w:left="34" w:firstLine="0"/>
              <w:jc w:val="both"/>
              <w:rPr>
                <w:szCs w:val="28"/>
              </w:rPr>
            </w:pPr>
            <w:bookmarkStart w:id="32" w:name="OLE_LINK8"/>
            <w:bookmarkStart w:id="33" w:name="OLE_LINK9"/>
            <w:bookmarkStart w:id="34" w:name="OLE_LINK23"/>
            <w:bookmarkStart w:id="35" w:name="OLE_LINK24"/>
            <w:bookmarkStart w:id="36" w:name="OLE_LINK37"/>
            <w:bookmarkStart w:id="37" w:name="OLE_LINK60"/>
            <w:bookmarkStart w:id="38" w:name="OLE_LINK61"/>
            <w:r w:rsidRPr="00264193">
              <w:t>«31</w:t>
            </w:r>
            <w:r w:rsidR="00641BC7" w:rsidRPr="00264193">
              <w:t xml:space="preserve">» </w:t>
            </w:r>
            <w:r w:rsidRPr="00264193">
              <w:t>октября</w:t>
            </w:r>
            <w:r w:rsidR="00641BC7" w:rsidRPr="00264193">
              <w:t xml:space="preserve"> 2017 г.</w:t>
            </w:r>
            <w:bookmarkEnd w:id="32"/>
            <w:bookmarkEnd w:id="33"/>
            <w:bookmarkEnd w:id="34"/>
            <w:bookmarkEnd w:id="35"/>
            <w:bookmarkEnd w:id="36"/>
            <w:bookmarkEnd w:id="37"/>
            <w:bookmarkEnd w:id="3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8" w:history="1">
              <w:r>
                <w:rPr>
                  <w:rStyle w:val="a8"/>
                </w:rPr>
                <w:t xml:space="preserve"> </w:t>
              </w:r>
              <w:r>
                <w:rPr>
                  <w:rStyle w:val="a8"/>
                  <w:sz w:val="24"/>
                  <w:szCs w:val="24"/>
                  <w:lang w:val="en-US"/>
                </w:rPr>
                <w:t>http</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r>
                <w:rPr>
                  <w:rStyle w:val="a8"/>
                  <w:sz w:val="24"/>
                  <w:szCs w:val="24"/>
                </w:rPr>
                <w:t>/</w:t>
              </w:r>
              <w:r>
                <w:rPr>
                  <w:rStyle w:val="a8"/>
                  <w:sz w:val="24"/>
                  <w:szCs w:val="24"/>
                  <w:lang w:val="en-US"/>
                </w:rPr>
                <w:t>tender</w:t>
              </w:r>
            </w:hyperlink>
            <w:r>
              <w:t>.</w:t>
            </w:r>
          </w:p>
          <w:p w:rsidR="005C0C5C" w:rsidRPr="005C0C5C" w:rsidRDefault="005C0C5C" w:rsidP="005C0C5C">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(http://otc.ru/tender ).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2E4FDE" w:rsidRDefault="00641BC7">
            <w:pPr>
              <w:pStyle w:val="19"/>
              <w:ind w:left="0"/>
              <w:rPr>
                <w:sz w:val="24"/>
                <w:szCs w:val="24"/>
              </w:rPr>
            </w:pPr>
            <w:r>
              <w:rPr>
                <w:sz w:val="24"/>
                <w:szCs w:val="24"/>
              </w:rPr>
              <w:t>Начальная (максимальная) цена договора составляет 22000000 (двадцать два миллиона) рублей 00 копеек с учетом всех налогов (кроме НДС). Начальная (максимальная) цена договора включает в себя все затраты, расходы, связанные с выполнением работ. Сумма НДС и условия начисления определяются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2E4FDE" w:rsidRDefault="00641BC7" w:rsidP="00264193">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w:t>
            </w:r>
            <w:proofErr w:type="gramStart"/>
            <w:r>
              <w:t>с даты опубликования</w:t>
            </w:r>
            <w:proofErr w:type="gramEnd"/>
            <w:r>
              <w:t xml:space="preserve"> извещения о проведении Открытого конкурса </w:t>
            </w:r>
            <w:r w:rsidRPr="00264193">
              <w:t xml:space="preserve">и до </w:t>
            </w:r>
            <w:r w:rsidR="00264193">
              <w:t xml:space="preserve">14 часов 00 мин. </w:t>
            </w:r>
            <w:r w:rsidR="00264193" w:rsidRPr="00264193">
              <w:t>«21</w:t>
            </w:r>
            <w:r w:rsidRPr="00264193">
              <w:t xml:space="preserve">» </w:t>
            </w:r>
            <w:r w:rsidR="00264193" w:rsidRPr="00264193">
              <w:t>ноября</w:t>
            </w:r>
            <w:r w:rsidRPr="00264193">
              <w:t xml:space="preserve"> 2017 г.</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2E4FDE" w:rsidRDefault="00641BC7">
            <w:pPr>
              <w:pStyle w:val="19"/>
              <w:ind w:left="0" w:firstLine="284"/>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2E4FDE" w:rsidRDefault="00641BC7" w:rsidP="00264193">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39" w:name="OLE_LINK10"/>
            <w:bookmarkStart w:id="40" w:name="OLE_LINK11"/>
            <w:bookmarkStart w:id="41" w:name="OLE_LINK12"/>
            <w:bookmarkStart w:id="42" w:name="OLE_LINK13"/>
            <w:bookmarkStart w:id="43" w:name="OLE_LINK25"/>
            <w:bookmarkStart w:id="44" w:name="OLE_LINK26"/>
            <w:bookmarkStart w:id="45" w:name="OLE_LINK38"/>
            <w:bookmarkStart w:id="46" w:name="OLE_LINK39"/>
            <w:bookmarkStart w:id="47" w:name="OLE_LINK51"/>
            <w:bookmarkStart w:id="48" w:name="OLE_LINK52"/>
            <w:bookmarkStart w:id="49" w:name="OLE_LINK64"/>
            <w:bookmarkStart w:id="50" w:name="OLE_LINK65"/>
            <w:r w:rsidR="00264193" w:rsidRPr="00264193">
              <w:rPr>
                <w:sz w:val="24"/>
              </w:rPr>
              <w:t>«22</w:t>
            </w:r>
            <w:r w:rsidRPr="00264193">
              <w:rPr>
                <w:sz w:val="24"/>
              </w:rPr>
              <w:t xml:space="preserve">» </w:t>
            </w:r>
            <w:r w:rsidR="00264193" w:rsidRPr="00264193">
              <w:rPr>
                <w:sz w:val="24"/>
              </w:rPr>
              <w:t>ноября</w:t>
            </w:r>
            <w:r w:rsidRPr="00264193">
              <w:rPr>
                <w:sz w:val="24"/>
              </w:rPr>
              <w:t xml:space="preserve"> 2017 г.</w:t>
            </w:r>
            <w:bookmarkEnd w:id="39"/>
            <w:bookmarkEnd w:id="40"/>
            <w:bookmarkEnd w:id="41"/>
            <w:bookmarkEnd w:id="42"/>
            <w:bookmarkEnd w:id="43"/>
            <w:bookmarkEnd w:id="44"/>
            <w:bookmarkEnd w:id="45"/>
            <w:bookmarkEnd w:id="46"/>
            <w:bookmarkEnd w:id="47"/>
            <w:bookmarkEnd w:id="48"/>
            <w:bookmarkEnd w:id="49"/>
            <w:bookmarkEnd w:id="50"/>
            <w:r w:rsidR="00264193" w:rsidRPr="00264193">
              <w:rPr>
                <w:sz w:val="24"/>
              </w:rPr>
              <w:t xml:space="preserve"> в</w:t>
            </w:r>
            <w:r w:rsidR="00264193">
              <w:rPr>
                <w:sz w:val="24"/>
              </w:rPr>
              <w:t xml:space="preserve"> 14 часов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2E4FDE" w:rsidRDefault="00641BC7">
            <w:pPr>
              <w:pStyle w:val="19"/>
              <w:ind w:left="0" w:firstLine="318"/>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2E4FDE" w:rsidRDefault="00641BC7">
            <w:pPr>
              <w:pStyle w:val="19"/>
              <w:ind w:left="0" w:firstLine="318"/>
              <w:rPr>
                <w:sz w:val="24"/>
                <w:szCs w:val="24"/>
                <w:highlight w:val="cyan"/>
              </w:rPr>
            </w:pPr>
            <w:r>
              <w:rPr>
                <w:sz w:val="24"/>
                <w:szCs w:val="24"/>
              </w:rPr>
              <w:t>Адрес:</w:t>
            </w:r>
            <w:r w:rsidR="00264193">
              <w:t xml:space="preserve"> </w:t>
            </w:r>
            <w:r w:rsidR="00264193" w:rsidRPr="00264193">
              <w:rPr>
                <w:sz w:val="24"/>
                <w:szCs w:val="24"/>
              </w:rPr>
              <w:t>125047, Москва, Оружейный переулок, д.19.</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2E4FDE" w:rsidRDefault="00641BC7" w:rsidP="00264193">
            <w:pPr>
              <w:pStyle w:val="19"/>
              <w:ind w:left="0" w:firstLine="284"/>
              <w:rPr>
                <w:sz w:val="24"/>
                <w:szCs w:val="24"/>
              </w:rPr>
            </w:pPr>
            <w:r>
              <w:rPr>
                <w:sz w:val="24"/>
                <w:szCs w:val="24"/>
              </w:rPr>
              <w:t>Подведение итогов состоится не позднее</w:t>
            </w:r>
            <w:r w:rsidR="00264193">
              <w:rPr>
                <w:sz w:val="24"/>
                <w:szCs w:val="24"/>
              </w:rPr>
              <w:t xml:space="preserve"> 14 часов 00 мин.</w:t>
            </w:r>
            <w:r>
              <w:rPr>
                <w:sz w:val="24"/>
                <w:szCs w:val="24"/>
              </w:rPr>
              <w:t xml:space="preserve"> </w:t>
            </w:r>
            <w:bookmarkStart w:id="51" w:name="OLE_LINK14"/>
            <w:bookmarkStart w:id="52" w:name="OLE_LINK15"/>
            <w:bookmarkStart w:id="53" w:name="OLE_LINK28"/>
            <w:r w:rsidR="00264193" w:rsidRPr="00264193">
              <w:rPr>
                <w:sz w:val="24"/>
              </w:rPr>
              <w:t>«12</w:t>
            </w:r>
            <w:r w:rsidRPr="00264193">
              <w:rPr>
                <w:sz w:val="24"/>
              </w:rPr>
              <w:t xml:space="preserve">» </w:t>
            </w:r>
            <w:r w:rsidR="00264193" w:rsidRPr="00264193">
              <w:rPr>
                <w:sz w:val="24"/>
              </w:rPr>
              <w:t>декабря</w:t>
            </w:r>
            <w:r w:rsidRPr="00264193">
              <w:rPr>
                <w:sz w:val="24"/>
              </w:rPr>
              <w:t xml:space="preserve"> 2017 г.</w:t>
            </w:r>
            <w:bookmarkEnd w:id="51"/>
            <w:bookmarkEnd w:id="52"/>
            <w:bookmarkEnd w:id="53"/>
            <w:r w:rsidRPr="00264193">
              <w:rPr>
                <w:sz w:val="22"/>
                <w:szCs w:val="24"/>
              </w:rPr>
              <w:t xml:space="preserve"> </w:t>
            </w:r>
            <w:r w:rsidRPr="00264193">
              <w:rPr>
                <w:sz w:val="24"/>
                <w:szCs w:val="24"/>
              </w:rPr>
              <w:t>местного</w:t>
            </w:r>
            <w:r>
              <w:rPr>
                <w:sz w:val="24"/>
                <w:szCs w:val="24"/>
              </w:rPr>
              <w:t xml:space="preserve">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2E4FDE" w:rsidRDefault="00641BC7">
            <w:pPr>
              <w:suppressAutoHyphens/>
              <w:ind w:left="0" w:firstLine="0"/>
              <w:jc w:val="both"/>
              <w:rPr>
                <w:rFonts w:eastAsia="Arial"/>
              </w:rPr>
            </w:pPr>
            <w:r>
              <w:rPr>
                <w:rFonts w:eastAsia="Arial"/>
              </w:rPr>
              <w:t>Заказчик обязуется оплатить Исполнителю Работы по настоящему Договору поэтапно, в течение 30 (тридцати) календарных дней с даты подписания Сторонами акта сдачи-приёмки соответствующего этапа Работ на основании счета Исполнителя.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2E4FDE" w:rsidRDefault="00641BC7">
            <w:pPr>
              <w:pStyle w:val="19"/>
              <w:ind w:left="0" w:firstLine="34"/>
              <w:rPr>
                <w:b/>
                <w:sz w:val="24"/>
                <w:szCs w:val="24"/>
              </w:rPr>
            </w:pPr>
            <w:r>
              <w:rPr>
                <w:sz w:val="24"/>
                <w:szCs w:val="24"/>
                <w:lang w:val="en-US"/>
              </w:rPr>
              <w:t>один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2E4FDE" w:rsidRDefault="00641BC7">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не более 210 календарных дней</w:t>
            </w:r>
          </w:p>
          <w:p w:rsidR="002E4FDE" w:rsidRDefault="00641BC7">
            <w:pPr>
              <w:suppressAutoHyphens/>
              <w:autoSpaceDE w:val="0"/>
              <w:ind w:left="0" w:firstLine="0"/>
              <w:jc w:val="both"/>
              <w:rPr>
                <w:rFonts w:eastAsia="Arial"/>
              </w:rPr>
            </w:pPr>
            <w:bookmarkStart w:id="54" w:name="_GoBack"/>
            <w:bookmarkEnd w:id="54"/>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 xml:space="preserve">г Москва, </w:t>
            </w:r>
            <w:proofErr w:type="gramStart"/>
            <w:r>
              <w:rPr>
                <w:rFonts w:eastAsia="Arial"/>
              </w:rPr>
              <w:t>Оружейный</w:t>
            </w:r>
            <w:proofErr w:type="gramEnd"/>
            <w:r>
              <w:rPr>
                <w:rFonts w:eastAsia="Arial"/>
              </w:rPr>
              <w:t xml:space="preserve"> пер, д 19</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2E4FDE" w:rsidRDefault="00641BC7">
            <w:pPr>
              <w:suppressAutoHyphens/>
              <w:ind w:left="0" w:firstLine="0"/>
              <w:jc w:val="both"/>
              <w:rPr>
                <w:rFonts w:eastAsia="Arial"/>
              </w:rPr>
            </w:pPr>
            <w:r>
              <w:rPr>
                <w:rFonts w:eastAsia="Arial"/>
              </w:rPr>
              <w:t>Состав и объем работ определен в разделе 4 «Техническое задание»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2E4FDE" w:rsidRDefault="00641BC7">
            <w:pPr>
              <w:pStyle w:val="aff"/>
              <w:ind w:left="0" w:firstLine="0"/>
              <w:jc w:val="both"/>
              <w:rPr>
                <w:sz w:val="24"/>
                <w:szCs w:val="24"/>
              </w:rPr>
            </w:pPr>
            <w:r w:rsidRPr="00641BC7">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2E4FDE" w:rsidRPr="00264193" w:rsidRDefault="00264193">
            <w:pPr>
              <w:pStyle w:val="19"/>
              <w:ind w:left="0" w:firstLine="34"/>
              <w:rPr>
                <w:b/>
                <w:sz w:val="24"/>
                <w:szCs w:val="24"/>
                <w:highlight w:val="yellow"/>
              </w:rPr>
            </w:pPr>
            <w:r>
              <w:rPr>
                <w:sz w:val="24"/>
                <w:szCs w:val="24"/>
              </w:rPr>
              <w:t>Рубли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E4FDE" w:rsidRPr="00641BC7" w:rsidRDefault="00641BC7">
            <w:pPr>
              <w:numPr>
                <w:ilvl w:val="1"/>
                <w:numId w:val="23"/>
              </w:numPr>
              <w:suppressAutoHyphens/>
              <w:jc w:val="both"/>
            </w:pPr>
            <w:r w:rsidRPr="00641BC7">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E4FDE" w:rsidRPr="00641BC7" w:rsidRDefault="00641BC7">
            <w:pPr>
              <w:numPr>
                <w:ilvl w:val="1"/>
                <w:numId w:val="23"/>
              </w:numPr>
              <w:suppressAutoHyphens/>
              <w:jc w:val="both"/>
            </w:pPr>
            <w:r w:rsidRPr="00641BC7">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2E4FDE" w:rsidRPr="00641BC7" w:rsidRDefault="00641BC7">
            <w:pPr>
              <w:numPr>
                <w:ilvl w:val="1"/>
                <w:numId w:val="23"/>
              </w:numPr>
              <w:suppressAutoHyphens/>
              <w:jc w:val="both"/>
            </w:pPr>
            <w:proofErr w:type="gramStart"/>
            <w:r w:rsidRPr="00641BC7">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w:t>
            </w:r>
            <w:r w:rsidR="00B01D9C">
              <w:t>а Заявок, с предметом разработки</w:t>
            </w:r>
            <w:r w:rsidRPr="00641BC7">
              <w:t xml:space="preserve"> функционала управления продажами и планирования в модуле </w:t>
            </w:r>
            <w:r>
              <w:rPr>
                <w:lang w:val="en-US"/>
              </w:rPr>
              <w:t>Oracle</w:t>
            </w:r>
            <w:r w:rsidRPr="00641BC7">
              <w:t xml:space="preserve"> </w:t>
            </w:r>
            <w:r>
              <w:rPr>
                <w:lang w:val="en-US"/>
              </w:rPr>
              <w:t>Siebel</w:t>
            </w:r>
            <w:r w:rsidRPr="00641BC7">
              <w:t xml:space="preserve"> </w:t>
            </w:r>
            <w:r>
              <w:rPr>
                <w:lang w:val="en-US"/>
              </w:rPr>
              <w:t>CRM</w:t>
            </w:r>
            <w:r w:rsidRPr="00641BC7">
              <w:t xml:space="preserve">, с суммарной стоимостью договоров не менее 20% от начальной (максимальной) цены договора/цены лота; </w:t>
            </w:r>
            <w:proofErr w:type="gramEnd"/>
          </w:p>
          <w:p w:rsidR="002E4FDE" w:rsidRPr="00641BC7" w:rsidRDefault="00641BC7">
            <w:pPr>
              <w:numPr>
                <w:ilvl w:val="1"/>
                <w:numId w:val="23"/>
              </w:numPr>
              <w:suppressAutoHyphens/>
              <w:jc w:val="both"/>
            </w:pPr>
            <w:r w:rsidRPr="00641BC7">
              <w:t xml:space="preserve">наличие в штате претендента сертифицированных специалистов по продукту </w:t>
            </w:r>
            <w:r>
              <w:rPr>
                <w:lang w:val="en-US"/>
              </w:rPr>
              <w:t>Oracle</w:t>
            </w:r>
            <w:r w:rsidRPr="00641BC7">
              <w:t xml:space="preserve"> </w:t>
            </w:r>
            <w:r>
              <w:rPr>
                <w:lang w:val="en-US"/>
              </w:rPr>
              <w:t>Siebel</w:t>
            </w:r>
            <w:r w:rsidRPr="00641BC7">
              <w:t xml:space="preserve"> </w:t>
            </w:r>
            <w:r>
              <w:rPr>
                <w:lang w:val="en-US"/>
              </w:rPr>
              <w:t>CRM</w:t>
            </w:r>
            <w:r w:rsidRPr="00641BC7">
              <w:t xml:space="preserve"> в количестве, необходимом для выполнения работ по предмету Открытого конкурса.</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E4FDE" w:rsidRPr="00641BC7" w:rsidRDefault="00641BC7">
            <w:pPr>
              <w:numPr>
                <w:ilvl w:val="1"/>
                <w:numId w:val="23"/>
              </w:numPr>
              <w:suppressAutoHyphens/>
              <w:jc w:val="both"/>
            </w:pPr>
            <w:r w:rsidRPr="00641BC7">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E4FDE" w:rsidRPr="00641BC7" w:rsidRDefault="00641BC7">
            <w:pPr>
              <w:numPr>
                <w:ilvl w:val="1"/>
                <w:numId w:val="23"/>
              </w:numPr>
              <w:suppressAutoHyphens/>
              <w:jc w:val="both"/>
            </w:pPr>
            <w:proofErr w:type="gramStart"/>
            <w:r w:rsidRPr="00641BC7">
              <w:t xml:space="preserve">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w:t>
            </w:r>
            <w:r w:rsidRPr="00641BC7">
              <w:lastRenderedPageBreak/>
              <w:t>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41BC7">
              <w:t>://</w:t>
            </w:r>
            <w:r>
              <w:rPr>
                <w:lang w:val="en-US"/>
              </w:rPr>
              <w:t>service</w:t>
            </w:r>
            <w:r w:rsidRPr="00641BC7">
              <w:t>.</w:t>
            </w:r>
            <w:proofErr w:type="spellStart"/>
            <w:r>
              <w:rPr>
                <w:lang w:val="en-US"/>
              </w:rPr>
              <w:t>nalog</w:t>
            </w:r>
            <w:proofErr w:type="spellEnd"/>
            <w:r w:rsidRPr="00641BC7">
              <w:t>.</w:t>
            </w:r>
            <w:proofErr w:type="spellStart"/>
            <w:r>
              <w:rPr>
                <w:lang w:val="en-US"/>
              </w:rPr>
              <w:t>ru</w:t>
            </w:r>
            <w:proofErr w:type="spellEnd"/>
            <w:r w:rsidRPr="00641BC7">
              <w:t>/</w:t>
            </w:r>
            <w:proofErr w:type="spellStart"/>
            <w:r>
              <w:rPr>
                <w:lang w:val="en-US"/>
              </w:rPr>
              <w:t>zd</w:t>
            </w:r>
            <w:proofErr w:type="spellEnd"/>
            <w:r w:rsidRPr="00641BC7">
              <w:t>.</w:t>
            </w:r>
            <w:r>
              <w:rPr>
                <w:lang w:val="en-US"/>
              </w:rPr>
              <w:t>do</w:t>
            </w:r>
            <w:r w:rsidRPr="00641BC7">
              <w:t>).</w:t>
            </w:r>
            <w:proofErr w:type="gramEnd"/>
            <w:r w:rsidRPr="00641BC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641BC7">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41BC7">
              <w:t>://</w:t>
            </w:r>
            <w:r>
              <w:rPr>
                <w:lang w:val="en-US"/>
              </w:rPr>
              <w:t>service</w:t>
            </w:r>
            <w:r w:rsidRPr="00641BC7">
              <w:t>.</w:t>
            </w:r>
            <w:proofErr w:type="spellStart"/>
            <w:r>
              <w:rPr>
                <w:lang w:val="en-US"/>
              </w:rPr>
              <w:t>nalog</w:t>
            </w:r>
            <w:proofErr w:type="spellEnd"/>
            <w:r w:rsidRPr="00641BC7">
              <w:t>.</w:t>
            </w:r>
            <w:proofErr w:type="spellStart"/>
            <w:r>
              <w:rPr>
                <w:lang w:val="en-US"/>
              </w:rPr>
              <w:t>ru</w:t>
            </w:r>
            <w:proofErr w:type="spellEnd"/>
            <w:r w:rsidRPr="00641BC7">
              <w:t>/</w:t>
            </w:r>
            <w:proofErr w:type="spellStart"/>
            <w:r>
              <w:rPr>
                <w:lang w:val="en-US"/>
              </w:rPr>
              <w:t>zd</w:t>
            </w:r>
            <w:proofErr w:type="spellEnd"/>
            <w:r w:rsidRPr="00641BC7">
              <w:t>.</w:t>
            </w:r>
            <w:r>
              <w:rPr>
                <w:lang w:val="en-US"/>
              </w:rPr>
              <w:t>do</w:t>
            </w:r>
            <w:r w:rsidRPr="00641BC7">
              <w:t xml:space="preserve">)); </w:t>
            </w:r>
            <w:proofErr w:type="gramEnd"/>
          </w:p>
          <w:p w:rsidR="002E4FDE" w:rsidRPr="00641BC7" w:rsidRDefault="00641BC7">
            <w:pPr>
              <w:numPr>
                <w:ilvl w:val="1"/>
                <w:numId w:val="23"/>
              </w:numPr>
              <w:suppressAutoHyphens/>
              <w:jc w:val="both"/>
            </w:pPr>
            <w:proofErr w:type="gramStart"/>
            <w:r w:rsidRPr="00641BC7">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641BC7">
              <w:t>неприостановлении</w:t>
            </w:r>
            <w:proofErr w:type="spellEnd"/>
            <w:r w:rsidRPr="00641BC7">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41BC7">
              <w:t>://</w:t>
            </w:r>
            <w:proofErr w:type="spellStart"/>
            <w:r>
              <w:rPr>
                <w:lang w:val="en-US"/>
              </w:rPr>
              <w:t>fssprus</w:t>
            </w:r>
            <w:proofErr w:type="spellEnd"/>
            <w:r w:rsidRPr="00641BC7">
              <w:t>.</w:t>
            </w:r>
            <w:proofErr w:type="spellStart"/>
            <w:r>
              <w:rPr>
                <w:lang w:val="en-US"/>
              </w:rPr>
              <w:t>ru</w:t>
            </w:r>
            <w:proofErr w:type="spellEnd"/>
            <w:r w:rsidRPr="00641BC7">
              <w:t>/</w:t>
            </w:r>
            <w:proofErr w:type="spellStart"/>
            <w:r>
              <w:rPr>
                <w:lang w:val="en-US"/>
              </w:rPr>
              <w:t>iss</w:t>
            </w:r>
            <w:proofErr w:type="spellEnd"/>
            <w:proofErr w:type="gramEnd"/>
            <w:r w:rsidRPr="00641BC7">
              <w:t>/</w:t>
            </w:r>
            <w:proofErr w:type="spellStart"/>
            <w:proofErr w:type="gramStart"/>
            <w:r>
              <w:rPr>
                <w:lang w:val="en-US"/>
              </w:rPr>
              <w:t>ip</w:t>
            </w:r>
            <w:proofErr w:type="spellEnd"/>
            <w:proofErr w:type="gramEnd"/>
            <w:r w:rsidRPr="00641BC7">
              <w:t xml:space="preserve">), а также информации в едином Федеральном реестре сведений о фактах деятельности юридических лиц </w:t>
            </w:r>
            <w:r>
              <w:rPr>
                <w:lang w:val="en-US"/>
              </w:rPr>
              <w:t>http</w:t>
            </w:r>
            <w:r w:rsidRPr="00641BC7">
              <w:t>://</w:t>
            </w:r>
            <w:r>
              <w:rPr>
                <w:lang w:val="en-US"/>
              </w:rPr>
              <w:t>www</w:t>
            </w:r>
            <w:r w:rsidRPr="00641BC7">
              <w:t>.</w:t>
            </w:r>
            <w:proofErr w:type="spellStart"/>
            <w:r>
              <w:rPr>
                <w:lang w:val="en-US"/>
              </w:rPr>
              <w:t>fedresurs</w:t>
            </w:r>
            <w:proofErr w:type="spellEnd"/>
            <w:r w:rsidRPr="00641BC7">
              <w:t>.</w:t>
            </w:r>
            <w:proofErr w:type="spellStart"/>
            <w:r>
              <w:rPr>
                <w:lang w:val="en-US"/>
              </w:rPr>
              <w:t>ru</w:t>
            </w:r>
            <w:proofErr w:type="spellEnd"/>
            <w:r w:rsidRPr="00641BC7">
              <w:t>/</w:t>
            </w:r>
            <w:r>
              <w:rPr>
                <w:lang w:val="en-US"/>
              </w:rPr>
              <w:t>companies</w:t>
            </w:r>
            <w:r w:rsidRPr="00641BC7">
              <w:t>/</w:t>
            </w:r>
            <w:proofErr w:type="spellStart"/>
            <w:r>
              <w:rPr>
                <w:lang w:val="en-US"/>
              </w:rPr>
              <w:t>IsSearching</w:t>
            </w:r>
            <w:proofErr w:type="spellEnd"/>
            <w:r w:rsidRPr="00641BC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41BC7">
              <w:t>неприостановлении</w:t>
            </w:r>
            <w:proofErr w:type="spellEnd"/>
            <w:r w:rsidRPr="00641BC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w:t>
            </w:r>
            <w:r w:rsidRPr="00641BC7">
              <w:lastRenderedPageBreak/>
              <w:t xml:space="preserve">реестре сведений о фактах деятельности юридических лиц (вкладка «реестры»); </w:t>
            </w:r>
          </w:p>
          <w:p w:rsidR="002E4FDE" w:rsidRPr="00641BC7" w:rsidRDefault="00641BC7">
            <w:pPr>
              <w:numPr>
                <w:ilvl w:val="1"/>
                <w:numId w:val="23"/>
              </w:numPr>
              <w:suppressAutoHyphens/>
              <w:jc w:val="both"/>
            </w:pPr>
            <w:r w:rsidRPr="00641BC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2E4FDE" w:rsidRPr="00641BC7" w:rsidRDefault="00641BC7">
            <w:pPr>
              <w:numPr>
                <w:ilvl w:val="1"/>
                <w:numId w:val="23"/>
              </w:numPr>
              <w:suppressAutoHyphens/>
              <w:jc w:val="both"/>
            </w:pPr>
            <w:proofErr w:type="gramStart"/>
            <w:r w:rsidRPr="00641BC7">
              <w:t xml:space="preserve">информация в свободной форме на усмотрение претендента,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w:t>
            </w:r>
            <w:proofErr w:type="gramEnd"/>
          </w:p>
          <w:p w:rsidR="002E4FDE" w:rsidRPr="00641BC7" w:rsidRDefault="00641BC7">
            <w:pPr>
              <w:numPr>
                <w:ilvl w:val="1"/>
                <w:numId w:val="23"/>
              </w:numPr>
              <w:suppressAutoHyphens/>
              <w:jc w:val="both"/>
            </w:pPr>
            <w:r w:rsidRPr="00641BC7">
              <w:t xml:space="preserve">документ по форме приложения № 4 к документации о </w:t>
            </w:r>
            <w:proofErr w:type="gramStart"/>
            <w:r w:rsidRPr="00641BC7">
              <w:t>закупке</w:t>
            </w:r>
            <w:proofErr w:type="gramEnd"/>
            <w:r w:rsidRPr="00641BC7">
              <w:t xml:space="preserve"> о наличии опыта поставки товара, выполнения работ, оказания услуг, указанного в подпункте 1.3 настоящего пункта Информационной карты; </w:t>
            </w:r>
          </w:p>
          <w:p w:rsidR="002E4FDE" w:rsidRPr="00641BC7" w:rsidRDefault="00641BC7">
            <w:pPr>
              <w:numPr>
                <w:ilvl w:val="1"/>
                <w:numId w:val="23"/>
              </w:numPr>
              <w:suppressAutoHyphens/>
              <w:jc w:val="both"/>
            </w:pPr>
            <w:r w:rsidRPr="00641BC7">
              <w:t xml:space="preserve">сведения о производственном персонале по форме приложения № 6 к документации о закупке; </w:t>
            </w:r>
          </w:p>
          <w:p w:rsidR="002E4FDE" w:rsidRDefault="00641BC7">
            <w:pPr>
              <w:numPr>
                <w:ilvl w:val="1"/>
                <w:numId w:val="23"/>
              </w:numPr>
              <w:suppressAutoHyphens/>
              <w:jc w:val="both"/>
              <w:rPr>
                <w:lang w:val="en-US"/>
              </w:rPr>
            </w:pPr>
            <w:proofErr w:type="gramStart"/>
            <w:r w:rsidRPr="00641BC7">
              <w:t>документы</w:t>
            </w:r>
            <w:proofErr w:type="gramEnd"/>
            <w:r w:rsidRPr="00641BC7">
              <w:t xml:space="preserve">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2E4FDE" w:rsidRPr="00641BC7" w:rsidRDefault="00641BC7">
            <w:pPr>
              <w:numPr>
                <w:ilvl w:val="1"/>
                <w:numId w:val="23"/>
              </w:numPr>
              <w:suppressAutoHyphens/>
              <w:jc w:val="both"/>
            </w:pPr>
            <w:r w:rsidRPr="00641BC7">
              <w:t xml:space="preserve">копии сертификатов специалистов претендента, указанных в приложении №6 к документации о закупке по продукту </w:t>
            </w:r>
            <w:r>
              <w:rPr>
                <w:lang w:val="en-US"/>
              </w:rPr>
              <w:t>Oracle</w:t>
            </w:r>
            <w:r w:rsidRPr="00641BC7">
              <w:t xml:space="preserve"> </w:t>
            </w:r>
            <w:r>
              <w:rPr>
                <w:lang w:val="en-US"/>
              </w:rPr>
              <w:t>Siebel</w:t>
            </w:r>
            <w:r w:rsidRPr="00641BC7">
              <w:t xml:space="preserve"> </w:t>
            </w:r>
            <w:r>
              <w:rPr>
                <w:lang w:val="en-US"/>
              </w:rPr>
              <w:t>CRM</w:t>
            </w:r>
            <w:r w:rsidRPr="00641BC7">
              <w:t xml:space="preserve"> в количестве, необходимом для выполнения работ по предмету Открытого конкурса.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2E4FDE" w:rsidRDefault="00641BC7">
            <w:pPr>
              <w:pStyle w:val="afa"/>
              <w:ind w:left="0" w:firstLine="34"/>
              <w:rPr>
                <w:i/>
                <w:sz w:val="24"/>
                <w:highlight w:val="yellow"/>
              </w:rPr>
            </w:pPr>
            <w:r>
              <w:rPr>
                <w:sz w:val="24"/>
                <w:lang w:val="en-US"/>
              </w:rPr>
              <w:t>Не предусмотрены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firstRow="1" w:lastRow="0" w:firstColumn="1" w:lastColumn="0" w:noHBand="0" w:noVBand="1"/>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Значение Кз</w:t>
                  </w:r>
                </w:p>
              </w:tc>
            </w:tr>
            <w:tr w:rsidR="005C0C5C" w:rsidRPr="00514332" w:rsidTr="005C0C5C">
              <w:tc>
                <w:tcPr>
                  <w:tcW w:w="4423" w:type="dxa"/>
                </w:tcPr>
                <w:p w:rsidR="002E4FDE" w:rsidRDefault="00641BC7">
                  <w:pPr>
                    <w:pStyle w:val="afa"/>
                    <w:ind w:left="63" w:firstLine="0"/>
                    <w:rPr>
                      <w:sz w:val="24"/>
                    </w:rPr>
                  </w:pPr>
                  <w:r>
                    <w:rPr>
                      <w:sz w:val="24"/>
                    </w:rPr>
                    <w:t xml:space="preserve">Цена договора </w:t>
                  </w:r>
                </w:p>
              </w:tc>
              <w:tc>
                <w:tcPr>
                  <w:tcW w:w="2114" w:type="dxa"/>
                </w:tcPr>
                <w:p w:rsidR="002E4FDE" w:rsidRDefault="00641BC7">
                  <w:pPr>
                    <w:pStyle w:val="afa"/>
                    <w:ind w:left="63" w:firstLine="0"/>
                    <w:rPr>
                      <w:sz w:val="24"/>
                      <w:lang w:val="en-US"/>
                    </w:rPr>
                  </w:pPr>
                  <w:r>
                    <w:rPr>
                      <w:sz w:val="24"/>
                      <w:lang w:val="en-US"/>
                    </w:rPr>
                    <w:t>0,55</w:t>
                  </w:r>
                </w:p>
              </w:tc>
            </w:tr>
            <w:tr w:rsidR="005C0C5C" w:rsidRPr="00514332" w:rsidTr="005C0C5C">
              <w:tc>
                <w:tcPr>
                  <w:tcW w:w="4423" w:type="dxa"/>
                </w:tcPr>
                <w:p w:rsidR="002E4FDE" w:rsidRDefault="00641BC7">
                  <w:pPr>
                    <w:pStyle w:val="afa"/>
                    <w:ind w:left="63" w:firstLine="0"/>
                    <w:rPr>
                      <w:sz w:val="24"/>
                    </w:rPr>
                  </w:pPr>
                  <w:r>
                    <w:rPr>
                      <w:sz w:val="24"/>
                    </w:rPr>
                    <w:t xml:space="preserve">Срок реализации работ по договору </w:t>
                  </w:r>
                </w:p>
              </w:tc>
              <w:tc>
                <w:tcPr>
                  <w:tcW w:w="2114" w:type="dxa"/>
                </w:tcPr>
                <w:p w:rsidR="002E4FDE" w:rsidRDefault="00641BC7">
                  <w:pPr>
                    <w:pStyle w:val="afa"/>
                    <w:ind w:left="63" w:firstLine="0"/>
                    <w:rPr>
                      <w:sz w:val="24"/>
                      <w:lang w:val="en-US"/>
                    </w:rPr>
                  </w:pPr>
                  <w:r>
                    <w:rPr>
                      <w:sz w:val="24"/>
                      <w:lang w:val="en-US"/>
                    </w:rPr>
                    <w:t>0,35</w:t>
                  </w:r>
                </w:p>
              </w:tc>
            </w:tr>
            <w:tr w:rsidR="005C0C5C" w:rsidRPr="00514332" w:rsidTr="005C0C5C">
              <w:tc>
                <w:tcPr>
                  <w:tcW w:w="4423" w:type="dxa"/>
                </w:tcPr>
                <w:p w:rsidR="002E4FDE" w:rsidRDefault="00641BC7">
                  <w:pPr>
                    <w:pStyle w:val="afa"/>
                    <w:ind w:left="63" w:firstLine="0"/>
                    <w:rPr>
                      <w:sz w:val="24"/>
                    </w:rPr>
                  </w:pPr>
                  <w:r>
                    <w:rPr>
                      <w:sz w:val="24"/>
                    </w:rPr>
                    <w:t xml:space="preserve">Гарантия на результаты работ по договору </w:t>
                  </w:r>
                </w:p>
              </w:tc>
              <w:tc>
                <w:tcPr>
                  <w:tcW w:w="2114" w:type="dxa"/>
                </w:tcPr>
                <w:p w:rsidR="002E4FDE" w:rsidRDefault="00641BC7">
                  <w:pPr>
                    <w:pStyle w:val="afa"/>
                    <w:ind w:left="63" w:firstLine="0"/>
                    <w:rPr>
                      <w:sz w:val="24"/>
                      <w:lang w:val="en-US"/>
                    </w:rPr>
                  </w:pPr>
                  <w:r>
                    <w:rPr>
                      <w:sz w:val="24"/>
                      <w:lang w:val="en-US"/>
                    </w:rPr>
                    <w:t>0,10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2E4FDE" w:rsidRDefault="002E4FDE">
            <w:pPr>
              <w:pStyle w:val="afa"/>
              <w:ind w:left="34" w:firstLine="0"/>
              <w:rPr>
                <w:sz w:val="24"/>
              </w:rPr>
            </w:pPr>
          </w:p>
          <w:p w:rsidR="002E4FDE" w:rsidRDefault="00641BC7">
            <w:pPr>
              <w:pStyle w:val="-3"/>
              <w:numPr>
                <w:ilvl w:val="1"/>
                <w:numId w:val="19"/>
              </w:numPr>
              <w:suppressAutoHyphens/>
              <w:ind w:left="34" w:firstLine="567"/>
              <w:rPr>
                <w:sz w:val="24"/>
              </w:rPr>
            </w:pPr>
            <w:r>
              <w:rPr>
                <w:sz w:val="24"/>
              </w:rPr>
              <w:t>Победитель не вправе направить Заказчику предложения по внесению изменений в договор.</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2E4FDE" w:rsidRDefault="00641BC7">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2E4FDE" w:rsidRDefault="00641BC7">
            <w:pPr>
              <w:pStyle w:val="19"/>
              <w:ind w:left="34" w:firstLine="0"/>
              <w:rPr>
                <w:sz w:val="24"/>
                <w:szCs w:val="24"/>
              </w:rPr>
            </w:pPr>
            <w:r>
              <w:rPr>
                <w:sz w:val="24"/>
                <w:szCs w:val="24"/>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2E4FDE" w:rsidRDefault="00641BC7">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Не ранее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br w:type="page"/>
      </w:r>
    </w:p>
    <w:p w:rsidR="002E4FDE" w:rsidRDefault="00641BC7">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ОКэ-___-___-____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ОКэ-___-___-____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lastRenderedPageBreak/>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2E4FDE" w:rsidRDefault="00641BC7">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2E4FDE" w:rsidRDefault="00641BC7">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641BC7" w:rsidRPr="00221467" w:rsidRDefault="00641BC7" w:rsidP="00641BC7">
      <w:pPr>
        <w:pStyle w:val="afa"/>
        <w:ind w:left="-142" w:hanging="11"/>
        <w:jc w:val="center"/>
        <w:outlineLvl w:val="1"/>
        <w:rPr>
          <w:b/>
          <w:sz w:val="28"/>
          <w:szCs w:val="28"/>
        </w:rPr>
      </w:pPr>
      <w:r>
        <w:rPr>
          <w:b/>
          <w:sz w:val="28"/>
          <w:szCs w:val="28"/>
        </w:rPr>
        <w:t>Финансово-коммерческое предложение</w:t>
      </w:r>
    </w:p>
    <w:p w:rsidR="00641BC7" w:rsidRPr="00C72FD7" w:rsidRDefault="00641BC7" w:rsidP="00641BC7"/>
    <w:p w:rsidR="00641BC7" w:rsidRDefault="00641BC7" w:rsidP="00641BC7">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641BC7" w:rsidRPr="00C33B09" w:rsidRDefault="00641BC7" w:rsidP="00641BC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41BC7" w:rsidRPr="008F1253" w:rsidRDefault="00641BC7" w:rsidP="00641BC7">
      <w:pPr>
        <w:jc w:val="right"/>
        <w:rPr>
          <w:bCs/>
          <w:i/>
        </w:rPr>
      </w:pPr>
      <w:r>
        <w:rPr>
          <w:bCs/>
          <w:i/>
        </w:rPr>
        <w:t>Указывается  при необходимости</w:t>
      </w:r>
    </w:p>
    <w:p w:rsidR="00641BC7" w:rsidRDefault="00641BC7" w:rsidP="00641BC7"/>
    <w:p w:rsidR="00641BC7" w:rsidRPr="0065769F" w:rsidRDefault="00641BC7" w:rsidP="00641BC7">
      <w:pPr>
        <w:rPr>
          <w:sz w:val="28"/>
          <w:szCs w:val="28"/>
        </w:rPr>
      </w:pPr>
      <w:r>
        <w:rPr>
          <w:sz w:val="28"/>
          <w:szCs w:val="28"/>
        </w:rPr>
        <w:t>____________________________________________________________________</w:t>
      </w:r>
    </w:p>
    <w:p w:rsidR="00641BC7" w:rsidRPr="003E7259" w:rsidRDefault="00641BC7" w:rsidP="00641BC7">
      <w:pPr>
        <w:ind w:firstLine="3"/>
        <w:rPr>
          <w:bCs/>
          <w:i/>
        </w:rPr>
      </w:pPr>
      <w:r>
        <w:rPr>
          <w:bCs/>
          <w:i/>
        </w:rPr>
        <w:t>(Полное наименование п</w:t>
      </w:r>
      <w:r>
        <w:rPr>
          <w:i/>
        </w:rPr>
        <w:t>ретендента</w:t>
      </w:r>
      <w:r>
        <w:rPr>
          <w:bCs/>
          <w:i/>
        </w:rPr>
        <w:t>)</w:t>
      </w:r>
    </w:p>
    <w:p w:rsidR="00641BC7" w:rsidRPr="0065769F" w:rsidRDefault="00641BC7" w:rsidP="00641BC7">
      <w:pPr>
        <w:ind w:firstLine="708"/>
        <w:rPr>
          <w:bCs/>
          <w:sz w:val="28"/>
          <w:szCs w:val="28"/>
        </w:rPr>
      </w:pPr>
    </w:p>
    <w:tbl>
      <w:tblPr>
        <w:tblW w:w="9431" w:type="dxa"/>
        <w:tblLayout w:type="fixed"/>
        <w:tblLook w:val="0000" w:firstRow="0" w:lastRow="0" w:firstColumn="0" w:lastColumn="0" w:noHBand="0" w:noVBand="0"/>
      </w:tblPr>
      <w:tblGrid>
        <w:gridCol w:w="316"/>
        <w:gridCol w:w="5321"/>
        <w:gridCol w:w="1701"/>
        <w:gridCol w:w="2093"/>
      </w:tblGrid>
      <w:tr w:rsidR="00641BC7" w:rsidRPr="00384CDC" w:rsidTr="00641BC7">
        <w:trPr>
          <w:trHeight w:val="2484"/>
        </w:trPr>
        <w:tc>
          <w:tcPr>
            <w:tcW w:w="316" w:type="dxa"/>
            <w:tcBorders>
              <w:top w:val="single" w:sz="4" w:space="0" w:color="auto"/>
              <w:left w:val="single" w:sz="4" w:space="0" w:color="auto"/>
              <w:bottom w:val="single" w:sz="4" w:space="0" w:color="auto"/>
              <w:right w:val="single" w:sz="4" w:space="0" w:color="auto"/>
            </w:tcBorders>
            <w:vAlign w:val="center"/>
          </w:tcPr>
          <w:p w:rsidR="00641BC7" w:rsidRPr="00384CDC" w:rsidRDefault="00641BC7" w:rsidP="00641BC7">
            <w:pPr>
              <w:ind w:left="0" w:firstLine="0"/>
            </w:pPr>
            <w:r>
              <w:t xml:space="preserve">№ </w:t>
            </w:r>
            <w:proofErr w:type="gramStart"/>
            <w:r>
              <w:t>п</w:t>
            </w:r>
            <w:proofErr w:type="gramEnd"/>
            <w:r>
              <w:t>/п</w:t>
            </w:r>
          </w:p>
        </w:tc>
        <w:tc>
          <w:tcPr>
            <w:tcW w:w="5321" w:type="dxa"/>
            <w:tcBorders>
              <w:top w:val="single" w:sz="4" w:space="0" w:color="auto"/>
              <w:left w:val="single" w:sz="4" w:space="0" w:color="auto"/>
              <w:bottom w:val="single" w:sz="4" w:space="0" w:color="auto"/>
              <w:right w:val="single" w:sz="4" w:space="0" w:color="auto"/>
            </w:tcBorders>
            <w:vAlign w:val="center"/>
          </w:tcPr>
          <w:p w:rsidR="00641BC7" w:rsidRPr="00384CDC" w:rsidRDefault="00641BC7" w:rsidP="00641BC7">
            <w:pPr>
              <w:ind w:left="0" w:firstLine="0"/>
            </w:pPr>
            <w:r>
              <w:t>Наименование товаров, работ, услуг</w:t>
            </w:r>
          </w:p>
          <w:p w:rsidR="00641BC7" w:rsidRPr="00384CDC" w:rsidRDefault="00641BC7" w:rsidP="00641BC7">
            <w:pPr>
              <w:ind w:left="0" w:firstLine="0"/>
            </w:pPr>
          </w:p>
        </w:tc>
        <w:tc>
          <w:tcPr>
            <w:tcW w:w="1701" w:type="dxa"/>
            <w:tcBorders>
              <w:top w:val="single" w:sz="4" w:space="0" w:color="auto"/>
              <w:left w:val="single" w:sz="4" w:space="0" w:color="auto"/>
              <w:bottom w:val="single" w:sz="4" w:space="0" w:color="auto"/>
              <w:right w:val="single" w:sz="4" w:space="0" w:color="auto"/>
            </w:tcBorders>
            <w:vAlign w:val="center"/>
          </w:tcPr>
          <w:p w:rsidR="00641BC7" w:rsidRPr="00384CDC" w:rsidRDefault="00641BC7" w:rsidP="00641BC7">
            <w:pPr>
              <w:ind w:left="0" w:firstLine="0"/>
            </w:pPr>
            <w:r>
              <w:t>Цена за единицу работ в руб., без учета НДС</w:t>
            </w:r>
          </w:p>
        </w:tc>
        <w:tc>
          <w:tcPr>
            <w:tcW w:w="2093" w:type="dxa"/>
            <w:tcBorders>
              <w:top w:val="single" w:sz="4" w:space="0" w:color="auto"/>
              <w:left w:val="single" w:sz="4" w:space="0" w:color="auto"/>
              <w:bottom w:val="single" w:sz="4" w:space="0" w:color="auto"/>
              <w:right w:val="single" w:sz="4" w:space="0" w:color="auto"/>
            </w:tcBorders>
            <w:vAlign w:val="center"/>
          </w:tcPr>
          <w:p w:rsidR="00641BC7" w:rsidRPr="00384CDC" w:rsidRDefault="00641BC7" w:rsidP="00641BC7">
            <w:pPr>
              <w:ind w:left="0" w:firstLine="0"/>
            </w:pPr>
            <w:r>
              <w:t xml:space="preserve">Срок выполнения работ, </w:t>
            </w:r>
            <w:proofErr w:type="spellStart"/>
            <w:r>
              <w:t>мес</w:t>
            </w:r>
            <w:proofErr w:type="spellEnd"/>
          </w:p>
        </w:tc>
      </w:tr>
      <w:tr w:rsidR="00641BC7" w:rsidRPr="00384CDC" w:rsidTr="00641BC7">
        <w:trPr>
          <w:trHeight w:val="255"/>
        </w:trPr>
        <w:tc>
          <w:tcPr>
            <w:tcW w:w="316" w:type="dxa"/>
            <w:tcBorders>
              <w:top w:val="nil"/>
              <w:left w:val="single" w:sz="4" w:space="0" w:color="auto"/>
              <w:bottom w:val="single" w:sz="4" w:space="0" w:color="auto"/>
              <w:right w:val="single" w:sz="4" w:space="0" w:color="auto"/>
            </w:tcBorders>
            <w:noWrap/>
            <w:vAlign w:val="bottom"/>
          </w:tcPr>
          <w:p w:rsidR="00641BC7" w:rsidRPr="00384CDC" w:rsidRDefault="00641BC7" w:rsidP="00641BC7">
            <w:pPr>
              <w:ind w:left="0" w:firstLine="0"/>
            </w:pPr>
            <w:r>
              <w:t>1</w:t>
            </w:r>
          </w:p>
        </w:tc>
        <w:tc>
          <w:tcPr>
            <w:tcW w:w="5321" w:type="dxa"/>
            <w:tcBorders>
              <w:top w:val="nil"/>
              <w:left w:val="nil"/>
              <w:bottom w:val="single" w:sz="4" w:space="0" w:color="auto"/>
              <w:right w:val="single" w:sz="4" w:space="0" w:color="auto"/>
            </w:tcBorders>
            <w:noWrap/>
            <w:vAlign w:val="bottom"/>
          </w:tcPr>
          <w:p w:rsidR="00641BC7" w:rsidRPr="00384CDC" w:rsidRDefault="00641BC7" w:rsidP="00641BC7">
            <w:pPr>
              <w:ind w:left="0" w:firstLine="0"/>
            </w:pPr>
            <w:r>
              <w:t>2</w:t>
            </w:r>
          </w:p>
        </w:tc>
        <w:tc>
          <w:tcPr>
            <w:tcW w:w="1701" w:type="dxa"/>
            <w:tcBorders>
              <w:top w:val="single" w:sz="4" w:space="0" w:color="auto"/>
              <w:left w:val="nil"/>
              <w:bottom w:val="single" w:sz="4" w:space="0" w:color="auto"/>
              <w:right w:val="single" w:sz="4" w:space="0" w:color="auto"/>
            </w:tcBorders>
          </w:tcPr>
          <w:p w:rsidR="00641BC7" w:rsidRPr="00384CDC" w:rsidRDefault="00641BC7" w:rsidP="00641BC7">
            <w:pPr>
              <w:ind w:left="0" w:firstLine="0"/>
            </w:pPr>
            <w:r>
              <w:t>3</w:t>
            </w:r>
          </w:p>
        </w:tc>
        <w:tc>
          <w:tcPr>
            <w:tcW w:w="2093" w:type="dxa"/>
            <w:tcBorders>
              <w:top w:val="single" w:sz="4" w:space="0" w:color="auto"/>
              <w:left w:val="single" w:sz="4" w:space="0" w:color="auto"/>
              <w:bottom w:val="single" w:sz="4" w:space="0" w:color="auto"/>
              <w:right w:val="single" w:sz="4" w:space="0" w:color="auto"/>
            </w:tcBorders>
            <w:noWrap/>
            <w:vAlign w:val="bottom"/>
          </w:tcPr>
          <w:p w:rsidR="00641BC7" w:rsidRPr="00384CDC" w:rsidRDefault="00641BC7" w:rsidP="00641BC7">
            <w:pPr>
              <w:ind w:left="0" w:firstLine="0"/>
            </w:pPr>
            <w:r>
              <w:t>7</w:t>
            </w:r>
          </w:p>
        </w:tc>
      </w:tr>
      <w:tr w:rsidR="00641BC7" w:rsidRPr="00384CDC" w:rsidTr="00641BC7">
        <w:trPr>
          <w:trHeight w:val="315"/>
        </w:trPr>
        <w:tc>
          <w:tcPr>
            <w:tcW w:w="316" w:type="dxa"/>
            <w:tcBorders>
              <w:top w:val="nil"/>
              <w:left w:val="single" w:sz="4" w:space="0" w:color="auto"/>
              <w:bottom w:val="single" w:sz="4" w:space="0" w:color="auto"/>
              <w:right w:val="single" w:sz="4" w:space="0" w:color="auto"/>
            </w:tcBorders>
            <w:noWrap/>
            <w:vAlign w:val="bottom"/>
          </w:tcPr>
          <w:p w:rsidR="00641BC7" w:rsidRPr="002E5509" w:rsidRDefault="00641BC7" w:rsidP="00641BC7">
            <w:pPr>
              <w:ind w:left="0" w:firstLine="0"/>
              <w:rPr>
                <w:lang w:val="en-US"/>
              </w:rPr>
            </w:pPr>
            <w:r>
              <w:rPr>
                <w:lang w:val="en-US"/>
              </w:rPr>
              <w:t>1</w:t>
            </w:r>
          </w:p>
        </w:tc>
        <w:tc>
          <w:tcPr>
            <w:tcW w:w="5321" w:type="dxa"/>
            <w:tcBorders>
              <w:top w:val="nil"/>
              <w:left w:val="nil"/>
              <w:bottom w:val="single" w:sz="4" w:space="0" w:color="auto"/>
              <w:right w:val="single" w:sz="4" w:space="0" w:color="auto"/>
            </w:tcBorders>
            <w:noWrap/>
            <w:vAlign w:val="bottom"/>
          </w:tcPr>
          <w:p w:rsidR="00641BC7" w:rsidRPr="002B0F1C" w:rsidRDefault="00641BC7" w:rsidP="00641BC7">
            <w:pPr>
              <w:ind w:left="0" w:firstLine="0"/>
              <w:jc w:val="both"/>
              <w:rPr>
                <w:b/>
              </w:rPr>
            </w:pPr>
            <w:r>
              <w:rPr>
                <w:b/>
              </w:rPr>
              <w:t>Этап 1. «Разработка проектного решения, выполнение настроек и кодирование расширений функциональности управления продажами; разработка аналитических отчетов, включая «воронку продаж»</w:t>
            </w:r>
          </w:p>
          <w:p w:rsidR="00641BC7" w:rsidRPr="006F734A" w:rsidRDefault="00641BC7" w:rsidP="00641BC7">
            <w:pPr>
              <w:pStyle w:val="aff7"/>
              <w:numPr>
                <w:ilvl w:val="0"/>
                <w:numId w:val="25"/>
              </w:numPr>
              <w:ind w:left="0" w:firstLine="0"/>
              <w:contextualSpacing/>
              <w:jc w:val="both"/>
            </w:pPr>
            <w:r>
              <w:t>Разработка проектного решения для функционала процессов продажи и «воронки продаж»</w:t>
            </w:r>
          </w:p>
          <w:p w:rsidR="00641BC7" w:rsidRPr="006F734A" w:rsidRDefault="00641BC7" w:rsidP="00641BC7">
            <w:pPr>
              <w:pStyle w:val="aff7"/>
              <w:numPr>
                <w:ilvl w:val="0"/>
                <w:numId w:val="25"/>
              </w:numPr>
              <w:ind w:left="0" w:firstLine="0"/>
              <w:contextualSpacing/>
              <w:jc w:val="both"/>
            </w:pPr>
            <w:r>
              <w:t>Разработка функционала процессов продажи и «воронки продаж» на основании проектного решения</w:t>
            </w:r>
          </w:p>
          <w:p w:rsidR="00641BC7" w:rsidRPr="006F734A" w:rsidRDefault="00641BC7" w:rsidP="00641BC7">
            <w:pPr>
              <w:pStyle w:val="aff7"/>
              <w:numPr>
                <w:ilvl w:val="0"/>
                <w:numId w:val="25"/>
              </w:numPr>
              <w:ind w:left="0" w:firstLine="0"/>
              <w:contextualSpacing/>
              <w:jc w:val="both"/>
            </w:pPr>
            <w:r>
              <w:t>Разработка аналитических отчетов по продажам</w:t>
            </w:r>
          </w:p>
          <w:p w:rsidR="00641BC7" w:rsidRPr="006F734A" w:rsidRDefault="00641BC7" w:rsidP="00641BC7">
            <w:pPr>
              <w:pStyle w:val="aff7"/>
              <w:numPr>
                <w:ilvl w:val="0"/>
                <w:numId w:val="25"/>
              </w:numPr>
              <w:ind w:left="0" w:firstLine="0"/>
              <w:contextualSpacing/>
              <w:jc w:val="both"/>
            </w:pPr>
            <w:r>
              <w:t>Опытная эксплуатация функционала процессов продажи, «воронки продаж» и отчетов</w:t>
            </w:r>
          </w:p>
        </w:tc>
        <w:tc>
          <w:tcPr>
            <w:tcW w:w="1701" w:type="dxa"/>
            <w:tcBorders>
              <w:top w:val="single" w:sz="4" w:space="0" w:color="auto"/>
              <w:left w:val="nil"/>
              <w:bottom w:val="single" w:sz="4" w:space="0" w:color="auto"/>
              <w:right w:val="single" w:sz="4" w:space="0" w:color="auto"/>
            </w:tcBorders>
            <w:vAlign w:val="center"/>
          </w:tcPr>
          <w:p w:rsidR="00641BC7" w:rsidRPr="00C02609" w:rsidRDefault="00C02609" w:rsidP="00641BC7">
            <w:pPr>
              <w:ind w:left="0" w:firstLine="0"/>
              <w:rPr>
                <w:i/>
              </w:rPr>
            </w:pPr>
            <w:r w:rsidRPr="00C02609">
              <w:rPr>
                <w:i/>
              </w:rPr>
              <w:t xml:space="preserve">Указывается </w:t>
            </w:r>
            <w:r w:rsidR="00641BC7" w:rsidRPr="00C02609">
              <w:rPr>
                <w:i/>
              </w:rPr>
              <w:t>не более 40% от общей цены претендента</w:t>
            </w:r>
          </w:p>
        </w:tc>
        <w:tc>
          <w:tcPr>
            <w:tcW w:w="2093" w:type="dxa"/>
            <w:tcBorders>
              <w:top w:val="single" w:sz="4" w:space="0" w:color="auto"/>
              <w:left w:val="single" w:sz="4" w:space="0" w:color="auto"/>
              <w:bottom w:val="single" w:sz="4" w:space="0" w:color="auto"/>
              <w:right w:val="single" w:sz="4" w:space="0" w:color="auto"/>
            </w:tcBorders>
            <w:noWrap/>
            <w:vAlign w:val="center"/>
          </w:tcPr>
          <w:p w:rsidR="00641BC7" w:rsidRPr="00C02609" w:rsidRDefault="00C02609" w:rsidP="00641BC7">
            <w:pPr>
              <w:ind w:left="0" w:firstLine="0"/>
              <w:rPr>
                <w:i/>
              </w:rPr>
            </w:pPr>
            <w:r w:rsidRPr="00C02609">
              <w:rPr>
                <w:i/>
              </w:rPr>
              <w:t xml:space="preserve">Указывается </w:t>
            </w:r>
            <w:r w:rsidR="00641BC7" w:rsidRPr="00C02609">
              <w:rPr>
                <w:i/>
              </w:rPr>
              <w:t xml:space="preserve">не более 90 календарных дней </w:t>
            </w:r>
            <w:proofErr w:type="gramStart"/>
            <w:r w:rsidR="00641BC7" w:rsidRPr="00C02609">
              <w:rPr>
                <w:i/>
              </w:rPr>
              <w:t>с даты заключения</w:t>
            </w:r>
            <w:proofErr w:type="gramEnd"/>
            <w:r w:rsidR="00641BC7" w:rsidRPr="00C02609">
              <w:rPr>
                <w:i/>
              </w:rPr>
              <w:t xml:space="preserve"> договора</w:t>
            </w:r>
          </w:p>
        </w:tc>
      </w:tr>
      <w:tr w:rsidR="00641BC7" w:rsidRPr="00384CDC" w:rsidTr="00641BC7">
        <w:trPr>
          <w:trHeight w:val="315"/>
        </w:trPr>
        <w:tc>
          <w:tcPr>
            <w:tcW w:w="316" w:type="dxa"/>
            <w:tcBorders>
              <w:top w:val="nil"/>
              <w:left w:val="single" w:sz="4" w:space="0" w:color="auto"/>
              <w:bottom w:val="single" w:sz="4" w:space="0" w:color="auto"/>
              <w:right w:val="single" w:sz="4" w:space="0" w:color="auto"/>
            </w:tcBorders>
            <w:noWrap/>
            <w:vAlign w:val="bottom"/>
          </w:tcPr>
          <w:p w:rsidR="00641BC7" w:rsidRPr="002E5509" w:rsidRDefault="00641BC7" w:rsidP="00641BC7">
            <w:pPr>
              <w:ind w:left="0" w:firstLine="0"/>
              <w:rPr>
                <w:lang w:val="en-US"/>
              </w:rPr>
            </w:pPr>
            <w:r>
              <w:rPr>
                <w:lang w:val="en-US"/>
              </w:rPr>
              <w:t>2</w:t>
            </w:r>
          </w:p>
        </w:tc>
        <w:tc>
          <w:tcPr>
            <w:tcW w:w="5321" w:type="dxa"/>
            <w:tcBorders>
              <w:top w:val="nil"/>
              <w:left w:val="nil"/>
              <w:bottom w:val="single" w:sz="4" w:space="0" w:color="auto"/>
              <w:right w:val="single" w:sz="4" w:space="0" w:color="auto"/>
            </w:tcBorders>
            <w:noWrap/>
            <w:vAlign w:val="bottom"/>
          </w:tcPr>
          <w:p w:rsidR="00641BC7" w:rsidRPr="002B0F1C" w:rsidRDefault="00641BC7" w:rsidP="00641BC7">
            <w:pPr>
              <w:ind w:left="0" w:firstLine="0"/>
              <w:jc w:val="both"/>
              <w:rPr>
                <w:b/>
              </w:rPr>
            </w:pPr>
            <w:r>
              <w:rPr>
                <w:b/>
              </w:rPr>
              <w:t>Этап 2.</w:t>
            </w:r>
            <w:r>
              <w:t xml:space="preserve"> </w:t>
            </w:r>
            <w:r>
              <w:rPr>
                <w:b/>
              </w:rPr>
              <w:t>«Разработка проектного решения, выполнение настроек и кодирование расширений функциональности планирования продаж; разработка аналитических отчетов по планированию продаж, включая «план-факт»</w:t>
            </w:r>
          </w:p>
          <w:p w:rsidR="00641BC7" w:rsidRPr="006F734A" w:rsidRDefault="00641BC7" w:rsidP="00641BC7">
            <w:pPr>
              <w:pStyle w:val="aff7"/>
              <w:numPr>
                <w:ilvl w:val="0"/>
                <w:numId w:val="25"/>
              </w:numPr>
              <w:ind w:left="0" w:firstLine="0"/>
              <w:contextualSpacing/>
              <w:jc w:val="both"/>
            </w:pPr>
            <w:r>
              <w:t>Разработка проектного решения для функционала планирования продаж (планирование «сверху-вниз», планирование на основе сервисов, дополнительное планирование)</w:t>
            </w:r>
          </w:p>
          <w:p w:rsidR="00641BC7" w:rsidRPr="006F734A" w:rsidRDefault="00641BC7" w:rsidP="00641BC7">
            <w:pPr>
              <w:pStyle w:val="aff7"/>
              <w:numPr>
                <w:ilvl w:val="0"/>
                <w:numId w:val="25"/>
              </w:numPr>
              <w:ind w:left="0" w:firstLine="0"/>
              <w:contextualSpacing/>
              <w:jc w:val="both"/>
            </w:pPr>
            <w:r>
              <w:t xml:space="preserve">Разработка функционала планирования </w:t>
            </w:r>
            <w:r>
              <w:lastRenderedPageBreak/>
              <w:t>продаж (планирование «сверху-вниз», планирование на основе сервисов, дополнительное планирование) на основании проектного решения</w:t>
            </w:r>
          </w:p>
          <w:p w:rsidR="00641BC7" w:rsidRPr="006F734A" w:rsidRDefault="00641BC7" w:rsidP="00641BC7">
            <w:pPr>
              <w:pStyle w:val="aff7"/>
              <w:numPr>
                <w:ilvl w:val="0"/>
                <w:numId w:val="25"/>
              </w:numPr>
              <w:ind w:left="0" w:firstLine="0"/>
              <w:contextualSpacing/>
              <w:jc w:val="both"/>
            </w:pPr>
            <w:r>
              <w:t>Разработка аналитических отчетов по планированию продаж и доработка отчета «план-факт»</w:t>
            </w:r>
          </w:p>
          <w:p w:rsidR="00641BC7" w:rsidRPr="006F734A" w:rsidRDefault="00641BC7" w:rsidP="00641BC7">
            <w:pPr>
              <w:pStyle w:val="aff7"/>
              <w:numPr>
                <w:ilvl w:val="0"/>
                <w:numId w:val="25"/>
              </w:numPr>
              <w:ind w:left="0" w:firstLine="0"/>
              <w:contextualSpacing/>
              <w:jc w:val="both"/>
            </w:pPr>
            <w:r>
              <w:t>Опытная эксплуатация функционала планирования продаж и отчетов</w:t>
            </w:r>
          </w:p>
        </w:tc>
        <w:tc>
          <w:tcPr>
            <w:tcW w:w="1701" w:type="dxa"/>
            <w:tcBorders>
              <w:top w:val="single" w:sz="4" w:space="0" w:color="auto"/>
              <w:left w:val="nil"/>
              <w:bottom w:val="single" w:sz="4" w:space="0" w:color="auto"/>
              <w:right w:val="single" w:sz="4" w:space="0" w:color="auto"/>
            </w:tcBorders>
            <w:vAlign w:val="center"/>
          </w:tcPr>
          <w:p w:rsidR="00641BC7" w:rsidRPr="00C02609" w:rsidRDefault="00C02609" w:rsidP="00641BC7">
            <w:pPr>
              <w:ind w:left="0" w:firstLine="0"/>
              <w:rPr>
                <w:i/>
              </w:rPr>
            </w:pPr>
            <w:r w:rsidRPr="00C02609">
              <w:rPr>
                <w:i/>
              </w:rPr>
              <w:lastRenderedPageBreak/>
              <w:t xml:space="preserve">Указывается </w:t>
            </w:r>
            <w:r w:rsidR="00641BC7" w:rsidRPr="00C02609">
              <w:rPr>
                <w:i/>
              </w:rPr>
              <w:t>не более 40% от общей цены претендента</w:t>
            </w:r>
          </w:p>
        </w:tc>
        <w:tc>
          <w:tcPr>
            <w:tcW w:w="2093" w:type="dxa"/>
            <w:tcBorders>
              <w:top w:val="single" w:sz="4" w:space="0" w:color="auto"/>
              <w:left w:val="single" w:sz="4" w:space="0" w:color="auto"/>
              <w:bottom w:val="single" w:sz="4" w:space="0" w:color="auto"/>
              <w:right w:val="single" w:sz="4" w:space="0" w:color="auto"/>
            </w:tcBorders>
            <w:noWrap/>
            <w:vAlign w:val="center"/>
          </w:tcPr>
          <w:p w:rsidR="00641BC7" w:rsidRPr="00C02609" w:rsidRDefault="00C02609" w:rsidP="00641BC7">
            <w:pPr>
              <w:ind w:left="0" w:firstLine="0"/>
              <w:rPr>
                <w:i/>
              </w:rPr>
            </w:pPr>
            <w:r w:rsidRPr="00C02609">
              <w:rPr>
                <w:i/>
              </w:rPr>
              <w:t xml:space="preserve">Указывается </w:t>
            </w:r>
            <w:r w:rsidR="00641BC7" w:rsidRPr="00C02609">
              <w:rPr>
                <w:i/>
              </w:rPr>
              <w:t xml:space="preserve">не более 180 календарных дней </w:t>
            </w:r>
            <w:proofErr w:type="gramStart"/>
            <w:r w:rsidR="00641BC7" w:rsidRPr="00C02609">
              <w:rPr>
                <w:i/>
              </w:rPr>
              <w:t>с даты заключения</w:t>
            </w:r>
            <w:proofErr w:type="gramEnd"/>
            <w:r w:rsidR="00641BC7" w:rsidRPr="00C02609">
              <w:rPr>
                <w:i/>
              </w:rPr>
              <w:t xml:space="preserve"> договора</w:t>
            </w:r>
          </w:p>
        </w:tc>
      </w:tr>
      <w:tr w:rsidR="00641BC7" w:rsidRPr="00384CDC" w:rsidTr="00641BC7">
        <w:trPr>
          <w:trHeight w:val="315"/>
        </w:trPr>
        <w:tc>
          <w:tcPr>
            <w:tcW w:w="316" w:type="dxa"/>
            <w:tcBorders>
              <w:top w:val="nil"/>
              <w:left w:val="single" w:sz="4" w:space="0" w:color="auto"/>
              <w:bottom w:val="single" w:sz="4" w:space="0" w:color="auto"/>
              <w:right w:val="single" w:sz="4" w:space="0" w:color="auto"/>
            </w:tcBorders>
            <w:noWrap/>
            <w:vAlign w:val="bottom"/>
          </w:tcPr>
          <w:p w:rsidR="00641BC7" w:rsidRPr="002E5509" w:rsidRDefault="00641BC7" w:rsidP="00641BC7">
            <w:pPr>
              <w:ind w:left="0" w:firstLine="0"/>
              <w:rPr>
                <w:lang w:val="en-US"/>
              </w:rPr>
            </w:pPr>
            <w:r>
              <w:rPr>
                <w:lang w:val="en-US"/>
              </w:rPr>
              <w:lastRenderedPageBreak/>
              <w:t>3</w:t>
            </w:r>
          </w:p>
        </w:tc>
        <w:tc>
          <w:tcPr>
            <w:tcW w:w="5321" w:type="dxa"/>
            <w:tcBorders>
              <w:top w:val="nil"/>
              <w:left w:val="nil"/>
              <w:bottom w:val="single" w:sz="4" w:space="0" w:color="auto"/>
              <w:right w:val="single" w:sz="4" w:space="0" w:color="auto"/>
            </w:tcBorders>
            <w:noWrap/>
            <w:vAlign w:val="bottom"/>
          </w:tcPr>
          <w:p w:rsidR="00641BC7" w:rsidRPr="00384CDC" w:rsidRDefault="00641BC7" w:rsidP="00641BC7">
            <w:pPr>
              <w:ind w:left="0" w:firstLine="0"/>
              <w:jc w:val="both"/>
            </w:pPr>
            <w:r>
              <w:rPr>
                <w:b/>
              </w:rPr>
              <w:t xml:space="preserve">Этап 3. «Разработка </w:t>
            </w:r>
            <w:proofErr w:type="gramStart"/>
            <w:r>
              <w:rPr>
                <w:b/>
              </w:rPr>
              <w:t>обучающего</w:t>
            </w:r>
            <w:proofErr w:type="gramEnd"/>
            <w:r>
              <w:rPr>
                <w:b/>
              </w:rPr>
              <w:t xml:space="preserve"> контента»</w:t>
            </w:r>
          </w:p>
        </w:tc>
        <w:tc>
          <w:tcPr>
            <w:tcW w:w="1701" w:type="dxa"/>
            <w:tcBorders>
              <w:top w:val="single" w:sz="4" w:space="0" w:color="auto"/>
              <w:left w:val="nil"/>
              <w:bottom w:val="single" w:sz="4" w:space="0" w:color="auto"/>
              <w:right w:val="single" w:sz="4" w:space="0" w:color="auto"/>
            </w:tcBorders>
            <w:vAlign w:val="center"/>
          </w:tcPr>
          <w:p w:rsidR="00641BC7" w:rsidRPr="00C02609" w:rsidRDefault="00C02609" w:rsidP="00641BC7">
            <w:pPr>
              <w:ind w:left="0" w:firstLine="0"/>
              <w:rPr>
                <w:i/>
              </w:rPr>
            </w:pPr>
            <w:r w:rsidRPr="00C02609">
              <w:rPr>
                <w:i/>
              </w:rPr>
              <w:t xml:space="preserve">Указывается </w:t>
            </w:r>
            <w:r w:rsidR="00641BC7" w:rsidRPr="00C02609">
              <w:rPr>
                <w:i/>
              </w:rPr>
              <w:t>не менее 20% от общей цены претендента</w:t>
            </w:r>
          </w:p>
        </w:tc>
        <w:tc>
          <w:tcPr>
            <w:tcW w:w="2093" w:type="dxa"/>
            <w:tcBorders>
              <w:top w:val="single" w:sz="4" w:space="0" w:color="auto"/>
              <w:left w:val="single" w:sz="4" w:space="0" w:color="auto"/>
              <w:bottom w:val="single" w:sz="4" w:space="0" w:color="auto"/>
              <w:right w:val="single" w:sz="4" w:space="0" w:color="auto"/>
            </w:tcBorders>
            <w:noWrap/>
            <w:vAlign w:val="center"/>
          </w:tcPr>
          <w:p w:rsidR="00641BC7" w:rsidRPr="00C02609" w:rsidRDefault="00C02609" w:rsidP="00641BC7">
            <w:pPr>
              <w:ind w:left="0" w:firstLine="0"/>
              <w:rPr>
                <w:i/>
              </w:rPr>
            </w:pPr>
            <w:r w:rsidRPr="00C02609">
              <w:rPr>
                <w:i/>
              </w:rPr>
              <w:t xml:space="preserve">Указывается </w:t>
            </w:r>
            <w:r w:rsidR="00641BC7" w:rsidRPr="00C02609">
              <w:rPr>
                <w:i/>
              </w:rPr>
              <w:t xml:space="preserve">не более 210 календарных дней </w:t>
            </w:r>
            <w:proofErr w:type="gramStart"/>
            <w:r w:rsidR="00641BC7" w:rsidRPr="00C02609">
              <w:rPr>
                <w:i/>
              </w:rPr>
              <w:t>с даты заключения</w:t>
            </w:r>
            <w:proofErr w:type="gramEnd"/>
            <w:r w:rsidR="00641BC7" w:rsidRPr="00C02609">
              <w:rPr>
                <w:i/>
              </w:rPr>
              <w:t xml:space="preserve"> договора</w:t>
            </w:r>
          </w:p>
        </w:tc>
      </w:tr>
      <w:tr w:rsidR="00641BC7" w:rsidRPr="00384CDC" w:rsidTr="00641BC7">
        <w:trPr>
          <w:trHeight w:val="335"/>
        </w:trPr>
        <w:tc>
          <w:tcPr>
            <w:tcW w:w="5637" w:type="dxa"/>
            <w:gridSpan w:val="2"/>
            <w:tcBorders>
              <w:top w:val="single" w:sz="4" w:space="0" w:color="auto"/>
              <w:left w:val="single" w:sz="4" w:space="0" w:color="auto"/>
              <w:bottom w:val="single" w:sz="4" w:space="0" w:color="auto"/>
              <w:right w:val="single" w:sz="4" w:space="0" w:color="auto"/>
            </w:tcBorders>
            <w:noWrap/>
            <w:vAlign w:val="bottom"/>
          </w:tcPr>
          <w:p w:rsidR="00641BC7" w:rsidRPr="00384CDC" w:rsidRDefault="00641BC7" w:rsidP="00641BC7">
            <w:pPr>
              <w:ind w:left="0" w:firstLine="0"/>
              <w:jc w:val="right"/>
            </w:pPr>
            <w:r>
              <w:t>Итого:</w:t>
            </w:r>
          </w:p>
        </w:tc>
        <w:tc>
          <w:tcPr>
            <w:tcW w:w="1701" w:type="dxa"/>
            <w:tcBorders>
              <w:top w:val="single" w:sz="4" w:space="0" w:color="auto"/>
              <w:left w:val="nil"/>
              <w:bottom w:val="single" w:sz="4" w:space="0" w:color="auto"/>
              <w:right w:val="single" w:sz="4" w:space="0" w:color="auto"/>
            </w:tcBorders>
            <w:vAlign w:val="center"/>
          </w:tcPr>
          <w:p w:rsidR="00641BC7" w:rsidRPr="00C02609" w:rsidRDefault="00C02609" w:rsidP="00641BC7">
            <w:pPr>
              <w:ind w:left="0" w:firstLine="0"/>
              <w:rPr>
                <w:i/>
              </w:rPr>
            </w:pPr>
            <w:r w:rsidRPr="00C02609">
              <w:rPr>
                <w:i/>
              </w:rPr>
              <w:t xml:space="preserve">Указывается </w:t>
            </w:r>
            <w:r w:rsidR="00641BC7" w:rsidRPr="00C02609">
              <w:rPr>
                <w:i/>
              </w:rPr>
              <w:t>не более 22 000 000 рублей</w:t>
            </w:r>
          </w:p>
        </w:tc>
        <w:tc>
          <w:tcPr>
            <w:tcW w:w="2093" w:type="dxa"/>
            <w:tcBorders>
              <w:top w:val="single" w:sz="4" w:space="0" w:color="auto"/>
              <w:left w:val="single" w:sz="4" w:space="0" w:color="auto"/>
              <w:bottom w:val="single" w:sz="4" w:space="0" w:color="auto"/>
              <w:right w:val="single" w:sz="4" w:space="0" w:color="auto"/>
            </w:tcBorders>
            <w:noWrap/>
            <w:vAlign w:val="center"/>
          </w:tcPr>
          <w:p w:rsidR="00641BC7" w:rsidRPr="00C02609" w:rsidRDefault="00C02609" w:rsidP="00641BC7">
            <w:pPr>
              <w:ind w:left="0" w:firstLine="0"/>
              <w:rPr>
                <w:i/>
              </w:rPr>
            </w:pPr>
            <w:r w:rsidRPr="00C02609">
              <w:rPr>
                <w:i/>
              </w:rPr>
              <w:t xml:space="preserve">Указывается </w:t>
            </w:r>
            <w:r w:rsidR="00641BC7" w:rsidRPr="00C02609">
              <w:rPr>
                <w:i/>
              </w:rPr>
              <w:t>не более 210 календарных дней</w:t>
            </w:r>
          </w:p>
        </w:tc>
      </w:tr>
      <w:tr w:rsidR="00641BC7" w:rsidRPr="00384CDC" w:rsidTr="00641BC7">
        <w:trPr>
          <w:trHeight w:val="335"/>
        </w:trPr>
        <w:tc>
          <w:tcPr>
            <w:tcW w:w="5637" w:type="dxa"/>
            <w:gridSpan w:val="2"/>
            <w:tcBorders>
              <w:top w:val="single" w:sz="4" w:space="0" w:color="auto"/>
              <w:left w:val="single" w:sz="4" w:space="0" w:color="auto"/>
              <w:bottom w:val="single" w:sz="4" w:space="0" w:color="auto"/>
              <w:right w:val="single" w:sz="4" w:space="0" w:color="auto"/>
            </w:tcBorders>
            <w:noWrap/>
            <w:vAlign w:val="bottom"/>
          </w:tcPr>
          <w:p w:rsidR="00641BC7" w:rsidRPr="00384CDC" w:rsidRDefault="00641BC7" w:rsidP="00641BC7">
            <w:pPr>
              <w:ind w:left="0" w:firstLine="0"/>
              <w:jc w:val="right"/>
            </w:pPr>
            <w:r>
              <w:t>Гарантийный срок</w:t>
            </w:r>
          </w:p>
        </w:tc>
        <w:tc>
          <w:tcPr>
            <w:tcW w:w="1701" w:type="dxa"/>
            <w:tcBorders>
              <w:top w:val="single" w:sz="4" w:space="0" w:color="auto"/>
              <w:left w:val="nil"/>
              <w:bottom w:val="single" w:sz="4" w:space="0" w:color="auto"/>
              <w:right w:val="single" w:sz="4" w:space="0" w:color="auto"/>
            </w:tcBorders>
          </w:tcPr>
          <w:p w:rsidR="00641BC7" w:rsidRPr="00C02609" w:rsidRDefault="00641BC7" w:rsidP="00641BC7">
            <w:pPr>
              <w:ind w:left="0" w:firstLine="0"/>
              <w:rPr>
                <w:i/>
              </w:rPr>
            </w:pPr>
          </w:p>
        </w:tc>
        <w:tc>
          <w:tcPr>
            <w:tcW w:w="2093" w:type="dxa"/>
            <w:tcBorders>
              <w:top w:val="single" w:sz="4" w:space="0" w:color="auto"/>
              <w:left w:val="single" w:sz="4" w:space="0" w:color="auto"/>
              <w:bottom w:val="single" w:sz="4" w:space="0" w:color="auto"/>
              <w:right w:val="single" w:sz="4" w:space="0" w:color="auto"/>
            </w:tcBorders>
            <w:noWrap/>
            <w:vAlign w:val="center"/>
          </w:tcPr>
          <w:p w:rsidR="00641BC7" w:rsidRPr="00C02609" w:rsidRDefault="00C02609" w:rsidP="00641BC7">
            <w:pPr>
              <w:ind w:left="0" w:firstLine="0"/>
              <w:rPr>
                <w:i/>
              </w:rPr>
            </w:pPr>
            <w:r w:rsidRPr="00C02609">
              <w:rPr>
                <w:i/>
              </w:rPr>
              <w:t xml:space="preserve">Указывается </w:t>
            </w:r>
            <w:r w:rsidR="00641BC7" w:rsidRPr="00C02609">
              <w:rPr>
                <w:i/>
              </w:rPr>
              <w:t>не менее 12 месяцев с момента подписания акта сдачи-приемки выполненных работ</w:t>
            </w:r>
          </w:p>
        </w:tc>
      </w:tr>
    </w:tbl>
    <w:p w:rsidR="00641BC7" w:rsidRDefault="00641BC7" w:rsidP="00641BC7">
      <w:pPr>
        <w:ind w:firstLine="567"/>
        <w:jc w:val="both"/>
        <w:rPr>
          <w:b/>
          <w:sz w:val="28"/>
          <w:szCs w:val="28"/>
        </w:rPr>
      </w:pPr>
    </w:p>
    <w:p w:rsidR="00641BC7" w:rsidRDefault="00641BC7" w:rsidP="00641BC7">
      <w:pPr>
        <w:pStyle w:val="afd"/>
        <w:ind w:left="0"/>
        <w:jc w:val="both"/>
        <w:rPr>
          <w:szCs w:val="28"/>
        </w:rPr>
      </w:pPr>
      <w:r>
        <w:rPr>
          <w:szCs w:val="28"/>
        </w:rPr>
        <w:t>1. Цена, указанная в настоящем финансово-коммерческом предложении по выполнению работ по доработке функционала управления продажами и планирования в модуле CRM автоматизированной системы управления операционной деятельностью ПАО «ТрансКонтейнер» учитывает стоимость всех налогов (кроме НДС), а также иные расходы, связанные с выполнением работ</w:t>
      </w:r>
      <w:r>
        <w:rPr>
          <w:i/>
          <w:sz w:val="24"/>
          <w:szCs w:val="24"/>
        </w:rPr>
        <w:t>.</w:t>
      </w:r>
    </w:p>
    <w:p w:rsidR="00641BC7" w:rsidRDefault="00641BC7" w:rsidP="00641BC7">
      <w:pPr>
        <w:pStyle w:val="afd"/>
        <w:ind w:left="0"/>
        <w:jc w:val="both"/>
        <w:rPr>
          <w:szCs w:val="28"/>
        </w:rPr>
      </w:pPr>
      <w:r>
        <w:rPr>
          <w:szCs w:val="28"/>
        </w:rPr>
        <w:t xml:space="preserve">Выполнение работ облагается НДС по ставке 18%,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641BC7" w:rsidRDefault="00641BC7" w:rsidP="00641BC7">
      <w:pPr>
        <w:pStyle w:val="afd"/>
        <w:ind w:left="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641BC7" w:rsidRPr="00721D0D" w:rsidRDefault="00641BC7" w:rsidP="00641BC7">
      <w:pPr>
        <w:pStyle w:val="afd"/>
        <w:ind w:left="0"/>
        <w:rPr>
          <w:i/>
          <w:sz w:val="24"/>
          <w:szCs w:val="24"/>
        </w:rPr>
      </w:pPr>
      <w:r>
        <w:rPr>
          <w:i/>
          <w:sz w:val="24"/>
          <w:szCs w:val="24"/>
        </w:rPr>
        <w:t>(заполняется претендентом при необходимости).</w:t>
      </w:r>
    </w:p>
    <w:p w:rsidR="00641BC7" w:rsidRPr="00205668" w:rsidRDefault="00641BC7" w:rsidP="00641BC7">
      <w:pPr>
        <w:pStyle w:val="afd"/>
        <w:ind w:left="0" w:firstLine="70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641BC7" w:rsidRPr="00205668" w:rsidRDefault="00641BC7" w:rsidP="00641BC7">
      <w:pPr>
        <w:pStyle w:val="afd"/>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41BC7" w:rsidRPr="00205668" w:rsidRDefault="00641BC7" w:rsidP="00641BC7">
      <w:pPr>
        <w:pStyle w:val="afd"/>
        <w:ind w:left="0" w:firstLine="709"/>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41BC7" w:rsidRPr="00205668" w:rsidRDefault="00641BC7" w:rsidP="00641BC7">
      <w:pPr>
        <w:pStyle w:val="afd"/>
        <w:ind w:left="0"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641BC7" w:rsidRPr="00205668" w:rsidRDefault="00641BC7" w:rsidP="00641BC7">
      <w:pPr>
        <w:pStyle w:val="afd"/>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41BC7" w:rsidRPr="005E07EA" w:rsidRDefault="00641BC7" w:rsidP="00641BC7">
      <w:pPr>
        <w:pStyle w:val="afd"/>
        <w:ind w:left="0" w:firstLine="709"/>
        <w:jc w:val="both"/>
        <w:rPr>
          <w:szCs w:val="28"/>
        </w:rPr>
      </w:pPr>
      <w:r>
        <w:rPr>
          <w:szCs w:val="28"/>
        </w:rPr>
        <w:t>Следующие приложения являются неотъемлемой частью настоящего финансово-коммерческого предложения:</w:t>
      </w:r>
    </w:p>
    <w:p w:rsidR="00641BC7" w:rsidRPr="005E07EA" w:rsidRDefault="00641BC7" w:rsidP="00641BC7">
      <w:pPr>
        <w:pStyle w:val="afd"/>
        <w:ind w:left="0" w:firstLine="709"/>
        <w:jc w:val="both"/>
        <w:rPr>
          <w:szCs w:val="28"/>
        </w:rPr>
      </w:pPr>
      <w:r>
        <w:rPr>
          <w:szCs w:val="28"/>
        </w:rPr>
        <w:t>1) приложение № 1 – Расчет стоимости работ на ___ листах.</w:t>
      </w:r>
    </w:p>
    <w:p w:rsidR="00641BC7" w:rsidRPr="005E07EA" w:rsidRDefault="00641BC7" w:rsidP="00641BC7">
      <w:pPr>
        <w:pStyle w:val="afd"/>
        <w:ind w:left="0" w:firstLine="709"/>
        <w:jc w:val="both"/>
        <w:rPr>
          <w:szCs w:val="28"/>
        </w:rPr>
      </w:pPr>
      <w:r>
        <w:rPr>
          <w:szCs w:val="28"/>
        </w:rPr>
        <w:t>2) приложение № 2 – Календарный план _________ выполнения работ на ___ листах (составляется по форме соответствующего приложения к проекту договора).</w:t>
      </w:r>
    </w:p>
    <w:p w:rsidR="00641BC7" w:rsidRPr="005E07EA" w:rsidRDefault="00641BC7" w:rsidP="00641BC7">
      <w:pPr>
        <w:pStyle w:val="afd"/>
        <w:ind w:left="0" w:firstLine="709"/>
        <w:jc w:val="both"/>
        <w:rPr>
          <w:szCs w:val="28"/>
        </w:rPr>
      </w:pPr>
      <w:r>
        <w:rPr>
          <w:szCs w:val="28"/>
        </w:rPr>
        <w:t>3) Сведения о планируемых к привлечению субподрядных организациях (составляется по форме приложения № 7 к документации о закупке)</w:t>
      </w:r>
      <w:r>
        <w:t>.</w:t>
      </w:r>
    </w:p>
    <w:p w:rsidR="00641BC7" w:rsidRDefault="00641BC7" w:rsidP="00641BC7">
      <w:pPr>
        <w:pStyle w:val="afa"/>
        <w:ind w:left="0"/>
        <w:jc w:val="left"/>
        <w:rPr>
          <w:rFonts w:eastAsia="Times New Roman"/>
          <w:sz w:val="28"/>
          <w:szCs w:val="28"/>
        </w:rPr>
      </w:pPr>
    </w:p>
    <w:p w:rsidR="00641BC7" w:rsidRDefault="00641BC7" w:rsidP="00641BC7">
      <w:pPr>
        <w:pStyle w:val="19"/>
        <w:ind w:left="0" w:firstLine="0"/>
        <w:rPr>
          <w:b/>
        </w:rPr>
      </w:pPr>
      <w:r>
        <w:rPr>
          <w:b/>
        </w:rPr>
        <w:t xml:space="preserve">Представитель, </w:t>
      </w:r>
    </w:p>
    <w:p w:rsidR="00641BC7" w:rsidRPr="00221467" w:rsidRDefault="00641BC7" w:rsidP="00641BC7">
      <w:pPr>
        <w:pStyle w:val="19"/>
        <w:ind w:left="0"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641BC7" w:rsidRPr="007415F9" w:rsidRDefault="00641BC7" w:rsidP="00641BC7">
      <w:pPr>
        <w:tabs>
          <w:tab w:val="left" w:pos="8640"/>
        </w:tabs>
        <w:ind w:left="0" w:firstLine="0"/>
        <w:rPr>
          <w:i/>
        </w:rPr>
      </w:pPr>
      <w:r>
        <w:rPr>
          <w:i/>
        </w:rPr>
        <w:t>(наименование претендента)</w:t>
      </w:r>
    </w:p>
    <w:p w:rsidR="00641BC7" w:rsidRPr="00445DDD" w:rsidRDefault="00641BC7" w:rsidP="00641BC7">
      <w:pPr>
        <w:pStyle w:val="32"/>
        <w:suppressAutoHyphens/>
        <w:spacing w:after="0"/>
        <w:ind w:left="0" w:firstLine="0"/>
        <w:rPr>
          <w:sz w:val="28"/>
          <w:szCs w:val="28"/>
        </w:rPr>
      </w:pPr>
      <w:r>
        <w:rPr>
          <w:sz w:val="28"/>
          <w:szCs w:val="28"/>
        </w:rPr>
        <w:t>____________________________________________________________________</w:t>
      </w:r>
    </w:p>
    <w:p w:rsidR="00641BC7" w:rsidRPr="007415F9" w:rsidRDefault="00641BC7" w:rsidP="00641BC7">
      <w:pPr>
        <w:ind w:left="0" w:firstLine="0"/>
        <w:jc w:val="both"/>
        <w:rPr>
          <w:i/>
        </w:rPr>
      </w:pPr>
      <w:r>
        <w:rPr>
          <w:i/>
        </w:rPr>
        <w:t>Печать</w:t>
      </w:r>
      <w:r>
        <w:rPr>
          <w:i/>
        </w:rPr>
        <w:tab/>
      </w:r>
      <w:r>
        <w:rPr>
          <w:i/>
        </w:rPr>
        <w:tab/>
      </w:r>
      <w:r>
        <w:rPr>
          <w:i/>
        </w:rPr>
        <w:tab/>
        <w:t>(должность, подпись, ФИО)</w:t>
      </w:r>
    </w:p>
    <w:p w:rsidR="00641BC7" w:rsidRDefault="00641BC7" w:rsidP="00641BC7">
      <w:r>
        <w:rPr>
          <w:sz w:val="28"/>
          <w:szCs w:val="28"/>
        </w:rPr>
        <w:t>"____"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2E4FDE" w:rsidRDefault="002E4FDE">
      <w:pPr>
        <w:pStyle w:val="1"/>
        <w:jc w:val="right"/>
        <w:rPr>
          <w:rFonts w:cs="Times New Roman"/>
          <w:b w:val="0"/>
          <w:i/>
          <w:iCs/>
          <w:sz w:val="28"/>
        </w:rPr>
      </w:pPr>
    </w:p>
    <w:p w:rsidR="002E4FDE" w:rsidRDefault="00641BC7">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641BC7" w:rsidRPr="0054566D" w:rsidRDefault="00641BC7" w:rsidP="00641BC7">
      <w:pPr>
        <w:rPr>
          <w:rFonts w:eastAsia="MS Mincho"/>
          <w:sz w:val="28"/>
          <w:szCs w:val="28"/>
        </w:rPr>
      </w:pPr>
    </w:p>
    <w:p w:rsidR="00641BC7" w:rsidRPr="0054566D" w:rsidRDefault="00641BC7" w:rsidP="00641BC7">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41BC7" w:rsidRPr="0054566D" w:rsidRDefault="00641BC7" w:rsidP="00641BC7">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1571"/>
        <w:gridCol w:w="3325"/>
        <w:gridCol w:w="2184"/>
        <w:gridCol w:w="1920"/>
      </w:tblGrid>
      <w:tr w:rsidR="00641BC7" w:rsidRPr="0054566D" w:rsidTr="00641BC7">
        <w:trPr>
          <w:trHeight w:val="2179"/>
        </w:trPr>
        <w:tc>
          <w:tcPr>
            <w:tcW w:w="434" w:type="pct"/>
            <w:tcBorders>
              <w:top w:val="single" w:sz="4" w:space="0" w:color="auto"/>
              <w:left w:val="single" w:sz="4" w:space="0" w:color="auto"/>
              <w:bottom w:val="single" w:sz="4" w:space="0" w:color="auto"/>
              <w:right w:val="single" w:sz="4" w:space="0" w:color="auto"/>
            </w:tcBorders>
            <w:vAlign w:val="center"/>
          </w:tcPr>
          <w:p w:rsidR="00641BC7" w:rsidRPr="0054566D" w:rsidRDefault="00641BC7" w:rsidP="00641BC7">
            <w:pPr>
              <w:ind w:left="0" w:firstLine="0"/>
            </w:pPr>
            <w:r>
              <w:t>№№</w:t>
            </w:r>
          </w:p>
        </w:tc>
        <w:tc>
          <w:tcPr>
            <w:tcW w:w="797" w:type="pct"/>
            <w:tcBorders>
              <w:top w:val="single" w:sz="4" w:space="0" w:color="auto"/>
              <w:left w:val="single" w:sz="4" w:space="0" w:color="auto"/>
              <w:bottom w:val="single" w:sz="4" w:space="0" w:color="auto"/>
              <w:right w:val="single" w:sz="4" w:space="0" w:color="auto"/>
            </w:tcBorders>
            <w:vAlign w:val="center"/>
          </w:tcPr>
          <w:p w:rsidR="00641BC7" w:rsidRPr="0054566D" w:rsidRDefault="00641BC7" w:rsidP="00641BC7">
            <w:pPr>
              <w:ind w:left="0" w:firstLine="0"/>
            </w:pPr>
            <w:r>
              <w:t>Дата и номер договора</w:t>
            </w:r>
            <w:r>
              <w:rPr>
                <w:vertAlign w:val="superscript"/>
              </w:rPr>
              <w:footnoteReference w:id="2"/>
            </w:r>
          </w:p>
        </w:tc>
        <w:tc>
          <w:tcPr>
            <w:tcW w:w="1687" w:type="pct"/>
            <w:tcBorders>
              <w:top w:val="single" w:sz="4" w:space="0" w:color="auto"/>
              <w:left w:val="single" w:sz="4" w:space="0" w:color="auto"/>
              <w:bottom w:val="single" w:sz="4" w:space="0" w:color="auto"/>
              <w:right w:val="single" w:sz="4" w:space="0" w:color="auto"/>
            </w:tcBorders>
            <w:vAlign w:val="center"/>
          </w:tcPr>
          <w:p w:rsidR="00641BC7" w:rsidRPr="0054566D" w:rsidRDefault="00641BC7" w:rsidP="00641BC7">
            <w:pPr>
              <w:ind w:left="0" w:firstLine="0"/>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1108" w:type="pct"/>
            <w:tcBorders>
              <w:top w:val="single" w:sz="4" w:space="0" w:color="auto"/>
              <w:left w:val="single" w:sz="4" w:space="0" w:color="auto"/>
              <w:bottom w:val="single" w:sz="4" w:space="0" w:color="auto"/>
              <w:right w:val="single" w:sz="4" w:space="0" w:color="auto"/>
            </w:tcBorders>
            <w:vAlign w:val="center"/>
          </w:tcPr>
          <w:p w:rsidR="00641BC7" w:rsidRPr="0054566D" w:rsidRDefault="00641BC7" w:rsidP="00641BC7">
            <w:pPr>
              <w:ind w:left="0" w:firstLine="0"/>
            </w:pPr>
            <w:r>
              <w:t xml:space="preserve">Наименование контрагента </w:t>
            </w:r>
          </w:p>
        </w:tc>
        <w:tc>
          <w:tcPr>
            <w:tcW w:w="974" w:type="pct"/>
            <w:tcBorders>
              <w:top w:val="single" w:sz="4" w:space="0" w:color="auto"/>
              <w:left w:val="single" w:sz="4" w:space="0" w:color="auto"/>
              <w:bottom w:val="single" w:sz="4" w:space="0" w:color="auto"/>
              <w:right w:val="single" w:sz="4" w:space="0" w:color="auto"/>
            </w:tcBorders>
            <w:vAlign w:val="center"/>
          </w:tcPr>
          <w:p w:rsidR="00641BC7" w:rsidRPr="0054566D" w:rsidRDefault="00641BC7" w:rsidP="00641BC7">
            <w:pPr>
              <w:ind w:left="0" w:firstLine="0"/>
            </w:pPr>
            <w:r>
              <w:t>Сумма стоимости выполненных работ по договору, без учета НДС, руб.</w:t>
            </w:r>
          </w:p>
        </w:tc>
      </w:tr>
      <w:tr w:rsidR="00641BC7" w:rsidRPr="0054566D" w:rsidTr="00641BC7">
        <w:trPr>
          <w:trHeight w:val="274"/>
        </w:trPr>
        <w:tc>
          <w:tcPr>
            <w:tcW w:w="434" w:type="pct"/>
            <w:tcBorders>
              <w:top w:val="single" w:sz="4" w:space="0" w:color="auto"/>
              <w:left w:val="single" w:sz="4" w:space="0" w:color="auto"/>
              <w:bottom w:val="single" w:sz="4" w:space="0" w:color="auto"/>
              <w:right w:val="single" w:sz="4" w:space="0" w:color="auto"/>
            </w:tcBorders>
          </w:tcPr>
          <w:p w:rsidR="00641BC7" w:rsidRPr="0054566D" w:rsidRDefault="00641BC7" w:rsidP="00641BC7">
            <w:pPr>
              <w:jc w:val="both"/>
            </w:pPr>
            <w:r>
              <w:t>1.</w:t>
            </w:r>
          </w:p>
        </w:tc>
        <w:tc>
          <w:tcPr>
            <w:tcW w:w="797" w:type="pct"/>
            <w:tcBorders>
              <w:top w:val="single" w:sz="4" w:space="0" w:color="auto"/>
              <w:left w:val="single" w:sz="4" w:space="0" w:color="auto"/>
              <w:bottom w:val="single" w:sz="4" w:space="0" w:color="auto"/>
              <w:right w:val="single" w:sz="4" w:space="0" w:color="auto"/>
            </w:tcBorders>
            <w:vAlign w:val="center"/>
          </w:tcPr>
          <w:p w:rsidR="00641BC7" w:rsidRPr="0054566D" w:rsidRDefault="00641BC7" w:rsidP="00641BC7">
            <w:pPr>
              <w:jc w:val="both"/>
            </w:pPr>
          </w:p>
        </w:tc>
        <w:tc>
          <w:tcPr>
            <w:tcW w:w="1687" w:type="pct"/>
            <w:tcBorders>
              <w:top w:val="single" w:sz="4" w:space="0" w:color="auto"/>
              <w:left w:val="single" w:sz="4" w:space="0" w:color="auto"/>
              <w:bottom w:val="single" w:sz="4" w:space="0" w:color="auto"/>
              <w:right w:val="single" w:sz="4" w:space="0" w:color="auto"/>
            </w:tcBorders>
          </w:tcPr>
          <w:p w:rsidR="00641BC7" w:rsidRPr="0054566D" w:rsidRDefault="00641BC7" w:rsidP="00641BC7">
            <w:pPr>
              <w:jc w:val="both"/>
            </w:pPr>
          </w:p>
        </w:tc>
        <w:tc>
          <w:tcPr>
            <w:tcW w:w="1108" w:type="pct"/>
            <w:tcBorders>
              <w:top w:val="single" w:sz="4" w:space="0" w:color="auto"/>
              <w:left w:val="single" w:sz="4" w:space="0" w:color="auto"/>
              <w:bottom w:val="single" w:sz="4" w:space="0" w:color="auto"/>
              <w:right w:val="single" w:sz="4" w:space="0" w:color="auto"/>
            </w:tcBorders>
          </w:tcPr>
          <w:p w:rsidR="00641BC7" w:rsidRPr="0054566D" w:rsidRDefault="00641BC7" w:rsidP="00641BC7">
            <w:pPr>
              <w:jc w:val="both"/>
            </w:pPr>
          </w:p>
        </w:tc>
        <w:tc>
          <w:tcPr>
            <w:tcW w:w="974" w:type="pct"/>
            <w:tcBorders>
              <w:top w:val="single" w:sz="4" w:space="0" w:color="auto"/>
              <w:left w:val="single" w:sz="4" w:space="0" w:color="auto"/>
              <w:bottom w:val="single" w:sz="4" w:space="0" w:color="auto"/>
              <w:right w:val="single" w:sz="4" w:space="0" w:color="auto"/>
            </w:tcBorders>
          </w:tcPr>
          <w:p w:rsidR="00641BC7" w:rsidRPr="0054566D" w:rsidRDefault="00641BC7" w:rsidP="00641BC7">
            <w:pPr>
              <w:jc w:val="both"/>
            </w:pPr>
          </w:p>
        </w:tc>
      </w:tr>
      <w:tr w:rsidR="00641BC7" w:rsidRPr="0054566D" w:rsidTr="00641BC7">
        <w:trPr>
          <w:trHeight w:val="262"/>
        </w:trPr>
        <w:tc>
          <w:tcPr>
            <w:tcW w:w="434" w:type="pct"/>
            <w:tcBorders>
              <w:top w:val="single" w:sz="4" w:space="0" w:color="auto"/>
              <w:left w:val="single" w:sz="4" w:space="0" w:color="auto"/>
              <w:bottom w:val="single" w:sz="4" w:space="0" w:color="auto"/>
              <w:right w:val="single" w:sz="4" w:space="0" w:color="auto"/>
            </w:tcBorders>
          </w:tcPr>
          <w:p w:rsidR="00641BC7" w:rsidRPr="0054566D" w:rsidRDefault="00641BC7" w:rsidP="00641BC7">
            <w:pPr>
              <w:jc w:val="both"/>
            </w:pPr>
            <w:r>
              <w:t>2.</w:t>
            </w:r>
          </w:p>
        </w:tc>
        <w:tc>
          <w:tcPr>
            <w:tcW w:w="797" w:type="pct"/>
            <w:tcBorders>
              <w:top w:val="single" w:sz="4" w:space="0" w:color="auto"/>
              <w:left w:val="single" w:sz="4" w:space="0" w:color="auto"/>
              <w:bottom w:val="single" w:sz="4" w:space="0" w:color="auto"/>
              <w:right w:val="single" w:sz="4" w:space="0" w:color="auto"/>
            </w:tcBorders>
            <w:vAlign w:val="center"/>
          </w:tcPr>
          <w:p w:rsidR="00641BC7" w:rsidRPr="0054566D" w:rsidRDefault="00641BC7" w:rsidP="00641BC7">
            <w:pPr>
              <w:jc w:val="both"/>
            </w:pPr>
          </w:p>
        </w:tc>
        <w:tc>
          <w:tcPr>
            <w:tcW w:w="1687" w:type="pct"/>
            <w:tcBorders>
              <w:top w:val="single" w:sz="4" w:space="0" w:color="auto"/>
              <w:left w:val="single" w:sz="4" w:space="0" w:color="auto"/>
              <w:bottom w:val="single" w:sz="4" w:space="0" w:color="auto"/>
              <w:right w:val="single" w:sz="4" w:space="0" w:color="auto"/>
            </w:tcBorders>
          </w:tcPr>
          <w:p w:rsidR="00641BC7" w:rsidRPr="0054566D" w:rsidRDefault="00641BC7" w:rsidP="00641BC7">
            <w:pPr>
              <w:jc w:val="both"/>
            </w:pPr>
          </w:p>
        </w:tc>
        <w:tc>
          <w:tcPr>
            <w:tcW w:w="1108" w:type="pct"/>
            <w:tcBorders>
              <w:top w:val="single" w:sz="4" w:space="0" w:color="auto"/>
              <w:left w:val="single" w:sz="4" w:space="0" w:color="auto"/>
              <w:bottom w:val="single" w:sz="4" w:space="0" w:color="auto"/>
              <w:right w:val="single" w:sz="4" w:space="0" w:color="auto"/>
            </w:tcBorders>
          </w:tcPr>
          <w:p w:rsidR="00641BC7" w:rsidRPr="0054566D" w:rsidRDefault="00641BC7" w:rsidP="00641BC7">
            <w:pPr>
              <w:jc w:val="both"/>
            </w:pPr>
          </w:p>
        </w:tc>
        <w:tc>
          <w:tcPr>
            <w:tcW w:w="974" w:type="pct"/>
            <w:tcBorders>
              <w:top w:val="single" w:sz="4" w:space="0" w:color="auto"/>
              <w:left w:val="single" w:sz="4" w:space="0" w:color="auto"/>
              <w:bottom w:val="single" w:sz="4" w:space="0" w:color="auto"/>
              <w:right w:val="single" w:sz="4" w:space="0" w:color="auto"/>
            </w:tcBorders>
          </w:tcPr>
          <w:p w:rsidR="00641BC7" w:rsidRPr="0054566D" w:rsidRDefault="00641BC7" w:rsidP="00641BC7">
            <w:pPr>
              <w:jc w:val="both"/>
            </w:pPr>
          </w:p>
        </w:tc>
      </w:tr>
      <w:tr w:rsidR="00641BC7" w:rsidRPr="0054566D" w:rsidTr="00641BC7">
        <w:trPr>
          <w:trHeight w:val="207"/>
        </w:trPr>
        <w:tc>
          <w:tcPr>
            <w:tcW w:w="434" w:type="pct"/>
            <w:tcBorders>
              <w:top w:val="single" w:sz="4" w:space="0" w:color="auto"/>
              <w:left w:val="single" w:sz="4" w:space="0" w:color="auto"/>
              <w:bottom w:val="single" w:sz="4" w:space="0" w:color="auto"/>
              <w:right w:val="single" w:sz="4" w:space="0" w:color="auto"/>
            </w:tcBorders>
          </w:tcPr>
          <w:p w:rsidR="00641BC7" w:rsidRPr="0054566D" w:rsidRDefault="00641BC7" w:rsidP="00641BC7">
            <w:pPr>
              <w:jc w:val="both"/>
            </w:pPr>
          </w:p>
        </w:tc>
        <w:tc>
          <w:tcPr>
            <w:tcW w:w="3592" w:type="pct"/>
            <w:gridSpan w:val="3"/>
            <w:tcBorders>
              <w:top w:val="single" w:sz="4" w:space="0" w:color="auto"/>
              <w:left w:val="single" w:sz="4" w:space="0" w:color="auto"/>
              <w:bottom w:val="single" w:sz="4" w:space="0" w:color="auto"/>
              <w:right w:val="single" w:sz="4" w:space="0" w:color="auto"/>
            </w:tcBorders>
            <w:vAlign w:val="center"/>
          </w:tcPr>
          <w:p w:rsidR="00641BC7" w:rsidRPr="0054566D" w:rsidRDefault="00641BC7" w:rsidP="00641BC7">
            <w:pPr>
              <w:jc w:val="both"/>
            </w:pPr>
            <w:r>
              <w:t>Итого:</w:t>
            </w:r>
          </w:p>
        </w:tc>
        <w:tc>
          <w:tcPr>
            <w:tcW w:w="974" w:type="pct"/>
            <w:tcBorders>
              <w:top w:val="single" w:sz="4" w:space="0" w:color="auto"/>
              <w:left w:val="single" w:sz="4" w:space="0" w:color="auto"/>
              <w:bottom w:val="single" w:sz="4" w:space="0" w:color="auto"/>
              <w:right w:val="single" w:sz="4" w:space="0" w:color="auto"/>
            </w:tcBorders>
          </w:tcPr>
          <w:p w:rsidR="00641BC7" w:rsidRPr="0054566D" w:rsidRDefault="00641BC7" w:rsidP="00641BC7">
            <w:pPr>
              <w:jc w:val="both"/>
            </w:pPr>
          </w:p>
        </w:tc>
      </w:tr>
    </w:tbl>
    <w:p w:rsidR="00641BC7" w:rsidRPr="0054566D" w:rsidRDefault="00641BC7" w:rsidP="00641BC7">
      <w:pPr>
        <w:jc w:val="both"/>
      </w:pPr>
    </w:p>
    <w:p w:rsidR="00641BC7" w:rsidRPr="0054566D" w:rsidRDefault="00641BC7" w:rsidP="00641BC7">
      <w:pPr>
        <w:jc w:val="both"/>
      </w:pPr>
      <w:r>
        <w:t>Приложение: 1. копия договора на ____ листах.</w:t>
      </w:r>
    </w:p>
    <w:p w:rsidR="00641BC7" w:rsidRDefault="00641BC7" w:rsidP="00641BC7">
      <w:pPr>
        <w:jc w:val="both"/>
      </w:pPr>
      <w:r>
        <w:tab/>
      </w:r>
      <w:r>
        <w:tab/>
      </w:r>
      <w:r>
        <w:tab/>
        <w:t xml:space="preserve">    2. копия акта на </w:t>
      </w:r>
      <w:r>
        <w:tab/>
        <w:t>____ листах.</w:t>
      </w:r>
    </w:p>
    <w:p w:rsidR="00641BC7" w:rsidRPr="0054566D" w:rsidRDefault="00641BC7" w:rsidP="00641BC7">
      <w:pPr>
        <w:jc w:val="both"/>
      </w:pPr>
      <w:r>
        <w:tab/>
      </w:r>
      <w:r>
        <w:tab/>
      </w:r>
      <w:r>
        <w:tab/>
        <w:t xml:space="preserve">    3. копии иных документов на ____ листах.</w:t>
      </w:r>
    </w:p>
    <w:p w:rsidR="00641BC7" w:rsidRPr="0054566D" w:rsidRDefault="00641BC7" w:rsidP="00641BC7">
      <w:pPr>
        <w:jc w:val="both"/>
        <w:rPr>
          <w:b/>
          <w:szCs w:val="28"/>
        </w:rPr>
      </w:pPr>
    </w:p>
    <w:p w:rsidR="00641BC7" w:rsidRPr="0054566D" w:rsidRDefault="00641BC7" w:rsidP="00641BC7">
      <w:pPr>
        <w:jc w:val="both"/>
      </w:pPr>
    </w:p>
    <w:p w:rsidR="00641BC7" w:rsidRPr="0054566D" w:rsidRDefault="00641BC7" w:rsidP="00641BC7">
      <w:pPr>
        <w:jc w:val="both"/>
      </w:pPr>
    </w:p>
    <w:p w:rsidR="00641BC7" w:rsidRDefault="00641BC7" w:rsidP="00641BC7">
      <w:pPr>
        <w:pStyle w:val="19"/>
        <w:ind w:left="0" w:firstLine="0"/>
        <w:rPr>
          <w:b/>
        </w:rPr>
      </w:pPr>
      <w:r>
        <w:rPr>
          <w:b/>
        </w:rPr>
        <w:t xml:space="preserve">Представитель, </w:t>
      </w:r>
    </w:p>
    <w:p w:rsidR="00641BC7" w:rsidRPr="00221467" w:rsidRDefault="00641BC7" w:rsidP="00641BC7">
      <w:pPr>
        <w:pStyle w:val="19"/>
        <w:ind w:left="0"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641BC7" w:rsidRPr="007415F9" w:rsidRDefault="00641BC7" w:rsidP="00641BC7">
      <w:pPr>
        <w:tabs>
          <w:tab w:val="left" w:pos="8640"/>
        </w:tabs>
        <w:ind w:left="0" w:firstLine="0"/>
        <w:jc w:val="both"/>
        <w:rPr>
          <w:i/>
        </w:rPr>
      </w:pPr>
      <w:r>
        <w:rPr>
          <w:i/>
        </w:rPr>
        <w:t>(наименование претендента)</w:t>
      </w:r>
    </w:p>
    <w:p w:rsidR="00641BC7" w:rsidRPr="00445DDD" w:rsidRDefault="00641BC7" w:rsidP="00641BC7">
      <w:pPr>
        <w:pStyle w:val="32"/>
        <w:suppressAutoHyphens/>
        <w:spacing w:after="0"/>
        <w:ind w:left="0" w:firstLine="0"/>
        <w:jc w:val="both"/>
        <w:rPr>
          <w:sz w:val="28"/>
          <w:szCs w:val="28"/>
        </w:rPr>
      </w:pPr>
      <w:r>
        <w:rPr>
          <w:sz w:val="28"/>
          <w:szCs w:val="28"/>
        </w:rPr>
        <w:t>____________________________________________________________________</w:t>
      </w:r>
    </w:p>
    <w:p w:rsidR="00641BC7" w:rsidRPr="007415F9" w:rsidRDefault="00641BC7" w:rsidP="00641BC7">
      <w:pPr>
        <w:ind w:left="0" w:firstLine="0"/>
        <w:jc w:val="both"/>
        <w:rPr>
          <w:i/>
        </w:rPr>
      </w:pPr>
      <w:r>
        <w:rPr>
          <w:i/>
        </w:rPr>
        <w:t>Печать</w:t>
      </w:r>
      <w:r>
        <w:rPr>
          <w:i/>
        </w:rPr>
        <w:tab/>
      </w:r>
      <w:r>
        <w:rPr>
          <w:i/>
        </w:rPr>
        <w:tab/>
      </w:r>
      <w:r>
        <w:rPr>
          <w:i/>
        </w:rPr>
        <w:tab/>
        <w:t>(должность, подпись, ФИО)</w:t>
      </w:r>
    </w:p>
    <w:p w:rsidR="00641BC7" w:rsidRPr="005E4BE4" w:rsidRDefault="00641BC7" w:rsidP="00641BC7">
      <w:pPr>
        <w:pStyle w:val="32"/>
        <w:suppressAutoHyphens/>
        <w:spacing w:after="0"/>
        <w:ind w:left="0" w:firstLine="0"/>
        <w:jc w:val="both"/>
        <w:rPr>
          <w:sz w:val="28"/>
          <w:szCs w:val="28"/>
        </w:rPr>
      </w:pPr>
      <w:r>
        <w:rPr>
          <w:sz w:val="28"/>
          <w:szCs w:val="28"/>
        </w:rPr>
        <w:t>"____"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2E4FDE" w:rsidRDefault="00641BC7">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641BC7" w:rsidRDefault="00641BC7" w:rsidP="00641BC7">
      <w:pPr>
        <w:ind w:firstLine="851"/>
        <w:rPr>
          <w:b/>
          <w:bCs/>
        </w:rPr>
      </w:pPr>
      <w:r>
        <w:rPr>
          <w:b/>
          <w:bCs/>
        </w:rPr>
        <w:t>Договор №</w:t>
      </w:r>
      <w:proofErr w:type="spellStart"/>
      <w:r>
        <w:rPr>
          <w:b/>
          <w:bCs/>
        </w:rPr>
        <w:t>ТКд</w:t>
      </w:r>
      <w:proofErr w:type="spellEnd"/>
      <w:r>
        <w:rPr>
          <w:b/>
          <w:bCs/>
        </w:rPr>
        <w:t>/17/___/___</w:t>
      </w:r>
    </w:p>
    <w:p w:rsidR="00641BC7" w:rsidRPr="005820EB" w:rsidRDefault="00641BC7" w:rsidP="00641BC7">
      <w:pPr>
        <w:ind w:firstLine="851"/>
        <w:rPr>
          <w:b/>
          <w:bCs/>
        </w:rPr>
      </w:pPr>
    </w:p>
    <w:p w:rsidR="00641BC7" w:rsidRPr="005820EB" w:rsidRDefault="00641BC7" w:rsidP="00641BC7">
      <w:pPr>
        <w:jc w:val="both"/>
      </w:pPr>
      <w:r>
        <w:t>г. Москва                                                                                                                 «__»_______ 2017 г.</w:t>
      </w:r>
    </w:p>
    <w:p w:rsidR="00641BC7" w:rsidRPr="008A653F" w:rsidRDefault="00641BC7" w:rsidP="00641BC7"/>
    <w:p w:rsidR="00641BC7" w:rsidRPr="005820EB" w:rsidRDefault="00641BC7" w:rsidP="00641BC7">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br/>
      </w:r>
      <w:r>
        <w:rPr>
          <w:i/>
          <w:iCs/>
        </w:rPr>
        <w:t xml:space="preserve">    </w:t>
      </w:r>
      <w:r>
        <w:rPr>
          <w:i/>
          <w:iCs/>
          <w:vertAlign w:val="superscript"/>
        </w:rPr>
        <w:t>(должность, Ф.И.О. – полностью)</w:t>
      </w:r>
    </w:p>
    <w:p w:rsidR="00641BC7" w:rsidRPr="005820EB" w:rsidRDefault="00641BC7" w:rsidP="00641BC7">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641BC7" w:rsidRPr="005820EB" w:rsidRDefault="00641BC7" w:rsidP="00641BC7">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41BC7" w:rsidRPr="005820EB" w:rsidRDefault="00641BC7" w:rsidP="00641BC7">
      <w:pPr>
        <w:jc w:val="both"/>
      </w:pPr>
      <w:r>
        <w:t xml:space="preserve">именуемое в дальнейшем «Исполнитель», в лице __________________________________, </w:t>
      </w:r>
    </w:p>
    <w:p w:rsidR="00641BC7" w:rsidRPr="005820EB" w:rsidRDefault="00641BC7" w:rsidP="00641BC7">
      <w:pPr>
        <w:ind w:firstLine="851"/>
        <w:jc w:val="both"/>
      </w:pPr>
      <w:r>
        <w:rPr>
          <w:i/>
          <w:vertAlign w:val="superscript"/>
        </w:rPr>
        <w:t xml:space="preserve">                                                                                                                        (должность, Ф.И.О. - полностью)</w:t>
      </w:r>
    </w:p>
    <w:p w:rsidR="00641BC7" w:rsidRPr="005820EB" w:rsidRDefault="00641BC7" w:rsidP="00641BC7">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rPr>
        <w:t xml:space="preserve"> )</w:t>
      </w:r>
      <w:proofErr w:type="gramEnd"/>
    </w:p>
    <w:p w:rsidR="00641BC7" w:rsidRDefault="00641BC7" w:rsidP="00641BC7">
      <w:pPr>
        <w:ind w:firstLine="851"/>
        <w:jc w:val="both"/>
      </w:pPr>
      <w:r>
        <w:t>с другой стороны, именуемые в дальнейшем «Стороны», заключили настоящий договор (далее – «Договор») о нижеследующем:</w:t>
      </w:r>
    </w:p>
    <w:p w:rsidR="00641BC7" w:rsidRPr="004C7E3E" w:rsidRDefault="00641BC7" w:rsidP="00641BC7">
      <w:pPr>
        <w:pStyle w:val="1"/>
        <w:numPr>
          <w:ilvl w:val="0"/>
          <w:numId w:val="0"/>
        </w:numPr>
        <w:spacing w:before="247"/>
        <w:rPr>
          <w:i/>
          <w:spacing w:val="-3"/>
          <w:sz w:val="24"/>
          <w:szCs w:val="24"/>
        </w:rPr>
      </w:pPr>
      <w:r>
        <w:rPr>
          <w:spacing w:val="-3"/>
          <w:sz w:val="24"/>
          <w:szCs w:val="24"/>
        </w:rPr>
        <w:t>1. Предмет Договора</w:t>
      </w:r>
    </w:p>
    <w:p w:rsidR="00641BC7" w:rsidRPr="00C608E8" w:rsidRDefault="00641BC7" w:rsidP="00641BC7">
      <w:pPr>
        <w:numPr>
          <w:ilvl w:val="1"/>
          <w:numId w:val="27"/>
        </w:numPr>
        <w:tabs>
          <w:tab w:val="clear" w:pos="465"/>
          <w:tab w:val="num" w:pos="0"/>
          <w:tab w:val="left" w:pos="426"/>
          <w:tab w:val="left" w:pos="851"/>
        </w:tabs>
        <w:ind w:left="0" w:firstLine="0"/>
        <w:jc w:val="both"/>
        <w:rPr>
          <w:noProof/>
          <w:color w:val="000000"/>
          <w:spacing w:val="-4"/>
        </w:rPr>
      </w:pPr>
      <w:r>
        <w:rPr>
          <w:color w:val="000000"/>
          <w:spacing w:val="-4"/>
        </w:rPr>
        <w:t>По настоящему Договору Исполнитель обязуется (</w:t>
      </w:r>
      <w:r>
        <w:rPr>
          <w:i/>
          <w:color w:val="000000"/>
          <w:spacing w:val="-4"/>
        </w:rPr>
        <w:t>на основании Технического задания (ТЗ), которое разрабатывается в рамках настоящего Договора и согласовывается Сторонами)</w:t>
      </w:r>
      <w:r>
        <w:rPr>
          <w:rStyle w:val="af7"/>
          <w:i/>
          <w:color w:val="000000"/>
          <w:spacing w:val="-4"/>
        </w:rPr>
        <w:footnoteReference w:id="3"/>
      </w:r>
      <w:r>
        <w:rPr>
          <w:color w:val="000000"/>
          <w:spacing w:val="-4"/>
        </w:rPr>
        <w:t xml:space="preserve">, разработать </w:t>
      </w:r>
      <w:r>
        <w:rPr>
          <w:i/>
          <w:color w:val="000000"/>
          <w:spacing w:val="-4"/>
        </w:rPr>
        <w:t>и внедрить</w:t>
      </w:r>
      <w:r>
        <w:rPr>
          <w:color w:val="000000"/>
          <w:spacing w:val="-4"/>
        </w:rPr>
        <w:t xml:space="preserve"> – _______________________________________________________</w:t>
      </w:r>
      <w:r>
        <w:rPr>
          <w:color w:val="000000"/>
        </w:rPr>
        <w:t>(далее - Система) (далее – Работы/Работы по разработке Системы).</w:t>
      </w:r>
      <w:r>
        <w:rPr>
          <w:i/>
          <w:color w:val="000000"/>
          <w:spacing w:val="-2"/>
        </w:rPr>
        <w:t xml:space="preserve"> </w:t>
      </w:r>
    </w:p>
    <w:p w:rsidR="00641BC7" w:rsidRPr="00C608E8" w:rsidRDefault="00641BC7" w:rsidP="00641BC7">
      <w:pPr>
        <w:numPr>
          <w:ilvl w:val="1"/>
          <w:numId w:val="27"/>
        </w:numPr>
        <w:tabs>
          <w:tab w:val="clear" w:pos="465"/>
          <w:tab w:val="num" w:pos="0"/>
          <w:tab w:val="left" w:pos="426"/>
        </w:tabs>
        <w:ind w:left="0" w:firstLine="0"/>
        <w:jc w:val="both"/>
        <w:rPr>
          <w:noProof/>
          <w:color w:val="000000"/>
        </w:rPr>
      </w:pPr>
      <w:r>
        <w:rPr>
          <w:noProof/>
          <w:color w:val="000000"/>
        </w:rPr>
        <w:t xml:space="preserve">Содержание и требования к Работам по разработке Системы изложены в Техническом задании </w:t>
      </w:r>
      <w:r>
        <w:rPr>
          <w:i/>
          <w:noProof/>
          <w:color w:val="000000"/>
        </w:rPr>
        <w:t xml:space="preserve">(Функциональные требования к Системе) </w:t>
      </w:r>
      <w:r>
        <w:rPr>
          <w:noProof/>
          <w:color w:val="000000"/>
        </w:rPr>
        <w:t>(Приложение №1 к настоящему Договору),  являющимся неотъемлемой частью настоящего Договора.</w:t>
      </w:r>
    </w:p>
    <w:p w:rsidR="00641BC7" w:rsidRPr="00C608E8" w:rsidRDefault="00641BC7" w:rsidP="00641BC7">
      <w:pPr>
        <w:numPr>
          <w:ilvl w:val="1"/>
          <w:numId w:val="27"/>
        </w:numPr>
        <w:tabs>
          <w:tab w:val="clear" w:pos="465"/>
          <w:tab w:val="num" w:pos="0"/>
          <w:tab w:val="left" w:pos="426"/>
        </w:tabs>
        <w:ind w:left="0" w:firstLine="0"/>
        <w:jc w:val="both"/>
        <w:rPr>
          <w:noProof/>
          <w:color w:val="000000"/>
        </w:rPr>
      </w:pPr>
      <w:r>
        <w:rPr>
          <w:noProof/>
          <w:color w:val="000000"/>
        </w:rPr>
        <w:t xml:space="preserve">Срок выполнения Работ по разработке Системы </w:t>
      </w:r>
      <w:r>
        <w:rPr>
          <w:i/>
          <w:noProof/>
          <w:color w:val="000000"/>
        </w:rPr>
        <w:t xml:space="preserve">(а также отдельных этапов Работ) </w:t>
      </w:r>
      <w:r>
        <w:rPr>
          <w:noProof/>
          <w:color w:val="000000"/>
        </w:rPr>
        <w:t xml:space="preserve">определяется Календарным планом (Приложение №2 к настоящему Договору), являющимся неотъемлемой частью настоящего Договора. </w:t>
      </w:r>
    </w:p>
    <w:p w:rsidR="00641BC7" w:rsidRPr="00C608E8" w:rsidRDefault="00641BC7" w:rsidP="00641BC7">
      <w:pPr>
        <w:numPr>
          <w:ilvl w:val="1"/>
          <w:numId w:val="27"/>
        </w:numPr>
        <w:tabs>
          <w:tab w:val="clear" w:pos="465"/>
          <w:tab w:val="num" w:pos="0"/>
          <w:tab w:val="left" w:pos="426"/>
        </w:tabs>
        <w:ind w:left="0" w:firstLine="0"/>
        <w:jc w:val="both"/>
        <w:rPr>
          <w:noProof/>
          <w:color w:val="000000"/>
        </w:rPr>
      </w:pPr>
      <w:r>
        <w:rPr>
          <w:bCs/>
          <w:noProof/>
          <w:color w:val="000000"/>
        </w:rPr>
        <w:t>Результатом Работ по настоящему Договору является</w:t>
      </w:r>
      <w:r>
        <w:rPr>
          <w:color w:val="000000"/>
          <w:spacing w:val="-4"/>
        </w:rPr>
        <w:t xml:space="preserve"> разработанная </w:t>
      </w:r>
      <w:r>
        <w:rPr>
          <w:i/>
          <w:color w:val="000000"/>
          <w:spacing w:val="-4"/>
        </w:rPr>
        <w:t>и</w:t>
      </w:r>
      <w:r>
        <w:rPr>
          <w:i/>
          <w:color w:val="000000"/>
          <w:spacing w:val="-2"/>
        </w:rPr>
        <w:t xml:space="preserve"> введенная в промышленную эксплуатацию в ПАО «ТрансКонтейнер»</w:t>
      </w:r>
      <w:r>
        <w:rPr>
          <w:color w:val="000000"/>
          <w:spacing w:val="-2"/>
        </w:rPr>
        <w:t xml:space="preserve"> Система.</w:t>
      </w:r>
    </w:p>
    <w:p w:rsidR="00641BC7" w:rsidRPr="00B07C9B" w:rsidRDefault="00641BC7" w:rsidP="00641BC7">
      <w:pPr>
        <w:pStyle w:val="1"/>
        <w:numPr>
          <w:ilvl w:val="0"/>
          <w:numId w:val="0"/>
        </w:numPr>
        <w:spacing w:before="247"/>
        <w:rPr>
          <w:i/>
          <w:spacing w:val="-3"/>
          <w:sz w:val="24"/>
          <w:szCs w:val="24"/>
        </w:rPr>
      </w:pPr>
      <w:r>
        <w:rPr>
          <w:spacing w:val="-3"/>
          <w:sz w:val="24"/>
          <w:szCs w:val="24"/>
        </w:rPr>
        <w:t>2. Права и обязанности Сторон</w:t>
      </w:r>
    </w:p>
    <w:p w:rsidR="00641BC7" w:rsidRPr="00C608E8" w:rsidRDefault="00641BC7" w:rsidP="00641BC7">
      <w:pPr>
        <w:jc w:val="both"/>
        <w:rPr>
          <w:color w:val="000000"/>
          <w:u w:val="single"/>
        </w:rPr>
      </w:pPr>
      <w:r>
        <w:rPr>
          <w:noProof/>
          <w:color w:val="000000"/>
          <w:u w:val="single"/>
        </w:rPr>
        <w:t>2.1. Исполнитель обязан:</w:t>
      </w:r>
    </w:p>
    <w:p w:rsidR="00641BC7" w:rsidRPr="00C608E8" w:rsidRDefault="00641BC7" w:rsidP="00641BC7">
      <w:pPr>
        <w:jc w:val="both"/>
        <w:rPr>
          <w:snapToGrid w:val="0"/>
        </w:rPr>
      </w:pPr>
      <w:r>
        <w:rPr>
          <w:noProof/>
          <w:color w:val="000000"/>
        </w:rPr>
        <w:t xml:space="preserve">2.1.1. выполнить Работы по разработке Системы в соответствии с требованиями настоящего Договора </w:t>
      </w:r>
      <w:r>
        <w:rPr>
          <w:snapToGrid w:val="0"/>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641BC7" w:rsidRPr="00C608E8" w:rsidRDefault="00641BC7" w:rsidP="00641BC7">
      <w:pPr>
        <w:jc w:val="both"/>
        <w:rPr>
          <w:i/>
          <w:noProof/>
          <w:color w:val="000000"/>
        </w:rPr>
      </w:pPr>
      <w:r>
        <w:rPr>
          <w:i/>
          <w:noProof/>
          <w:color w:val="000000"/>
        </w:rPr>
        <w:t>2.1.2. разработать Техническое Задание в соответствии с Функциональными требованиями к Системе;</w:t>
      </w:r>
    </w:p>
    <w:p w:rsidR="00641BC7" w:rsidRPr="00C608E8" w:rsidRDefault="00641BC7" w:rsidP="00641BC7">
      <w:pPr>
        <w:jc w:val="both"/>
        <w:rPr>
          <w:color w:val="000000"/>
        </w:rPr>
      </w:pPr>
      <w:r>
        <w:rPr>
          <w:noProof/>
          <w:color w:val="000000"/>
        </w:rPr>
        <w:t>2.1.3. разработать Систему  в соответствии с ТЗ;</w:t>
      </w:r>
    </w:p>
    <w:p w:rsidR="00641BC7" w:rsidRPr="00516023" w:rsidRDefault="00641BC7" w:rsidP="00641BC7">
      <w:pPr>
        <w:tabs>
          <w:tab w:val="left" w:pos="426"/>
        </w:tabs>
        <w:jc w:val="both"/>
        <w:rPr>
          <w:noProof/>
          <w:color w:val="000000"/>
        </w:rPr>
      </w:pPr>
      <w:r>
        <w:rPr>
          <w:noProof/>
          <w:color w:val="000000"/>
        </w:rPr>
        <w:lastRenderedPageBreak/>
        <w:t xml:space="preserve">2.1.4. </w:t>
      </w:r>
      <w:r>
        <w:t xml:space="preserve">устранять недостатки в выполненных Работах, допущенные по его вине, своими силами и </w:t>
      </w:r>
      <w:r>
        <w:rPr>
          <w:snapToGrid w:val="0"/>
        </w:rPr>
        <w:t xml:space="preserve">за </w:t>
      </w:r>
      <w:r>
        <w:rPr>
          <w:noProof/>
          <w:color w:val="000000"/>
        </w:rPr>
        <w:t>свой счет;</w:t>
      </w:r>
    </w:p>
    <w:p w:rsidR="00641BC7" w:rsidRPr="00C948F0" w:rsidRDefault="00641BC7" w:rsidP="00641BC7">
      <w:pPr>
        <w:tabs>
          <w:tab w:val="left" w:pos="426"/>
        </w:tabs>
        <w:jc w:val="both"/>
        <w:rPr>
          <w:snapToGrid w:val="0"/>
        </w:rPr>
      </w:pPr>
      <w:r>
        <w:rPr>
          <w:noProof/>
          <w:color w:val="000000"/>
        </w:rPr>
        <w:t>2.1.5. н</w:t>
      </w:r>
      <w:proofErr w:type="spellStart"/>
      <w:r>
        <w:rPr>
          <w:snapToGrid w:val="0"/>
        </w:rPr>
        <w:t>езамедлительно</w:t>
      </w:r>
      <w:proofErr w:type="spellEnd"/>
      <w:r>
        <w:rPr>
          <w:snapToGrid w:val="0"/>
        </w:rPr>
        <w:t xml:space="preserve"> информировать Заказчика об обнаруженной невозможности получить ожидаемые результаты или о нецелесообразности продолжения Работ;</w:t>
      </w:r>
    </w:p>
    <w:p w:rsidR="00641BC7" w:rsidRPr="00C948F0" w:rsidRDefault="00641BC7" w:rsidP="00641BC7">
      <w:pPr>
        <w:pStyle w:val="38"/>
        <w:numPr>
          <w:ilvl w:val="0"/>
          <w:numId w:val="0"/>
        </w:numPr>
        <w:tabs>
          <w:tab w:val="clear" w:pos="567"/>
          <w:tab w:val="clear" w:pos="643"/>
          <w:tab w:val="clear" w:pos="720"/>
        </w:tabs>
        <w:rPr>
          <w:snapToGrid w:val="0"/>
          <w:lang w:eastAsia="ru-RU"/>
        </w:rPr>
      </w:pPr>
      <w:r>
        <w:rPr>
          <w:snapToGrid w:val="0"/>
          <w:lang w:eastAsia="ru-RU"/>
        </w:rPr>
        <w:t>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41BC7" w:rsidRPr="008A653F" w:rsidRDefault="00641BC7" w:rsidP="00641BC7">
      <w:pPr>
        <w:jc w:val="both"/>
        <w:rPr>
          <w:color w:val="000000"/>
          <w:u w:val="single"/>
        </w:rPr>
      </w:pPr>
      <w:r>
        <w:rPr>
          <w:noProof/>
          <w:color w:val="000000"/>
          <w:u w:val="single"/>
        </w:rPr>
        <w:t>2.2. Исполнитель вправе:</w:t>
      </w:r>
    </w:p>
    <w:p w:rsidR="00641BC7" w:rsidRPr="008A653F" w:rsidRDefault="00641BC7" w:rsidP="00641BC7">
      <w:pPr>
        <w:jc w:val="both"/>
      </w:pPr>
      <w:r>
        <w:rPr>
          <w:noProof/>
          <w:color w:val="000000"/>
        </w:rPr>
        <w:t xml:space="preserve">2.2.1. </w:t>
      </w:r>
      <w:r>
        <w:t xml:space="preserve"> досрочно выполнить свои обязательства по настоящему Договору;  </w:t>
      </w:r>
    </w:p>
    <w:p w:rsidR="00641BC7" w:rsidRDefault="00641BC7" w:rsidP="00641BC7">
      <w:pPr>
        <w:jc w:val="both"/>
        <w:rPr>
          <w:i/>
          <w:noProof/>
          <w:color w:val="000000"/>
        </w:rPr>
      </w:pPr>
      <w:r>
        <w:rPr>
          <w:i/>
          <w:noProof/>
          <w:color w:val="000000"/>
        </w:rPr>
        <w:t>2.2.2. модифицировать Систему по заявкам Заказчика на условиях безвозмездной исключительной лицензии в течение всего срока действия исключительного права на Систему.</w:t>
      </w:r>
    </w:p>
    <w:p w:rsidR="00641BC7" w:rsidRPr="00A966E1" w:rsidRDefault="00641BC7" w:rsidP="00641BC7">
      <w:pPr>
        <w:jc w:val="both"/>
        <w:rPr>
          <w:i/>
          <w:noProof/>
          <w:color w:val="000000"/>
          <w:u w:val="single"/>
        </w:rPr>
      </w:pPr>
    </w:p>
    <w:p w:rsidR="00641BC7" w:rsidRPr="008A653F" w:rsidRDefault="00641BC7" w:rsidP="00641BC7">
      <w:pPr>
        <w:jc w:val="both"/>
        <w:rPr>
          <w:color w:val="000000"/>
          <w:u w:val="single"/>
        </w:rPr>
      </w:pPr>
      <w:r>
        <w:rPr>
          <w:noProof/>
          <w:color w:val="000000"/>
          <w:u w:val="single"/>
        </w:rPr>
        <w:t>2.3. Заказчик обязан:</w:t>
      </w:r>
    </w:p>
    <w:p w:rsidR="00641BC7" w:rsidRPr="008A653F" w:rsidRDefault="00641BC7" w:rsidP="00641BC7">
      <w:pPr>
        <w:jc w:val="both"/>
        <w:rPr>
          <w:color w:val="000000"/>
        </w:rPr>
      </w:pPr>
      <w:r>
        <w:rPr>
          <w:noProof/>
          <w:color w:val="000000"/>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641BC7" w:rsidRPr="00A966E1" w:rsidRDefault="00641BC7" w:rsidP="00641BC7">
      <w:pPr>
        <w:jc w:val="both"/>
        <w:rPr>
          <w:i/>
          <w:color w:val="000000"/>
          <w:spacing w:val="-9"/>
        </w:rPr>
      </w:pPr>
      <w:r>
        <w:rPr>
          <w:i/>
          <w:noProof/>
          <w:color w:val="000000"/>
        </w:rPr>
        <w:t xml:space="preserve">2.3.2. </w:t>
      </w:r>
      <w:r>
        <w:rPr>
          <w:i/>
          <w:color w:val="000000"/>
          <w:spacing w:val="-9"/>
        </w:rPr>
        <w:t xml:space="preserve">согласовать с Исполнителем ТЗ; </w:t>
      </w:r>
    </w:p>
    <w:p w:rsidR="00641BC7" w:rsidRPr="008A653F" w:rsidRDefault="00641BC7" w:rsidP="00641BC7">
      <w:pPr>
        <w:shd w:val="clear" w:color="auto" w:fill="FFFFFF"/>
        <w:tabs>
          <w:tab w:val="left" w:pos="142"/>
        </w:tabs>
        <w:jc w:val="both"/>
        <w:rPr>
          <w:color w:val="000000"/>
          <w:spacing w:val="-9"/>
        </w:rPr>
      </w:pPr>
      <w:r>
        <w:rPr>
          <w:color w:val="000000"/>
          <w:spacing w:val="-9"/>
        </w:rPr>
        <w:t xml:space="preserve">2.3.3. принять результат Работ по настоящему Договору и уплатить предусмотренное Договором  вознаграждение; </w:t>
      </w:r>
    </w:p>
    <w:p w:rsidR="00641BC7" w:rsidRPr="00D3456D" w:rsidRDefault="00641BC7" w:rsidP="00641BC7">
      <w:pPr>
        <w:pStyle w:val="38"/>
        <w:numPr>
          <w:ilvl w:val="0"/>
          <w:numId w:val="0"/>
        </w:numPr>
        <w:tabs>
          <w:tab w:val="clear" w:pos="567"/>
          <w:tab w:val="clear" w:pos="643"/>
          <w:tab w:val="clear" w:pos="720"/>
        </w:tabs>
      </w:pPr>
      <w:r>
        <w:rPr>
          <w:color w:val="000000"/>
          <w:spacing w:val="-2"/>
        </w:rPr>
        <w:t xml:space="preserve">2.3.5. </w:t>
      </w:r>
      <w:r>
        <w:t>передавать Исполнителю необходимую для выполнения Работ информацию и документацию.</w:t>
      </w:r>
    </w:p>
    <w:p w:rsidR="00641BC7" w:rsidRPr="008A653F" w:rsidRDefault="00641BC7" w:rsidP="00641BC7">
      <w:pPr>
        <w:shd w:val="clear" w:color="auto" w:fill="FFFFFF"/>
        <w:tabs>
          <w:tab w:val="left" w:pos="168"/>
        </w:tabs>
        <w:jc w:val="both"/>
        <w:rPr>
          <w:color w:val="000000"/>
          <w:spacing w:val="-2"/>
          <w:u w:val="single"/>
        </w:rPr>
      </w:pPr>
      <w:r>
        <w:rPr>
          <w:color w:val="000000"/>
          <w:spacing w:val="-2"/>
          <w:u w:val="single"/>
        </w:rPr>
        <w:t>2.4. Заказчик вправе:</w:t>
      </w:r>
    </w:p>
    <w:p w:rsidR="00641BC7" w:rsidRPr="00647E2E" w:rsidRDefault="00641BC7" w:rsidP="00641BC7">
      <w:pPr>
        <w:jc w:val="both"/>
        <w:rPr>
          <w:i/>
          <w:noProof/>
          <w:color w:val="000000"/>
        </w:rPr>
      </w:pPr>
      <w:r>
        <w:rPr>
          <w:i/>
          <w:noProof/>
          <w:color w:val="000000"/>
        </w:rPr>
        <w:t>2.4.1. в процессе разработки Системы Заказчик вправе получать</w:t>
      </w:r>
      <w:r>
        <w:rPr>
          <w:i/>
          <w:color w:val="000000"/>
        </w:rPr>
        <w:t xml:space="preserve"> его </w:t>
      </w:r>
      <w:r>
        <w:rPr>
          <w:i/>
          <w:noProof/>
          <w:color w:val="000000"/>
        </w:rPr>
        <w:t>промежуточные версии  для контроля процесса её создания.</w:t>
      </w:r>
    </w:p>
    <w:p w:rsidR="00641BC7" w:rsidRPr="008A653F" w:rsidRDefault="00641BC7" w:rsidP="00641BC7">
      <w:pPr>
        <w:jc w:val="both"/>
        <w:rPr>
          <w:color w:val="000000"/>
        </w:rPr>
      </w:pPr>
      <w:r>
        <w:rPr>
          <w:noProof/>
          <w:color w:val="000000"/>
        </w:rPr>
        <w:t>2.4.2. досрочно принять и оплатить результат выполненных Работ по разработке Системы  по настоящему Договору.</w:t>
      </w:r>
    </w:p>
    <w:p w:rsidR="00641BC7" w:rsidRPr="00B07C9B" w:rsidRDefault="00641BC7" w:rsidP="00641BC7">
      <w:pPr>
        <w:pStyle w:val="1"/>
        <w:numPr>
          <w:ilvl w:val="0"/>
          <w:numId w:val="0"/>
        </w:numPr>
        <w:spacing w:before="247"/>
        <w:rPr>
          <w:i/>
          <w:spacing w:val="-3"/>
          <w:sz w:val="24"/>
          <w:szCs w:val="24"/>
        </w:rPr>
      </w:pPr>
      <w:r>
        <w:rPr>
          <w:spacing w:val="-3"/>
          <w:sz w:val="24"/>
          <w:szCs w:val="24"/>
        </w:rPr>
        <w:t>3. Цена Договора  и порядок расчетов</w:t>
      </w:r>
    </w:p>
    <w:p w:rsidR="00641BC7" w:rsidRDefault="00641BC7" w:rsidP="00641BC7">
      <w:pPr>
        <w:jc w:val="both"/>
        <w:rPr>
          <w:noProof/>
          <w:color w:val="000000"/>
        </w:rPr>
      </w:pPr>
      <w:r>
        <w:rPr>
          <w:noProof/>
          <w:color w:val="000000"/>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цена настоящего Договора составляет __________________ (______________________________) рублей ____ копеек, в том числе НДС 18% в размере __________________ (________________________________) рублей ____ копеек.</w:t>
      </w:r>
    </w:p>
    <w:p w:rsidR="00641BC7" w:rsidRPr="00C1583C" w:rsidRDefault="00641BC7" w:rsidP="00641BC7">
      <w:pPr>
        <w:jc w:val="both"/>
        <w:rPr>
          <w:bCs/>
        </w:rPr>
      </w:pPr>
      <w:r>
        <w:rPr>
          <w:noProof/>
        </w:rPr>
        <w:t xml:space="preserve">3.2. </w:t>
      </w:r>
      <w:r>
        <w:t xml:space="preserve">Оплата Работ производится в течение 30 (тридцати) календарных дней </w:t>
      </w:r>
      <w:proofErr w:type="gramStart"/>
      <w:r>
        <w:t>с даты подписания</w:t>
      </w:r>
      <w:proofErr w:type="gramEnd"/>
      <w:r>
        <w:t xml:space="preserve"> Сторонами Акта сдачи-приемки выполненных Работ </w:t>
      </w:r>
      <w:r>
        <w:rPr>
          <w:i/>
        </w:rPr>
        <w:t>(этапа Работ)</w:t>
      </w:r>
      <w:r>
        <w:t xml:space="preserve"> на основании счета Исполнителя </w:t>
      </w:r>
      <w:r>
        <w:rPr>
          <w:bCs/>
        </w:rPr>
        <w:t>полученного Заказчиком.</w:t>
      </w:r>
    </w:p>
    <w:p w:rsidR="00641BC7" w:rsidRPr="00B07C9B" w:rsidRDefault="00641BC7" w:rsidP="00641BC7">
      <w:pPr>
        <w:pStyle w:val="1"/>
        <w:numPr>
          <w:ilvl w:val="0"/>
          <w:numId w:val="0"/>
        </w:numPr>
        <w:spacing w:before="247"/>
        <w:rPr>
          <w:i/>
          <w:spacing w:val="-3"/>
          <w:sz w:val="24"/>
          <w:szCs w:val="24"/>
        </w:rPr>
      </w:pPr>
      <w:r>
        <w:rPr>
          <w:spacing w:val="-3"/>
          <w:sz w:val="24"/>
          <w:szCs w:val="24"/>
        </w:rPr>
        <w:t>4. Порядок сдачи и приемки Работ</w:t>
      </w:r>
    </w:p>
    <w:p w:rsidR="00641BC7" w:rsidRPr="009B13C3" w:rsidRDefault="00641BC7" w:rsidP="00641BC7">
      <w:r>
        <w:t xml:space="preserve">4.1.В течение 5 (пяти) календарных дней по завершении Работ  </w:t>
      </w:r>
      <w:r>
        <w:rPr>
          <w:i/>
        </w:rPr>
        <w:t>(этапа Работ)</w:t>
      </w:r>
      <w:r>
        <w:t xml:space="preserve"> Исполнитель </w:t>
      </w:r>
      <w:r>
        <w:rPr>
          <w:bCs/>
        </w:rPr>
        <w:t xml:space="preserve">представляет Заказчику Акт сдачи-приемки выполненных Работ счет и </w:t>
      </w:r>
      <w:r>
        <w:rPr>
          <w:i/>
        </w:rPr>
        <w:t>счет-фактуру</w:t>
      </w:r>
      <w:r>
        <w:rPr>
          <w:rStyle w:val="aa"/>
          <w:i/>
        </w:rPr>
        <w:footnoteReference w:id="4"/>
      </w:r>
      <w:r>
        <w:rPr>
          <w:bCs/>
        </w:rPr>
        <w:t>.</w:t>
      </w:r>
    </w:p>
    <w:p w:rsidR="00641BC7" w:rsidRDefault="00641BC7" w:rsidP="00641BC7">
      <w:pPr>
        <w:jc w:val="both"/>
      </w:pPr>
      <w:r>
        <w:rPr>
          <w:bCs/>
        </w:rPr>
        <w:t>4.2. Заказчик</w:t>
      </w:r>
      <w:r>
        <w:t xml:space="preserve"> в течение 15 (пятнадцати) календарных дней со дня получения Акта сдачи-приемки выполненных Работ </w:t>
      </w:r>
      <w:r>
        <w:rPr>
          <w:i/>
        </w:rPr>
        <w:t>(этапа Работ)</w:t>
      </w:r>
      <w:r>
        <w:t xml:space="preserve"> направляет Исполнителю подписанный Акт сдачи-приемки выполненных Работ или мотивированный отказ от приемки Работ.</w:t>
      </w:r>
    </w:p>
    <w:p w:rsidR="00641BC7" w:rsidRPr="00516023" w:rsidRDefault="00641BC7" w:rsidP="00641BC7">
      <w:pPr>
        <w:jc w:val="both"/>
        <w:rPr>
          <w:bCs/>
        </w:rPr>
      </w:pPr>
      <w:r>
        <w:lastRenderedPageBreak/>
        <w:t xml:space="preserve">4.3. При наличии мотивированного отказа Заказчика от приемки Работ </w:t>
      </w:r>
      <w:r>
        <w:rPr>
          <w:i/>
        </w:rPr>
        <w:t xml:space="preserve">(этапа Работ) </w:t>
      </w:r>
      <w:r>
        <w:t xml:space="preserve">Сторонами </w:t>
      </w:r>
      <w:r>
        <w:rPr>
          <w:bCs/>
        </w:rPr>
        <w:t>составляется Акт с перечнем необходимых доработок и указанием сроков их выполнения.</w:t>
      </w:r>
    </w:p>
    <w:p w:rsidR="00641BC7" w:rsidRDefault="00641BC7" w:rsidP="00641BC7">
      <w:pPr>
        <w:jc w:val="both"/>
      </w:pPr>
      <w:r>
        <w:rPr>
          <w:bCs/>
        </w:rPr>
        <w:t>4.4. В</w:t>
      </w:r>
      <w: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41BC7" w:rsidRDefault="00641BC7" w:rsidP="00641BC7">
      <w:pPr>
        <w:pStyle w:val="27"/>
      </w:pPr>
      <w:r>
        <w:t>4.5. Заказчик имеет право досрочно принять и оплатить выполненные Исполнителем Работы.</w:t>
      </w:r>
    </w:p>
    <w:p w:rsidR="00641BC7" w:rsidRPr="00B07C9B" w:rsidRDefault="00641BC7" w:rsidP="00641BC7">
      <w:pPr>
        <w:pStyle w:val="1"/>
        <w:numPr>
          <w:ilvl w:val="0"/>
          <w:numId w:val="0"/>
        </w:numPr>
        <w:spacing w:before="247"/>
        <w:rPr>
          <w:i/>
          <w:spacing w:val="-3"/>
          <w:sz w:val="24"/>
          <w:szCs w:val="24"/>
        </w:rPr>
      </w:pPr>
      <w:r>
        <w:rPr>
          <w:spacing w:val="-3"/>
          <w:sz w:val="24"/>
          <w:szCs w:val="24"/>
        </w:rPr>
        <w:t>5. Обстоятельства непреодолимой силы</w:t>
      </w:r>
    </w:p>
    <w:p w:rsidR="00641BC7" w:rsidRPr="00516023" w:rsidRDefault="00641BC7" w:rsidP="00641BC7">
      <w:pPr>
        <w:jc w:val="both"/>
        <w:rPr>
          <w:bCs/>
        </w:rPr>
      </w:pPr>
      <w:r>
        <w:t xml:space="preserve">5.1.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Pr>
          <w:bCs/>
        </w:rPr>
        <w:t>государственной власти.</w:t>
      </w:r>
      <w:proofErr w:type="gramEnd"/>
    </w:p>
    <w:p w:rsidR="00641BC7" w:rsidRPr="00D3456D" w:rsidRDefault="00641BC7" w:rsidP="00641BC7">
      <w:pPr>
        <w:jc w:val="both"/>
      </w:pPr>
      <w:r>
        <w:rPr>
          <w:bCs/>
        </w:rPr>
        <w:t>5.2. Свидетельство, выданное торгово-промышленной палатой или иным компетентным органом,</w:t>
      </w:r>
      <w:r>
        <w:t xml:space="preserve"> является достаточным подтверждением наличия и продолжительности действия обстоятельств непреодолимой силы.</w:t>
      </w:r>
    </w:p>
    <w:p w:rsidR="00641BC7" w:rsidRPr="00516023" w:rsidRDefault="00641BC7" w:rsidP="00641BC7">
      <w:pPr>
        <w:jc w:val="both"/>
        <w:rPr>
          <w:bCs/>
        </w:rPr>
      </w:pPr>
      <w:r>
        <w:t xml:space="preserve">5.3. Сторона, которая не исполняет свои обязательства вследствие действия обстоятельств </w:t>
      </w:r>
      <w:r>
        <w:rPr>
          <w:bCs/>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41BC7" w:rsidRDefault="00641BC7" w:rsidP="00641BC7">
      <w:pPr>
        <w:jc w:val="both"/>
      </w:pPr>
      <w:r>
        <w:rPr>
          <w:bCs/>
        </w:rPr>
        <w:t xml:space="preserve">5.4. Если обстоятельства непреодолимой силы действуют на протяжении 3 (Трех) последовательных месяцев, настоящий </w:t>
      </w:r>
      <w:proofErr w:type="gramStart"/>
      <w:r>
        <w:rPr>
          <w:bCs/>
        </w:rPr>
        <w:t>Договор</w:t>
      </w:r>
      <w:proofErr w:type="gramEnd"/>
      <w:r>
        <w:rPr>
          <w:bCs/>
        </w:rPr>
        <w:t xml:space="preserve"> может быть расторгнут по соглашению Сторон, либо в порядке</w:t>
      </w:r>
      <w:r>
        <w:t>, установленном пунктом 8.3 настоящего Договора.</w:t>
      </w:r>
    </w:p>
    <w:p w:rsidR="00641BC7" w:rsidRPr="00B07C9B" w:rsidRDefault="00641BC7" w:rsidP="00641BC7">
      <w:pPr>
        <w:pStyle w:val="1"/>
        <w:numPr>
          <w:ilvl w:val="0"/>
          <w:numId w:val="0"/>
        </w:numPr>
        <w:spacing w:before="247"/>
        <w:rPr>
          <w:i/>
          <w:spacing w:val="-3"/>
          <w:sz w:val="24"/>
          <w:szCs w:val="24"/>
        </w:rPr>
      </w:pPr>
      <w:r>
        <w:rPr>
          <w:spacing w:val="-3"/>
          <w:sz w:val="24"/>
          <w:szCs w:val="24"/>
        </w:rPr>
        <w:t>6. Ответственность Сторон</w:t>
      </w:r>
    </w:p>
    <w:p w:rsidR="00641BC7" w:rsidRPr="00217157" w:rsidRDefault="00641BC7" w:rsidP="00641BC7">
      <w:pPr>
        <w:autoSpaceDE w:val="0"/>
        <w:autoSpaceDN w:val="0"/>
        <w:adjustRightInd w:val="0"/>
        <w:jc w:val="both"/>
      </w:pPr>
      <w: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41BC7" w:rsidRPr="006F02FE" w:rsidRDefault="00641BC7" w:rsidP="00641BC7">
      <w:pPr>
        <w:autoSpaceDE w:val="0"/>
        <w:autoSpaceDN w:val="0"/>
        <w:adjustRightInd w:val="0"/>
        <w:jc w:val="both"/>
      </w:pPr>
      <w:r>
        <w:t>6.2.Исполнитель несет ответственность перед Заказчиком за неисполнение или ненадлежащее исполнение обязатель</w:t>
      </w:r>
      <w:proofErr w:type="gramStart"/>
      <w:r>
        <w:t>ств тр</w:t>
      </w:r>
      <w:proofErr w:type="gramEnd"/>
      <w:r>
        <w:t>етьими лицами.</w:t>
      </w:r>
    </w:p>
    <w:p w:rsidR="00641BC7" w:rsidRPr="006F02FE" w:rsidRDefault="00641BC7" w:rsidP="00641BC7">
      <w:pPr>
        <w:autoSpaceDE w:val="0"/>
        <w:autoSpaceDN w:val="0"/>
        <w:adjustRightInd w:val="0"/>
        <w:jc w:val="both"/>
      </w:pPr>
      <w:r>
        <w:t xml:space="preserve">6.3.Заказчик освобождается от ответственности в отношении любых возможных претензий, исков, судебных разбирательств и требований по поводу нарушения интеллектуальных прав третьих лиц, которые могут возникнуть </w:t>
      </w:r>
      <w:proofErr w:type="gramStart"/>
      <w:r>
        <w:t>вследствие</w:t>
      </w:r>
      <w:proofErr w:type="gramEnd"/>
      <w:r>
        <w:t xml:space="preserve"> или </w:t>
      </w:r>
      <w:proofErr w:type="gramStart"/>
      <w:r>
        <w:t>в</w:t>
      </w:r>
      <w:proofErr w:type="gramEnd"/>
      <w:r>
        <w:t xml:space="preserve"> связи с использованием объектов интеллектуальной собственности в результатах Работ по настоящему Договору.</w:t>
      </w:r>
    </w:p>
    <w:p w:rsidR="00641BC7" w:rsidRPr="006F02FE" w:rsidRDefault="00641BC7" w:rsidP="00641BC7">
      <w:pPr>
        <w:autoSpaceDE w:val="0"/>
        <w:autoSpaceDN w:val="0"/>
        <w:adjustRightInd w:val="0"/>
        <w:jc w:val="both"/>
      </w:pPr>
      <w: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641BC7" w:rsidRPr="006F02FE" w:rsidRDefault="00641BC7" w:rsidP="00641BC7">
      <w:pPr>
        <w:autoSpaceDE w:val="0"/>
        <w:autoSpaceDN w:val="0"/>
        <w:adjustRightInd w:val="0"/>
        <w:jc w:val="both"/>
        <w:rPr>
          <w:bCs/>
          <w:iCs/>
        </w:rPr>
      </w:pPr>
      <w:r>
        <w:t>6.4. В случае нарушения сроков выполнения Работ Исполнителем Заказчик вправе требовать</w:t>
      </w:r>
      <w:r>
        <w:rPr>
          <w:bCs/>
          <w:iCs/>
        </w:rPr>
        <w:t xml:space="preserve"> уплаты неустойки Исполнителем в размере </w:t>
      </w:r>
      <w:r>
        <w:t>0,2 (две десятых) %</w:t>
      </w:r>
      <w:r>
        <w:rPr>
          <w:bCs/>
          <w:iCs/>
        </w:rPr>
        <w:t xml:space="preserve"> от цены Договора за каждый день просрочки, но не более цены Договора. </w:t>
      </w:r>
      <w:r>
        <w:t xml:space="preserve">В случае возникновения при этом у Заказчика каких-либо убытков Исполнитель возмещает такие убытки Заказчику в полном объеме. </w:t>
      </w:r>
      <w:r>
        <w:rPr>
          <w:bCs/>
          <w:iCs/>
        </w:rPr>
        <w:t>Уплата неустойки не освобождает Исполнителя от выполнения лежащих на нем обязательств.</w:t>
      </w:r>
    </w:p>
    <w:p w:rsidR="00641BC7" w:rsidRDefault="00641BC7" w:rsidP="00641BC7">
      <w:pPr>
        <w:jc w:val="both"/>
      </w:pPr>
      <w:r>
        <w:t xml:space="preserve">6.5. В случае нарушения сроков оплаты по настоящему Договору, Исполнитель вправе требовать уплаты неустойки Заказчиком в размере 0,2 (две десятых) % от цены </w:t>
      </w:r>
      <w:r>
        <w:lastRenderedPageBreak/>
        <w:t>Договора, за каждый день просрочки. Общий размер неустойки не может превышать стоимости выполненных, но не оплаченных Работ</w:t>
      </w:r>
      <w:r>
        <w:rPr>
          <w:i/>
        </w:rPr>
        <w:t>.</w:t>
      </w:r>
    </w:p>
    <w:p w:rsidR="00641BC7" w:rsidRDefault="00641BC7" w:rsidP="00641BC7">
      <w:pPr>
        <w:jc w:val="both"/>
      </w:pPr>
      <w:r>
        <w:t>6.6. Применение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санкций по настоящему Договору.</w:t>
      </w:r>
    </w:p>
    <w:p w:rsidR="00641BC7" w:rsidRPr="0081797C" w:rsidRDefault="00641BC7" w:rsidP="00641BC7">
      <w:pPr>
        <w:jc w:val="both"/>
      </w:pPr>
      <w:r>
        <w:t>6.7. Указанная в пункте 6.4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причитающейся суммы неустойки из суммы, подлежащей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41BC7" w:rsidRPr="00B07C9B" w:rsidRDefault="00641BC7" w:rsidP="00641BC7">
      <w:pPr>
        <w:pStyle w:val="1"/>
        <w:numPr>
          <w:ilvl w:val="0"/>
          <w:numId w:val="0"/>
        </w:numPr>
        <w:spacing w:before="247"/>
        <w:rPr>
          <w:i/>
          <w:spacing w:val="-3"/>
          <w:sz w:val="24"/>
          <w:szCs w:val="24"/>
        </w:rPr>
      </w:pPr>
      <w:r>
        <w:rPr>
          <w:spacing w:val="-3"/>
          <w:sz w:val="24"/>
          <w:szCs w:val="24"/>
        </w:rPr>
        <w:t>7. Разрешение споров</w:t>
      </w:r>
    </w:p>
    <w:p w:rsidR="00641BC7" w:rsidRPr="00D3456D" w:rsidRDefault="00641BC7" w:rsidP="00641BC7">
      <w:pPr>
        <w:autoSpaceDE w:val="0"/>
        <w:autoSpaceDN w:val="0"/>
        <w:adjustRightInd w:val="0"/>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41BC7" w:rsidRPr="00133285" w:rsidRDefault="00641BC7" w:rsidP="00641BC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641BC7" w:rsidRPr="00D3456D" w:rsidRDefault="00641BC7" w:rsidP="00641BC7">
      <w:pPr>
        <w:autoSpaceDE w:val="0"/>
        <w:autoSpaceDN w:val="0"/>
        <w:adjustRightInd w:val="0"/>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641BC7" w:rsidRPr="00B07C9B" w:rsidRDefault="00641BC7" w:rsidP="00641BC7">
      <w:pPr>
        <w:pStyle w:val="1"/>
        <w:numPr>
          <w:ilvl w:val="0"/>
          <w:numId w:val="0"/>
        </w:numPr>
        <w:spacing w:before="247"/>
        <w:rPr>
          <w:i/>
          <w:spacing w:val="-3"/>
          <w:sz w:val="24"/>
          <w:szCs w:val="24"/>
        </w:rPr>
      </w:pPr>
      <w:r>
        <w:rPr>
          <w:spacing w:val="-3"/>
          <w:sz w:val="24"/>
          <w:szCs w:val="24"/>
        </w:rPr>
        <w:t>8. Порядок внесения изменений,</w:t>
      </w:r>
      <w:r>
        <w:rPr>
          <w:spacing w:val="-3"/>
          <w:sz w:val="24"/>
          <w:szCs w:val="24"/>
        </w:rPr>
        <w:br/>
        <w:t>дополнений в Договор и его расторжения</w:t>
      </w:r>
    </w:p>
    <w:p w:rsidR="00641BC7" w:rsidRDefault="00641BC7" w:rsidP="00641BC7">
      <w:pPr>
        <w:autoSpaceDE w:val="0"/>
        <w:autoSpaceDN w:val="0"/>
        <w:adjustRightInd w:val="0"/>
        <w:jc w:val="both"/>
      </w:pPr>
      <w:r>
        <w:t>8.1. В настоящий Договор могут быть внесены изменения и дополнения, которые оформляются Дополнительными соглашениями к настоящему Договору.</w:t>
      </w:r>
    </w:p>
    <w:p w:rsidR="00641BC7" w:rsidRPr="00A617B8" w:rsidRDefault="00641BC7" w:rsidP="00641BC7">
      <w:pPr>
        <w:autoSpaceDE w:val="0"/>
        <w:autoSpaceDN w:val="0"/>
        <w:adjustRightInd w:val="0"/>
        <w:jc w:val="both"/>
      </w:pPr>
      <w:r>
        <w:t xml:space="preserve">8.2.Настоящий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641BC7" w:rsidRPr="00BF5F86" w:rsidRDefault="00641BC7" w:rsidP="00641BC7">
      <w:pPr>
        <w:autoSpaceDE w:val="0"/>
        <w:autoSpaceDN w:val="0"/>
        <w:adjustRightInd w:val="0"/>
        <w:jc w:val="both"/>
        <w:rPr>
          <w:bCs/>
          <w:iCs/>
          <w:szCs w:val="20"/>
          <w:lang w:eastAsia="en-US"/>
        </w:rPr>
      </w:pPr>
      <w: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w:t>
      </w:r>
      <w:r>
        <w:rPr>
          <w:bCs/>
          <w:iCs/>
          <w:szCs w:val="20"/>
          <w:lang w:eastAsia="en-US"/>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641BC7" w:rsidRDefault="00641BC7" w:rsidP="00641BC7">
      <w:pPr>
        <w:pStyle w:val="27"/>
      </w:pPr>
      <w:r>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641BC7" w:rsidRPr="00B07C9B" w:rsidRDefault="00641BC7" w:rsidP="00641BC7">
      <w:pPr>
        <w:pStyle w:val="1"/>
        <w:numPr>
          <w:ilvl w:val="0"/>
          <w:numId w:val="0"/>
        </w:numPr>
        <w:spacing w:before="247"/>
        <w:rPr>
          <w:i/>
          <w:spacing w:val="-3"/>
          <w:sz w:val="24"/>
          <w:szCs w:val="24"/>
        </w:rPr>
      </w:pPr>
      <w:r>
        <w:rPr>
          <w:spacing w:val="-3"/>
          <w:sz w:val="24"/>
          <w:szCs w:val="24"/>
        </w:rPr>
        <w:t>9. Срок действия Договора</w:t>
      </w:r>
    </w:p>
    <w:p w:rsidR="00641BC7" w:rsidRDefault="00641BC7" w:rsidP="00641BC7">
      <w:pPr>
        <w:pStyle w:val="27"/>
        <w:spacing w:after="0"/>
        <w:rPr>
          <w:szCs w:val="24"/>
        </w:rPr>
      </w:pPr>
      <w:r>
        <w:rPr>
          <w:szCs w:val="24"/>
        </w:rPr>
        <w:t xml:space="preserve">9.1. Настоящий Договор вступает в силу с даты его подписания Сторонами и действует до ______________________, а в части взаиморасчетов, до полного исполнения Сторонами         </w:t>
      </w:r>
      <w:r>
        <w:rPr>
          <w:i/>
          <w:iCs/>
          <w:szCs w:val="24"/>
          <w:vertAlign w:val="superscript"/>
        </w:rPr>
        <w:t>(например: 31 декабря 201</w:t>
      </w:r>
      <w:r>
        <w:rPr>
          <w:i/>
          <w:iCs/>
          <w:szCs w:val="24"/>
          <w:vertAlign w:val="superscript"/>
          <w:lang w:val="ru-RU"/>
        </w:rPr>
        <w:t>7</w:t>
      </w:r>
      <w:r>
        <w:rPr>
          <w:i/>
          <w:iCs/>
          <w:szCs w:val="24"/>
          <w:vertAlign w:val="superscript"/>
        </w:rPr>
        <w:t xml:space="preserve"> года)</w:t>
      </w:r>
      <w:r>
        <w:rPr>
          <w:szCs w:val="24"/>
        </w:rPr>
        <w:t xml:space="preserve">          </w:t>
      </w:r>
    </w:p>
    <w:p w:rsidR="00641BC7" w:rsidRPr="00304121" w:rsidRDefault="00641BC7" w:rsidP="00641BC7">
      <w:pPr>
        <w:pStyle w:val="27"/>
        <w:spacing w:after="0"/>
        <w:rPr>
          <w:szCs w:val="24"/>
        </w:rPr>
      </w:pPr>
      <w:r>
        <w:rPr>
          <w:szCs w:val="24"/>
        </w:rPr>
        <w:t>своих обязательств.</w:t>
      </w:r>
    </w:p>
    <w:p w:rsidR="00641BC7" w:rsidRPr="00B07C9B" w:rsidRDefault="00641BC7" w:rsidP="00641BC7">
      <w:pPr>
        <w:pStyle w:val="1"/>
        <w:numPr>
          <w:ilvl w:val="0"/>
          <w:numId w:val="0"/>
        </w:numPr>
        <w:spacing w:before="247"/>
        <w:rPr>
          <w:i/>
          <w:spacing w:val="-3"/>
          <w:sz w:val="24"/>
          <w:szCs w:val="24"/>
        </w:rPr>
      </w:pPr>
      <w:r>
        <w:rPr>
          <w:spacing w:val="-3"/>
          <w:sz w:val="24"/>
          <w:szCs w:val="24"/>
        </w:rPr>
        <w:t>10. Конфиденциальность</w:t>
      </w:r>
    </w:p>
    <w:p w:rsidR="00641BC7" w:rsidRPr="00A0060D" w:rsidRDefault="00641BC7" w:rsidP="00641BC7">
      <w:pPr>
        <w:autoSpaceDE w:val="0"/>
        <w:autoSpaceDN w:val="0"/>
        <w:adjustRightInd w:val="0"/>
        <w:jc w:val="both"/>
      </w:pPr>
      <w:r>
        <w:t>10.1. Стороны обязаны сохранять конфиденциальность информации, полученной в ходе исполнения настоящего Договора.</w:t>
      </w:r>
    </w:p>
    <w:p w:rsidR="00641BC7" w:rsidRPr="00A0060D" w:rsidRDefault="00641BC7" w:rsidP="00641BC7">
      <w:pPr>
        <w:autoSpaceDE w:val="0"/>
        <w:autoSpaceDN w:val="0"/>
        <w:adjustRightInd w:val="0"/>
        <w:jc w:val="both"/>
      </w:pPr>
      <w:r>
        <w:lastRenderedPageBreak/>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41BC7" w:rsidRDefault="00641BC7" w:rsidP="00641BC7">
      <w:pPr>
        <w:pStyle w:val="27"/>
        <w:rPr>
          <w:lang w:val="ru-RU"/>
        </w:rPr>
      </w:pPr>
      <w:r>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641BC7" w:rsidRPr="00B07C9B" w:rsidRDefault="00641BC7" w:rsidP="00641BC7">
      <w:pPr>
        <w:pStyle w:val="1"/>
        <w:numPr>
          <w:ilvl w:val="0"/>
          <w:numId w:val="0"/>
        </w:numPr>
        <w:spacing w:before="247"/>
        <w:rPr>
          <w:i/>
          <w:spacing w:val="-3"/>
          <w:sz w:val="24"/>
          <w:szCs w:val="24"/>
        </w:rPr>
      </w:pPr>
      <w:r>
        <w:rPr>
          <w:spacing w:val="-3"/>
          <w:sz w:val="24"/>
          <w:szCs w:val="24"/>
        </w:rPr>
        <w:t>11. Антикоррупционная оговорка</w:t>
      </w:r>
    </w:p>
    <w:p w:rsidR="00641BC7" w:rsidRPr="00B70774" w:rsidRDefault="00641BC7" w:rsidP="00641BC7">
      <w:pPr>
        <w:autoSpaceDE w:val="0"/>
        <w:autoSpaceDN w:val="0"/>
        <w:spacing w:line="276" w:lineRule="auto"/>
        <w:jc w:val="both"/>
      </w:pPr>
      <w:r>
        <w:t xml:space="preserve">11.1.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41BC7" w:rsidRPr="00B70774" w:rsidRDefault="00641BC7" w:rsidP="00641BC7">
      <w:pPr>
        <w:autoSpaceDE w:val="0"/>
        <w:autoSpaceDN w:val="0"/>
        <w:spacing w:line="276" w:lineRule="auto"/>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41BC7" w:rsidRPr="00B70774" w:rsidRDefault="00641BC7" w:rsidP="00641BC7">
      <w:pPr>
        <w:autoSpaceDE w:val="0"/>
        <w:autoSpaceDN w:val="0"/>
        <w:spacing w:line="276" w:lineRule="auto"/>
        <w:jc w:val="both"/>
      </w:pPr>
      <w: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641BC7" w:rsidRDefault="00641BC7" w:rsidP="00641BC7">
      <w:pPr>
        <w:tabs>
          <w:tab w:val="num" w:pos="0"/>
        </w:tabs>
        <w:autoSpaceDE w:val="0"/>
        <w:autoSpaceDN w:val="0"/>
        <w:spacing w:line="276" w:lineRule="auto"/>
        <w:jc w:val="both"/>
      </w:pPr>
      <w:r>
        <w:t xml:space="preserve">Каналы уведомления </w:t>
      </w:r>
      <w:r>
        <w:rPr>
          <w:highlight w:val="yellow"/>
        </w:rPr>
        <w:t>Исполнителя</w:t>
      </w:r>
      <w:r>
        <w:t xml:space="preserve"> о нарушениях каких-либо положений пункта 11.1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641BC7" w:rsidRPr="00B70774" w:rsidRDefault="00641BC7" w:rsidP="00641BC7">
      <w:pPr>
        <w:autoSpaceDE w:val="0"/>
        <w:autoSpaceDN w:val="0"/>
        <w:spacing w:line="276" w:lineRule="auto"/>
        <w:jc w:val="both"/>
      </w:pPr>
      <w:r>
        <w:t xml:space="preserve">Каналы уведомления </w:t>
      </w:r>
      <w:r>
        <w:rPr>
          <w:highlight w:val="yellow"/>
        </w:rPr>
        <w:t>Заказчика</w:t>
      </w:r>
      <w:r>
        <w:t xml:space="preserve"> о нарушениях каких-либо положений пункта 11.1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641BC7" w:rsidRPr="00B70774" w:rsidRDefault="00641BC7" w:rsidP="00641BC7">
      <w:pPr>
        <w:autoSpaceDE w:val="0"/>
        <w:autoSpaceDN w:val="0"/>
        <w:spacing w:line="276" w:lineRule="auto"/>
        <w:jc w:val="both"/>
      </w:pPr>
      <w: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41BC7" w:rsidRPr="00B70774" w:rsidRDefault="00641BC7" w:rsidP="00641BC7">
      <w:pPr>
        <w:autoSpaceDE w:val="0"/>
        <w:autoSpaceDN w:val="0"/>
        <w:spacing w:line="276" w:lineRule="auto"/>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41BC7" w:rsidRDefault="00641BC7" w:rsidP="00641BC7">
      <w:pPr>
        <w:autoSpaceDE w:val="0"/>
        <w:autoSpaceDN w:val="0"/>
        <w:spacing w:line="276" w:lineRule="auto"/>
        <w:jc w:val="both"/>
      </w:pPr>
      <w: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w:t>
      </w:r>
      <w:r>
        <w:lastRenderedPageBreak/>
        <w:t xml:space="preserve">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641BC7" w:rsidRPr="00B07C9B" w:rsidRDefault="00641BC7" w:rsidP="00641BC7">
      <w:pPr>
        <w:pStyle w:val="1"/>
        <w:numPr>
          <w:ilvl w:val="0"/>
          <w:numId w:val="0"/>
        </w:numPr>
        <w:spacing w:before="247"/>
        <w:rPr>
          <w:i/>
          <w:spacing w:val="-3"/>
          <w:sz w:val="24"/>
          <w:szCs w:val="24"/>
        </w:rPr>
      </w:pPr>
      <w:r>
        <w:rPr>
          <w:spacing w:val="-3"/>
          <w:sz w:val="24"/>
          <w:szCs w:val="24"/>
        </w:rPr>
        <w:t>12. Гарантии и заверения Исполнителя</w:t>
      </w:r>
    </w:p>
    <w:p w:rsidR="00641BC7" w:rsidRPr="00EC4AAB" w:rsidRDefault="00641BC7" w:rsidP="00641BC7">
      <w:pPr>
        <w:pStyle w:val="aff7"/>
        <w:numPr>
          <w:ilvl w:val="1"/>
          <w:numId w:val="28"/>
        </w:numPr>
        <w:spacing w:after="200"/>
        <w:ind w:left="0" w:firstLine="0"/>
        <w:contextualSpacing/>
        <w:jc w:val="both"/>
      </w:pPr>
      <w:r>
        <w:t>Исполнитель настоящим заверяет Заказчика и гарантирует, что на дату заключения настоящего Договора:</w:t>
      </w:r>
    </w:p>
    <w:p w:rsidR="00641BC7" w:rsidRDefault="00641BC7" w:rsidP="00641BC7">
      <w:pPr>
        <w:pStyle w:val="aff7"/>
        <w:numPr>
          <w:ilvl w:val="2"/>
          <w:numId w:val="28"/>
        </w:numPr>
        <w:spacing w:after="200"/>
        <w:ind w:left="0" w:firstLine="0"/>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41BC7" w:rsidRDefault="00641BC7" w:rsidP="00641BC7">
      <w:pPr>
        <w:pStyle w:val="aff7"/>
        <w:numPr>
          <w:ilvl w:val="2"/>
          <w:numId w:val="28"/>
        </w:numPr>
        <w:spacing w:after="200"/>
        <w:ind w:left="0" w:firstLine="0"/>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41BC7" w:rsidRDefault="00641BC7" w:rsidP="00641BC7">
      <w:pPr>
        <w:pStyle w:val="aff7"/>
        <w:numPr>
          <w:ilvl w:val="2"/>
          <w:numId w:val="28"/>
        </w:numPr>
        <w:spacing w:after="200"/>
        <w:ind w:left="0" w:firstLine="0"/>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641BC7" w:rsidRDefault="00641BC7" w:rsidP="00641BC7">
      <w:pPr>
        <w:pStyle w:val="aff7"/>
        <w:numPr>
          <w:ilvl w:val="2"/>
          <w:numId w:val="28"/>
        </w:numPr>
        <w:spacing w:after="200"/>
        <w:ind w:left="0" w:firstLine="0"/>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41BC7" w:rsidRPr="007D3DB2" w:rsidRDefault="00641BC7" w:rsidP="00641BC7">
      <w:pPr>
        <w:pStyle w:val="aff7"/>
        <w:numPr>
          <w:ilvl w:val="2"/>
          <w:numId w:val="28"/>
        </w:numPr>
        <w:spacing w:after="200"/>
        <w:ind w:left="0" w:firstLine="0"/>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641BC7" w:rsidRPr="00B07C9B" w:rsidRDefault="00641BC7" w:rsidP="00641BC7">
      <w:pPr>
        <w:pStyle w:val="1"/>
        <w:numPr>
          <w:ilvl w:val="0"/>
          <w:numId w:val="0"/>
        </w:numPr>
        <w:spacing w:before="247"/>
        <w:rPr>
          <w:i/>
          <w:spacing w:val="-3"/>
          <w:sz w:val="24"/>
          <w:szCs w:val="24"/>
        </w:rPr>
      </w:pPr>
      <w:r>
        <w:rPr>
          <w:spacing w:val="-3"/>
          <w:sz w:val="24"/>
          <w:szCs w:val="24"/>
        </w:rPr>
        <w:t>13. Прочие условия</w:t>
      </w:r>
    </w:p>
    <w:p w:rsidR="00641BC7" w:rsidRDefault="00641BC7" w:rsidP="00641BC7">
      <w:pPr>
        <w:autoSpaceDE w:val="0"/>
        <w:autoSpaceDN w:val="0"/>
        <w:adjustRightInd w:val="0"/>
        <w:jc w:val="both"/>
      </w:pPr>
      <w:r>
        <w:t>13.1. Права и обязанности по настоящему Договору могут быть переданы Исполнителем третьему лицу с письменного согласия Заказчика.</w:t>
      </w:r>
    </w:p>
    <w:p w:rsidR="00641BC7" w:rsidRDefault="00641BC7" w:rsidP="00641BC7">
      <w:pPr>
        <w:autoSpaceDE w:val="0"/>
        <w:autoSpaceDN w:val="0"/>
        <w:adjustRightInd w:val="0"/>
        <w:jc w:val="both"/>
      </w:pPr>
      <w:r>
        <w:t>13.2. Исключительное право на результаты Работ по настоящему Договору будут принадлежать Заказчику. Исполнитель гарантирует, что результаты Работ (этапов Работ) по настоящему Договору не будут нарушать интеллектуальных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641BC7" w:rsidRPr="00BF5F86" w:rsidRDefault="00641BC7" w:rsidP="00641BC7">
      <w:pPr>
        <w:jc w:val="both"/>
        <w:rPr>
          <w:i/>
          <w:noProof/>
          <w:color w:val="000000"/>
        </w:rPr>
      </w:pPr>
      <w:r>
        <w:rPr>
          <w:i/>
          <w:noProof/>
          <w:color w:val="000000"/>
        </w:rPr>
        <w:t>Исполнитель вправе использовать Систему следующими способами на условиях безвозмездной неисключительной лицензии в течение всего срока действия исключительного права на неё: хранить в памяти ЭВМ и воспроизводить неограниченное количество раз в целях осуществления модификации Системы по заявкам Заказчика.</w:t>
      </w:r>
    </w:p>
    <w:p w:rsidR="00641BC7" w:rsidRDefault="00641BC7" w:rsidP="00641BC7">
      <w:pPr>
        <w:autoSpaceDE w:val="0"/>
        <w:autoSpaceDN w:val="0"/>
        <w:adjustRightInd w:val="0"/>
        <w:jc w:val="both"/>
      </w:pPr>
      <w:r>
        <w:t xml:space="preserve">13.3.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641BC7" w:rsidRDefault="00641BC7" w:rsidP="00641BC7">
      <w:pPr>
        <w:autoSpaceDE w:val="0"/>
        <w:autoSpaceDN w:val="0"/>
        <w:adjustRightInd w:val="0"/>
        <w:jc w:val="both"/>
      </w:pPr>
      <w:r>
        <w:t>13.4. Все приложения к настоящему Договору являются его неотъемлемыми частями.</w:t>
      </w:r>
    </w:p>
    <w:p w:rsidR="00641BC7" w:rsidRDefault="00641BC7" w:rsidP="00641BC7">
      <w:pPr>
        <w:autoSpaceDE w:val="0"/>
        <w:autoSpaceDN w:val="0"/>
        <w:adjustRightInd w:val="0"/>
        <w:jc w:val="both"/>
      </w:pPr>
      <w:r>
        <w:t>13.5. Настоящий Договор составлен в двух экземплярах, имеющих одинаковую силу, по одному для каждой из Сторон.</w:t>
      </w:r>
    </w:p>
    <w:p w:rsidR="00641BC7" w:rsidRDefault="00641BC7" w:rsidP="00641BC7">
      <w:pPr>
        <w:autoSpaceDE w:val="0"/>
        <w:autoSpaceDN w:val="0"/>
        <w:adjustRightInd w:val="0"/>
        <w:jc w:val="both"/>
      </w:pPr>
      <w:r>
        <w:t>13.6. К настоящему Договору прилагаются:</w:t>
      </w:r>
    </w:p>
    <w:p w:rsidR="00641BC7" w:rsidRDefault="00641BC7" w:rsidP="00641BC7">
      <w:pPr>
        <w:autoSpaceDE w:val="0"/>
        <w:autoSpaceDN w:val="0"/>
        <w:adjustRightInd w:val="0"/>
        <w:jc w:val="both"/>
      </w:pPr>
      <w:r>
        <w:t>13.6.1. Техническое задание – Приложение №1;</w:t>
      </w:r>
    </w:p>
    <w:p w:rsidR="00641BC7" w:rsidRDefault="00641BC7" w:rsidP="00641BC7">
      <w:pPr>
        <w:autoSpaceDE w:val="0"/>
        <w:autoSpaceDN w:val="0"/>
        <w:adjustRightInd w:val="0"/>
        <w:jc w:val="both"/>
      </w:pPr>
      <w:r>
        <w:t>13.6.2. Календарный план - Приложение №2;</w:t>
      </w:r>
    </w:p>
    <w:p w:rsidR="00641BC7" w:rsidRDefault="00641BC7" w:rsidP="00641BC7">
      <w:pPr>
        <w:autoSpaceDE w:val="0"/>
        <w:autoSpaceDN w:val="0"/>
        <w:adjustRightInd w:val="0"/>
        <w:jc w:val="both"/>
      </w:pPr>
      <w:r>
        <w:t>13.6.3. Протокол согласования договорной цены  - Приложение №3.</w:t>
      </w:r>
    </w:p>
    <w:p w:rsidR="00641BC7" w:rsidRPr="00B07C9B" w:rsidRDefault="00641BC7" w:rsidP="00641BC7">
      <w:pPr>
        <w:pStyle w:val="1"/>
        <w:numPr>
          <w:ilvl w:val="0"/>
          <w:numId w:val="0"/>
        </w:numPr>
        <w:spacing w:before="247"/>
        <w:rPr>
          <w:i/>
          <w:spacing w:val="-3"/>
          <w:sz w:val="24"/>
          <w:szCs w:val="24"/>
        </w:rPr>
      </w:pPr>
      <w:r>
        <w:rPr>
          <w:spacing w:val="-3"/>
          <w:sz w:val="24"/>
          <w:szCs w:val="24"/>
        </w:rPr>
        <w:lastRenderedPageBreak/>
        <w:t>14. Адреса, банковские реквизиты и подписи Сторон:</w:t>
      </w:r>
    </w:p>
    <w:tbl>
      <w:tblPr>
        <w:tblW w:w="5205" w:type="pct"/>
        <w:tblLayout w:type="fixed"/>
        <w:tblLook w:val="0000" w:firstRow="0" w:lastRow="0" w:firstColumn="0" w:lastColumn="0" w:noHBand="0" w:noVBand="0"/>
      </w:tblPr>
      <w:tblGrid>
        <w:gridCol w:w="4975"/>
        <w:gridCol w:w="5283"/>
      </w:tblGrid>
      <w:tr w:rsidR="00641BC7" w:rsidRPr="008A653F">
        <w:trPr>
          <w:trHeight w:val="3379"/>
        </w:trPr>
        <w:tc>
          <w:tcPr>
            <w:tcW w:w="2425" w:type="pct"/>
          </w:tcPr>
          <w:p w:rsidR="00641BC7" w:rsidRPr="00C0389A" w:rsidRDefault="00641BC7" w:rsidP="00641BC7">
            <w:pPr>
              <w:pStyle w:val="afd"/>
              <w:ind w:left="0"/>
              <w:rPr>
                <w:sz w:val="24"/>
                <w:szCs w:val="24"/>
              </w:rPr>
            </w:pPr>
            <w:r>
              <w:rPr>
                <w:b/>
                <w:sz w:val="24"/>
                <w:szCs w:val="24"/>
              </w:rPr>
              <w:t>Заказчик:</w:t>
            </w:r>
            <w:r>
              <w:rPr>
                <w:b/>
              </w:rPr>
              <w:t xml:space="preserve"> </w:t>
            </w:r>
            <w:r>
              <w:rPr>
                <w:sz w:val="24"/>
                <w:szCs w:val="24"/>
              </w:rPr>
              <w:t>Публичное акционерное общество «Центр по перевозке грузов в контейнерах «ТрансКонтейнер»</w:t>
            </w:r>
          </w:p>
          <w:p w:rsidR="00641BC7" w:rsidRPr="00C0389A" w:rsidRDefault="00641BC7" w:rsidP="00641BC7">
            <w:pPr>
              <w:shd w:val="clear" w:color="auto" w:fill="FFFFFF"/>
              <w:jc w:val="both"/>
              <w:rPr>
                <w:color w:val="000000"/>
                <w:spacing w:val="5"/>
              </w:rPr>
            </w:pPr>
            <w:r>
              <w:rPr>
                <w:color w:val="000000"/>
                <w:spacing w:val="5"/>
              </w:rPr>
              <w:t>Место нахождения: Российская Федерация, 125047, г. Москва, Оружейный пер., д.19</w:t>
            </w:r>
          </w:p>
          <w:p w:rsidR="00641BC7" w:rsidRPr="00C0389A" w:rsidRDefault="00641BC7" w:rsidP="00641BC7">
            <w:pPr>
              <w:shd w:val="clear" w:color="auto" w:fill="FFFFFF"/>
              <w:jc w:val="both"/>
            </w:pPr>
            <w:r>
              <w:rPr>
                <w:color w:val="000000"/>
                <w:spacing w:val="5"/>
              </w:rPr>
              <w:t xml:space="preserve">Фактический адрес: </w:t>
            </w:r>
            <w:r>
              <w:t>125047, г. Москва, Оружейный переулок д.19</w:t>
            </w:r>
          </w:p>
          <w:p w:rsidR="00641BC7" w:rsidRPr="00C0389A" w:rsidRDefault="00641BC7" w:rsidP="00641BC7">
            <w:pPr>
              <w:jc w:val="both"/>
            </w:pPr>
            <w:r>
              <w:t xml:space="preserve">Почтовый адрес: </w:t>
            </w:r>
            <w:r>
              <w:rPr>
                <w:color w:val="000000"/>
                <w:spacing w:val="5"/>
              </w:rPr>
              <w:t>125047, г. Москва, Оружейный пер., д.19</w:t>
            </w:r>
          </w:p>
          <w:p w:rsidR="00641BC7" w:rsidRPr="00C0389A" w:rsidRDefault="00641BC7" w:rsidP="00641BC7">
            <w:pPr>
              <w:jc w:val="both"/>
            </w:pPr>
            <w:r>
              <w:rPr>
                <w:color w:val="000000"/>
                <w:spacing w:val="5"/>
              </w:rPr>
              <w:t xml:space="preserve">ИНН 7708591995, ОКПО 94421386, </w:t>
            </w:r>
            <w:r>
              <w:t xml:space="preserve">КПП 997650001, </w:t>
            </w:r>
          </w:p>
          <w:p w:rsidR="00641BC7" w:rsidRPr="00C0389A" w:rsidRDefault="00641BC7" w:rsidP="00641BC7">
            <w:pPr>
              <w:jc w:val="both"/>
            </w:pPr>
            <w:proofErr w:type="gramStart"/>
            <w:r>
              <w:t>Р</w:t>
            </w:r>
            <w:proofErr w:type="gramEnd"/>
            <w:r>
              <w:t>/с 40702810200030004399 в Банк ВТБ (ПАО)</w:t>
            </w:r>
          </w:p>
          <w:p w:rsidR="00641BC7" w:rsidRPr="00C0389A" w:rsidRDefault="00641BC7" w:rsidP="00641BC7">
            <w:pPr>
              <w:jc w:val="both"/>
            </w:pPr>
            <w:r>
              <w:t>БИК 044525187</w:t>
            </w:r>
          </w:p>
          <w:p w:rsidR="00641BC7" w:rsidRPr="00C0389A" w:rsidRDefault="00641BC7" w:rsidP="00641BC7">
            <w:pPr>
              <w:pStyle w:val="afd"/>
              <w:ind w:left="0"/>
              <w:rPr>
                <w:sz w:val="24"/>
                <w:szCs w:val="24"/>
              </w:rPr>
            </w:pPr>
            <w:r>
              <w:rPr>
                <w:sz w:val="24"/>
                <w:szCs w:val="24"/>
              </w:rPr>
              <w:t xml:space="preserve">К/с 30101810700000000187 в ОПЕРУ Московского ГТУ Банка России, </w:t>
            </w:r>
          </w:p>
          <w:p w:rsidR="00641BC7" w:rsidRPr="00C0389A" w:rsidRDefault="00641BC7" w:rsidP="00641BC7">
            <w:pPr>
              <w:shd w:val="clear" w:color="auto" w:fill="FFFFFF"/>
              <w:jc w:val="both"/>
              <w:rPr>
                <w:color w:val="000000"/>
                <w:spacing w:val="5"/>
              </w:rPr>
            </w:pPr>
            <w:r>
              <w:rPr>
                <w:color w:val="000000"/>
                <w:spacing w:val="5"/>
              </w:rPr>
              <w:t>тел. (495) 788-17-17, факс (499) 262-75-78</w:t>
            </w:r>
          </w:p>
          <w:p w:rsidR="00641BC7" w:rsidRPr="00F753CD" w:rsidRDefault="00641BC7" w:rsidP="00641BC7">
            <w:pPr>
              <w:pStyle w:val="afd"/>
              <w:ind w:left="0" w:right="-144"/>
              <w:rPr>
                <w:sz w:val="24"/>
                <w:szCs w:val="24"/>
              </w:rPr>
            </w:pPr>
            <w:r>
              <w:rPr>
                <w:sz w:val="24"/>
                <w:szCs w:val="24"/>
                <w:lang w:val="en-US"/>
              </w:rPr>
              <w:t xml:space="preserve">E-mail: </w:t>
            </w:r>
            <w:hyperlink r:id="rId19" w:history="1">
              <w:r>
                <w:rPr>
                  <w:rStyle w:val="a8"/>
                  <w:sz w:val="24"/>
                  <w:szCs w:val="24"/>
                  <w:lang w:val="en-US"/>
                </w:rPr>
                <w:t>trcont@trcont.ru</w:t>
              </w:r>
            </w:hyperlink>
          </w:p>
        </w:tc>
        <w:tc>
          <w:tcPr>
            <w:tcW w:w="2575" w:type="pct"/>
          </w:tcPr>
          <w:p w:rsidR="00641BC7" w:rsidRPr="00304121" w:rsidRDefault="00641BC7" w:rsidP="00641BC7">
            <w:pPr>
              <w:pStyle w:val="afd"/>
              <w:ind w:left="0"/>
              <w:rPr>
                <w:sz w:val="24"/>
                <w:szCs w:val="24"/>
              </w:rPr>
            </w:pPr>
            <w:r>
              <w:rPr>
                <w:b/>
                <w:sz w:val="24"/>
                <w:szCs w:val="24"/>
              </w:rPr>
              <w:t xml:space="preserve">Исполнитель: </w:t>
            </w:r>
            <w:r>
              <w:rPr>
                <w:sz w:val="24"/>
                <w:szCs w:val="24"/>
              </w:rPr>
              <w:t>_______________________________________</w:t>
            </w:r>
          </w:p>
          <w:p w:rsidR="00641BC7" w:rsidRPr="00660988" w:rsidRDefault="00641BC7" w:rsidP="00641BC7">
            <w:pPr>
              <w:pStyle w:val="afd"/>
              <w:ind w:left="0"/>
              <w:rPr>
                <w:sz w:val="24"/>
                <w:szCs w:val="24"/>
              </w:rPr>
            </w:pPr>
            <w:r>
              <w:rPr>
                <w:color w:val="000000"/>
                <w:spacing w:val="5"/>
                <w:sz w:val="24"/>
                <w:szCs w:val="24"/>
              </w:rPr>
              <w:t>Место нахождения:</w:t>
            </w:r>
            <w:r>
              <w:rPr>
                <w:sz w:val="24"/>
                <w:szCs w:val="24"/>
              </w:rPr>
              <w:t xml:space="preserve"> _______________________________________</w:t>
            </w:r>
          </w:p>
          <w:p w:rsidR="00641BC7" w:rsidRPr="00660988" w:rsidRDefault="00641BC7" w:rsidP="00641BC7">
            <w:pPr>
              <w:pStyle w:val="afd"/>
              <w:ind w:left="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641BC7" w:rsidRPr="00660988" w:rsidRDefault="00641BC7" w:rsidP="00641BC7">
            <w:pPr>
              <w:pStyle w:val="afd"/>
              <w:ind w:left="0"/>
              <w:rPr>
                <w:sz w:val="24"/>
                <w:szCs w:val="24"/>
              </w:rPr>
            </w:pPr>
            <w:r>
              <w:rPr>
                <w:sz w:val="24"/>
                <w:szCs w:val="24"/>
              </w:rPr>
              <w:t xml:space="preserve">ОГРН_______________ИНН ______________, ОКПО ______________, </w:t>
            </w:r>
          </w:p>
          <w:p w:rsidR="00641BC7" w:rsidRPr="00660988" w:rsidRDefault="00641BC7" w:rsidP="00641BC7">
            <w:pPr>
              <w:pStyle w:val="afd"/>
              <w:ind w:left="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641BC7" w:rsidRPr="00660988" w:rsidRDefault="00641BC7" w:rsidP="00641BC7">
            <w:pPr>
              <w:pStyle w:val="afa"/>
              <w:rPr>
                <w:i/>
                <w:iCs/>
                <w:sz w:val="24"/>
              </w:rPr>
            </w:pPr>
            <w:proofErr w:type="gramStart"/>
            <w:r>
              <w:rPr>
                <w:i/>
                <w:iCs/>
                <w:sz w:val="24"/>
              </w:rPr>
              <w:t>р</w:t>
            </w:r>
            <w:proofErr w:type="gramEnd"/>
            <w:r>
              <w:rPr>
                <w:i/>
                <w:iCs/>
                <w:sz w:val="24"/>
              </w:rPr>
              <w:t xml:space="preserve">/счет  ______________________ в  ____________________,            к/счет _______________________ в  ___________________________, БИК _______________, </w:t>
            </w:r>
          </w:p>
          <w:p w:rsidR="00641BC7" w:rsidRPr="00660988" w:rsidRDefault="00641BC7" w:rsidP="00641BC7">
            <w:pPr>
              <w:pStyle w:val="afd"/>
              <w:ind w:left="0"/>
              <w:rPr>
                <w:sz w:val="24"/>
                <w:szCs w:val="24"/>
              </w:rPr>
            </w:pPr>
            <w:r>
              <w:rPr>
                <w:iCs/>
                <w:sz w:val="24"/>
                <w:szCs w:val="24"/>
              </w:rPr>
              <w:t>тел.</w:t>
            </w:r>
            <w:r>
              <w:rPr>
                <w:i/>
                <w:sz w:val="24"/>
                <w:szCs w:val="24"/>
              </w:rPr>
              <w:t xml:space="preserve"> ________</w:t>
            </w:r>
            <w:r>
              <w:rPr>
                <w:sz w:val="24"/>
                <w:szCs w:val="24"/>
              </w:rPr>
              <w:t>, факс _____________,</w:t>
            </w:r>
          </w:p>
          <w:p w:rsidR="00641BC7" w:rsidRPr="00660988" w:rsidRDefault="00641BC7" w:rsidP="00641BC7">
            <w:pPr>
              <w:pStyle w:val="afd"/>
              <w:ind w:left="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w:t>
            </w:r>
          </w:p>
        </w:tc>
      </w:tr>
      <w:tr w:rsidR="00641BC7" w:rsidRPr="005820EB" w:rsidTr="00641BC7">
        <w:trPr>
          <w:trHeight w:val="1241"/>
        </w:trPr>
        <w:tc>
          <w:tcPr>
            <w:tcW w:w="2425" w:type="pct"/>
          </w:tcPr>
          <w:p w:rsidR="00641BC7" w:rsidRPr="00304121" w:rsidRDefault="00641BC7" w:rsidP="00641BC7">
            <w:r>
              <w:t>Заказчик:</w:t>
            </w:r>
          </w:p>
          <w:p w:rsidR="00641BC7" w:rsidRDefault="00641BC7" w:rsidP="00641BC7"/>
          <w:p w:rsidR="00641BC7" w:rsidRPr="00304121" w:rsidRDefault="00641BC7" w:rsidP="00641BC7">
            <w:r>
              <w:t>________    ______________</w:t>
            </w:r>
          </w:p>
          <w:p w:rsidR="00641BC7" w:rsidRPr="00304121" w:rsidRDefault="00641BC7" w:rsidP="00641BC7">
            <w:r>
              <w:t xml:space="preserve">(подпись)                    (Ф.И.О.)                                                                       </w:t>
            </w:r>
          </w:p>
        </w:tc>
        <w:tc>
          <w:tcPr>
            <w:tcW w:w="2575" w:type="pct"/>
          </w:tcPr>
          <w:p w:rsidR="00641BC7" w:rsidRPr="00660988" w:rsidRDefault="00641BC7" w:rsidP="00641BC7">
            <w:pPr>
              <w:pStyle w:val="afd"/>
              <w:rPr>
                <w:sz w:val="24"/>
                <w:szCs w:val="24"/>
              </w:rPr>
            </w:pPr>
            <w:r>
              <w:rPr>
                <w:sz w:val="24"/>
                <w:szCs w:val="24"/>
              </w:rPr>
              <w:t>Исполнитель:</w:t>
            </w:r>
          </w:p>
          <w:p w:rsidR="00641BC7" w:rsidRPr="00660988" w:rsidRDefault="00641BC7" w:rsidP="00641BC7">
            <w:pPr>
              <w:pStyle w:val="afd"/>
              <w:rPr>
                <w:sz w:val="24"/>
                <w:szCs w:val="24"/>
              </w:rPr>
            </w:pPr>
            <w:r>
              <w:rPr>
                <w:sz w:val="24"/>
                <w:szCs w:val="24"/>
              </w:rPr>
              <w:t>________    ______________</w:t>
            </w:r>
          </w:p>
          <w:p w:rsidR="00641BC7" w:rsidRPr="00660988" w:rsidRDefault="00641BC7" w:rsidP="00641BC7">
            <w:pPr>
              <w:pStyle w:val="afd"/>
              <w:rPr>
                <w:sz w:val="24"/>
                <w:szCs w:val="24"/>
              </w:rPr>
            </w:pPr>
            <w:r>
              <w:rPr>
                <w:sz w:val="24"/>
                <w:szCs w:val="24"/>
              </w:rPr>
              <w:t xml:space="preserve">(подпись)                        (Ф.И.О.)                                                                         </w:t>
            </w:r>
          </w:p>
        </w:tc>
      </w:tr>
    </w:tbl>
    <w:p w:rsidR="00641BC7" w:rsidRPr="008A653F" w:rsidRDefault="00641BC7" w:rsidP="00641BC7">
      <w:pPr>
        <w:jc w:val="right"/>
      </w:pPr>
      <w:r>
        <w:br w:type="page"/>
      </w:r>
      <w:r>
        <w:lastRenderedPageBreak/>
        <w:t>Приложение № 2</w:t>
      </w:r>
    </w:p>
    <w:p w:rsidR="00641BC7" w:rsidRDefault="00641BC7" w:rsidP="00641BC7">
      <w:pPr>
        <w:jc w:val="right"/>
      </w:pPr>
      <w:r>
        <w:t>к Договору №</w:t>
      </w:r>
      <w:proofErr w:type="spellStart"/>
      <w:r>
        <w:t>ТКд</w:t>
      </w:r>
      <w:proofErr w:type="spellEnd"/>
      <w:r>
        <w:t xml:space="preserve">/17/__/_____ </w:t>
      </w:r>
    </w:p>
    <w:p w:rsidR="00641BC7" w:rsidRPr="008A653F" w:rsidRDefault="00641BC7" w:rsidP="00641BC7">
      <w:pPr>
        <w:jc w:val="right"/>
      </w:pPr>
      <w:r>
        <w:t>от «____» ___________ 2017 г.</w:t>
      </w:r>
    </w:p>
    <w:p w:rsidR="00641BC7" w:rsidRPr="008A653F" w:rsidRDefault="00641BC7" w:rsidP="00641BC7">
      <w:pPr>
        <w:jc w:val="both"/>
      </w:pPr>
    </w:p>
    <w:p w:rsidR="00641BC7" w:rsidRPr="008A653F" w:rsidRDefault="00641BC7" w:rsidP="00641BC7">
      <w:pPr>
        <w:jc w:val="both"/>
      </w:pPr>
    </w:p>
    <w:p w:rsidR="00641BC7" w:rsidRPr="008A653F" w:rsidRDefault="00641BC7" w:rsidP="00641BC7">
      <w:pPr>
        <w:outlineLvl w:val="0"/>
        <w:rPr>
          <w:b/>
        </w:rPr>
      </w:pPr>
      <w:r>
        <w:rPr>
          <w:b/>
        </w:rPr>
        <w:t xml:space="preserve">Календарный план </w:t>
      </w:r>
    </w:p>
    <w:p w:rsidR="00641BC7" w:rsidRPr="008A653F" w:rsidRDefault="00641BC7" w:rsidP="00641BC7">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367"/>
        <w:gridCol w:w="2127"/>
        <w:gridCol w:w="1417"/>
        <w:gridCol w:w="992"/>
        <w:gridCol w:w="2552"/>
      </w:tblGrid>
      <w:tr w:rsidR="00641BC7" w:rsidRPr="00D019B6" w:rsidTr="00641BC7">
        <w:trPr>
          <w:cantSplit/>
          <w:trHeight w:val="1591"/>
          <w:tblHeader/>
        </w:trPr>
        <w:tc>
          <w:tcPr>
            <w:tcW w:w="576" w:type="dxa"/>
            <w:vAlign w:val="center"/>
          </w:tcPr>
          <w:p w:rsidR="00641BC7" w:rsidRPr="007F5E2D" w:rsidRDefault="00641BC7" w:rsidP="00641BC7">
            <w:pPr>
              <w:rPr>
                <w:b/>
                <w:bCs/>
              </w:rPr>
            </w:pPr>
            <w:r>
              <w:rPr>
                <w:b/>
                <w:bCs/>
              </w:rPr>
              <w:t>№</w:t>
            </w:r>
          </w:p>
          <w:p w:rsidR="00641BC7" w:rsidRPr="007F5E2D" w:rsidRDefault="00641BC7" w:rsidP="00641BC7">
            <w:pPr>
              <w:rPr>
                <w:b/>
                <w:bCs/>
              </w:rPr>
            </w:pPr>
            <w:proofErr w:type="gramStart"/>
            <w:r>
              <w:rPr>
                <w:b/>
                <w:bCs/>
              </w:rPr>
              <w:t>п</w:t>
            </w:r>
            <w:proofErr w:type="gramEnd"/>
            <w:r>
              <w:rPr>
                <w:b/>
                <w:bCs/>
              </w:rPr>
              <w:t>/п</w:t>
            </w:r>
          </w:p>
        </w:tc>
        <w:tc>
          <w:tcPr>
            <w:tcW w:w="2367" w:type="dxa"/>
            <w:vAlign w:val="center"/>
          </w:tcPr>
          <w:p w:rsidR="00641BC7" w:rsidRPr="007F5E2D" w:rsidRDefault="00641BC7" w:rsidP="00641BC7">
            <w:pPr>
              <w:rPr>
                <w:b/>
                <w:bCs/>
              </w:rPr>
            </w:pPr>
            <w:r>
              <w:rPr>
                <w:b/>
                <w:bCs/>
              </w:rPr>
              <w:t xml:space="preserve">Наименование Работ </w:t>
            </w:r>
            <w:r>
              <w:rPr>
                <w:bCs/>
                <w:i/>
              </w:rPr>
              <w:t>(этапов Работ)</w:t>
            </w:r>
          </w:p>
        </w:tc>
        <w:tc>
          <w:tcPr>
            <w:tcW w:w="2127" w:type="dxa"/>
            <w:vAlign w:val="center"/>
          </w:tcPr>
          <w:p w:rsidR="00641BC7" w:rsidRPr="007F5E2D" w:rsidRDefault="00641BC7" w:rsidP="00641BC7">
            <w:pPr>
              <w:rPr>
                <w:b/>
                <w:bCs/>
              </w:rPr>
            </w:pPr>
            <w:r>
              <w:rPr>
                <w:b/>
                <w:bCs/>
              </w:rPr>
              <w:t xml:space="preserve">Срок выполнения Работ </w:t>
            </w:r>
            <w:r>
              <w:rPr>
                <w:bCs/>
                <w:i/>
              </w:rPr>
              <w:t>(этапов Работ)</w:t>
            </w:r>
            <w:r>
              <w:rPr>
                <w:b/>
                <w:bCs/>
              </w:rPr>
              <w:t xml:space="preserve"> </w:t>
            </w:r>
            <w:r>
              <w:rPr>
                <w:bCs/>
              </w:rPr>
              <w:t>(</w:t>
            </w:r>
            <w:proofErr w:type="gramStart"/>
            <w:r>
              <w:rPr>
                <w:bCs/>
              </w:rPr>
              <w:t>с даты подписания</w:t>
            </w:r>
            <w:proofErr w:type="gramEnd"/>
            <w:r>
              <w:rPr>
                <w:bCs/>
              </w:rPr>
              <w:t xml:space="preserve"> Договора)</w:t>
            </w:r>
          </w:p>
        </w:tc>
        <w:tc>
          <w:tcPr>
            <w:tcW w:w="1417" w:type="dxa"/>
            <w:vAlign w:val="center"/>
          </w:tcPr>
          <w:p w:rsidR="00641BC7" w:rsidRPr="002A02E4" w:rsidRDefault="00641BC7" w:rsidP="00641BC7">
            <w:pPr>
              <w:rPr>
                <w:b/>
                <w:bCs/>
              </w:rPr>
            </w:pPr>
            <w:r>
              <w:rPr>
                <w:b/>
                <w:bCs/>
              </w:rPr>
              <w:t xml:space="preserve">Стоимость Работ </w:t>
            </w:r>
            <w:r>
              <w:rPr>
                <w:bCs/>
                <w:i/>
              </w:rPr>
              <w:t>(этапов Работ)</w:t>
            </w:r>
            <w:r>
              <w:rPr>
                <w:b/>
                <w:bCs/>
              </w:rPr>
              <w:t>, руб.</w:t>
            </w:r>
          </w:p>
        </w:tc>
        <w:tc>
          <w:tcPr>
            <w:tcW w:w="992" w:type="dxa"/>
            <w:vAlign w:val="center"/>
          </w:tcPr>
          <w:p w:rsidR="00641BC7" w:rsidRPr="00C31479" w:rsidRDefault="00641BC7" w:rsidP="00641BC7">
            <w:pPr>
              <w:rPr>
                <w:b/>
                <w:bCs/>
              </w:rPr>
            </w:pPr>
            <w:r>
              <w:rPr>
                <w:b/>
                <w:bCs/>
              </w:rPr>
              <w:t>В том числе НДС 18%, руб.</w:t>
            </w:r>
          </w:p>
        </w:tc>
        <w:tc>
          <w:tcPr>
            <w:tcW w:w="2552" w:type="dxa"/>
            <w:vAlign w:val="center"/>
          </w:tcPr>
          <w:p w:rsidR="00641BC7" w:rsidRDefault="00641BC7" w:rsidP="00641BC7">
            <w:pPr>
              <w:rPr>
                <w:bCs/>
                <w:i/>
              </w:rPr>
            </w:pPr>
            <w:r>
              <w:rPr>
                <w:b/>
                <w:bCs/>
              </w:rPr>
              <w:t xml:space="preserve">Форма предоставления результатов Работ </w:t>
            </w:r>
            <w:r>
              <w:rPr>
                <w:bCs/>
                <w:i/>
              </w:rPr>
              <w:t>(этапов Работ)</w:t>
            </w:r>
          </w:p>
          <w:p w:rsidR="00641BC7" w:rsidRPr="007F5E2D" w:rsidRDefault="00641BC7" w:rsidP="00641BC7">
            <w:pPr>
              <w:rPr>
                <w:b/>
                <w:bCs/>
              </w:rPr>
            </w:pPr>
            <w:r>
              <w:rPr>
                <w:bCs/>
                <w:i/>
              </w:rPr>
              <w:t>Отчетные документы</w:t>
            </w:r>
          </w:p>
        </w:tc>
      </w:tr>
      <w:tr w:rsidR="00641BC7" w:rsidRPr="00E255E1" w:rsidTr="00BE1A89">
        <w:trPr>
          <w:cantSplit/>
          <w:trHeight w:val="507"/>
        </w:trPr>
        <w:tc>
          <w:tcPr>
            <w:tcW w:w="576" w:type="dxa"/>
            <w:vAlign w:val="center"/>
          </w:tcPr>
          <w:p w:rsidR="00641BC7" w:rsidRPr="00E255E1" w:rsidRDefault="00641BC7" w:rsidP="00641BC7">
            <w:pPr>
              <w:rPr>
                <w:b/>
                <w:bCs/>
              </w:rPr>
            </w:pPr>
            <w:r>
              <w:rPr>
                <w:b/>
                <w:bCs/>
              </w:rPr>
              <w:t>1.</w:t>
            </w:r>
          </w:p>
        </w:tc>
        <w:tc>
          <w:tcPr>
            <w:tcW w:w="2367" w:type="dxa"/>
            <w:vAlign w:val="center"/>
          </w:tcPr>
          <w:p w:rsidR="00641BC7" w:rsidRPr="00E255E1" w:rsidRDefault="00641BC7" w:rsidP="00641BC7">
            <w:pPr>
              <w:rPr>
                <w:b/>
                <w:bCs/>
              </w:rPr>
            </w:pPr>
          </w:p>
        </w:tc>
        <w:tc>
          <w:tcPr>
            <w:tcW w:w="2127" w:type="dxa"/>
            <w:vAlign w:val="center"/>
          </w:tcPr>
          <w:p w:rsidR="00641BC7" w:rsidRPr="00E255E1" w:rsidRDefault="00641BC7" w:rsidP="00641BC7">
            <w:pPr>
              <w:rPr>
                <w:b/>
                <w:bCs/>
              </w:rPr>
            </w:pPr>
          </w:p>
        </w:tc>
        <w:tc>
          <w:tcPr>
            <w:tcW w:w="1417" w:type="dxa"/>
            <w:textDirection w:val="btLr"/>
            <w:vAlign w:val="center"/>
          </w:tcPr>
          <w:p w:rsidR="00641BC7" w:rsidRDefault="00641BC7" w:rsidP="00641BC7">
            <w:pPr>
              <w:ind w:left="113" w:right="113"/>
              <w:rPr>
                <w:b/>
                <w:bCs/>
              </w:rPr>
            </w:pPr>
          </w:p>
        </w:tc>
        <w:tc>
          <w:tcPr>
            <w:tcW w:w="992" w:type="dxa"/>
            <w:vAlign w:val="center"/>
          </w:tcPr>
          <w:p w:rsidR="00641BC7" w:rsidRDefault="00641BC7" w:rsidP="00641BC7">
            <w:pPr>
              <w:rPr>
                <w:b/>
                <w:bCs/>
              </w:rPr>
            </w:pPr>
          </w:p>
        </w:tc>
        <w:tc>
          <w:tcPr>
            <w:tcW w:w="2552" w:type="dxa"/>
            <w:vAlign w:val="center"/>
          </w:tcPr>
          <w:p w:rsidR="00641BC7" w:rsidRPr="00E255E1" w:rsidRDefault="00641BC7" w:rsidP="00641BC7">
            <w:pPr>
              <w:rPr>
                <w:b/>
                <w:bCs/>
              </w:rPr>
            </w:pPr>
          </w:p>
        </w:tc>
      </w:tr>
      <w:tr w:rsidR="00641BC7" w:rsidRPr="00E255E1" w:rsidTr="00BE1A89">
        <w:trPr>
          <w:cantSplit/>
          <w:trHeight w:val="557"/>
        </w:trPr>
        <w:tc>
          <w:tcPr>
            <w:tcW w:w="576" w:type="dxa"/>
            <w:vAlign w:val="center"/>
          </w:tcPr>
          <w:p w:rsidR="00641BC7" w:rsidRDefault="00641BC7" w:rsidP="00641BC7">
            <w:pPr>
              <w:rPr>
                <w:b/>
                <w:bCs/>
              </w:rPr>
            </w:pPr>
            <w:r>
              <w:rPr>
                <w:b/>
                <w:bCs/>
              </w:rPr>
              <w:t>2.</w:t>
            </w:r>
          </w:p>
        </w:tc>
        <w:tc>
          <w:tcPr>
            <w:tcW w:w="2367" w:type="dxa"/>
            <w:vAlign w:val="center"/>
          </w:tcPr>
          <w:p w:rsidR="00641BC7" w:rsidRPr="00E255E1" w:rsidRDefault="00641BC7" w:rsidP="00641BC7">
            <w:pPr>
              <w:rPr>
                <w:b/>
                <w:bCs/>
              </w:rPr>
            </w:pPr>
          </w:p>
        </w:tc>
        <w:tc>
          <w:tcPr>
            <w:tcW w:w="2127" w:type="dxa"/>
            <w:vAlign w:val="center"/>
          </w:tcPr>
          <w:p w:rsidR="00641BC7" w:rsidRPr="00E255E1" w:rsidRDefault="00641BC7" w:rsidP="00641BC7">
            <w:pPr>
              <w:rPr>
                <w:b/>
                <w:bCs/>
              </w:rPr>
            </w:pPr>
          </w:p>
        </w:tc>
        <w:tc>
          <w:tcPr>
            <w:tcW w:w="1417" w:type="dxa"/>
            <w:textDirection w:val="btLr"/>
            <w:vAlign w:val="center"/>
          </w:tcPr>
          <w:p w:rsidR="00641BC7" w:rsidRDefault="00641BC7" w:rsidP="00641BC7">
            <w:pPr>
              <w:ind w:left="113" w:right="113"/>
              <w:rPr>
                <w:b/>
                <w:bCs/>
              </w:rPr>
            </w:pPr>
          </w:p>
        </w:tc>
        <w:tc>
          <w:tcPr>
            <w:tcW w:w="992" w:type="dxa"/>
            <w:vAlign w:val="center"/>
          </w:tcPr>
          <w:p w:rsidR="00641BC7" w:rsidRDefault="00641BC7" w:rsidP="00641BC7">
            <w:pPr>
              <w:rPr>
                <w:b/>
                <w:bCs/>
              </w:rPr>
            </w:pPr>
          </w:p>
        </w:tc>
        <w:tc>
          <w:tcPr>
            <w:tcW w:w="2552" w:type="dxa"/>
            <w:vAlign w:val="center"/>
          </w:tcPr>
          <w:p w:rsidR="00641BC7" w:rsidRPr="00E255E1" w:rsidRDefault="00641BC7" w:rsidP="00641BC7">
            <w:pPr>
              <w:rPr>
                <w:b/>
                <w:bCs/>
              </w:rPr>
            </w:pPr>
          </w:p>
        </w:tc>
      </w:tr>
      <w:tr w:rsidR="00641BC7" w:rsidRPr="00E255E1" w:rsidTr="00BE1A89">
        <w:trPr>
          <w:cantSplit/>
          <w:trHeight w:val="409"/>
        </w:trPr>
        <w:tc>
          <w:tcPr>
            <w:tcW w:w="576" w:type="dxa"/>
            <w:vAlign w:val="center"/>
          </w:tcPr>
          <w:p w:rsidR="00641BC7" w:rsidRDefault="00641BC7" w:rsidP="00641BC7">
            <w:pPr>
              <w:rPr>
                <w:b/>
                <w:bCs/>
              </w:rPr>
            </w:pPr>
            <w:r>
              <w:rPr>
                <w:b/>
                <w:bCs/>
              </w:rPr>
              <w:t>3.</w:t>
            </w:r>
          </w:p>
        </w:tc>
        <w:tc>
          <w:tcPr>
            <w:tcW w:w="2367" w:type="dxa"/>
            <w:vAlign w:val="center"/>
          </w:tcPr>
          <w:p w:rsidR="00641BC7" w:rsidRPr="00E255E1" w:rsidRDefault="00641BC7" w:rsidP="00641BC7">
            <w:pPr>
              <w:rPr>
                <w:b/>
                <w:bCs/>
              </w:rPr>
            </w:pPr>
          </w:p>
        </w:tc>
        <w:tc>
          <w:tcPr>
            <w:tcW w:w="2127" w:type="dxa"/>
            <w:vAlign w:val="center"/>
          </w:tcPr>
          <w:p w:rsidR="00641BC7" w:rsidRPr="00E255E1" w:rsidRDefault="00641BC7" w:rsidP="00641BC7">
            <w:pPr>
              <w:rPr>
                <w:b/>
                <w:bCs/>
              </w:rPr>
            </w:pPr>
          </w:p>
        </w:tc>
        <w:tc>
          <w:tcPr>
            <w:tcW w:w="1417" w:type="dxa"/>
            <w:textDirection w:val="btLr"/>
            <w:vAlign w:val="center"/>
          </w:tcPr>
          <w:p w:rsidR="00641BC7" w:rsidRDefault="00641BC7" w:rsidP="00641BC7">
            <w:pPr>
              <w:ind w:left="113" w:right="113"/>
              <w:rPr>
                <w:b/>
                <w:bCs/>
              </w:rPr>
            </w:pPr>
          </w:p>
        </w:tc>
        <w:tc>
          <w:tcPr>
            <w:tcW w:w="992" w:type="dxa"/>
            <w:vAlign w:val="center"/>
          </w:tcPr>
          <w:p w:rsidR="00641BC7" w:rsidRDefault="00641BC7" w:rsidP="00641BC7">
            <w:pPr>
              <w:rPr>
                <w:b/>
                <w:bCs/>
              </w:rPr>
            </w:pPr>
          </w:p>
        </w:tc>
        <w:tc>
          <w:tcPr>
            <w:tcW w:w="2552" w:type="dxa"/>
            <w:vAlign w:val="center"/>
          </w:tcPr>
          <w:p w:rsidR="00641BC7" w:rsidRPr="00E255E1" w:rsidRDefault="00641BC7" w:rsidP="00641BC7">
            <w:pPr>
              <w:rPr>
                <w:b/>
                <w:bCs/>
              </w:rPr>
            </w:pPr>
          </w:p>
        </w:tc>
      </w:tr>
    </w:tbl>
    <w:p w:rsidR="00641BC7" w:rsidRPr="008A653F" w:rsidRDefault="00641BC7" w:rsidP="00641BC7">
      <w:pPr>
        <w:jc w:val="both"/>
      </w:pPr>
    </w:p>
    <w:p w:rsidR="00641BC7" w:rsidRPr="008A653F" w:rsidRDefault="00641BC7" w:rsidP="00641BC7">
      <w:pPr>
        <w:jc w:val="both"/>
      </w:pPr>
      <w:r>
        <w:t>Срок выполнения Работ по Договору</w:t>
      </w:r>
      <w:proofErr w:type="gramStart"/>
      <w:r>
        <w:t xml:space="preserve"> ______________(____________________) </w:t>
      </w:r>
      <w:proofErr w:type="gramEnd"/>
      <w:r>
        <w:t>календарных дней с даты подписания настоящего Договора.</w:t>
      </w:r>
    </w:p>
    <w:p w:rsidR="00641BC7" w:rsidRPr="008A653F" w:rsidRDefault="00641BC7" w:rsidP="00641BC7">
      <w:pPr>
        <w:jc w:val="both"/>
        <w:rPr>
          <w:color w:val="000000"/>
        </w:rPr>
      </w:pPr>
      <w:r>
        <w:rPr>
          <w:color w:val="000000"/>
        </w:rPr>
        <w:t>Общая стоимость Работ составляет</w:t>
      </w:r>
      <w:proofErr w:type="gramStart"/>
      <w:r>
        <w:rPr>
          <w:color w:val="000000"/>
        </w:rPr>
        <w:t xml:space="preserve"> _______________ (___________________________________) </w:t>
      </w:r>
      <w:proofErr w:type="gramEnd"/>
      <w:r>
        <w:rPr>
          <w:color w:val="000000"/>
        </w:rPr>
        <w:t xml:space="preserve">рублей, </w:t>
      </w:r>
      <w:r>
        <w:rPr>
          <w:noProof/>
          <w:color w:val="000000"/>
        </w:rPr>
        <w:t>в том числе НДС 18% в размере __________ (_____________________________) рублей ___копеек</w:t>
      </w:r>
      <w:r>
        <w:rPr>
          <w:color w:val="000000"/>
        </w:rPr>
        <w:t>.</w:t>
      </w:r>
    </w:p>
    <w:p w:rsidR="00641BC7" w:rsidRPr="008A653F" w:rsidRDefault="00641BC7" w:rsidP="00641BC7">
      <w:pPr>
        <w:jc w:val="both"/>
      </w:pPr>
    </w:p>
    <w:tbl>
      <w:tblPr>
        <w:tblW w:w="5205" w:type="pct"/>
        <w:tblLayout w:type="fixed"/>
        <w:tblLook w:val="0000" w:firstRow="0" w:lastRow="0" w:firstColumn="0" w:lastColumn="0" w:noHBand="0" w:noVBand="0"/>
      </w:tblPr>
      <w:tblGrid>
        <w:gridCol w:w="4975"/>
        <w:gridCol w:w="5283"/>
      </w:tblGrid>
      <w:tr w:rsidR="00641BC7" w:rsidRPr="00304121" w:rsidTr="00641BC7">
        <w:trPr>
          <w:trHeight w:val="3379"/>
        </w:trPr>
        <w:tc>
          <w:tcPr>
            <w:tcW w:w="2425" w:type="pct"/>
          </w:tcPr>
          <w:p w:rsidR="00641BC7" w:rsidRPr="00304121" w:rsidRDefault="00641BC7" w:rsidP="00641BC7"/>
          <w:p w:rsidR="00641BC7" w:rsidRPr="00304121" w:rsidRDefault="00641BC7" w:rsidP="00641BC7">
            <w:r>
              <w:t>Заказчик:</w:t>
            </w:r>
          </w:p>
          <w:p w:rsidR="00641BC7" w:rsidRDefault="00641BC7" w:rsidP="00641BC7"/>
          <w:p w:rsidR="00641BC7" w:rsidRDefault="00641BC7" w:rsidP="00641BC7"/>
          <w:p w:rsidR="00641BC7" w:rsidRPr="00304121" w:rsidRDefault="00641BC7" w:rsidP="00641BC7"/>
          <w:p w:rsidR="00641BC7" w:rsidRPr="00304121" w:rsidRDefault="00641BC7" w:rsidP="00641BC7">
            <w:r>
              <w:t>________    ______________</w:t>
            </w:r>
          </w:p>
          <w:p w:rsidR="00641BC7" w:rsidRPr="00304121" w:rsidRDefault="00641BC7" w:rsidP="00641BC7">
            <w:r>
              <w:t xml:space="preserve">(подпись)                    (Ф.И.О.)                                                                       </w:t>
            </w:r>
          </w:p>
        </w:tc>
        <w:tc>
          <w:tcPr>
            <w:tcW w:w="2575" w:type="pct"/>
          </w:tcPr>
          <w:p w:rsidR="00641BC7" w:rsidRPr="00660988" w:rsidRDefault="00641BC7" w:rsidP="00641BC7">
            <w:pPr>
              <w:pStyle w:val="afd"/>
              <w:rPr>
                <w:sz w:val="24"/>
                <w:szCs w:val="24"/>
              </w:rPr>
            </w:pPr>
          </w:p>
          <w:p w:rsidR="00641BC7" w:rsidRPr="00660988" w:rsidRDefault="00641BC7" w:rsidP="00641BC7">
            <w:pPr>
              <w:pStyle w:val="afd"/>
              <w:rPr>
                <w:sz w:val="24"/>
                <w:szCs w:val="24"/>
              </w:rPr>
            </w:pPr>
            <w:r>
              <w:rPr>
                <w:sz w:val="24"/>
                <w:szCs w:val="24"/>
              </w:rPr>
              <w:t>Исполнитель:</w:t>
            </w:r>
          </w:p>
          <w:p w:rsidR="00641BC7" w:rsidRPr="00660988" w:rsidRDefault="00641BC7" w:rsidP="00641BC7">
            <w:pPr>
              <w:pStyle w:val="afd"/>
              <w:rPr>
                <w:sz w:val="24"/>
                <w:szCs w:val="24"/>
              </w:rPr>
            </w:pPr>
          </w:p>
          <w:p w:rsidR="00641BC7" w:rsidRPr="00660988" w:rsidRDefault="00641BC7" w:rsidP="00641BC7">
            <w:pPr>
              <w:pStyle w:val="afd"/>
              <w:rPr>
                <w:sz w:val="24"/>
                <w:szCs w:val="24"/>
              </w:rPr>
            </w:pPr>
            <w:r>
              <w:rPr>
                <w:sz w:val="24"/>
                <w:szCs w:val="24"/>
              </w:rPr>
              <w:t>________    ______________</w:t>
            </w:r>
          </w:p>
          <w:p w:rsidR="00641BC7" w:rsidRPr="00660988" w:rsidRDefault="00641BC7" w:rsidP="00641BC7">
            <w:pPr>
              <w:pStyle w:val="afd"/>
              <w:rPr>
                <w:sz w:val="24"/>
                <w:szCs w:val="24"/>
              </w:rPr>
            </w:pPr>
            <w:r>
              <w:rPr>
                <w:sz w:val="24"/>
                <w:szCs w:val="24"/>
              </w:rPr>
              <w:t xml:space="preserve">(подпись)                        (Ф.И.О.)                                                                         </w:t>
            </w:r>
          </w:p>
        </w:tc>
      </w:tr>
    </w:tbl>
    <w:p w:rsidR="00641BC7" w:rsidRPr="008A653F" w:rsidRDefault="00641BC7" w:rsidP="00641BC7">
      <w:r>
        <w:br w:type="page"/>
      </w:r>
    </w:p>
    <w:p w:rsidR="00641BC7" w:rsidRPr="008A653F" w:rsidRDefault="00641BC7" w:rsidP="00641BC7">
      <w:pPr>
        <w:jc w:val="right"/>
        <w:outlineLvl w:val="0"/>
      </w:pPr>
      <w:r>
        <w:lastRenderedPageBreak/>
        <w:t>Приложение № 3</w:t>
      </w:r>
    </w:p>
    <w:p w:rsidR="00641BC7" w:rsidRDefault="00641BC7" w:rsidP="00641BC7">
      <w:pPr>
        <w:jc w:val="right"/>
      </w:pPr>
      <w:r>
        <w:t>к Договору №</w:t>
      </w:r>
      <w:proofErr w:type="spellStart"/>
      <w:r>
        <w:t>ТКд</w:t>
      </w:r>
      <w:proofErr w:type="spellEnd"/>
      <w:r>
        <w:t xml:space="preserve">/17/__/_____ </w:t>
      </w:r>
    </w:p>
    <w:p w:rsidR="00641BC7" w:rsidRPr="008A653F" w:rsidRDefault="00641BC7" w:rsidP="00641BC7">
      <w:pPr>
        <w:jc w:val="right"/>
      </w:pPr>
      <w:r>
        <w:t>от «____» ___________ 2017 г.</w:t>
      </w:r>
    </w:p>
    <w:p w:rsidR="00641BC7" w:rsidRPr="008A653F" w:rsidRDefault="00641BC7" w:rsidP="00641BC7">
      <w:pPr>
        <w:jc w:val="both"/>
      </w:pPr>
    </w:p>
    <w:p w:rsidR="00641BC7" w:rsidRPr="008A653F" w:rsidRDefault="00641BC7" w:rsidP="00641BC7">
      <w:pPr>
        <w:jc w:val="both"/>
      </w:pPr>
    </w:p>
    <w:p w:rsidR="00641BC7" w:rsidRPr="008A653F" w:rsidRDefault="00641BC7" w:rsidP="00641BC7">
      <w:pPr>
        <w:jc w:val="both"/>
      </w:pPr>
    </w:p>
    <w:p w:rsidR="00641BC7" w:rsidRPr="008A653F" w:rsidRDefault="00641BC7" w:rsidP="00641BC7">
      <w:pPr>
        <w:jc w:val="both"/>
        <w:rPr>
          <w:b/>
        </w:rPr>
      </w:pPr>
    </w:p>
    <w:p w:rsidR="00641BC7" w:rsidRPr="008A653F" w:rsidRDefault="00641BC7" w:rsidP="00641BC7"/>
    <w:p w:rsidR="00641BC7" w:rsidRPr="008A653F" w:rsidRDefault="00641BC7" w:rsidP="00641BC7">
      <w:r>
        <w:t>Протокол согласования договорной цены</w:t>
      </w:r>
    </w:p>
    <w:p w:rsidR="00641BC7" w:rsidRPr="008A653F" w:rsidRDefault="00641BC7" w:rsidP="00641BC7"/>
    <w:p w:rsidR="00641BC7" w:rsidRPr="008A653F" w:rsidRDefault="00641BC7" w:rsidP="00641BC7"/>
    <w:p w:rsidR="00641BC7" w:rsidRPr="008A653F" w:rsidRDefault="00641BC7" w:rsidP="00641BC7"/>
    <w:p w:rsidR="00641BC7" w:rsidRPr="008A653F" w:rsidRDefault="00641BC7" w:rsidP="00641BC7"/>
    <w:p w:rsidR="00641BC7" w:rsidRPr="008A653F" w:rsidRDefault="00641BC7" w:rsidP="00641BC7">
      <w:pPr>
        <w:jc w:val="both"/>
        <w:rPr>
          <w:color w:val="000000"/>
        </w:rPr>
      </w:pPr>
      <w:r>
        <w:t>Мы, нижеподписавшиеся, _________________ ПАО «ТрансКонтейнер», от лица Заказчика, с одной стороны, и _______________, от лица Исполнителя, с другой стороны, удостоверяем, что Сторонами достигнуто соглашение о величине договорной цены по  Договору от «____» __________201_____ г. №</w:t>
      </w:r>
      <w:proofErr w:type="spellStart"/>
      <w:r>
        <w:t>ТКд</w:t>
      </w:r>
      <w:proofErr w:type="spellEnd"/>
      <w:r>
        <w:t xml:space="preserve">/__/__/______в </w:t>
      </w:r>
      <w:r>
        <w:rPr>
          <w:color w:val="000000"/>
        </w:rPr>
        <w:t>размере</w:t>
      </w:r>
      <w:proofErr w:type="gramStart"/>
      <w:r>
        <w:rPr>
          <w:color w:val="000000"/>
        </w:rPr>
        <w:t xml:space="preserve"> _______________ (___________________________________) </w:t>
      </w:r>
      <w:proofErr w:type="gramEnd"/>
      <w:r>
        <w:rPr>
          <w:color w:val="000000"/>
        </w:rPr>
        <w:t xml:space="preserve">рублей, </w:t>
      </w:r>
      <w:r>
        <w:rPr>
          <w:noProof/>
          <w:color w:val="000000"/>
        </w:rPr>
        <w:t>в том числе НДС 18% в размере __________ (_____________________________) рублей ___копеек</w:t>
      </w:r>
      <w:r>
        <w:rPr>
          <w:color w:val="000000"/>
        </w:rPr>
        <w:t>.</w:t>
      </w:r>
    </w:p>
    <w:p w:rsidR="00641BC7" w:rsidRPr="008A653F" w:rsidRDefault="00641BC7" w:rsidP="00641BC7">
      <w:pPr>
        <w:ind w:firstLine="426"/>
        <w:jc w:val="both"/>
      </w:pPr>
    </w:p>
    <w:p w:rsidR="00641BC7" w:rsidRPr="008A653F" w:rsidRDefault="00641BC7" w:rsidP="00641BC7"/>
    <w:tbl>
      <w:tblPr>
        <w:tblW w:w="5205" w:type="pct"/>
        <w:tblLayout w:type="fixed"/>
        <w:tblLook w:val="0000" w:firstRow="0" w:lastRow="0" w:firstColumn="0" w:lastColumn="0" w:noHBand="0" w:noVBand="0"/>
      </w:tblPr>
      <w:tblGrid>
        <w:gridCol w:w="4975"/>
        <w:gridCol w:w="5283"/>
      </w:tblGrid>
      <w:tr w:rsidR="00641BC7" w:rsidRPr="00304121" w:rsidTr="00641BC7">
        <w:trPr>
          <w:trHeight w:val="2120"/>
        </w:trPr>
        <w:tc>
          <w:tcPr>
            <w:tcW w:w="2425" w:type="pct"/>
          </w:tcPr>
          <w:p w:rsidR="00641BC7" w:rsidRPr="00304121" w:rsidRDefault="00641BC7" w:rsidP="00641BC7"/>
          <w:p w:rsidR="00641BC7" w:rsidRPr="00304121" w:rsidRDefault="00641BC7" w:rsidP="00641BC7">
            <w:r>
              <w:t>Заказчик:</w:t>
            </w:r>
          </w:p>
          <w:p w:rsidR="00641BC7" w:rsidRDefault="00641BC7" w:rsidP="00641BC7"/>
          <w:p w:rsidR="00641BC7" w:rsidRDefault="00641BC7" w:rsidP="00641BC7"/>
          <w:p w:rsidR="00641BC7" w:rsidRPr="00304121" w:rsidRDefault="00641BC7" w:rsidP="00641BC7"/>
          <w:p w:rsidR="00641BC7" w:rsidRPr="00304121" w:rsidRDefault="00641BC7" w:rsidP="00641BC7">
            <w:r>
              <w:t>________    ______________</w:t>
            </w:r>
          </w:p>
          <w:p w:rsidR="00641BC7" w:rsidRPr="00304121" w:rsidRDefault="00641BC7" w:rsidP="00641BC7">
            <w:r>
              <w:t>(подпись)                    (Ф.И.О.)</w:t>
            </w:r>
          </w:p>
        </w:tc>
        <w:tc>
          <w:tcPr>
            <w:tcW w:w="2575" w:type="pct"/>
          </w:tcPr>
          <w:p w:rsidR="00641BC7" w:rsidRPr="00660988" w:rsidRDefault="00641BC7" w:rsidP="00641BC7">
            <w:pPr>
              <w:pStyle w:val="afd"/>
              <w:rPr>
                <w:sz w:val="24"/>
                <w:szCs w:val="24"/>
              </w:rPr>
            </w:pPr>
          </w:p>
          <w:p w:rsidR="00641BC7" w:rsidRPr="00660988" w:rsidRDefault="00641BC7" w:rsidP="00641BC7">
            <w:pPr>
              <w:pStyle w:val="afd"/>
              <w:rPr>
                <w:sz w:val="24"/>
                <w:szCs w:val="24"/>
              </w:rPr>
            </w:pPr>
            <w:r>
              <w:rPr>
                <w:sz w:val="24"/>
                <w:szCs w:val="24"/>
              </w:rPr>
              <w:t>Исполнитель:</w:t>
            </w:r>
          </w:p>
          <w:p w:rsidR="00641BC7" w:rsidRPr="00660988" w:rsidRDefault="00641BC7" w:rsidP="00641BC7">
            <w:pPr>
              <w:pStyle w:val="afd"/>
              <w:rPr>
                <w:sz w:val="24"/>
                <w:szCs w:val="24"/>
              </w:rPr>
            </w:pPr>
          </w:p>
          <w:p w:rsidR="00641BC7" w:rsidRPr="00660988" w:rsidRDefault="00641BC7" w:rsidP="00641BC7">
            <w:pPr>
              <w:pStyle w:val="afd"/>
              <w:rPr>
                <w:sz w:val="24"/>
                <w:szCs w:val="24"/>
              </w:rPr>
            </w:pPr>
            <w:r>
              <w:rPr>
                <w:sz w:val="24"/>
                <w:szCs w:val="24"/>
              </w:rPr>
              <w:t>________    ______________</w:t>
            </w:r>
          </w:p>
          <w:p w:rsidR="00641BC7" w:rsidRPr="00660988" w:rsidRDefault="00641BC7" w:rsidP="00641BC7">
            <w:pPr>
              <w:pStyle w:val="afd"/>
              <w:rPr>
                <w:sz w:val="24"/>
                <w:szCs w:val="24"/>
              </w:rPr>
            </w:pPr>
            <w:r>
              <w:rPr>
                <w:sz w:val="24"/>
                <w:szCs w:val="24"/>
              </w:rPr>
              <w:t>(подпись)                        (Ф.И.О.)</w:t>
            </w:r>
          </w:p>
        </w:tc>
      </w:tr>
    </w:tbl>
    <w:p w:rsidR="00641BC7" w:rsidRPr="008A653F" w:rsidRDefault="00641BC7" w:rsidP="00641BC7">
      <w:pPr>
        <w:jc w:val="both"/>
      </w:pPr>
    </w:p>
    <w:p w:rsidR="002E4FDE" w:rsidRDefault="002E4FDE">
      <w:pPr>
        <w:pStyle w:val="1"/>
        <w:jc w:val="right"/>
        <w:rPr>
          <w:rFonts w:cs="Times New Roman"/>
          <w:b w:val="0"/>
          <w:i/>
          <w:iCs/>
          <w:sz w:val="28"/>
        </w:rPr>
      </w:pPr>
    </w:p>
    <w:p w:rsidR="00BE1A89" w:rsidRDefault="00BE1A89" w:rsidP="00BE1A89"/>
    <w:p w:rsidR="00BE1A89" w:rsidRDefault="00BE1A89" w:rsidP="00BE1A89"/>
    <w:p w:rsidR="00BE1A89" w:rsidRDefault="00BE1A89" w:rsidP="00BE1A89"/>
    <w:p w:rsidR="00BE1A89" w:rsidRDefault="00BE1A89" w:rsidP="00BE1A89"/>
    <w:p w:rsidR="00BE1A89" w:rsidRDefault="00BE1A89" w:rsidP="00BE1A89"/>
    <w:p w:rsidR="00BE1A89" w:rsidRDefault="00BE1A89" w:rsidP="00BE1A89"/>
    <w:p w:rsidR="00BE1A89" w:rsidRDefault="00BE1A89" w:rsidP="00BE1A89"/>
    <w:p w:rsidR="00BE1A89" w:rsidRDefault="00BE1A89" w:rsidP="00BE1A89"/>
    <w:p w:rsidR="00BE1A89" w:rsidRDefault="00BE1A89" w:rsidP="00BE1A89"/>
    <w:p w:rsidR="00BE1A89" w:rsidRDefault="00BE1A89" w:rsidP="00BE1A89"/>
    <w:p w:rsidR="00BE1A89" w:rsidRDefault="00BE1A89" w:rsidP="00BE1A89"/>
    <w:p w:rsidR="00BE1A89" w:rsidRDefault="00BE1A89" w:rsidP="00BE1A89"/>
    <w:p w:rsidR="00BE1A89" w:rsidRDefault="00BE1A89" w:rsidP="00BE1A89"/>
    <w:p w:rsidR="00BE1A89" w:rsidRDefault="00BE1A89" w:rsidP="00BE1A89"/>
    <w:p w:rsidR="00BE1A89" w:rsidRDefault="00BE1A89" w:rsidP="00BE1A89"/>
    <w:p w:rsidR="00BE1A89" w:rsidRPr="00BE1A89" w:rsidRDefault="00BE1A89" w:rsidP="00BE1A89"/>
    <w:p w:rsidR="002E4FDE" w:rsidRDefault="00641BC7">
      <w:pPr>
        <w:pStyle w:val="1"/>
        <w:jc w:val="right"/>
        <w:rPr>
          <w:rFonts w:cs="Times New Roman"/>
          <w:b w:val="0"/>
          <w:i/>
          <w:iCs/>
          <w:sz w:val="28"/>
        </w:rPr>
      </w:pPr>
      <w:r>
        <w:rPr>
          <w:rFonts w:cs="Times New Roman"/>
          <w:b w:val="0"/>
          <w:sz w:val="28"/>
        </w:rPr>
        <w:lastRenderedPageBreak/>
        <w:t xml:space="preserve"> 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641BC7" w:rsidRPr="008D67F8" w:rsidRDefault="00641BC7" w:rsidP="00641BC7">
      <w:pPr>
        <w:pStyle w:val="afa"/>
        <w:jc w:val="left"/>
        <w:rPr>
          <w:b/>
          <w:i/>
          <w:sz w:val="28"/>
          <w:szCs w:val="28"/>
          <w:highlight w:val="cyan"/>
        </w:rPr>
      </w:pPr>
    </w:p>
    <w:p w:rsidR="00641BC7" w:rsidRPr="00192279" w:rsidRDefault="00641BC7" w:rsidP="00641BC7">
      <w:pPr>
        <w:outlineLvl w:val="1"/>
        <w:rPr>
          <w:b/>
          <w:bCs/>
          <w:sz w:val="28"/>
          <w:szCs w:val="28"/>
        </w:rPr>
      </w:pPr>
      <w:r>
        <w:rPr>
          <w:b/>
          <w:bCs/>
          <w:sz w:val="28"/>
          <w:szCs w:val="28"/>
        </w:rPr>
        <w:t>СВЕДЕНИЯ ОБ АДМИНИСТРАТИВНОМ И ПРОИЗВОДСТВЕННОМ ПЕРСОНАЛЕ ПРЕТЕНДЕНТА</w:t>
      </w:r>
    </w:p>
    <w:p w:rsidR="00641BC7" w:rsidRPr="00192279" w:rsidRDefault="00641BC7" w:rsidP="00641BC7">
      <w:pP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641BC7" w:rsidRPr="00192279" w:rsidRDefault="00641BC7" w:rsidP="00641BC7"/>
    <w:p w:rsidR="00641BC7" w:rsidRPr="00192279" w:rsidRDefault="00641BC7" w:rsidP="00641BC7">
      <w:pPr>
        <w:tabs>
          <w:tab w:val="left" w:pos="9639"/>
        </w:tabs>
        <w:rPr>
          <w:b/>
          <w:bCs/>
          <w:sz w:val="28"/>
          <w:szCs w:val="28"/>
        </w:rPr>
      </w:pPr>
      <w:r>
        <w:rPr>
          <w:b/>
          <w:bCs/>
          <w:sz w:val="28"/>
          <w:szCs w:val="28"/>
        </w:rPr>
        <w:t xml:space="preserve">Административный персонал </w:t>
      </w:r>
    </w:p>
    <w:p w:rsidR="00641BC7" w:rsidRPr="00192279" w:rsidRDefault="00641BC7" w:rsidP="00641BC7">
      <w:pPr>
        <w:tabs>
          <w:tab w:val="left" w:pos="9639"/>
        </w:tabs>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1812"/>
        <w:gridCol w:w="2179"/>
        <w:gridCol w:w="1720"/>
        <w:gridCol w:w="1773"/>
        <w:gridCol w:w="1772"/>
      </w:tblGrid>
      <w:tr w:rsidR="00641BC7" w:rsidRPr="00192279" w:rsidTr="00641BC7">
        <w:trPr>
          <w:jc w:val="center"/>
        </w:trPr>
        <w:tc>
          <w:tcPr>
            <w:tcW w:w="305" w:type="pct"/>
            <w:vAlign w:val="center"/>
          </w:tcPr>
          <w:p w:rsidR="00641BC7" w:rsidRPr="00192279" w:rsidRDefault="00641BC7" w:rsidP="00641BC7">
            <w:pPr>
              <w:tabs>
                <w:tab w:val="left" w:pos="9639"/>
              </w:tabs>
              <w:ind w:left="0" w:firstLine="0"/>
            </w:pPr>
            <w:r>
              <w:t xml:space="preserve">№ </w:t>
            </w:r>
            <w:proofErr w:type="gramStart"/>
            <w:r>
              <w:t>п</w:t>
            </w:r>
            <w:proofErr w:type="gramEnd"/>
            <w:r>
              <w:t>/п</w:t>
            </w:r>
          </w:p>
        </w:tc>
        <w:tc>
          <w:tcPr>
            <w:tcW w:w="921" w:type="pct"/>
            <w:vAlign w:val="center"/>
          </w:tcPr>
          <w:p w:rsidR="00641BC7" w:rsidRPr="00192279" w:rsidRDefault="00641BC7" w:rsidP="00641BC7">
            <w:pPr>
              <w:tabs>
                <w:tab w:val="left" w:pos="9639"/>
              </w:tabs>
              <w:ind w:left="0" w:firstLine="0"/>
            </w:pPr>
            <w:r>
              <w:t>Занимаемая должность</w:t>
            </w:r>
          </w:p>
        </w:tc>
        <w:tc>
          <w:tcPr>
            <w:tcW w:w="1107" w:type="pct"/>
            <w:vAlign w:val="center"/>
          </w:tcPr>
          <w:p w:rsidR="00641BC7" w:rsidRPr="00192279" w:rsidRDefault="00641BC7" w:rsidP="00641BC7">
            <w:pPr>
              <w:tabs>
                <w:tab w:val="left" w:pos="9639"/>
              </w:tabs>
              <w:ind w:left="0" w:firstLine="0"/>
            </w:pPr>
            <w:r>
              <w:t>Ф.И.О.</w:t>
            </w:r>
          </w:p>
        </w:tc>
        <w:tc>
          <w:tcPr>
            <w:tcW w:w="866" w:type="pct"/>
            <w:vAlign w:val="center"/>
          </w:tcPr>
          <w:p w:rsidR="00641BC7" w:rsidRPr="00192279" w:rsidRDefault="00641BC7" w:rsidP="00641BC7">
            <w:pPr>
              <w:tabs>
                <w:tab w:val="left" w:pos="9639"/>
              </w:tabs>
              <w:ind w:left="0" w:firstLine="0"/>
            </w:pPr>
            <w:r>
              <w:t>Образование и специальность</w:t>
            </w:r>
          </w:p>
        </w:tc>
        <w:tc>
          <w:tcPr>
            <w:tcW w:w="901" w:type="pct"/>
            <w:vAlign w:val="center"/>
          </w:tcPr>
          <w:p w:rsidR="00641BC7" w:rsidRPr="00192279" w:rsidRDefault="00641BC7" w:rsidP="00641BC7">
            <w:pPr>
              <w:tabs>
                <w:tab w:val="left" w:pos="9639"/>
              </w:tabs>
              <w:ind w:left="0" w:firstLine="0"/>
            </w:pPr>
            <w:r>
              <w:t>Стаж работы по профилю занимаемой должности</w:t>
            </w:r>
          </w:p>
        </w:tc>
        <w:tc>
          <w:tcPr>
            <w:tcW w:w="901" w:type="pct"/>
          </w:tcPr>
          <w:p w:rsidR="00641BC7" w:rsidRPr="00192279" w:rsidRDefault="00641BC7" w:rsidP="00641BC7">
            <w:pPr>
              <w:tabs>
                <w:tab w:val="left" w:pos="9639"/>
              </w:tabs>
              <w:ind w:left="0" w:firstLine="0"/>
            </w:pPr>
            <w:r>
              <w:t xml:space="preserve">Сертификаты по продукту </w:t>
            </w:r>
            <w:r>
              <w:rPr>
                <w:lang w:val="en-US"/>
              </w:rPr>
              <w:t>Oracle</w:t>
            </w:r>
            <w:r>
              <w:t xml:space="preserve"> </w:t>
            </w:r>
            <w:r>
              <w:rPr>
                <w:lang w:val="en-US"/>
              </w:rPr>
              <w:t>Siebel</w:t>
            </w:r>
            <w:r>
              <w:t xml:space="preserve"> </w:t>
            </w:r>
            <w:r>
              <w:rPr>
                <w:lang w:val="en-US"/>
              </w:rPr>
              <w:t>CRM</w:t>
            </w:r>
          </w:p>
        </w:tc>
      </w:tr>
      <w:tr w:rsidR="00641BC7" w:rsidRPr="00192279" w:rsidTr="00641BC7">
        <w:trPr>
          <w:jc w:val="center"/>
        </w:trPr>
        <w:tc>
          <w:tcPr>
            <w:tcW w:w="305" w:type="pct"/>
            <w:vAlign w:val="center"/>
          </w:tcPr>
          <w:p w:rsidR="00641BC7" w:rsidRPr="00192279" w:rsidRDefault="00641BC7" w:rsidP="00641BC7">
            <w:pPr>
              <w:tabs>
                <w:tab w:val="left" w:pos="9639"/>
              </w:tabs>
              <w:ind w:left="0" w:firstLine="0"/>
            </w:pPr>
            <w:r>
              <w:t>1</w:t>
            </w:r>
          </w:p>
        </w:tc>
        <w:tc>
          <w:tcPr>
            <w:tcW w:w="921" w:type="pct"/>
            <w:vAlign w:val="center"/>
          </w:tcPr>
          <w:p w:rsidR="00641BC7" w:rsidRPr="00192279" w:rsidRDefault="00641BC7" w:rsidP="00641BC7">
            <w:pPr>
              <w:tabs>
                <w:tab w:val="left" w:pos="9639"/>
              </w:tabs>
              <w:ind w:left="0" w:firstLine="0"/>
            </w:pPr>
          </w:p>
        </w:tc>
        <w:tc>
          <w:tcPr>
            <w:tcW w:w="1107" w:type="pct"/>
          </w:tcPr>
          <w:p w:rsidR="00641BC7" w:rsidRPr="00192279" w:rsidRDefault="00641BC7" w:rsidP="00641BC7">
            <w:pPr>
              <w:tabs>
                <w:tab w:val="left" w:pos="9639"/>
              </w:tabs>
              <w:ind w:left="0" w:firstLine="0"/>
            </w:pPr>
          </w:p>
        </w:tc>
        <w:tc>
          <w:tcPr>
            <w:tcW w:w="866" w:type="pct"/>
            <w:vAlign w:val="center"/>
          </w:tcPr>
          <w:p w:rsidR="00641BC7" w:rsidRPr="00192279" w:rsidRDefault="00641BC7" w:rsidP="00641BC7">
            <w:pPr>
              <w:tabs>
                <w:tab w:val="left" w:pos="9639"/>
              </w:tabs>
              <w:ind w:left="0" w:firstLine="0"/>
            </w:pPr>
          </w:p>
        </w:tc>
        <w:tc>
          <w:tcPr>
            <w:tcW w:w="901" w:type="pct"/>
            <w:vAlign w:val="center"/>
          </w:tcPr>
          <w:p w:rsidR="00641BC7" w:rsidRPr="00192279" w:rsidRDefault="00641BC7" w:rsidP="00641BC7">
            <w:pPr>
              <w:tabs>
                <w:tab w:val="left" w:pos="9639"/>
              </w:tabs>
              <w:ind w:left="0" w:firstLine="0"/>
            </w:pPr>
          </w:p>
        </w:tc>
        <w:tc>
          <w:tcPr>
            <w:tcW w:w="901" w:type="pct"/>
          </w:tcPr>
          <w:p w:rsidR="00641BC7" w:rsidRPr="00192279" w:rsidRDefault="00641BC7" w:rsidP="00641BC7">
            <w:pPr>
              <w:tabs>
                <w:tab w:val="left" w:pos="9639"/>
              </w:tabs>
              <w:ind w:left="0" w:firstLine="0"/>
            </w:pPr>
          </w:p>
        </w:tc>
      </w:tr>
      <w:tr w:rsidR="00641BC7" w:rsidRPr="00192279" w:rsidTr="00641BC7">
        <w:trPr>
          <w:jc w:val="center"/>
        </w:trPr>
        <w:tc>
          <w:tcPr>
            <w:tcW w:w="305" w:type="pct"/>
            <w:vAlign w:val="center"/>
          </w:tcPr>
          <w:p w:rsidR="00641BC7" w:rsidRPr="00192279" w:rsidRDefault="00641BC7" w:rsidP="00641BC7">
            <w:pPr>
              <w:tabs>
                <w:tab w:val="left" w:pos="9639"/>
              </w:tabs>
              <w:ind w:left="0" w:firstLine="0"/>
            </w:pPr>
            <w:r>
              <w:t>2</w:t>
            </w:r>
          </w:p>
        </w:tc>
        <w:tc>
          <w:tcPr>
            <w:tcW w:w="921" w:type="pct"/>
            <w:vAlign w:val="center"/>
          </w:tcPr>
          <w:p w:rsidR="00641BC7" w:rsidRPr="00192279" w:rsidRDefault="00641BC7" w:rsidP="00641BC7">
            <w:pPr>
              <w:tabs>
                <w:tab w:val="left" w:pos="9639"/>
              </w:tabs>
              <w:ind w:left="0" w:firstLine="0"/>
            </w:pPr>
          </w:p>
        </w:tc>
        <w:tc>
          <w:tcPr>
            <w:tcW w:w="1107" w:type="pct"/>
          </w:tcPr>
          <w:p w:rsidR="00641BC7" w:rsidRPr="00192279" w:rsidRDefault="00641BC7" w:rsidP="00641BC7">
            <w:pPr>
              <w:tabs>
                <w:tab w:val="left" w:pos="9639"/>
              </w:tabs>
              <w:ind w:left="0" w:firstLine="0"/>
            </w:pPr>
          </w:p>
        </w:tc>
        <w:tc>
          <w:tcPr>
            <w:tcW w:w="866" w:type="pct"/>
            <w:vAlign w:val="center"/>
          </w:tcPr>
          <w:p w:rsidR="00641BC7" w:rsidRPr="00192279" w:rsidRDefault="00641BC7" w:rsidP="00641BC7">
            <w:pPr>
              <w:tabs>
                <w:tab w:val="left" w:pos="9639"/>
              </w:tabs>
              <w:ind w:left="0" w:firstLine="0"/>
            </w:pPr>
          </w:p>
        </w:tc>
        <w:tc>
          <w:tcPr>
            <w:tcW w:w="901" w:type="pct"/>
            <w:vAlign w:val="center"/>
          </w:tcPr>
          <w:p w:rsidR="00641BC7" w:rsidRPr="00192279" w:rsidRDefault="00641BC7" w:rsidP="00641BC7">
            <w:pPr>
              <w:tabs>
                <w:tab w:val="left" w:pos="9639"/>
              </w:tabs>
              <w:ind w:left="0" w:firstLine="0"/>
            </w:pPr>
          </w:p>
        </w:tc>
        <w:tc>
          <w:tcPr>
            <w:tcW w:w="901" w:type="pct"/>
          </w:tcPr>
          <w:p w:rsidR="00641BC7" w:rsidRPr="00192279" w:rsidRDefault="00641BC7" w:rsidP="00641BC7">
            <w:pPr>
              <w:tabs>
                <w:tab w:val="left" w:pos="9639"/>
              </w:tabs>
              <w:ind w:left="0" w:firstLine="0"/>
            </w:pPr>
          </w:p>
        </w:tc>
      </w:tr>
      <w:tr w:rsidR="00641BC7" w:rsidRPr="00192279" w:rsidTr="00641BC7">
        <w:trPr>
          <w:jc w:val="center"/>
        </w:trPr>
        <w:tc>
          <w:tcPr>
            <w:tcW w:w="305" w:type="pct"/>
            <w:vAlign w:val="center"/>
          </w:tcPr>
          <w:p w:rsidR="00641BC7" w:rsidRPr="00192279" w:rsidRDefault="00641BC7" w:rsidP="00641BC7">
            <w:pPr>
              <w:tabs>
                <w:tab w:val="left" w:pos="9639"/>
              </w:tabs>
              <w:ind w:left="0" w:firstLine="0"/>
            </w:pPr>
            <w:r>
              <w:t>…</w:t>
            </w:r>
          </w:p>
        </w:tc>
        <w:tc>
          <w:tcPr>
            <w:tcW w:w="921" w:type="pct"/>
            <w:vAlign w:val="center"/>
          </w:tcPr>
          <w:p w:rsidR="00641BC7" w:rsidRPr="00192279" w:rsidRDefault="00641BC7" w:rsidP="00641BC7">
            <w:pPr>
              <w:tabs>
                <w:tab w:val="left" w:pos="9639"/>
              </w:tabs>
              <w:ind w:left="0" w:firstLine="0"/>
            </w:pPr>
          </w:p>
        </w:tc>
        <w:tc>
          <w:tcPr>
            <w:tcW w:w="1107" w:type="pct"/>
          </w:tcPr>
          <w:p w:rsidR="00641BC7" w:rsidRPr="00192279" w:rsidRDefault="00641BC7" w:rsidP="00641BC7">
            <w:pPr>
              <w:tabs>
                <w:tab w:val="left" w:pos="9639"/>
              </w:tabs>
              <w:ind w:left="0" w:firstLine="0"/>
            </w:pPr>
          </w:p>
        </w:tc>
        <w:tc>
          <w:tcPr>
            <w:tcW w:w="866" w:type="pct"/>
            <w:vAlign w:val="center"/>
          </w:tcPr>
          <w:p w:rsidR="00641BC7" w:rsidRPr="00192279" w:rsidRDefault="00641BC7" w:rsidP="00641BC7">
            <w:pPr>
              <w:tabs>
                <w:tab w:val="left" w:pos="9639"/>
              </w:tabs>
              <w:ind w:left="0" w:firstLine="0"/>
            </w:pPr>
          </w:p>
        </w:tc>
        <w:tc>
          <w:tcPr>
            <w:tcW w:w="901" w:type="pct"/>
            <w:vAlign w:val="center"/>
          </w:tcPr>
          <w:p w:rsidR="00641BC7" w:rsidRPr="00192279" w:rsidRDefault="00641BC7" w:rsidP="00641BC7">
            <w:pPr>
              <w:tabs>
                <w:tab w:val="left" w:pos="9639"/>
              </w:tabs>
              <w:ind w:left="0" w:firstLine="0"/>
            </w:pPr>
          </w:p>
        </w:tc>
        <w:tc>
          <w:tcPr>
            <w:tcW w:w="901" w:type="pct"/>
          </w:tcPr>
          <w:p w:rsidR="00641BC7" w:rsidRPr="00192279" w:rsidRDefault="00641BC7" w:rsidP="00641BC7">
            <w:pPr>
              <w:tabs>
                <w:tab w:val="left" w:pos="9639"/>
              </w:tabs>
              <w:ind w:left="0" w:firstLine="0"/>
            </w:pPr>
          </w:p>
        </w:tc>
      </w:tr>
    </w:tbl>
    <w:p w:rsidR="00641BC7" w:rsidRPr="00192279" w:rsidRDefault="00641BC7" w:rsidP="00641BC7">
      <w:pPr>
        <w:tabs>
          <w:tab w:val="left" w:pos="9639"/>
        </w:tabs>
      </w:pPr>
    </w:p>
    <w:p w:rsidR="00641BC7" w:rsidRPr="00192279" w:rsidRDefault="00641BC7" w:rsidP="00641BC7">
      <w:pPr>
        <w:tabs>
          <w:tab w:val="left" w:pos="9639"/>
        </w:tabs>
        <w:rPr>
          <w:b/>
          <w:bCs/>
          <w:sz w:val="28"/>
          <w:szCs w:val="28"/>
        </w:rPr>
      </w:pPr>
      <w:r>
        <w:rPr>
          <w:b/>
          <w:bCs/>
          <w:sz w:val="28"/>
          <w:szCs w:val="28"/>
        </w:rPr>
        <w:t>Производственный персонал (рабочие)</w:t>
      </w:r>
    </w:p>
    <w:p w:rsidR="00641BC7" w:rsidRPr="00192279" w:rsidRDefault="00641BC7" w:rsidP="00641BC7">
      <w:pPr>
        <w:tabs>
          <w:tab w:val="left" w:pos="9639"/>
        </w:tabs>
        <w:rPr>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2008"/>
        <w:gridCol w:w="1918"/>
        <w:gridCol w:w="1539"/>
        <w:gridCol w:w="1900"/>
        <w:gridCol w:w="1900"/>
      </w:tblGrid>
      <w:tr w:rsidR="00641BC7" w:rsidRPr="00192279" w:rsidTr="00641BC7">
        <w:trPr>
          <w:trHeight w:val="1000"/>
          <w:jc w:val="center"/>
        </w:trPr>
        <w:tc>
          <w:tcPr>
            <w:tcW w:w="299" w:type="pct"/>
            <w:vAlign w:val="center"/>
          </w:tcPr>
          <w:p w:rsidR="00641BC7" w:rsidRPr="00192279" w:rsidRDefault="00641BC7" w:rsidP="00641BC7">
            <w:pPr>
              <w:tabs>
                <w:tab w:val="left" w:pos="9639"/>
              </w:tabs>
            </w:pPr>
            <w:r>
              <w:t xml:space="preserve">№ </w:t>
            </w:r>
            <w:proofErr w:type="gramStart"/>
            <w:r>
              <w:t>п</w:t>
            </w:r>
            <w:proofErr w:type="gramEnd"/>
            <w:r>
              <w:t>/п</w:t>
            </w:r>
          </w:p>
        </w:tc>
        <w:tc>
          <w:tcPr>
            <w:tcW w:w="1019" w:type="pct"/>
            <w:vAlign w:val="center"/>
          </w:tcPr>
          <w:p w:rsidR="00641BC7" w:rsidRPr="00192279" w:rsidRDefault="00641BC7" w:rsidP="00641BC7">
            <w:pPr>
              <w:tabs>
                <w:tab w:val="left" w:pos="9639"/>
              </w:tabs>
            </w:pPr>
            <w:r>
              <w:t>Специальность</w:t>
            </w:r>
          </w:p>
          <w:p w:rsidR="00641BC7" w:rsidRPr="00192279" w:rsidRDefault="00641BC7" w:rsidP="00641BC7">
            <w:pPr>
              <w:tabs>
                <w:tab w:val="left" w:pos="9639"/>
              </w:tabs>
            </w:pPr>
            <w:r>
              <w:t>по каждому рабочему</w:t>
            </w:r>
          </w:p>
        </w:tc>
        <w:tc>
          <w:tcPr>
            <w:tcW w:w="973" w:type="pct"/>
            <w:vAlign w:val="center"/>
          </w:tcPr>
          <w:p w:rsidR="00641BC7" w:rsidRPr="00192279" w:rsidRDefault="00641BC7" w:rsidP="00641BC7">
            <w:pPr>
              <w:tabs>
                <w:tab w:val="left" w:pos="9639"/>
              </w:tabs>
            </w:pPr>
            <w:r>
              <w:t>Ф.И.О.</w:t>
            </w:r>
          </w:p>
        </w:tc>
        <w:tc>
          <w:tcPr>
            <w:tcW w:w="781" w:type="pct"/>
            <w:vAlign w:val="center"/>
          </w:tcPr>
          <w:p w:rsidR="00641BC7" w:rsidRPr="00192279" w:rsidRDefault="00641BC7" w:rsidP="00641BC7">
            <w:pPr>
              <w:tabs>
                <w:tab w:val="left" w:pos="9639"/>
              </w:tabs>
            </w:pPr>
            <w:r>
              <w:t>Сертификат</w:t>
            </w:r>
          </w:p>
        </w:tc>
        <w:tc>
          <w:tcPr>
            <w:tcW w:w="964" w:type="pct"/>
            <w:vAlign w:val="center"/>
          </w:tcPr>
          <w:p w:rsidR="00641BC7" w:rsidRPr="00192279" w:rsidRDefault="00641BC7" w:rsidP="00641BC7">
            <w:pPr>
              <w:tabs>
                <w:tab w:val="left" w:pos="9639"/>
              </w:tabs>
            </w:pPr>
            <w:r>
              <w:t>Стаж работы по специальности</w:t>
            </w:r>
          </w:p>
        </w:tc>
        <w:tc>
          <w:tcPr>
            <w:tcW w:w="964" w:type="pct"/>
          </w:tcPr>
          <w:p w:rsidR="00641BC7" w:rsidRPr="00192279" w:rsidRDefault="00641BC7" w:rsidP="00641BC7">
            <w:pPr>
              <w:tabs>
                <w:tab w:val="left" w:pos="9639"/>
              </w:tabs>
              <w:ind w:left="0" w:firstLine="0"/>
            </w:pPr>
            <w:r>
              <w:t xml:space="preserve">Сертификаты по продукту </w:t>
            </w:r>
            <w:r>
              <w:rPr>
                <w:lang w:val="en-US"/>
              </w:rPr>
              <w:t>Oracle</w:t>
            </w:r>
            <w:r>
              <w:t xml:space="preserve"> </w:t>
            </w:r>
            <w:r>
              <w:rPr>
                <w:lang w:val="en-US"/>
              </w:rPr>
              <w:t>Siebel</w:t>
            </w:r>
            <w:r>
              <w:t xml:space="preserve"> </w:t>
            </w:r>
            <w:r>
              <w:rPr>
                <w:lang w:val="en-US"/>
              </w:rPr>
              <w:t>CRM</w:t>
            </w:r>
          </w:p>
        </w:tc>
      </w:tr>
      <w:tr w:rsidR="00641BC7" w:rsidRPr="00192279" w:rsidTr="00641BC7">
        <w:trPr>
          <w:jc w:val="center"/>
        </w:trPr>
        <w:tc>
          <w:tcPr>
            <w:tcW w:w="299" w:type="pct"/>
            <w:vAlign w:val="center"/>
          </w:tcPr>
          <w:p w:rsidR="00641BC7" w:rsidRPr="00192279" w:rsidRDefault="00641BC7" w:rsidP="00641BC7">
            <w:pPr>
              <w:tabs>
                <w:tab w:val="left" w:pos="9639"/>
              </w:tabs>
            </w:pPr>
            <w:r>
              <w:t>1</w:t>
            </w:r>
          </w:p>
        </w:tc>
        <w:tc>
          <w:tcPr>
            <w:tcW w:w="1019" w:type="pct"/>
            <w:vAlign w:val="center"/>
          </w:tcPr>
          <w:p w:rsidR="00641BC7" w:rsidRPr="00192279" w:rsidRDefault="00641BC7" w:rsidP="00641BC7">
            <w:pPr>
              <w:tabs>
                <w:tab w:val="left" w:pos="9639"/>
              </w:tabs>
            </w:pPr>
          </w:p>
        </w:tc>
        <w:tc>
          <w:tcPr>
            <w:tcW w:w="973" w:type="pct"/>
          </w:tcPr>
          <w:p w:rsidR="00641BC7" w:rsidRPr="00192279" w:rsidRDefault="00641BC7" w:rsidP="00641BC7">
            <w:pPr>
              <w:tabs>
                <w:tab w:val="left" w:pos="9639"/>
              </w:tabs>
            </w:pPr>
          </w:p>
        </w:tc>
        <w:tc>
          <w:tcPr>
            <w:tcW w:w="781" w:type="pct"/>
          </w:tcPr>
          <w:p w:rsidR="00641BC7" w:rsidRPr="00192279" w:rsidRDefault="00641BC7" w:rsidP="00641BC7">
            <w:pPr>
              <w:tabs>
                <w:tab w:val="left" w:pos="9639"/>
              </w:tabs>
            </w:pPr>
          </w:p>
        </w:tc>
        <w:tc>
          <w:tcPr>
            <w:tcW w:w="964" w:type="pct"/>
            <w:vAlign w:val="center"/>
          </w:tcPr>
          <w:p w:rsidR="00641BC7" w:rsidRPr="00192279" w:rsidRDefault="00641BC7" w:rsidP="00641BC7">
            <w:pPr>
              <w:tabs>
                <w:tab w:val="left" w:pos="9639"/>
              </w:tabs>
            </w:pPr>
          </w:p>
        </w:tc>
        <w:tc>
          <w:tcPr>
            <w:tcW w:w="964" w:type="pct"/>
          </w:tcPr>
          <w:p w:rsidR="00641BC7" w:rsidRPr="00192279" w:rsidRDefault="00641BC7" w:rsidP="00641BC7">
            <w:pPr>
              <w:tabs>
                <w:tab w:val="left" w:pos="9639"/>
              </w:tabs>
            </w:pPr>
          </w:p>
        </w:tc>
      </w:tr>
      <w:tr w:rsidR="00641BC7" w:rsidRPr="00192279" w:rsidTr="00641BC7">
        <w:trPr>
          <w:jc w:val="center"/>
        </w:trPr>
        <w:tc>
          <w:tcPr>
            <w:tcW w:w="299" w:type="pct"/>
            <w:vAlign w:val="center"/>
          </w:tcPr>
          <w:p w:rsidR="00641BC7" w:rsidRPr="00192279" w:rsidRDefault="00641BC7" w:rsidP="00641BC7">
            <w:pPr>
              <w:tabs>
                <w:tab w:val="left" w:pos="9639"/>
              </w:tabs>
            </w:pPr>
            <w:r>
              <w:t>2</w:t>
            </w:r>
          </w:p>
        </w:tc>
        <w:tc>
          <w:tcPr>
            <w:tcW w:w="1019" w:type="pct"/>
            <w:vAlign w:val="center"/>
          </w:tcPr>
          <w:p w:rsidR="00641BC7" w:rsidRPr="00192279" w:rsidRDefault="00641BC7" w:rsidP="00641BC7">
            <w:pPr>
              <w:tabs>
                <w:tab w:val="left" w:pos="9639"/>
              </w:tabs>
            </w:pPr>
          </w:p>
        </w:tc>
        <w:tc>
          <w:tcPr>
            <w:tcW w:w="973" w:type="pct"/>
          </w:tcPr>
          <w:p w:rsidR="00641BC7" w:rsidRPr="00192279" w:rsidRDefault="00641BC7" w:rsidP="00641BC7">
            <w:pPr>
              <w:tabs>
                <w:tab w:val="left" w:pos="9639"/>
              </w:tabs>
            </w:pPr>
          </w:p>
        </w:tc>
        <w:tc>
          <w:tcPr>
            <w:tcW w:w="781" w:type="pct"/>
          </w:tcPr>
          <w:p w:rsidR="00641BC7" w:rsidRPr="00192279" w:rsidRDefault="00641BC7" w:rsidP="00641BC7">
            <w:pPr>
              <w:tabs>
                <w:tab w:val="left" w:pos="9639"/>
              </w:tabs>
            </w:pPr>
          </w:p>
        </w:tc>
        <w:tc>
          <w:tcPr>
            <w:tcW w:w="964" w:type="pct"/>
            <w:vAlign w:val="center"/>
          </w:tcPr>
          <w:p w:rsidR="00641BC7" w:rsidRPr="00192279" w:rsidRDefault="00641BC7" w:rsidP="00641BC7">
            <w:pPr>
              <w:tabs>
                <w:tab w:val="left" w:pos="9639"/>
              </w:tabs>
            </w:pPr>
          </w:p>
        </w:tc>
        <w:tc>
          <w:tcPr>
            <w:tcW w:w="964" w:type="pct"/>
          </w:tcPr>
          <w:p w:rsidR="00641BC7" w:rsidRPr="00192279" w:rsidRDefault="00641BC7" w:rsidP="00641BC7">
            <w:pPr>
              <w:tabs>
                <w:tab w:val="left" w:pos="9639"/>
              </w:tabs>
            </w:pPr>
          </w:p>
        </w:tc>
      </w:tr>
      <w:tr w:rsidR="00641BC7" w:rsidRPr="00192279" w:rsidTr="00641BC7">
        <w:trPr>
          <w:jc w:val="center"/>
        </w:trPr>
        <w:tc>
          <w:tcPr>
            <w:tcW w:w="299" w:type="pct"/>
            <w:vAlign w:val="center"/>
          </w:tcPr>
          <w:p w:rsidR="00641BC7" w:rsidRPr="00192279" w:rsidRDefault="00641BC7" w:rsidP="00641BC7">
            <w:pPr>
              <w:tabs>
                <w:tab w:val="left" w:pos="9639"/>
              </w:tabs>
            </w:pPr>
            <w:r>
              <w:t>…</w:t>
            </w:r>
          </w:p>
        </w:tc>
        <w:tc>
          <w:tcPr>
            <w:tcW w:w="1019" w:type="pct"/>
            <w:vAlign w:val="center"/>
          </w:tcPr>
          <w:p w:rsidR="00641BC7" w:rsidRPr="00192279" w:rsidRDefault="00641BC7" w:rsidP="00641BC7">
            <w:pPr>
              <w:tabs>
                <w:tab w:val="left" w:pos="9639"/>
              </w:tabs>
            </w:pPr>
          </w:p>
        </w:tc>
        <w:tc>
          <w:tcPr>
            <w:tcW w:w="973" w:type="pct"/>
          </w:tcPr>
          <w:p w:rsidR="00641BC7" w:rsidRPr="00192279" w:rsidRDefault="00641BC7" w:rsidP="00641BC7">
            <w:pPr>
              <w:tabs>
                <w:tab w:val="left" w:pos="9639"/>
              </w:tabs>
            </w:pPr>
          </w:p>
        </w:tc>
        <w:tc>
          <w:tcPr>
            <w:tcW w:w="781" w:type="pct"/>
          </w:tcPr>
          <w:p w:rsidR="00641BC7" w:rsidRPr="00192279" w:rsidRDefault="00641BC7" w:rsidP="00641BC7">
            <w:pPr>
              <w:tabs>
                <w:tab w:val="left" w:pos="9639"/>
              </w:tabs>
            </w:pPr>
          </w:p>
        </w:tc>
        <w:tc>
          <w:tcPr>
            <w:tcW w:w="964" w:type="pct"/>
            <w:vAlign w:val="center"/>
          </w:tcPr>
          <w:p w:rsidR="00641BC7" w:rsidRPr="00192279" w:rsidRDefault="00641BC7" w:rsidP="00641BC7">
            <w:pPr>
              <w:tabs>
                <w:tab w:val="left" w:pos="9639"/>
              </w:tabs>
            </w:pPr>
          </w:p>
        </w:tc>
        <w:tc>
          <w:tcPr>
            <w:tcW w:w="964" w:type="pct"/>
          </w:tcPr>
          <w:p w:rsidR="00641BC7" w:rsidRPr="00192279" w:rsidRDefault="00641BC7" w:rsidP="00641BC7">
            <w:pPr>
              <w:tabs>
                <w:tab w:val="left" w:pos="9639"/>
              </w:tabs>
            </w:pPr>
          </w:p>
        </w:tc>
      </w:tr>
    </w:tbl>
    <w:p w:rsidR="00641BC7" w:rsidRPr="00192279" w:rsidRDefault="00641BC7" w:rsidP="00641BC7">
      <w:pPr>
        <w:pStyle w:val="afa"/>
        <w:jc w:val="left"/>
        <w:rPr>
          <w:b/>
          <w:i/>
          <w:sz w:val="28"/>
          <w:szCs w:val="28"/>
        </w:rPr>
      </w:pPr>
    </w:p>
    <w:p w:rsidR="00641BC7" w:rsidRPr="0054566D" w:rsidRDefault="00641BC7" w:rsidP="00641BC7">
      <w:pPr>
        <w:jc w:val="both"/>
      </w:pPr>
      <w:r>
        <w:t xml:space="preserve">Приложение: 1. копии сертификатов специалистов по продукту </w:t>
      </w:r>
      <w:proofErr w:type="spellStart"/>
      <w:r>
        <w:t>Oracle</w:t>
      </w:r>
      <w:proofErr w:type="spellEnd"/>
      <w:r>
        <w:t xml:space="preserve"> </w:t>
      </w:r>
      <w:proofErr w:type="spellStart"/>
      <w:r>
        <w:t>Siebel</w:t>
      </w:r>
      <w:proofErr w:type="spellEnd"/>
      <w:r>
        <w:t xml:space="preserve"> CRM на ____ листах.</w:t>
      </w:r>
    </w:p>
    <w:p w:rsidR="00641BC7" w:rsidRDefault="00641BC7" w:rsidP="00641BC7">
      <w:pPr>
        <w:pStyle w:val="afa"/>
        <w:jc w:val="left"/>
        <w:rPr>
          <w:b/>
          <w:i/>
          <w:sz w:val="28"/>
          <w:szCs w:val="28"/>
        </w:rPr>
      </w:pPr>
    </w:p>
    <w:p w:rsidR="00641BC7" w:rsidRPr="00192279" w:rsidRDefault="00641BC7" w:rsidP="00641BC7">
      <w:pPr>
        <w:pStyle w:val="afa"/>
        <w:jc w:val="left"/>
        <w:rPr>
          <w:b/>
          <w:i/>
          <w:sz w:val="28"/>
          <w:szCs w:val="28"/>
        </w:rPr>
      </w:pPr>
    </w:p>
    <w:p w:rsidR="00641BC7" w:rsidRPr="00192279" w:rsidRDefault="00641BC7" w:rsidP="00641BC7">
      <w:pPr>
        <w:pStyle w:val="19"/>
        <w:ind w:left="0" w:firstLine="0"/>
        <w:rPr>
          <w:b/>
        </w:rPr>
      </w:pPr>
      <w:r>
        <w:rPr>
          <w:b/>
        </w:rPr>
        <w:t xml:space="preserve">Представитель, </w:t>
      </w:r>
    </w:p>
    <w:p w:rsidR="00641BC7" w:rsidRPr="00192279" w:rsidRDefault="00641BC7" w:rsidP="00641BC7">
      <w:pPr>
        <w:pStyle w:val="19"/>
        <w:ind w:left="0"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641BC7" w:rsidRPr="00192279" w:rsidRDefault="00641BC7" w:rsidP="00641BC7">
      <w:pPr>
        <w:tabs>
          <w:tab w:val="left" w:pos="8640"/>
        </w:tabs>
        <w:ind w:left="0" w:firstLine="0"/>
        <w:rPr>
          <w:i/>
        </w:rPr>
      </w:pPr>
      <w:r>
        <w:rPr>
          <w:i/>
        </w:rPr>
        <w:t>(наименование претендента)</w:t>
      </w:r>
    </w:p>
    <w:p w:rsidR="00641BC7" w:rsidRPr="00192279" w:rsidRDefault="00641BC7" w:rsidP="00641BC7">
      <w:pPr>
        <w:pStyle w:val="32"/>
        <w:suppressAutoHyphens/>
        <w:spacing w:after="0"/>
        <w:ind w:left="0" w:firstLine="0"/>
        <w:rPr>
          <w:sz w:val="28"/>
          <w:szCs w:val="28"/>
        </w:rPr>
      </w:pPr>
      <w:r>
        <w:rPr>
          <w:sz w:val="28"/>
          <w:szCs w:val="28"/>
        </w:rPr>
        <w:t>____________________________________________________________________</w:t>
      </w:r>
    </w:p>
    <w:p w:rsidR="00641BC7" w:rsidRPr="00192279" w:rsidRDefault="00641BC7" w:rsidP="00641BC7">
      <w:pPr>
        <w:ind w:left="0" w:firstLine="0"/>
        <w:jc w:val="both"/>
        <w:rPr>
          <w:i/>
        </w:rPr>
      </w:pPr>
      <w:r>
        <w:rPr>
          <w:i/>
        </w:rPr>
        <w:t>Печать</w:t>
      </w:r>
      <w:r>
        <w:rPr>
          <w:i/>
        </w:rPr>
        <w:tab/>
      </w:r>
      <w:r>
        <w:rPr>
          <w:i/>
        </w:rPr>
        <w:tab/>
      </w:r>
      <w:r>
        <w:rPr>
          <w:i/>
        </w:rPr>
        <w:tab/>
        <w:t>(должность, подпись, ФИО)</w:t>
      </w:r>
    </w:p>
    <w:p w:rsidR="00641BC7" w:rsidRPr="006A21BD" w:rsidRDefault="00641BC7" w:rsidP="00641BC7">
      <w:pPr>
        <w:pStyle w:val="32"/>
        <w:suppressAutoHyphens/>
        <w:spacing w:after="0"/>
        <w:ind w:left="0" w:firstLine="0"/>
        <w:jc w:val="both"/>
        <w:rPr>
          <w:sz w:val="28"/>
          <w:szCs w:val="28"/>
        </w:rPr>
      </w:pPr>
      <w:r>
        <w:rPr>
          <w:sz w:val="28"/>
          <w:szCs w:val="28"/>
        </w:rPr>
        <w:t>"____" _________ 201__ г.</w:t>
      </w:r>
    </w:p>
    <w:p w:rsidR="002E4FDE" w:rsidRDefault="00641BC7">
      <w:pPr>
        <w:ind w:left="0" w:hanging="11"/>
      </w:pPr>
      <w:r>
        <w:br w:type="page"/>
      </w:r>
    </w:p>
    <w:p w:rsidR="002E4FDE" w:rsidRDefault="002E4FDE">
      <w:pPr>
        <w:pStyle w:val="1"/>
        <w:jc w:val="right"/>
        <w:rPr>
          <w:rFonts w:cs="Times New Roman"/>
          <w:b w:val="0"/>
          <w:i/>
          <w:iCs/>
          <w:sz w:val="28"/>
        </w:rPr>
      </w:pPr>
    </w:p>
    <w:p w:rsidR="002E4FDE" w:rsidRDefault="00641BC7">
      <w:pPr>
        <w:pStyle w:val="1"/>
        <w:jc w:val="right"/>
        <w:rPr>
          <w:rFonts w:cs="Times New Roman"/>
          <w:b w:val="0"/>
          <w:i/>
          <w:iCs/>
          <w:sz w:val="28"/>
        </w:rPr>
      </w:pPr>
      <w:r>
        <w:rPr>
          <w:rFonts w:cs="Times New Roman"/>
          <w:b w:val="0"/>
          <w:sz w:val="28"/>
        </w:rPr>
        <w:t xml:space="preserve"> Приложение № 7</w:t>
      </w:r>
    </w:p>
    <w:p w:rsidR="00602D2D" w:rsidRPr="005E043C" w:rsidRDefault="00602D2D" w:rsidP="005E043C">
      <w:pPr>
        <w:jc w:val="right"/>
        <w:rPr>
          <w:b/>
          <w:i/>
          <w:iCs/>
          <w:sz w:val="28"/>
        </w:rPr>
      </w:pPr>
      <w:r>
        <w:rPr>
          <w:sz w:val="28"/>
        </w:rPr>
        <w:t>к документации о закупке</w:t>
      </w:r>
    </w:p>
    <w:p w:rsidR="00641BC7" w:rsidRPr="00001C5E" w:rsidRDefault="00641BC7" w:rsidP="00641BC7">
      <w:pPr>
        <w:tabs>
          <w:tab w:val="left" w:pos="9639"/>
        </w:tabs>
        <w:suppressAutoHyphens/>
        <w:ind w:left="0" w:firstLine="0"/>
        <w:outlineLvl w:val="1"/>
        <w:rPr>
          <w:b/>
          <w:szCs w:val="28"/>
        </w:rPr>
      </w:pPr>
      <w:r>
        <w:rPr>
          <w:b/>
          <w:bCs/>
        </w:rPr>
        <w:t>СВЕДЕНИЯ О ПЛАНИРУЕМЫХ К ПРИВЛЕЧЕНИЮ СУБПОДРЯДНЫХ</w:t>
      </w:r>
      <w:r>
        <w:rPr>
          <w:b/>
          <w:szCs w:val="28"/>
        </w:rPr>
        <w:t xml:space="preserve"> ОРГАНИЗАЦИЯХ</w:t>
      </w:r>
    </w:p>
    <w:p w:rsidR="00641BC7" w:rsidRPr="00001C5E" w:rsidRDefault="00641BC7" w:rsidP="00641BC7">
      <w:pPr>
        <w:tabs>
          <w:tab w:val="left" w:pos="9639"/>
        </w:tabs>
        <w:suppressAutoHyphens/>
        <w:ind w:left="0" w:firstLine="567"/>
        <w:rPr>
          <w:i/>
        </w:rPr>
      </w:pPr>
      <w:r>
        <w:rPr>
          <w:i/>
        </w:rPr>
        <w:t>(отдельный лист по каждому субподрядчику)</w:t>
      </w:r>
    </w:p>
    <w:p w:rsidR="00641BC7" w:rsidRPr="00001C5E" w:rsidRDefault="00641BC7" w:rsidP="00641BC7">
      <w:pPr>
        <w:tabs>
          <w:tab w:val="left" w:pos="9639"/>
        </w:tabs>
        <w:suppressAutoHyphens/>
        <w:ind w:left="0" w:firstLine="567"/>
        <w:rPr>
          <w:sz w:val="22"/>
        </w:rPr>
      </w:pPr>
    </w:p>
    <w:p w:rsidR="00641BC7" w:rsidRPr="00001C5E" w:rsidRDefault="00641BC7" w:rsidP="00641BC7">
      <w:pPr>
        <w:tabs>
          <w:tab w:val="left" w:pos="9639"/>
        </w:tabs>
        <w:suppressAutoHyphens/>
        <w:ind w:left="0" w:firstLine="567"/>
        <w:rPr>
          <w:b/>
          <w:sz w:val="28"/>
          <w:szCs w:val="28"/>
        </w:rPr>
      </w:pPr>
      <w:r>
        <w:rPr>
          <w:b/>
          <w:sz w:val="28"/>
          <w:szCs w:val="28"/>
        </w:rPr>
        <w:t>Наименование организации, фирмы:</w:t>
      </w:r>
    </w:p>
    <w:p w:rsidR="00641BC7" w:rsidRPr="00001C5E" w:rsidRDefault="00641BC7" w:rsidP="00641BC7">
      <w:pPr>
        <w:tabs>
          <w:tab w:val="left" w:pos="9639"/>
        </w:tabs>
        <w:suppressAutoHyphens/>
        <w:ind w:left="0" w:firstLine="567"/>
        <w:jc w:val="left"/>
        <w:rPr>
          <w:sz w:val="22"/>
        </w:rPr>
      </w:pPr>
      <w:r>
        <w:rPr>
          <w:sz w:val="22"/>
        </w:rPr>
        <w:t>____________________________________________________________________________</w:t>
      </w:r>
    </w:p>
    <w:p w:rsidR="00641BC7" w:rsidRPr="00001C5E" w:rsidRDefault="00641BC7" w:rsidP="00641BC7">
      <w:pPr>
        <w:tabs>
          <w:tab w:val="left" w:pos="9639"/>
        </w:tabs>
        <w:suppressAutoHyphens/>
        <w:ind w:left="0" w:firstLine="567"/>
        <w:jc w:val="left"/>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641BC7" w:rsidRPr="00001C5E" w:rsidTr="00641BC7">
        <w:tc>
          <w:tcPr>
            <w:tcW w:w="3138" w:type="dxa"/>
            <w:tcBorders>
              <w:top w:val="single" w:sz="4" w:space="0" w:color="auto"/>
              <w:left w:val="single" w:sz="4" w:space="0" w:color="auto"/>
              <w:bottom w:val="single" w:sz="4" w:space="0" w:color="auto"/>
              <w:right w:val="single" w:sz="4" w:space="0" w:color="auto"/>
            </w:tcBorders>
            <w:vAlign w:val="center"/>
            <w:hideMark/>
          </w:tcPr>
          <w:p w:rsidR="00641BC7" w:rsidRPr="00001C5E" w:rsidRDefault="00641BC7" w:rsidP="00641BC7">
            <w:pPr>
              <w:tabs>
                <w:tab w:val="left" w:pos="9639"/>
              </w:tabs>
              <w:suppressAutoHyphens/>
              <w:ind w:left="0" w:firstLine="0"/>
              <w:jc w:val="left"/>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641BC7" w:rsidRPr="00001C5E" w:rsidRDefault="00641BC7" w:rsidP="00641BC7">
            <w:pPr>
              <w:tabs>
                <w:tab w:val="left" w:pos="9639"/>
              </w:tabs>
              <w:suppressAutoHyphens/>
              <w:ind w:left="0" w:firstLine="0"/>
              <w:jc w:val="left"/>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641BC7" w:rsidRPr="00001C5E" w:rsidRDefault="00641BC7" w:rsidP="00641BC7">
            <w:pPr>
              <w:tabs>
                <w:tab w:val="left" w:pos="9639"/>
              </w:tabs>
              <w:suppressAutoHyphens/>
              <w:ind w:left="0" w:firstLine="0"/>
              <w:jc w:val="left"/>
              <w:rPr>
                <w:szCs w:val="28"/>
              </w:rPr>
            </w:pPr>
            <w:r>
              <w:rPr>
                <w:szCs w:val="28"/>
              </w:rPr>
              <w:t>Филиалы и дочерние предприятия</w:t>
            </w:r>
          </w:p>
        </w:tc>
      </w:tr>
      <w:tr w:rsidR="00641BC7" w:rsidRPr="00001C5E" w:rsidTr="00641BC7">
        <w:trPr>
          <w:trHeight w:val="227"/>
        </w:trPr>
        <w:tc>
          <w:tcPr>
            <w:tcW w:w="3138" w:type="dxa"/>
            <w:tcBorders>
              <w:top w:val="single" w:sz="4" w:space="0" w:color="auto"/>
              <w:left w:val="single" w:sz="4" w:space="0" w:color="auto"/>
              <w:bottom w:val="single" w:sz="4" w:space="0" w:color="auto"/>
              <w:right w:val="single" w:sz="4" w:space="0" w:color="auto"/>
            </w:tcBorders>
            <w:hideMark/>
          </w:tcPr>
          <w:p w:rsidR="00641BC7" w:rsidRPr="00001C5E" w:rsidRDefault="00641BC7" w:rsidP="00641BC7">
            <w:pPr>
              <w:tabs>
                <w:tab w:val="left" w:pos="9639"/>
              </w:tabs>
              <w:suppressAutoHyphens/>
              <w:ind w:left="0" w:firstLine="0"/>
              <w:jc w:val="left"/>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41BC7" w:rsidRPr="00001C5E" w:rsidRDefault="00641BC7" w:rsidP="00641BC7">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41BC7" w:rsidRPr="00001C5E" w:rsidRDefault="00641BC7" w:rsidP="00641BC7">
            <w:pPr>
              <w:tabs>
                <w:tab w:val="left" w:pos="9639"/>
              </w:tabs>
              <w:suppressAutoHyphens/>
              <w:ind w:left="0" w:firstLine="0"/>
              <w:jc w:val="left"/>
              <w:rPr>
                <w:szCs w:val="28"/>
              </w:rPr>
            </w:pPr>
          </w:p>
        </w:tc>
      </w:tr>
      <w:tr w:rsidR="00641BC7" w:rsidRPr="00001C5E" w:rsidTr="00641BC7">
        <w:trPr>
          <w:trHeight w:val="227"/>
        </w:trPr>
        <w:tc>
          <w:tcPr>
            <w:tcW w:w="3138" w:type="dxa"/>
            <w:tcBorders>
              <w:top w:val="single" w:sz="4" w:space="0" w:color="auto"/>
              <w:left w:val="single" w:sz="4" w:space="0" w:color="auto"/>
              <w:bottom w:val="single" w:sz="4" w:space="0" w:color="auto"/>
              <w:right w:val="single" w:sz="4" w:space="0" w:color="auto"/>
            </w:tcBorders>
            <w:hideMark/>
          </w:tcPr>
          <w:p w:rsidR="00641BC7" w:rsidRPr="00001C5E" w:rsidRDefault="00641BC7" w:rsidP="00641BC7">
            <w:pPr>
              <w:tabs>
                <w:tab w:val="left" w:pos="9639"/>
              </w:tabs>
              <w:suppressAutoHyphens/>
              <w:ind w:left="0" w:firstLine="0"/>
              <w:jc w:val="left"/>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41BC7" w:rsidRPr="00001C5E" w:rsidRDefault="00641BC7" w:rsidP="00641BC7">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41BC7" w:rsidRPr="00001C5E" w:rsidRDefault="00641BC7" w:rsidP="00641BC7">
            <w:pPr>
              <w:tabs>
                <w:tab w:val="left" w:pos="9639"/>
              </w:tabs>
              <w:suppressAutoHyphens/>
              <w:ind w:left="0" w:firstLine="0"/>
              <w:jc w:val="left"/>
              <w:rPr>
                <w:szCs w:val="28"/>
              </w:rPr>
            </w:pPr>
          </w:p>
        </w:tc>
      </w:tr>
      <w:tr w:rsidR="00641BC7" w:rsidRPr="00001C5E" w:rsidTr="00641BC7">
        <w:trPr>
          <w:trHeight w:val="227"/>
        </w:trPr>
        <w:tc>
          <w:tcPr>
            <w:tcW w:w="3138" w:type="dxa"/>
            <w:tcBorders>
              <w:top w:val="single" w:sz="4" w:space="0" w:color="auto"/>
              <w:left w:val="single" w:sz="4" w:space="0" w:color="auto"/>
              <w:bottom w:val="single" w:sz="4" w:space="0" w:color="auto"/>
              <w:right w:val="single" w:sz="4" w:space="0" w:color="auto"/>
            </w:tcBorders>
            <w:hideMark/>
          </w:tcPr>
          <w:p w:rsidR="00641BC7" w:rsidRPr="00001C5E" w:rsidRDefault="00641BC7" w:rsidP="00641BC7">
            <w:pPr>
              <w:tabs>
                <w:tab w:val="left" w:pos="9639"/>
              </w:tabs>
              <w:suppressAutoHyphens/>
              <w:ind w:left="0" w:firstLine="0"/>
              <w:jc w:val="left"/>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41BC7" w:rsidRPr="00001C5E" w:rsidRDefault="00641BC7" w:rsidP="00641BC7">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41BC7" w:rsidRPr="00001C5E" w:rsidRDefault="00641BC7" w:rsidP="00641BC7">
            <w:pPr>
              <w:tabs>
                <w:tab w:val="left" w:pos="9639"/>
              </w:tabs>
              <w:suppressAutoHyphens/>
              <w:ind w:left="0" w:firstLine="0"/>
              <w:jc w:val="left"/>
              <w:rPr>
                <w:szCs w:val="28"/>
              </w:rPr>
            </w:pPr>
          </w:p>
        </w:tc>
      </w:tr>
      <w:tr w:rsidR="00641BC7" w:rsidRPr="00001C5E" w:rsidTr="00641BC7">
        <w:trPr>
          <w:trHeight w:val="227"/>
        </w:trPr>
        <w:tc>
          <w:tcPr>
            <w:tcW w:w="3138" w:type="dxa"/>
            <w:tcBorders>
              <w:top w:val="single" w:sz="4" w:space="0" w:color="auto"/>
              <w:left w:val="single" w:sz="4" w:space="0" w:color="auto"/>
              <w:bottom w:val="single" w:sz="4" w:space="0" w:color="auto"/>
              <w:right w:val="single" w:sz="4" w:space="0" w:color="auto"/>
            </w:tcBorders>
            <w:hideMark/>
          </w:tcPr>
          <w:p w:rsidR="00641BC7" w:rsidRPr="00001C5E" w:rsidRDefault="00641BC7" w:rsidP="00641BC7">
            <w:pPr>
              <w:tabs>
                <w:tab w:val="left" w:pos="9639"/>
              </w:tabs>
              <w:suppressAutoHyphens/>
              <w:ind w:left="0" w:firstLine="0"/>
              <w:jc w:val="left"/>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641BC7" w:rsidRPr="00001C5E" w:rsidRDefault="00641BC7" w:rsidP="00641BC7">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tcPr>
          <w:p w:rsidR="00641BC7" w:rsidRPr="00001C5E" w:rsidRDefault="00641BC7" w:rsidP="00641BC7">
            <w:pPr>
              <w:tabs>
                <w:tab w:val="left" w:pos="9639"/>
              </w:tabs>
              <w:suppressAutoHyphens/>
              <w:ind w:left="0" w:firstLine="0"/>
              <w:jc w:val="left"/>
              <w:rPr>
                <w:szCs w:val="28"/>
              </w:rPr>
            </w:pPr>
          </w:p>
        </w:tc>
      </w:tr>
      <w:tr w:rsidR="00641BC7" w:rsidRPr="00001C5E" w:rsidTr="00641BC7">
        <w:tblPrEx>
          <w:tblLook w:val="0000" w:firstRow="0" w:lastRow="0" w:firstColumn="0" w:lastColumn="0" w:noHBand="0" w:noVBand="0"/>
        </w:tblPrEx>
        <w:trPr>
          <w:trHeight w:val="227"/>
        </w:trPr>
        <w:tc>
          <w:tcPr>
            <w:tcW w:w="3138" w:type="dxa"/>
          </w:tcPr>
          <w:p w:rsidR="00641BC7" w:rsidRPr="00001C5E" w:rsidRDefault="00641BC7" w:rsidP="00641BC7">
            <w:pPr>
              <w:tabs>
                <w:tab w:val="left" w:pos="9639"/>
              </w:tabs>
              <w:suppressAutoHyphens/>
              <w:ind w:left="0" w:firstLine="0"/>
              <w:jc w:val="left"/>
            </w:pPr>
            <w:r>
              <w:t>Телефон/факс</w:t>
            </w:r>
          </w:p>
        </w:tc>
        <w:tc>
          <w:tcPr>
            <w:tcW w:w="3099" w:type="dxa"/>
            <w:gridSpan w:val="2"/>
          </w:tcPr>
          <w:p w:rsidR="00641BC7" w:rsidRPr="00001C5E" w:rsidRDefault="00641BC7" w:rsidP="00641BC7">
            <w:pPr>
              <w:tabs>
                <w:tab w:val="left" w:pos="9639"/>
              </w:tabs>
              <w:suppressAutoHyphens/>
              <w:ind w:left="0" w:firstLine="0"/>
            </w:pPr>
          </w:p>
        </w:tc>
        <w:tc>
          <w:tcPr>
            <w:tcW w:w="3483" w:type="dxa"/>
          </w:tcPr>
          <w:p w:rsidR="00641BC7" w:rsidRPr="00001C5E" w:rsidRDefault="00641BC7" w:rsidP="00641BC7">
            <w:pPr>
              <w:tabs>
                <w:tab w:val="left" w:pos="9639"/>
              </w:tabs>
              <w:suppressAutoHyphens/>
              <w:ind w:left="0" w:firstLine="0"/>
            </w:pPr>
          </w:p>
        </w:tc>
      </w:tr>
      <w:tr w:rsidR="00641BC7" w:rsidRPr="00001C5E" w:rsidTr="00641BC7">
        <w:tblPrEx>
          <w:tblLook w:val="0000" w:firstRow="0" w:lastRow="0" w:firstColumn="0" w:lastColumn="0" w:noHBand="0" w:noVBand="0"/>
        </w:tblPrEx>
        <w:trPr>
          <w:trHeight w:val="227"/>
        </w:trPr>
        <w:tc>
          <w:tcPr>
            <w:tcW w:w="3138" w:type="dxa"/>
          </w:tcPr>
          <w:p w:rsidR="00641BC7" w:rsidRPr="00001C5E" w:rsidRDefault="00641BC7" w:rsidP="00641BC7">
            <w:pPr>
              <w:tabs>
                <w:tab w:val="left" w:pos="9639"/>
              </w:tabs>
              <w:suppressAutoHyphens/>
              <w:ind w:left="0" w:firstLine="0"/>
              <w:jc w:val="left"/>
            </w:pPr>
            <w:r>
              <w:t>Ответственное лицо</w:t>
            </w:r>
          </w:p>
        </w:tc>
        <w:tc>
          <w:tcPr>
            <w:tcW w:w="3099" w:type="dxa"/>
            <w:gridSpan w:val="2"/>
          </w:tcPr>
          <w:p w:rsidR="00641BC7" w:rsidRPr="00001C5E" w:rsidRDefault="00641BC7" w:rsidP="00641BC7">
            <w:pPr>
              <w:tabs>
                <w:tab w:val="left" w:pos="9639"/>
              </w:tabs>
              <w:suppressAutoHyphens/>
              <w:ind w:left="0" w:firstLine="0"/>
            </w:pPr>
          </w:p>
        </w:tc>
        <w:tc>
          <w:tcPr>
            <w:tcW w:w="3483" w:type="dxa"/>
          </w:tcPr>
          <w:p w:rsidR="00641BC7" w:rsidRPr="00001C5E" w:rsidRDefault="00641BC7" w:rsidP="00641BC7">
            <w:pPr>
              <w:tabs>
                <w:tab w:val="left" w:pos="9639"/>
              </w:tabs>
              <w:suppressAutoHyphens/>
              <w:ind w:left="0" w:firstLine="0"/>
            </w:pPr>
          </w:p>
        </w:tc>
      </w:tr>
      <w:tr w:rsidR="00641BC7" w:rsidRPr="00001C5E" w:rsidTr="00641BC7">
        <w:tblPrEx>
          <w:tblLook w:val="0000" w:firstRow="0" w:lastRow="0" w:firstColumn="0" w:lastColumn="0" w:noHBand="0" w:noVBand="0"/>
        </w:tblPrEx>
        <w:trPr>
          <w:trHeight w:val="227"/>
        </w:trPr>
        <w:tc>
          <w:tcPr>
            <w:tcW w:w="3138" w:type="dxa"/>
          </w:tcPr>
          <w:p w:rsidR="00641BC7" w:rsidRPr="00001C5E" w:rsidRDefault="00641BC7" w:rsidP="00641BC7">
            <w:pPr>
              <w:tabs>
                <w:tab w:val="left" w:pos="9639"/>
              </w:tabs>
              <w:suppressAutoHyphens/>
              <w:ind w:left="0" w:firstLine="0"/>
              <w:jc w:val="left"/>
            </w:pPr>
            <w:r>
              <w:t>Форма (ООО, ЗАО и т.д.)</w:t>
            </w:r>
          </w:p>
        </w:tc>
        <w:tc>
          <w:tcPr>
            <w:tcW w:w="3099" w:type="dxa"/>
            <w:gridSpan w:val="2"/>
          </w:tcPr>
          <w:p w:rsidR="00641BC7" w:rsidRPr="00001C5E" w:rsidRDefault="00641BC7" w:rsidP="00641BC7">
            <w:pPr>
              <w:tabs>
                <w:tab w:val="left" w:pos="9639"/>
              </w:tabs>
              <w:suppressAutoHyphens/>
              <w:ind w:left="0" w:firstLine="0"/>
            </w:pPr>
          </w:p>
        </w:tc>
        <w:tc>
          <w:tcPr>
            <w:tcW w:w="3483" w:type="dxa"/>
          </w:tcPr>
          <w:p w:rsidR="00641BC7" w:rsidRPr="00001C5E" w:rsidRDefault="00641BC7" w:rsidP="00641BC7">
            <w:pPr>
              <w:tabs>
                <w:tab w:val="left" w:pos="9639"/>
              </w:tabs>
              <w:suppressAutoHyphens/>
              <w:ind w:left="0" w:firstLine="0"/>
            </w:pPr>
          </w:p>
        </w:tc>
      </w:tr>
      <w:tr w:rsidR="00641BC7" w:rsidRPr="00001C5E" w:rsidTr="00641BC7">
        <w:tblPrEx>
          <w:tblLook w:val="0000" w:firstRow="0" w:lastRow="0" w:firstColumn="0" w:lastColumn="0" w:noHBand="0" w:noVBand="0"/>
        </w:tblPrEx>
        <w:trPr>
          <w:trHeight w:val="227"/>
        </w:trPr>
        <w:tc>
          <w:tcPr>
            <w:tcW w:w="3138" w:type="dxa"/>
          </w:tcPr>
          <w:p w:rsidR="00641BC7" w:rsidRPr="00001C5E" w:rsidRDefault="00641BC7" w:rsidP="00641BC7">
            <w:pPr>
              <w:tabs>
                <w:tab w:val="left" w:pos="9639"/>
              </w:tabs>
              <w:suppressAutoHyphens/>
              <w:ind w:left="0" w:firstLine="0"/>
              <w:jc w:val="left"/>
            </w:pPr>
            <w:r>
              <w:t>Уставный капитал</w:t>
            </w:r>
          </w:p>
        </w:tc>
        <w:tc>
          <w:tcPr>
            <w:tcW w:w="3099" w:type="dxa"/>
            <w:gridSpan w:val="2"/>
          </w:tcPr>
          <w:p w:rsidR="00641BC7" w:rsidRPr="00001C5E" w:rsidRDefault="00641BC7" w:rsidP="00641BC7">
            <w:pPr>
              <w:tabs>
                <w:tab w:val="left" w:pos="9639"/>
              </w:tabs>
              <w:suppressAutoHyphens/>
              <w:ind w:left="0" w:firstLine="0"/>
            </w:pPr>
          </w:p>
        </w:tc>
        <w:tc>
          <w:tcPr>
            <w:tcW w:w="3483" w:type="dxa"/>
          </w:tcPr>
          <w:p w:rsidR="00641BC7" w:rsidRPr="00001C5E" w:rsidRDefault="00641BC7" w:rsidP="00641BC7">
            <w:pPr>
              <w:tabs>
                <w:tab w:val="left" w:pos="9639"/>
              </w:tabs>
              <w:suppressAutoHyphens/>
              <w:ind w:left="0" w:firstLine="0"/>
            </w:pPr>
          </w:p>
        </w:tc>
      </w:tr>
      <w:tr w:rsidR="00641BC7" w:rsidRPr="00001C5E" w:rsidTr="00641BC7">
        <w:tblPrEx>
          <w:tblLook w:val="0000" w:firstRow="0" w:lastRow="0" w:firstColumn="0" w:lastColumn="0" w:noHBand="0" w:noVBand="0"/>
        </w:tblPrEx>
        <w:trPr>
          <w:trHeight w:val="227"/>
        </w:trPr>
        <w:tc>
          <w:tcPr>
            <w:tcW w:w="3138" w:type="dxa"/>
            <w:tcBorders>
              <w:bottom w:val="nil"/>
            </w:tcBorders>
          </w:tcPr>
          <w:p w:rsidR="00641BC7" w:rsidRPr="00001C5E" w:rsidRDefault="00641BC7" w:rsidP="00641BC7">
            <w:pPr>
              <w:tabs>
                <w:tab w:val="left" w:pos="9639"/>
              </w:tabs>
              <w:suppressAutoHyphens/>
              <w:ind w:left="0" w:firstLine="0"/>
              <w:jc w:val="left"/>
            </w:pPr>
            <w:r>
              <w:t>Сфера деятельности</w:t>
            </w:r>
          </w:p>
        </w:tc>
        <w:tc>
          <w:tcPr>
            <w:tcW w:w="3099" w:type="dxa"/>
            <w:gridSpan w:val="2"/>
            <w:tcBorders>
              <w:bottom w:val="nil"/>
            </w:tcBorders>
          </w:tcPr>
          <w:p w:rsidR="00641BC7" w:rsidRPr="00001C5E" w:rsidRDefault="00641BC7" w:rsidP="00641BC7">
            <w:pPr>
              <w:tabs>
                <w:tab w:val="left" w:pos="9639"/>
              </w:tabs>
              <w:suppressAutoHyphens/>
              <w:ind w:left="0" w:firstLine="0"/>
            </w:pPr>
          </w:p>
        </w:tc>
        <w:tc>
          <w:tcPr>
            <w:tcW w:w="3483" w:type="dxa"/>
            <w:tcBorders>
              <w:bottom w:val="nil"/>
            </w:tcBorders>
          </w:tcPr>
          <w:p w:rsidR="00641BC7" w:rsidRPr="00001C5E" w:rsidRDefault="00641BC7" w:rsidP="00641BC7">
            <w:pPr>
              <w:tabs>
                <w:tab w:val="left" w:pos="9639"/>
              </w:tabs>
              <w:suppressAutoHyphens/>
              <w:ind w:left="0" w:firstLine="0"/>
            </w:pPr>
          </w:p>
        </w:tc>
      </w:tr>
      <w:tr w:rsidR="00641BC7" w:rsidRPr="00001C5E" w:rsidTr="00641BC7">
        <w:tblPrEx>
          <w:tblLook w:val="0000" w:firstRow="0" w:lastRow="0" w:firstColumn="0" w:lastColumn="0" w:noHBand="0" w:noVBand="0"/>
        </w:tblPrEx>
        <w:tc>
          <w:tcPr>
            <w:tcW w:w="3138" w:type="dxa"/>
            <w:tcBorders>
              <w:right w:val="nil"/>
            </w:tcBorders>
          </w:tcPr>
          <w:p w:rsidR="00641BC7" w:rsidRPr="00001C5E" w:rsidRDefault="00641BC7" w:rsidP="00641BC7">
            <w:pPr>
              <w:tabs>
                <w:tab w:val="left" w:pos="9639"/>
              </w:tabs>
              <w:suppressAutoHyphens/>
              <w:ind w:left="0" w:firstLine="0"/>
              <w:jc w:val="left"/>
            </w:pPr>
            <w:r>
              <w:t>Руководитель:</w:t>
            </w:r>
          </w:p>
        </w:tc>
        <w:tc>
          <w:tcPr>
            <w:tcW w:w="3099" w:type="dxa"/>
            <w:gridSpan w:val="2"/>
            <w:tcBorders>
              <w:left w:val="nil"/>
              <w:right w:val="nil"/>
            </w:tcBorders>
          </w:tcPr>
          <w:p w:rsidR="00641BC7" w:rsidRPr="00001C5E" w:rsidRDefault="00641BC7" w:rsidP="00641BC7">
            <w:pPr>
              <w:tabs>
                <w:tab w:val="left" w:pos="9639"/>
              </w:tabs>
              <w:suppressAutoHyphens/>
              <w:ind w:left="0" w:firstLine="0"/>
              <w:jc w:val="left"/>
            </w:pPr>
            <w:r>
              <w:t>Дата:</w:t>
            </w:r>
          </w:p>
        </w:tc>
        <w:tc>
          <w:tcPr>
            <w:tcW w:w="3483" w:type="dxa"/>
            <w:tcBorders>
              <w:left w:val="nil"/>
            </w:tcBorders>
          </w:tcPr>
          <w:p w:rsidR="00641BC7" w:rsidRPr="00001C5E" w:rsidRDefault="00641BC7" w:rsidP="00641BC7">
            <w:pPr>
              <w:tabs>
                <w:tab w:val="left" w:pos="9639"/>
              </w:tabs>
              <w:suppressAutoHyphens/>
              <w:ind w:left="0" w:firstLine="0"/>
              <w:jc w:val="left"/>
            </w:pPr>
            <w:r>
              <w:t>Печать/подпись (субподрядчика)</w:t>
            </w:r>
          </w:p>
        </w:tc>
      </w:tr>
      <w:tr w:rsidR="00641BC7" w:rsidRPr="00001C5E" w:rsidTr="00641BC7">
        <w:tblPrEx>
          <w:tblLook w:val="0000" w:firstRow="0" w:lastRow="0" w:firstColumn="0" w:lastColumn="0" w:noHBand="0" w:noVBand="0"/>
        </w:tblPrEx>
        <w:trPr>
          <w:cantSplit/>
        </w:trPr>
        <w:tc>
          <w:tcPr>
            <w:tcW w:w="9720" w:type="dxa"/>
            <w:gridSpan w:val="4"/>
          </w:tcPr>
          <w:p w:rsidR="00641BC7" w:rsidRPr="00001C5E" w:rsidRDefault="00641BC7" w:rsidP="00641BC7">
            <w:pPr>
              <w:tabs>
                <w:tab w:val="left" w:pos="9639"/>
              </w:tabs>
              <w:suppressAutoHyphens/>
              <w:ind w:left="0" w:firstLine="0"/>
            </w:pPr>
          </w:p>
        </w:tc>
      </w:tr>
      <w:tr w:rsidR="00641BC7" w:rsidRPr="00001C5E" w:rsidTr="00641BC7">
        <w:tblPrEx>
          <w:tblLook w:val="0000" w:firstRow="0" w:lastRow="0" w:firstColumn="0" w:lastColumn="0" w:noHBand="0" w:noVBand="0"/>
        </w:tblPrEx>
        <w:trPr>
          <w:cantSplit/>
        </w:trPr>
        <w:tc>
          <w:tcPr>
            <w:tcW w:w="4536" w:type="dxa"/>
            <w:gridSpan w:val="2"/>
            <w:vMerge w:val="restart"/>
            <w:vAlign w:val="center"/>
          </w:tcPr>
          <w:p w:rsidR="00641BC7" w:rsidRPr="00001C5E" w:rsidRDefault="00641BC7" w:rsidP="00641BC7">
            <w:pPr>
              <w:tabs>
                <w:tab w:val="left" w:pos="9639"/>
              </w:tabs>
              <w:suppressAutoHyphens/>
              <w:ind w:left="0" w:firstLine="0"/>
              <w:jc w:val="left"/>
            </w:pPr>
            <w:r>
              <w:t>Виды работ, передаваемые субподрядчику по предмету Открытого конкурса</w:t>
            </w:r>
          </w:p>
        </w:tc>
        <w:tc>
          <w:tcPr>
            <w:tcW w:w="5184" w:type="dxa"/>
            <w:gridSpan w:val="2"/>
          </w:tcPr>
          <w:p w:rsidR="00641BC7" w:rsidRPr="00001C5E" w:rsidRDefault="00641BC7" w:rsidP="00641BC7">
            <w:pPr>
              <w:tabs>
                <w:tab w:val="left" w:pos="9639"/>
              </w:tabs>
              <w:suppressAutoHyphens/>
              <w:ind w:left="0" w:firstLine="0"/>
            </w:pPr>
            <w:r>
              <w:t>Передаваемые объемы работ</w:t>
            </w:r>
          </w:p>
        </w:tc>
      </w:tr>
      <w:tr w:rsidR="00641BC7" w:rsidRPr="00001C5E" w:rsidTr="00641BC7">
        <w:tblPrEx>
          <w:tblLook w:val="0000" w:firstRow="0" w:lastRow="0" w:firstColumn="0" w:lastColumn="0" w:noHBand="0" w:noVBand="0"/>
        </w:tblPrEx>
        <w:trPr>
          <w:cantSplit/>
        </w:trPr>
        <w:tc>
          <w:tcPr>
            <w:tcW w:w="4536" w:type="dxa"/>
            <w:gridSpan w:val="2"/>
            <w:vMerge/>
          </w:tcPr>
          <w:p w:rsidR="00641BC7" w:rsidRPr="00001C5E" w:rsidRDefault="00641BC7" w:rsidP="00641BC7">
            <w:pPr>
              <w:tabs>
                <w:tab w:val="left" w:pos="9639"/>
              </w:tabs>
              <w:suppressAutoHyphens/>
              <w:ind w:left="0" w:firstLine="0"/>
              <w:jc w:val="left"/>
            </w:pPr>
          </w:p>
        </w:tc>
        <w:tc>
          <w:tcPr>
            <w:tcW w:w="1701" w:type="dxa"/>
          </w:tcPr>
          <w:p w:rsidR="00641BC7" w:rsidRPr="00001C5E" w:rsidRDefault="00641BC7" w:rsidP="00641BC7">
            <w:pPr>
              <w:tabs>
                <w:tab w:val="left" w:pos="9639"/>
              </w:tabs>
              <w:suppressAutoHyphens/>
              <w:ind w:left="0" w:firstLine="0"/>
            </w:pPr>
            <w:r>
              <w:t>В физических единицах</w:t>
            </w:r>
          </w:p>
        </w:tc>
        <w:tc>
          <w:tcPr>
            <w:tcW w:w="3483" w:type="dxa"/>
            <w:vAlign w:val="center"/>
          </w:tcPr>
          <w:p w:rsidR="00641BC7" w:rsidRPr="00001C5E" w:rsidRDefault="00641BC7" w:rsidP="00641BC7">
            <w:pPr>
              <w:tabs>
                <w:tab w:val="left" w:pos="9639"/>
              </w:tabs>
              <w:suppressAutoHyphens/>
              <w:ind w:left="0" w:firstLine="0"/>
            </w:pPr>
            <w:proofErr w:type="gramStart"/>
            <w:r>
              <w:t>В</w:t>
            </w:r>
            <w:proofErr w:type="gramEnd"/>
            <w:r>
              <w:t xml:space="preserve"> % к общему объему работ по предмету Открытого конкурса</w:t>
            </w:r>
          </w:p>
        </w:tc>
      </w:tr>
      <w:tr w:rsidR="00641BC7" w:rsidRPr="00001C5E" w:rsidTr="00641BC7">
        <w:tblPrEx>
          <w:tblLook w:val="0000" w:firstRow="0" w:lastRow="0" w:firstColumn="0" w:lastColumn="0" w:noHBand="0" w:noVBand="0"/>
        </w:tblPrEx>
        <w:tc>
          <w:tcPr>
            <w:tcW w:w="4536" w:type="dxa"/>
            <w:gridSpan w:val="2"/>
          </w:tcPr>
          <w:p w:rsidR="00641BC7" w:rsidRPr="00001C5E" w:rsidRDefault="00641BC7" w:rsidP="00641BC7">
            <w:pPr>
              <w:tabs>
                <w:tab w:val="left" w:pos="9639"/>
              </w:tabs>
              <w:suppressAutoHyphens/>
              <w:ind w:left="0" w:firstLine="0"/>
              <w:jc w:val="left"/>
            </w:pPr>
          </w:p>
        </w:tc>
        <w:tc>
          <w:tcPr>
            <w:tcW w:w="1701" w:type="dxa"/>
          </w:tcPr>
          <w:p w:rsidR="00641BC7" w:rsidRPr="00001C5E" w:rsidRDefault="00641BC7" w:rsidP="00641BC7">
            <w:pPr>
              <w:tabs>
                <w:tab w:val="left" w:pos="9639"/>
              </w:tabs>
              <w:suppressAutoHyphens/>
              <w:ind w:left="0" w:firstLine="0"/>
            </w:pPr>
          </w:p>
        </w:tc>
        <w:tc>
          <w:tcPr>
            <w:tcW w:w="3483" w:type="dxa"/>
          </w:tcPr>
          <w:p w:rsidR="00641BC7" w:rsidRPr="00001C5E" w:rsidRDefault="00641BC7" w:rsidP="00641BC7">
            <w:pPr>
              <w:tabs>
                <w:tab w:val="left" w:pos="9639"/>
              </w:tabs>
              <w:suppressAutoHyphens/>
              <w:ind w:left="0" w:firstLine="0"/>
            </w:pPr>
          </w:p>
        </w:tc>
      </w:tr>
      <w:tr w:rsidR="00641BC7" w:rsidRPr="00001C5E" w:rsidTr="00641BC7">
        <w:tblPrEx>
          <w:tblLook w:val="0000" w:firstRow="0" w:lastRow="0" w:firstColumn="0" w:lastColumn="0" w:noHBand="0" w:noVBand="0"/>
        </w:tblPrEx>
        <w:tc>
          <w:tcPr>
            <w:tcW w:w="6237" w:type="dxa"/>
            <w:gridSpan w:val="3"/>
          </w:tcPr>
          <w:p w:rsidR="00641BC7" w:rsidRPr="00001C5E" w:rsidRDefault="00641BC7" w:rsidP="00641BC7">
            <w:pPr>
              <w:tabs>
                <w:tab w:val="left" w:pos="9639"/>
              </w:tabs>
              <w:suppressAutoHyphens/>
              <w:ind w:left="0" w:firstLine="0"/>
              <w:jc w:val="left"/>
            </w:pPr>
            <w:r>
              <w:t>Итого % передаваемых субподрядчику объёмов работ к общему объёму работ по предмету Открытого конкурса</w:t>
            </w:r>
          </w:p>
        </w:tc>
        <w:tc>
          <w:tcPr>
            <w:tcW w:w="3483" w:type="dxa"/>
          </w:tcPr>
          <w:p w:rsidR="00641BC7" w:rsidRPr="00001C5E" w:rsidRDefault="00641BC7" w:rsidP="00641BC7">
            <w:pPr>
              <w:tabs>
                <w:tab w:val="left" w:pos="9639"/>
              </w:tabs>
              <w:suppressAutoHyphens/>
              <w:ind w:left="0" w:firstLine="0"/>
            </w:pPr>
          </w:p>
        </w:tc>
      </w:tr>
      <w:tr w:rsidR="00641BC7" w:rsidRPr="00001C5E" w:rsidTr="00641BC7">
        <w:tblPrEx>
          <w:tblLook w:val="0000" w:firstRow="0" w:lastRow="0" w:firstColumn="0" w:lastColumn="0" w:noHBand="0" w:noVBand="0"/>
        </w:tblPrEx>
        <w:tc>
          <w:tcPr>
            <w:tcW w:w="6237" w:type="dxa"/>
            <w:gridSpan w:val="3"/>
          </w:tcPr>
          <w:p w:rsidR="00641BC7" w:rsidRPr="00001C5E" w:rsidRDefault="00641BC7" w:rsidP="00641BC7">
            <w:pPr>
              <w:tabs>
                <w:tab w:val="left" w:pos="9639"/>
              </w:tabs>
              <w:suppressAutoHyphens/>
              <w:ind w:left="0" w:firstLine="0"/>
              <w:jc w:val="left"/>
            </w:pPr>
            <w:r>
              <w:t>Количество персонала, привлекаемого субподрядчиком к исполнению договора:</w:t>
            </w:r>
          </w:p>
        </w:tc>
        <w:tc>
          <w:tcPr>
            <w:tcW w:w="3483" w:type="dxa"/>
          </w:tcPr>
          <w:p w:rsidR="00641BC7" w:rsidRPr="00001C5E" w:rsidRDefault="00641BC7" w:rsidP="00641BC7">
            <w:pPr>
              <w:tabs>
                <w:tab w:val="left" w:pos="9639"/>
              </w:tabs>
              <w:suppressAutoHyphens/>
              <w:ind w:left="0" w:firstLine="0"/>
            </w:pPr>
          </w:p>
        </w:tc>
      </w:tr>
    </w:tbl>
    <w:p w:rsidR="00641BC7" w:rsidRPr="00001C5E" w:rsidRDefault="00641BC7" w:rsidP="00641BC7">
      <w:pPr>
        <w:tabs>
          <w:tab w:val="left" w:pos="9639"/>
        </w:tabs>
        <w:suppressAutoHyphens/>
        <w:ind w:left="0" w:firstLine="720"/>
        <w:jc w:val="both"/>
        <w:rPr>
          <w:szCs w:val="28"/>
        </w:rPr>
      </w:pPr>
      <w:r>
        <w:rPr>
          <w:szCs w:val="28"/>
        </w:rPr>
        <w:t>Приложения:</w:t>
      </w:r>
    </w:p>
    <w:p w:rsidR="00641BC7" w:rsidRPr="00001C5E" w:rsidRDefault="00641BC7" w:rsidP="00641BC7">
      <w:pPr>
        <w:tabs>
          <w:tab w:val="left" w:pos="9639"/>
        </w:tabs>
        <w:suppressAutoHyphens/>
        <w:ind w:left="0"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641BC7" w:rsidRPr="00001C5E" w:rsidRDefault="00641BC7" w:rsidP="00641BC7">
      <w:pPr>
        <w:suppressAutoHyphens/>
        <w:ind w:left="0" w:firstLine="0"/>
        <w:jc w:val="both"/>
        <w:rPr>
          <w:rFonts w:eastAsia="MS Mincho"/>
          <w:b/>
          <w:bCs/>
          <w:sz w:val="28"/>
          <w:szCs w:val="28"/>
        </w:rPr>
      </w:pPr>
    </w:p>
    <w:p w:rsidR="00641BC7" w:rsidRPr="00001C5E" w:rsidRDefault="00641BC7" w:rsidP="00641BC7">
      <w:pPr>
        <w:suppressAutoHyphens/>
        <w:ind w:left="0" w:firstLine="0"/>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641BC7" w:rsidRPr="00001C5E" w:rsidRDefault="00641BC7" w:rsidP="00641BC7">
      <w:pPr>
        <w:tabs>
          <w:tab w:val="left" w:pos="8640"/>
        </w:tabs>
        <w:suppressAutoHyphens/>
        <w:ind w:left="0" w:firstLine="0"/>
        <w:rPr>
          <w:i/>
        </w:rPr>
      </w:pPr>
      <w:r>
        <w:rPr>
          <w:i/>
        </w:rPr>
        <w:t xml:space="preserve">                                                                    (наименование претендента)</w:t>
      </w:r>
    </w:p>
    <w:p w:rsidR="00641BC7" w:rsidRPr="00001C5E" w:rsidRDefault="00641BC7" w:rsidP="00641BC7">
      <w:pPr>
        <w:suppressAutoHyphens/>
        <w:ind w:left="0" w:firstLine="0"/>
        <w:jc w:val="left"/>
        <w:rPr>
          <w:sz w:val="28"/>
          <w:szCs w:val="28"/>
          <w:lang w:eastAsia="ru-RU"/>
        </w:rPr>
      </w:pPr>
      <w:r>
        <w:rPr>
          <w:sz w:val="28"/>
          <w:szCs w:val="28"/>
          <w:lang w:eastAsia="ru-RU"/>
        </w:rPr>
        <w:t>____________________________________________________________________</w:t>
      </w:r>
    </w:p>
    <w:p w:rsidR="00641BC7" w:rsidRPr="00001C5E" w:rsidRDefault="00641BC7" w:rsidP="00641BC7">
      <w:pPr>
        <w:suppressAutoHyphens/>
        <w:ind w:left="0" w:firstLine="0"/>
        <w:jc w:val="left"/>
        <w:rPr>
          <w:i/>
        </w:rPr>
      </w:pPr>
      <w:r>
        <w:rPr>
          <w:i/>
        </w:rPr>
        <w:t xml:space="preserve">       Печать</w:t>
      </w:r>
      <w:r>
        <w:rPr>
          <w:i/>
        </w:rPr>
        <w:tab/>
      </w:r>
      <w:r>
        <w:rPr>
          <w:i/>
        </w:rPr>
        <w:tab/>
      </w:r>
      <w:r>
        <w:rPr>
          <w:i/>
        </w:rPr>
        <w:tab/>
        <w:t>(должность, подпись, ФИО)</w:t>
      </w:r>
    </w:p>
    <w:p w:rsidR="00641BC7" w:rsidRPr="00E24422" w:rsidRDefault="00641BC7" w:rsidP="00641BC7">
      <w:pPr>
        <w:suppressAutoHyphens/>
        <w:ind w:left="0" w:firstLine="0"/>
        <w:jc w:val="left"/>
        <w:rPr>
          <w:sz w:val="28"/>
          <w:szCs w:val="28"/>
          <w:lang w:eastAsia="ru-RU"/>
        </w:rPr>
      </w:pPr>
      <w:r>
        <w:rPr>
          <w:sz w:val="28"/>
          <w:szCs w:val="28"/>
          <w:lang w:eastAsia="ru-RU"/>
        </w:rPr>
        <w:t>"____" _________ 201__ г.</w:t>
      </w:r>
    </w:p>
    <w:p w:rsidR="00641BC7" w:rsidRDefault="00641BC7"/>
    <w:p w:rsidR="00641BC7" w:rsidRDefault="00641BC7"/>
    <w:p w:rsidR="00602D2D" w:rsidRDefault="00602D2D" w:rsidP="00E24422">
      <w:pPr>
        <w:suppressAutoHyphens/>
        <w:ind w:left="0" w:firstLine="0"/>
        <w:jc w:val="left"/>
        <w:rPr>
          <w:sz w:val="28"/>
          <w:szCs w:val="28"/>
          <w:lang w:eastAsia="ru-RU"/>
        </w:rPr>
      </w:pPr>
    </w:p>
    <w:p w:rsidR="00E24422" w:rsidRPr="00E24422" w:rsidRDefault="00E24422" w:rsidP="00BE1A89">
      <w:pPr>
        <w:ind w:left="0" w:firstLine="0"/>
        <w:jc w:val="both"/>
        <w:rPr>
          <w:sz w:val="28"/>
          <w:szCs w:val="28"/>
          <w:lang w:eastAsia="ru-RU"/>
        </w:rPr>
      </w:pPr>
    </w:p>
    <w:sectPr w:rsidR="00E24422" w:rsidRPr="00E24422"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5A" w:rsidRDefault="005E635A">
      <w:r>
        <w:separator/>
      </w:r>
    </w:p>
  </w:endnote>
  <w:endnote w:type="continuationSeparator" w:id="0">
    <w:p w:rsidR="005E635A" w:rsidRDefault="005E635A">
      <w:r>
        <w:continuationSeparator/>
      </w:r>
    </w:p>
  </w:endnote>
  <w:endnote w:type="continuationNotice" w:id="1">
    <w:p w:rsidR="005E635A" w:rsidRDefault="005E6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5A" w:rsidRDefault="005E635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E635A" w:rsidRDefault="005E635A"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5A" w:rsidRDefault="005E635A">
    <w:pPr>
      <w:pStyle w:val="afe"/>
      <w:jc w:val="center"/>
    </w:pPr>
  </w:p>
  <w:p w:rsidR="005E635A" w:rsidRDefault="005E635A"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5A" w:rsidRDefault="005E635A">
      <w:r>
        <w:separator/>
      </w:r>
    </w:p>
  </w:footnote>
  <w:footnote w:type="continuationSeparator" w:id="0">
    <w:p w:rsidR="005E635A" w:rsidRDefault="005E635A">
      <w:r>
        <w:continuationSeparator/>
      </w:r>
    </w:p>
  </w:footnote>
  <w:footnote w:type="continuationNotice" w:id="1">
    <w:p w:rsidR="005E635A" w:rsidRDefault="005E635A"/>
  </w:footnote>
  <w:footnote w:id="2">
    <w:p w:rsidR="005E635A" w:rsidRDefault="005E635A" w:rsidP="00641BC7">
      <w:pPr>
        <w:pStyle w:val="aff"/>
        <w:ind w:left="0" w:firstLine="0"/>
        <w:jc w:val="both"/>
      </w:pPr>
      <w:r>
        <w:rPr>
          <w:rStyle w:val="af7"/>
        </w:rPr>
        <w:footnoteRef/>
      </w:r>
      <w:r>
        <w:t xml:space="preserve"> К сведениям об опыте прилагаются копии договоров, актов и иных документов в соответствии с подпунктом 2.8 части 2 пункта 17 Информационной карты.</w:t>
      </w:r>
    </w:p>
  </w:footnote>
  <w:footnote w:id="3">
    <w:p w:rsidR="005E635A" w:rsidRPr="00304121" w:rsidRDefault="005E635A">
      <w:pPr>
        <w:pStyle w:val="aff"/>
        <w:rPr>
          <w:sz w:val="16"/>
          <w:szCs w:val="16"/>
        </w:rPr>
      </w:pPr>
      <w:r>
        <w:rPr>
          <w:rStyle w:val="af7"/>
          <w:sz w:val="16"/>
          <w:szCs w:val="16"/>
        </w:rPr>
        <w:footnoteRef/>
      </w:r>
      <w:r>
        <w:rPr>
          <w:sz w:val="16"/>
          <w:szCs w:val="16"/>
        </w:rPr>
        <w:t xml:space="preserve"> Положения Договора, выделенные курсивом, включаются при необходимости </w:t>
      </w:r>
    </w:p>
  </w:footnote>
  <w:footnote w:id="4">
    <w:p w:rsidR="005E635A" w:rsidRDefault="005E635A" w:rsidP="00641BC7">
      <w:pPr>
        <w:pStyle w:val="aff"/>
      </w:pPr>
      <w:r>
        <w:rPr>
          <w:rStyle w:val="aa"/>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5A" w:rsidRDefault="005E635A">
    <w:pPr>
      <w:pStyle w:val="afc"/>
    </w:pPr>
    <w:r>
      <w:fldChar w:fldCharType="begin"/>
    </w:r>
    <w:r>
      <w:instrText xml:space="preserve"> PAGE   \* MERGEFORMAT </w:instrText>
    </w:r>
    <w:r>
      <w:fldChar w:fldCharType="separate"/>
    </w:r>
    <w:r w:rsidR="00264193">
      <w:rPr>
        <w:noProof/>
      </w:rPr>
      <w:t>49</w:t>
    </w:r>
    <w:r>
      <w:rPr>
        <w:noProof/>
      </w:rPr>
      <w:fldChar w:fldCharType="end"/>
    </w:r>
  </w:p>
  <w:p w:rsidR="005E635A" w:rsidRDefault="005E635A">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80144CE"/>
    <w:multiLevelType w:val="multilevel"/>
    <w:tmpl w:val="10E0B640"/>
    <w:lvl w:ilvl="0">
      <w:start w:val="1"/>
      <w:numFmt w:val="decimal"/>
      <w:suff w:val="space"/>
      <w:lvlText w:val="%1."/>
      <w:lvlJc w:val="left"/>
      <w:rPr>
        <w:rFonts w:ascii="Times New Roman" w:hAnsi="Times New Roman" w:cs="Times New Roman" w:hint="default"/>
        <w:b/>
        <w:i/>
        <w:sz w:val="24"/>
        <w:szCs w:val="24"/>
      </w:rPr>
    </w:lvl>
    <w:lvl w:ilvl="1">
      <w:start w:val="1"/>
      <w:numFmt w:val="decimal"/>
      <w:suff w:val="space"/>
      <w:lvlText w:val="%1.%2."/>
      <w:lvlJc w:val="left"/>
      <w:pPr>
        <w:ind w:firstLine="360"/>
      </w:pPr>
      <w:rPr>
        <w:rFonts w:ascii="Arial" w:hAnsi="Arial" w:cs="Times New Roman" w:hint="default"/>
        <w:b w:val="0"/>
        <w:i w:val="0"/>
        <w:sz w:val="20"/>
      </w:rPr>
    </w:lvl>
    <w:lvl w:ilvl="2">
      <w:start w:val="1"/>
      <w:numFmt w:val="decimal"/>
      <w:suff w:val="space"/>
      <w:lvlText w:val="%1.%2.%3."/>
      <w:lvlJc w:val="left"/>
      <w:rPr>
        <w:rFonts w:ascii="Arial" w:hAnsi="Arial" w:cs="Times New Roman" w:hint="default"/>
        <w:b w:val="0"/>
        <w:i w:val="0"/>
        <w:sz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27232C67"/>
    <w:multiLevelType w:val="hybridMultilevel"/>
    <w:tmpl w:val="4A7CE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3E181C"/>
    <w:multiLevelType w:val="multilevel"/>
    <w:tmpl w:val="1A74245E"/>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1"/>
  </w:num>
  <w:num w:numId="8">
    <w:abstractNumId w:val="25"/>
  </w:num>
  <w:num w:numId="9">
    <w:abstractNumId w:val="35"/>
  </w:num>
  <w:num w:numId="10">
    <w:abstractNumId w:val="23"/>
  </w:num>
  <w:num w:numId="11">
    <w:abstractNumId w:val="32"/>
  </w:num>
  <w:num w:numId="12">
    <w:abstractNumId w:val="36"/>
  </w:num>
  <w:num w:numId="13">
    <w:abstractNumId w:val="34"/>
  </w:num>
  <w:num w:numId="14">
    <w:abstractNumId w:val="38"/>
  </w:num>
  <w:num w:numId="15">
    <w:abstractNumId w:val="26"/>
  </w:num>
  <w:num w:numId="16">
    <w:abstractNumId w:val="29"/>
  </w:num>
  <w:num w:numId="17">
    <w:abstractNumId w:val="42"/>
  </w:num>
  <w:num w:numId="18">
    <w:abstractNumId w:val="31"/>
  </w:num>
  <w:num w:numId="19">
    <w:abstractNumId w:val="33"/>
  </w:num>
  <w:num w:numId="20">
    <w:abstractNumId w:val="24"/>
  </w:num>
  <w:num w:numId="21">
    <w:abstractNumId w:val="27"/>
  </w:num>
  <w:num w:numId="22">
    <w:abstractNumId w:val="5"/>
  </w:num>
  <w:num w:numId="23">
    <w:abstractNumId w:val="40"/>
  </w:num>
  <w:num w:numId="24">
    <w:abstractNumId w:val="21"/>
  </w:num>
  <w:num w:numId="25">
    <w:abstractNumId w:val="2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4193"/>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4FDE"/>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0116"/>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35A"/>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1BC7"/>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6573"/>
    <w:rsid w:val="008B7A42"/>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1D9C"/>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E1A89"/>
    <w:rsid w:val="00BF3597"/>
    <w:rsid w:val="00BF5C0A"/>
    <w:rsid w:val="00BF6892"/>
    <w:rsid w:val="00C021E3"/>
    <w:rsid w:val="00C02609"/>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customStyle="1" w:styleId="27">
    <w:name w:val="Уровень 2. Нумерованный список"/>
    <w:basedOn w:val="afa"/>
    <w:link w:val="28"/>
    <w:uiPriority w:val="99"/>
    <w:pPr>
      <w:tabs>
        <w:tab w:val="num" w:pos="567"/>
      </w:tabs>
      <w:spacing w:after="120"/>
      <w:ind w:left="0" w:firstLine="0"/>
    </w:pPr>
    <w:rPr>
      <w:rFonts w:eastAsia="Times New Roman"/>
      <w:sz w:val="24"/>
      <w:szCs w:val="20"/>
      <w:lang w:val="x-none" w:eastAsia="en-US"/>
    </w:rPr>
  </w:style>
  <w:style w:type="paragraph" w:customStyle="1" w:styleId="38">
    <w:name w:val="Уровень 3. Нумерованный список"/>
    <w:basedOn w:val="27"/>
    <w:uiPriority w:val="99"/>
    <w:pPr>
      <w:numPr>
        <w:ilvl w:val="2"/>
      </w:numPr>
      <w:tabs>
        <w:tab w:val="num" w:pos="360"/>
        <w:tab w:val="num" w:pos="567"/>
        <w:tab w:val="num" w:pos="643"/>
        <w:tab w:val="num" w:pos="720"/>
      </w:tabs>
      <w:ind w:left="360" w:firstLine="284"/>
    </w:pPr>
    <w:rPr>
      <w:szCs w:val="24"/>
    </w:rPr>
  </w:style>
  <w:style w:type="character" w:customStyle="1" w:styleId="28">
    <w:name w:val="Уровень 2. Нумерованный список Знак"/>
    <w:link w:val="27"/>
    <w:uiPriority w:val="99"/>
    <w:locked/>
    <w:rPr>
      <w:sz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customStyle="1" w:styleId="27">
    <w:name w:val="Уровень 2. Нумерованный список"/>
    <w:basedOn w:val="afa"/>
    <w:link w:val="28"/>
    <w:uiPriority w:val="99"/>
    <w:pPr>
      <w:tabs>
        <w:tab w:val="num" w:pos="567"/>
      </w:tabs>
      <w:spacing w:after="120"/>
      <w:ind w:left="0" w:firstLine="0"/>
    </w:pPr>
    <w:rPr>
      <w:rFonts w:eastAsia="Times New Roman"/>
      <w:sz w:val="24"/>
      <w:szCs w:val="20"/>
      <w:lang w:val="x-none" w:eastAsia="en-US"/>
    </w:rPr>
  </w:style>
  <w:style w:type="paragraph" w:customStyle="1" w:styleId="38">
    <w:name w:val="Уровень 3. Нумерованный список"/>
    <w:basedOn w:val="27"/>
    <w:uiPriority w:val="99"/>
    <w:pPr>
      <w:numPr>
        <w:ilvl w:val="2"/>
      </w:numPr>
      <w:tabs>
        <w:tab w:val="num" w:pos="360"/>
        <w:tab w:val="num" w:pos="567"/>
        <w:tab w:val="num" w:pos="643"/>
        <w:tab w:val="num" w:pos="720"/>
      </w:tabs>
      <w:ind w:left="360" w:firstLine="284"/>
    </w:pPr>
    <w:rPr>
      <w:szCs w:val="24"/>
    </w:rPr>
  </w:style>
  <w:style w:type="character" w:customStyle="1" w:styleId="28">
    <w:name w:val="Уровень 2. Нумерованный список Знак"/>
    <w:link w:val="27"/>
    <w:uiPriority w:val="99"/>
    <w:locked/>
    <w:rPr>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s://intranet.trcont.ru/Docs/DocLib6/%20http:/otc.ru/tender"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C9115A8-9977-4C1C-9270-65A8AED7FA5E}">
  <ds:schemaRefs>
    <ds:schemaRef ds:uri="http://schemas.openxmlformats.org/officeDocument/2006/bibliography"/>
  </ds:schemaRefs>
</ds:datastoreItem>
</file>

<file path=customXml/itemProps4.xml><?xml version="1.0" encoding="utf-8"?>
<ds:datastoreItem xmlns:ds="http://schemas.openxmlformats.org/officeDocument/2006/customXml" ds:itemID="{0D5BD959-9FBE-4C42-9FF7-A80F8308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75</Pages>
  <Words>25444</Words>
  <Characters>145036</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170140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Курицын Александр Евгеньевич</cp:lastModifiedBy>
  <cp:revision>3</cp:revision>
  <cp:lastPrinted>2013-09-26T13:24:00Z</cp:lastPrinted>
  <dcterms:created xsi:type="dcterms:W3CDTF">2017-10-31T09:08:00Z</dcterms:created>
  <dcterms:modified xsi:type="dcterms:W3CDTF">2017-10-31T15:50:00Z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