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3390" w:rsidRPr="00671165" w:rsidRDefault="00C13390" w:rsidP="00C13390">
      <w:pPr>
        <w:tabs>
          <w:tab w:val="left" w:pos="4962"/>
        </w:tabs>
        <w:ind w:left="4820"/>
        <w:rPr>
          <w:b/>
          <w:bCs/>
          <w:sz w:val="28"/>
          <w:szCs w:val="28"/>
        </w:rPr>
      </w:pPr>
      <w:r w:rsidRPr="00671165">
        <w:rPr>
          <w:b/>
          <w:bCs/>
          <w:sz w:val="28"/>
          <w:szCs w:val="28"/>
        </w:rPr>
        <w:t>УТВЕРЖДАЮ</w:t>
      </w:r>
    </w:p>
    <w:p w:rsidR="00C13390" w:rsidRPr="00671165" w:rsidRDefault="00C13390" w:rsidP="00C13390">
      <w:pPr>
        <w:tabs>
          <w:tab w:val="left" w:pos="4962"/>
        </w:tabs>
        <w:ind w:left="4820"/>
        <w:rPr>
          <w:rFonts w:eastAsia="Arial Unicode MS"/>
          <w:b/>
          <w:bCs/>
          <w:sz w:val="28"/>
          <w:szCs w:val="28"/>
        </w:rPr>
      </w:pPr>
    </w:p>
    <w:p w:rsidR="00C13390" w:rsidRPr="003F49D2" w:rsidRDefault="008E0460" w:rsidP="00C13390">
      <w:pPr>
        <w:tabs>
          <w:tab w:val="left" w:pos="4962"/>
        </w:tabs>
        <w:ind w:left="4820"/>
        <w:rPr>
          <w:bCs/>
          <w:i/>
          <w:sz w:val="28"/>
          <w:szCs w:val="28"/>
        </w:rPr>
      </w:pPr>
      <w:r>
        <w:rPr>
          <w:b/>
          <w:bCs/>
          <w:sz w:val="28"/>
          <w:szCs w:val="28"/>
        </w:rPr>
        <w:t>Заместитель п</w:t>
      </w:r>
      <w:r w:rsidR="00C13390" w:rsidRPr="003407D3">
        <w:rPr>
          <w:b/>
          <w:bCs/>
          <w:sz w:val="28"/>
          <w:szCs w:val="28"/>
        </w:rPr>
        <w:t>редседател</w:t>
      </w:r>
      <w:r>
        <w:rPr>
          <w:b/>
          <w:bCs/>
          <w:sz w:val="28"/>
          <w:szCs w:val="28"/>
        </w:rPr>
        <w:t>я</w:t>
      </w:r>
      <w:r w:rsidR="00C13390" w:rsidRPr="003407D3">
        <w:rPr>
          <w:b/>
          <w:bCs/>
          <w:sz w:val="28"/>
          <w:szCs w:val="28"/>
        </w:rPr>
        <w:t xml:space="preserve"> Конкурсной комиссии аппарата управления</w:t>
      </w:r>
      <w:r w:rsidR="00C13390" w:rsidRPr="003F49D2">
        <w:rPr>
          <w:bCs/>
          <w:i/>
          <w:sz w:val="28"/>
          <w:szCs w:val="28"/>
        </w:rPr>
        <w:t xml:space="preserve"> </w:t>
      </w:r>
    </w:p>
    <w:p w:rsidR="00C13390" w:rsidRPr="009D4D73" w:rsidRDefault="00C13390" w:rsidP="00C13390">
      <w:pPr>
        <w:tabs>
          <w:tab w:val="left" w:pos="4962"/>
        </w:tabs>
        <w:ind w:left="4820"/>
        <w:rPr>
          <w:b/>
          <w:bCs/>
          <w:sz w:val="28"/>
          <w:szCs w:val="28"/>
        </w:rPr>
      </w:pPr>
      <w:r w:rsidRPr="009D4D73">
        <w:rPr>
          <w:b/>
          <w:bCs/>
          <w:sz w:val="28"/>
          <w:szCs w:val="28"/>
        </w:rPr>
        <w:t xml:space="preserve">ПАО «ТрансКонтейнер» </w:t>
      </w:r>
    </w:p>
    <w:p w:rsidR="00C13390" w:rsidRPr="009D4D73" w:rsidRDefault="00C13390" w:rsidP="00C13390">
      <w:pPr>
        <w:tabs>
          <w:tab w:val="left" w:pos="4962"/>
        </w:tabs>
        <w:ind w:left="4820"/>
        <w:rPr>
          <w:b/>
          <w:bCs/>
          <w:sz w:val="28"/>
          <w:szCs w:val="28"/>
        </w:rPr>
      </w:pPr>
    </w:p>
    <w:p w:rsidR="00C13390" w:rsidRPr="00C8096F" w:rsidRDefault="00C13390" w:rsidP="00C13390">
      <w:pPr>
        <w:tabs>
          <w:tab w:val="left" w:pos="4962"/>
        </w:tabs>
        <w:ind w:left="4820"/>
        <w:rPr>
          <w:b/>
          <w:bCs/>
          <w:sz w:val="28"/>
          <w:szCs w:val="28"/>
        </w:rPr>
      </w:pPr>
      <w:r>
        <w:rPr>
          <w:b/>
          <w:bCs/>
          <w:sz w:val="28"/>
          <w:szCs w:val="28"/>
        </w:rPr>
        <w:t xml:space="preserve">________________ </w:t>
      </w:r>
      <w:r w:rsidRPr="00C8096F">
        <w:rPr>
          <w:b/>
          <w:bCs/>
          <w:sz w:val="28"/>
          <w:szCs w:val="28"/>
        </w:rPr>
        <w:t>В.</w:t>
      </w:r>
      <w:r w:rsidR="008E0460">
        <w:rPr>
          <w:b/>
          <w:bCs/>
          <w:sz w:val="28"/>
          <w:szCs w:val="28"/>
        </w:rPr>
        <w:t>Н</w:t>
      </w:r>
      <w:r w:rsidRPr="00C8096F">
        <w:rPr>
          <w:b/>
          <w:bCs/>
          <w:sz w:val="28"/>
          <w:szCs w:val="28"/>
        </w:rPr>
        <w:t xml:space="preserve">. </w:t>
      </w:r>
      <w:r w:rsidR="008E0460">
        <w:rPr>
          <w:b/>
          <w:bCs/>
          <w:sz w:val="28"/>
          <w:szCs w:val="28"/>
        </w:rPr>
        <w:t>Марко</w:t>
      </w:r>
      <w:r w:rsidRPr="00C8096F">
        <w:rPr>
          <w:b/>
          <w:bCs/>
          <w:sz w:val="28"/>
          <w:szCs w:val="28"/>
        </w:rPr>
        <w:t xml:space="preserve">в </w:t>
      </w:r>
    </w:p>
    <w:p w:rsidR="007D6548" w:rsidRDefault="007D6548" w:rsidP="00A4055F">
      <w:pPr>
        <w:tabs>
          <w:tab w:val="left" w:pos="4962"/>
        </w:tabs>
        <w:ind w:left="4820"/>
        <w:rPr>
          <w:b/>
          <w:bCs/>
          <w:sz w:val="28"/>
          <w:szCs w:val="28"/>
          <w:highlight w:val="cyan"/>
        </w:rPr>
      </w:pPr>
    </w:p>
    <w:p w:rsidR="00737347" w:rsidRPr="00DD09A8" w:rsidRDefault="00737347" w:rsidP="00A4055F">
      <w:pPr>
        <w:tabs>
          <w:tab w:val="left" w:pos="4962"/>
        </w:tabs>
        <w:ind w:left="4820"/>
        <w:rPr>
          <w:b/>
          <w:bCs/>
          <w:sz w:val="28"/>
          <w:szCs w:val="28"/>
          <w:highlight w:val="cyan"/>
        </w:rPr>
      </w:pPr>
    </w:p>
    <w:p w:rsidR="007D6548" w:rsidRDefault="00C950E5" w:rsidP="00A4055F">
      <w:pPr>
        <w:tabs>
          <w:tab w:val="left" w:pos="4962"/>
        </w:tabs>
        <w:ind w:left="4820"/>
        <w:rPr>
          <w:b/>
          <w:bCs/>
          <w:sz w:val="28"/>
        </w:rPr>
      </w:pPr>
      <w:r w:rsidRPr="00C13390">
        <w:rPr>
          <w:b/>
          <w:bCs/>
          <w:sz w:val="28"/>
        </w:rPr>
        <w:t xml:space="preserve"> </w:t>
      </w:r>
      <w:r w:rsidR="004A64F9" w:rsidRPr="00C13390">
        <w:rPr>
          <w:b/>
          <w:bCs/>
          <w:sz w:val="28"/>
        </w:rPr>
        <w:t>«</w:t>
      </w:r>
      <w:r w:rsidR="00401F64">
        <w:rPr>
          <w:b/>
          <w:bCs/>
          <w:sz w:val="28"/>
        </w:rPr>
        <w:t>27</w:t>
      </w:r>
      <w:r w:rsidR="004A64F9" w:rsidRPr="00C13390">
        <w:rPr>
          <w:b/>
          <w:bCs/>
          <w:sz w:val="28"/>
        </w:rPr>
        <w:t>»</w:t>
      </w:r>
      <w:r w:rsidR="00401F64">
        <w:rPr>
          <w:b/>
          <w:bCs/>
          <w:sz w:val="28"/>
        </w:rPr>
        <w:t xml:space="preserve"> февраля</w:t>
      </w:r>
      <w:r w:rsidR="004A64F9" w:rsidRPr="00C13390">
        <w:rPr>
          <w:b/>
          <w:bCs/>
          <w:sz w:val="28"/>
        </w:rPr>
        <w:t xml:space="preserve"> 201</w:t>
      </w:r>
      <w:r w:rsidR="006600E8" w:rsidRPr="00C13390">
        <w:rPr>
          <w:b/>
          <w:bCs/>
          <w:sz w:val="28"/>
        </w:rPr>
        <w:t>7</w:t>
      </w:r>
      <w:r w:rsidR="00777D7F" w:rsidRPr="00C13390">
        <w:rPr>
          <w:b/>
          <w:bCs/>
          <w:sz w:val="28"/>
        </w:rPr>
        <w:t xml:space="preserve"> </w:t>
      </w:r>
      <w:r w:rsidR="007D6548" w:rsidRPr="00C13390">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sidR="00ED36A5" w:rsidRPr="00ED36A5">
        <w:rPr>
          <w:b/>
          <w:bCs/>
          <w:sz w:val="36"/>
          <w:szCs w:val="36"/>
        </w:rPr>
        <w:t xml:space="preserve"> </w:t>
      </w:r>
      <w:r w:rsidR="00ED36A5">
        <w:rPr>
          <w:b/>
          <w:bCs/>
          <w:sz w:val="36"/>
          <w:szCs w:val="36"/>
        </w:rPr>
        <w:t>в электронной форме</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401F64" w:rsidRDefault="0063363D" w:rsidP="0072278C">
      <w:pPr>
        <w:pStyle w:val="19"/>
        <w:numPr>
          <w:ilvl w:val="2"/>
          <w:numId w:val="1"/>
        </w:numPr>
        <w:ind w:left="0" w:firstLine="709"/>
        <w:rPr>
          <w:szCs w:val="28"/>
        </w:rPr>
      </w:pPr>
      <w:proofErr w:type="gramStart"/>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w:t>
      </w:r>
      <w:r w:rsidR="00BB06FC">
        <w:rPr>
          <w:szCs w:val="28"/>
        </w:rPr>
        <w:t>закупки</w:t>
      </w:r>
      <w:r w:rsidR="007D6548">
        <w:rPr>
          <w:szCs w:val="28"/>
        </w:rPr>
        <w:t xml:space="preserve"> товаров, работ, услуг для нужд </w:t>
      </w:r>
      <w:r w:rsidR="00BB06FC">
        <w:rPr>
          <w:szCs w:val="28"/>
        </w:rPr>
        <w:t xml:space="preserve">ПАО </w:t>
      </w:r>
      <w:r w:rsidR="007D6548">
        <w:rPr>
          <w:szCs w:val="28"/>
        </w:rPr>
        <w:t>«ТрансКонтейнер»</w:t>
      </w:r>
      <w:r w:rsidR="003D299E">
        <w:rPr>
          <w:szCs w:val="28"/>
        </w:rPr>
        <w:t>,</w:t>
      </w:r>
      <w:r w:rsidR="00212B69" w:rsidRPr="00212B69">
        <w:t xml:space="preserve"> </w:t>
      </w:r>
      <w:r w:rsidR="003D299E">
        <w:t xml:space="preserve">утвержденным решением совета директоров </w:t>
      </w:r>
      <w:r w:rsidR="003D299E">
        <w:br/>
        <w:t xml:space="preserve">ПАО «ТрансКонтейнер» от 21 декабря 2016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proofErr w:type="gramEnd"/>
      <w:r w:rsidR="000A2D97" w:rsidRPr="00D32FFA">
        <w:rPr>
          <w:szCs w:val="28"/>
        </w:rPr>
        <w:t>), проводит закупку</w:t>
      </w:r>
      <w:r w:rsidR="007D6548" w:rsidRPr="00D32FFA">
        <w:rPr>
          <w:szCs w:val="28"/>
        </w:rPr>
        <w:t xml:space="preserve"> с</w:t>
      </w:r>
      <w:r w:rsidR="001E6E80" w:rsidRPr="00D32FFA">
        <w:rPr>
          <w:szCs w:val="28"/>
        </w:rPr>
        <w:t xml:space="preserve">пособом запроса </w:t>
      </w:r>
      <w:r w:rsidR="001E6E80" w:rsidRPr="00FB56AC">
        <w:rPr>
          <w:szCs w:val="28"/>
        </w:rPr>
        <w:t>предложений</w:t>
      </w:r>
      <w:r w:rsidR="00ED36A5">
        <w:rPr>
          <w:szCs w:val="28"/>
        </w:rPr>
        <w:t xml:space="preserve"> в электронной форме</w:t>
      </w:r>
      <w:r w:rsidR="001E6E80" w:rsidRPr="00FB56AC">
        <w:rPr>
          <w:szCs w:val="28"/>
        </w:rPr>
        <w:t xml:space="preserve"> </w:t>
      </w:r>
      <w:r w:rsidR="00FB56AC" w:rsidRPr="00401F64">
        <w:rPr>
          <w:szCs w:val="28"/>
        </w:rPr>
        <w:t>№ ЗП</w:t>
      </w:r>
      <w:r w:rsidR="00ED36A5" w:rsidRPr="00401F64">
        <w:rPr>
          <w:szCs w:val="28"/>
        </w:rPr>
        <w:t>э</w:t>
      </w:r>
      <w:r w:rsidR="00FB56AC" w:rsidRPr="00401F64">
        <w:rPr>
          <w:szCs w:val="28"/>
        </w:rPr>
        <w:t>-</w:t>
      </w:r>
      <w:r w:rsidR="00401F64" w:rsidRPr="00401F64">
        <w:rPr>
          <w:szCs w:val="28"/>
        </w:rPr>
        <w:t>ЦКПМТО</w:t>
      </w:r>
      <w:r w:rsidR="00FB56AC" w:rsidRPr="00401F64">
        <w:rPr>
          <w:szCs w:val="28"/>
        </w:rPr>
        <w:t>-</w:t>
      </w:r>
      <w:r w:rsidR="00401F64" w:rsidRPr="00401F64">
        <w:rPr>
          <w:szCs w:val="28"/>
        </w:rPr>
        <w:t>17</w:t>
      </w:r>
      <w:r w:rsidR="00FB56AC" w:rsidRPr="00401F64">
        <w:rPr>
          <w:szCs w:val="28"/>
        </w:rPr>
        <w:t>-</w:t>
      </w:r>
      <w:r w:rsidR="00401F64" w:rsidRPr="00401F64">
        <w:rPr>
          <w:szCs w:val="28"/>
        </w:rPr>
        <w:t>0017</w:t>
      </w:r>
      <w:r w:rsidR="00CA79B9">
        <w:rPr>
          <w:szCs w:val="28"/>
        </w:rPr>
        <w:t xml:space="preserve"> </w:t>
      </w:r>
      <w:r w:rsidR="00CA79B9" w:rsidRPr="00D32FFA">
        <w:rPr>
          <w:szCs w:val="28"/>
        </w:rPr>
        <w:t>(далее – Запрос предложений)</w:t>
      </w:r>
      <w:r w:rsidR="007D6548" w:rsidRPr="00401F64">
        <w:rPr>
          <w:szCs w:val="28"/>
        </w:rPr>
        <w:t>.</w:t>
      </w:r>
    </w:p>
    <w:p w:rsidR="00144E2B" w:rsidRDefault="00144E2B" w:rsidP="0072278C">
      <w:pPr>
        <w:pStyle w:val="19"/>
        <w:numPr>
          <w:ilvl w:val="2"/>
          <w:numId w:val="1"/>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w:t>
      </w:r>
      <w:r w:rsidR="00C13390" w:rsidRPr="00144E2B">
        <w:rPr>
          <w:szCs w:val="28"/>
        </w:rPr>
        <w:t xml:space="preserve">право на заключение договора </w:t>
      </w:r>
      <w:r w:rsidR="00C13390" w:rsidRPr="000E6743">
        <w:rPr>
          <w:szCs w:val="28"/>
        </w:rPr>
        <w:t xml:space="preserve">на </w:t>
      </w:r>
      <w:r w:rsidR="00C13390" w:rsidRPr="00961BAF">
        <w:rPr>
          <w:szCs w:val="28"/>
        </w:rPr>
        <w:t>поставку топлива с использованием смарт-карт.</w:t>
      </w:r>
      <w:r w:rsidR="00C13390" w:rsidRPr="00144E2B" w:rsidDel="003F49D2">
        <w:rPr>
          <w:sz w:val="24"/>
          <w:szCs w:val="24"/>
          <w:highlight w:val="cyan"/>
          <w:shd w:val="clear" w:color="auto" w:fill="FFFF00"/>
        </w:rPr>
        <w:t xml:space="preserve"> </w:t>
      </w:r>
      <w:r w:rsidR="00C13390" w:rsidRPr="00144E2B">
        <w:rPr>
          <w:i/>
          <w:sz w:val="24"/>
          <w:szCs w:val="24"/>
        </w:rPr>
        <w:t xml:space="preserve"> </w:t>
      </w:r>
    </w:p>
    <w:p w:rsidR="00144E2B" w:rsidRPr="00144E2B" w:rsidRDefault="00144E2B" w:rsidP="0072278C">
      <w:pPr>
        <w:pStyle w:val="19"/>
        <w:numPr>
          <w:ilvl w:val="2"/>
          <w:numId w:val="1"/>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72278C">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72278C">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w:t>
      </w:r>
      <w:r w:rsidR="00727D3C" w:rsidRPr="00D32FFA">
        <w:lastRenderedPageBreak/>
        <w:t>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72278C">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 цене договора, состав</w:t>
      </w:r>
      <w:r w:rsidR="006F725D">
        <w:rPr>
          <w:szCs w:val="28"/>
        </w:rPr>
        <w:t>,</w:t>
      </w:r>
      <w:r w:rsidRPr="00D32FFA">
        <w:rPr>
          <w:szCs w:val="28"/>
        </w:rPr>
        <w:t xml:space="preserve">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72278C">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72278C">
      <w:pPr>
        <w:pStyle w:val="19"/>
        <w:numPr>
          <w:ilvl w:val="2"/>
          <w:numId w:val="1"/>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72278C">
      <w:pPr>
        <w:pStyle w:val="19"/>
        <w:numPr>
          <w:ilvl w:val="2"/>
          <w:numId w:val="1"/>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72278C">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72278C">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AA20B8" w:rsidRPr="00AA20B8"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p>
    <w:p w:rsidR="007D6548" w:rsidRPr="00D32FFA" w:rsidRDefault="00AA20B8">
      <w:pPr>
        <w:pStyle w:val="Default"/>
        <w:ind w:firstLine="709"/>
        <w:jc w:val="both"/>
        <w:rPr>
          <w:sz w:val="28"/>
          <w:szCs w:val="28"/>
        </w:rPr>
      </w:pPr>
      <w:proofErr w:type="gramStart"/>
      <w:r w:rsidRPr="00A501DD">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r w:rsidR="007D6548" w:rsidRPr="00D32FFA">
        <w:rPr>
          <w:sz w:val="28"/>
          <w:szCs w:val="28"/>
        </w:rPr>
        <w:t xml:space="preserve"> </w:t>
      </w:r>
      <w:proofErr w:type="gramEnd"/>
    </w:p>
    <w:p w:rsidR="007D6548" w:rsidRPr="00D32FFA" w:rsidRDefault="007D6548" w:rsidP="0072278C">
      <w:pPr>
        <w:pStyle w:val="19"/>
        <w:numPr>
          <w:ilvl w:val="2"/>
          <w:numId w:val="1"/>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w:t>
      </w:r>
      <w:proofErr w:type="gramStart"/>
      <w:r w:rsidR="00C83974">
        <w:t>победителей</w:t>
      </w:r>
      <w:r w:rsidRPr="00D32FFA">
        <w:t xml:space="preserve"> Запроса </w:t>
      </w:r>
      <w:r w:rsidRPr="00D32FFA">
        <w:lastRenderedPageBreak/>
        <w:t>предложений заключения договора</w:t>
      </w:r>
      <w:proofErr w:type="gramEnd"/>
      <w:r w:rsidRPr="00D32FFA">
        <w:t xml:space="preserve">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72278C">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72278C">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72278C">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ED36A5" w:rsidP="0072278C">
      <w:pPr>
        <w:pStyle w:val="19"/>
        <w:numPr>
          <w:ilvl w:val="2"/>
          <w:numId w:val="1"/>
        </w:numPr>
        <w:ind w:left="0" w:firstLine="709"/>
      </w:pPr>
      <w:r w:rsidRPr="003327DF">
        <w:t>Документы, подписанные электронной цифровой подписью (далее – ЭЦП)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заверенными печатью организации. Наличие подписи ЭЦП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Создание и оформление ЭЦП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ED36A5" w:rsidRPr="00ED36A5" w:rsidRDefault="00ED36A5" w:rsidP="0072278C">
      <w:pPr>
        <w:pStyle w:val="19"/>
        <w:widowControl w:val="0"/>
        <w:numPr>
          <w:ilvl w:val="2"/>
          <w:numId w:val="1"/>
        </w:numPr>
        <w:ind w:left="0" w:firstLine="709"/>
      </w:pPr>
      <w:r w:rsidRPr="00ED36A5">
        <w:rPr>
          <w:szCs w:val="28"/>
        </w:rPr>
        <w:t>При проведении запроса предложений в электронной форме претендент должен в срок, указанный в пункте 6 Информационной карты, подать Заявку на участие в Запросе предложений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 предложений (в том числе подачи Заявки) определяются инструкциями и регламентом работы ЭТП.</w:t>
      </w:r>
      <w:r w:rsidR="00A62751" w:rsidRPr="00ED36A5">
        <w:rPr>
          <w:szCs w:val="28"/>
        </w:rPr>
        <w:t xml:space="preserve"> </w:t>
      </w:r>
    </w:p>
    <w:p w:rsidR="007D6548" w:rsidRPr="00D32FFA" w:rsidRDefault="007D6548" w:rsidP="0072278C">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ED36A5">
        <w:rPr>
          <w:szCs w:val="28"/>
        </w:rPr>
        <w:lastRenderedPageBreak/>
        <w:t xml:space="preserve">победителе Запроса предложений. Извещение об отмене проведения Запроса предложений размещается </w:t>
      </w:r>
      <w:r w:rsidR="002D5869" w:rsidRPr="00ED36A5">
        <w:rPr>
          <w:szCs w:val="28"/>
        </w:rPr>
        <w:t>в соответствии с пунктом 4 Информационной карты</w:t>
      </w:r>
      <w:r w:rsidRPr="00ED36A5">
        <w:rPr>
          <w:szCs w:val="28"/>
        </w:rPr>
        <w:t xml:space="preserve"> в течение </w:t>
      </w:r>
      <w:r w:rsidR="009B1024" w:rsidRPr="00ED36A5">
        <w:rPr>
          <w:szCs w:val="28"/>
        </w:rPr>
        <w:t xml:space="preserve">3 (трех) дней </w:t>
      </w:r>
      <w:r w:rsidRPr="00ED36A5">
        <w:rPr>
          <w:szCs w:val="28"/>
        </w:rPr>
        <w:t xml:space="preserve">со дня принятия решения об отмене проведения Запроса предложений. При этом </w:t>
      </w:r>
      <w:r w:rsidR="0063363D" w:rsidRPr="00ED36A5">
        <w:rPr>
          <w:szCs w:val="28"/>
        </w:rPr>
        <w:t>ПАО</w:t>
      </w:r>
      <w:r w:rsidRPr="00ED36A5">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72278C">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w:t>
      </w:r>
      <w:r w:rsidR="00171E7F">
        <w:rPr>
          <w:szCs w:val="28"/>
        </w:rPr>
        <w:t xml:space="preserve">с пунктом </w:t>
      </w:r>
      <w:r w:rsidR="009B1024">
        <w:rPr>
          <w:szCs w:val="28"/>
        </w:rPr>
        <w:t>4 Информационной карты</w:t>
      </w:r>
      <w:r w:rsidRPr="00D32FFA">
        <w:rPr>
          <w:szCs w:val="28"/>
        </w:rPr>
        <w:t>.</w:t>
      </w:r>
    </w:p>
    <w:p w:rsidR="007D6548" w:rsidRPr="00D32FFA" w:rsidRDefault="007D6548" w:rsidP="0072278C">
      <w:pPr>
        <w:pStyle w:val="19"/>
        <w:widowControl w:val="0"/>
        <w:numPr>
          <w:ilvl w:val="2"/>
          <w:numId w:val="1"/>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72278C">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72278C">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72278C">
      <w:pPr>
        <w:pStyle w:val="19"/>
        <w:widowControl w:val="0"/>
        <w:numPr>
          <w:ilvl w:val="2"/>
          <w:numId w:val="1"/>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72278C">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72278C">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w:t>
      </w:r>
      <w:proofErr w:type="gramStart"/>
      <w:r w:rsidRPr="00D32FFA">
        <w:rPr>
          <w:rFonts w:eastAsia="MS Mincho"/>
          <w:sz w:val="28"/>
          <w:szCs w:val="28"/>
        </w:rPr>
        <w:t>случае</w:t>
      </w:r>
      <w:proofErr w:type="gramEnd"/>
      <w:r w:rsidRPr="00D32FFA">
        <w:rPr>
          <w:rFonts w:eastAsia="MS Mincho"/>
          <w:sz w:val="28"/>
          <w:szCs w:val="28"/>
        </w:rPr>
        <w:t xml:space="preserve"> </w:t>
      </w:r>
      <w:r w:rsidR="00ED36A5" w:rsidRPr="00D32FFA">
        <w:rPr>
          <w:rFonts w:eastAsia="MS Mincho"/>
          <w:sz w:val="28"/>
          <w:szCs w:val="28"/>
        </w:rPr>
        <w:t xml:space="preserve">когда период от даты размещения извещения о проведении Запроса предложений (пункт 3 Информационной карты) до даты </w:t>
      </w:r>
      <w:r w:rsidR="00ED36A5" w:rsidRPr="00D32FFA">
        <w:rPr>
          <w:rFonts w:eastAsia="MS Mincho"/>
          <w:sz w:val="28"/>
          <w:szCs w:val="28"/>
        </w:rPr>
        <w:lastRenderedPageBreak/>
        <w:t xml:space="preserve">окончания приема Заявок (пункт </w:t>
      </w:r>
      <w:r w:rsidR="00ED36A5" w:rsidRPr="00D32FFA">
        <w:rPr>
          <w:sz w:val="28"/>
          <w:szCs w:val="28"/>
        </w:rPr>
        <w:t>6</w:t>
      </w:r>
      <w:r w:rsidR="00ED36A5" w:rsidRPr="00D32FFA">
        <w:rPr>
          <w:rFonts w:eastAsia="MS Mincho"/>
          <w:sz w:val="28"/>
          <w:szCs w:val="28"/>
        </w:rPr>
        <w:t xml:space="preserve"> Информационной карты) </w:t>
      </w:r>
      <w:r w:rsidR="00ED36A5">
        <w:rPr>
          <w:rFonts w:eastAsia="MS Mincho"/>
          <w:sz w:val="28"/>
          <w:szCs w:val="28"/>
        </w:rPr>
        <w:t>составляет 10 и более</w:t>
      </w:r>
      <w:r w:rsidR="00ED36A5" w:rsidRPr="00D32FFA">
        <w:rPr>
          <w:rFonts w:eastAsia="MS Mincho"/>
          <w:sz w:val="28"/>
          <w:szCs w:val="28"/>
        </w:rPr>
        <w:t xml:space="preserve"> дней Претендент вправе направить запросы о разъяснении положений настоящей документации о закупке </w:t>
      </w:r>
      <w:r w:rsidR="00ED36A5" w:rsidRPr="00E61E8D">
        <w:rPr>
          <w:rFonts w:eastAsia="MS Mincho"/>
          <w:sz w:val="28"/>
          <w:szCs w:val="28"/>
        </w:rPr>
        <w:t>через ЭТП. Обмен документами между Организатором и Претендентом закупки</w:t>
      </w:r>
      <w:r w:rsidR="00ED36A5">
        <w:rPr>
          <w:rFonts w:eastAsia="MS Mincho"/>
          <w:sz w:val="28"/>
          <w:szCs w:val="28"/>
        </w:rPr>
        <w:t>,</w:t>
      </w:r>
      <w:r w:rsidR="00ED36A5" w:rsidRPr="00E61E8D">
        <w:rPr>
          <w:rFonts w:eastAsia="MS Mincho"/>
          <w:sz w:val="28"/>
          <w:szCs w:val="28"/>
        </w:rPr>
        <w:t xml:space="preserve"> направившим запрос</w:t>
      </w:r>
      <w:r w:rsidR="00ED36A5">
        <w:rPr>
          <w:rFonts w:eastAsia="MS Mincho"/>
          <w:sz w:val="28"/>
          <w:szCs w:val="28"/>
        </w:rPr>
        <w:t>,</w:t>
      </w:r>
      <w:r w:rsidR="00ED36A5" w:rsidRPr="00E61E8D">
        <w:rPr>
          <w:rFonts w:eastAsia="MS Mincho"/>
          <w:sz w:val="28"/>
          <w:szCs w:val="28"/>
        </w:rPr>
        <w:t xml:space="preserve"> подписанный уполномоченным представителем</w:t>
      </w:r>
      <w:r w:rsidR="00ED36A5">
        <w:rPr>
          <w:rFonts w:eastAsia="MS Mincho"/>
          <w:sz w:val="28"/>
          <w:szCs w:val="28"/>
        </w:rPr>
        <w:t>,</w:t>
      </w:r>
      <w:r w:rsidR="00ED36A5" w:rsidRPr="00E61E8D">
        <w:rPr>
          <w:rFonts w:eastAsia="MS Mincho"/>
          <w:sz w:val="28"/>
          <w:szCs w:val="28"/>
        </w:rPr>
        <w:t xml:space="preserve"> осуществляется в следующем порядке: Претендент закупки направляет через ЭТП электронный документ (информацию в электронной форме, подписанную ЭЦП), содержащий запрос на разъяснение положений извещения о закупке, документации о закупке</w:t>
      </w:r>
      <w:r w:rsidR="00ED36A5" w:rsidRPr="00D32FFA">
        <w:rPr>
          <w:rFonts w:eastAsia="MS Mincho"/>
          <w:sz w:val="28"/>
          <w:szCs w:val="28"/>
        </w:rPr>
        <w:t>.</w:t>
      </w:r>
    </w:p>
    <w:p w:rsidR="007D6548" w:rsidRPr="00AA20B8" w:rsidRDefault="00ED36A5" w:rsidP="0072278C">
      <w:pPr>
        <w:numPr>
          <w:ilvl w:val="2"/>
          <w:numId w:val="2"/>
        </w:numPr>
        <w:ind w:left="0" w:firstLine="709"/>
        <w:jc w:val="both"/>
        <w:rPr>
          <w:rFonts w:eastAsia="MS Mincho"/>
          <w:sz w:val="28"/>
          <w:szCs w:val="28"/>
        </w:rPr>
      </w:pPr>
      <w:r w:rsidRPr="00E61E8D">
        <w:rPr>
          <w:rFonts w:eastAsia="MS Mincho"/>
          <w:sz w:val="28"/>
          <w:szCs w:val="28"/>
        </w:rPr>
        <w:t>Организатор в ответ на запрос, направляет разъяснения, заверенные ЭЦП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r w:rsidR="007D6548" w:rsidRPr="00D32FFA">
        <w:rPr>
          <w:rFonts w:eastAsia="MS Mincho"/>
          <w:sz w:val="28"/>
          <w:szCs w:val="28"/>
        </w:rPr>
        <w:t>.</w:t>
      </w:r>
    </w:p>
    <w:p w:rsidR="00AA20B8" w:rsidRPr="00A501DD" w:rsidRDefault="00AA20B8" w:rsidP="00AA20B8">
      <w:pPr>
        <w:numPr>
          <w:ilvl w:val="2"/>
          <w:numId w:val="2"/>
        </w:numPr>
        <w:ind w:left="0" w:firstLine="709"/>
        <w:jc w:val="both"/>
        <w:rPr>
          <w:rFonts w:eastAsia="MS Mincho"/>
          <w:sz w:val="28"/>
          <w:szCs w:val="28"/>
        </w:rPr>
      </w:pPr>
      <w:r w:rsidRPr="00A501DD">
        <w:rPr>
          <w:rFonts w:eastAsia="MS Mincho"/>
          <w:sz w:val="28"/>
          <w:szCs w:val="28"/>
        </w:rPr>
        <w:t xml:space="preserve">Запрос может быть направлен не позднее, чем за </w:t>
      </w:r>
      <w:r w:rsidRPr="00A501DD">
        <w:rPr>
          <w:rFonts w:eastAsia="MS Mincho"/>
          <w:sz w:val="28"/>
        </w:rPr>
        <w:t>7 (семь)</w:t>
      </w:r>
      <w:r w:rsidRPr="00A501DD">
        <w:rPr>
          <w:rFonts w:eastAsia="MS Mincho"/>
          <w:sz w:val="28"/>
          <w:szCs w:val="28"/>
        </w:rPr>
        <w:t xml:space="preserve"> календарных дней до окончания срока подачи Заявок.</w:t>
      </w:r>
    </w:p>
    <w:p w:rsidR="007D6548" w:rsidRPr="00D32FFA" w:rsidRDefault="007D6548" w:rsidP="0072278C">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w:t>
      </w:r>
      <w:r w:rsidR="00ED36A5">
        <w:rPr>
          <w:rFonts w:eastAsia="MS Mincho"/>
          <w:sz w:val="28"/>
          <w:szCs w:val="28"/>
        </w:rPr>
        <w:t xml:space="preserve"> через ЭТП</w:t>
      </w:r>
      <w:r w:rsidRPr="00D32FFA">
        <w:rPr>
          <w:rFonts w:eastAsia="MS Mincho"/>
          <w:sz w:val="28"/>
          <w:szCs w:val="28"/>
        </w:rPr>
        <w:t xml:space="preserve"> в течение 5 (пяти) календарных дней со дня поступления запроса.</w:t>
      </w:r>
    </w:p>
    <w:p w:rsidR="007D6548" w:rsidRPr="00D32FFA" w:rsidRDefault="007D6548" w:rsidP="0072278C">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72278C">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72278C">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72278C">
      <w:pPr>
        <w:numPr>
          <w:ilvl w:val="0"/>
          <w:numId w:val="10"/>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r w:rsidR="00ED36A5">
        <w:rPr>
          <w:sz w:val="28"/>
          <w:szCs w:val="28"/>
        </w:rPr>
        <w:t xml:space="preserve"> </w:t>
      </w:r>
      <w:r w:rsidR="00ED36A5" w:rsidRPr="00257B27">
        <w:rPr>
          <w:sz w:val="28"/>
          <w:szCs w:val="28"/>
        </w:rPr>
        <w:t>в порядке, установленном документами ЭТП, лицом</w:t>
      </w:r>
      <w:r w:rsidR="00ED36A5">
        <w:rPr>
          <w:sz w:val="28"/>
          <w:szCs w:val="28"/>
        </w:rPr>
        <w:t>,</w:t>
      </w:r>
      <w:r w:rsidR="00ED36A5" w:rsidRPr="00257B27">
        <w:rPr>
          <w:sz w:val="28"/>
          <w:szCs w:val="28"/>
        </w:rPr>
        <w:t xml:space="preserve"> уполномоченным действовать от имени Организатора</w:t>
      </w:r>
      <w:proofErr w:type="gramStart"/>
      <w:r w:rsidR="00ED36A5" w:rsidRPr="00D32FFA">
        <w:rPr>
          <w:sz w:val="28"/>
          <w:szCs w:val="28"/>
        </w:rPr>
        <w:t>.</w:t>
      </w:r>
      <w:r w:rsidRPr="00D32FFA">
        <w:rPr>
          <w:sz w:val="28"/>
          <w:szCs w:val="28"/>
        </w:rPr>
        <w:t>.</w:t>
      </w:r>
      <w:proofErr w:type="gramEnd"/>
    </w:p>
    <w:p w:rsidR="00E81704" w:rsidRPr="00D32FFA" w:rsidRDefault="00E81704" w:rsidP="00E81704">
      <w:pPr>
        <w:pStyle w:val="afa"/>
        <w:rPr>
          <w:sz w:val="28"/>
          <w:szCs w:val="28"/>
        </w:rPr>
      </w:pPr>
      <w:r w:rsidRPr="00D32FFA">
        <w:rPr>
          <w:sz w:val="28"/>
          <w:szCs w:val="28"/>
        </w:rPr>
        <w:lastRenderedPageBreak/>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72278C">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в СМИ</w:t>
      </w:r>
      <w:r w:rsidR="007D6548" w:rsidRPr="00D32FFA">
        <w:rPr>
          <w:sz w:val="28"/>
          <w:szCs w:val="28"/>
        </w:rPr>
        <w:t>.</w:t>
      </w:r>
    </w:p>
    <w:p w:rsidR="00E81704" w:rsidRPr="00D32FFA" w:rsidRDefault="007D6548" w:rsidP="0072278C">
      <w:pPr>
        <w:numPr>
          <w:ilvl w:val="0"/>
          <w:numId w:val="10"/>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520CE1" w:rsidRPr="00386466" w:rsidRDefault="00520CE1" w:rsidP="00520CE1">
      <w:pPr>
        <w:pStyle w:val="2"/>
        <w:spacing w:before="0" w:after="0"/>
        <w:ind w:firstLine="709"/>
        <w:jc w:val="both"/>
        <w:rPr>
          <w:rFonts w:eastAsia="MS Mincho" w:cs="Times New Roman"/>
          <w:i w:val="0"/>
          <w:iCs w:val="0"/>
        </w:rPr>
      </w:pPr>
      <w:r w:rsidRPr="00386466">
        <w:rPr>
          <w:rFonts w:eastAsia="MS Mincho" w:cs="Times New Roman"/>
          <w:i w:val="0"/>
          <w:iCs w:val="0"/>
        </w:rPr>
        <w:t>1.4. Антикоррупционная оговорка</w:t>
      </w:r>
    </w:p>
    <w:p w:rsidR="00520CE1" w:rsidRDefault="00520CE1" w:rsidP="00520CE1">
      <w:pPr>
        <w:pStyle w:val="affc"/>
        <w:spacing w:before="0" w:after="0"/>
        <w:ind w:firstLine="709"/>
        <w:jc w:val="both"/>
        <w:rPr>
          <w:color w:val="000000"/>
          <w:sz w:val="27"/>
          <w:szCs w:val="27"/>
        </w:rPr>
      </w:pPr>
    </w:p>
    <w:p w:rsidR="00520CE1" w:rsidRPr="00C25469" w:rsidRDefault="00520CE1" w:rsidP="00520CE1">
      <w:pPr>
        <w:pStyle w:val="afa"/>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20CE1" w:rsidRPr="00C25469" w:rsidRDefault="00520CE1" w:rsidP="00520CE1">
      <w:pPr>
        <w:pStyle w:val="affc"/>
        <w:spacing w:before="0" w:after="0"/>
        <w:ind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20CE1" w:rsidRPr="00C25469" w:rsidRDefault="00520CE1" w:rsidP="00520CE1">
      <w:pPr>
        <w:pStyle w:val="affc"/>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20CE1" w:rsidRPr="00C25469" w:rsidRDefault="00520CE1" w:rsidP="00520CE1">
      <w:pPr>
        <w:pStyle w:val="affc"/>
        <w:spacing w:before="0" w:after="0"/>
        <w:ind w:firstLine="709"/>
        <w:jc w:val="both"/>
        <w:rPr>
          <w:color w:val="000000"/>
          <w:sz w:val="28"/>
          <w:szCs w:val="28"/>
        </w:rPr>
      </w:pPr>
      <w:r w:rsidRPr="00C25469">
        <w:rPr>
          <w:color w:val="000000"/>
          <w:sz w:val="28"/>
          <w:szCs w:val="28"/>
        </w:rPr>
        <w:lastRenderedPageBreak/>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20CE1" w:rsidRPr="00C25469" w:rsidRDefault="00520CE1" w:rsidP="00520CE1">
      <w:pPr>
        <w:pStyle w:val="affc"/>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3" w:history="1">
        <w:r w:rsidRPr="00C25469">
          <w:rPr>
            <w:rStyle w:val="a8"/>
            <w:sz w:val="28"/>
            <w:szCs w:val="28"/>
          </w:rPr>
          <w:t>anticorr@trcont.ru</w:t>
        </w:r>
      </w:hyperlink>
      <w:r w:rsidRPr="00C25469">
        <w:rPr>
          <w:color w:val="000000"/>
          <w:sz w:val="28"/>
          <w:szCs w:val="28"/>
        </w:rPr>
        <w:t>.</w:t>
      </w:r>
    </w:p>
    <w:p w:rsidR="00520CE1" w:rsidRPr="00C25469" w:rsidRDefault="00520CE1" w:rsidP="00520CE1">
      <w:pPr>
        <w:pStyle w:val="affc"/>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520CE1" w:rsidRPr="00C25469" w:rsidRDefault="00520CE1" w:rsidP="00520CE1">
      <w:pPr>
        <w:pStyle w:val="affc"/>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20CE1" w:rsidRPr="00386466" w:rsidRDefault="00520CE1" w:rsidP="00520CE1">
      <w:pPr>
        <w:pStyle w:val="affc"/>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72278C">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72278C">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2826DE">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6F725D">
        <w:rPr>
          <w:sz w:val="28"/>
          <w:szCs w:val="28"/>
        </w:rPr>
        <w:t>,</w:t>
      </w:r>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lastRenderedPageBreak/>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F725D">
        <w:rPr>
          <w:sz w:val="28"/>
          <w:szCs w:val="28"/>
        </w:rPr>
        <w:br/>
      </w:r>
      <w:r w:rsidR="0063363D">
        <w:rPr>
          <w:sz w:val="28"/>
          <w:szCs w:val="28"/>
        </w:rPr>
        <w:t>ПАО</w:t>
      </w:r>
      <w:r w:rsidRPr="00250B24">
        <w:rPr>
          <w:sz w:val="28"/>
          <w:szCs w:val="28"/>
        </w:rPr>
        <w:t xml:space="preserve">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72278C">
      <w:pPr>
        <w:pStyle w:val="afa"/>
        <w:numPr>
          <w:ilvl w:val="1"/>
          <w:numId w:val="5"/>
        </w:numPr>
        <w:tabs>
          <w:tab w:val="left" w:pos="1080"/>
        </w:tabs>
        <w:ind w:left="1400"/>
        <w:outlineLvl w:val="1"/>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72278C">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 xml:space="preserve">О контрактной системе в сфере закупок товаров, работ, услуг для обеспечения </w:t>
      </w:r>
      <w:r w:rsidR="009723E0">
        <w:rPr>
          <w:sz w:val="28"/>
          <w:szCs w:val="28"/>
          <w:lang w:eastAsia="ru-RU"/>
        </w:rPr>
        <w:lastRenderedPageBreak/>
        <w:t>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72278C">
      <w:pPr>
        <w:numPr>
          <w:ilvl w:val="1"/>
          <w:numId w:val="7"/>
        </w:numPr>
        <w:tabs>
          <w:tab w:val="left" w:pos="0"/>
        </w:tabs>
        <w:ind w:left="0" w:firstLine="709"/>
        <w:jc w:val="both"/>
        <w:outlineLvl w:val="1"/>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2278C">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72278C">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72278C">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3D24E0" w:rsidRPr="00D32FFA" w:rsidRDefault="007D6548" w:rsidP="0072278C">
      <w:pPr>
        <w:pStyle w:val="afa"/>
        <w:numPr>
          <w:ilvl w:val="0"/>
          <w:numId w:val="3"/>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sidR="003D24E0" w:rsidRPr="003D24E0">
        <w:rPr>
          <w:sz w:val="28"/>
        </w:rPr>
        <w:t xml:space="preserve"> </w:t>
      </w:r>
    </w:p>
    <w:p w:rsidR="007D6548" w:rsidRPr="00D32FFA" w:rsidRDefault="003D24E0" w:rsidP="0072278C">
      <w:pPr>
        <w:pStyle w:val="afa"/>
        <w:numPr>
          <w:ilvl w:val="0"/>
          <w:numId w:val="3"/>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468E2">
        <w:rPr>
          <w:sz w:val="28"/>
          <w:szCs w:val="28"/>
        </w:rPr>
        <w:t>, заверенная претендентом</w:t>
      </w:r>
      <w:r w:rsidRPr="00D32FFA">
        <w:rPr>
          <w:sz w:val="28"/>
          <w:szCs w:val="28"/>
        </w:rPr>
        <w:t>);</w:t>
      </w:r>
    </w:p>
    <w:p w:rsidR="007D6548" w:rsidRPr="00D32FFA" w:rsidRDefault="003D24E0" w:rsidP="0072278C">
      <w:pPr>
        <w:pStyle w:val="afa"/>
        <w:numPr>
          <w:ilvl w:val="0"/>
          <w:numId w:val="3"/>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EC3F87" w:rsidRDefault="007D6548" w:rsidP="0072278C">
      <w:pPr>
        <w:pStyle w:val="afa"/>
        <w:numPr>
          <w:ilvl w:val="0"/>
          <w:numId w:val="3"/>
        </w:numPr>
        <w:tabs>
          <w:tab w:val="left" w:pos="0"/>
          <w:tab w:val="left" w:pos="1440"/>
        </w:tabs>
        <w:ind w:left="0" w:firstLine="720"/>
        <w:rPr>
          <w:sz w:val="28"/>
        </w:rPr>
      </w:pPr>
      <w:proofErr w:type="gramStart"/>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EC3F87" w:rsidRPr="00EC3F87">
        <w:rPr>
          <w:sz w:val="28"/>
        </w:rPr>
        <w:t>предусмотренные пунктами 2.1 и 2.2 настоящей документации по закупке и не перечисленные в подпункте 2.3.1, приложении № 1 (Заявка) и пункте 17 информационной карты документации о закупке</w:t>
      </w:r>
      <w:r w:rsidR="00EE18CC">
        <w:rPr>
          <w:sz w:val="28"/>
        </w:rPr>
        <w:t>;</w:t>
      </w:r>
      <w:proofErr w:type="gramEnd"/>
    </w:p>
    <w:p w:rsidR="001174EB" w:rsidRPr="00D32FFA" w:rsidRDefault="001174EB" w:rsidP="0072278C">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72278C">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72278C">
      <w:pPr>
        <w:numPr>
          <w:ilvl w:val="1"/>
          <w:numId w:val="7"/>
        </w:numPr>
        <w:tabs>
          <w:tab w:val="left" w:pos="0"/>
        </w:tabs>
        <w:ind w:left="0" w:firstLine="709"/>
        <w:jc w:val="both"/>
        <w:outlineLvl w:val="1"/>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ED36A5" w:rsidRDefault="007D6548" w:rsidP="0072278C">
      <w:pPr>
        <w:pStyle w:val="afa"/>
        <w:keepNext/>
        <w:numPr>
          <w:ilvl w:val="2"/>
          <w:numId w:val="8"/>
        </w:numPr>
        <w:tabs>
          <w:tab w:val="left" w:pos="720"/>
        </w:tabs>
        <w:ind w:firstLine="720"/>
        <w:rPr>
          <w:sz w:val="28"/>
          <w:szCs w:val="28"/>
        </w:rPr>
      </w:pPr>
      <w:r w:rsidRPr="00D32FFA">
        <w:rPr>
          <w:sz w:val="28"/>
          <w:szCs w:val="28"/>
        </w:rPr>
        <w:t xml:space="preserve">Заявка </w:t>
      </w:r>
      <w:r w:rsidR="00ED36A5" w:rsidRPr="00D83DFD">
        <w:rPr>
          <w:sz w:val="28"/>
          <w:szCs w:val="28"/>
        </w:rPr>
        <w:t xml:space="preserve">претендента состоит из двух частей: электронная и на бумажном носителе. При подаче Заявок в электронной форме претенденты, </w:t>
      </w:r>
      <w:r w:rsidR="00ED36A5" w:rsidRPr="00D83DFD">
        <w:rPr>
          <w:sz w:val="28"/>
          <w:szCs w:val="28"/>
        </w:rPr>
        <w:lastRenderedPageBreak/>
        <w:t>имеющие оформленную в соответствии с подпунктом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только победителем или участником запроса предложений, с которым по итогам запроса предложений заключается договор, до заключения договора. Обе части Заявки должны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D13938" w:rsidRPr="00737347" w:rsidRDefault="00ED36A5" w:rsidP="0072278C">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r w:rsidRPr="00737347">
        <w:rPr>
          <w:sz w:val="28"/>
          <w:szCs w:val="28"/>
        </w:rPr>
        <w:t xml:space="preserve"> </w:t>
      </w:r>
      <w:r w:rsidR="002C56A0" w:rsidRPr="00737347">
        <w:rPr>
          <w:sz w:val="28"/>
          <w:szCs w:val="28"/>
        </w:rPr>
        <w:t xml:space="preserve"> </w:t>
      </w:r>
    </w:p>
    <w:p w:rsidR="009C211A" w:rsidRPr="007B3AD8" w:rsidRDefault="007B3AD8" w:rsidP="0072278C">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беспечени</w:t>
      </w:r>
      <w:r w:rsidR="00ED36A5">
        <w:rPr>
          <w:sz w:val="28"/>
          <w:szCs w:val="28"/>
        </w:rPr>
        <w:t>и</w:t>
      </w:r>
      <w:r w:rsidRPr="00D32FFA">
        <w:rPr>
          <w:sz w:val="28"/>
          <w:szCs w:val="28"/>
        </w:rPr>
        <w:t xml:space="preserve">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72278C">
      <w:pPr>
        <w:pStyle w:val="afa"/>
        <w:numPr>
          <w:ilvl w:val="2"/>
          <w:numId w:val="8"/>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r w:rsidR="00ED36A5" w:rsidRPr="00ED36A5">
        <w:rPr>
          <w:sz w:val="28"/>
          <w:szCs w:val="28"/>
        </w:rPr>
        <w:t xml:space="preserve"> </w:t>
      </w:r>
      <w:r w:rsidR="00ED36A5" w:rsidRPr="00D83DFD">
        <w:rPr>
          <w:sz w:val="28"/>
          <w:szCs w:val="28"/>
        </w:rPr>
        <w:t>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FF06F2" w:rsidRPr="00D32FFA" w:rsidRDefault="00FF06F2" w:rsidP="0072278C">
      <w:pPr>
        <w:pStyle w:val="afa"/>
        <w:numPr>
          <w:ilvl w:val="2"/>
          <w:numId w:val="8"/>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2278C">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2278C">
      <w:pPr>
        <w:pStyle w:val="afa"/>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2278C">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4549DC" w:rsidRDefault="00982C6F" w:rsidP="0072278C">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lastRenderedPageBreak/>
        <w:t>5</w:t>
      </w:r>
      <w:r w:rsidR="004E3757" w:rsidRPr="00D32FFA">
        <w:rPr>
          <w:sz w:val="28"/>
          <w:szCs w:val="28"/>
        </w:rPr>
        <w:t xml:space="preserve"> Информационной карты</w:t>
      </w:r>
      <w:r w:rsidR="004E3757" w:rsidRPr="00D32FFA">
        <w:rPr>
          <w:rFonts w:eastAsia="Times New Roman"/>
          <w:color w:val="000000"/>
          <w:sz w:val="28"/>
          <w:szCs w:val="28"/>
        </w:rPr>
        <w:t>.</w:t>
      </w:r>
      <w:r w:rsidR="00ED36A5" w:rsidRPr="00ED36A5">
        <w:rPr>
          <w:rFonts w:eastAsia="Times New Roman"/>
          <w:color w:val="000000"/>
          <w:sz w:val="28"/>
          <w:szCs w:val="28"/>
        </w:rPr>
        <w:t xml:space="preserve"> </w:t>
      </w:r>
      <w:r w:rsidR="00ED36A5" w:rsidRPr="008949B2">
        <w:rPr>
          <w:rFonts w:eastAsia="Times New Roman"/>
          <w:color w:val="000000"/>
          <w:sz w:val="28"/>
          <w:szCs w:val="28"/>
        </w:rPr>
        <w:t>Контроль данного требования обеспечивается техническими средствами ЭТП.</w:t>
      </w:r>
    </w:p>
    <w:p w:rsidR="004549DC" w:rsidRPr="00D32FFA" w:rsidRDefault="004549DC" w:rsidP="0072278C">
      <w:pPr>
        <w:pStyle w:val="afa"/>
        <w:numPr>
          <w:ilvl w:val="2"/>
          <w:numId w:val="8"/>
        </w:numPr>
        <w:tabs>
          <w:tab w:val="left" w:pos="720"/>
        </w:tabs>
        <w:ind w:firstLine="720"/>
        <w:rPr>
          <w:sz w:val="28"/>
          <w:szCs w:val="28"/>
        </w:rPr>
      </w:pPr>
      <w:r w:rsidRPr="00A501DD">
        <w:rPr>
          <w:rFonts w:eastAsia="Times New Roman"/>
          <w:bCs/>
          <w:sz w:val="28"/>
          <w:szCs w:val="28"/>
        </w:rPr>
        <w:t>Начальная (максимальная) цена лота/лотов</w:t>
      </w:r>
      <w:r w:rsidRPr="00A501DD">
        <w:rPr>
          <w:rFonts w:eastAsia="Times New Roman"/>
          <w:sz w:val="28"/>
          <w:szCs w:val="28"/>
        </w:rPr>
        <w:t xml:space="preserve"> указана в извещении о проведении Запроса предложений и </w:t>
      </w:r>
      <w:r w:rsidRPr="00A501DD">
        <w:rPr>
          <w:sz w:val="28"/>
          <w:szCs w:val="28"/>
        </w:rPr>
        <w:t>в пункте 5 Информационной карты</w:t>
      </w:r>
      <w:r w:rsidRPr="00A501DD">
        <w:rPr>
          <w:rFonts w:eastAsia="Times New Roman"/>
          <w:color w:val="000000"/>
          <w:sz w:val="28"/>
          <w:szCs w:val="28"/>
        </w:rPr>
        <w:t>.</w:t>
      </w:r>
    </w:p>
    <w:p w:rsidR="007D6548" w:rsidRPr="00D32FFA" w:rsidRDefault="007D6548" w:rsidP="0072278C">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2278C">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2278C">
      <w:pPr>
        <w:pStyle w:val="Default"/>
        <w:numPr>
          <w:ilvl w:val="2"/>
          <w:numId w:val="8"/>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72278C">
      <w:pPr>
        <w:pStyle w:val="afa"/>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72278C">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946F8" w:rsidRPr="007946F8" w:rsidRDefault="007946F8" w:rsidP="0072278C">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7946F8">
        <w:rPr>
          <w:sz w:val="28"/>
          <w:szCs w:val="28"/>
        </w:rPr>
        <w:t>Информационной карты.</w:t>
      </w:r>
      <w:r w:rsidRPr="007946F8">
        <w:rPr>
          <w:szCs w:val="28"/>
        </w:rPr>
        <w:t xml:space="preserve"> </w:t>
      </w:r>
    </w:p>
    <w:p w:rsidR="007946F8" w:rsidRPr="002D2D73" w:rsidRDefault="00242192" w:rsidP="0072278C">
      <w:pPr>
        <w:pStyle w:val="afa"/>
        <w:numPr>
          <w:ilvl w:val="2"/>
          <w:numId w:val="4"/>
        </w:numPr>
        <w:ind w:left="0" w:firstLine="720"/>
        <w:rPr>
          <w:sz w:val="28"/>
          <w:szCs w:val="28"/>
        </w:rPr>
      </w:pPr>
      <w:r w:rsidRPr="00FC05AA">
        <w:rPr>
          <w:sz w:val="28"/>
          <w:szCs w:val="28"/>
        </w:rPr>
        <w:t xml:space="preserve">Заявки, по истечении срока, указанного в </w:t>
      </w:r>
      <w:r w:rsidRPr="00FC05AA">
        <w:rPr>
          <w:sz w:val="28"/>
        </w:rPr>
        <w:t xml:space="preserve">пункте </w:t>
      </w:r>
      <w:r w:rsidRPr="00FC05AA">
        <w:rPr>
          <w:sz w:val="28"/>
        </w:rPr>
        <w:br/>
        <w:t xml:space="preserve">6 </w:t>
      </w:r>
      <w:r w:rsidRPr="00FC05AA">
        <w:rPr>
          <w:sz w:val="28"/>
          <w:szCs w:val="28"/>
        </w:rPr>
        <w:t xml:space="preserve">Информационной карты, не принимаются. </w:t>
      </w:r>
      <w:r w:rsidRPr="00FC05A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242192" w:rsidP="0072278C">
      <w:pPr>
        <w:pStyle w:val="afa"/>
        <w:numPr>
          <w:ilvl w:val="2"/>
          <w:numId w:val="4"/>
        </w:numPr>
        <w:ind w:left="0" w:firstLine="720"/>
        <w:rPr>
          <w:sz w:val="28"/>
          <w:szCs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w:t>
      </w:r>
      <w:r w:rsidRPr="007946F8">
        <w:rPr>
          <w:sz w:val="28"/>
        </w:rPr>
        <w:t>Соответствующие изменения размещаются в соответствии с пунктом 4 Информационной карты.</w:t>
      </w:r>
      <w:r w:rsidR="007D6548" w:rsidRPr="00D32FFA">
        <w:rPr>
          <w:sz w:val="28"/>
          <w:szCs w:val="28"/>
        </w:rPr>
        <w:t xml:space="preserve"> </w:t>
      </w:r>
    </w:p>
    <w:p w:rsidR="007D6548" w:rsidRPr="00D32FFA" w:rsidRDefault="00242192" w:rsidP="0072278C">
      <w:pPr>
        <w:pStyle w:val="afa"/>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p>
    <w:p w:rsidR="007D6548" w:rsidRPr="00D32FFA" w:rsidRDefault="00242192" w:rsidP="0072278C">
      <w:pPr>
        <w:pStyle w:val="afa"/>
        <w:numPr>
          <w:ilvl w:val="2"/>
          <w:numId w:val="4"/>
        </w:numPr>
        <w:ind w:left="0" w:firstLine="720"/>
        <w:rPr>
          <w:sz w:val="28"/>
        </w:rPr>
      </w:pPr>
      <w:r w:rsidRPr="003C34D2">
        <w:rPr>
          <w:sz w:val="28"/>
        </w:rPr>
        <w:t xml:space="preserve">Открытые части электронных  Заявок после </w:t>
      </w:r>
      <w:r>
        <w:rPr>
          <w:sz w:val="28"/>
        </w:rPr>
        <w:t xml:space="preserve">представления доступа и </w:t>
      </w:r>
      <w:r w:rsidRPr="003C34D2">
        <w:rPr>
          <w:sz w:val="28"/>
        </w:rPr>
        <w:t>поступления через автоматизированные средства связи в информационные си</w:t>
      </w:r>
      <w:r>
        <w:rPr>
          <w:sz w:val="28"/>
        </w:rPr>
        <w:t>стемы Заказчика и ознакомления на бумажном носителе</w:t>
      </w:r>
      <w:r w:rsidRPr="003C34D2">
        <w:rPr>
          <w:sz w:val="28"/>
        </w:rPr>
        <w:t xml:space="preserve"> Организатором считаются вскрытыми. </w:t>
      </w:r>
      <w:r>
        <w:rPr>
          <w:sz w:val="28"/>
        </w:rPr>
        <w:t xml:space="preserve">Дата и время вскрытия совпадает с </w:t>
      </w:r>
      <w:r>
        <w:rPr>
          <w:sz w:val="28"/>
        </w:rPr>
        <w:lastRenderedPageBreak/>
        <w:t xml:space="preserve">моментом открытия доступа к Заявкам.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Pr>
          <w:sz w:val="28"/>
          <w:szCs w:val="28"/>
        </w:rPr>
        <w:t xml:space="preserve">с </w:t>
      </w:r>
      <w:r w:rsidRPr="003C34D2">
        <w:rPr>
          <w:sz w:val="28"/>
          <w:szCs w:val="28"/>
        </w:rPr>
        <w:t xml:space="preserve">пунктом 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D32FFA" w:rsidRDefault="003C30F3" w:rsidP="00242192">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42192" w:rsidP="00242192">
      <w:pPr>
        <w:pStyle w:val="afa"/>
        <w:numPr>
          <w:ilvl w:val="0"/>
          <w:numId w:val="45"/>
        </w:numPr>
        <w:ind w:left="0" w:firstLine="709"/>
        <w:rPr>
          <w:sz w:val="28"/>
        </w:rPr>
      </w:pPr>
      <w:r w:rsidRPr="00D32FFA">
        <w:rPr>
          <w:sz w:val="28"/>
        </w:rPr>
        <w:t xml:space="preserve">Претенденты вправе отозвать свою Заявку в любой момент до окончания срока подачи Заявок, указанного в пункте 6 Информационной карты. В этом случае </w:t>
      </w:r>
      <w:r w:rsidRPr="0027585A">
        <w:rPr>
          <w:sz w:val="28"/>
          <w:szCs w:val="28"/>
        </w:rPr>
        <w:t xml:space="preserve">возможность </w:t>
      </w:r>
      <w:bookmarkStart w:id="0" w:name="_Ref322534903"/>
      <w:r w:rsidRPr="0027585A">
        <w:rPr>
          <w:sz w:val="28"/>
          <w:szCs w:val="28"/>
        </w:rPr>
        <w:t>реализуется программными средствами ЭТП, в соответствии с функционалом, предусмотренным ЭТП, указанной в пункте 4 Информационной карты.</w:t>
      </w:r>
      <w:bookmarkEnd w:id="0"/>
    </w:p>
    <w:p w:rsidR="00A543C0" w:rsidRPr="00D32FFA" w:rsidRDefault="00A543C0" w:rsidP="00C324AA">
      <w:pPr>
        <w:ind w:firstLine="709"/>
        <w:jc w:val="both"/>
        <w:rPr>
          <w:sz w:val="28"/>
          <w:szCs w:val="28"/>
        </w:rPr>
      </w:pPr>
    </w:p>
    <w:p w:rsidR="00674404" w:rsidRPr="00D32FFA" w:rsidRDefault="00674404" w:rsidP="0072278C">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72278C">
      <w:pPr>
        <w:numPr>
          <w:ilvl w:val="0"/>
          <w:numId w:val="1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72278C">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72278C">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72278C">
      <w:pPr>
        <w:numPr>
          <w:ilvl w:val="0"/>
          <w:numId w:val="1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72278C">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72278C">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физических и/или юридических лиц, выступающих на стороне </w:t>
      </w:r>
      <w:r w:rsidR="00754AD8" w:rsidRPr="00D32FFA">
        <w:rPr>
          <w:sz w:val="28"/>
          <w:szCs w:val="28"/>
        </w:rPr>
        <w:lastRenderedPageBreak/>
        <w:t>претендента) может являться основанием для отклонения Заявки такого претендента.</w:t>
      </w:r>
    </w:p>
    <w:p w:rsidR="00754AD8" w:rsidRPr="00D32FFA" w:rsidRDefault="00754AD8" w:rsidP="0072278C">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232A81" w:rsidRPr="00232A81">
        <w:t xml:space="preserve"> </w:t>
      </w:r>
      <w:r w:rsidR="00232A81" w:rsidRPr="00232A81">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7646D6" w:rsidRPr="007646D6" w:rsidRDefault="007646D6" w:rsidP="007646D6">
      <w:pPr>
        <w:pStyle w:val="afa"/>
        <w:ind w:firstLine="720"/>
        <w:rPr>
          <w:sz w:val="28"/>
        </w:rPr>
      </w:pPr>
      <w:r w:rsidRPr="007646D6">
        <w:rPr>
          <w:sz w:val="28"/>
        </w:rPr>
        <w:t>Заявка не соответствует положениям технического задания документации о закупке;</w:t>
      </w:r>
    </w:p>
    <w:p w:rsidR="002007E8" w:rsidRDefault="002007E8" w:rsidP="00C30ED0">
      <w:pPr>
        <w:pStyle w:val="afa"/>
        <w:ind w:firstLine="720"/>
        <w:rPr>
          <w:sz w:val="28"/>
        </w:rPr>
      </w:pPr>
      <w:r w:rsidRPr="002007E8">
        <w:rPr>
          <w:sz w:val="28"/>
        </w:rPr>
        <w:t xml:space="preserve">Заявка не подписана должным образом в соответствии с требованиями настоящей документации о закупке; </w:t>
      </w:r>
    </w:p>
    <w:p w:rsidR="00243F0F" w:rsidRPr="00D32FFA" w:rsidRDefault="00243F0F" w:rsidP="00C30ED0">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72278C">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Default="00754AD8" w:rsidP="0072278C">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242192" w:rsidRPr="00D32FFA" w:rsidRDefault="00242192" w:rsidP="00242192">
      <w:pPr>
        <w:ind w:firstLine="709"/>
        <w:jc w:val="both"/>
        <w:rPr>
          <w:sz w:val="28"/>
          <w:szCs w:val="28"/>
        </w:rPr>
      </w:pPr>
      <w:r w:rsidRPr="00FC05AA">
        <w:rPr>
          <w:sz w:val="28"/>
        </w:rPr>
        <w:t>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72278C">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72278C">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72278C">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72278C">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72278C">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72278C">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72278C">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72278C">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72278C">
      <w:pPr>
        <w:numPr>
          <w:ilvl w:val="0"/>
          <w:numId w:val="21"/>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72278C">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72278C">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72278C">
      <w:pPr>
        <w:numPr>
          <w:ilvl w:val="0"/>
          <w:numId w:val="21"/>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00242192" w:rsidRPr="001B4296">
          <w:rPr>
            <w:rStyle w:val="a8"/>
            <w:sz w:val="28"/>
            <w:szCs w:val="28"/>
          </w:rPr>
          <w:t>http://www.trcont.ru</w:t>
        </w:r>
      </w:hyperlink>
      <w:r w:rsidR="00242192" w:rsidRPr="001B4296">
        <w:rPr>
          <w:sz w:val="28"/>
          <w:szCs w:val="28"/>
        </w:rPr>
        <w:t xml:space="preserve"> (раздел Компания/За</w:t>
      </w:r>
      <w:r w:rsidR="00242192">
        <w:rPr>
          <w:sz w:val="28"/>
          <w:szCs w:val="28"/>
        </w:rPr>
        <w:t>купки) и на Официальном сайте</w:t>
      </w:r>
      <w:r w:rsidR="00242192" w:rsidRPr="001B4296">
        <w:rPr>
          <w:sz w:val="28"/>
          <w:szCs w:val="28"/>
        </w:rPr>
        <w:t xml:space="preserve"> </w:t>
      </w:r>
      <w:r w:rsidR="00242192">
        <w:rPr>
          <w:sz w:val="28"/>
          <w:szCs w:val="28"/>
        </w:rPr>
        <w:t>(</w:t>
      </w:r>
      <w:r w:rsidR="00242192" w:rsidRPr="001B4296">
        <w:rPr>
          <w:sz w:val="28"/>
          <w:szCs w:val="28"/>
        </w:rPr>
        <w:t xml:space="preserve">на странице сведений о </w:t>
      </w:r>
      <w:proofErr w:type="gramStart"/>
      <w:r w:rsidR="00242192" w:rsidRPr="001B4296">
        <w:rPr>
          <w:sz w:val="28"/>
          <w:szCs w:val="28"/>
        </w:rPr>
        <w:t>Положении</w:t>
      </w:r>
      <w:proofErr w:type="gramEnd"/>
      <w:r w:rsidR="00242192" w:rsidRPr="001B4296">
        <w:rPr>
          <w:sz w:val="28"/>
          <w:szCs w:val="28"/>
        </w:rPr>
        <w:t xml:space="preserve"> о закупках ПАО «</w:t>
      </w:r>
      <w:proofErr w:type="spellStart"/>
      <w:r w:rsidR="00242192" w:rsidRPr="001B4296">
        <w:rPr>
          <w:sz w:val="28"/>
          <w:szCs w:val="28"/>
        </w:rPr>
        <w:t>ТрансКонтейнер</w:t>
      </w:r>
      <w:proofErr w:type="spellEnd"/>
      <w:r w:rsidR="00242192" w:rsidRPr="001B4296">
        <w:rPr>
          <w:sz w:val="28"/>
          <w:szCs w:val="28"/>
        </w:rPr>
        <w:t>»</w:t>
      </w:r>
      <w:r w:rsidR="00242192">
        <w:rPr>
          <w:sz w:val="28"/>
          <w:szCs w:val="28"/>
        </w:rPr>
        <w:t>)</w:t>
      </w:r>
      <w:r w:rsidR="00242192" w:rsidRPr="001B4296">
        <w:rPr>
          <w:sz w:val="28"/>
          <w:szCs w:val="28"/>
        </w:rPr>
        <w:t>,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72278C">
      <w:pPr>
        <w:pStyle w:val="2"/>
        <w:numPr>
          <w:ilvl w:val="1"/>
          <w:numId w:val="13"/>
        </w:numPr>
        <w:spacing w:before="0" w:after="0"/>
        <w:ind w:left="0" w:firstLine="720"/>
        <w:jc w:val="both"/>
        <w:rPr>
          <w:rFonts w:eastAsia="MS Mincho" w:cs="Times New Roman"/>
          <w:i w:val="0"/>
          <w:iCs w:val="0"/>
        </w:rPr>
      </w:pPr>
      <w:r w:rsidRPr="00D32FFA">
        <w:rPr>
          <w:i w:val="0"/>
        </w:rPr>
        <w:lastRenderedPageBreak/>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72278C">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72278C">
      <w:pPr>
        <w:numPr>
          <w:ilvl w:val="0"/>
          <w:numId w:val="22"/>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72278C">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72278C">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72278C">
      <w:pPr>
        <w:numPr>
          <w:ilvl w:val="0"/>
          <w:numId w:val="22"/>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72278C">
      <w:pPr>
        <w:numPr>
          <w:ilvl w:val="0"/>
          <w:numId w:val="22"/>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72278C">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72278C">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72278C">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72278C">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72278C">
      <w:pPr>
        <w:numPr>
          <w:ilvl w:val="0"/>
          <w:numId w:val="22"/>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054819" w:rsidRDefault="00054819" w:rsidP="004549DC">
      <w:pPr>
        <w:numPr>
          <w:ilvl w:val="0"/>
          <w:numId w:val="22"/>
        </w:numPr>
        <w:ind w:left="0" w:firstLine="709"/>
        <w:jc w:val="both"/>
        <w:rPr>
          <w:rFonts w:eastAsia="Calibri"/>
          <w:sz w:val="28"/>
          <w:szCs w:val="28"/>
          <w:lang w:eastAsia="en-US"/>
        </w:rPr>
      </w:pPr>
      <w:proofErr w:type="gramStart"/>
      <w:r w:rsidRPr="00812135">
        <w:rPr>
          <w:rFonts w:eastAsia="Calibri"/>
          <w:sz w:val="28"/>
          <w:szCs w:val="28"/>
          <w:lang w:eastAsia="en-US"/>
        </w:rPr>
        <w:t xml:space="preserve">В </w:t>
      </w:r>
      <w:r w:rsidR="004549DC" w:rsidRPr="00A501DD">
        <w:rPr>
          <w:sz w:val="28"/>
          <w:szCs w:val="28"/>
        </w:rPr>
        <w:t xml:space="preserve">случае если подано 1 предложение и/или только 1 предложение соответствует требованиям, установленным в Запросе предложений, Организатор вправе провести новый Запрос предложений, либо заключить </w:t>
      </w:r>
      <w:r w:rsidR="004549DC" w:rsidRPr="00A501DD">
        <w:rPr>
          <w:sz w:val="28"/>
          <w:szCs w:val="28"/>
        </w:rPr>
        <w:lastRenderedPageBreak/>
        <w:t>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72278C">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72278C">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242192" w:rsidRPr="00BC48C4">
        <w:rPr>
          <w:sz w:val="28"/>
          <w:szCs w:val="28"/>
        </w:rPr>
        <w:t>устанавливается</w:t>
      </w:r>
      <w:r w:rsidR="00242192">
        <w:rPr>
          <w:sz w:val="28"/>
          <w:szCs w:val="28"/>
        </w:rPr>
        <w:t xml:space="preserve"> в соответствии с пунктом 2</w:t>
      </w:r>
      <w:r w:rsidR="004549DC">
        <w:rPr>
          <w:sz w:val="28"/>
          <w:szCs w:val="28"/>
        </w:rPr>
        <w:t>2</w:t>
      </w:r>
      <w:r w:rsidR="00242192">
        <w:rPr>
          <w:sz w:val="28"/>
          <w:szCs w:val="28"/>
        </w:rPr>
        <w:t xml:space="preserve"> Информационной карты.</w:t>
      </w:r>
    </w:p>
    <w:p w:rsidR="00242192" w:rsidRPr="00D32FFA" w:rsidRDefault="00370C44" w:rsidP="00242192">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w:t>
      </w:r>
      <w:r w:rsidR="00242192" w:rsidRPr="00D32FFA">
        <w:rPr>
          <w:sz w:val="28"/>
          <w:szCs w:val="28"/>
        </w:rPr>
        <w:t xml:space="preserve">протокола Конкурсной комиссии об итогах Запроса предложений Заказчик </w:t>
      </w:r>
      <w:r w:rsidR="00242192" w:rsidRPr="001C0C42">
        <w:rPr>
          <w:sz w:val="28"/>
          <w:szCs w:val="28"/>
        </w:rPr>
        <w:t>в течение 5 (пяти) календарных дней размещает на ЭТП договор,</w:t>
      </w:r>
      <w:r w:rsidR="00242192" w:rsidRPr="00BC064E">
        <w:rPr>
          <w:sz w:val="28"/>
          <w:szCs w:val="28"/>
        </w:rPr>
        <w:t xml:space="preserve"> </w:t>
      </w:r>
      <w:r w:rsidR="00242192" w:rsidRPr="001C0C42">
        <w:rPr>
          <w:sz w:val="28"/>
          <w:szCs w:val="28"/>
        </w:rPr>
        <w:t>заключаемый с победителем (победителями</w:t>
      </w:r>
      <w:r w:rsidR="00242192" w:rsidRPr="00D32FFA">
        <w:rPr>
          <w:sz w:val="28"/>
          <w:szCs w:val="28"/>
        </w:rPr>
        <w:t xml:space="preserve">) Запроса предложений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926992" w:rsidRPr="00D32FFA" w:rsidRDefault="00242192" w:rsidP="00242192">
      <w:pPr>
        <w:ind w:firstLine="1069"/>
        <w:jc w:val="both"/>
        <w:rPr>
          <w:sz w:val="28"/>
          <w:szCs w:val="28"/>
        </w:rPr>
      </w:pPr>
      <w:r w:rsidRPr="00145E0A">
        <w:rPr>
          <w:sz w:val="28"/>
          <w:szCs w:val="28"/>
        </w:rPr>
        <w:t xml:space="preserve">При урегулировании заключения договора вне ЭТП, Заказчик, в течение 5 (пяти) календарных дней направляет победителю (ям) </w:t>
      </w:r>
      <w:r>
        <w:rPr>
          <w:sz w:val="28"/>
          <w:szCs w:val="28"/>
        </w:rPr>
        <w:t>Запроса предложений</w:t>
      </w:r>
      <w:r w:rsidRPr="00145E0A">
        <w:rPr>
          <w:sz w:val="28"/>
          <w:szCs w:val="28"/>
        </w:rPr>
        <w:t xml:space="preserve"> договор и уведомление с приглашением подписать договор с указанием срока его подписания</w:t>
      </w:r>
      <w:r>
        <w:rPr>
          <w:sz w:val="28"/>
          <w:szCs w:val="28"/>
        </w:rPr>
        <w:t xml:space="preserve">. </w:t>
      </w:r>
      <w:r w:rsidRPr="00145E0A">
        <w:rPr>
          <w:sz w:val="28"/>
          <w:szCs w:val="28"/>
        </w:rPr>
        <w:t>Документы направляются в адрес победителя (ей) почтовым отправлением и/или электронными средствами связи по адресу электронной почты</w:t>
      </w:r>
      <w:r>
        <w:rPr>
          <w:sz w:val="28"/>
          <w:szCs w:val="28"/>
        </w:rPr>
        <w:t>,</w:t>
      </w:r>
      <w:r w:rsidRPr="00145E0A">
        <w:rPr>
          <w:sz w:val="28"/>
          <w:szCs w:val="28"/>
        </w:rPr>
        <w:t xml:space="preserve"> указанной претендентом в Заявке, в контактной информации приложения № 2 к документации о закупке.</w:t>
      </w:r>
      <w:r w:rsidR="00B55FE0" w:rsidRPr="00D32FFA">
        <w:rPr>
          <w:sz w:val="28"/>
          <w:szCs w:val="28"/>
        </w:rPr>
        <w:t xml:space="preserve"> </w:t>
      </w:r>
    </w:p>
    <w:p w:rsidR="001B150C" w:rsidRPr="00D32FFA" w:rsidRDefault="007D6548" w:rsidP="0072278C">
      <w:pPr>
        <w:numPr>
          <w:ilvl w:val="0"/>
          <w:numId w:val="23"/>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 xml:space="preserve">апроса предложений, должен </w:t>
      </w:r>
      <w:r w:rsidR="00884A18" w:rsidRPr="00A501DD">
        <w:rPr>
          <w:sz w:val="28"/>
          <w:szCs w:val="28"/>
        </w:rPr>
        <w:t xml:space="preserve">предоставить обеспечение заключения договора (если такое обеспечение предусмотрено пунктом 22 Информационной карты) и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72278C">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72278C">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xml:space="preserve">.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 xml:space="preserve">апроса предложений признано </w:t>
      </w:r>
      <w:r w:rsidRPr="00D32FFA">
        <w:rPr>
          <w:sz w:val="28"/>
          <w:szCs w:val="28"/>
        </w:rPr>
        <w:lastRenderedPageBreak/>
        <w:t>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72278C">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72278C">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72278C">
      <w:pPr>
        <w:numPr>
          <w:ilvl w:val="0"/>
          <w:numId w:val="23"/>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72278C">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r w:rsidR="00884A18" w:rsidRPr="00884A18">
        <w:rPr>
          <w:sz w:val="28"/>
          <w:szCs w:val="28"/>
        </w:rPr>
        <w:t xml:space="preserve"> </w:t>
      </w:r>
      <w:r w:rsidR="00884A18" w:rsidRPr="00A501DD">
        <w:rPr>
          <w:sz w:val="28"/>
          <w:szCs w:val="28"/>
        </w:rPr>
        <w:t>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72278C">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72278C">
      <w:pPr>
        <w:numPr>
          <w:ilvl w:val="0"/>
          <w:numId w:val="23"/>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 xml:space="preserve">лючается </w:t>
      </w:r>
      <w:r w:rsidR="00737675" w:rsidRPr="00D32FFA">
        <w:rPr>
          <w:sz w:val="28"/>
          <w:szCs w:val="28"/>
        </w:rPr>
        <w:lastRenderedPageBreak/>
        <w:t>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72278C">
      <w:pPr>
        <w:pStyle w:val="2"/>
        <w:numPr>
          <w:ilvl w:val="1"/>
          <w:numId w:val="14"/>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72278C">
      <w:pPr>
        <w:pStyle w:val="afa"/>
        <w:numPr>
          <w:ilvl w:val="2"/>
          <w:numId w:val="14"/>
        </w:numPr>
        <w:ind w:left="0" w:firstLine="709"/>
        <w:rPr>
          <w:sz w:val="28"/>
        </w:rPr>
      </w:pPr>
      <w:r w:rsidRPr="00D32FFA">
        <w:rPr>
          <w:sz w:val="28"/>
          <w:szCs w:val="28"/>
        </w:rPr>
        <w:t xml:space="preserve">Заявка </w:t>
      </w:r>
      <w:r w:rsidR="00242192" w:rsidRPr="00F32D60">
        <w:rPr>
          <w:sz w:val="28"/>
          <w:szCs w:val="28"/>
        </w:rPr>
        <w:t xml:space="preserve">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ЭЦП, оформленной в соответствии с подпунктом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w:t>
      </w:r>
      <w:proofErr w:type="gramStart"/>
      <w:r w:rsidR="00242192" w:rsidRPr="00F32D60">
        <w:rPr>
          <w:sz w:val="28"/>
          <w:szCs w:val="28"/>
        </w:rPr>
        <w:t>претендента</w:t>
      </w:r>
      <w:proofErr w:type="gramEnd"/>
      <w:r w:rsidR="00242192" w:rsidRPr="00F32D60">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w:t>
      </w:r>
      <w:r w:rsidR="00242192">
        <w:rPr>
          <w:sz w:val="28"/>
          <w:szCs w:val="28"/>
        </w:rPr>
        <w:t>Запроса предложений</w:t>
      </w:r>
      <w:r w:rsidR="00242192" w:rsidRPr="00F32D60">
        <w:rPr>
          <w:sz w:val="28"/>
          <w:szCs w:val="28"/>
        </w:rPr>
        <w:t xml:space="preserve"> в обязательном порядке не позднее 5 (пяти) дней со дня опубликования протокола </w:t>
      </w:r>
      <w:r w:rsidR="00242192">
        <w:rPr>
          <w:sz w:val="28"/>
          <w:szCs w:val="28"/>
        </w:rPr>
        <w:t>К</w:t>
      </w:r>
      <w:r w:rsidR="00242192" w:rsidRPr="00F32D60">
        <w:rPr>
          <w:sz w:val="28"/>
          <w:szCs w:val="28"/>
        </w:rPr>
        <w:t>онкурсной комиссии о подведении итогов запроса предложений.</w:t>
      </w:r>
    </w:p>
    <w:p w:rsidR="00834BD6" w:rsidRPr="00F32D60" w:rsidRDefault="00DC0783" w:rsidP="00834BD6">
      <w:pPr>
        <w:pStyle w:val="afa"/>
        <w:numPr>
          <w:ilvl w:val="2"/>
          <w:numId w:val="14"/>
        </w:numPr>
        <w:ind w:left="0" w:firstLine="709"/>
        <w:rPr>
          <w:sz w:val="28"/>
        </w:rPr>
      </w:pPr>
      <w:r w:rsidRPr="00D32FFA">
        <w:rPr>
          <w:sz w:val="28"/>
          <w:szCs w:val="28"/>
        </w:rPr>
        <w:t xml:space="preserve"> </w:t>
      </w:r>
      <w:r w:rsidR="00834BD6" w:rsidRPr="00443CC8">
        <w:rPr>
          <w:sz w:val="28"/>
          <w:szCs w:val="28"/>
        </w:rPr>
        <w:t xml:space="preserve">Электронная часть заявки должна содержать </w:t>
      </w:r>
      <w:r w:rsidR="00834BD6">
        <w:rPr>
          <w:sz w:val="28"/>
          <w:szCs w:val="28"/>
        </w:rPr>
        <w:t xml:space="preserve">следующие </w:t>
      </w:r>
      <w:r w:rsidR="00834BD6" w:rsidRPr="00443CC8">
        <w:rPr>
          <w:sz w:val="28"/>
          <w:szCs w:val="28"/>
        </w:rPr>
        <w:t>документы</w:t>
      </w:r>
      <w:r w:rsidR="00834BD6">
        <w:rPr>
          <w:sz w:val="28"/>
          <w:szCs w:val="28"/>
        </w:rPr>
        <w:t>:</w:t>
      </w:r>
    </w:p>
    <w:p w:rsidR="00834BD6" w:rsidRPr="003343CE" w:rsidRDefault="00834BD6" w:rsidP="00834BD6">
      <w:pPr>
        <w:pStyle w:val="afa"/>
        <w:rPr>
          <w:sz w:val="28"/>
          <w:szCs w:val="28"/>
        </w:rPr>
      </w:pPr>
      <w:r w:rsidRPr="003343CE">
        <w:rPr>
          <w:sz w:val="28"/>
          <w:szCs w:val="28"/>
        </w:rPr>
        <w:t xml:space="preserve">а) </w:t>
      </w:r>
      <w:r w:rsidRPr="00AF6E06">
        <w:rPr>
          <w:sz w:val="28"/>
        </w:rPr>
        <w:t>надлежащим образом оформленные приложения к настоящей документации</w:t>
      </w:r>
      <w:r w:rsidRPr="00905EA8">
        <w:rPr>
          <w:sz w:val="28"/>
        </w:rPr>
        <w:t xml:space="preserve"> о закупке: № 1 (Заявка)</w:t>
      </w:r>
      <w:r w:rsidRPr="00D72240">
        <w:rPr>
          <w:sz w:val="28"/>
        </w:rPr>
        <w:t>, №</w:t>
      </w:r>
      <w:r w:rsidR="00884A18">
        <w:rPr>
          <w:sz w:val="28"/>
          <w:szCs w:val="28"/>
        </w:rPr>
        <w:t>2 (С</w:t>
      </w:r>
      <w:r>
        <w:rPr>
          <w:sz w:val="28"/>
          <w:szCs w:val="28"/>
        </w:rPr>
        <w:t xml:space="preserve">ведения о претенденте) </w:t>
      </w:r>
      <w:r w:rsidRPr="003343CE">
        <w:rPr>
          <w:sz w:val="28"/>
          <w:szCs w:val="28"/>
        </w:rPr>
        <w:t>и №</w:t>
      </w:r>
      <w:r w:rsidRPr="00AF6E06">
        <w:rPr>
          <w:sz w:val="28"/>
        </w:rPr>
        <w:t xml:space="preserve"> 3 (Финансово-коммерческое предложение</w:t>
      </w:r>
      <w:r w:rsidR="00884A18">
        <w:rPr>
          <w:sz w:val="28"/>
        </w:rPr>
        <w:t xml:space="preserve"> с имеющимися приложениями</w:t>
      </w:r>
      <w:r w:rsidRPr="00AF6E06">
        <w:rPr>
          <w:sz w:val="28"/>
        </w:rPr>
        <w:t>, подготовленно</w:t>
      </w:r>
      <w:r w:rsidRPr="00905EA8">
        <w:rPr>
          <w:sz w:val="28"/>
        </w:rPr>
        <w:t xml:space="preserve">е в соответствии с </w:t>
      </w:r>
      <w:r w:rsidRPr="003343CE">
        <w:rPr>
          <w:sz w:val="28"/>
          <w:szCs w:val="28"/>
        </w:rPr>
        <w:t>Техническим заданием (раздел 4);</w:t>
      </w:r>
    </w:p>
    <w:p w:rsidR="00834BD6" w:rsidRPr="003343CE" w:rsidRDefault="00834BD6" w:rsidP="00834BD6">
      <w:pPr>
        <w:pStyle w:val="afa"/>
        <w:rPr>
          <w:sz w:val="28"/>
          <w:szCs w:val="28"/>
        </w:rPr>
      </w:pPr>
      <w:r w:rsidRPr="003343CE">
        <w:rPr>
          <w:sz w:val="28"/>
          <w:szCs w:val="28"/>
        </w:rPr>
        <w:t xml:space="preserve">б) </w:t>
      </w:r>
      <w:r>
        <w:rPr>
          <w:sz w:val="28"/>
          <w:szCs w:val="28"/>
        </w:rPr>
        <w:t>документы,</w:t>
      </w:r>
      <w:r w:rsidRPr="003343CE">
        <w:rPr>
          <w:sz w:val="28"/>
          <w:szCs w:val="28"/>
        </w:rPr>
        <w:t xml:space="preserve"> </w:t>
      </w:r>
      <w:r>
        <w:rPr>
          <w:sz w:val="28"/>
        </w:rPr>
        <w:t>перечисленные в пункте 2.3</w:t>
      </w:r>
      <w:r w:rsidRPr="003343CE">
        <w:rPr>
          <w:sz w:val="28"/>
        </w:rPr>
        <w:t xml:space="preserve"> настоящей документации о закупке, в случае, если они не предоставлял</w:t>
      </w:r>
      <w:r>
        <w:rPr>
          <w:sz w:val="28"/>
        </w:rPr>
        <w:t>и</w:t>
      </w:r>
      <w:r w:rsidRPr="003343CE">
        <w:rPr>
          <w:sz w:val="28"/>
        </w:rPr>
        <w:t>сь претендентом при регистрации и аккредитации на ЭТП</w:t>
      </w:r>
      <w:r w:rsidRPr="003343CE">
        <w:rPr>
          <w:sz w:val="28"/>
          <w:szCs w:val="28"/>
        </w:rPr>
        <w:t xml:space="preserve"> и/или, если сроки/периоды выдачи, издания, действия и т.п. (актуальность) </w:t>
      </w:r>
      <w:proofErr w:type="gramStart"/>
      <w:r w:rsidRPr="003343CE">
        <w:rPr>
          <w:sz w:val="28"/>
          <w:szCs w:val="28"/>
        </w:rPr>
        <w:t>документов, переданных на ЭТП не соответствует</w:t>
      </w:r>
      <w:proofErr w:type="gramEnd"/>
      <w:r w:rsidRPr="003343CE">
        <w:rPr>
          <w:sz w:val="28"/>
          <w:szCs w:val="28"/>
        </w:rPr>
        <w:t xml:space="preserve"> актуальности документов, установленной настоящей документ</w:t>
      </w:r>
      <w:r>
        <w:rPr>
          <w:sz w:val="28"/>
          <w:szCs w:val="28"/>
        </w:rPr>
        <w:t>а</w:t>
      </w:r>
      <w:r w:rsidRPr="003343CE">
        <w:rPr>
          <w:sz w:val="28"/>
          <w:szCs w:val="28"/>
        </w:rPr>
        <w:t>цией о закупке.</w:t>
      </w:r>
    </w:p>
    <w:p w:rsidR="00834BD6" w:rsidRPr="00CE0E81" w:rsidRDefault="00834BD6" w:rsidP="00834BD6">
      <w:pPr>
        <w:pStyle w:val="afa"/>
        <w:rPr>
          <w:sz w:val="28"/>
          <w:szCs w:val="28"/>
        </w:rPr>
      </w:pPr>
      <w:r w:rsidRPr="003343CE">
        <w:rPr>
          <w:sz w:val="28"/>
          <w:szCs w:val="28"/>
        </w:rPr>
        <w:t xml:space="preserve">в) </w:t>
      </w:r>
      <w:r w:rsidRPr="003343CE">
        <w:rPr>
          <w:sz w:val="28"/>
        </w:rPr>
        <w:t xml:space="preserve">другие документы, </w:t>
      </w:r>
      <w:r w:rsidRPr="003343CE">
        <w:rPr>
          <w:sz w:val="28"/>
          <w:szCs w:val="28"/>
        </w:rPr>
        <w:t>указанные в</w:t>
      </w:r>
      <w:r>
        <w:rPr>
          <w:sz w:val="28"/>
          <w:szCs w:val="28"/>
        </w:rPr>
        <w:t xml:space="preserve"> подпункте 2</w:t>
      </w:r>
      <w:r w:rsidRPr="003343CE">
        <w:rPr>
          <w:sz w:val="28"/>
          <w:szCs w:val="28"/>
        </w:rPr>
        <w:t xml:space="preserve"> пу</w:t>
      </w:r>
      <w:r>
        <w:rPr>
          <w:sz w:val="28"/>
          <w:szCs w:val="28"/>
        </w:rPr>
        <w:t>нкта</w:t>
      </w:r>
      <w:r w:rsidRPr="003343CE">
        <w:rPr>
          <w:sz w:val="28"/>
          <w:szCs w:val="28"/>
        </w:rPr>
        <w:t xml:space="preserve"> 17</w:t>
      </w:r>
      <w:r>
        <w:rPr>
          <w:sz w:val="28"/>
          <w:szCs w:val="28"/>
        </w:rPr>
        <w:t xml:space="preserve"> и пункте 18</w:t>
      </w:r>
      <w:r w:rsidRPr="003343CE">
        <w:rPr>
          <w:sz w:val="28"/>
          <w:szCs w:val="28"/>
        </w:rPr>
        <w:t xml:space="preserve"> Информационной карты.</w:t>
      </w:r>
    </w:p>
    <w:p w:rsidR="00834BD6" w:rsidRPr="0048591A" w:rsidRDefault="00834BD6" w:rsidP="00834BD6">
      <w:pPr>
        <w:pStyle w:val="afa"/>
        <w:numPr>
          <w:ilvl w:val="2"/>
          <w:numId w:val="14"/>
        </w:numPr>
        <w:ind w:left="0" w:firstLine="709"/>
        <w:rPr>
          <w:sz w:val="28"/>
          <w:szCs w:val="28"/>
        </w:rPr>
      </w:pPr>
      <w:r w:rsidRPr="0048591A">
        <w:rPr>
          <w:sz w:val="28"/>
          <w:szCs w:val="28"/>
        </w:rPr>
        <w:t xml:space="preserve"> Документы, входящие в электронную часть заявки должны иметь один из распространенных форматов документов: с расширением (*.</w:t>
      </w:r>
      <w:proofErr w:type="spellStart"/>
      <w:r w:rsidRPr="0048591A">
        <w:rPr>
          <w:sz w:val="28"/>
          <w:szCs w:val="28"/>
        </w:rPr>
        <w:t>doc</w:t>
      </w:r>
      <w:proofErr w:type="spellEnd"/>
      <w:r w:rsidRPr="0048591A">
        <w:rPr>
          <w:sz w:val="28"/>
          <w:szCs w:val="28"/>
        </w:rPr>
        <w:t>), (*.</w:t>
      </w:r>
      <w:proofErr w:type="spellStart"/>
      <w:r w:rsidRPr="0048591A">
        <w:rPr>
          <w:sz w:val="28"/>
          <w:szCs w:val="28"/>
        </w:rPr>
        <w:t>docx</w:t>
      </w:r>
      <w:proofErr w:type="spellEnd"/>
      <w:r w:rsidRPr="0048591A">
        <w:rPr>
          <w:sz w:val="28"/>
          <w:szCs w:val="28"/>
        </w:rPr>
        <w:t>), (*.</w:t>
      </w:r>
      <w:proofErr w:type="spellStart"/>
      <w:r w:rsidRPr="0048591A">
        <w:rPr>
          <w:sz w:val="28"/>
          <w:szCs w:val="28"/>
        </w:rPr>
        <w:t>xls</w:t>
      </w:r>
      <w:proofErr w:type="spellEnd"/>
      <w:r w:rsidRPr="0048591A">
        <w:rPr>
          <w:sz w:val="28"/>
          <w:szCs w:val="28"/>
        </w:rPr>
        <w:t>), (*.</w:t>
      </w:r>
      <w:proofErr w:type="spellStart"/>
      <w:r w:rsidRPr="0048591A">
        <w:rPr>
          <w:sz w:val="28"/>
          <w:szCs w:val="28"/>
        </w:rPr>
        <w:t>xlsx</w:t>
      </w:r>
      <w:proofErr w:type="spellEnd"/>
      <w:r w:rsidRPr="0048591A">
        <w:rPr>
          <w:sz w:val="28"/>
          <w:szCs w:val="28"/>
        </w:rPr>
        <w:t>), (*.</w:t>
      </w:r>
      <w:proofErr w:type="spellStart"/>
      <w:r w:rsidRPr="0048591A">
        <w:rPr>
          <w:sz w:val="28"/>
          <w:szCs w:val="28"/>
        </w:rPr>
        <w:t>txt</w:t>
      </w:r>
      <w:proofErr w:type="spellEnd"/>
      <w:r w:rsidRPr="0048591A">
        <w:rPr>
          <w:sz w:val="28"/>
          <w:szCs w:val="28"/>
        </w:rPr>
        <w:t>), (*.</w:t>
      </w:r>
      <w:proofErr w:type="spellStart"/>
      <w:r w:rsidRPr="0048591A">
        <w:rPr>
          <w:sz w:val="28"/>
          <w:szCs w:val="28"/>
        </w:rPr>
        <w:t>pdf</w:t>
      </w:r>
      <w:proofErr w:type="spellEnd"/>
      <w:r w:rsidRPr="0048591A">
        <w:rPr>
          <w:sz w:val="28"/>
          <w:szCs w:val="28"/>
        </w:rPr>
        <w:t>), (*.</w:t>
      </w:r>
      <w:proofErr w:type="spellStart"/>
      <w:r w:rsidRPr="0048591A">
        <w:rPr>
          <w:sz w:val="28"/>
          <w:szCs w:val="28"/>
        </w:rPr>
        <w:t>jpg</w:t>
      </w:r>
      <w:proofErr w:type="spellEnd"/>
      <w:r w:rsidRPr="0048591A">
        <w:rPr>
          <w:sz w:val="28"/>
          <w:szCs w:val="28"/>
        </w:rPr>
        <w:t>) и т.д., предпочтительнее (*.</w:t>
      </w:r>
      <w:proofErr w:type="spellStart"/>
      <w:r w:rsidRPr="0048591A">
        <w:rPr>
          <w:sz w:val="28"/>
          <w:szCs w:val="28"/>
        </w:rPr>
        <w:t>pdf</w:t>
      </w:r>
      <w:proofErr w:type="spellEnd"/>
      <w:r w:rsidRPr="0048591A">
        <w:rPr>
          <w:sz w:val="28"/>
          <w:szCs w:val="28"/>
        </w:rPr>
        <w:t>).</w:t>
      </w:r>
    </w:p>
    <w:p w:rsidR="00834BD6" w:rsidRDefault="00834BD6" w:rsidP="00834BD6">
      <w:pPr>
        <w:pStyle w:val="a"/>
        <w:numPr>
          <w:ilvl w:val="0"/>
          <w:numId w:val="0"/>
        </w:numPr>
        <w:ind w:firstLine="709"/>
        <w:rPr>
          <w:rFonts w:eastAsia="MS Mincho"/>
          <w:b/>
          <w:bCs w:val="0"/>
          <w:i/>
          <w:lang w:eastAsia="ar-SA"/>
        </w:rPr>
      </w:pPr>
      <w:r w:rsidRPr="00443CC8">
        <w:rPr>
          <w:rFonts w:eastAsia="MS Mincho"/>
          <w:bCs w:val="0"/>
          <w:lang w:eastAsia="ar-SA"/>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rsidR="00834BD6" w:rsidRDefault="00834BD6" w:rsidP="00834BD6">
      <w:pPr>
        <w:pStyle w:val="a"/>
        <w:numPr>
          <w:ilvl w:val="0"/>
          <w:numId w:val="0"/>
        </w:numPr>
        <w:ind w:firstLine="709"/>
        <w:rPr>
          <w:rFonts w:eastAsia="MS Mincho"/>
          <w:b/>
          <w:bCs w:val="0"/>
          <w:i/>
          <w:lang w:eastAsia="ar-SA"/>
        </w:rPr>
      </w:pPr>
      <w:r w:rsidRPr="00443CC8">
        <w:rPr>
          <w:rFonts w:eastAsia="MS Mincho"/>
          <w:bCs w:val="0"/>
          <w:lang w:eastAsia="ar-SA"/>
        </w:rPr>
        <w:lastRenderedPageBreak/>
        <w:t>Если документ содержит менее 10 страниц, не допускается его разбивка на несколько файлов.</w:t>
      </w:r>
    </w:p>
    <w:p w:rsidR="00834BD6" w:rsidRPr="00443CC8" w:rsidRDefault="00834BD6" w:rsidP="00834BD6">
      <w:pPr>
        <w:pStyle w:val="a"/>
        <w:numPr>
          <w:ilvl w:val="0"/>
          <w:numId w:val="0"/>
        </w:numPr>
        <w:ind w:firstLine="709"/>
        <w:rPr>
          <w:rFonts w:eastAsia="MS Mincho"/>
          <w:b/>
          <w:bCs w:val="0"/>
          <w:i/>
          <w:lang w:eastAsia="ar-SA"/>
        </w:rPr>
      </w:pPr>
      <w:r w:rsidRPr="00443CC8">
        <w:rPr>
          <w:rFonts w:eastAsia="MS Mincho"/>
          <w:bCs w:val="0"/>
          <w:lang w:eastAsia="ar-SA"/>
        </w:rPr>
        <w:t>Все файлы не должны иметь защиты от их открытия, изменения, копирования их содержимого или их печати.</w:t>
      </w:r>
    </w:p>
    <w:p w:rsidR="00834BD6" w:rsidRPr="00443CC8" w:rsidRDefault="00834BD6" w:rsidP="00834BD6">
      <w:pPr>
        <w:pStyle w:val="a"/>
        <w:numPr>
          <w:ilvl w:val="0"/>
          <w:numId w:val="0"/>
        </w:numPr>
        <w:ind w:firstLine="709"/>
        <w:rPr>
          <w:rFonts w:eastAsia="MS Mincho"/>
          <w:b/>
          <w:bCs w:val="0"/>
          <w:i/>
          <w:lang w:eastAsia="ar-SA"/>
        </w:rPr>
      </w:pPr>
      <w:proofErr w:type="gramStart"/>
      <w:r w:rsidRPr="00443CC8">
        <w:rPr>
          <w:rFonts w:eastAsia="MS Mincho"/>
          <w:bCs w:val="0"/>
          <w:lang w:eastAsia="ar-SA"/>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sidRPr="00443CC8">
        <w:rPr>
          <w:rFonts w:eastAsia="MS Mincho"/>
          <w:bCs w:val="0"/>
          <w:lang w:eastAsia="ar-SA"/>
        </w:rPr>
        <w:t xml:space="preserve"> </w:t>
      </w:r>
      <w:proofErr w:type="gramStart"/>
      <w:r w:rsidRPr="00443CC8">
        <w:rPr>
          <w:rFonts w:eastAsia="MS Mincho"/>
          <w:bCs w:val="0"/>
          <w:lang w:eastAsia="ar-SA"/>
        </w:rPr>
        <w:t>Заявка.pdf (Zayavka.pdf), Сведения.pdf, Предложение.pdf и т.д.).</w:t>
      </w:r>
      <w:proofErr w:type="gramEnd"/>
    </w:p>
    <w:p w:rsidR="00834BD6" w:rsidRDefault="00834BD6" w:rsidP="00834BD6">
      <w:pPr>
        <w:pStyle w:val="afa"/>
        <w:numPr>
          <w:ilvl w:val="2"/>
          <w:numId w:val="14"/>
        </w:numPr>
        <w:ind w:left="0" w:firstLine="709"/>
        <w:rPr>
          <w:sz w:val="28"/>
          <w:szCs w:val="28"/>
        </w:rPr>
      </w:pPr>
      <w:r w:rsidRPr="00521862">
        <w:rPr>
          <w:sz w:val="28"/>
          <w:szCs w:val="28"/>
        </w:rPr>
        <w:t>Заявка на бумажном носителе должна содержать все документы, перечисленные в подпункте 2.3.1 настоящей документации о закупке, а также пунктами 17</w:t>
      </w:r>
      <w:r>
        <w:rPr>
          <w:sz w:val="28"/>
          <w:szCs w:val="28"/>
        </w:rPr>
        <w:t xml:space="preserve"> и</w:t>
      </w:r>
      <w:r w:rsidRPr="00521862">
        <w:rPr>
          <w:sz w:val="28"/>
          <w:szCs w:val="28"/>
        </w:rPr>
        <w:t xml:space="preserve"> 18 Информационной карты</w:t>
      </w:r>
      <w:r w:rsidRPr="0048591A">
        <w:rPr>
          <w:sz w:val="28"/>
          <w:szCs w:val="28"/>
        </w:rPr>
        <w:t xml:space="preserve"> </w:t>
      </w:r>
    </w:p>
    <w:p w:rsidR="00834BD6" w:rsidRDefault="00834BD6" w:rsidP="00834BD6">
      <w:pPr>
        <w:pStyle w:val="afa"/>
        <w:numPr>
          <w:ilvl w:val="2"/>
          <w:numId w:val="14"/>
        </w:numPr>
        <w:ind w:left="0" w:firstLine="709"/>
        <w:rPr>
          <w:sz w:val="28"/>
          <w:szCs w:val="28"/>
        </w:rPr>
      </w:pPr>
      <w:r w:rsidRPr="0048591A">
        <w:rPr>
          <w:sz w:val="28"/>
          <w:szCs w:val="28"/>
        </w:rPr>
        <w:t xml:space="preserve">В случае если претендент подает заявки по нескольким лотам, документы, указанные в частях </w:t>
      </w:r>
      <w:r>
        <w:rPr>
          <w:sz w:val="28"/>
          <w:szCs w:val="28"/>
        </w:rPr>
        <w:t>1</w:t>
      </w:r>
      <w:r w:rsidRPr="0048591A">
        <w:rPr>
          <w:sz w:val="28"/>
          <w:szCs w:val="28"/>
        </w:rPr>
        <w:t xml:space="preserve">) </w:t>
      </w:r>
      <w:r>
        <w:rPr>
          <w:sz w:val="28"/>
          <w:szCs w:val="28"/>
        </w:rPr>
        <w:t>и 2)</w:t>
      </w:r>
      <w:r w:rsidRPr="0048591A">
        <w:rPr>
          <w:sz w:val="28"/>
          <w:szCs w:val="28"/>
        </w:rPr>
        <w:t xml:space="preserve"> подпункта </w:t>
      </w:r>
      <w:r>
        <w:rPr>
          <w:sz w:val="28"/>
          <w:szCs w:val="28"/>
        </w:rPr>
        <w:t>2.3.1.</w:t>
      </w:r>
      <w:r w:rsidRPr="0048591A">
        <w:rPr>
          <w:sz w:val="28"/>
          <w:szCs w:val="28"/>
        </w:rPr>
        <w:t xml:space="preserve"> настоящей документации о закупке, предоставляются по каждому лоту, а указанные в частях </w:t>
      </w:r>
      <w:r>
        <w:rPr>
          <w:sz w:val="28"/>
          <w:szCs w:val="28"/>
        </w:rPr>
        <w:t>3</w:t>
      </w:r>
      <w:r w:rsidRPr="0048591A">
        <w:rPr>
          <w:sz w:val="28"/>
          <w:szCs w:val="28"/>
        </w:rPr>
        <w:t>)</w:t>
      </w:r>
      <w:r w:rsidRPr="00BF0A15">
        <w:rPr>
          <w:sz w:val="28"/>
          <w:szCs w:val="28"/>
        </w:rPr>
        <w:t xml:space="preserve"> -</w:t>
      </w:r>
      <w:r>
        <w:rPr>
          <w:sz w:val="28"/>
          <w:szCs w:val="28"/>
        </w:rPr>
        <w:t xml:space="preserve"> </w:t>
      </w:r>
      <w:r w:rsidRPr="00BF0A15">
        <w:rPr>
          <w:sz w:val="28"/>
          <w:szCs w:val="28"/>
        </w:rPr>
        <w:t>7)</w:t>
      </w:r>
      <w:r w:rsidRPr="0048591A">
        <w:rPr>
          <w:sz w:val="28"/>
          <w:szCs w:val="28"/>
        </w:rPr>
        <w:t xml:space="preserve"> подпункта </w:t>
      </w:r>
      <w:r w:rsidRPr="00BF0A15">
        <w:rPr>
          <w:sz w:val="28"/>
          <w:szCs w:val="28"/>
        </w:rPr>
        <w:t>2</w:t>
      </w:r>
      <w:r>
        <w:rPr>
          <w:sz w:val="28"/>
          <w:szCs w:val="28"/>
        </w:rPr>
        <w:t>.</w:t>
      </w:r>
      <w:r w:rsidRPr="0048591A">
        <w:rPr>
          <w:sz w:val="28"/>
          <w:szCs w:val="28"/>
        </w:rPr>
        <w:t>3.1.</w:t>
      </w:r>
      <w:r>
        <w:rPr>
          <w:sz w:val="28"/>
          <w:szCs w:val="28"/>
        </w:rPr>
        <w:t>, и пунктах 17 и 18 Информационной карты</w:t>
      </w:r>
      <w:r w:rsidRPr="0048591A">
        <w:rPr>
          <w:sz w:val="28"/>
          <w:szCs w:val="28"/>
        </w:rPr>
        <w:t xml:space="preserve"> – по лоту с наименьшим номером.</w:t>
      </w:r>
    </w:p>
    <w:p w:rsidR="00834BD6" w:rsidRDefault="00834BD6" w:rsidP="00834BD6">
      <w:pPr>
        <w:pStyle w:val="afa"/>
        <w:numPr>
          <w:ilvl w:val="2"/>
          <w:numId w:val="14"/>
        </w:numPr>
        <w:ind w:left="0" w:firstLine="709"/>
        <w:rPr>
          <w:sz w:val="28"/>
          <w:szCs w:val="28"/>
        </w:rPr>
      </w:pPr>
      <w:r w:rsidRPr="00D32FFA">
        <w:rPr>
          <w:sz w:val="28"/>
        </w:rPr>
        <w:t>Письмо</w:t>
      </w:r>
      <w:r>
        <w:rPr>
          <w:sz w:val="28"/>
        </w:rPr>
        <w:t xml:space="preserve"> (конверт)</w:t>
      </w:r>
      <w:r w:rsidRPr="00D32FFA">
        <w:rPr>
          <w:sz w:val="28"/>
        </w:rPr>
        <w:t xml:space="preserve"> с Заявкой </w:t>
      </w:r>
      <w:r>
        <w:rPr>
          <w:sz w:val="28"/>
        </w:rPr>
        <w:t xml:space="preserve">на бумажном носителе </w:t>
      </w:r>
      <w:r w:rsidRPr="00D32FFA">
        <w:rPr>
          <w:sz w:val="28"/>
        </w:rPr>
        <w:t>должно</w:t>
      </w:r>
      <w:r w:rsidRPr="00D32FFA">
        <w:rPr>
          <w:sz w:val="28"/>
          <w:szCs w:val="28"/>
        </w:rPr>
        <w:t xml:space="preserve"> иметь следующую</w:t>
      </w:r>
      <w:r w:rsidRPr="007E6DE4">
        <w:rPr>
          <w:sz w:val="28"/>
          <w:szCs w:val="28"/>
        </w:rPr>
        <w:t xml:space="preserve"> маркировку:</w:t>
      </w:r>
    </w:p>
    <w:p w:rsidR="00834BD6" w:rsidRPr="007D00C3" w:rsidRDefault="00834BD6" w:rsidP="00834BD6">
      <w:pPr>
        <w:pStyle w:val="afa"/>
        <w:rPr>
          <w:sz w:val="28"/>
          <w:szCs w:val="28"/>
        </w:rPr>
      </w:pPr>
      <w:r>
        <w:rPr>
          <w:noProof/>
          <w:sz w:val="28"/>
          <w:szCs w:val="28"/>
          <w:lang w:eastAsia="ru-RU"/>
        </w:rPr>
        <mc:AlternateContent>
          <mc:Choice Requires="wps">
            <w:drawing>
              <wp:anchor distT="0" distB="0" distL="114300" distR="114300" simplePos="0" relativeHeight="251659264" behindDoc="1" locked="0" layoutInCell="1" allowOverlap="1">
                <wp:simplePos x="0" y="0"/>
                <wp:positionH relativeFrom="column">
                  <wp:posOffset>81280</wp:posOffset>
                </wp:positionH>
                <wp:positionV relativeFrom="paragraph">
                  <wp:posOffset>104775</wp:posOffset>
                </wp:positionV>
                <wp:extent cx="6120130" cy="1986280"/>
                <wp:effectExtent l="0" t="0" r="13970" b="13970"/>
                <wp:wrapTight wrapText="bothSides">
                  <wp:wrapPolygon edited="0">
                    <wp:start x="0" y="0"/>
                    <wp:lineTo x="0" y="21545"/>
                    <wp:lineTo x="21582" y="21545"/>
                    <wp:lineTo x="21582" y="0"/>
                    <wp:lineTo x="0" y="0"/>
                  </wp:wrapPolygon>
                </wp:wrapTight>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86280"/>
                        </a:xfrm>
                        <a:prstGeom prst="rect">
                          <a:avLst/>
                        </a:prstGeom>
                        <a:solidFill>
                          <a:srgbClr val="FFFFFF"/>
                        </a:solidFill>
                        <a:ln w="19050">
                          <a:solidFill>
                            <a:srgbClr val="000000"/>
                          </a:solidFill>
                          <a:miter lim="800000"/>
                          <a:headEnd/>
                          <a:tailEnd/>
                        </a:ln>
                      </wps:spPr>
                      <wps:txbx>
                        <w:txbxContent>
                          <w:p w:rsidR="00AA20B8" w:rsidRPr="007E6DE4" w:rsidRDefault="00AA20B8" w:rsidP="00834BD6">
                            <w:pPr>
                              <w:jc w:val="center"/>
                              <w:rPr>
                                <w:b/>
                                <w:sz w:val="28"/>
                                <w:szCs w:val="28"/>
                              </w:rPr>
                            </w:pPr>
                            <w:r w:rsidRPr="007E6DE4">
                              <w:rPr>
                                <w:b/>
                                <w:sz w:val="28"/>
                                <w:szCs w:val="28"/>
                              </w:rPr>
                              <w:t xml:space="preserve">_____________________________________________, </w:t>
                            </w:r>
                          </w:p>
                          <w:p w:rsidR="00AA20B8" w:rsidRDefault="00AA20B8" w:rsidP="00834BD6">
                            <w:pPr>
                              <w:jc w:val="center"/>
                              <w:rPr>
                                <w:sz w:val="28"/>
                                <w:szCs w:val="28"/>
                              </w:rPr>
                            </w:pPr>
                            <w:r w:rsidRPr="007E6DE4">
                              <w:rPr>
                                <w:i/>
                                <w:sz w:val="20"/>
                                <w:szCs w:val="20"/>
                              </w:rPr>
                              <w:t>наименование претендента</w:t>
                            </w:r>
                            <w:r w:rsidRPr="00923E2D">
                              <w:rPr>
                                <w:sz w:val="28"/>
                                <w:szCs w:val="28"/>
                              </w:rPr>
                              <w:t xml:space="preserve"> </w:t>
                            </w:r>
                          </w:p>
                          <w:p w:rsidR="00AA20B8" w:rsidRPr="007E6DE4" w:rsidRDefault="00AA20B8" w:rsidP="00834BD6">
                            <w:pPr>
                              <w:jc w:val="center"/>
                              <w:rPr>
                                <w:b/>
                                <w:sz w:val="28"/>
                                <w:szCs w:val="28"/>
                              </w:rPr>
                            </w:pPr>
                            <w:r w:rsidRPr="007E6DE4">
                              <w:rPr>
                                <w:b/>
                                <w:sz w:val="28"/>
                                <w:szCs w:val="28"/>
                              </w:rPr>
                              <w:t>________________________________________</w:t>
                            </w:r>
                          </w:p>
                          <w:p w:rsidR="00AA20B8" w:rsidRPr="007E6DE4" w:rsidRDefault="00AA20B8" w:rsidP="00834BD6">
                            <w:pPr>
                              <w:jc w:val="center"/>
                              <w:rPr>
                                <w:i/>
                                <w:sz w:val="20"/>
                                <w:szCs w:val="20"/>
                              </w:rPr>
                            </w:pPr>
                            <w:r w:rsidRPr="007E6DE4">
                              <w:rPr>
                                <w:i/>
                                <w:sz w:val="20"/>
                                <w:szCs w:val="20"/>
                              </w:rPr>
                              <w:t>государство регистрации претендента</w:t>
                            </w:r>
                          </w:p>
                          <w:p w:rsidR="00AA20B8" w:rsidRPr="007E6DE4" w:rsidRDefault="00AA20B8" w:rsidP="00834BD6">
                            <w:pPr>
                              <w:jc w:val="center"/>
                              <w:rPr>
                                <w:b/>
                                <w:sz w:val="28"/>
                                <w:szCs w:val="28"/>
                              </w:rPr>
                            </w:pPr>
                            <w:r w:rsidRPr="007E6DE4">
                              <w:rPr>
                                <w:b/>
                                <w:sz w:val="28"/>
                                <w:szCs w:val="28"/>
                              </w:rPr>
                              <w:t>_____________________________</w:t>
                            </w:r>
                            <w:r>
                              <w:rPr>
                                <w:b/>
                                <w:sz w:val="28"/>
                                <w:szCs w:val="28"/>
                              </w:rPr>
                              <w:t>__________________</w:t>
                            </w:r>
                          </w:p>
                          <w:p w:rsidR="00AA20B8" w:rsidRPr="007E6DE4" w:rsidRDefault="00AA20B8" w:rsidP="00834BD6">
                            <w:pPr>
                              <w:jc w:val="center"/>
                              <w:rPr>
                                <w:i/>
                                <w:sz w:val="20"/>
                                <w:szCs w:val="20"/>
                              </w:rPr>
                            </w:pPr>
                            <w:r w:rsidRPr="007E6DE4">
                              <w:rPr>
                                <w:i/>
                                <w:sz w:val="20"/>
                                <w:szCs w:val="20"/>
                              </w:rPr>
                              <w:t>ИНН претендента (для претендентов-резидентов Российской Федерации)</w:t>
                            </w:r>
                          </w:p>
                          <w:p w:rsidR="00AA20B8" w:rsidRDefault="00AA20B8" w:rsidP="00834BD6">
                            <w:pPr>
                              <w:jc w:val="both"/>
                            </w:pPr>
                          </w:p>
                          <w:p w:rsidR="00AA20B8" w:rsidRDefault="00AA20B8" w:rsidP="00834BD6">
                            <w:pPr>
                              <w:jc w:val="center"/>
                              <w:rPr>
                                <w:b/>
                              </w:rPr>
                            </w:pPr>
                            <w:r w:rsidRPr="00923E2D">
                              <w:rPr>
                                <w:b/>
                              </w:rPr>
                              <w:t xml:space="preserve">ЗАЯВКА НА УЧАСТИЕ В </w:t>
                            </w:r>
                            <w:r>
                              <w:rPr>
                                <w:b/>
                              </w:rPr>
                              <w:t xml:space="preserve">ЗАПРОСЕ ПРЕДЛОЖЕНИЙ № </w:t>
                            </w:r>
                            <w:proofErr w:type="spellStart"/>
                            <w:r>
                              <w:rPr>
                                <w:b/>
                              </w:rPr>
                              <w:t>ЗПэ</w:t>
                            </w:r>
                            <w:proofErr w:type="spellEnd"/>
                            <w:proofErr w:type="gramStart"/>
                            <w:r>
                              <w:rPr>
                                <w:b/>
                              </w:rPr>
                              <w:t>-</w:t>
                            </w:r>
                            <w:r w:rsidRPr="00923E2D">
                              <w:rPr>
                                <w:b/>
                              </w:rPr>
                              <w:t>___</w:t>
                            </w:r>
                            <w:r>
                              <w:rPr>
                                <w:b/>
                              </w:rPr>
                              <w:t>-</w:t>
                            </w:r>
                            <w:r w:rsidRPr="00923E2D">
                              <w:rPr>
                                <w:b/>
                              </w:rPr>
                              <w:t>____</w:t>
                            </w:r>
                            <w:r>
                              <w:rPr>
                                <w:b/>
                              </w:rPr>
                              <w:t>-</w:t>
                            </w:r>
                            <w:r w:rsidRPr="00923E2D">
                              <w:rPr>
                                <w:b/>
                              </w:rPr>
                              <w:t>____</w:t>
                            </w:r>
                            <w:proofErr w:type="gramEnd"/>
                          </w:p>
                          <w:p w:rsidR="00AA20B8" w:rsidRPr="00B312AF" w:rsidRDefault="00AA20B8" w:rsidP="00834BD6">
                            <w:pPr>
                              <w:jc w:val="center"/>
                              <w:rPr>
                                <w:b/>
                              </w:rPr>
                            </w:pPr>
                            <w:r w:rsidRPr="00B312AF">
                              <w:rPr>
                                <w:b/>
                              </w:rPr>
                              <w:t xml:space="preserve">(лот № _________) </w:t>
                            </w:r>
                          </w:p>
                          <w:p w:rsidR="00AA20B8" w:rsidRPr="00923E2D" w:rsidRDefault="00AA20B8" w:rsidP="00834BD6">
                            <w:pPr>
                              <w:jc w:val="center"/>
                              <w:rPr>
                                <w:i/>
                              </w:rPr>
                            </w:pPr>
                            <w:r w:rsidRPr="00B312AF">
                              <w:rPr>
                                <w:i/>
                              </w:rPr>
                              <w:t>(указывается, если предусмотрены лоты)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6.4pt;margin-top:8.25pt;width:481.9pt;height:15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" strokeweight="1.5pt">
                <v:textbox>
                  <w:txbxContent>
                    <w:p w:rsidR="00AA20B8" w:rsidRPr="007E6DE4" w:rsidRDefault="00AA20B8" w:rsidP="00834BD6">
                      <w:pPr>
                        <w:jc w:val="center"/>
                        <w:rPr>
                          <w:b/>
                          <w:sz w:val="28"/>
                          <w:szCs w:val="28"/>
                        </w:rPr>
                      </w:pPr>
                      <w:r w:rsidRPr="007E6DE4">
                        <w:rPr>
                          <w:b/>
                          <w:sz w:val="28"/>
                          <w:szCs w:val="28"/>
                        </w:rPr>
                        <w:t xml:space="preserve">_____________________________________________, </w:t>
                      </w:r>
                    </w:p>
                    <w:p w:rsidR="00AA20B8" w:rsidRDefault="00AA20B8" w:rsidP="00834BD6">
                      <w:pPr>
                        <w:jc w:val="center"/>
                        <w:rPr>
                          <w:sz w:val="28"/>
                          <w:szCs w:val="28"/>
                        </w:rPr>
                      </w:pPr>
                      <w:r w:rsidRPr="007E6DE4">
                        <w:rPr>
                          <w:i/>
                          <w:sz w:val="20"/>
                          <w:szCs w:val="20"/>
                        </w:rPr>
                        <w:t>наименование претендента</w:t>
                      </w:r>
                      <w:r w:rsidRPr="00923E2D">
                        <w:rPr>
                          <w:sz w:val="28"/>
                          <w:szCs w:val="28"/>
                        </w:rPr>
                        <w:t xml:space="preserve"> </w:t>
                      </w:r>
                    </w:p>
                    <w:p w:rsidR="00AA20B8" w:rsidRPr="007E6DE4" w:rsidRDefault="00AA20B8" w:rsidP="00834BD6">
                      <w:pPr>
                        <w:jc w:val="center"/>
                        <w:rPr>
                          <w:b/>
                          <w:sz w:val="28"/>
                          <w:szCs w:val="28"/>
                        </w:rPr>
                      </w:pPr>
                      <w:r w:rsidRPr="007E6DE4">
                        <w:rPr>
                          <w:b/>
                          <w:sz w:val="28"/>
                          <w:szCs w:val="28"/>
                        </w:rPr>
                        <w:t>________________________________________</w:t>
                      </w:r>
                    </w:p>
                    <w:p w:rsidR="00AA20B8" w:rsidRPr="007E6DE4" w:rsidRDefault="00AA20B8" w:rsidP="00834BD6">
                      <w:pPr>
                        <w:jc w:val="center"/>
                        <w:rPr>
                          <w:i/>
                          <w:sz w:val="20"/>
                          <w:szCs w:val="20"/>
                        </w:rPr>
                      </w:pPr>
                      <w:r w:rsidRPr="007E6DE4">
                        <w:rPr>
                          <w:i/>
                          <w:sz w:val="20"/>
                          <w:szCs w:val="20"/>
                        </w:rPr>
                        <w:t>государство регистрации претендента</w:t>
                      </w:r>
                    </w:p>
                    <w:p w:rsidR="00AA20B8" w:rsidRPr="007E6DE4" w:rsidRDefault="00AA20B8" w:rsidP="00834BD6">
                      <w:pPr>
                        <w:jc w:val="center"/>
                        <w:rPr>
                          <w:b/>
                          <w:sz w:val="28"/>
                          <w:szCs w:val="28"/>
                        </w:rPr>
                      </w:pPr>
                      <w:r w:rsidRPr="007E6DE4">
                        <w:rPr>
                          <w:b/>
                          <w:sz w:val="28"/>
                          <w:szCs w:val="28"/>
                        </w:rPr>
                        <w:t>_____________________________</w:t>
                      </w:r>
                      <w:r>
                        <w:rPr>
                          <w:b/>
                          <w:sz w:val="28"/>
                          <w:szCs w:val="28"/>
                        </w:rPr>
                        <w:t>__________________</w:t>
                      </w:r>
                    </w:p>
                    <w:p w:rsidR="00AA20B8" w:rsidRPr="007E6DE4" w:rsidRDefault="00AA20B8" w:rsidP="00834BD6">
                      <w:pPr>
                        <w:jc w:val="center"/>
                        <w:rPr>
                          <w:i/>
                          <w:sz w:val="20"/>
                          <w:szCs w:val="20"/>
                        </w:rPr>
                      </w:pPr>
                      <w:r w:rsidRPr="007E6DE4">
                        <w:rPr>
                          <w:i/>
                          <w:sz w:val="20"/>
                          <w:szCs w:val="20"/>
                        </w:rPr>
                        <w:t>ИНН претендента (для претендентов-резидентов Российской Федерации)</w:t>
                      </w:r>
                    </w:p>
                    <w:p w:rsidR="00AA20B8" w:rsidRDefault="00AA20B8" w:rsidP="00834BD6">
                      <w:pPr>
                        <w:jc w:val="both"/>
                      </w:pPr>
                    </w:p>
                    <w:p w:rsidR="00AA20B8" w:rsidRDefault="00AA20B8" w:rsidP="00834BD6">
                      <w:pPr>
                        <w:jc w:val="center"/>
                        <w:rPr>
                          <w:b/>
                        </w:rPr>
                      </w:pPr>
                      <w:r w:rsidRPr="00923E2D">
                        <w:rPr>
                          <w:b/>
                        </w:rPr>
                        <w:t xml:space="preserve">ЗАЯВКА НА УЧАСТИЕ В </w:t>
                      </w:r>
                      <w:r>
                        <w:rPr>
                          <w:b/>
                        </w:rPr>
                        <w:t xml:space="preserve">ЗАПРОСЕ ПРЕДЛОЖЕНИЙ № </w:t>
                      </w:r>
                      <w:proofErr w:type="spellStart"/>
                      <w:r>
                        <w:rPr>
                          <w:b/>
                        </w:rPr>
                        <w:t>ЗПэ</w:t>
                      </w:r>
                      <w:proofErr w:type="spellEnd"/>
                      <w:proofErr w:type="gramStart"/>
                      <w:r>
                        <w:rPr>
                          <w:b/>
                        </w:rPr>
                        <w:t>-</w:t>
                      </w:r>
                      <w:r w:rsidRPr="00923E2D">
                        <w:rPr>
                          <w:b/>
                        </w:rPr>
                        <w:t>___</w:t>
                      </w:r>
                      <w:r>
                        <w:rPr>
                          <w:b/>
                        </w:rPr>
                        <w:t>-</w:t>
                      </w:r>
                      <w:r w:rsidRPr="00923E2D">
                        <w:rPr>
                          <w:b/>
                        </w:rPr>
                        <w:t>____</w:t>
                      </w:r>
                      <w:r>
                        <w:rPr>
                          <w:b/>
                        </w:rPr>
                        <w:t>-</w:t>
                      </w:r>
                      <w:r w:rsidRPr="00923E2D">
                        <w:rPr>
                          <w:b/>
                        </w:rPr>
                        <w:t>____</w:t>
                      </w:r>
                      <w:proofErr w:type="gramEnd"/>
                    </w:p>
                    <w:p w:rsidR="00AA20B8" w:rsidRPr="00B312AF" w:rsidRDefault="00AA20B8" w:rsidP="00834BD6">
                      <w:pPr>
                        <w:jc w:val="center"/>
                        <w:rPr>
                          <w:b/>
                        </w:rPr>
                      </w:pPr>
                      <w:r w:rsidRPr="00B312AF">
                        <w:rPr>
                          <w:b/>
                        </w:rPr>
                        <w:t xml:space="preserve">(лот № _________) </w:t>
                      </w:r>
                    </w:p>
                    <w:p w:rsidR="00AA20B8" w:rsidRPr="00923E2D" w:rsidRDefault="00AA20B8" w:rsidP="00834BD6">
                      <w:pPr>
                        <w:jc w:val="center"/>
                        <w:rPr>
                          <w:i/>
                        </w:rPr>
                      </w:pPr>
                      <w:r w:rsidRPr="00B312AF">
                        <w:rPr>
                          <w:i/>
                        </w:rPr>
                        <w:t>(указывается, если предусмотрены лоты)</w:t>
                      </w:r>
                    </w:p>
                  </w:txbxContent>
                </v:textbox>
                <w10:wrap type="tight"/>
              </v:shape>
            </w:pict>
          </mc:Fallback>
        </mc:AlternateContent>
      </w:r>
    </w:p>
    <w:p w:rsidR="00834BD6" w:rsidRPr="00F05F07" w:rsidRDefault="00834BD6" w:rsidP="00834BD6">
      <w:pPr>
        <w:pStyle w:val="afa"/>
        <w:numPr>
          <w:ilvl w:val="2"/>
          <w:numId w:val="14"/>
        </w:numPr>
        <w:tabs>
          <w:tab w:val="left" w:pos="720"/>
        </w:tabs>
        <w:ind w:left="0" w:firstLine="709"/>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w:t>
      </w:r>
      <w:r>
        <w:rPr>
          <w:sz w:val="28"/>
          <w:szCs w:val="28"/>
        </w:rPr>
        <w:t xml:space="preserve">собственноручной </w:t>
      </w:r>
      <w:r w:rsidRPr="00F05F07">
        <w:rPr>
          <w:sz w:val="28"/>
          <w:szCs w:val="28"/>
        </w:rPr>
        <w:t>подписью уполномоченного лица претендента.</w:t>
      </w:r>
    </w:p>
    <w:p w:rsidR="00834BD6" w:rsidRDefault="00834BD6" w:rsidP="00834BD6">
      <w:pPr>
        <w:pStyle w:val="Default"/>
        <w:numPr>
          <w:ilvl w:val="2"/>
          <w:numId w:val="14"/>
        </w:numPr>
        <w:tabs>
          <w:tab w:val="left" w:pos="720"/>
        </w:tabs>
        <w:ind w:left="0" w:firstLine="709"/>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0954FB" w:rsidRPr="006024DF" w:rsidRDefault="00834BD6" w:rsidP="00834BD6">
      <w:pPr>
        <w:pStyle w:val="afa"/>
        <w:numPr>
          <w:ilvl w:val="2"/>
          <w:numId w:val="14"/>
        </w:numPr>
        <w:ind w:left="0" w:firstLine="709"/>
        <w:rPr>
          <w:sz w:val="28"/>
          <w:szCs w:val="28"/>
        </w:rPr>
      </w:pPr>
      <w:r w:rsidRPr="00006894">
        <w:rPr>
          <w:sz w:val="28"/>
        </w:rPr>
        <w:t>Заявка</w:t>
      </w:r>
      <w:r w:rsidRPr="00006894">
        <w:rPr>
          <w:bCs/>
          <w:sz w:val="28"/>
        </w:rPr>
        <w:t xml:space="preserve"> </w:t>
      </w:r>
      <w:r w:rsidRPr="00006894">
        <w:rPr>
          <w:sz w:val="28"/>
        </w:rPr>
        <w:t>должна быть</w:t>
      </w:r>
      <w:r>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Default="000954FB" w:rsidP="000954FB">
      <w:pPr>
        <w:pStyle w:val="afa"/>
        <w:rPr>
          <w:sz w:val="28"/>
        </w:rPr>
      </w:pPr>
    </w:p>
    <w:p w:rsidR="000954FB" w:rsidRDefault="000954FB" w:rsidP="0072278C">
      <w:pPr>
        <w:pStyle w:val="2"/>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3C5D5D">
      <w:pPr>
        <w:pStyle w:val="a"/>
      </w:pPr>
      <w:r w:rsidRPr="009A1114">
        <w:lastRenderedPageBreak/>
        <w:t>Финансово-коммерческое предложение должно быть оформлено в соответствии с приложением № 3 к настоящей документации</w:t>
      </w:r>
      <w:r w:rsidR="004E7A4E">
        <w:t xml:space="preserve"> о закупке</w:t>
      </w:r>
      <w:r w:rsidRPr="009A1114">
        <w:t>.</w:t>
      </w:r>
    </w:p>
    <w:p w:rsidR="000954FB" w:rsidRPr="009A1114" w:rsidRDefault="000954FB" w:rsidP="003C5D5D">
      <w:pPr>
        <w:pStyle w:val="a"/>
      </w:pPr>
      <w:r w:rsidRPr="009A1114">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t>О</w:t>
      </w:r>
      <w:r w:rsidRPr="009A1114">
        <w:t>рганизатором буквально, в случае расхождений показателей изложенных цифрами и прописью, приоритет имеют написанные прописью.</w:t>
      </w:r>
    </w:p>
    <w:p w:rsidR="004E7A4E" w:rsidRPr="004E7A4E" w:rsidRDefault="000954FB" w:rsidP="00D60272">
      <w:pPr>
        <w:pStyle w:val="a"/>
      </w:pPr>
      <w:r w:rsidRPr="009A111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t xml:space="preserve">настоящей документации (Техническом задании, </w:t>
      </w:r>
      <w:r w:rsidR="006C3A69" w:rsidRPr="009A1114">
        <w:t xml:space="preserve">Информационной карте, </w:t>
      </w:r>
      <w:r w:rsidRPr="009A1114">
        <w:t>проекте договора (приложение № 5 к настоящей документации</w:t>
      </w:r>
      <w:r w:rsidR="004E7A4E">
        <w:t xml:space="preserve"> о закупке</w:t>
      </w:r>
      <w:r w:rsidRPr="009A1114">
        <w:t>)</w:t>
      </w:r>
      <w:r w:rsidR="00AF6ABE" w:rsidRPr="009A1114">
        <w:t>)</w:t>
      </w:r>
      <w:r w:rsidRPr="009A1114">
        <w:t>.</w:t>
      </w:r>
      <w:r w:rsidR="006400A0" w:rsidRPr="004E7A4E">
        <w:t xml:space="preserve"> </w:t>
      </w:r>
    </w:p>
    <w:p w:rsidR="000954FB" w:rsidRPr="009A1114" w:rsidRDefault="004E7A4E" w:rsidP="00AF4DAC">
      <w:pPr>
        <w:pStyle w:val="a"/>
      </w:pPr>
      <w:r w:rsidRPr="004E7A4E">
        <w:t>Общая стоимость товаров, работ, услуг представляется в рублях, с учётом всех возможных расходов претендента,</w:t>
      </w:r>
      <w:r w:rsidR="00884A18">
        <w:t xml:space="preserve"> в том числе транспортных расходов, и</w:t>
      </w:r>
      <w:r w:rsidRPr="004E7A4E">
        <w:t xml:space="preserve">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w:t>
      </w:r>
      <w:r>
        <w:t xml:space="preserve"> </w:t>
      </w:r>
      <w:r w:rsidRPr="009A1114">
        <w:t>1.1.2</w:t>
      </w:r>
      <w:r w:rsidR="00884A18">
        <w:t>2</w:t>
      </w:r>
      <w:r w:rsidRPr="009A1114">
        <w:t xml:space="preserve"> и 1.1.2</w:t>
      </w:r>
      <w:r w:rsidR="00884A18">
        <w:t>3</w:t>
      </w:r>
      <w:r w:rsidRPr="009A1114">
        <w:t xml:space="preserve"> настоящей документации</w:t>
      </w:r>
      <w:r>
        <w:t xml:space="preserve"> о закупке</w:t>
      </w:r>
      <w:r w:rsidRPr="009A1114">
        <w:t>.</w:t>
      </w:r>
    </w:p>
    <w:p w:rsidR="000954FB" w:rsidRPr="009A1114" w:rsidRDefault="009A1114" w:rsidP="00AF4DAC">
      <w:pPr>
        <w:pStyle w:val="a"/>
        <w:numPr>
          <w:ilvl w:val="0"/>
          <w:numId w:val="0"/>
        </w:numPr>
      </w:pPr>
      <w:r w:rsidRPr="009A1114">
        <w:tab/>
      </w:r>
      <w:r w:rsidRPr="009A1114">
        <w:tab/>
      </w:r>
      <w:r w:rsidR="000954FB" w:rsidRPr="009A1114">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E7A4E">
        <w:t xml:space="preserve"> о закупке</w:t>
      </w:r>
      <w:r w:rsidR="000954FB" w:rsidRPr="009A1114">
        <w:t xml:space="preserve">. </w:t>
      </w:r>
    </w:p>
    <w:p w:rsidR="009A1114" w:rsidRPr="003C5D5D" w:rsidRDefault="000954FB" w:rsidP="003C5D5D">
      <w:pPr>
        <w:pStyle w:val="a"/>
      </w:pPr>
      <w:r w:rsidRPr="003C5D5D">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3C5D5D">
        <w:t>4</w:t>
      </w:r>
      <w:r w:rsidRPr="003C5D5D">
        <w:t xml:space="preserve"> настоящей документации)</w:t>
      </w:r>
      <w:r w:rsidR="0012610C" w:rsidRPr="003C5D5D">
        <w:t xml:space="preserve"> и/или информационной карте</w:t>
      </w:r>
      <w:r w:rsidRPr="003C5D5D">
        <w:t>.</w:t>
      </w:r>
    </w:p>
    <w:p w:rsidR="003C5D5D" w:rsidRDefault="009A1114" w:rsidP="003C5D5D">
      <w:pPr>
        <w:pStyle w:val="a"/>
      </w:pPr>
      <w:r w:rsidRPr="003C5D5D">
        <w:tab/>
      </w:r>
      <w:r w:rsidRPr="003C5D5D">
        <w:tab/>
      </w:r>
      <w:proofErr w:type="gramStart"/>
      <w:r w:rsidR="000954FB" w:rsidRPr="003C5D5D">
        <w:t>Срок выполнения работ, оказания услуг, поставки товаров определяется согласно выбранной</w:t>
      </w:r>
      <w:r w:rsidR="000954FB" w:rsidRPr="009A1114">
        <w:t xml:space="preserve">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t>ехническом задании (раздел 4</w:t>
      </w:r>
      <w:r w:rsidR="000954FB" w:rsidRPr="009A1114">
        <w:t xml:space="preserve"> настоящей документации)</w:t>
      </w:r>
      <w:r w:rsidR="00BB5B51" w:rsidRPr="00BB5B51">
        <w:t xml:space="preserve"> </w:t>
      </w:r>
      <w:r w:rsidR="00BB5B51">
        <w:t>и/или информационной карте</w:t>
      </w:r>
      <w:r w:rsidR="000954FB" w:rsidRPr="009A1114">
        <w:t xml:space="preserve">. </w:t>
      </w:r>
      <w:proofErr w:type="gramEnd"/>
    </w:p>
    <w:p w:rsidR="00884A18" w:rsidRPr="009A1114" w:rsidRDefault="00884A18" w:rsidP="003C5D5D">
      <w:pPr>
        <w:pStyle w:val="a"/>
      </w:pPr>
      <w:r w:rsidRPr="00A501DD">
        <w:t>В случае если претендент предполагает привлечение субподрядных организаций, он в виде приложения к</w:t>
      </w:r>
      <w:proofErr w:type="gramStart"/>
      <w:r w:rsidRPr="00A501DD">
        <w:t xml:space="preserve"> </w:t>
      </w:r>
      <w:r>
        <w:t>Ф</w:t>
      </w:r>
      <w:proofErr w:type="gramEnd"/>
      <w:r w:rsidRPr="00A501DD">
        <w:t>инансово - коммерческому предложению предоставляет сведения о таких организациях. Сведения о субподрядных организациях офо</w:t>
      </w:r>
      <w:r>
        <w:t>рмляются по форме приложения № 6</w:t>
      </w:r>
      <w:r w:rsidRPr="00A501DD">
        <w:t xml:space="preserve"> к настоящей документации о закупке.</w:t>
      </w:r>
    </w:p>
    <w:p w:rsidR="000954FB" w:rsidRDefault="000954FB" w:rsidP="003C5D5D">
      <w:pPr>
        <w:pStyle w:val="a"/>
        <w:numPr>
          <w:ilvl w:val="0"/>
          <w:numId w:val="0"/>
        </w:numPr>
        <w:ind w:left="709"/>
      </w:pPr>
    </w:p>
    <w:p w:rsidR="00E745F6" w:rsidRDefault="00E745F6" w:rsidP="003C5D5D">
      <w:pPr>
        <w:ind w:firstLine="709"/>
        <w:jc w:val="both"/>
        <w:rPr>
          <w:rFonts w:eastAsia="MS Mincho"/>
          <w:b/>
          <w:bCs/>
          <w:sz w:val="32"/>
          <w:szCs w:val="32"/>
        </w:rPr>
      </w:pPr>
    </w:p>
    <w:p w:rsidR="00E745F6" w:rsidRDefault="00E745F6" w:rsidP="003C5D5D">
      <w:pPr>
        <w:ind w:firstLine="709"/>
        <w:jc w:val="both"/>
        <w:rPr>
          <w:rFonts w:eastAsia="MS Mincho"/>
          <w:b/>
          <w:bCs/>
          <w:sz w:val="32"/>
          <w:szCs w:val="32"/>
        </w:rPr>
      </w:pPr>
    </w:p>
    <w:p w:rsidR="003C5D5D" w:rsidRPr="00D60272" w:rsidRDefault="003C5D5D" w:rsidP="003C5D5D">
      <w:pPr>
        <w:ind w:firstLine="709"/>
        <w:jc w:val="both"/>
        <w:rPr>
          <w:b/>
          <w:sz w:val="28"/>
          <w:szCs w:val="28"/>
        </w:rPr>
      </w:pPr>
      <w:r w:rsidRPr="00D60272">
        <w:rPr>
          <w:rFonts w:eastAsia="MS Mincho"/>
          <w:b/>
          <w:bCs/>
          <w:sz w:val="32"/>
          <w:szCs w:val="32"/>
        </w:rPr>
        <w:lastRenderedPageBreak/>
        <w:t>Раздел 4. Техническое задание.</w:t>
      </w:r>
    </w:p>
    <w:p w:rsidR="003C5D5D" w:rsidRPr="00D60272" w:rsidRDefault="003C5D5D" w:rsidP="003C5D5D">
      <w:pPr>
        <w:ind w:firstLine="709"/>
        <w:jc w:val="both"/>
        <w:rPr>
          <w:rStyle w:val="FontStyle27"/>
          <w:sz w:val="28"/>
          <w:szCs w:val="28"/>
        </w:rPr>
      </w:pPr>
    </w:p>
    <w:p w:rsidR="003C5D5D" w:rsidRPr="00D60272" w:rsidRDefault="003C5D5D" w:rsidP="0072278C">
      <w:pPr>
        <w:numPr>
          <w:ilvl w:val="2"/>
          <w:numId w:val="26"/>
        </w:numPr>
        <w:suppressAutoHyphens w:val="0"/>
        <w:ind w:left="0" w:firstLine="709"/>
        <w:rPr>
          <w:rFonts w:eastAsia="MS Mincho"/>
          <w:bCs/>
          <w:sz w:val="28"/>
          <w:szCs w:val="28"/>
        </w:rPr>
      </w:pPr>
      <w:r w:rsidRPr="00D60272">
        <w:rPr>
          <w:rFonts w:eastAsia="MS Mincho"/>
          <w:b/>
          <w:bCs/>
          <w:sz w:val="28"/>
          <w:szCs w:val="28"/>
        </w:rPr>
        <w:t>Общие положения</w:t>
      </w:r>
    </w:p>
    <w:p w:rsidR="003C5D5D" w:rsidRPr="00D60272" w:rsidRDefault="003C5D5D" w:rsidP="003C5D5D">
      <w:pPr>
        <w:ind w:left="709"/>
        <w:rPr>
          <w:rFonts w:eastAsia="MS Mincho"/>
          <w:bCs/>
          <w:sz w:val="28"/>
          <w:szCs w:val="28"/>
        </w:rPr>
      </w:pPr>
    </w:p>
    <w:p w:rsidR="003C5D5D" w:rsidRPr="00D60272" w:rsidRDefault="003C5D5D" w:rsidP="003C5D5D">
      <w:pPr>
        <w:ind w:firstLine="709"/>
        <w:jc w:val="both"/>
        <w:rPr>
          <w:sz w:val="28"/>
          <w:szCs w:val="28"/>
        </w:rPr>
      </w:pPr>
      <w:r w:rsidRPr="00D60272">
        <w:rPr>
          <w:sz w:val="28"/>
          <w:szCs w:val="28"/>
        </w:rPr>
        <w:t>Предметом запроса предложений является право заключения договора на поставку топлива с использованием смарт-карт (топливных карт) (далее  - Товар).</w:t>
      </w:r>
    </w:p>
    <w:p w:rsidR="003C5D5D" w:rsidRPr="00D60272" w:rsidRDefault="003C5D5D" w:rsidP="003C5D5D">
      <w:pPr>
        <w:ind w:firstLine="709"/>
        <w:jc w:val="both"/>
        <w:rPr>
          <w:sz w:val="28"/>
          <w:szCs w:val="28"/>
        </w:rPr>
      </w:pPr>
      <w:r w:rsidRPr="00D60272">
        <w:rPr>
          <w:sz w:val="28"/>
          <w:szCs w:val="28"/>
        </w:rPr>
        <w:t>Товар по настоящему запросу предложений закупается одним лотом, который является единым и неделимым. Услуги по данной конкурсной процедуре не могут быть оказаны частично или выборочно.</w:t>
      </w:r>
    </w:p>
    <w:p w:rsidR="003C5D5D" w:rsidRDefault="003C5D5D" w:rsidP="003C5D5D">
      <w:pPr>
        <w:ind w:firstLine="709"/>
        <w:jc w:val="both"/>
        <w:rPr>
          <w:sz w:val="28"/>
          <w:szCs w:val="28"/>
        </w:rPr>
      </w:pPr>
      <w:r w:rsidRPr="00D60272">
        <w:rPr>
          <w:sz w:val="28"/>
          <w:szCs w:val="28"/>
        </w:rPr>
        <w:t>Место оказания услуг, поставки товара: автозаправочные станции (АЗС), расположенные на территории г. Москва и Московской области</w:t>
      </w:r>
      <w:r w:rsidRPr="008A5B90">
        <w:rPr>
          <w:sz w:val="28"/>
          <w:szCs w:val="28"/>
        </w:rPr>
        <w:t>.</w:t>
      </w:r>
    </w:p>
    <w:p w:rsidR="003C5D5D" w:rsidRDefault="003C5D5D" w:rsidP="003C5D5D">
      <w:pPr>
        <w:ind w:firstLine="709"/>
        <w:jc w:val="both"/>
        <w:rPr>
          <w:rStyle w:val="FontStyle27"/>
          <w:sz w:val="28"/>
          <w:szCs w:val="28"/>
        </w:rPr>
      </w:pPr>
    </w:p>
    <w:p w:rsidR="003C5D5D" w:rsidRPr="003C7E8B" w:rsidRDefault="003C5D5D" w:rsidP="0072278C">
      <w:pPr>
        <w:numPr>
          <w:ilvl w:val="2"/>
          <w:numId w:val="26"/>
        </w:numPr>
        <w:suppressAutoHyphens w:val="0"/>
        <w:ind w:left="0" w:firstLine="709"/>
        <w:rPr>
          <w:rFonts w:eastAsia="MS Mincho"/>
          <w:b/>
          <w:bCs/>
          <w:sz w:val="28"/>
          <w:szCs w:val="28"/>
        </w:rPr>
      </w:pPr>
      <w:r w:rsidRPr="003C7E8B">
        <w:rPr>
          <w:rFonts w:eastAsia="MS Mincho"/>
          <w:b/>
          <w:bCs/>
          <w:sz w:val="28"/>
          <w:szCs w:val="28"/>
        </w:rPr>
        <w:t xml:space="preserve">Требования к </w:t>
      </w:r>
      <w:r>
        <w:rPr>
          <w:rFonts w:eastAsia="MS Mincho"/>
          <w:b/>
          <w:bCs/>
          <w:sz w:val="28"/>
          <w:szCs w:val="28"/>
        </w:rPr>
        <w:t>Т</w:t>
      </w:r>
      <w:r w:rsidRPr="003C7E8B">
        <w:rPr>
          <w:rFonts w:eastAsia="MS Mincho"/>
          <w:b/>
          <w:bCs/>
          <w:sz w:val="28"/>
          <w:szCs w:val="28"/>
        </w:rPr>
        <w:t>овару</w:t>
      </w:r>
    </w:p>
    <w:p w:rsidR="003C5D5D" w:rsidRPr="003C7E8B" w:rsidRDefault="003C5D5D" w:rsidP="003C5D5D">
      <w:pPr>
        <w:pStyle w:val="aff8"/>
        <w:suppressAutoHyphens w:val="0"/>
        <w:ind w:left="709"/>
        <w:contextualSpacing/>
        <w:jc w:val="both"/>
        <w:rPr>
          <w:rFonts w:eastAsia="MS Mincho"/>
          <w:b/>
          <w:bCs/>
          <w:sz w:val="28"/>
          <w:szCs w:val="28"/>
        </w:rPr>
      </w:pPr>
    </w:p>
    <w:p w:rsidR="003C5D5D" w:rsidRPr="00750D84" w:rsidRDefault="003C5D5D" w:rsidP="0072278C">
      <w:pPr>
        <w:pStyle w:val="aff8"/>
        <w:numPr>
          <w:ilvl w:val="2"/>
          <w:numId w:val="24"/>
        </w:numPr>
        <w:suppressAutoHyphens w:val="0"/>
        <w:ind w:left="0" w:firstLine="709"/>
        <w:contextualSpacing/>
        <w:jc w:val="both"/>
        <w:rPr>
          <w:rFonts w:eastAsia="MS Mincho"/>
          <w:b/>
          <w:bCs/>
          <w:sz w:val="28"/>
          <w:szCs w:val="28"/>
        </w:rPr>
      </w:pPr>
      <w:r w:rsidRPr="00750D84">
        <w:rPr>
          <w:rFonts w:eastAsia="MS Mincho"/>
          <w:b/>
          <w:bCs/>
          <w:sz w:val="28"/>
          <w:szCs w:val="28"/>
        </w:rPr>
        <w:t>Наименование</w:t>
      </w:r>
      <w:r>
        <w:rPr>
          <w:rFonts w:eastAsia="MS Mincho"/>
          <w:b/>
          <w:bCs/>
          <w:sz w:val="28"/>
          <w:szCs w:val="28"/>
        </w:rPr>
        <w:t xml:space="preserve"> и </w:t>
      </w:r>
      <w:r w:rsidRPr="00750D84">
        <w:rPr>
          <w:rFonts w:eastAsia="MS Mincho"/>
          <w:b/>
          <w:bCs/>
          <w:sz w:val="28"/>
          <w:szCs w:val="28"/>
        </w:rPr>
        <w:t>виды</w:t>
      </w:r>
      <w:r>
        <w:rPr>
          <w:rFonts w:eastAsia="MS Mincho"/>
          <w:b/>
          <w:bCs/>
          <w:sz w:val="28"/>
          <w:szCs w:val="28"/>
        </w:rPr>
        <w:t xml:space="preserve"> Т</w:t>
      </w:r>
      <w:r w:rsidRPr="00750D84">
        <w:rPr>
          <w:rFonts w:eastAsia="MS Mincho"/>
          <w:b/>
          <w:bCs/>
          <w:sz w:val="28"/>
          <w:szCs w:val="28"/>
        </w:rPr>
        <w:t>овара</w:t>
      </w:r>
    </w:p>
    <w:p w:rsidR="003C5D5D" w:rsidRDefault="003C5D5D" w:rsidP="003C5D5D">
      <w:pPr>
        <w:ind w:firstLine="709"/>
        <w:jc w:val="both"/>
        <w:rPr>
          <w:rStyle w:val="FontStyle27"/>
          <w:sz w:val="28"/>
          <w:szCs w:val="28"/>
        </w:rPr>
      </w:pPr>
    </w:p>
    <w:p w:rsidR="003C5D5D" w:rsidRPr="003C1E1E" w:rsidRDefault="003C5D5D" w:rsidP="003C5D5D">
      <w:pPr>
        <w:ind w:firstLine="709"/>
        <w:jc w:val="both"/>
      </w:pPr>
      <w:r w:rsidRPr="003C1E1E">
        <w:t>Вид и марка нефтепродуктов, планируемого к закупке топлива:</w:t>
      </w:r>
    </w:p>
    <w:p w:rsidR="003C5D5D" w:rsidRPr="003C1E1E" w:rsidRDefault="003C5D5D" w:rsidP="003C5D5D">
      <w:pPr>
        <w:ind w:firstLine="709"/>
        <w:jc w:val="both"/>
        <w:rPr>
          <w:sz w:val="28"/>
          <w:szCs w:val="28"/>
        </w:rPr>
      </w:pPr>
      <w:r w:rsidRPr="003C1E1E">
        <w:t xml:space="preserve">- </w:t>
      </w:r>
      <w:r>
        <w:t xml:space="preserve"> </w:t>
      </w:r>
      <w:r w:rsidRPr="003C1E1E">
        <w:rPr>
          <w:sz w:val="28"/>
          <w:szCs w:val="28"/>
        </w:rPr>
        <w:t>Бензин АИ-95;</w:t>
      </w:r>
    </w:p>
    <w:p w:rsidR="003C5D5D" w:rsidRPr="003C1E1E" w:rsidRDefault="003C5D5D" w:rsidP="003C5D5D">
      <w:pPr>
        <w:ind w:firstLine="709"/>
        <w:jc w:val="both"/>
        <w:rPr>
          <w:sz w:val="28"/>
          <w:szCs w:val="28"/>
        </w:rPr>
      </w:pPr>
      <w:r w:rsidRPr="003C1E1E">
        <w:rPr>
          <w:sz w:val="28"/>
          <w:szCs w:val="28"/>
        </w:rPr>
        <w:t xml:space="preserve">- </w:t>
      </w:r>
      <w:r>
        <w:rPr>
          <w:sz w:val="28"/>
          <w:szCs w:val="28"/>
        </w:rPr>
        <w:t xml:space="preserve"> </w:t>
      </w:r>
      <w:r w:rsidRPr="003C1E1E">
        <w:rPr>
          <w:sz w:val="28"/>
          <w:szCs w:val="28"/>
        </w:rPr>
        <w:t>Бензин АИ-95+*;</w:t>
      </w:r>
    </w:p>
    <w:p w:rsidR="003C5D5D" w:rsidRPr="003C1E1E" w:rsidRDefault="003C5D5D" w:rsidP="003C5D5D">
      <w:pPr>
        <w:ind w:firstLine="709"/>
        <w:jc w:val="both"/>
        <w:rPr>
          <w:sz w:val="28"/>
          <w:szCs w:val="28"/>
        </w:rPr>
      </w:pPr>
      <w:r w:rsidRPr="003C1E1E">
        <w:rPr>
          <w:sz w:val="28"/>
          <w:szCs w:val="28"/>
        </w:rPr>
        <w:t>- Дизельное топливо (летнее);</w:t>
      </w:r>
    </w:p>
    <w:p w:rsidR="003C5D5D" w:rsidRPr="003C1E1E" w:rsidRDefault="003C5D5D" w:rsidP="003C5D5D">
      <w:pPr>
        <w:ind w:firstLine="709"/>
        <w:jc w:val="both"/>
        <w:rPr>
          <w:sz w:val="28"/>
          <w:szCs w:val="28"/>
        </w:rPr>
      </w:pPr>
      <w:r w:rsidRPr="003C1E1E">
        <w:rPr>
          <w:sz w:val="28"/>
          <w:szCs w:val="28"/>
        </w:rPr>
        <w:t>- Дизельное топливо (зимнее);</w:t>
      </w:r>
    </w:p>
    <w:p w:rsidR="003C5D5D" w:rsidRPr="003C1E1E" w:rsidRDefault="003C5D5D" w:rsidP="003C5D5D">
      <w:pPr>
        <w:ind w:firstLine="709"/>
        <w:jc w:val="both"/>
        <w:rPr>
          <w:sz w:val="28"/>
          <w:szCs w:val="28"/>
        </w:rPr>
      </w:pPr>
    </w:p>
    <w:p w:rsidR="003C5D5D" w:rsidRPr="003C1E1E" w:rsidRDefault="003C5D5D" w:rsidP="003C5D5D">
      <w:pPr>
        <w:ind w:firstLine="709"/>
        <w:jc w:val="both"/>
        <w:rPr>
          <w:sz w:val="28"/>
          <w:szCs w:val="28"/>
        </w:rPr>
      </w:pPr>
      <w:r w:rsidRPr="003C1E1E">
        <w:rPr>
          <w:sz w:val="28"/>
          <w:szCs w:val="28"/>
        </w:rPr>
        <w:t>*«Бензин АИ-95+» - бензин АИ-95 с эффективными многофункциональными (моющими) присадками.</w:t>
      </w:r>
    </w:p>
    <w:p w:rsidR="003C5D5D" w:rsidRDefault="003C5D5D" w:rsidP="003C5D5D">
      <w:pPr>
        <w:ind w:firstLine="709"/>
        <w:jc w:val="both"/>
        <w:rPr>
          <w:b/>
          <w:sz w:val="28"/>
          <w:szCs w:val="28"/>
          <w:highlight w:val="cyan"/>
        </w:rPr>
      </w:pPr>
    </w:p>
    <w:p w:rsidR="003C5D5D" w:rsidRPr="002C3FF9" w:rsidRDefault="003C5D5D" w:rsidP="003C5D5D">
      <w:pPr>
        <w:ind w:firstLine="709"/>
        <w:jc w:val="both"/>
        <w:rPr>
          <w:b/>
          <w:sz w:val="28"/>
          <w:szCs w:val="28"/>
          <w:highlight w:val="cyan"/>
        </w:rPr>
      </w:pPr>
    </w:p>
    <w:p w:rsidR="003C5D5D" w:rsidRPr="00D60272" w:rsidRDefault="003C5D5D" w:rsidP="0072278C">
      <w:pPr>
        <w:pStyle w:val="aff8"/>
        <w:numPr>
          <w:ilvl w:val="2"/>
          <w:numId w:val="24"/>
        </w:numPr>
        <w:suppressAutoHyphens w:val="0"/>
        <w:contextualSpacing/>
        <w:jc w:val="both"/>
        <w:rPr>
          <w:b/>
          <w:sz w:val="28"/>
          <w:szCs w:val="28"/>
        </w:rPr>
      </w:pPr>
      <w:r w:rsidRPr="00D60272">
        <w:rPr>
          <w:b/>
          <w:sz w:val="28"/>
          <w:szCs w:val="28"/>
        </w:rPr>
        <w:t>Требования к техническим характеристикам, функциональным и качественным характеристикам топлива</w:t>
      </w:r>
    </w:p>
    <w:p w:rsidR="003C5D5D" w:rsidRPr="00D60272" w:rsidRDefault="003C5D5D" w:rsidP="003C5D5D">
      <w:pPr>
        <w:ind w:left="566"/>
        <w:jc w:val="both"/>
        <w:rPr>
          <w:b/>
          <w:sz w:val="12"/>
          <w:szCs w:val="12"/>
        </w:rPr>
      </w:pPr>
    </w:p>
    <w:p w:rsidR="003C5D5D" w:rsidRPr="00D60272" w:rsidRDefault="003C5D5D" w:rsidP="003C5D5D">
      <w:pPr>
        <w:pStyle w:val="aff8"/>
        <w:ind w:left="0" w:firstLine="709"/>
        <w:jc w:val="both"/>
        <w:rPr>
          <w:sz w:val="28"/>
          <w:szCs w:val="28"/>
        </w:rPr>
      </w:pPr>
      <w:r w:rsidRPr="00D60272">
        <w:rPr>
          <w:sz w:val="28"/>
          <w:szCs w:val="28"/>
        </w:rPr>
        <w:t xml:space="preserve">Поставляемое топливо должно соответствовать </w:t>
      </w:r>
      <w:r w:rsidR="00D60272" w:rsidRPr="00D60272">
        <w:rPr>
          <w:sz w:val="28"/>
          <w:szCs w:val="28"/>
        </w:rPr>
        <w:t xml:space="preserve">ГОСТ 35513-2013 «Топлива моторные. Бензин неэтилированный. Технические условия», ГОСТ </w:t>
      </w:r>
      <w:proofErr w:type="gramStart"/>
      <w:r w:rsidR="00D60272" w:rsidRPr="00D60272">
        <w:rPr>
          <w:sz w:val="28"/>
          <w:szCs w:val="28"/>
        </w:rPr>
        <w:t>Р</w:t>
      </w:r>
      <w:proofErr w:type="gramEnd"/>
      <w:r w:rsidR="00D60272" w:rsidRPr="00D60272">
        <w:rPr>
          <w:sz w:val="28"/>
          <w:szCs w:val="28"/>
        </w:rPr>
        <w:t xml:space="preserve"> 52368-2005 «Топливо дизельное ЕВРО. </w:t>
      </w:r>
      <w:proofErr w:type="gramStart"/>
      <w:r w:rsidR="00D60272" w:rsidRPr="00D60272">
        <w:rPr>
          <w:sz w:val="28"/>
          <w:szCs w:val="28"/>
        </w:rPr>
        <w:t>Технические условия»</w:t>
      </w:r>
      <w:r w:rsidRPr="00D60272">
        <w:rPr>
          <w:sz w:val="28"/>
          <w:szCs w:val="28"/>
        </w:rPr>
        <w:t xml:space="preserve"> и требованиям технических регламентов, действующих на территории Российской Федерации,  а также действующему законодательству Российской Федерации, что должно при необходимости подтверждаться наличием у Поставщика соответствующих документов (сертификатов соответствия, паспортов качества и иных нормативных документов), свидетельствующих о качестве поставляемого топлива, выданных уполномоченной на то организацией и представляемых Поставщиком (победителем Запроса предложений) по требованию Покупателя (ПАО «ТрансКонтейнер») при поставке топлива.</w:t>
      </w:r>
      <w:proofErr w:type="gramEnd"/>
    </w:p>
    <w:p w:rsidR="003C5D5D" w:rsidRPr="00D60272" w:rsidRDefault="003C5D5D" w:rsidP="003C5D5D">
      <w:pPr>
        <w:ind w:firstLine="709"/>
        <w:jc w:val="both"/>
        <w:rPr>
          <w:sz w:val="28"/>
          <w:szCs w:val="28"/>
        </w:rPr>
      </w:pPr>
      <w:r w:rsidRPr="00D60272">
        <w:rPr>
          <w:sz w:val="28"/>
          <w:szCs w:val="28"/>
        </w:rPr>
        <w:t>Экологический класс топлива:</w:t>
      </w:r>
    </w:p>
    <w:p w:rsidR="003C5D5D" w:rsidRPr="00D60272" w:rsidRDefault="003C5D5D" w:rsidP="0072278C">
      <w:pPr>
        <w:pStyle w:val="aff8"/>
        <w:numPr>
          <w:ilvl w:val="0"/>
          <w:numId w:val="25"/>
        </w:numPr>
        <w:tabs>
          <w:tab w:val="left" w:pos="709"/>
          <w:tab w:val="left" w:pos="1134"/>
        </w:tabs>
        <w:suppressAutoHyphens w:val="0"/>
        <w:ind w:left="851" w:hanging="142"/>
        <w:contextualSpacing/>
        <w:jc w:val="both"/>
        <w:rPr>
          <w:sz w:val="28"/>
          <w:szCs w:val="28"/>
        </w:rPr>
      </w:pPr>
      <w:r w:rsidRPr="00D60272">
        <w:rPr>
          <w:sz w:val="28"/>
          <w:szCs w:val="28"/>
        </w:rPr>
        <w:t>Бензин – 5 (пятый) класс;</w:t>
      </w:r>
    </w:p>
    <w:p w:rsidR="003C5D5D" w:rsidRPr="00D60272" w:rsidRDefault="003C5D5D" w:rsidP="0072278C">
      <w:pPr>
        <w:pStyle w:val="aff8"/>
        <w:numPr>
          <w:ilvl w:val="0"/>
          <w:numId w:val="25"/>
        </w:numPr>
        <w:tabs>
          <w:tab w:val="left" w:pos="709"/>
          <w:tab w:val="left" w:pos="1134"/>
        </w:tabs>
        <w:suppressAutoHyphens w:val="0"/>
        <w:ind w:left="851" w:hanging="142"/>
        <w:contextualSpacing/>
        <w:jc w:val="both"/>
        <w:rPr>
          <w:sz w:val="28"/>
          <w:szCs w:val="28"/>
        </w:rPr>
      </w:pPr>
      <w:r w:rsidRPr="00D60272">
        <w:rPr>
          <w:sz w:val="28"/>
          <w:szCs w:val="28"/>
        </w:rPr>
        <w:t>Дизельное топливо – не ниже 4 (четвертого) класса.</w:t>
      </w:r>
    </w:p>
    <w:p w:rsidR="003C5D5D" w:rsidRPr="00D60272" w:rsidRDefault="003C5D5D" w:rsidP="003C5D5D">
      <w:pPr>
        <w:ind w:firstLine="709"/>
        <w:jc w:val="both"/>
        <w:rPr>
          <w:i/>
          <w:sz w:val="28"/>
          <w:szCs w:val="28"/>
          <w:highlight w:val="cyan"/>
        </w:rPr>
      </w:pPr>
    </w:p>
    <w:p w:rsidR="003C5D5D" w:rsidRPr="00D60272" w:rsidRDefault="003C5D5D" w:rsidP="003C5D5D">
      <w:pPr>
        <w:suppressAutoHyphens w:val="0"/>
        <w:ind w:left="567"/>
        <w:jc w:val="both"/>
        <w:rPr>
          <w:rFonts w:eastAsia="MS Mincho"/>
          <w:b/>
          <w:bCs/>
          <w:sz w:val="28"/>
          <w:szCs w:val="28"/>
        </w:rPr>
      </w:pPr>
      <w:r w:rsidRPr="00D60272">
        <w:rPr>
          <w:rFonts w:eastAsia="MS Mincho"/>
          <w:b/>
          <w:bCs/>
          <w:sz w:val="28"/>
          <w:szCs w:val="28"/>
        </w:rPr>
        <w:t>4.3.Требования к техническим характеристикам, функциональным и качественным характеристикам смарт-карт</w:t>
      </w:r>
    </w:p>
    <w:p w:rsidR="003C5D5D" w:rsidRPr="00D60272" w:rsidRDefault="003C5D5D" w:rsidP="003C5D5D">
      <w:pPr>
        <w:pStyle w:val="aff8"/>
        <w:suppressAutoHyphens w:val="0"/>
        <w:ind w:left="0" w:firstLine="709"/>
        <w:contextualSpacing/>
        <w:jc w:val="both"/>
        <w:rPr>
          <w:b/>
          <w:i/>
          <w:sz w:val="28"/>
          <w:szCs w:val="28"/>
        </w:rPr>
      </w:pPr>
    </w:p>
    <w:p w:rsidR="003C5D5D" w:rsidRPr="00D60272" w:rsidRDefault="003C5D5D" w:rsidP="0072278C">
      <w:pPr>
        <w:pStyle w:val="aff8"/>
        <w:numPr>
          <w:ilvl w:val="2"/>
          <w:numId w:val="27"/>
        </w:numPr>
        <w:tabs>
          <w:tab w:val="left" w:pos="0"/>
        </w:tabs>
        <w:ind w:left="0" w:firstLine="709"/>
        <w:jc w:val="both"/>
        <w:rPr>
          <w:spacing w:val="-4"/>
          <w:sz w:val="28"/>
          <w:szCs w:val="28"/>
        </w:rPr>
      </w:pPr>
      <w:r w:rsidRPr="00D60272">
        <w:rPr>
          <w:spacing w:val="-4"/>
          <w:sz w:val="28"/>
          <w:szCs w:val="28"/>
        </w:rPr>
        <w:t xml:space="preserve"> Смарт-карта представляет собой пластиковую пластину прямоугольной формы, имеющая уникальный номер и встроенный микропроцессор, в память которого записывается информация,</w:t>
      </w:r>
      <w:r w:rsidRPr="00D60272">
        <w:rPr>
          <w:bCs/>
          <w:spacing w:val="-4"/>
          <w:sz w:val="28"/>
          <w:szCs w:val="28"/>
        </w:rPr>
        <w:t xml:space="preserve"> </w:t>
      </w:r>
      <w:r w:rsidRPr="00D60272">
        <w:rPr>
          <w:spacing w:val="-4"/>
          <w:sz w:val="28"/>
          <w:szCs w:val="28"/>
        </w:rPr>
        <w:t>используемая при расчетах. Смарт-карта не является платежным средством.</w:t>
      </w:r>
      <w:r w:rsidRPr="00D60272">
        <w:rPr>
          <w:rFonts w:eastAsia="MS Mincho"/>
          <w:bCs/>
          <w:sz w:val="28"/>
          <w:szCs w:val="28"/>
        </w:rPr>
        <w:t xml:space="preserve"> </w:t>
      </w:r>
    </w:p>
    <w:p w:rsidR="003C5D5D" w:rsidRPr="00D60272" w:rsidRDefault="003C5D5D" w:rsidP="0072278C">
      <w:pPr>
        <w:pStyle w:val="aff8"/>
        <w:numPr>
          <w:ilvl w:val="2"/>
          <w:numId w:val="27"/>
        </w:numPr>
        <w:tabs>
          <w:tab w:val="left" w:pos="0"/>
        </w:tabs>
        <w:ind w:left="0" w:firstLine="709"/>
        <w:jc w:val="both"/>
        <w:rPr>
          <w:spacing w:val="-4"/>
          <w:sz w:val="28"/>
          <w:szCs w:val="28"/>
        </w:rPr>
      </w:pPr>
      <w:r w:rsidRPr="00D60272">
        <w:rPr>
          <w:spacing w:val="-4"/>
          <w:sz w:val="28"/>
          <w:szCs w:val="28"/>
        </w:rPr>
        <w:t xml:space="preserve"> Смарт-карта должна являться средством идентификации покупателя, защищенным от подделки, а также средством, позволяющим реализовывать и учитывать выполнение обязательств Поставщика.  </w:t>
      </w:r>
    </w:p>
    <w:p w:rsidR="003C5D5D" w:rsidRPr="00D60272" w:rsidRDefault="003C5D5D" w:rsidP="0072278C">
      <w:pPr>
        <w:pStyle w:val="aff8"/>
        <w:numPr>
          <w:ilvl w:val="2"/>
          <w:numId w:val="27"/>
        </w:numPr>
        <w:tabs>
          <w:tab w:val="left" w:pos="0"/>
        </w:tabs>
        <w:ind w:left="0" w:firstLine="709"/>
        <w:jc w:val="both"/>
        <w:rPr>
          <w:spacing w:val="-4"/>
          <w:sz w:val="28"/>
          <w:szCs w:val="28"/>
        </w:rPr>
      </w:pPr>
      <w:r w:rsidRPr="00D60272">
        <w:rPr>
          <w:spacing w:val="-4"/>
          <w:sz w:val="28"/>
          <w:szCs w:val="28"/>
        </w:rPr>
        <w:t xml:space="preserve"> На момент передачи покупателю топливные карты (смарт-карты) на получение нефтепродуктов должны принадлежать Поставщику на праве собственности и не должны быть обременены правами и притязаниями третьих лиц.</w:t>
      </w:r>
    </w:p>
    <w:p w:rsidR="003C5D5D" w:rsidRPr="0052264E" w:rsidRDefault="003C5D5D" w:rsidP="0072278C">
      <w:pPr>
        <w:pStyle w:val="aff8"/>
        <w:numPr>
          <w:ilvl w:val="2"/>
          <w:numId w:val="27"/>
        </w:numPr>
        <w:tabs>
          <w:tab w:val="left" w:pos="0"/>
        </w:tabs>
        <w:ind w:left="0" w:firstLine="709"/>
        <w:jc w:val="both"/>
        <w:rPr>
          <w:spacing w:val="-4"/>
          <w:sz w:val="28"/>
          <w:szCs w:val="28"/>
        </w:rPr>
      </w:pPr>
      <w:r w:rsidRPr="0052264E">
        <w:rPr>
          <w:spacing w:val="-4"/>
          <w:sz w:val="28"/>
          <w:szCs w:val="28"/>
        </w:rPr>
        <w:t xml:space="preserve"> Смарт-карта должна обеспечивать возможность заправки по каждой смарт-карте несколькими видами топлива.</w:t>
      </w:r>
    </w:p>
    <w:p w:rsidR="003C5D5D" w:rsidRDefault="003C5D5D" w:rsidP="0072278C">
      <w:pPr>
        <w:pStyle w:val="aff8"/>
        <w:numPr>
          <w:ilvl w:val="2"/>
          <w:numId w:val="27"/>
        </w:numPr>
        <w:tabs>
          <w:tab w:val="left" w:pos="0"/>
        </w:tabs>
        <w:ind w:left="0" w:firstLine="709"/>
        <w:jc w:val="both"/>
        <w:rPr>
          <w:spacing w:val="-4"/>
          <w:sz w:val="28"/>
          <w:szCs w:val="28"/>
        </w:rPr>
      </w:pPr>
      <w:r w:rsidRPr="0052264E">
        <w:rPr>
          <w:spacing w:val="-4"/>
          <w:sz w:val="28"/>
          <w:szCs w:val="28"/>
        </w:rPr>
        <w:t xml:space="preserve">Покупатель устанавливает лимиты по каждой смарт-карте. Покупатель вправе </w:t>
      </w:r>
      <w:proofErr w:type="gramStart"/>
      <w:r w:rsidRPr="0052264E">
        <w:rPr>
          <w:spacing w:val="-4"/>
          <w:sz w:val="28"/>
          <w:szCs w:val="28"/>
        </w:rPr>
        <w:t>установить специальные условия</w:t>
      </w:r>
      <w:proofErr w:type="gramEnd"/>
      <w:r w:rsidRPr="0052264E">
        <w:rPr>
          <w:spacing w:val="-4"/>
          <w:sz w:val="28"/>
          <w:szCs w:val="28"/>
        </w:rPr>
        <w:t xml:space="preserve"> использования каждой конкретной смарт-карты</w:t>
      </w:r>
      <w:r>
        <w:rPr>
          <w:spacing w:val="-4"/>
          <w:sz w:val="28"/>
          <w:szCs w:val="28"/>
        </w:rPr>
        <w:t xml:space="preserve"> </w:t>
      </w:r>
    </w:p>
    <w:p w:rsidR="003C5D5D" w:rsidRPr="009C2347" w:rsidRDefault="003C5D5D" w:rsidP="0072278C">
      <w:pPr>
        <w:pStyle w:val="aff8"/>
        <w:numPr>
          <w:ilvl w:val="2"/>
          <w:numId w:val="27"/>
        </w:numPr>
        <w:tabs>
          <w:tab w:val="left" w:pos="0"/>
        </w:tabs>
        <w:ind w:left="0" w:firstLine="709"/>
        <w:jc w:val="both"/>
        <w:rPr>
          <w:spacing w:val="-4"/>
          <w:sz w:val="28"/>
          <w:szCs w:val="28"/>
        </w:rPr>
      </w:pPr>
      <w:r w:rsidRPr="0041251F">
        <w:rPr>
          <w:spacing w:val="-4"/>
          <w:sz w:val="28"/>
          <w:szCs w:val="28"/>
        </w:rPr>
        <w:t>Иные требования и информация по смарт-картам представлены в проекте договора (приложение № 5 настоящей документации о закупке</w:t>
      </w:r>
      <w:r w:rsidRPr="009C2347">
        <w:rPr>
          <w:spacing w:val="-4"/>
          <w:sz w:val="28"/>
          <w:szCs w:val="28"/>
        </w:rPr>
        <w:t>).</w:t>
      </w:r>
    </w:p>
    <w:p w:rsidR="003C5D5D" w:rsidRDefault="003C5D5D" w:rsidP="003C5D5D">
      <w:pPr>
        <w:tabs>
          <w:tab w:val="left" w:pos="0"/>
        </w:tabs>
        <w:jc w:val="both"/>
        <w:rPr>
          <w:spacing w:val="-4"/>
          <w:sz w:val="28"/>
          <w:szCs w:val="28"/>
        </w:rPr>
      </w:pPr>
    </w:p>
    <w:p w:rsidR="00520CE1" w:rsidRDefault="00520CE1" w:rsidP="003C5D5D">
      <w:pPr>
        <w:tabs>
          <w:tab w:val="left" w:pos="0"/>
        </w:tabs>
        <w:jc w:val="both"/>
        <w:rPr>
          <w:spacing w:val="-4"/>
          <w:sz w:val="28"/>
          <w:szCs w:val="28"/>
        </w:rPr>
      </w:pPr>
    </w:p>
    <w:p w:rsidR="00520CE1" w:rsidRDefault="00520CE1" w:rsidP="003C5D5D">
      <w:pPr>
        <w:tabs>
          <w:tab w:val="left" w:pos="0"/>
        </w:tabs>
        <w:jc w:val="both"/>
        <w:rPr>
          <w:spacing w:val="-4"/>
          <w:sz w:val="28"/>
          <w:szCs w:val="28"/>
        </w:rPr>
      </w:pPr>
    </w:p>
    <w:p w:rsidR="00520CE1" w:rsidRDefault="00520CE1" w:rsidP="003C5D5D">
      <w:pPr>
        <w:tabs>
          <w:tab w:val="left" w:pos="0"/>
        </w:tabs>
        <w:jc w:val="both"/>
        <w:rPr>
          <w:spacing w:val="-4"/>
          <w:sz w:val="28"/>
          <w:szCs w:val="28"/>
        </w:rPr>
      </w:pPr>
    </w:p>
    <w:p w:rsidR="003C5D5D" w:rsidRPr="00FA6520" w:rsidRDefault="003C5D5D" w:rsidP="0072278C">
      <w:pPr>
        <w:pStyle w:val="aff6"/>
        <w:numPr>
          <w:ilvl w:val="1"/>
          <w:numId w:val="27"/>
        </w:numPr>
        <w:tabs>
          <w:tab w:val="left" w:pos="567"/>
        </w:tabs>
        <w:suppressAutoHyphens w:val="0"/>
        <w:jc w:val="both"/>
        <w:rPr>
          <w:sz w:val="28"/>
          <w:szCs w:val="28"/>
        </w:rPr>
      </w:pPr>
      <w:r w:rsidRPr="00590E77">
        <w:rPr>
          <w:rFonts w:eastAsia="MS Mincho"/>
          <w:sz w:val="28"/>
          <w:szCs w:val="28"/>
        </w:rPr>
        <w:t xml:space="preserve">Порядок формирования цены </w:t>
      </w:r>
    </w:p>
    <w:p w:rsidR="003C5D5D" w:rsidRPr="00A252C6" w:rsidRDefault="003C5D5D" w:rsidP="003C5D5D">
      <w:pPr>
        <w:suppressAutoHyphens w:val="0"/>
        <w:ind w:left="709"/>
        <w:jc w:val="both"/>
        <w:rPr>
          <w:sz w:val="20"/>
          <w:szCs w:val="20"/>
        </w:rPr>
      </w:pPr>
    </w:p>
    <w:p w:rsidR="003C5D5D" w:rsidRDefault="003C5D5D" w:rsidP="003C5D5D">
      <w:pPr>
        <w:ind w:firstLine="709"/>
        <w:jc w:val="both"/>
        <w:rPr>
          <w:sz w:val="28"/>
          <w:szCs w:val="28"/>
        </w:rPr>
      </w:pPr>
      <w:r w:rsidRPr="006603FF">
        <w:rPr>
          <w:sz w:val="28"/>
          <w:szCs w:val="28"/>
        </w:rPr>
        <w:t xml:space="preserve">Нефтепродукты, полученные </w:t>
      </w:r>
      <w:r>
        <w:rPr>
          <w:sz w:val="28"/>
          <w:szCs w:val="28"/>
        </w:rPr>
        <w:t>Покупателем</w:t>
      </w:r>
      <w:r w:rsidRPr="006603FF">
        <w:rPr>
          <w:sz w:val="28"/>
          <w:szCs w:val="28"/>
        </w:rPr>
        <w:t xml:space="preserve"> по смарт-картам, оплачиваются </w:t>
      </w:r>
      <w:r>
        <w:rPr>
          <w:sz w:val="28"/>
          <w:szCs w:val="28"/>
        </w:rPr>
        <w:t>Покупателем</w:t>
      </w:r>
      <w:r w:rsidRPr="006603FF">
        <w:rPr>
          <w:sz w:val="28"/>
          <w:szCs w:val="28"/>
        </w:rPr>
        <w:t xml:space="preserve"> исходя из цен, действующих на автозаправочных станциях (АЗС) на дату получения Товара («цена стелы»), уменьшенным </w:t>
      </w:r>
      <w:r>
        <w:rPr>
          <w:sz w:val="28"/>
          <w:szCs w:val="28"/>
        </w:rPr>
        <w:t xml:space="preserve">в конце расчетного периода </w:t>
      </w:r>
      <w:r w:rsidRPr="006603FF">
        <w:rPr>
          <w:sz w:val="28"/>
          <w:szCs w:val="28"/>
        </w:rPr>
        <w:t xml:space="preserve">на </w:t>
      </w:r>
      <w:r>
        <w:rPr>
          <w:sz w:val="28"/>
          <w:szCs w:val="28"/>
        </w:rPr>
        <w:t xml:space="preserve">установленный претендентом </w:t>
      </w:r>
      <w:r w:rsidRPr="006603FF">
        <w:rPr>
          <w:sz w:val="28"/>
          <w:szCs w:val="28"/>
        </w:rPr>
        <w:t>дисконт.</w:t>
      </w:r>
      <w:r>
        <w:rPr>
          <w:sz w:val="28"/>
          <w:szCs w:val="28"/>
        </w:rPr>
        <w:t xml:space="preserve"> </w:t>
      </w:r>
    </w:p>
    <w:p w:rsidR="003C5D5D" w:rsidRDefault="003C5D5D" w:rsidP="003C5D5D">
      <w:pPr>
        <w:ind w:firstLine="708"/>
        <w:jc w:val="both"/>
        <w:rPr>
          <w:sz w:val="28"/>
          <w:szCs w:val="28"/>
        </w:rPr>
      </w:pPr>
      <w:r>
        <w:rPr>
          <w:sz w:val="28"/>
          <w:szCs w:val="28"/>
        </w:rPr>
        <w:t>Общая цена д</w:t>
      </w:r>
      <w:r w:rsidRPr="00D57ABD">
        <w:rPr>
          <w:sz w:val="28"/>
          <w:szCs w:val="28"/>
        </w:rPr>
        <w:t xml:space="preserve">оговора </w:t>
      </w:r>
      <w:r w:rsidRPr="001C2CE4">
        <w:rPr>
          <w:sz w:val="28"/>
          <w:szCs w:val="28"/>
        </w:rPr>
        <w:t>складывается и</w:t>
      </w:r>
      <w:r>
        <w:rPr>
          <w:sz w:val="28"/>
          <w:szCs w:val="28"/>
        </w:rPr>
        <w:t>з розничных цен фактически заправленного топлива</w:t>
      </w:r>
      <w:r w:rsidRPr="00D777BB">
        <w:rPr>
          <w:sz w:val="28"/>
          <w:szCs w:val="28"/>
        </w:rPr>
        <w:t xml:space="preserve">, установленных на АЗС </w:t>
      </w:r>
      <w:r>
        <w:rPr>
          <w:sz w:val="28"/>
          <w:szCs w:val="28"/>
        </w:rPr>
        <w:t xml:space="preserve">на дату приобретения Товара, </w:t>
      </w:r>
      <w:r w:rsidRPr="00D777BB">
        <w:rPr>
          <w:sz w:val="28"/>
          <w:szCs w:val="28"/>
        </w:rPr>
        <w:t>с учетом дисконта</w:t>
      </w:r>
      <w:r>
        <w:rPr>
          <w:sz w:val="28"/>
          <w:szCs w:val="28"/>
        </w:rPr>
        <w:t>.</w:t>
      </w:r>
    </w:p>
    <w:p w:rsidR="003C5D5D" w:rsidRDefault="003C5D5D" w:rsidP="003C5D5D">
      <w:pPr>
        <w:tabs>
          <w:tab w:val="left" w:pos="0"/>
        </w:tabs>
        <w:jc w:val="both"/>
        <w:rPr>
          <w:spacing w:val="-4"/>
          <w:sz w:val="28"/>
          <w:szCs w:val="28"/>
        </w:rPr>
      </w:pPr>
    </w:p>
    <w:p w:rsidR="003C5D5D" w:rsidRPr="003C1E1E" w:rsidRDefault="003C5D5D" w:rsidP="0072278C">
      <w:pPr>
        <w:pStyle w:val="aff8"/>
        <w:numPr>
          <w:ilvl w:val="1"/>
          <w:numId w:val="27"/>
        </w:numPr>
        <w:suppressAutoHyphens w:val="0"/>
        <w:jc w:val="both"/>
        <w:rPr>
          <w:rFonts w:eastAsia="MS Mincho"/>
          <w:b/>
          <w:bCs/>
          <w:sz w:val="28"/>
          <w:szCs w:val="28"/>
        </w:rPr>
      </w:pPr>
      <w:r w:rsidRPr="003C1E1E">
        <w:rPr>
          <w:rFonts w:eastAsia="MS Mincho"/>
          <w:b/>
          <w:bCs/>
          <w:sz w:val="28"/>
          <w:szCs w:val="28"/>
        </w:rPr>
        <w:t>Прочие требования</w:t>
      </w:r>
    </w:p>
    <w:p w:rsidR="003C5D5D" w:rsidRPr="00920D3A" w:rsidRDefault="003C5D5D" w:rsidP="003C5D5D">
      <w:pPr>
        <w:suppressAutoHyphens w:val="0"/>
        <w:ind w:left="709"/>
        <w:jc w:val="both"/>
        <w:rPr>
          <w:rFonts w:eastAsia="MS Mincho"/>
          <w:b/>
          <w:bCs/>
          <w:sz w:val="20"/>
          <w:szCs w:val="20"/>
        </w:rPr>
      </w:pPr>
    </w:p>
    <w:p w:rsidR="003C5D5D" w:rsidRPr="00920D3A" w:rsidRDefault="003C5D5D" w:rsidP="0072278C">
      <w:pPr>
        <w:numPr>
          <w:ilvl w:val="0"/>
          <w:numId w:val="28"/>
        </w:numPr>
        <w:tabs>
          <w:tab w:val="left" w:pos="709"/>
          <w:tab w:val="left" w:pos="1276"/>
        </w:tabs>
        <w:suppressAutoHyphens w:val="0"/>
        <w:ind w:left="0" w:firstLine="709"/>
        <w:contextualSpacing/>
        <w:jc w:val="both"/>
        <w:rPr>
          <w:sz w:val="28"/>
          <w:szCs w:val="28"/>
        </w:rPr>
      </w:pPr>
      <w:r w:rsidRPr="00920D3A">
        <w:rPr>
          <w:sz w:val="28"/>
          <w:szCs w:val="28"/>
        </w:rPr>
        <w:t xml:space="preserve">Поставщик, согласно представленным Покупателем заявкам, осуществляет кодирование, программирование, </w:t>
      </w:r>
      <w:proofErr w:type="spellStart"/>
      <w:r w:rsidRPr="00920D3A">
        <w:rPr>
          <w:sz w:val="28"/>
          <w:szCs w:val="28"/>
        </w:rPr>
        <w:t>эмбоссирование</w:t>
      </w:r>
      <w:proofErr w:type="spellEnd"/>
      <w:r w:rsidRPr="00920D3A">
        <w:rPr>
          <w:sz w:val="28"/>
          <w:szCs w:val="28"/>
        </w:rPr>
        <w:t xml:space="preserve"> (нанесение на поверхность карты буквенно-цифровой информации путем выдавливания с возможностью последующей окраски) и выдачу смарт-карт (ориентировочное количество - 20 штук), обеспечивает обслуживание смарт-карт и отпуск по ним Покупателю (его уполномоченным представителям) Товаров. Срок выдачи </w:t>
      </w:r>
      <w:r w:rsidRPr="00920D3A">
        <w:rPr>
          <w:sz w:val="28"/>
          <w:szCs w:val="28"/>
        </w:rPr>
        <w:lastRenderedPageBreak/>
        <w:t xml:space="preserve">необходимого Покупателю количества смарт-карт, не более </w:t>
      </w:r>
      <w:r w:rsidRPr="003C1E1E">
        <w:rPr>
          <w:sz w:val="28"/>
          <w:szCs w:val="28"/>
        </w:rPr>
        <w:t>3 (трех)</w:t>
      </w:r>
      <w:r w:rsidRPr="00920D3A">
        <w:rPr>
          <w:sz w:val="28"/>
          <w:szCs w:val="28"/>
        </w:rPr>
        <w:t xml:space="preserve"> рабочих дней </w:t>
      </w:r>
      <w:proofErr w:type="gramStart"/>
      <w:r w:rsidRPr="00920D3A">
        <w:rPr>
          <w:sz w:val="28"/>
          <w:szCs w:val="28"/>
        </w:rPr>
        <w:t>с даты получения</w:t>
      </w:r>
      <w:proofErr w:type="gramEnd"/>
      <w:r w:rsidRPr="00920D3A">
        <w:rPr>
          <w:sz w:val="28"/>
          <w:szCs w:val="28"/>
        </w:rPr>
        <w:t xml:space="preserve"> письменного заявления Покупателя. Стоимость смарт-ка</w:t>
      </w:r>
      <w:proofErr w:type="gramStart"/>
      <w:r w:rsidRPr="00920D3A">
        <w:rPr>
          <w:sz w:val="28"/>
          <w:szCs w:val="28"/>
        </w:rPr>
        <w:t>рт вкл</w:t>
      </w:r>
      <w:proofErr w:type="gramEnd"/>
      <w:r w:rsidRPr="00920D3A">
        <w:rPr>
          <w:sz w:val="28"/>
          <w:szCs w:val="28"/>
        </w:rPr>
        <w:t xml:space="preserve">ючается в цену договора. </w:t>
      </w:r>
    </w:p>
    <w:p w:rsidR="003C5D5D" w:rsidRPr="00920D3A" w:rsidRDefault="003C5D5D" w:rsidP="003C5D5D">
      <w:pPr>
        <w:tabs>
          <w:tab w:val="left" w:pos="709"/>
          <w:tab w:val="left" w:pos="1276"/>
        </w:tabs>
        <w:suppressAutoHyphens w:val="0"/>
        <w:ind w:firstLine="709"/>
        <w:contextualSpacing/>
        <w:jc w:val="both"/>
        <w:rPr>
          <w:sz w:val="28"/>
          <w:szCs w:val="28"/>
        </w:rPr>
      </w:pPr>
      <w:r w:rsidRPr="00920D3A">
        <w:rPr>
          <w:bCs/>
          <w:sz w:val="28"/>
          <w:szCs w:val="28"/>
        </w:rPr>
        <w:t>Доставка смарт-карт Покупателю производится силами и за счет Поставщика по адресу: г. Москва, Оружейный пер., д.19.</w:t>
      </w:r>
    </w:p>
    <w:p w:rsidR="003C5D5D" w:rsidRPr="00920D3A" w:rsidRDefault="003C5D5D" w:rsidP="0072278C">
      <w:pPr>
        <w:numPr>
          <w:ilvl w:val="0"/>
          <w:numId w:val="28"/>
        </w:numPr>
        <w:suppressAutoHyphens w:val="0"/>
        <w:ind w:left="0" w:firstLine="709"/>
        <w:contextualSpacing/>
        <w:jc w:val="both"/>
        <w:rPr>
          <w:sz w:val="28"/>
          <w:szCs w:val="28"/>
        </w:rPr>
      </w:pPr>
      <w:r>
        <w:rPr>
          <w:sz w:val="28"/>
          <w:szCs w:val="28"/>
        </w:rPr>
        <w:t>З</w:t>
      </w:r>
      <w:r w:rsidRPr="00920D3A">
        <w:rPr>
          <w:sz w:val="28"/>
          <w:szCs w:val="28"/>
        </w:rPr>
        <w:t>амена смарт-ка</w:t>
      </w:r>
      <w:proofErr w:type="gramStart"/>
      <w:r w:rsidRPr="00920D3A">
        <w:rPr>
          <w:sz w:val="28"/>
          <w:szCs w:val="28"/>
        </w:rPr>
        <w:t>рт всл</w:t>
      </w:r>
      <w:proofErr w:type="gramEnd"/>
      <w:r w:rsidRPr="00920D3A">
        <w:rPr>
          <w:sz w:val="28"/>
          <w:szCs w:val="28"/>
        </w:rPr>
        <w:t>едствие ее механического повреждения либо утраты должна быть произведена безвозмездно.</w:t>
      </w:r>
    </w:p>
    <w:p w:rsidR="003C5D5D" w:rsidRPr="00920D3A" w:rsidRDefault="003C5D5D" w:rsidP="0072278C">
      <w:pPr>
        <w:numPr>
          <w:ilvl w:val="0"/>
          <w:numId w:val="28"/>
        </w:numPr>
        <w:suppressAutoHyphens w:val="0"/>
        <w:ind w:left="0" w:firstLine="709"/>
        <w:contextualSpacing/>
        <w:jc w:val="both"/>
        <w:rPr>
          <w:sz w:val="28"/>
          <w:szCs w:val="28"/>
        </w:rPr>
      </w:pPr>
      <w:r>
        <w:rPr>
          <w:bCs/>
          <w:sz w:val="28"/>
          <w:szCs w:val="28"/>
        </w:rPr>
        <w:t>В</w:t>
      </w:r>
      <w:r w:rsidRPr="00920D3A">
        <w:rPr>
          <w:bCs/>
          <w:sz w:val="28"/>
          <w:szCs w:val="28"/>
        </w:rPr>
        <w:t xml:space="preserve"> целях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по смарт-картам. Стоимость данных услуг учитывается в стоимости поставляемого Товара и дополнительно Покупателем не оплачивается. </w:t>
      </w:r>
    </w:p>
    <w:p w:rsidR="003C5D5D" w:rsidRPr="00920D3A" w:rsidRDefault="003C5D5D" w:rsidP="0072278C">
      <w:pPr>
        <w:numPr>
          <w:ilvl w:val="0"/>
          <w:numId w:val="28"/>
        </w:numPr>
        <w:suppressAutoHyphens w:val="0"/>
        <w:ind w:left="0" w:firstLine="709"/>
        <w:contextualSpacing/>
        <w:jc w:val="both"/>
        <w:rPr>
          <w:sz w:val="28"/>
          <w:szCs w:val="28"/>
        </w:rPr>
      </w:pPr>
      <w:r>
        <w:rPr>
          <w:sz w:val="28"/>
          <w:szCs w:val="28"/>
        </w:rPr>
        <w:t>П</w:t>
      </w:r>
      <w:r w:rsidRPr="00920D3A">
        <w:rPr>
          <w:sz w:val="28"/>
          <w:szCs w:val="28"/>
        </w:rPr>
        <w:t>редоставление Покупателю возможности самостоятельно управлять, контролировать, получать информацию о топливных картах в режиме реального времени (через информационно-телекоммуникационную сеть «Интернет» на сайте Поставщика и посредством бесплатной услуги «Личный кабинет»).</w:t>
      </w:r>
    </w:p>
    <w:p w:rsidR="003C5D5D" w:rsidRPr="00AF4DAC" w:rsidRDefault="003C5D5D" w:rsidP="0072278C">
      <w:pPr>
        <w:pStyle w:val="aff8"/>
        <w:numPr>
          <w:ilvl w:val="0"/>
          <w:numId w:val="28"/>
        </w:numPr>
        <w:suppressAutoHyphens w:val="0"/>
        <w:ind w:left="0" w:firstLine="709"/>
        <w:contextualSpacing/>
        <w:jc w:val="both"/>
        <w:rPr>
          <w:sz w:val="28"/>
          <w:szCs w:val="28"/>
        </w:rPr>
      </w:pPr>
      <w:r>
        <w:rPr>
          <w:sz w:val="28"/>
          <w:szCs w:val="28"/>
        </w:rPr>
        <w:t>п</w:t>
      </w:r>
      <w:r w:rsidRPr="00642A76">
        <w:rPr>
          <w:sz w:val="28"/>
          <w:szCs w:val="28"/>
        </w:rPr>
        <w:t xml:space="preserve">редоставление услуг по заправке топливом автотранспорта </w:t>
      </w:r>
      <w:r>
        <w:rPr>
          <w:sz w:val="28"/>
          <w:szCs w:val="28"/>
        </w:rPr>
        <w:t>Покупателя</w:t>
      </w:r>
      <w:r w:rsidRPr="00642A76">
        <w:rPr>
          <w:sz w:val="28"/>
          <w:szCs w:val="28"/>
        </w:rPr>
        <w:t xml:space="preserve"> после окончания зачисленных на расчетный счет Исполнителя авансовых платежей путем предоставления ежемесячной кредитной суммы не </w:t>
      </w:r>
      <w:r w:rsidRPr="00AF4DAC">
        <w:rPr>
          <w:sz w:val="28"/>
          <w:szCs w:val="28"/>
        </w:rPr>
        <w:t xml:space="preserve">менее </w:t>
      </w:r>
      <w:r w:rsidR="008E4D92">
        <w:rPr>
          <w:sz w:val="28"/>
          <w:szCs w:val="28"/>
        </w:rPr>
        <w:t>8</w:t>
      </w:r>
      <w:r w:rsidR="008E4D92" w:rsidRPr="00AF4DAC">
        <w:rPr>
          <w:sz w:val="28"/>
          <w:szCs w:val="28"/>
        </w:rPr>
        <w:t>0 </w:t>
      </w:r>
      <w:r w:rsidRPr="00AF4DAC">
        <w:rPr>
          <w:sz w:val="28"/>
          <w:szCs w:val="28"/>
        </w:rPr>
        <w:t xml:space="preserve">000 российских рублей с учетом НДС. </w:t>
      </w:r>
    </w:p>
    <w:p w:rsidR="003C5D5D" w:rsidRPr="00920D3A" w:rsidRDefault="003C5D5D" w:rsidP="0072278C">
      <w:pPr>
        <w:numPr>
          <w:ilvl w:val="0"/>
          <w:numId w:val="28"/>
        </w:numPr>
        <w:suppressAutoHyphens w:val="0"/>
        <w:ind w:left="0" w:firstLine="709"/>
        <w:contextualSpacing/>
        <w:jc w:val="both"/>
        <w:rPr>
          <w:sz w:val="28"/>
          <w:szCs w:val="28"/>
        </w:rPr>
      </w:pPr>
      <w:r w:rsidRPr="00AF4DAC">
        <w:rPr>
          <w:sz w:val="28"/>
          <w:szCs w:val="28"/>
        </w:rPr>
        <w:t xml:space="preserve">Наличие круглосуточной службы технической поддержки обслуживания смарт-карт, персонального менеджера, круглосуточный режим  работ </w:t>
      </w:r>
      <w:r w:rsidRPr="00920D3A">
        <w:rPr>
          <w:sz w:val="28"/>
          <w:szCs w:val="28"/>
        </w:rPr>
        <w:t xml:space="preserve">АЗС. </w:t>
      </w:r>
    </w:p>
    <w:p w:rsidR="003C5D5D" w:rsidRPr="00920D3A" w:rsidRDefault="003C5D5D" w:rsidP="0072278C">
      <w:pPr>
        <w:numPr>
          <w:ilvl w:val="0"/>
          <w:numId w:val="28"/>
        </w:numPr>
        <w:suppressAutoHyphens w:val="0"/>
        <w:ind w:left="0" w:firstLine="709"/>
        <w:contextualSpacing/>
        <w:jc w:val="both"/>
        <w:rPr>
          <w:sz w:val="28"/>
          <w:szCs w:val="28"/>
        </w:rPr>
      </w:pPr>
      <w:r>
        <w:rPr>
          <w:sz w:val="28"/>
          <w:szCs w:val="28"/>
        </w:rPr>
        <w:t>О</w:t>
      </w:r>
      <w:r w:rsidRPr="00920D3A">
        <w:rPr>
          <w:sz w:val="28"/>
          <w:szCs w:val="28"/>
        </w:rPr>
        <w:t>тпуск Товара должен подтверждаться выдачей терминального чека, распечатываемого на оборудовании, установленном на АЗС.</w:t>
      </w:r>
    </w:p>
    <w:p w:rsidR="003C5D5D" w:rsidRPr="00920D3A" w:rsidRDefault="003C5D5D" w:rsidP="0072278C">
      <w:pPr>
        <w:numPr>
          <w:ilvl w:val="0"/>
          <w:numId w:val="28"/>
        </w:numPr>
        <w:suppressAutoHyphens w:val="0"/>
        <w:ind w:left="0" w:firstLine="709"/>
        <w:contextualSpacing/>
        <w:jc w:val="both"/>
        <w:rPr>
          <w:sz w:val="28"/>
          <w:szCs w:val="28"/>
        </w:rPr>
      </w:pPr>
      <w:r>
        <w:rPr>
          <w:sz w:val="28"/>
          <w:szCs w:val="28"/>
        </w:rPr>
        <w:t>П</w:t>
      </w:r>
      <w:r w:rsidRPr="00920D3A">
        <w:rPr>
          <w:sz w:val="28"/>
          <w:szCs w:val="28"/>
        </w:rPr>
        <w:t xml:space="preserve">редоставление Поставщиком не позднее </w:t>
      </w:r>
      <w:r>
        <w:rPr>
          <w:sz w:val="28"/>
          <w:szCs w:val="28"/>
        </w:rPr>
        <w:t>пятого</w:t>
      </w:r>
      <w:r w:rsidRPr="00920D3A">
        <w:rPr>
          <w:sz w:val="28"/>
          <w:szCs w:val="28"/>
        </w:rPr>
        <w:t xml:space="preserve"> числа месяца</w:t>
      </w:r>
      <w:r>
        <w:rPr>
          <w:sz w:val="28"/>
          <w:szCs w:val="28"/>
        </w:rPr>
        <w:t>,</w:t>
      </w:r>
      <w:r w:rsidRPr="00920D3A">
        <w:rPr>
          <w:sz w:val="28"/>
          <w:szCs w:val="28"/>
        </w:rPr>
        <w:t xml:space="preserve"> следующего за отчетным периодом</w:t>
      </w:r>
      <w:r>
        <w:rPr>
          <w:sz w:val="28"/>
          <w:szCs w:val="28"/>
        </w:rPr>
        <w:t>,</w:t>
      </w:r>
      <w:r w:rsidRPr="00920D3A">
        <w:rPr>
          <w:sz w:val="28"/>
          <w:szCs w:val="28"/>
        </w:rPr>
        <w:t xml:space="preserve"> Покупателю оригиналов следующих отчетных документов: товарная накладная по форме ТОРГ-12, счет–фактура, акт сверки взаимных расчетов (1 раз в квартал), детализированная расшифровка по топливным картам. Доставка документов Покупателю</w:t>
      </w:r>
      <w:r w:rsidRPr="00920D3A" w:rsidDel="005F4479">
        <w:rPr>
          <w:sz w:val="28"/>
          <w:szCs w:val="28"/>
        </w:rPr>
        <w:t xml:space="preserve"> </w:t>
      </w:r>
      <w:r w:rsidRPr="00920D3A">
        <w:rPr>
          <w:sz w:val="28"/>
          <w:szCs w:val="28"/>
        </w:rPr>
        <w:t>в указанный срок производится силами и за счет Поставщика по адресу: г. Москва, Оружейный пер., д 19.</w:t>
      </w:r>
    </w:p>
    <w:p w:rsidR="003C5D5D" w:rsidRPr="00920D3A" w:rsidRDefault="003C5D5D" w:rsidP="0072278C">
      <w:pPr>
        <w:numPr>
          <w:ilvl w:val="0"/>
          <w:numId w:val="28"/>
        </w:numPr>
        <w:suppressAutoHyphens w:val="0"/>
        <w:ind w:left="0" w:firstLine="709"/>
        <w:contextualSpacing/>
        <w:jc w:val="both"/>
        <w:rPr>
          <w:sz w:val="28"/>
          <w:szCs w:val="28"/>
        </w:rPr>
      </w:pPr>
      <w:r>
        <w:rPr>
          <w:sz w:val="28"/>
          <w:szCs w:val="28"/>
        </w:rPr>
        <w:t>О</w:t>
      </w:r>
      <w:r w:rsidRPr="00920D3A">
        <w:rPr>
          <w:sz w:val="28"/>
          <w:szCs w:val="28"/>
        </w:rPr>
        <w:t>тсутствие сервисных сборов – предлагаемая цена должна являться конечной.</w:t>
      </w:r>
    </w:p>
    <w:p w:rsidR="003C5D5D" w:rsidRPr="00920D3A" w:rsidRDefault="003C5D5D" w:rsidP="0072278C">
      <w:pPr>
        <w:numPr>
          <w:ilvl w:val="0"/>
          <w:numId w:val="28"/>
        </w:numPr>
        <w:suppressAutoHyphens w:val="0"/>
        <w:ind w:left="0" w:firstLine="709"/>
        <w:contextualSpacing/>
        <w:jc w:val="both"/>
        <w:rPr>
          <w:sz w:val="28"/>
          <w:szCs w:val="28"/>
        </w:rPr>
      </w:pPr>
      <w:r>
        <w:rPr>
          <w:sz w:val="28"/>
          <w:szCs w:val="28"/>
        </w:rPr>
        <w:t>С</w:t>
      </w:r>
      <w:r w:rsidRPr="00920D3A">
        <w:rPr>
          <w:sz w:val="28"/>
          <w:szCs w:val="28"/>
        </w:rPr>
        <w:t>рок гарантии на поставляемый Товар – не менее 12 месяцев после передачи Товара Покупателю на весь объем Товар</w:t>
      </w:r>
      <w:r>
        <w:rPr>
          <w:sz w:val="28"/>
          <w:szCs w:val="28"/>
        </w:rPr>
        <w:t>а</w:t>
      </w:r>
      <w:r w:rsidRPr="00920D3A">
        <w:rPr>
          <w:sz w:val="28"/>
          <w:szCs w:val="28"/>
        </w:rPr>
        <w:t>.</w:t>
      </w:r>
    </w:p>
    <w:p w:rsidR="003C5D5D" w:rsidRPr="00671165" w:rsidRDefault="003C5D5D" w:rsidP="0072278C">
      <w:pPr>
        <w:numPr>
          <w:ilvl w:val="0"/>
          <w:numId w:val="28"/>
        </w:numPr>
        <w:suppressAutoHyphens w:val="0"/>
        <w:ind w:left="0" w:firstLine="709"/>
        <w:contextualSpacing/>
        <w:jc w:val="both"/>
        <w:rPr>
          <w:bCs/>
          <w:sz w:val="28"/>
          <w:szCs w:val="28"/>
        </w:rPr>
      </w:pPr>
      <w:r>
        <w:rPr>
          <w:kern w:val="1"/>
          <w:sz w:val="28"/>
          <w:szCs w:val="28"/>
        </w:rPr>
        <w:t>В</w:t>
      </w:r>
      <w:r w:rsidRPr="00671165">
        <w:rPr>
          <w:kern w:val="1"/>
          <w:sz w:val="28"/>
          <w:szCs w:val="28"/>
        </w:rPr>
        <w:t xml:space="preserve">озможность предоставления Поставщиком нескольких видов топливных карт разных </w:t>
      </w:r>
      <w:r>
        <w:rPr>
          <w:kern w:val="1"/>
          <w:sz w:val="28"/>
          <w:szCs w:val="28"/>
        </w:rPr>
        <w:t>топливных брендовых компаний</w:t>
      </w:r>
      <w:r w:rsidRPr="00671165">
        <w:rPr>
          <w:kern w:val="1"/>
          <w:sz w:val="28"/>
          <w:szCs w:val="28"/>
        </w:rPr>
        <w:t xml:space="preserve"> в рамках одного договора.</w:t>
      </w:r>
    </w:p>
    <w:p w:rsidR="003C5D5D" w:rsidRPr="009021B9" w:rsidRDefault="003C5D5D" w:rsidP="0072278C">
      <w:pPr>
        <w:numPr>
          <w:ilvl w:val="0"/>
          <w:numId w:val="28"/>
        </w:numPr>
        <w:suppressAutoHyphens w:val="0"/>
        <w:ind w:left="0" w:firstLine="709"/>
        <w:contextualSpacing/>
        <w:jc w:val="both"/>
        <w:rPr>
          <w:bCs/>
          <w:sz w:val="28"/>
          <w:szCs w:val="28"/>
        </w:rPr>
      </w:pPr>
      <w:r w:rsidRPr="009021B9">
        <w:rPr>
          <w:sz w:val="28"/>
          <w:szCs w:val="28"/>
        </w:rPr>
        <w:t xml:space="preserve"> </w:t>
      </w:r>
      <w:r>
        <w:rPr>
          <w:kern w:val="1"/>
          <w:sz w:val="28"/>
          <w:szCs w:val="28"/>
        </w:rPr>
        <w:t>В</w:t>
      </w:r>
      <w:r w:rsidRPr="00671165">
        <w:rPr>
          <w:kern w:val="1"/>
          <w:sz w:val="28"/>
          <w:szCs w:val="28"/>
        </w:rPr>
        <w:t>озможность предоставления Поставщиком единого счета на все типы карт</w:t>
      </w:r>
      <w:r w:rsidRPr="009021B9">
        <w:rPr>
          <w:bCs/>
          <w:sz w:val="28"/>
          <w:szCs w:val="28"/>
        </w:rPr>
        <w:t>.</w:t>
      </w:r>
      <w:r w:rsidRPr="009021B9">
        <w:rPr>
          <w:bCs/>
          <w:sz w:val="28"/>
          <w:szCs w:val="28"/>
        </w:rPr>
        <w:tab/>
      </w:r>
    </w:p>
    <w:p w:rsidR="003C5D5D" w:rsidRPr="00920D3A" w:rsidRDefault="003C5D5D" w:rsidP="003C5D5D">
      <w:pPr>
        <w:tabs>
          <w:tab w:val="left" w:pos="0"/>
        </w:tabs>
        <w:ind w:firstLine="709"/>
        <w:jc w:val="both"/>
        <w:rPr>
          <w:color w:val="000000"/>
          <w:sz w:val="28"/>
          <w:szCs w:val="28"/>
        </w:rPr>
      </w:pPr>
    </w:p>
    <w:p w:rsidR="003C5D5D" w:rsidRDefault="003C5D5D" w:rsidP="003C5D5D">
      <w:pPr>
        <w:keepNext/>
        <w:ind w:firstLine="397"/>
        <w:jc w:val="both"/>
        <w:outlineLvl w:val="0"/>
        <w:rPr>
          <w:sz w:val="28"/>
          <w:szCs w:val="28"/>
        </w:rPr>
      </w:pPr>
      <w:r w:rsidRPr="00920D3A">
        <w:rPr>
          <w:sz w:val="28"/>
          <w:szCs w:val="28"/>
        </w:rPr>
        <w:lastRenderedPageBreak/>
        <w:t xml:space="preserve">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поставки Товара, а также сопутствующие услуги, в том числе мойка автомобилей, </w:t>
      </w:r>
      <w:proofErr w:type="spellStart"/>
      <w:r>
        <w:rPr>
          <w:sz w:val="28"/>
          <w:szCs w:val="28"/>
        </w:rPr>
        <w:t>шиномонтаж</w:t>
      </w:r>
      <w:proofErr w:type="spellEnd"/>
      <w:r>
        <w:rPr>
          <w:sz w:val="28"/>
          <w:szCs w:val="28"/>
        </w:rPr>
        <w:t xml:space="preserve"> </w:t>
      </w:r>
      <w:r w:rsidRPr="00920D3A">
        <w:rPr>
          <w:sz w:val="28"/>
          <w:szCs w:val="28"/>
        </w:rPr>
        <w:t>и т.п.</w:t>
      </w:r>
      <w:r>
        <w:rPr>
          <w:sz w:val="28"/>
          <w:szCs w:val="28"/>
        </w:rPr>
        <w:t>,</w:t>
      </w:r>
      <w:r w:rsidRPr="00920D3A">
        <w:rPr>
          <w:sz w:val="28"/>
          <w:szCs w:val="28"/>
        </w:rPr>
        <w:t xml:space="preserve"> которые Заказчик принимает по своему усмотрению. Предложение претендентом сопутствующих услуг не дает его Заявке никаких дополнительных преимуществ перед заявками претендентов, не предложивших сопутствующие услуги.</w:t>
      </w:r>
    </w:p>
    <w:p w:rsidR="003C5D5D" w:rsidRDefault="003C5D5D" w:rsidP="003C5D5D">
      <w:pPr>
        <w:keepNext/>
        <w:ind w:firstLine="397"/>
        <w:jc w:val="both"/>
        <w:outlineLvl w:val="0"/>
        <w:rPr>
          <w:sz w:val="28"/>
          <w:szCs w:val="28"/>
        </w:rPr>
      </w:pPr>
      <w:r>
        <w:rPr>
          <w:sz w:val="28"/>
          <w:szCs w:val="28"/>
        </w:rPr>
        <w:t>Сопутствующие услуги оформляются в виде приложения к Финансово-коммерческому</w:t>
      </w:r>
      <w:r w:rsidRPr="00CA784C">
        <w:rPr>
          <w:sz w:val="28"/>
          <w:szCs w:val="28"/>
        </w:rPr>
        <w:t xml:space="preserve"> предложени</w:t>
      </w:r>
      <w:r>
        <w:rPr>
          <w:sz w:val="28"/>
          <w:szCs w:val="28"/>
        </w:rPr>
        <w:t>ю.</w:t>
      </w:r>
    </w:p>
    <w:p w:rsidR="003C5D5D" w:rsidRDefault="003C5D5D" w:rsidP="003C5D5D">
      <w:pPr>
        <w:pStyle w:val="a"/>
        <w:numPr>
          <w:ilvl w:val="0"/>
          <w:numId w:val="0"/>
        </w:numPr>
        <w:ind w:left="709"/>
      </w:pPr>
    </w:p>
    <w:p w:rsidR="003C5D5D" w:rsidRDefault="003C5D5D" w:rsidP="003C5D5D">
      <w:pPr>
        <w:pStyle w:val="a"/>
        <w:numPr>
          <w:ilvl w:val="0"/>
          <w:numId w:val="0"/>
        </w:numPr>
        <w:ind w:left="709"/>
      </w:pPr>
    </w:p>
    <w:p w:rsidR="003C5D5D" w:rsidRDefault="003C5D5D" w:rsidP="003C5D5D">
      <w:pPr>
        <w:pStyle w:val="a"/>
        <w:numPr>
          <w:ilvl w:val="0"/>
          <w:numId w:val="0"/>
        </w:numPr>
        <w:ind w:left="709"/>
      </w:pPr>
    </w:p>
    <w:p w:rsidR="003C5D5D" w:rsidRDefault="003C5D5D" w:rsidP="003C5D5D">
      <w:pPr>
        <w:pStyle w:val="a"/>
        <w:numPr>
          <w:ilvl w:val="0"/>
          <w:numId w:val="0"/>
        </w:numPr>
        <w:ind w:left="709"/>
      </w:pPr>
    </w:p>
    <w:p w:rsidR="003C5D5D" w:rsidRDefault="003C5D5D" w:rsidP="003C5D5D">
      <w:pPr>
        <w:pStyle w:val="a"/>
        <w:numPr>
          <w:ilvl w:val="0"/>
          <w:numId w:val="0"/>
        </w:numPr>
        <w:ind w:left="709"/>
      </w:pPr>
    </w:p>
    <w:p w:rsidR="00520CE1" w:rsidRDefault="00520CE1" w:rsidP="003C5D5D">
      <w:pPr>
        <w:pStyle w:val="a"/>
        <w:numPr>
          <w:ilvl w:val="0"/>
          <w:numId w:val="0"/>
        </w:numPr>
        <w:ind w:left="709"/>
      </w:pPr>
    </w:p>
    <w:p w:rsidR="00520CE1" w:rsidRDefault="00520CE1" w:rsidP="003C5D5D">
      <w:pPr>
        <w:pStyle w:val="a"/>
        <w:numPr>
          <w:ilvl w:val="0"/>
          <w:numId w:val="0"/>
        </w:numPr>
        <w:ind w:left="709"/>
      </w:pPr>
    </w:p>
    <w:p w:rsidR="003C5D5D" w:rsidRDefault="003C5D5D" w:rsidP="003C5D5D">
      <w:pPr>
        <w:pStyle w:val="a"/>
        <w:numPr>
          <w:ilvl w:val="0"/>
          <w:numId w:val="0"/>
        </w:numPr>
        <w:ind w:left="709"/>
      </w:pPr>
    </w:p>
    <w:p w:rsidR="003C5D5D" w:rsidRDefault="003C5D5D" w:rsidP="003C5D5D">
      <w:pPr>
        <w:pStyle w:val="a"/>
        <w:numPr>
          <w:ilvl w:val="0"/>
          <w:numId w:val="0"/>
        </w:numPr>
        <w:ind w:left="709"/>
      </w:pPr>
    </w:p>
    <w:p w:rsidR="003C5D5D" w:rsidRDefault="003C5D5D" w:rsidP="003C5D5D">
      <w:pPr>
        <w:pStyle w:val="a"/>
        <w:numPr>
          <w:ilvl w:val="0"/>
          <w:numId w:val="0"/>
        </w:numPr>
        <w:ind w:left="709"/>
      </w:pPr>
    </w:p>
    <w:p w:rsidR="003C5D5D" w:rsidRDefault="003C5D5D" w:rsidP="003C5D5D">
      <w:pPr>
        <w:pStyle w:val="a"/>
        <w:numPr>
          <w:ilvl w:val="0"/>
          <w:numId w:val="0"/>
        </w:numPr>
        <w:ind w:left="709"/>
      </w:pPr>
    </w:p>
    <w:p w:rsidR="003C5D5D" w:rsidRDefault="003C5D5D" w:rsidP="003C5D5D">
      <w:pPr>
        <w:pStyle w:val="a"/>
        <w:numPr>
          <w:ilvl w:val="0"/>
          <w:numId w:val="0"/>
        </w:numPr>
        <w:ind w:left="709"/>
      </w:pPr>
    </w:p>
    <w:p w:rsidR="003C5D5D" w:rsidRDefault="003C5D5D" w:rsidP="003C5D5D">
      <w:pPr>
        <w:pStyle w:val="a"/>
        <w:numPr>
          <w:ilvl w:val="0"/>
          <w:numId w:val="0"/>
        </w:numPr>
        <w:ind w:left="709"/>
      </w:pPr>
    </w:p>
    <w:p w:rsidR="003C5D5D" w:rsidRDefault="003C5D5D" w:rsidP="003C5D5D">
      <w:pPr>
        <w:pStyle w:val="a"/>
        <w:numPr>
          <w:ilvl w:val="0"/>
          <w:numId w:val="0"/>
        </w:numPr>
        <w:ind w:left="709"/>
      </w:pPr>
    </w:p>
    <w:p w:rsidR="003C5D5D" w:rsidRPr="000F0177" w:rsidRDefault="003C5D5D" w:rsidP="003C5D5D">
      <w:pPr>
        <w:pStyle w:val="a"/>
        <w:numPr>
          <w:ilvl w:val="0"/>
          <w:numId w:val="0"/>
        </w:numPr>
        <w:ind w:left="709"/>
      </w:pPr>
    </w:p>
    <w:p w:rsidR="000954FB" w:rsidRDefault="000954FB" w:rsidP="003C5D5D">
      <w:pPr>
        <w:pStyle w:val="a"/>
        <w:numPr>
          <w:ilvl w:val="0"/>
          <w:numId w:val="0"/>
        </w:numPr>
        <w:ind w:left="709"/>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AF4DAC">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05464B" w:rsidRDefault="00B4382C" w:rsidP="00401F64">
            <w:r w:rsidRPr="00F86FAA">
              <w:t xml:space="preserve">Запрос предложений № </w:t>
            </w:r>
            <w:r w:rsidR="004272B0" w:rsidRPr="00F86FAA">
              <w:t>ЗП</w:t>
            </w:r>
            <w:r w:rsidR="00401F64">
              <w:t>э</w:t>
            </w:r>
            <w:r w:rsidR="00FB56AC" w:rsidRPr="00401F64">
              <w:t>-</w:t>
            </w:r>
            <w:r w:rsidR="00401F64" w:rsidRPr="00401F64">
              <w:t>ЦКПМТО</w:t>
            </w:r>
            <w:r w:rsidR="00FB56AC" w:rsidRPr="00401F64">
              <w:t>-</w:t>
            </w:r>
            <w:r w:rsidR="00401F64" w:rsidRPr="00401F64">
              <w:t>17</w:t>
            </w:r>
            <w:r w:rsidR="00FB56AC" w:rsidRPr="00401F64">
              <w:t>-</w:t>
            </w:r>
            <w:r w:rsidR="00401F64" w:rsidRPr="00401F64">
              <w:t>0017</w:t>
            </w:r>
            <w:r w:rsidRPr="00F86FAA">
              <w:t xml:space="preserve"> на </w:t>
            </w:r>
            <w:r w:rsidR="00AF4DAC" w:rsidRPr="00F86FAA">
              <w:t xml:space="preserve"> право заключения договора на </w:t>
            </w:r>
            <w:r w:rsidR="00AF4DAC" w:rsidRPr="00D87652">
              <w:t>поставку топлива с</w:t>
            </w:r>
            <w:r w:rsidR="00AF4DAC">
              <w:t xml:space="preserve"> использованием смарт-карт</w:t>
            </w:r>
            <w:r w:rsidR="00AF4DAC" w:rsidRPr="00D87652">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AF4DAC" w:rsidRPr="00F86FAA" w:rsidRDefault="00AF4DAC" w:rsidP="00AF4DAC">
            <w:pPr>
              <w:pStyle w:val="19"/>
              <w:ind w:firstLine="0"/>
              <w:rPr>
                <w:sz w:val="24"/>
                <w:szCs w:val="24"/>
              </w:rPr>
            </w:pPr>
            <w:r w:rsidRPr="00F86FAA">
              <w:rPr>
                <w:sz w:val="24"/>
                <w:szCs w:val="24"/>
              </w:rPr>
              <w:t xml:space="preserve">Организатором является </w:t>
            </w:r>
            <w:r>
              <w:rPr>
                <w:sz w:val="24"/>
                <w:szCs w:val="24"/>
              </w:rPr>
              <w:t>ПАО</w:t>
            </w:r>
            <w:r w:rsidRPr="00F86FAA">
              <w:rPr>
                <w:sz w:val="24"/>
                <w:szCs w:val="24"/>
              </w:rPr>
              <w:t xml:space="preserve"> «ТрансКонтейнер». Функции Организатора выполняет</w:t>
            </w:r>
            <w:r>
              <w:rPr>
                <w:sz w:val="24"/>
                <w:szCs w:val="24"/>
              </w:rPr>
              <w:t>:</w:t>
            </w:r>
            <w:r w:rsidRPr="00F86FAA">
              <w:rPr>
                <w:sz w:val="24"/>
                <w:szCs w:val="24"/>
              </w:rPr>
              <w:t xml:space="preserve"> Постоянная рабочая группа Конкурсной комиссии аппарата управления </w:t>
            </w:r>
            <w:r>
              <w:rPr>
                <w:sz w:val="24"/>
                <w:szCs w:val="24"/>
              </w:rPr>
              <w:t>ПАО</w:t>
            </w:r>
            <w:r w:rsidRPr="00F86FAA">
              <w:rPr>
                <w:sz w:val="24"/>
                <w:szCs w:val="24"/>
              </w:rPr>
              <w:t xml:space="preserve"> «ТрансКонтейнер».</w:t>
            </w:r>
          </w:p>
          <w:p w:rsidR="00AF4DAC" w:rsidRDefault="00AF4DAC" w:rsidP="00AF4DAC">
            <w:pPr>
              <w:pStyle w:val="19"/>
              <w:ind w:firstLine="0"/>
              <w:rPr>
                <w:sz w:val="24"/>
                <w:szCs w:val="24"/>
              </w:rPr>
            </w:pPr>
            <w:r w:rsidRPr="00F86FAA">
              <w:rPr>
                <w:sz w:val="24"/>
                <w:szCs w:val="24"/>
              </w:rPr>
              <w:t xml:space="preserve">Адрес: 125047, Москва, Оружейный переулок, д.19. </w:t>
            </w:r>
            <w:r w:rsidRPr="004E0866">
              <w:rPr>
                <w:sz w:val="24"/>
                <w:szCs w:val="24"/>
              </w:rPr>
              <w:t>Контактное</w:t>
            </w:r>
            <w:r>
              <w:rPr>
                <w:sz w:val="24"/>
                <w:szCs w:val="24"/>
              </w:rPr>
              <w:t xml:space="preserve"> </w:t>
            </w:r>
            <w:r w:rsidRPr="004E0866">
              <w:rPr>
                <w:sz w:val="24"/>
                <w:szCs w:val="24"/>
              </w:rPr>
              <w:t xml:space="preserve"> лицо</w:t>
            </w:r>
            <w:r>
              <w:rPr>
                <w:sz w:val="24"/>
                <w:szCs w:val="24"/>
              </w:rPr>
              <w:t xml:space="preserve"> </w:t>
            </w:r>
            <w:r w:rsidRPr="004E0866">
              <w:rPr>
                <w:sz w:val="24"/>
                <w:szCs w:val="24"/>
              </w:rPr>
              <w:t xml:space="preserve"> Заказчика:</w:t>
            </w:r>
          </w:p>
          <w:p w:rsidR="00AF4DAC" w:rsidRDefault="00AF4DAC" w:rsidP="00AF4DAC">
            <w:pPr>
              <w:pStyle w:val="19"/>
              <w:ind w:firstLine="0"/>
              <w:rPr>
                <w:sz w:val="24"/>
                <w:szCs w:val="24"/>
              </w:rPr>
            </w:pPr>
            <w:r>
              <w:rPr>
                <w:sz w:val="24"/>
                <w:szCs w:val="24"/>
              </w:rPr>
              <w:lastRenderedPageBreak/>
              <w:t xml:space="preserve">Деде Алексей Викторович, </w:t>
            </w:r>
            <w:r w:rsidRPr="00BF6B9D">
              <w:rPr>
                <w:sz w:val="24"/>
                <w:szCs w:val="24"/>
              </w:rPr>
              <w:t xml:space="preserve"> </w:t>
            </w:r>
            <w:r>
              <w:rPr>
                <w:sz w:val="24"/>
                <w:szCs w:val="24"/>
              </w:rPr>
              <w:t>тел. +7 (495) 788-1717 доб. 15-50</w:t>
            </w:r>
            <w:r w:rsidRPr="00BF6B9D">
              <w:rPr>
                <w:sz w:val="24"/>
                <w:szCs w:val="24"/>
              </w:rPr>
              <w:t>, электронный адрес</w:t>
            </w:r>
            <w:r>
              <w:rPr>
                <w:sz w:val="24"/>
                <w:szCs w:val="24"/>
              </w:rPr>
              <w:t>:</w:t>
            </w:r>
            <w:r w:rsidRPr="00BF6B9D">
              <w:rPr>
                <w:sz w:val="24"/>
                <w:szCs w:val="24"/>
              </w:rPr>
              <w:t xml:space="preserve"> </w:t>
            </w:r>
            <w:hyperlink r:id="rId15" w:history="1">
              <w:r w:rsidRPr="00BF6B9D">
                <w:rPr>
                  <w:sz w:val="24"/>
                  <w:szCs w:val="24"/>
                </w:rPr>
                <w:t>DedeAV@trcont.ru</w:t>
              </w:r>
            </w:hyperlink>
            <w:r w:rsidRPr="00BF6B9D">
              <w:rPr>
                <w:sz w:val="24"/>
                <w:szCs w:val="24"/>
              </w:rPr>
              <w:t>.</w:t>
            </w:r>
          </w:p>
          <w:p w:rsidR="00AF4DAC" w:rsidRPr="008A1E2F" w:rsidRDefault="00AF4DAC" w:rsidP="008A1E2F">
            <w:pPr>
              <w:tabs>
                <w:tab w:val="left" w:pos="709"/>
              </w:tabs>
              <w:suppressAutoHyphens w:val="0"/>
              <w:jc w:val="both"/>
              <w:rPr>
                <w:snapToGrid w:val="0"/>
                <w:lang w:eastAsia="ru-RU"/>
              </w:rPr>
            </w:pPr>
            <w:r w:rsidRPr="008A1E2F">
              <w:rPr>
                <w:snapToGrid w:val="0"/>
                <w:lang w:eastAsia="ru-RU"/>
              </w:rPr>
              <w:t xml:space="preserve">Турков Алексей Вячеславович, </w:t>
            </w:r>
            <w:r w:rsidR="008A1E2F">
              <w:rPr>
                <w:snapToGrid w:val="0"/>
                <w:lang w:eastAsia="ru-RU"/>
              </w:rPr>
              <w:t>т</w:t>
            </w:r>
            <w:r w:rsidRPr="008A1E2F">
              <w:rPr>
                <w:snapToGrid w:val="0"/>
                <w:lang w:eastAsia="ru-RU"/>
              </w:rPr>
              <w:t>ел</w:t>
            </w:r>
            <w:r w:rsidR="008A1E2F">
              <w:rPr>
                <w:snapToGrid w:val="0"/>
                <w:lang w:eastAsia="ru-RU"/>
              </w:rPr>
              <w:t>.</w:t>
            </w:r>
            <w:r w:rsidRPr="008A1E2F">
              <w:rPr>
                <w:snapToGrid w:val="0"/>
                <w:lang w:eastAsia="ru-RU"/>
              </w:rPr>
              <w:t xml:space="preserve"> +7 (495) 788-17-17, доб. 15-46</w:t>
            </w:r>
          </w:p>
          <w:p w:rsidR="00AF4DAC" w:rsidRPr="008A1E2F" w:rsidRDefault="00AF4DAC" w:rsidP="008A1E2F">
            <w:pPr>
              <w:tabs>
                <w:tab w:val="left" w:pos="709"/>
              </w:tabs>
              <w:suppressAutoHyphens w:val="0"/>
              <w:jc w:val="both"/>
              <w:rPr>
                <w:snapToGrid w:val="0"/>
                <w:lang w:eastAsia="ru-RU"/>
              </w:rPr>
            </w:pPr>
            <w:r w:rsidRPr="008A1E2F">
              <w:rPr>
                <w:snapToGrid w:val="0"/>
                <w:lang w:eastAsia="ru-RU"/>
              </w:rPr>
              <w:t>электронн</w:t>
            </w:r>
            <w:r w:rsidR="008A1E2F">
              <w:rPr>
                <w:snapToGrid w:val="0"/>
                <w:lang w:eastAsia="ru-RU"/>
              </w:rPr>
              <w:t>ы</w:t>
            </w:r>
            <w:r w:rsidRPr="008A1E2F">
              <w:rPr>
                <w:snapToGrid w:val="0"/>
                <w:lang w:eastAsia="ru-RU"/>
              </w:rPr>
              <w:t xml:space="preserve">й </w:t>
            </w:r>
            <w:r w:rsidR="008A1E2F">
              <w:rPr>
                <w:snapToGrid w:val="0"/>
                <w:lang w:eastAsia="ru-RU"/>
              </w:rPr>
              <w:t>а</w:t>
            </w:r>
            <w:r w:rsidR="008A1E2F" w:rsidRPr="00727F3A">
              <w:rPr>
                <w:snapToGrid w:val="0"/>
                <w:lang w:eastAsia="ru-RU"/>
              </w:rPr>
              <w:t>дрес</w:t>
            </w:r>
            <w:r w:rsidRPr="008A1E2F">
              <w:rPr>
                <w:snapToGrid w:val="0"/>
                <w:lang w:eastAsia="ru-RU"/>
              </w:rPr>
              <w:t xml:space="preserve">: </w:t>
            </w:r>
            <w:hyperlink r:id="rId16" w:history="1">
              <w:r w:rsidRPr="008A1E2F">
                <w:rPr>
                  <w:snapToGrid w:val="0"/>
                  <w:color w:val="0000FF"/>
                  <w:u w:val="single"/>
                  <w:lang w:val="en-US" w:eastAsia="ru-RU"/>
                </w:rPr>
                <w:t>TurkovAV</w:t>
              </w:r>
              <w:r w:rsidRPr="008A1E2F">
                <w:rPr>
                  <w:snapToGrid w:val="0"/>
                  <w:color w:val="0000FF"/>
                  <w:u w:val="single"/>
                  <w:lang w:eastAsia="ru-RU"/>
                </w:rPr>
                <w:t>@trcont.ru</w:t>
              </w:r>
            </w:hyperlink>
            <w:r w:rsidRPr="008A1E2F">
              <w:rPr>
                <w:snapToGrid w:val="0"/>
                <w:lang w:eastAsia="ru-RU"/>
              </w:rPr>
              <w:t xml:space="preserve">, </w:t>
            </w:r>
          </w:p>
          <w:p w:rsidR="00AF4DAC" w:rsidRPr="00F86FAA" w:rsidRDefault="00AF4DAC" w:rsidP="00AF4DAC">
            <w:pPr>
              <w:pStyle w:val="19"/>
              <w:ind w:firstLine="0"/>
              <w:rPr>
                <w:sz w:val="24"/>
                <w:szCs w:val="24"/>
              </w:rPr>
            </w:pPr>
          </w:p>
          <w:p w:rsidR="00AF4DAC" w:rsidRDefault="00AF4DAC" w:rsidP="00AF4DAC">
            <w:pPr>
              <w:pStyle w:val="19"/>
              <w:ind w:firstLine="0"/>
              <w:rPr>
                <w:sz w:val="24"/>
                <w:szCs w:val="24"/>
              </w:rPr>
            </w:pPr>
            <w:proofErr w:type="gramStart"/>
            <w:r w:rsidRPr="004E0866">
              <w:rPr>
                <w:sz w:val="24"/>
                <w:szCs w:val="24"/>
              </w:rPr>
              <w:t>Контактные</w:t>
            </w:r>
            <w:proofErr w:type="gramEnd"/>
            <w:r w:rsidRPr="004E0866">
              <w:rPr>
                <w:sz w:val="24"/>
                <w:szCs w:val="24"/>
              </w:rPr>
              <w:t xml:space="preserve"> лицо</w:t>
            </w:r>
            <w:r>
              <w:rPr>
                <w:sz w:val="24"/>
                <w:szCs w:val="24"/>
              </w:rPr>
              <w:t xml:space="preserve"> Организатора</w:t>
            </w:r>
            <w:r w:rsidRPr="004E0866">
              <w:rPr>
                <w:sz w:val="24"/>
                <w:szCs w:val="24"/>
              </w:rPr>
              <w:t>:</w:t>
            </w:r>
          </w:p>
          <w:p w:rsidR="00AF4DAC" w:rsidRDefault="00AF4DAC" w:rsidP="00AF4DAC">
            <w:pPr>
              <w:pStyle w:val="19"/>
              <w:ind w:firstLine="0"/>
              <w:rPr>
                <w:sz w:val="24"/>
                <w:szCs w:val="24"/>
              </w:rPr>
            </w:pPr>
            <w:r w:rsidRPr="00E744EC">
              <w:rPr>
                <w:sz w:val="24"/>
                <w:szCs w:val="24"/>
              </w:rPr>
              <w:t>Аксютина Кира Михайловна, тел. +7 (495) 788-1717 доб. 16-42, электронный адрес AksiutinaKM@trcont.ru;</w:t>
            </w:r>
          </w:p>
          <w:p w:rsidR="00AF4DAC" w:rsidRDefault="00AF4DAC" w:rsidP="00AF4DAC">
            <w:pPr>
              <w:pStyle w:val="19"/>
              <w:ind w:firstLine="0"/>
              <w:rPr>
                <w:sz w:val="24"/>
                <w:szCs w:val="24"/>
              </w:rPr>
            </w:pPr>
            <w:r w:rsidRPr="004E0866">
              <w:rPr>
                <w:sz w:val="24"/>
                <w:szCs w:val="24"/>
              </w:rPr>
              <w:t>Курицын</w:t>
            </w:r>
            <w:r w:rsidRPr="007F342E">
              <w:rPr>
                <w:sz w:val="24"/>
                <w:szCs w:val="24"/>
              </w:rPr>
              <w:t xml:space="preserve"> Александр Евгеньевич, тел. +7 (495) 788-1717 доб. 16-41, электронный адрес KuritsynAE@trcont.ru</w:t>
            </w:r>
            <w:r>
              <w:rPr>
                <w:sz w:val="24"/>
                <w:szCs w:val="24"/>
              </w:rPr>
              <w:t>.</w:t>
            </w:r>
          </w:p>
          <w:p w:rsidR="00670FD8" w:rsidRPr="00F86FAA" w:rsidRDefault="00670FD8" w:rsidP="00511914">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lastRenderedPageBreak/>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tcPr>
          <w:p w:rsidR="000A679F" w:rsidRPr="00F86FAA" w:rsidRDefault="00FA3C13" w:rsidP="00401F64">
            <w:pPr>
              <w:pStyle w:val="19"/>
              <w:ind w:firstLine="0"/>
              <w:rPr>
                <w:b/>
                <w:sz w:val="24"/>
                <w:szCs w:val="24"/>
              </w:rPr>
            </w:pPr>
            <w:r w:rsidRPr="00401F64">
              <w:rPr>
                <w:sz w:val="24"/>
                <w:szCs w:val="24"/>
              </w:rPr>
              <w:t>«</w:t>
            </w:r>
            <w:r w:rsidR="00401F64" w:rsidRPr="00401F64">
              <w:rPr>
                <w:sz w:val="24"/>
                <w:szCs w:val="24"/>
              </w:rPr>
              <w:t>27</w:t>
            </w:r>
            <w:r w:rsidRPr="00401F64">
              <w:rPr>
                <w:sz w:val="24"/>
                <w:szCs w:val="24"/>
              </w:rPr>
              <w:t xml:space="preserve">» </w:t>
            </w:r>
            <w:r w:rsidR="00401F64" w:rsidRPr="00401F64">
              <w:rPr>
                <w:sz w:val="24"/>
                <w:szCs w:val="24"/>
              </w:rPr>
              <w:t>февраля</w:t>
            </w:r>
            <w:r w:rsidR="005171A2" w:rsidRPr="00401F64">
              <w:rPr>
                <w:sz w:val="24"/>
                <w:szCs w:val="24"/>
              </w:rPr>
              <w:t xml:space="preserve"> 201</w:t>
            </w:r>
            <w:r w:rsidR="006600E8" w:rsidRPr="00401F64">
              <w:rPr>
                <w:sz w:val="24"/>
                <w:szCs w:val="24"/>
              </w:rPr>
              <w:t>7</w:t>
            </w:r>
            <w:r w:rsidRPr="00401F64">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834BD6" w:rsidRPr="00C61887" w:rsidRDefault="00834BD6" w:rsidP="00834BD6">
            <w:pPr>
              <w:pStyle w:val="19"/>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Pr>
                <w:sz w:val="24"/>
                <w:szCs w:val="24"/>
              </w:rPr>
              <w:t>,</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ПАО «</w:t>
            </w:r>
            <w:proofErr w:type="spellStart"/>
            <w:r>
              <w:rPr>
                <w:sz w:val="24"/>
                <w:szCs w:val="24"/>
              </w:rPr>
              <w:t>ТрансКонтейнер</w:t>
            </w:r>
            <w:proofErr w:type="spellEnd"/>
            <w:r>
              <w:rPr>
                <w:sz w:val="24"/>
                <w:szCs w:val="24"/>
              </w:rPr>
              <w:t>» (</w:t>
            </w:r>
            <w:hyperlink r:id="rId17" w:history="1">
              <w:r w:rsidRPr="005567BA">
                <w:rPr>
                  <w:rStyle w:val="a8"/>
                  <w:sz w:val="24"/>
                  <w:szCs w:val="24"/>
                </w:rPr>
                <w:t>http://www.trcont.ru</w:t>
              </w:r>
            </w:hyperlink>
            <w:r>
              <w:rPr>
                <w:sz w:val="24"/>
                <w:szCs w:val="24"/>
              </w:rPr>
              <w:t>) и</w:t>
            </w:r>
            <w:proofErr w:type="gramEnd"/>
            <w:r>
              <w:rPr>
                <w:sz w:val="24"/>
                <w:szCs w:val="24"/>
              </w:rPr>
              <w:t xml:space="preserve">,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 xml:space="preserve">едерации случаях, </w:t>
            </w:r>
            <w:r>
              <w:rPr>
                <w:sz w:val="24"/>
                <w:szCs w:val="24"/>
              </w:rPr>
              <w:t>на официальном сайте</w:t>
            </w:r>
            <w:r w:rsidRPr="0042266D">
              <w:rPr>
                <w:sz w:val="24"/>
                <w:szCs w:val="24"/>
              </w:rPr>
              <w:t xml:space="preserve"> единой информационной системы</w:t>
            </w:r>
            <w:r>
              <w:rPr>
                <w:sz w:val="24"/>
                <w:szCs w:val="24"/>
              </w:rPr>
              <w:t xml:space="preserve"> в сфере закупок</w:t>
            </w:r>
            <w:r w:rsidRPr="0042266D">
              <w:rPr>
                <w:sz w:val="24"/>
                <w:szCs w:val="24"/>
              </w:rPr>
              <w:t xml:space="preserve"> в информационно-телекоммуникационной сети </w:t>
            </w:r>
            <w:r>
              <w:rPr>
                <w:sz w:val="24"/>
                <w:szCs w:val="24"/>
              </w:rPr>
              <w:t xml:space="preserve">«Интернет» </w:t>
            </w:r>
            <w:r w:rsidRPr="00C61887">
              <w:rPr>
                <w:sz w:val="24"/>
                <w:szCs w:val="24"/>
              </w:rPr>
              <w:t>(</w:t>
            </w:r>
            <w:hyperlink r:id="rId18" w:history="1">
              <w:r w:rsidRPr="00232D92">
                <w:rPr>
                  <w:rStyle w:val="a8"/>
                  <w:sz w:val="24"/>
                  <w:szCs w:val="24"/>
                </w:rPr>
                <w:t>www.zakupki.gov.ru</w:t>
              </w:r>
            </w:hyperlink>
            <w:r w:rsidRPr="00C61887">
              <w:rPr>
                <w:sz w:val="24"/>
                <w:szCs w:val="24"/>
              </w:rPr>
              <w:t>)</w:t>
            </w:r>
            <w:r>
              <w:rPr>
                <w:sz w:val="24"/>
                <w:szCs w:val="24"/>
              </w:rPr>
              <w:t xml:space="preserve"> (далее – Официальный сайт)</w:t>
            </w:r>
            <w:r w:rsidRPr="00C61887">
              <w:rPr>
                <w:sz w:val="24"/>
                <w:szCs w:val="24"/>
              </w:rPr>
              <w:t>.</w:t>
            </w:r>
          </w:p>
          <w:p w:rsidR="00834BD6" w:rsidRPr="00C61887" w:rsidRDefault="00834BD6" w:rsidP="00834BD6">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834BD6" w:rsidRPr="00B864A3" w:rsidRDefault="00834BD6" w:rsidP="00834BD6">
            <w:pPr>
              <w:pStyle w:val="19"/>
              <w:rPr>
                <w:sz w:val="24"/>
                <w:szCs w:val="24"/>
              </w:rPr>
            </w:pPr>
            <w:r w:rsidRPr="00B864A3">
              <w:rPr>
                <w:sz w:val="24"/>
                <w:szCs w:val="24"/>
              </w:rPr>
              <w:t xml:space="preserve">При проведении </w:t>
            </w:r>
            <w:r>
              <w:rPr>
                <w:sz w:val="24"/>
                <w:szCs w:val="24"/>
              </w:rPr>
              <w:t>запроса предложений</w:t>
            </w:r>
            <w:r w:rsidRPr="00B864A3">
              <w:rPr>
                <w:sz w:val="24"/>
                <w:szCs w:val="24"/>
              </w:rPr>
              <w:t xml:space="preserve"> в электронной форме с применением ЭТП вся </w:t>
            </w:r>
            <w:proofErr w:type="gramStart"/>
            <w:r w:rsidRPr="00B864A3">
              <w:rPr>
                <w:sz w:val="24"/>
                <w:szCs w:val="24"/>
              </w:rPr>
              <w:t>информация</w:t>
            </w:r>
            <w:proofErr w:type="gramEnd"/>
            <w:r w:rsidRPr="00B864A3">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http://otc.ru/tender.</w:t>
            </w:r>
          </w:p>
          <w:p w:rsidR="005834BA" w:rsidRPr="000F0177" w:rsidRDefault="00834BD6" w:rsidP="00834BD6">
            <w:pPr>
              <w:pStyle w:val="19"/>
              <w:ind w:firstLine="0"/>
              <w:rPr>
                <w:sz w:val="24"/>
                <w:szCs w:val="24"/>
              </w:rPr>
            </w:pPr>
            <w:r w:rsidRPr="00B864A3">
              <w:rPr>
                <w:sz w:val="24"/>
                <w:szCs w:val="24"/>
              </w:rPr>
              <w:t xml:space="preserve">Электронной торговой площадкой используемой для  </w:t>
            </w:r>
            <w:r w:rsidRPr="00B864A3">
              <w:rPr>
                <w:sz w:val="24"/>
                <w:szCs w:val="24"/>
              </w:rPr>
              <w:lastRenderedPageBreak/>
              <w:t>проведения торгов в электронном виде является ОТС-тендер (http://otc.ru/tender). Контактная информация: Юридический адрес: 119049, г. Москва, 4-ый Добрынинский пер., д. 8. Почтовый адрес: 119049, г. Москва, 4-ый Добрынинский пер., д. 8 (БЦ "Добрыня", 9 этаж). Тел. 8(495)705-90-31 многоканальный телефон 8-800-77-55-800 (бесплатный звонок по России). Факс 8(495) 733-95-19. E-</w:t>
            </w:r>
            <w:proofErr w:type="spellStart"/>
            <w:r w:rsidRPr="00B864A3">
              <w:rPr>
                <w:sz w:val="24"/>
                <w:szCs w:val="24"/>
              </w:rPr>
              <w:t>mail</w:t>
            </w:r>
            <w:proofErr w:type="spellEnd"/>
            <w:r w:rsidRPr="00B864A3">
              <w:rPr>
                <w:sz w:val="24"/>
                <w:szCs w:val="24"/>
              </w:rPr>
              <w:t>: info@otc-tender.ru.</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326F7" w:rsidRDefault="00B353DC" w:rsidP="00231043">
            <w:pPr>
              <w:pStyle w:val="19"/>
              <w:ind w:firstLine="0"/>
              <w:rPr>
                <w:sz w:val="24"/>
                <w:szCs w:val="24"/>
              </w:rPr>
            </w:pPr>
            <w:r w:rsidRPr="00F326F7">
              <w:rPr>
                <w:sz w:val="24"/>
                <w:szCs w:val="24"/>
              </w:rPr>
              <w:t>Начальная (максимальная)</w:t>
            </w:r>
            <w:r w:rsidR="00C3633B" w:rsidRPr="00F326F7">
              <w:rPr>
                <w:sz w:val="24"/>
                <w:szCs w:val="24"/>
              </w:rPr>
              <w:t xml:space="preserve"> цена договора составляет </w:t>
            </w:r>
            <w:r w:rsidR="004D70E7" w:rsidRPr="00F326F7">
              <w:rPr>
                <w:sz w:val="24"/>
                <w:szCs w:val="24"/>
              </w:rPr>
              <w:t xml:space="preserve">4 713 925,00 (четыре миллиона семьсот тринадцать тысяч девятьсот двадцать пять) рублей 00 копеек </w:t>
            </w:r>
            <w:r w:rsidR="00231043">
              <w:rPr>
                <w:sz w:val="24"/>
                <w:szCs w:val="24"/>
              </w:rPr>
              <w:t>с учетом стоимости топлива, смарт-карт, информационного обслуживания смарт-карт и сопутствующих услуг, включая налоги и сборы (кроме НДС), а также иные расходы поставщика, связанные с исполнением договора. НДС начисляется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834BD6" w:rsidP="00401F64">
            <w:pPr>
              <w:pStyle w:val="19"/>
              <w:ind w:firstLine="0"/>
              <w:rPr>
                <w:b/>
                <w:sz w:val="24"/>
                <w:szCs w:val="24"/>
              </w:rPr>
            </w:pPr>
            <w:r w:rsidRPr="00725BFE">
              <w:rPr>
                <w:sz w:val="24"/>
                <w:szCs w:val="24"/>
              </w:rPr>
              <w:t>Заявки принимаются через электронн</w:t>
            </w:r>
            <w:r w:rsidR="00884A18">
              <w:rPr>
                <w:sz w:val="24"/>
                <w:szCs w:val="24"/>
              </w:rPr>
              <w:t>ую торговую</w:t>
            </w:r>
            <w:r w:rsidRPr="00725BFE">
              <w:rPr>
                <w:sz w:val="24"/>
                <w:szCs w:val="24"/>
              </w:rPr>
              <w:t xml:space="preserve"> площадку, информация по которой указана в пункте 4 Информационной карты </w:t>
            </w:r>
            <w:proofErr w:type="gramStart"/>
            <w:r w:rsidRPr="00725BFE">
              <w:rPr>
                <w:sz w:val="24"/>
                <w:szCs w:val="24"/>
              </w:rPr>
              <w:t>с даты опубликования</w:t>
            </w:r>
            <w:proofErr w:type="gramEnd"/>
            <w:r w:rsidRPr="00725BFE">
              <w:rPr>
                <w:sz w:val="24"/>
                <w:szCs w:val="24"/>
              </w:rPr>
              <w:t xml:space="preserve"> извещения о проведении Запроса предложений и </w:t>
            </w:r>
            <w:r w:rsidRPr="00834BD6">
              <w:rPr>
                <w:sz w:val="24"/>
                <w:szCs w:val="24"/>
              </w:rPr>
              <w:t>до 14 часов 00 минут «</w:t>
            </w:r>
            <w:r w:rsidR="00401F64">
              <w:rPr>
                <w:sz w:val="24"/>
                <w:szCs w:val="24"/>
              </w:rPr>
              <w:t>10</w:t>
            </w:r>
            <w:r w:rsidRPr="00834BD6">
              <w:rPr>
                <w:sz w:val="24"/>
                <w:szCs w:val="24"/>
              </w:rPr>
              <w:t>» марта 2017 года</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4D70E7" w:rsidP="003D2759">
            <w:pPr>
              <w:pStyle w:val="19"/>
              <w:ind w:firstLine="0"/>
              <w:rPr>
                <w:i/>
                <w:sz w:val="24"/>
                <w:szCs w:val="24"/>
              </w:rPr>
            </w:pPr>
            <w:r w:rsidRPr="003D2759">
              <w:rPr>
                <w:sz w:val="24"/>
                <w:szCs w:val="24"/>
              </w:rPr>
              <w:t xml:space="preserve">Заявка должна действовать не менее </w:t>
            </w:r>
            <w:r w:rsidRPr="00671165">
              <w:rPr>
                <w:sz w:val="24"/>
                <w:szCs w:val="24"/>
              </w:rPr>
              <w:t xml:space="preserve">60 </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401F64">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F86FAA" w:rsidRPr="00401F64">
              <w:rPr>
                <w:sz w:val="24"/>
                <w:szCs w:val="24"/>
              </w:rPr>
              <w:t>«</w:t>
            </w:r>
            <w:r w:rsidR="00401F64" w:rsidRPr="00401F64">
              <w:rPr>
                <w:sz w:val="24"/>
                <w:szCs w:val="24"/>
              </w:rPr>
              <w:t>15</w:t>
            </w:r>
            <w:r w:rsidR="005171A2" w:rsidRPr="00401F64">
              <w:rPr>
                <w:sz w:val="24"/>
                <w:szCs w:val="24"/>
              </w:rPr>
              <w:t xml:space="preserve">» </w:t>
            </w:r>
            <w:r w:rsidR="00401F64" w:rsidRPr="00401F64">
              <w:rPr>
                <w:sz w:val="24"/>
                <w:szCs w:val="24"/>
              </w:rPr>
              <w:t>марта</w:t>
            </w:r>
            <w:r w:rsidR="005171A2" w:rsidRPr="00401F64">
              <w:rPr>
                <w:sz w:val="24"/>
                <w:szCs w:val="24"/>
              </w:rPr>
              <w:t xml:space="preserve"> 201</w:t>
            </w:r>
            <w:r w:rsidR="006600E8" w:rsidRPr="00401F64">
              <w:rPr>
                <w:sz w:val="24"/>
                <w:szCs w:val="24"/>
              </w:rPr>
              <w:t>7</w:t>
            </w:r>
            <w:r w:rsidR="001F34D0" w:rsidRPr="00401F64">
              <w:rPr>
                <w:sz w:val="24"/>
                <w:szCs w:val="24"/>
              </w:rPr>
              <w:t xml:space="preserve"> г. в 14</w:t>
            </w:r>
            <w:r w:rsidR="00F86FAA" w:rsidRPr="00401F64">
              <w:rPr>
                <w:sz w:val="24"/>
                <w:szCs w:val="24"/>
              </w:rPr>
              <w:t xml:space="preserve"> часов</w:t>
            </w:r>
            <w:r w:rsidR="00A023CD" w:rsidRPr="00401F64">
              <w:rPr>
                <w:sz w:val="24"/>
                <w:szCs w:val="24"/>
              </w:rPr>
              <w:t xml:space="preserve"> 00</w:t>
            </w:r>
            <w:r w:rsidR="00F86FAA" w:rsidRPr="00401F64">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4D70E7" w:rsidRPr="00B50969" w:rsidRDefault="004D70E7" w:rsidP="004D70E7">
            <w:pPr>
              <w:pStyle w:val="19"/>
              <w:ind w:firstLine="0"/>
              <w:rPr>
                <w:sz w:val="24"/>
                <w:szCs w:val="24"/>
              </w:rPr>
            </w:pPr>
            <w:r w:rsidRPr="009830CC">
              <w:rPr>
                <w:sz w:val="24"/>
                <w:szCs w:val="24"/>
              </w:rPr>
              <w:t xml:space="preserve">Решение об итогах </w:t>
            </w:r>
            <w:r>
              <w:rPr>
                <w:sz w:val="24"/>
                <w:szCs w:val="24"/>
              </w:rPr>
              <w:t>Запроса предл</w:t>
            </w:r>
            <w:bookmarkStart w:id="3" w:name="_GoBack"/>
            <w:bookmarkEnd w:id="3"/>
            <w:r>
              <w:rPr>
                <w:sz w:val="24"/>
                <w:szCs w:val="24"/>
              </w:rPr>
              <w:t>ожений</w:t>
            </w:r>
            <w:r w:rsidRPr="009830CC">
              <w:rPr>
                <w:sz w:val="24"/>
                <w:szCs w:val="24"/>
              </w:rPr>
              <w:t xml:space="preserve"> принимается Конкурсной комиссией </w:t>
            </w:r>
            <w:r w:rsidRPr="00B50969">
              <w:rPr>
                <w:sz w:val="24"/>
                <w:szCs w:val="24"/>
              </w:rPr>
              <w:t xml:space="preserve">аппарата управления </w:t>
            </w:r>
            <w:r>
              <w:rPr>
                <w:sz w:val="24"/>
                <w:szCs w:val="24"/>
              </w:rPr>
              <w:t>ПАО </w:t>
            </w:r>
            <w:r w:rsidRPr="00B50969">
              <w:rPr>
                <w:sz w:val="24"/>
                <w:szCs w:val="24"/>
              </w:rPr>
              <w:t xml:space="preserve">«ТрансКонтейнер» </w:t>
            </w:r>
          </w:p>
          <w:p w:rsidR="009830CC" w:rsidRPr="009830CC" w:rsidRDefault="004D70E7" w:rsidP="005E0074">
            <w:pPr>
              <w:pStyle w:val="19"/>
              <w:ind w:firstLine="0"/>
              <w:rPr>
                <w:sz w:val="24"/>
                <w:szCs w:val="24"/>
                <w:highlight w:val="cyan"/>
              </w:rPr>
            </w:pPr>
            <w:r w:rsidRPr="00B50969">
              <w:rPr>
                <w:sz w:val="24"/>
                <w:szCs w:val="24"/>
              </w:rPr>
              <w:t>Адрес:</w:t>
            </w:r>
            <w:r w:rsidRPr="00F86FAA">
              <w:rPr>
                <w:sz w:val="24"/>
                <w:szCs w:val="24"/>
              </w:rPr>
              <w:t xml:space="preserve"> 125047, Мо</w:t>
            </w:r>
            <w:r>
              <w:rPr>
                <w:sz w:val="24"/>
                <w:szCs w:val="24"/>
              </w:rPr>
              <w:t>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401F64">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позднее</w:t>
            </w:r>
            <w:r w:rsidRPr="00725483">
              <w:rPr>
                <w:sz w:val="24"/>
                <w:szCs w:val="24"/>
              </w:rPr>
              <w:t xml:space="preserve"> </w:t>
            </w:r>
            <w:r w:rsidR="00BE2157" w:rsidRPr="00401F64">
              <w:rPr>
                <w:sz w:val="24"/>
                <w:szCs w:val="24"/>
              </w:rPr>
              <w:t>14 часов 00 минут</w:t>
            </w:r>
            <w:r w:rsidR="00BE2157" w:rsidRPr="00F86FAA">
              <w:rPr>
                <w:sz w:val="24"/>
                <w:szCs w:val="24"/>
              </w:rPr>
              <w:t xml:space="preserve"> местного</w:t>
            </w:r>
            <w:r w:rsidR="00BE2157">
              <w:rPr>
                <w:sz w:val="24"/>
                <w:szCs w:val="24"/>
              </w:rPr>
              <w:t xml:space="preserve"> </w:t>
            </w:r>
            <w:r w:rsidR="00BE2157" w:rsidRPr="00F86FAA">
              <w:rPr>
                <w:sz w:val="24"/>
                <w:szCs w:val="24"/>
              </w:rPr>
              <w:t>времени</w:t>
            </w:r>
            <w:r w:rsidR="00BE2157">
              <w:rPr>
                <w:sz w:val="24"/>
                <w:szCs w:val="24"/>
              </w:rPr>
              <w:t xml:space="preserve"> </w:t>
            </w:r>
            <w:r w:rsidRPr="00401F64">
              <w:rPr>
                <w:sz w:val="24"/>
                <w:szCs w:val="24"/>
              </w:rPr>
              <w:t>«</w:t>
            </w:r>
            <w:r w:rsidR="00401F64" w:rsidRPr="00401F64">
              <w:rPr>
                <w:sz w:val="24"/>
                <w:szCs w:val="24"/>
              </w:rPr>
              <w:t>30</w:t>
            </w:r>
            <w:r w:rsidR="005171A2" w:rsidRPr="00401F64">
              <w:rPr>
                <w:sz w:val="24"/>
                <w:szCs w:val="24"/>
              </w:rPr>
              <w:t xml:space="preserve">» </w:t>
            </w:r>
            <w:r w:rsidR="00401F64" w:rsidRPr="00401F64">
              <w:rPr>
                <w:sz w:val="24"/>
                <w:szCs w:val="24"/>
              </w:rPr>
              <w:t>марта</w:t>
            </w:r>
            <w:r w:rsidR="005171A2" w:rsidRPr="00401F64">
              <w:rPr>
                <w:sz w:val="24"/>
                <w:szCs w:val="24"/>
              </w:rPr>
              <w:t xml:space="preserve"> 201</w:t>
            </w:r>
            <w:r w:rsidR="006600E8" w:rsidRPr="00401F64">
              <w:rPr>
                <w:sz w:val="24"/>
                <w:szCs w:val="24"/>
              </w:rPr>
              <w:t>7</w:t>
            </w:r>
            <w:r w:rsidR="002766D2" w:rsidRPr="00401F64">
              <w:rPr>
                <w:sz w:val="24"/>
                <w:szCs w:val="24"/>
              </w:rPr>
              <w:t xml:space="preserve"> г.</w:t>
            </w:r>
            <w:r w:rsidR="00A023CD" w:rsidRPr="00401F64">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4D70E7" w:rsidP="00C7544E">
            <w:pPr>
              <w:pStyle w:val="19"/>
              <w:ind w:firstLine="0"/>
              <w:rPr>
                <w:sz w:val="24"/>
                <w:szCs w:val="24"/>
              </w:rPr>
            </w:pPr>
            <w:r w:rsidRPr="008A264C">
              <w:rPr>
                <w:sz w:val="24"/>
                <w:szCs w:val="24"/>
              </w:rPr>
              <w:t>Исходя из потребности в необходимом ежемесяч</w:t>
            </w:r>
            <w:r>
              <w:rPr>
                <w:sz w:val="24"/>
                <w:szCs w:val="24"/>
              </w:rPr>
              <w:t>ном количестве нефтепродуктов, п</w:t>
            </w:r>
            <w:r w:rsidRPr="008A264C">
              <w:rPr>
                <w:sz w:val="24"/>
                <w:szCs w:val="24"/>
              </w:rPr>
              <w:t xml:space="preserve">окупатель оплачивает Товар на условиях 100% предоплаты на </w:t>
            </w:r>
            <w:r>
              <w:rPr>
                <w:sz w:val="24"/>
                <w:szCs w:val="24"/>
              </w:rPr>
              <w:t>основании счетов, выставляемых п</w:t>
            </w:r>
            <w:r w:rsidRPr="008A264C">
              <w:rPr>
                <w:sz w:val="24"/>
                <w:szCs w:val="24"/>
              </w:rPr>
              <w:t>оставщиком, путем перечисления дене</w:t>
            </w:r>
            <w:r>
              <w:rPr>
                <w:sz w:val="24"/>
                <w:szCs w:val="24"/>
              </w:rPr>
              <w:t>жных средств на расчетный счет п</w:t>
            </w:r>
            <w:r w:rsidRPr="008A264C">
              <w:rPr>
                <w:sz w:val="24"/>
                <w:szCs w:val="24"/>
              </w:rPr>
              <w:t xml:space="preserve">оставщика  в течение </w:t>
            </w:r>
            <w:r w:rsidR="00C7544E">
              <w:rPr>
                <w:sz w:val="24"/>
                <w:szCs w:val="24"/>
              </w:rPr>
              <w:t>30</w:t>
            </w:r>
            <w:r w:rsidR="00C7544E" w:rsidRPr="008A264C">
              <w:rPr>
                <w:sz w:val="24"/>
                <w:szCs w:val="24"/>
              </w:rPr>
              <w:t xml:space="preserve"> </w:t>
            </w:r>
            <w:r w:rsidRPr="008A264C">
              <w:rPr>
                <w:sz w:val="24"/>
                <w:szCs w:val="24"/>
              </w:rPr>
              <w:t>(</w:t>
            </w:r>
            <w:r w:rsidR="00C7544E">
              <w:rPr>
                <w:sz w:val="24"/>
                <w:szCs w:val="24"/>
              </w:rPr>
              <w:t>календарных</w:t>
            </w:r>
            <w:r w:rsidRPr="008A264C">
              <w:rPr>
                <w:sz w:val="24"/>
                <w:szCs w:val="24"/>
              </w:rPr>
              <w:t xml:space="preserve">)  дней </w:t>
            </w:r>
            <w:proofErr w:type="gramStart"/>
            <w:r w:rsidRPr="008A264C">
              <w:rPr>
                <w:sz w:val="24"/>
                <w:szCs w:val="24"/>
              </w:rPr>
              <w:t>с даты получения</w:t>
            </w:r>
            <w:proofErr w:type="gramEnd"/>
            <w:r w:rsidRPr="008A264C">
              <w:rPr>
                <w:sz w:val="24"/>
                <w:szCs w:val="24"/>
              </w:rPr>
              <w:t xml:space="preserve"> счета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4D70E7"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4D70E7" w:rsidRDefault="004D70E7" w:rsidP="004D70E7">
            <w:pPr>
              <w:ind w:right="153"/>
              <w:jc w:val="both"/>
            </w:pPr>
            <w:r w:rsidRPr="00F86FAA">
              <w:rPr>
                <w:b/>
                <w:bCs/>
              </w:rPr>
              <w:t xml:space="preserve">Срок </w:t>
            </w:r>
            <w:r w:rsidRPr="00F86FAA">
              <w:rPr>
                <w:b/>
              </w:rPr>
              <w:t>выполнения работ, оказания услуг, поставки товара и т.д.</w:t>
            </w:r>
            <w:r w:rsidRPr="00F86FAA">
              <w:rPr>
                <w:b/>
                <w:bCs/>
              </w:rPr>
              <w:t>:</w:t>
            </w:r>
            <w:r w:rsidRPr="00042630">
              <w:t xml:space="preserve"> </w:t>
            </w:r>
            <w:proofErr w:type="gramStart"/>
            <w:r w:rsidRPr="00042630">
              <w:t xml:space="preserve">с даты </w:t>
            </w:r>
            <w:r>
              <w:t>подписания</w:t>
            </w:r>
            <w:proofErr w:type="gramEnd"/>
            <w:r w:rsidRPr="00042630">
              <w:t xml:space="preserve"> договора по 31 </w:t>
            </w:r>
            <w:r>
              <w:t>марта</w:t>
            </w:r>
            <w:r w:rsidRPr="00042630">
              <w:t xml:space="preserve"> </w:t>
            </w:r>
            <w:r w:rsidR="005130D4" w:rsidRPr="00042630">
              <w:t>201</w:t>
            </w:r>
            <w:r w:rsidR="005130D4">
              <w:t>9</w:t>
            </w:r>
            <w:r w:rsidR="005130D4" w:rsidRPr="00042630">
              <w:t xml:space="preserve"> </w:t>
            </w:r>
            <w:r w:rsidRPr="00042630">
              <w:t>г.</w:t>
            </w:r>
            <w:r>
              <w:t xml:space="preserve"> (включительно)</w:t>
            </w:r>
            <w:r w:rsidRPr="00F86FAA">
              <w:rPr>
                <w:b/>
                <w:bCs/>
              </w:rPr>
              <w:t xml:space="preserve"> Место </w:t>
            </w:r>
            <w:r w:rsidRPr="00F86FAA">
              <w:rPr>
                <w:b/>
              </w:rPr>
              <w:t xml:space="preserve">выполнения работ, оказания услуг, поставки товара и т.д.: </w:t>
            </w:r>
            <w:r w:rsidRPr="00042630">
              <w:t>Автозаправочные станции (АЗС), расположенные на территории г. Москва и Московской области.</w:t>
            </w:r>
          </w:p>
          <w:p w:rsidR="004D70E7" w:rsidRDefault="004D70E7" w:rsidP="004D70E7">
            <w:pPr>
              <w:ind w:right="153"/>
              <w:jc w:val="both"/>
              <w:rPr>
                <w:spacing w:val="-4"/>
              </w:rPr>
            </w:pPr>
            <w:r w:rsidRPr="00042630">
              <w:rPr>
                <w:b/>
              </w:rPr>
              <w:t>Порядок оказания услуг, поставки товара и т.д.:</w:t>
            </w:r>
            <w:r w:rsidRPr="00042630">
              <w:rPr>
                <w:bCs/>
              </w:rPr>
              <w:t xml:space="preserve"> </w:t>
            </w:r>
            <w:r>
              <w:rPr>
                <w:bCs/>
              </w:rPr>
              <w:t>п</w:t>
            </w:r>
            <w:r>
              <w:rPr>
                <w:spacing w:val="-4"/>
              </w:rPr>
              <w:t>оставка</w:t>
            </w:r>
            <w:r w:rsidRPr="009D031B">
              <w:rPr>
                <w:spacing w:val="-4"/>
              </w:rPr>
              <w:t xml:space="preserve"> </w:t>
            </w:r>
            <w:r>
              <w:rPr>
                <w:spacing w:val="-4"/>
              </w:rPr>
              <w:t>Товара п</w:t>
            </w:r>
            <w:r w:rsidRPr="009D031B">
              <w:rPr>
                <w:spacing w:val="-4"/>
              </w:rPr>
              <w:t xml:space="preserve">окупателю осуществляется путем отпуска </w:t>
            </w:r>
            <w:r>
              <w:rPr>
                <w:spacing w:val="-4"/>
              </w:rPr>
              <w:t>Товара</w:t>
            </w:r>
            <w:r w:rsidRPr="009D031B">
              <w:rPr>
                <w:spacing w:val="-4"/>
              </w:rPr>
              <w:t xml:space="preserve"> </w:t>
            </w:r>
            <w:r>
              <w:rPr>
                <w:spacing w:val="-4"/>
              </w:rPr>
              <w:t>покупателю</w:t>
            </w:r>
            <w:r w:rsidRPr="009D031B">
              <w:rPr>
                <w:spacing w:val="-4"/>
              </w:rPr>
              <w:t xml:space="preserve"> на АЗС в объемах и по видам </w:t>
            </w:r>
            <w:r>
              <w:rPr>
                <w:spacing w:val="-4"/>
              </w:rPr>
              <w:t>Товара</w:t>
            </w:r>
            <w:r w:rsidRPr="009D031B">
              <w:rPr>
                <w:spacing w:val="-4"/>
              </w:rPr>
              <w:t xml:space="preserve"> согласно предъявленным смарт-картам</w:t>
            </w:r>
            <w:r>
              <w:rPr>
                <w:spacing w:val="-4"/>
              </w:rPr>
              <w:t xml:space="preserve"> </w:t>
            </w:r>
            <w:r w:rsidRPr="00042630">
              <w:rPr>
                <w:spacing w:val="-4"/>
              </w:rPr>
              <w:t>(топливны</w:t>
            </w:r>
            <w:r>
              <w:rPr>
                <w:spacing w:val="-4"/>
              </w:rPr>
              <w:t>м</w:t>
            </w:r>
            <w:r w:rsidRPr="00042630">
              <w:rPr>
                <w:spacing w:val="-4"/>
              </w:rPr>
              <w:t xml:space="preserve"> карт</w:t>
            </w:r>
            <w:r>
              <w:rPr>
                <w:spacing w:val="-4"/>
              </w:rPr>
              <w:t>ам)</w:t>
            </w:r>
            <w:r w:rsidRPr="009D031B">
              <w:rPr>
                <w:spacing w:val="-4"/>
              </w:rPr>
              <w:t xml:space="preserve">. </w:t>
            </w:r>
          </w:p>
          <w:p w:rsidR="007D6548" w:rsidRPr="00F86FAA" w:rsidRDefault="004D70E7" w:rsidP="00E14F30">
            <w:pPr>
              <w:pStyle w:val="Default"/>
              <w:jc w:val="both"/>
              <w:rPr>
                <w:b/>
                <w:color w:val="auto"/>
              </w:rPr>
            </w:pPr>
            <w:r w:rsidRPr="00042630">
              <w:lastRenderedPageBreak/>
              <w:t>Поставщик должен обеспечить бесперебойную заправку транспортных средств Заказчика с использованием смарт-карт в любой момент обращения на автозаправочную станцию (в круглосуточном режиме)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4D70E7" w:rsidP="00E14F30">
            <w:pPr>
              <w:pStyle w:val="19"/>
              <w:ind w:firstLine="0"/>
              <w:rPr>
                <w:sz w:val="24"/>
                <w:szCs w:val="24"/>
              </w:rPr>
            </w:pPr>
            <w:r w:rsidRPr="003C1E1E">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F326F7" w:rsidP="00777D7F">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F86FAA" w:rsidRDefault="00F326F7" w:rsidP="00804946">
            <w:pPr>
              <w:pStyle w:val="19"/>
              <w:ind w:firstLine="0"/>
              <w:rPr>
                <w:b/>
                <w:sz w:val="24"/>
                <w:szCs w:val="24"/>
                <w:highlight w:val="yellow"/>
              </w:rPr>
            </w:pPr>
            <w:r w:rsidRPr="00233A7C">
              <w:rPr>
                <w:rFonts w:eastAsia="Times New Roman"/>
                <w:sz w:val="24"/>
                <w:szCs w:val="24"/>
              </w:rPr>
              <w:t>Рубли РФ</w:t>
            </w:r>
            <w:r w:rsidRPr="00752221" w:rsidDel="00F326F7">
              <w:rPr>
                <w:sz w:val="24"/>
                <w:szCs w:val="24"/>
                <w:highlight w:val="cyan"/>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F326F7" w:rsidRDefault="00946744" w:rsidP="00F326F7">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rsidR="00F326F7">
              <w:t>:</w:t>
            </w:r>
          </w:p>
          <w:p w:rsidR="00946744" w:rsidRDefault="00946744" w:rsidP="00F326F7">
            <w:pPr>
              <w:ind w:firstLine="540"/>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Запросе предложений</w:t>
            </w:r>
            <w:r w:rsidRPr="009A4793">
              <w:t>.</w:t>
            </w:r>
          </w:p>
          <w:p w:rsidR="00F326F7" w:rsidRDefault="00F326F7" w:rsidP="00F326F7">
            <w:pPr>
              <w:ind w:firstLine="540"/>
              <w:jc w:val="both"/>
            </w:pPr>
            <w:proofErr w:type="gramStart"/>
            <w:r>
              <w:t xml:space="preserve">1.2. </w:t>
            </w:r>
            <w:r w:rsidRPr="0083524B">
              <w:t xml:space="preserve">претендент должен иметь договорные отношения с </w:t>
            </w:r>
            <w:r>
              <w:t xml:space="preserve">топливной/топливными </w:t>
            </w:r>
            <w:r w:rsidRPr="0083524B">
              <w:t>брендов</w:t>
            </w:r>
            <w:r>
              <w:t>ой/брендовыми</w:t>
            </w:r>
            <w:r w:rsidRPr="0083524B">
              <w:t xml:space="preserve"> компани</w:t>
            </w:r>
            <w:r>
              <w:t>ей/компаниями</w:t>
            </w:r>
            <w:r>
              <w:rPr>
                <w:rStyle w:val="af7"/>
              </w:rPr>
              <w:footnoteReference w:id="2"/>
            </w:r>
            <w:r>
              <w:t xml:space="preserve">, имеющей/имеющими в совокупности не менее 100 АЗС в г. Москва и не менее 150 АЗС в Московской области. </w:t>
            </w:r>
            <w:r w:rsidRPr="0083524B">
              <w:t xml:space="preserve"> </w:t>
            </w:r>
            <w:proofErr w:type="gramEnd"/>
          </w:p>
          <w:p w:rsidR="00946744" w:rsidRPr="00F326F7" w:rsidRDefault="00946744" w:rsidP="00946744">
            <w:pPr>
              <w:pStyle w:val="afa"/>
              <w:ind w:firstLine="539"/>
              <w:rPr>
                <w:sz w:val="24"/>
              </w:rPr>
            </w:pPr>
            <w:r w:rsidRPr="00F326F7">
              <w:rPr>
                <w:sz w:val="24"/>
              </w:rPr>
              <w:t>1.3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5130D4" w:rsidRDefault="00974C0E" w:rsidP="00946744">
            <w:pPr>
              <w:pStyle w:val="afa"/>
              <w:ind w:firstLine="539"/>
              <w:rPr>
                <w:sz w:val="24"/>
              </w:rPr>
            </w:pPr>
            <w:proofErr w:type="gramStart"/>
            <w:r w:rsidRPr="007D39D7">
              <w:rPr>
                <w:sz w:val="24"/>
              </w:rPr>
              <w:t xml:space="preserve">1.4 наличие опыта поставки товара, выполнения работ, оказания услуг и т.д. за </w:t>
            </w:r>
            <w:r>
              <w:rPr>
                <w:sz w:val="24"/>
              </w:rPr>
              <w:t xml:space="preserve">три последних года предшествующих году подачи Заявки, с учетом, периода времени в текущем году до момента окончания приема Заявок, </w:t>
            </w:r>
            <w:r w:rsidRPr="007D39D7">
              <w:rPr>
                <w:sz w:val="24"/>
              </w:rPr>
              <w:t xml:space="preserve">с </w:t>
            </w:r>
            <w:r w:rsidRPr="00F326F7">
              <w:rPr>
                <w:sz w:val="24"/>
              </w:rPr>
              <w:t xml:space="preserve">предметом </w:t>
            </w:r>
            <w:r w:rsidR="00F326F7" w:rsidRPr="00F326F7">
              <w:t>(</w:t>
            </w:r>
            <w:r w:rsidR="00F326F7" w:rsidRPr="00F326F7">
              <w:rPr>
                <w:sz w:val="24"/>
              </w:rPr>
              <w:t>поставка топлива с использованием смарт-карт</w:t>
            </w:r>
            <w:r w:rsidR="00F326F7" w:rsidRPr="00F326F7">
              <w:t>)</w:t>
            </w:r>
            <w:r w:rsidRPr="00F326F7">
              <w:rPr>
                <w:sz w:val="24"/>
              </w:rPr>
              <w:t xml:space="preserve">, с суммарной стоимостью договоров не менее </w:t>
            </w:r>
            <w:r w:rsidR="00F326F7" w:rsidRPr="00F326F7">
              <w:rPr>
                <w:sz w:val="24"/>
              </w:rPr>
              <w:t>50</w:t>
            </w:r>
            <w:r w:rsidRPr="00F326F7">
              <w:rPr>
                <w:sz w:val="24"/>
              </w:rPr>
              <w:t>% от начальной (максимальной) цены договора</w:t>
            </w:r>
            <w:r w:rsidR="005130D4">
              <w:rPr>
                <w:sz w:val="24"/>
              </w:rPr>
              <w:t>;</w:t>
            </w:r>
            <w:proofErr w:type="gramEnd"/>
          </w:p>
          <w:p w:rsidR="00946744" w:rsidRPr="004E7D54" w:rsidRDefault="00946744" w:rsidP="00946744">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946744" w:rsidRPr="009A4793" w:rsidRDefault="00946744" w:rsidP="00F326F7">
            <w:pPr>
              <w:pStyle w:val="afa"/>
              <w:tabs>
                <w:tab w:val="left" w:pos="0"/>
                <w:tab w:val="left" w:pos="1440"/>
              </w:tabs>
              <w:ind w:firstLine="601"/>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46744" w:rsidRPr="009A4793" w:rsidRDefault="00946744" w:rsidP="00946744">
            <w:pPr>
              <w:pStyle w:val="afa"/>
              <w:tabs>
                <w:tab w:val="left" w:pos="0"/>
                <w:tab w:val="left" w:pos="1440"/>
              </w:tabs>
              <w:rPr>
                <w:sz w:val="24"/>
              </w:rPr>
            </w:pPr>
            <w:proofErr w:type="gramStart"/>
            <w:r w:rsidRPr="009A4793">
              <w:rPr>
                <w:sz w:val="24"/>
              </w:rPr>
              <w:t xml:space="preserve">2.2 </w:t>
            </w:r>
            <w:r w:rsidR="00A56437" w:rsidRPr="00A56437">
              <w:rPr>
                <w:sz w:val="24"/>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A56437" w:rsidRPr="00A56437">
              <w:rPr>
                <w:sz w:val="24"/>
              </w:rPr>
              <w:lastRenderedPageBreak/>
              <w:t>(финансовый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A56437" w:rsidRPr="00A56437">
              <w:rPr>
                <w:sz w:val="24"/>
              </w:rPr>
              <w:t xml:space="preserve"> При отсутствии годовой бухгалтерской (финансовой) отчетности пояснительное письмо от претенд</w:t>
            </w:r>
            <w:r w:rsidR="00A56437">
              <w:rPr>
                <w:sz w:val="24"/>
              </w:rPr>
              <w:t>ента с указанием причины ее отс</w:t>
            </w:r>
            <w:r w:rsidR="00A56437" w:rsidRPr="00A56437">
              <w:rPr>
                <w:sz w:val="24"/>
              </w:rPr>
              <w:t>утствия.</w:t>
            </w:r>
            <w:r w:rsidR="00A56437">
              <w:rPr>
                <w:sz w:val="24"/>
              </w:rPr>
              <w:t xml:space="preserve"> П</w:t>
            </w:r>
            <w:r w:rsidR="00FB1B67" w:rsidRPr="009A4793">
              <w:rPr>
                <w:sz w:val="24"/>
              </w:rPr>
              <w:t>редоставляется копия документа от каждого юридического и/или физического лица, выступающег</w:t>
            </w:r>
            <w:r w:rsidR="00A56437">
              <w:rPr>
                <w:sz w:val="24"/>
              </w:rPr>
              <w:t>о на стороне одного претендента</w:t>
            </w:r>
            <w:r w:rsidR="00FB1B67" w:rsidRPr="009A4793">
              <w:rPr>
                <w:sz w:val="24"/>
              </w:rPr>
              <w:t>;</w:t>
            </w:r>
          </w:p>
          <w:p w:rsidR="00946744" w:rsidRPr="009A4793" w:rsidRDefault="00946744" w:rsidP="00946744">
            <w:pPr>
              <w:pStyle w:val="afa"/>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sidR="002826DE">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946744" w:rsidRPr="009A4793" w:rsidRDefault="00946744" w:rsidP="00946744">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946744" w:rsidRPr="009A4793" w:rsidRDefault="00946744" w:rsidP="00946744">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B72D7A" w:rsidRPr="00B72D7A" w:rsidRDefault="00946744" w:rsidP="00B72D7A">
            <w:pPr>
              <w:pStyle w:val="afa"/>
              <w:tabs>
                <w:tab w:val="left" w:pos="0"/>
                <w:tab w:val="left" w:pos="1440"/>
              </w:tabs>
              <w:rPr>
                <w:sz w:val="24"/>
              </w:rPr>
            </w:pPr>
            <w:proofErr w:type="gramStart"/>
            <w:r w:rsidRPr="009A4793">
              <w:rPr>
                <w:sz w:val="24"/>
              </w:rPr>
              <w:t xml:space="preserve">2.4 </w:t>
            </w:r>
            <w:r w:rsidR="00B72D7A"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00B72D7A" w:rsidRPr="00B72D7A">
              <w:rPr>
                <w:sz w:val="24"/>
              </w:rPr>
              <w:t>неприостановлении</w:t>
            </w:r>
            <w:proofErr w:type="spellEnd"/>
            <w:r w:rsidR="00B72D7A" w:rsidRPr="00B72D7A">
              <w:rPr>
                <w:sz w:val="24"/>
              </w:rPr>
              <w:t xml:space="preserve"> деятельности претендента в административном порядке и/или задолжен</w:t>
            </w:r>
            <w:r w:rsidR="00B72D7A">
              <w:rPr>
                <w:sz w:val="24"/>
              </w:rPr>
              <w:t>ности с суммарной суммой</w:t>
            </w:r>
            <w:r w:rsidR="00B72D7A"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00B72D7A" w:rsidRPr="00B72D7A">
              <w:rPr>
                <w:sz w:val="24"/>
              </w:rPr>
              <w:t>), а также информации в едином Федеральном реестре сведений о фактах деятельности юридических лиц http://www.fedresurs.ru/companies/IsSearching.</w:t>
            </w:r>
          </w:p>
          <w:p w:rsidR="00B72D7A" w:rsidRPr="00B72D7A" w:rsidRDefault="00B72D7A" w:rsidP="00B72D7A">
            <w:pPr>
              <w:pStyle w:val="afa"/>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w:t>
            </w:r>
            <w:r w:rsidRPr="00B72D7A">
              <w:rPr>
                <w:sz w:val="24"/>
              </w:rPr>
              <w:lastRenderedPageBreak/>
              <w:t xml:space="preserve">обязанностей по таким исполнительным производствам (заверенные банком копии платежных поручений, </w:t>
            </w:r>
            <w:r w:rsidR="006B0B22">
              <w:rPr>
                <w:sz w:val="24"/>
              </w:rPr>
              <w:t xml:space="preserve">заверенные претендентом </w:t>
            </w:r>
            <w:r w:rsidRPr="00B72D7A">
              <w:rPr>
                <w:sz w:val="24"/>
              </w:rPr>
              <w:t>постановления о прекращении исполнительного производства и т.п.).</w:t>
            </w:r>
          </w:p>
          <w:p w:rsidR="00946744" w:rsidRDefault="00B72D7A" w:rsidP="00B72D7A">
            <w:pPr>
              <w:pStyle w:val="afa"/>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46744" w:rsidRDefault="00946744" w:rsidP="00946744">
            <w:pPr>
              <w:pStyle w:val="afa"/>
              <w:tabs>
                <w:tab w:val="left" w:pos="0"/>
                <w:tab w:val="left" w:pos="1418"/>
              </w:tabs>
              <w:rPr>
                <w:sz w:val="24"/>
              </w:rPr>
            </w:pPr>
            <w:r>
              <w:rPr>
                <w:sz w:val="24"/>
              </w:rPr>
              <w:t xml:space="preserve">2.5 </w:t>
            </w:r>
            <w:r w:rsidRPr="001E62C3">
              <w:rPr>
                <w:sz w:val="24"/>
              </w:rPr>
              <w:t xml:space="preserve">информация о функциональных и качественных характеристиках (потребительских свойствах), о качестве </w:t>
            </w:r>
            <w:r>
              <w:rPr>
                <w:sz w:val="24"/>
              </w:rPr>
              <w:t xml:space="preserve">закупаемого товара, </w:t>
            </w:r>
            <w:r w:rsidRPr="001E62C3">
              <w:rPr>
                <w:sz w:val="24"/>
              </w:rPr>
              <w:t xml:space="preserve">выполняемых работ, оказываемых услуг и иная информация об условиях исполнения договора, а также копии документов, подтверждающих соответствие </w:t>
            </w:r>
            <w:r>
              <w:rPr>
                <w:sz w:val="24"/>
              </w:rPr>
              <w:t xml:space="preserve">товара, </w:t>
            </w:r>
            <w:r w:rsidRPr="001E62C3">
              <w:rPr>
                <w:sz w:val="24"/>
              </w:rPr>
              <w:t xml:space="preserve">работ, услуг требованиям, установленным законодательством Российской Федерации и/или </w:t>
            </w:r>
            <w:r>
              <w:rPr>
                <w:sz w:val="24"/>
              </w:rPr>
              <w:t xml:space="preserve">государства, являющегося </w:t>
            </w:r>
            <w:r w:rsidRPr="00640698">
              <w:rPr>
                <w:sz w:val="24"/>
              </w:rPr>
              <w:t>местом закупки (поставки) товаров</w:t>
            </w:r>
            <w:r>
              <w:rPr>
                <w:sz w:val="24"/>
              </w:rPr>
              <w:t xml:space="preserve">, </w:t>
            </w:r>
            <w:r w:rsidRPr="001E62C3">
              <w:rPr>
                <w:sz w:val="24"/>
              </w:rPr>
              <w:t>в</w:t>
            </w:r>
            <w:r>
              <w:rPr>
                <w:sz w:val="24"/>
              </w:rPr>
              <w:t>ыполнения работ, оказания услуг;</w:t>
            </w:r>
          </w:p>
          <w:p w:rsidR="00946744" w:rsidRPr="004E564A" w:rsidRDefault="00974C0E" w:rsidP="00946744">
            <w:pPr>
              <w:pStyle w:val="afa"/>
              <w:tabs>
                <w:tab w:val="left" w:pos="1418"/>
              </w:tabs>
              <w:rPr>
                <w:sz w:val="24"/>
              </w:rPr>
            </w:pPr>
            <w:r w:rsidRPr="004E564A">
              <w:rPr>
                <w:sz w:val="24"/>
              </w:rPr>
              <w:t>2.</w:t>
            </w:r>
            <w:r w:rsidR="00F326F7" w:rsidRPr="004E564A">
              <w:rPr>
                <w:sz w:val="24"/>
              </w:rPr>
              <w:t>6</w:t>
            </w:r>
            <w:r w:rsidRPr="004E564A">
              <w:rPr>
                <w:sz w:val="24"/>
              </w:rPr>
              <w:t xml:space="preserve"> документ по форме приложения № 4 к документации о </w:t>
            </w:r>
            <w:proofErr w:type="gramStart"/>
            <w:r w:rsidRPr="004E564A">
              <w:rPr>
                <w:sz w:val="24"/>
              </w:rPr>
              <w:t>закупке</w:t>
            </w:r>
            <w:proofErr w:type="gramEnd"/>
            <w:r w:rsidRPr="004E564A">
              <w:rPr>
                <w:sz w:val="24"/>
              </w:rPr>
              <w:t xml:space="preserve"> о наличии опыта поставки товара, выполнения работ, оказания услуг и т.д. за три последних года предшествующих году подачи Заявки, и период времени в текущем году до момента окончания приема Заявок, с предметом </w:t>
            </w:r>
            <w:r w:rsidR="00F326F7" w:rsidRPr="004E564A">
              <w:rPr>
                <w:sz w:val="24"/>
              </w:rPr>
              <w:t>поставка топлива с использованием смарт-карт</w:t>
            </w:r>
            <w:r w:rsidRPr="004E564A">
              <w:rPr>
                <w:sz w:val="24"/>
              </w:rPr>
              <w:t xml:space="preserve">), и суммарной стоимостью договоров не менее </w:t>
            </w:r>
            <w:r w:rsidR="00F326F7" w:rsidRPr="004E564A">
              <w:rPr>
                <w:sz w:val="24"/>
              </w:rPr>
              <w:t>50</w:t>
            </w:r>
            <w:r w:rsidRPr="004E564A">
              <w:rPr>
                <w:sz w:val="24"/>
              </w:rPr>
              <w:t>% от начальной (максимальной) цены договора, а также с приложением соответствующих подписанных сторонами копий указанных договоров, и копий документов подтверждающих факт поставки товаров,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r w:rsidR="00DF013F" w:rsidRPr="004E564A">
              <w:rPr>
                <w:sz w:val="24"/>
              </w:rPr>
              <w:t>.</w:t>
            </w:r>
          </w:p>
          <w:p w:rsidR="002F2114" w:rsidRPr="00946744" w:rsidRDefault="00946744" w:rsidP="00E745F6">
            <w:pPr>
              <w:pStyle w:val="afa"/>
              <w:ind w:firstLine="601"/>
              <w:rPr>
                <w:i/>
                <w:highlight w:val="cyan"/>
              </w:rPr>
            </w:pPr>
            <w:r w:rsidRPr="004E564A">
              <w:rPr>
                <w:sz w:val="24"/>
              </w:rPr>
              <w:t>2.</w:t>
            </w:r>
            <w:r w:rsidR="004E564A" w:rsidRPr="004E564A">
              <w:rPr>
                <w:sz w:val="24"/>
              </w:rPr>
              <w:t>7</w:t>
            </w:r>
            <w:r w:rsidRPr="004E564A">
              <w:rPr>
                <w:sz w:val="24"/>
              </w:rPr>
              <w:t xml:space="preserve">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4E564A">
              <w:rPr>
                <w:sz w:val="24"/>
              </w:rPr>
              <w:t xml:space="preserve">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w:t>
            </w:r>
            <w:r w:rsidRPr="004E564A">
              <w:rPr>
                <w:sz w:val="24"/>
              </w:rPr>
              <w:lastRenderedPageBreak/>
              <w:t>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w:t>
            </w:r>
            <w:proofErr w:type="gramEnd"/>
            <w:r w:rsidRPr="004E564A">
              <w:rPr>
                <w:sz w:val="24"/>
              </w:rPr>
              <w:t xml:space="preserve"> решение</w:t>
            </w:r>
            <w:r w:rsidR="009115C0" w:rsidRPr="004E564A">
              <w:rPr>
                <w:sz w:val="24"/>
              </w:rPr>
              <w:t xml:space="preserve"> до момента заключения договора.</w:t>
            </w:r>
            <w:r w:rsidR="009115C0" w:rsidRPr="004E564A">
              <w:rPr>
                <w:rFonts w:eastAsia="Times New Roman"/>
                <w:sz w:val="24"/>
              </w:rPr>
              <w:t xml:space="preserve"> </w:t>
            </w:r>
            <w:r w:rsidR="009115C0" w:rsidRPr="004E564A">
              <w:rPr>
                <w:sz w:val="24"/>
              </w:rPr>
              <w:t>В случае если такого одобрения не требуется, претендент представляет соответствующее обоснованное заявление.</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D24B36" w:rsidRDefault="004E564A" w:rsidP="00CB1A22">
            <w:pPr>
              <w:pStyle w:val="afa"/>
              <w:rPr>
                <w:i/>
                <w:sz w:val="24"/>
                <w:highlight w:val="cyan"/>
              </w:rPr>
            </w:pPr>
            <w:r w:rsidRPr="00D24B36">
              <w:rPr>
                <w:sz w:val="24"/>
              </w:rPr>
              <w:t xml:space="preserve">Иностранное лицо должно быть правомочно заключать и исполнять договор (контракт), </w:t>
            </w:r>
            <w:proofErr w:type="gramStart"/>
            <w:r w:rsidRPr="00D24B36">
              <w:rPr>
                <w:sz w:val="24"/>
              </w:rPr>
              <w:t>право</w:t>
            </w:r>
            <w:proofErr w:type="gramEnd"/>
            <w:r w:rsidRPr="00D24B36">
              <w:rPr>
                <w:sz w:val="24"/>
              </w:rPr>
              <w:t xml:space="preserve"> на заключение которого является предметом закупки,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выполнения работ (оказания услуг) и законодательством Российской Федерации.</w:t>
            </w:r>
          </w:p>
          <w:p w:rsidR="00D24B36" w:rsidRPr="00D24B36" w:rsidRDefault="00D24B36" w:rsidP="00CB1A22">
            <w:pPr>
              <w:suppressAutoHyphens w:val="0"/>
              <w:autoSpaceDE w:val="0"/>
              <w:autoSpaceDN w:val="0"/>
              <w:adjustRightInd w:val="0"/>
              <w:ind w:firstLine="743"/>
              <w:jc w:val="both"/>
              <w:rPr>
                <w:color w:val="000000"/>
                <w:lang w:eastAsia="ru-RU"/>
              </w:rPr>
            </w:pPr>
            <w:r w:rsidRPr="00D24B36">
              <w:rPr>
                <w:color w:val="000000"/>
                <w:lang w:eastAsia="ru-RU"/>
              </w:rPr>
              <w:t xml:space="preserve">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w:t>
            </w:r>
          </w:p>
          <w:p w:rsidR="00D24B36" w:rsidRPr="00D24B36" w:rsidRDefault="00D24B36" w:rsidP="00CB1A22">
            <w:pPr>
              <w:suppressAutoHyphens w:val="0"/>
              <w:autoSpaceDE w:val="0"/>
              <w:autoSpaceDN w:val="0"/>
              <w:adjustRightInd w:val="0"/>
              <w:jc w:val="both"/>
              <w:rPr>
                <w:color w:val="000000"/>
                <w:lang w:eastAsia="ru-RU"/>
              </w:rPr>
            </w:pPr>
            <w:r w:rsidRPr="00D24B36">
              <w:rPr>
                <w:color w:val="000000"/>
                <w:lang w:eastAsia="ru-RU"/>
              </w:rPr>
              <w:t xml:space="preserve">Иностранное лицо не должно являться неплатежеспособным, в отношении него не должна проводиться процедура банкротства или ликвидации. </w:t>
            </w:r>
          </w:p>
          <w:p w:rsidR="00D24B36" w:rsidRPr="00F86FAA" w:rsidRDefault="00D24B36" w:rsidP="00CB1A22">
            <w:pPr>
              <w:pStyle w:val="afa"/>
              <w:rPr>
                <w:i/>
                <w:sz w:val="24"/>
                <w:highlight w:val="yellow"/>
              </w:rPr>
            </w:pPr>
            <w:r w:rsidRPr="00D24B36">
              <w:rPr>
                <w:rFonts w:eastAsia="Times New Roman"/>
                <w:color w:val="000000"/>
                <w:sz w:val="24"/>
                <w:lang w:eastAsia="ru-RU"/>
              </w:rPr>
              <w:t xml:space="preserve">Данные обстоятельства могут подтверждаться </w:t>
            </w:r>
            <w:proofErr w:type="gramStart"/>
            <w:r w:rsidRPr="00D24B36">
              <w:rPr>
                <w:rFonts w:eastAsia="Times New Roman"/>
                <w:color w:val="000000"/>
                <w:sz w:val="24"/>
                <w:lang w:eastAsia="ru-RU"/>
              </w:rPr>
              <w:t>заверением</w:t>
            </w:r>
            <w:proofErr w:type="gramEnd"/>
            <w:r w:rsidRPr="00D24B36">
              <w:rPr>
                <w:rFonts w:eastAsia="Times New Roman"/>
                <w:color w:val="000000"/>
                <w:sz w:val="24"/>
                <w:lang w:eastAsia="ru-RU"/>
              </w:rPr>
              <w:t xml:space="preserve"> иностранного лица.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p w:rsidR="007D6548" w:rsidRDefault="007D6548" w:rsidP="003D3596">
            <w:pPr>
              <w:pStyle w:val="afa"/>
              <w:rPr>
                <w:sz w:val="24"/>
              </w:rPr>
            </w:pPr>
          </w:p>
          <w:tbl>
            <w:tblPr>
              <w:tblStyle w:val="afff3"/>
              <w:tblW w:w="0" w:type="auto"/>
              <w:tblLayout w:type="fixed"/>
              <w:tblLook w:val="04A0" w:firstRow="1" w:lastRow="0" w:firstColumn="1" w:lastColumn="0" w:noHBand="0" w:noVBand="1"/>
            </w:tblPr>
            <w:tblGrid>
              <w:gridCol w:w="4423"/>
              <w:gridCol w:w="2114"/>
            </w:tblGrid>
            <w:tr w:rsidR="00D24B36" w:rsidRPr="003D40DF" w:rsidTr="0066159F">
              <w:tc>
                <w:tcPr>
                  <w:tcW w:w="4423" w:type="dxa"/>
                </w:tcPr>
                <w:p w:rsidR="00D24B36" w:rsidRPr="003D40DF" w:rsidRDefault="00D24B36" w:rsidP="0066159F">
                  <w:pPr>
                    <w:pStyle w:val="afa"/>
                    <w:ind w:firstLine="0"/>
                    <w:rPr>
                      <w:b/>
                      <w:sz w:val="24"/>
                    </w:rPr>
                  </w:pPr>
                  <w:r w:rsidRPr="003D40DF">
                    <w:rPr>
                      <w:b/>
                      <w:sz w:val="24"/>
                    </w:rPr>
                    <w:t>Критерий оценки</w:t>
                  </w:r>
                </w:p>
              </w:tc>
              <w:tc>
                <w:tcPr>
                  <w:tcW w:w="2114" w:type="dxa"/>
                </w:tcPr>
                <w:p w:rsidR="00D24B36" w:rsidRPr="003D40DF" w:rsidRDefault="00D24B36" w:rsidP="0066159F">
                  <w:pPr>
                    <w:pStyle w:val="afa"/>
                    <w:ind w:firstLine="0"/>
                    <w:rPr>
                      <w:b/>
                      <w:sz w:val="24"/>
                    </w:rPr>
                  </w:pPr>
                  <w:r w:rsidRPr="003D40DF">
                    <w:rPr>
                      <w:b/>
                      <w:sz w:val="24"/>
                    </w:rPr>
                    <w:t xml:space="preserve">Значение </w:t>
                  </w:r>
                  <w:proofErr w:type="spellStart"/>
                  <w:proofErr w:type="gramStart"/>
                  <w:r w:rsidRPr="003D40DF">
                    <w:rPr>
                      <w:sz w:val="24"/>
                    </w:rPr>
                    <w:t>Кз</w:t>
                  </w:r>
                  <w:proofErr w:type="spellEnd"/>
                  <w:proofErr w:type="gramEnd"/>
                </w:p>
              </w:tc>
            </w:tr>
            <w:tr w:rsidR="00D24B36" w:rsidRPr="003D40DF" w:rsidTr="0066159F">
              <w:tc>
                <w:tcPr>
                  <w:tcW w:w="4423" w:type="dxa"/>
                </w:tcPr>
                <w:p w:rsidR="00D24B36" w:rsidRPr="003D40DF" w:rsidRDefault="00D24B36" w:rsidP="00E745F6">
                  <w:pPr>
                    <w:pStyle w:val="afa"/>
                    <w:ind w:firstLine="0"/>
                    <w:rPr>
                      <w:sz w:val="24"/>
                    </w:rPr>
                  </w:pPr>
                  <w:r>
                    <w:rPr>
                      <w:sz w:val="24"/>
                    </w:rPr>
                    <w:t>Размер дисконта (среднее арифметическое значение из всех значений дисконта</w:t>
                  </w:r>
                  <w:r w:rsidR="00C7544E">
                    <w:rPr>
                      <w:sz w:val="24"/>
                    </w:rPr>
                    <w:t xml:space="preserve"> предоставляемы</w:t>
                  </w:r>
                  <w:r w:rsidR="00E745F6">
                    <w:rPr>
                      <w:sz w:val="24"/>
                    </w:rPr>
                    <w:t>х</w:t>
                  </w:r>
                  <w:r w:rsidR="00C7544E">
                    <w:rPr>
                      <w:sz w:val="24"/>
                    </w:rPr>
                    <w:t xml:space="preserve"> у брендовых компаний</w:t>
                  </w:r>
                  <w:r>
                    <w:rPr>
                      <w:sz w:val="24"/>
                    </w:rPr>
                    <w:t>, указанных</w:t>
                  </w:r>
                  <w:r w:rsidR="00E745F6" w:rsidRPr="00E745F6">
                    <w:rPr>
                      <w:sz w:val="24"/>
                    </w:rPr>
                    <w:t xml:space="preserve"> </w:t>
                  </w:r>
                  <w:r w:rsidR="00E745F6">
                    <w:rPr>
                      <w:sz w:val="24"/>
                    </w:rPr>
                    <w:t>претендентом</w:t>
                  </w:r>
                  <w:r>
                    <w:rPr>
                      <w:sz w:val="24"/>
                    </w:rPr>
                    <w:t xml:space="preserve"> в финансово-коммерческом предложении</w:t>
                  </w:r>
                  <w:r w:rsidR="004B642E" w:rsidRPr="00E745F6">
                    <w:rPr>
                      <w:sz w:val="24"/>
                    </w:rPr>
                    <w:t>)</w:t>
                  </w:r>
                  <w:r w:rsidR="00E745F6">
                    <w:rPr>
                      <w:sz w:val="24"/>
                    </w:rPr>
                    <w:t>.</w:t>
                  </w:r>
                </w:p>
              </w:tc>
              <w:tc>
                <w:tcPr>
                  <w:tcW w:w="2114" w:type="dxa"/>
                </w:tcPr>
                <w:p w:rsidR="00D24B36" w:rsidRPr="003D40DF" w:rsidRDefault="00D24B36" w:rsidP="0066159F">
                  <w:pPr>
                    <w:pStyle w:val="afa"/>
                    <w:ind w:firstLine="0"/>
                    <w:rPr>
                      <w:sz w:val="24"/>
                    </w:rPr>
                  </w:pPr>
                  <w:proofErr w:type="spellStart"/>
                  <w:proofErr w:type="gramStart"/>
                  <w:r w:rsidRPr="003D40DF">
                    <w:rPr>
                      <w:sz w:val="24"/>
                    </w:rPr>
                    <w:t>Кз</w:t>
                  </w:r>
                  <w:proofErr w:type="spellEnd"/>
                  <w:proofErr w:type="gramEnd"/>
                  <w:r w:rsidRPr="003D40DF">
                    <w:rPr>
                      <w:sz w:val="24"/>
                    </w:rPr>
                    <w:t>=0,</w:t>
                  </w:r>
                  <w:r>
                    <w:rPr>
                      <w:sz w:val="24"/>
                    </w:rPr>
                    <w:t>55</w:t>
                  </w:r>
                </w:p>
              </w:tc>
            </w:tr>
            <w:tr w:rsidR="00D24B36" w:rsidRPr="003D40DF" w:rsidTr="0066159F">
              <w:tc>
                <w:tcPr>
                  <w:tcW w:w="4423" w:type="dxa"/>
                </w:tcPr>
                <w:p w:rsidR="00D24B36" w:rsidRPr="003D40DF" w:rsidRDefault="00D24B36" w:rsidP="0066159F">
                  <w:pPr>
                    <w:pStyle w:val="afa"/>
                    <w:ind w:firstLine="0"/>
                    <w:rPr>
                      <w:sz w:val="24"/>
                    </w:rPr>
                  </w:pPr>
                  <w:r>
                    <w:rPr>
                      <w:sz w:val="24"/>
                    </w:rPr>
                    <w:t>В</w:t>
                  </w:r>
                  <w:r w:rsidRPr="009F62C7">
                    <w:rPr>
                      <w:sz w:val="24"/>
                    </w:rPr>
                    <w:t>еличина ежемесячной кредитной суммы</w:t>
                  </w:r>
                  <w:r>
                    <w:rPr>
                      <w:sz w:val="24"/>
                    </w:rPr>
                    <w:t xml:space="preserve"> (часть «д» пункта 4.5 Технического задания)</w:t>
                  </w:r>
                </w:p>
              </w:tc>
              <w:tc>
                <w:tcPr>
                  <w:tcW w:w="2114" w:type="dxa"/>
                </w:tcPr>
                <w:p w:rsidR="00D24B36" w:rsidRPr="00356B82" w:rsidRDefault="00D24B36" w:rsidP="0066159F">
                  <w:pPr>
                    <w:pStyle w:val="afa"/>
                    <w:ind w:firstLine="0"/>
                    <w:rPr>
                      <w:sz w:val="24"/>
                    </w:rPr>
                  </w:pPr>
                  <w:proofErr w:type="spellStart"/>
                  <w:proofErr w:type="gramStart"/>
                  <w:r w:rsidRPr="003D40DF">
                    <w:rPr>
                      <w:sz w:val="24"/>
                    </w:rPr>
                    <w:t>Кз</w:t>
                  </w:r>
                  <w:proofErr w:type="spellEnd"/>
                  <w:proofErr w:type="gramEnd"/>
                  <w:r w:rsidRPr="003D40DF">
                    <w:rPr>
                      <w:sz w:val="24"/>
                    </w:rPr>
                    <w:t>=0,</w:t>
                  </w:r>
                  <w:r>
                    <w:rPr>
                      <w:sz w:val="24"/>
                    </w:rPr>
                    <w:t>20</w:t>
                  </w:r>
                </w:p>
              </w:tc>
            </w:tr>
            <w:tr w:rsidR="00D24B36" w:rsidRPr="00356B82" w:rsidTr="0066159F">
              <w:tc>
                <w:tcPr>
                  <w:tcW w:w="4423" w:type="dxa"/>
                </w:tcPr>
                <w:p w:rsidR="00D24B36" w:rsidRPr="003D40DF" w:rsidRDefault="00D24B36" w:rsidP="0066159F">
                  <w:pPr>
                    <w:pStyle w:val="afa"/>
                    <w:ind w:firstLine="0"/>
                    <w:rPr>
                      <w:sz w:val="24"/>
                    </w:rPr>
                  </w:pPr>
                  <w:r>
                    <w:rPr>
                      <w:sz w:val="24"/>
                    </w:rPr>
                    <w:t>К</w:t>
                  </w:r>
                  <w:r w:rsidRPr="009F62C7">
                    <w:rPr>
                      <w:sz w:val="24"/>
                    </w:rPr>
                    <w:t xml:space="preserve">оличество </w:t>
                  </w:r>
                  <w:r w:rsidRPr="00C0668D">
                    <w:rPr>
                      <w:sz w:val="24"/>
                    </w:rPr>
                    <w:t>топливных</w:t>
                  </w:r>
                  <w:r>
                    <w:t xml:space="preserve"> </w:t>
                  </w:r>
                  <w:r w:rsidRPr="009F62C7">
                    <w:rPr>
                      <w:sz w:val="24"/>
                    </w:rPr>
                    <w:t>брендовых компаний-партнеров</w:t>
                  </w:r>
                  <w:r>
                    <w:rPr>
                      <w:sz w:val="24"/>
                    </w:rPr>
                    <w:t xml:space="preserve"> (</w:t>
                  </w:r>
                  <w:proofErr w:type="spellStart"/>
                  <w:r>
                    <w:rPr>
                      <w:sz w:val="24"/>
                    </w:rPr>
                    <w:t>пп</w:t>
                  </w:r>
                  <w:proofErr w:type="spellEnd"/>
                  <w:r>
                    <w:rPr>
                      <w:sz w:val="24"/>
                    </w:rPr>
                    <w:t>. 1.2  пункта 17 Информационной карты)</w:t>
                  </w:r>
                </w:p>
              </w:tc>
              <w:tc>
                <w:tcPr>
                  <w:tcW w:w="2114" w:type="dxa"/>
                </w:tcPr>
                <w:p w:rsidR="00D24B36" w:rsidRPr="003D40DF" w:rsidRDefault="00D24B36" w:rsidP="0066159F">
                  <w:pPr>
                    <w:pStyle w:val="afa"/>
                    <w:ind w:firstLine="0"/>
                    <w:rPr>
                      <w:sz w:val="24"/>
                    </w:rPr>
                  </w:pPr>
                  <w:proofErr w:type="spellStart"/>
                  <w:proofErr w:type="gramStart"/>
                  <w:r w:rsidRPr="003D40DF">
                    <w:rPr>
                      <w:sz w:val="24"/>
                    </w:rPr>
                    <w:t>Кз</w:t>
                  </w:r>
                  <w:proofErr w:type="spellEnd"/>
                  <w:proofErr w:type="gramEnd"/>
                  <w:r w:rsidRPr="003D40DF">
                    <w:rPr>
                      <w:sz w:val="24"/>
                    </w:rPr>
                    <w:t>=0,</w:t>
                  </w:r>
                  <w:r>
                    <w:rPr>
                      <w:sz w:val="24"/>
                    </w:rPr>
                    <w:t>25</w:t>
                  </w:r>
                </w:p>
              </w:tc>
            </w:tr>
          </w:tbl>
          <w:p w:rsidR="00D24B36" w:rsidRPr="00D24B36" w:rsidRDefault="00D24B36" w:rsidP="003D3596">
            <w:pPr>
              <w:pStyle w:val="afa"/>
              <w:rPr>
                <w:sz w:val="24"/>
              </w:rPr>
            </w:pPr>
          </w:p>
          <w:p w:rsidR="00D24B36" w:rsidRPr="00F86FAA" w:rsidRDefault="00D24B36"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D24B36" w:rsidRDefault="007341C2" w:rsidP="007341C2">
            <w:pPr>
              <w:pStyle w:val="-3"/>
              <w:numPr>
                <w:ilvl w:val="2"/>
                <w:numId w:val="0"/>
              </w:numPr>
              <w:tabs>
                <w:tab w:val="num" w:pos="1985"/>
              </w:tabs>
              <w:suppressAutoHyphens/>
              <w:ind w:firstLine="709"/>
              <w:rPr>
                <w:sz w:val="24"/>
              </w:rPr>
            </w:pPr>
            <w:r w:rsidRPr="00D24B36">
              <w:rPr>
                <w:sz w:val="24"/>
              </w:rPr>
              <w:t xml:space="preserve"> Победитель вправе направить </w:t>
            </w:r>
            <w:r w:rsidR="00DB6989" w:rsidRPr="00D24B36">
              <w:rPr>
                <w:sz w:val="24"/>
              </w:rPr>
              <w:t xml:space="preserve">Заказчику </w:t>
            </w:r>
            <w:r w:rsidRPr="00D24B36">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D24B36" w:rsidRDefault="007341C2" w:rsidP="007341C2">
            <w:pPr>
              <w:pStyle w:val="-3"/>
              <w:numPr>
                <w:ilvl w:val="2"/>
                <w:numId w:val="0"/>
              </w:numPr>
              <w:tabs>
                <w:tab w:val="num" w:pos="1985"/>
              </w:tabs>
              <w:suppressAutoHyphens/>
              <w:ind w:firstLine="709"/>
              <w:rPr>
                <w:sz w:val="24"/>
              </w:rPr>
            </w:pPr>
            <w:r w:rsidRPr="00D24B36">
              <w:rPr>
                <w:sz w:val="24"/>
              </w:rPr>
              <w:t xml:space="preserve">Указанные предложения должны быть получены </w:t>
            </w:r>
            <w:r w:rsidR="00DB6989" w:rsidRPr="00D24B36">
              <w:rPr>
                <w:sz w:val="24"/>
              </w:rPr>
              <w:t>Заказчиком</w:t>
            </w:r>
            <w:r w:rsidRPr="00D24B36">
              <w:rPr>
                <w:sz w:val="24"/>
              </w:rPr>
              <w:t xml:space="preserve"> в двухсуточный срок с момента получения участником, признанного по итогам </w:t>
            </w:r>
            <w:r w:rsidR="00553063" w:rsidRPr="00D24B36">
              <w:rPr>
                <w:sz w:val="24"/>
              </w:rPr>
              <w:t>Запроса предложений</w:t>
            </w:r>
            <w:r w:rsidRPr="00D24B36">
              <w:rPr>
                <w:sz w:val="24"/>
              </w:rPr>
              <w:t xml:space="preserve"> победителем, соответствующего уведомления от Заказчика.  </w:t>
            </w:r>
          </w:p>
          <w:p w:rsidR="007341C2" w:rsidRPr="00D24B36" w:rsidRDefault="007341C2" w:rsidP="007341C2">
            <w:pPr>
              <w:pStyle w:val="-3"/>
              <w:numPr>
                <w:ilvl w:val="2"/>
                <w:numId w:val="0"/>
              </w:numPr>
              <w:tabs>
                <w:tab w:val="num" w:pos="1985"/>
              </w:tabs>
              <w:suppressAutoHyphens/>
              <w:ind w:firstLine="709"/>
              <w:rPr>
                <w:sz w:val="24"/>
              </w:rPr>
            </w:pPr>
            <w:r w:rsidRPr="00D24B36">
              <w:rPr>
                <w:sz w:val="24"/>
              </w:rPr>
              <w:lastRenderedPageBreak/>
              <w:t>Изменения могут касаться только положений договора, которые не были одним из оценочных критериев для выбора побе</w:t>
            </w:r>
            <w:r w:rsidR="00493AB2" w:rsidRPr="00D24B36">
              <w:rPr>
                <w:sz w:val="24"/>
              </w:rPr>
              <w:t>дителя, указанных в пункте 1</w:t>
            </w:r>
            <w:r w:rsidR="00DF69CD" w:rsidRPr="00D24B36">
              <w:rPr>
                <w:sz w:val="24"/>
              </w:rPr>
              <w:t>9</w:t>
            </w:r>
            <w:r w:rsidR="00493AB2" w:rsidRPr="00D24B36">
              <w:rPr>
                <w:sz w:val="24"/>
              </w:rPr>
              <w:t xml:space="preserve"> Информационной карты</w:t>
            </w:r>
            <w:r w:rsidRPr="00D24B36">
              <w:rPr>
                <w:sz w:val="24"/>
              </w:rPr>
              <w:t xml:space="preserve"> настоящей документации</w:t>
            </w:r>
            <w:r w:rsidR="00493AB2" w:rsidRPr="00D24B36">
              <w:rPr>
                <w:sz w:val="24"/>
              </w:rPr>
              <w:t xml:space="preserve"> о закупке</w:t>
            </w:r>
            <w:r w:rsidRPr="00D24B36">
              <w:rPr>
                <w:sz w:val="24"/>
              </w:rPr>
              <w:t>.</w:t>
            </w:r>
          </w:p>
          <w:p w:rsidR="007341C2" w:rsidRPr="00D24B36" w:rsidRDefault="007341C2" w:rsidP="007341C2">
            <w:pPr>
              <w:pStyle w:val="-3"/>
              <w:numPr>
                <w:ilvl w:val="2"/>
                <w:numId w:val="0"/>
              </w:numPr>
              <w:tabs>
                <w:tab w:val="num" w:pos="1985"/>
              </w:tabs>
              <w:suppressAutoHyphens/>
              <w:ind w:firstLine="709"/>
              <w:rPr>
                <w:sz w:val="24"/>
              </w:rPr>
            </w:pPr>
            <w:r w:rsidRPr="00D24B36">
              <w:rPr>
                <w:sz w:val="24"/>
              </w:rPr>
              <w:t xml:space="preserve">Внесение изменений в договор по предложениям победителя является правом </w:t>
            </w:r>
            <w:r w:rsidR="00DF69CD" w:rsidRPr="00D24B36">
              <w:rPr>
                <w:sz w:val="24"/>
              </w:rPr>
              <w:t>Заказчика</w:t>
            </w:r>
            <w:r w:rsidRPr="00D24B36">
              <w:rPr>
                <w:sz w:val="24"/>
              </w:rPr>
              <w:t xml:space="preserve"> и осуществляется по усмотрению</w:t>
            </w:r>
            <w:r w:rsidR="00777D7F" w:rsidRPr="00D24B36">
              <w:rPr>
                <w:sz w:val="24"/>
              </w:rPr>
              <w:t xml:space="preserve"> </w:t>
            </w:r>
            <w:r w:rsidR="00DF69CD" w:rsidRPr="00D24B36">
              <w:rPr>
                <w:sz w:val="24"/>
              </w:rPr>
              <w:t>Заказчика</w:t>
            </w:r>
            <w:r w:rsidRPr="00D24B36">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D24B36">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D24B36">
              <w:rPr>
                <w:sz w:val="24"/>
              </w:rPr>
              <w:t xml:space="preserve"> </w:t>
            </w:r>
            <w:r w:rsidR="00DF69CD" w:rsidRPr="00D24B36">
              <w:rPr>
                <w:sz w:val="24"/>
              </w:rPr>
              <w:t>Заказчиком</w:t>
            </w:r>
            <w:r w:rsidRPr="00D24B36">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D24B36" w:rsidP="006164CD">
            <w:pPr>
              <w:pStyle w:val="19"/>
              <w:ind w:firstLine="0"/>
              <w:rPr>
                <w:sz w:val="24"/>
                <w:szCs w:val="24"/>
              </w:rPr>
            </w:pPr>
            <w:r w:rsidRPr="008202DD">
              <w:rPr>
                <w:sz w:val="24"/>
                <w:szCs w:val="24"/>
              </w:rPr>
              <w:t xml:space="preserve">Привлечение субподрядчиков допускается </w:t>
            </w:r>
            <w:r>
              <w:rPr>
                <w:sz w:val="24"/>
                <w:szCs w:val="24"/>
              </w:rPr>
              <w:t xml:space="preserve">с последующим согласованием </w:t>
            </w:r>
            <w:r w:rsidRPr="008202DD">
              <w:rPr>
                <w:sz w:val="24"/>
                <w:szCs w:val="24"/>
              </w:rPr>
              <w:t>с Заказчиком</w:t>
            </w:r>
            <w:r>
              <w:rPr>
                <w:sz w:val="24"/>
                <w:szCs w:val="24"/>
              </w:rPr>
              <w:t>.</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proofErr w:type="gramStart"/>
      <w:r w:rsidR="00221BE8">
        <w:rPr>
          <w:rFonts w:cs="Times New Roman"/>
          <w:i w:val="0"/>
        </w:rPr>
        <w:tab/>
      </w:r>
      <w:r w:rsidR="00906F29">
        <w:rPr>
          <w:rFonts w:cs="Times New Roman"/>
          <w:i w:val="0"/>
        </w:rPr>
        <w:t>-</w:t>
      </w:r>
      <w:r>
        <w:rPr>
          <w:rFonts w:cs="Times New Roman"/>
          <w:i w:val="0"/>
        </w:rPr>
        <w:t>___</w:t>
      </w:r>
      <w:r w:rsidR="00906F29">
        <w:rPr>
          <w:rFonts w:cs="Times New Roman"/>
          <w:i w:val="0"/>
        </w:rPr>
        <w:t>-</w:t>
      </w:r>
      <w:r>
        <w:rPr>
          <w:rFonts w:cs="Times New Roman"/>
          <w:i w:val="0"/>
        </w:rPr>
        <w:t>___</w:t>
      </w:r>
      <w:r w:rsidR="00906F29">
        <w:rPr>
          <w:rFonts w:cs="Times New Roman"/>
          <w:i w:val="0"/>
        </w:rPr>
        <w:t>-</w:t>
      </w:r>
      <w:r>
        <w:rPr>
          <w:rFonts w:cs="Times New Roman"/>
          <w:i w:val="0"/>
        </w:rPr>
        <w:t xml:space="preserve">____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w:t>
      </w:r>
      <w:proofErr w:type="gramStart"/>
      <w:r w:rsidR="00EF779C">
        <w:rPr>
          <w:szCs w:val="28"/>
          <w:u w:val="single"/>
        </w:rPr>
        <w:t>П</w:t>
      </w:r>
      <w:r w:rsidR="00906F29">
        <w:rPr>
          <w:szCs w:val="28"/>
          <w:u w:val="single"/>
        </w:rPr>
        <w:t>-</w:t>
      </w:r>
      <w:proofErr w:type="gramEnd"/>
      <w:r w:rsidRPr="00D17A81">
        <w:rPr>
          <w:szCs w:val="28"/>
          <w:u w:val="single"/>
        </w:rPr>
        <w:t>___</w:t>
      </w:r>
      <w:r w:rsidR="00906F29">
        <w:rPr>
          <w:szCs w:val="28"/>
          <w:u w:val="single"/>
        </w:rPr>
        <w:t>-</w:t>
      </w:r>
      <w:r w:rsidRPr="00D17A81">
        <w:rPr>
          <w:szCs w:val="28"/>
          <w:u w:val="single"/>
        </w:rPr>
        <w:t>___</w:t>
      </w:r>
      <w:r w:rsidR="00906F29">
        <w:rPr>
          <w:szCs w:val="28"/>
          <w:u w:val="single"/>
        </w:rPr>
        <w:t>-</w:t>
      </w:r>
      <w:r w:rsidRPr="00D17A81">
        <w:rPr>
          <w:szCs w:val="28"/>
          <w:u w:val="single"/>
        </w:rPr>
        <w:t xml:space="preserve">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sidR="00431AE8">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по_____, на поставку товаров _______ - переписать из предмета </w:t>
      </w:r>
      <w:r w:rsidR="00553063">
        <w:rPr>
          <w:i/>
          <w:szCs w:val="28"/>
        </w:rPr>
        <w:t>Запроса предложений</w:t>
      </w:r>
      <w:r w:rsidRPr="00F0168A">
        <w:rPr>
          <w:i/>
          <w:szCs w:val="28"/>
        </w:rPr>
        <w:t>)</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72278C">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72278C">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72278C">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72278C">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72278C">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proofErr w:type="gramStart"/>
      <w:r w:rsidR="00BE2157" w:rsidRPr="00D27A82">
        <w:rPr>
          <w:sz w:val="28"/>
          <w:szCs w:val="20"/>
        </w:rPr>
        <w:t>с даты</w:t>
      </w:r>
      <w:r w:rsidR="004A404E" w:rsidRPr="004A404E">
        <w:rPr>
          <w:sz w:val="28"/>
          <w:szCs w:val="20"/>
        </w:rPr>
        <w:t xml:space="preserve"> </w:t>
      </w:r>
      <w:r w:rsidR="004A404E">
        <w:rPr>
          <w:sz w:val="28"/>
          <w:szCs w:val="20"/>
        </w:rPr>
        <w:t>окончания</w:t>
      </w:r>
      <w:proofErr w:type="gramEnd"/>
      <w:r w:rsidR="004A404E">
        <w:rPr>
          <w:sz w:val="28"/>
          <w:szCs w:val="20"/>
        </w:rPr>
        <w:t xml:space="preserve">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72278C">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63363D">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72278C">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72278C">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72278C">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C22ACD" w:rsidRPr="00571F40" w:rsidRDefault="00C22ACD" w:rsidP="00C22ACD">
      <w:pPr>
        <w:pStyle w:val="32"/>
        <w:suppressAutoHyphens/>
        <w:spacing w:after="0"/>
        <w:jc w:val="right"/>
        <w:rPr>
          <w:sz w:val="28"/>
          <w:szCs w:val="28"/>
        </w:rPr>
      </w:pPr>
      <w:r w:rsidRPr="00571F40">
        <w:rPr>
          <w:rFonts w:eastAsia="MS Mincho"/>
          <w:sz w:val="28"/>
          <w:szCs w:val="28"/>
        </w:rPr>
        <w:lastRenderedPageBreak/>
        <w:t>Приложение № 2</w:t>
      </w:r>
    </w:p>
    <w:p w:rsidR="00C22ACD" w:rsidRDefault="00C22ACD" w:rsidP="00C22ACD">
      <w:pPr>
        <w:ind w:firstLine="425"/>
        <w:jc w:val="right"/>
        <w:rPr>
          <w:sz w:val="28"/>
          <w:szCs w:val="28"/>
        </w:rPr>
      </w:pPr>
      <w:r w:rsidRPr="00B2711F">
        <w:rPr>
          <w:sz w:val="28"/>
          <w:szCs w:val="28"/>
        </w:rPr>
        <w:t>к документации</w:t>
      </w:r>
      <w:r>
        <w:rPr>
          <w:sz w:val="28"/>
          <w:szCs w:val="28"/>
        </w:rPr>
        <w:t xml:space="preserve"> о закупке</w:t>
      </w:r>
    </w:p>
    <w:p w:rsidR="00C22ACD" w:rsidRDefault="00C22ACD" w:rsidP="00C22ACD">
      <w:pPr>
        <w:pStyle w:val="afa"/>
        <w:jc w:val="center"/>
        <w:rPr>
          <w:b/>
          <w:sz w:val="28"/>
          <w:szCs w:val="28"/>
        </w:rPr>
      </w:pPr>
    </w:p>
    <w:p w:rsidR="00C22ACD" w:rsidRDefault="00C22ACD" w:rsidP="00C22ACD">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22ACD" w:rsidRDefault="00C22ACD" w:rsidP="00C22ACD">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C22ACD" w:rsidRDefault="00C22ACD" w:rsidP="00C22ACD">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C22ACD" w:rsidRDefault="00C22ACD" w:rsidP="00C22ACD">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a"/>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22ACD" w:rsidRPr="00982C0E" w:rsidRDefault="00C22ACD"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22ACD" w:rsidRPr="00982C0E" w:rsidRDefault="00C22ACD" w:rsidP="00C22ACD">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sidRPr="007415F9">
        <w:rPr>
          <w:b/>
          <w:sz w:val="28"/>
          <w:szCs w:val="28"/>
        </w:rPr>
        <w:t>Контактные лица</w:t>
      </w:r>
    </w:p>
    <w:p w:rsidR="00C22ACD" w:rsidRPr="007415F9" w:rsidRDefault="00C22ACD"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Pr>
          <w:i/>
        </w:rPr>
        <w:t xml:space="preserve">                              </w:t>
      </w: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C22ACD" w:rsidRPr="00635235" w:rsidRDefault="00C22ACD" w:rsidP="00C22ACD">
      <w:pPr>
        <w:rPr>
          <w:i/>
        </w:rPr>
      </w:pPr>
      <w:r>
        <w:rPr>
          <w:i/>
        </w:rPr>
        <w:t xml:space="preserve">   </w:t>
      </w: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rsidP="00C22ACD">
      <w:pPr>
        <w:pStyle w:val="32"/>
        <w:suppressAutoHyphens/>
        <w:spacing w:after="0"/>
        <w:rPr>
          <w:b/>
          <w:i/>
          <w:sz w:val="28"/>
          <w:szCs w:val="28"/>
        </w:rPr>
      </w:pPr>
    </w:p>
    <w:p w:rsidR="00C22ACD" w:rsidRDefault="00C22ACD" w:rsidP="00C22ACD">
      <w:pPr>
        <w:suppressAutoHyphens w:val="0"/>
        <w:spacing w:after="200" w:line="276" w:lineRule="auto"/>
        <w:rPr>
          <w:rFonts w:eastAsia="MS Mincho"/>
          <w:b/>
          <w:sz w:val="28"/>
          <w:szCs w:val="28"/>
        </w:rPr>
      </w:pPr>
      <w:r>
        <w:rPr>
          <w:b/>
          <w:sz w:val="28"/>
          <w:szCs w:val="28"/>
        </w:rPr>
        <w:br w:type="page"/>
      </w:r>
    </w:p>
    <w:p w:rsidR="00C22ACD" w:rsidRDefault="00C22ACD" w:rsidP="00C22ACD">
      <w:pPr>
        <w:pStyle w:val="afa"/>
        <w:jc w:val="center"/>
        <w:rPr>
          <w:b/>
          <w:sz w:val="28"/>
          <w:szCs w:val="28"/>
        </w:rPr>
      </w:pPr>
      <w:r w:rsidRPr="000802B7">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72278C">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22ACD" w:rsidRPr="000802B7" w:rsidRDefault="00C22ACD" w:rsidP="00C22ACD">
      <w:pPr>
        <w:pStyle w:val="afa"/>
        <w:ind w:left="709" w:firstLine="0"/>
        <w:jc w:val="left"/>
        <w:rPr>
          <w:sz w:val="28"/>
          <w:szCs w:val="28"/>
        </w:rPr>
      </w:pPr>
    </w:p>
    <w:p w:rsidR="00C22ACD" w:rsidRDefault="00C22ACD" w:rsidP="0072278C">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22ACD" w:rsidRPr="008F1253" w:rsidRDefault="00C22ACD" w:rsidP="00C22ACD">
      <w:pPr>
        <w:pStyle w:val="afa"/>
        <w:ind w:firstLine="0"/>
        <w:jc w:val="left"/>
        <w:rPr>
          <w:sz w:val="28"/>
          <w:szCs w:val="28"/>
        </w:rPr>
      </w:pPr>
    </w:p>
    <w:p w:rsidR="00C22ACD" w:rsidRDefault="00C22ACD" w:rsidP="0072278C">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22ACD" w:rsidRPr="008F1253" w:rsidRDefault="00C22ACD" w:rsidP="00C22ACD">
      <w:pPr>
        <w:pStyle w:val="afa"/>
        <w:ind w:firstLine="0"/>
        <w:jc w:val="left"/>
        <w:rPr>
          <w:sz w:val="28"/>
          <w:szCs w:val="28"/>
        </w:rPr>
      </w:pPr>
    </w:p>
    <w:p w:rsidR="00C22ACD" w:rsidRDefault="00C22ACD" w:rsidP="0072278C">
      <w:pPr>
        <w:pStyle w:val="afa"/>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C22ACD" w:rsidRPr="000802B7" w:rsidRDefault="00C22ACD" w:rsidP="00C22ACD">
      <w:pPr>
        <w:pStyle w:val="afa"/>
        <w:ind w:left="709" w:firstLine="0"/>
        <w:jc w:val="left"/>
        <w:rPr>
          <w:sz w:val="28"/>
          <w:szCs w:val="28"/>
        </w:rPr>
      </w:pPr>
    </w:p>
    <w:p w:rsidR="00C22ACD" w:rsidRDefault="00C22ACD" w:rsidP="0072278C">
      <w:pPr>
        <w:pStyle w:val="afa"/>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C22ACD" w:rsidRPr="000802B7" w:rsidRDefault="00C22ACD" w:rsidP="00C22ACD">
      <w:pPr>
        <w:pStyle w:val="afa"/>
        <w:ind w:firstLine="0"/>
        <w:jc w:val="left"/>
        <w:rPr>
          <w:sz w:val="28"/>
          <w:szCs w:val="28"/>
        </w:rPr>
      </w:pPr>
    </w:p>
    <w:p w:rsidR="00C22ACD" w:rsidRDefault="00C22ACD" w:rsidP="0072278C">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72278C">
      <w:pPr>
        <w:pStyle w:val="afa"/>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C22ACD" w:rsidRDefault="00C22ACD" w:rsidP="00C22ACD">
      <w:pPr>
        <w:pStyle w:val="aff8"/>
        <w:rPr>
          <w:sz w:val="28"/>
          <w:szCs w:val="28"/>
        </w:rPr>
      </w:pPr>
    </w:p>
    <w:p w:rsidR="00C22ACD" w:rsidRDefault="00C22ACD" w:rsidP="0072278C">
      <w:pPr>
        <w:pStyle w:val="afa"/>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C22ACD" w:rsidRDefault="00C22ACD" w:rsidP="00C22ACD">
      <w:pPr>
        <w:pStyle w:val="aff8"/>
        <w:rPr>
          <w:sz w:val="28"/>
          <w:szCs w:val="28"/>
        </w:rPr>
      </w:pP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Pr>
          <w:i/>
        </w:rPr>
        <w:t xml:space="preserve">                              </w:t>
      </w: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Pr>
          <w:i/>
        </w:rPr>
        <w:t xml:space="preserve">   </w:t>
      </w:r>
      <w:r w:rsidRPr="00C22ACD">
        <w:rPr>
          <w:i/>
        </w:rPr>
        <w:tab/>
      </w:r>
      <w:r w:rsidRPr="00C22ACD">
        <w:rPr>
          <w:i/>
        </w:rPr>
        <w:tab/>
      </w:r>
      <w:r w:rsidRPr="00C22ACD">
        <w:rPr>
          <w:i/>
        </w:rPr>
        <w:tab/>
      </w:r>
      <w:r w:rsidRPr="00C22ACD">
        <w:rPr>
          <w:i/>
        </w:rPr>
        <w:tab/>
      </w:r>
      <w:r w:rsidRPr="00C22ACD">
        <w:rPr>
          <w:i/>
        </w:rPr>
        <w:tab/>
      </w:r>
      <w:r w:rsidRPr="00C22ACD">
        <w:rPr>
          <w:i/>
        </w:rPr>
        <w:tab/>
      </w:r>
      <w:r>
        <w:rPr>
          <w:i/>
        </w:rPr>
        <w:t xml:space="preserve"> </w:t>
      </w:r>
      <w:r w:rsidRPr="007415F9">
        <w:rPr>
          <w:i/>
        </w:rPr>
        <w:t>(должность, подпись, ФИО)</w:t>
      </w:r>
    </w:p>
    <w:p w:rsidR="00C22ACD" w:rsidRPr="00C22ACD" w:rsidRDefault="00C22ACD" w:rsidP="00C22ACD">
      <w:pPr>
        <w:rPr>
          <w:i/>
        </w:rPr>
      </w:pPr>
      <w:r>
        <w:rPr>
          <w:i/>
        </w:rPr>
        <w:t xml:space="preserve">   </w:t>
      </w: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pPr>
        <w:suppressAutoHyphens w:val="0"/>
        <w:rPr>
          <w:rFonts w:cs="Arial"/>
          <w:sz w:val="28"/>
          <w:szCs w:val="28"/>
        </w:rPr>
      </w:pPr>
    </w:p>
    <w:p w:rsidR="00C22ACD" w:rsidRDefault="00C22ACD">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906F29">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p w:rsidR="008F5B07" w:rsidRDefault="008F5B07" w:rsidP="008F5B07">
      <w:pPr>
        <w:ind w:firstLine="567"/>
        <w:jc w:val="right"/>
      </w:pPr>
      <w:r w:rsidRPr="00AC4BED">
        <w:t>Таблица 1</w:t>
      </w:r>
    </w:p>
    <w:tbl>
      <w:tblPr>
        <w:tblStyle w:val="afff3"/>
        <w:tblW w:w="9639" w:type="dxa"/>
        <w:jc w:val="center"/>
        <w:tblLayout w:type="fixed"/>
        <w:tblLook w:val="04A0" w:firstRow="1" w:lastRow="0" w:firstColumn="1" w:lastColumn="0" w:noHBand="0" w:noVBand="1"/>
      </w:tblPr>
      <w:tblGrid>
        <w:gridCol w:w="662"/>
        <w:gridCol w:w="906"/>
        <w:gridCol w:w="1410"/>
        <w:gridCol w:w="2126"/>
        <w:gridCol w:w="1560"/>
        <w:gridCol w:w="1703"/>
        <w:gridCol w:w="1272"/>
      </w:tblGrid>
      <w:tr w:rsidR="0066209A" w:rsidRPr="005A5CC0" w:rsidTr="0066209A">
        <w:trPr>
          <w:jc w:val="center"/>
        </w:trPr>
        <w:tc>
          <w:tcPr>
            <w:tcW w:w="662" w:type="dxa"/>
          </w:tcPr>
          <w:p w:rsidR="00186355" w:rsidRPr="00DC493B" w:rsidRDefault="00186355" w:rsidP="00A1709F">
            <w:pPr>
              <w:pStyle w:val="afa"/>
              <w:ind w:right="-40" w:firstLine="0"/>
              <w:jc w:val="center"/>
              <w:rPr>
                <w:sz w:val="24"/>
              </w:rPr>
            </w:pPr>
            <w:r w:rsidRPr="00424A98">
              <w:rPr>
                <w:sz w:val="24"/>
              </w:rPr>
              <w:t xml:space="preserve">№ </w:t>
            </w:r>
            <w:proofErr w:type="gramStart"/>
            <w:r w:rsidRPr="00424A98">
              <w:rPr>
                <w:sz w:val="24"/>
              </w:rPr>
              <w:t>п</w:t>
            </w:r>
            <w:proofErr w:type="gramEnd"/>
            <w:r w:rsidRPr="00424A98">
              <w:rPr>
                <w:sz w:val="24"/>
              </w:rPr>
              <w:t>/п</w:t>
            </w:r>
          </w:p>
        </w:tc>
        <w:tc>
          <w:tcPr>
            <w:tcW w:w="906" w:type="dxa"/>
          </w:tcPr>
          <w:p w:rsidR="00186355" w:rsidRPr="00DC493B" w:rsidRDefault="00186355" w:rsidP="00A1709F">
            <w:pPr>
              <w:pStyle w:val="afa"/>
              <w:ind w:right="-40" w:firstLine="0"/>
              <w:jc w:val="center"/>
              <w:rPr>
                <w:sz w:val="24"/>
              </w:rPr>
            </w:pPr>
            <w:r w:rsidRPr="00DC493B">
              <w:rPr>
                <w:sz w:val="24"/>
              </w:rPr>
              <w:t>№ АЗС</w:t>
            </w:r>
          </w:p>
        </w:tc>
        <w:tc>
          <w:tcPr>
            <w:tcW w:w="1410" w:type="dxa"/>
          </w:tcPr>
          <w:p w:rsidR="00186355" w:rsidRPr="00DC493B" w:rsidRDefault="00186355" w:rsidP="00A1709F">
            <w:pPr>
              <w:pStyle w:val="afa"/>
              <w:ind w:right="-40" w:firstLine="0"/>
              <w:jc w:val="center"/>
              <w:rPr>
                <w:sz w:val="24"/>
              </w:rPr>
            </w:pPr>
            <w:r w:rsidRPr="00DC493B">
              <w:rPr>
                <w:sz w:val="24"/>
              </w:rPr>
              <w:t>Наименование региона</w:t>
            </w:r>
          </w:p>
          <w:p w:rsidR="00186355" w:rsidRPr="00DC493B" w:rsidRDefault="00186355" w:rsidP="00A1709F">
            <w:pPr>
              <w:pStyle w:val="afa"/>
              <w:ind w:right="-40" w:firstLine="0"/>
              <w:jc w:val="center"/>
              <w:rPr>
                <w:sz w:val="24"/>
              </w:rPr>
            </w:pPr>
            <w:r w:rsidRPr="00424A98">
              <w:rPr>
                <w:sz w:val="24"/>
              </w:rPr>
              <w:t xml:space="preserve">местонахождения АЗС </w:t>
            </w:r>
          </w:p>
          <w:p w:rsidR="00186355" w:rsidRPr="00424A98" w:rsidRDefault="00186355" w:rsidP="00A1709F">
            <w:pPr>
              <w:pStyle w:val="afa"/>
              <w:ind w:right="-40" w:firstLine="0"/>
              <w:jc w:val="center"/>
              <w:rPr>
                <w:sz w:val="24"/>
              </w:rPr>
            </w:pPr>
            <w:r w:rsidRPr="00DC493B">
              <w:rPr>
                <w:i/>
              </w:rPr>
              <w:t>(Москва или Московская область (</w:t>
            </w:r>
            <w:r w:rsidRPr="00424A98">
              <w:rPr>
                <w:i/>
              </w:rPr>
              <w:t>МО)</w:t>
            </w:r>
            <w:r w:rsidRPr="00DC493B">
              <w:rPr>
                <w:i/>
              </w:rPr>
              <w:t>)</w:t>
            </w:r>
          </w:p>
        </w:tc>
        <w:tc>
          <w:tcPr>
            <w:tcW w:w="2126" w:type="dxa"/>
          </w:tcPr>
          <w:p w:rsidR="00186355" w:rsidRPr="00424A98" w:rsidRDefault="00186355" w:rsidP="00A1709F">
            <w:pPr>
              <w:pStyle w:val="afa"/>
              <w:ind w:right="-40" w:firstLine="0"/>
              <w:jc w:val="center"/>
              <w:rPr>
                <w:sz w:val="24"/>
              </w:rPr>
            </w:pPr>
          </w:p>
          <w:p w:rsidR="00186355" w:rsidRPr="00DC493B" w:rsidRDefault="00186355" w:rsidP="00A1709F">
            <w:pPr>
              <w:pStyle w:val="afa"/>
              <w:ind w:right="-40" w:firstLine="0"/>
              <w:jc w:val="center"/>
              <w:rPr>
                <w:sz w:val="24"/>
              </w:rPr>
            </w:pPr>
            <w:r w:rsidRPr="00DC493B">
              <w:rPr>
                <w:sz w:val="24"/>
              </w:rPr>
              <w:t>Фактический адрес АЗС</w:t>
            </w:r>
          </w:p>
        </w:tc>
        <w:tc>
          <w:tcPr>
            <w:tcW w:w="1560" w:type="dxa"/>
          </w:tcPr>
          <w:p w:rsidR="00186355" w:rsidRPr="00DC493B" w:rsidRDefault="00186355" w:rsidP="00A1709F">
            <w:pPr>
              <w:pStyle w:val="afa"/>
              <w:ind w:right="-40" w:firstLine="0"/>
              <w:jc w:val="center"/>
              <w:rPr>
                <w:sz w:val="24"/>
              </w:rPr>
            </w:pPr>
            <w:r w:rsidRPr="00DC493B">
              <w:rPr>
                <w:sz w:val="24"/>
              </w:rPr>
              <w:t>Вид и марка топлива</w:t>
            </w:r>
          </w:p>
        </w:tc>
        <w:tc>
          <w:tcPr>
            <w:tcW w:w="1703" w:type="dxa"/>
          </w:tcPr>
          <w:p w:rsidR="00186355" w:rsidRPr="00DC493B" w:rsidRDefault="00186355" w:rsidP="00A1709F">
            <w:pPr>
              <w:pStyle w:val="afa"/>
              <w:ind w:right="-40" w:firstLine="0"/>
              <w:jc w:val="center"/>
              <w:rPr>
                <w:sz w:val="24"/>
              </w:rPr>
            </w:pPr>
            <w:r w:rsidRPr="00DC493B">
              <w:rPr>
                <w:sz w:val="24"/>
              </w:rPr>
              <w:t xml:space="preserve">ГОСТ, ТУ, экологический класс продукции </w:t>
            </w:r>
          </w:p>
        </w:tc>
        <w:tc>
          <w:tcPr>
            <w:tcW w:w="1272" w:type="dxa"/>
          </w:tcPr>
          <w:p w:rsidR="00186355" w:rsidRPr="00DC493B" w:rsidRDefault="00186355" w:rsidP="00A1709F">
            <w:pPr>
              <w:pStyle w:val="afa"/>
              <w:ind w:right="-40" w:firstLine="0"/>
              <w:jc w:val="center"/>
              <w:rPr>
                <w:sz w:val="24"/>
              </w:rPr>
            </w:pPr>
            <w:r w:rsidRPr="00DC493B">
              <w:rPr>
                <w:sz w:val="24"/>
              </w:rPr>
              <w:t>Размер дисконта, %</w:t>
            </w:r>
          </w:p>
        </w:tc>
      </w:tr>
      <w:tr w:rsidR="00186355" w:rsidRPr="005A5CC0" w:rsidTr="0066209A">
        <w:trPr>
          <w:jc w:val="center"/>
        </w:trPr>
        <w:tc>
          <w:tcPr>
            <w:tcW w:w="662" w:type="dxa"/>
            <w:vAlign w:val="center"/>
          </w:tcPr>
          <w:p w:rsidR="00186355" w:rsidRPr="00DC493B" w:rsidRDefault="00186355" w:rsidP="00A1709F">
            <w:pPr>
              <w:pStyle w:val="afa"/>
              <w:ind w:right="-95" w:firstLine="0"/>
              <w:jc w:val="center"/>
              <w:rPr>
                <w:sz w:val="24"/>
              </w:rPr>
            </w:pPr>
            <w:r w:rsidRPr="00DC493B">
              <w:rPr>
                <w:sz w:val="24"/>
              </w:rPr>
              <w:t>1</w:t>
            </w:r>
          </w:p>
        </w:tc>
        <w:tc>
          <w:tcPr>
            <w:tcW w:w="906" w:type="dxa"/>
            <w:vAlign w:val="center"/>
          </w:tcPr>
          <w:p w:rsidR="00186355" w:rsidRPr="00DC493B" w:rsidRDefault="00186355" w:rsidP="00A1709F">
            <w:pPr>
              <w:pStyle w:val="afa"/>
              <w:ind w:right="-95" w:firstLine="0"/>
              <w:jc w:val="center"/>
              <w:rPr>
                <w:sz w:val="24"/>
              </w:rPr>
            </w:pPr>
            <w:r w:rsidRPr="00DC493B">
              <w:rPr>
                <w:sz w:val="24"/>
              </w:rPr>
              <w:t>2</w:t>
            </w:r>
          </w:p>
        </w:tc>
        <w:tc>
          <w:tcPr>
            <w:tcW w:w="1410" w:type="dxa"/>
            <w:vAlign w:val="center"/>
          </w:tcPr>
          <w:p w:rsidR="00186355" w:rsidRPr="00DC493B" w:rsidRDefault="00186355" w:rsidP="00A1709F">
            <w:pPr>
              <w:pStyle w:val="afa"/>
              <w:ind w:right="-95" w:firstLine="0"/>
              <w:jc w:val="center"/>
              <w:rPr>
                <w:sz w:val="24"/>
              </w:rPr>
            </w:pPr>
            <w:r w:rsidRPr="00DC493B">
              <w:rPr>
                <w:sz w:val="24"/>
              </w:rPr>
              <w:t>3</w:t>
            </w:r>
          </w:p>
        </w:tc>
        <w:tc>
          <w:tcPr>
            <w:tcW w:w="2126" w:type="dxa"/>
            <w:vAlign w:val="center"/>
          </w:tcPr>
          <w:p w:rsidR="00186355" w:rsidRPr="00DC493B" w:rsidRDefault="00186355" w:rsidP="00A1709F">
            <w:pPr>
              <w:pStyle w:val="afa"/>
              <w:ind w:right="-95" w:firstLine="0"/>
              <w:jc w:val="center"/>
              <w:rPr>
                <w:sz w:val="24"/>
              </w:rPr>
            </w:pPr>
            <w:r w:rsidRPr="00DC493B">
              <w:rPr>
                <w:sz w:val="24"/>
              </w:rPr>
              <w:t>4</w:t>
            </w:r>
          </w:p>
        </w:tc>
        <w:tc>
          <w:tcPr>
            <w:tcW w:w="1560" w:type="dxa"/>
            <w:vAlign w:val="center"/>
          </w:tcPr>
          <w:p w:rsidR="00186355" w:rsidRPr="00DC493B" w:rsidRDefault="00186355" w:rsidP="00A1709F">
            <w:pPr>
              <w:pStyle w:val="afa"/>
              <w:ind w:right="-95" w:firstLine="0"/>
              <w:jc w:val="center"/>
              <w:rPr>
                <w:sz w:val="24"/>
              </w:rPr>
            </w:pPr>
            <w:r w:rsidRPr="00DC493B">
              <w:rPr>
                <w:sz w:val="24"/>
              </w:rPr>
              <w:t>5</w:t>
            </w:r>
          </w:p>
        </w:tc>
        <w:tc>
          <w:tcPr>
            <w:tcW w:w="1703" w:type="dxa"/>
          </w:tcPr>
          <w:p w:rsidR="00186355" w:rsidRPr="00DC493B" w:rsidRDefault="00186355" w:rsidP="00A1709F">
            <w:pPr>
              <w:pStyle w:val="afa"/>
              <w:ind w:right="-95" w:firstLine="0"/>
              <w:jc w:val="center"/>
              <w:rPr>
                <w:sz w:val="24"/>
              </w:rPr>
            </w:pPr>
            <w:r w:rsidRPr="00DC493B">
              <w:rPr>
                <w:sz w:val="24"/>
              </w:rPr>
              <w:t>6</w:t>
            </w:r>
          </w:p>
        </w:tc>
        <w:tc>
          <w:tcPr>
            <w:tcW w:w="1272" w:type="dxa"/>
            <w:vAlign w:val="center"/>
          </w:tcPr>
          <w:p w:rsidR="00186355" w:rsidRPr="00DC493B" w:rsidRDefault="00186355" w:rsidP="00A1709F">
            <w:pPr>
              <w:pStyle w:val="afa"/>
              <w:ind w:right="-95" w:firstLine="0"/>
              <w:jc w:val="center"/>
              <w:rPr>
                <w:sz w:val="24"/>
              </w:rPr>
            </w:pPr>
            <w:r w:rsidRPr="00DC493B">
              <w:rPr>
                <w:sz w:val="24"/>
              </w:rPr>
              <w:t>7</w:t>
            </w:r>
          </w:p>
        </w:tc>
      </w:tr>
      <w:tr w:rsidR="00186355" w:rsidRPr="005A5CC0" w:rsidTr="00186355">
        <w:trPr>
          <w:trHeight w:val="550"/>
          <w:jc w:val="center"/>
        </w:trPr>
        <w:tc>
          <w:tcPr>
            <w:tcW w:w="9639" w:type="dxa"/>
            <w:gridSpan w:val="7"/>
            <w:shd w:val="clear" w:color="auto" w:fill="FFFF00"/>
          </w:tcPr>
          <w:p w:rsidR="00186355" w:rsidRPr="00DC493B" w:rsidRDefault="00186355" w:rsidP="00A1709F">
            <w:pPr>
              <w:pStyle w:val="afa"/>
              <w:numPr>
                <w:ilvl w:val="3"/>
                <w:numId w:val="26"/>
              </w:numPr>
              <w:ind w:left="0" w:firstLine="0"/>
              <w:jc w:val="center"/>
              <w:rPr>
                <w:sz w:val="24"/>
                <w:highlight w:val="yellow"/>
              </w:rPr>
            </w:pPr>
            <w:r w:rsidRPr="00DC493B">
              <w:rPr>
                <w:sz w:val="24"/>
              </w:rPr>
              <w:t xml:space="preserve"> </w:t>
            </w:r>
            <w:r w:rsidRPr="00DC493B">
              <w:rPr>
                <w:sz w:val="24"/>
                <w:highlight w:val="yellow"/>
              </w:rPr>
              <w:t>_________________ (</w:t>
            </w:r>
            <w:r w:rsidRPr="00DC493B">
              <w:rPr>
                <w:i/>
                <w:sz w:val="24"/>
                <w:highlight w:val="yellow"/>
              </w:rPr>
              <w:t>наименование собственника АЗС</w:t>
            </w:r>
            <w:r w:rsidRPr="00DC493B">
              <w:rPr>
                <w:sz w:val="24"/>
                <w:highlight w:val="yellow"/>
              </w:rPr>
              <w:t>)</w:t>
            </w:r>
          </w:p>
        </w:tc>
      </w:tr>
      <w:tr w:rsidR="00186355" w:rsidRPr="00186355" w:rsidTr="0066209A">
        <w:trPr>
          <w:jc w:val="center"/>
        </w:trPr>
        <w:tc>
          <w:tcPr>
            <w:tcW w:w="662" w:type="dxa"/>
            <w:shd w:val="clear" w:color="auto" w:fill="auto"/>
          </w:tcPr>
          <w:p w:rsidR="00186355" w:rsidRPr="00186355" w:rsidRDefault="00186355" w:rsidP="00A1709F">
            <w:pPr>
              <w:pStyle w:val="afa"/>
              <w:ind w:right="-95" w:firstLine="0"/>
              <w:jc w:val="center"/>
              <w:rPr>
                <w:sz w:val="24"/>
              </w:rPr>
            </w:pPr>
            <w:r w:rsidRPr="00186355">
              <w:rPr>
                <w:sz w:val="24"/>
              </w:rPr>
              <w:t>1.1</w:t>
            </w:r>
          </w:p>
        </w:tc>
        <w:tc>
          <w:tcPr>
            <w:tcW w:w="906" w:type="dxa"/>
            <w:shd w:val="clear" w:color="auto" w:fill="auto"/>
          </w:tcPr>
          <w:p w:rsidR="00186355" w:rsidRPr="00186355" w:rsidRDefault="00186355" w:rsidP="00A1709F">
            <w:pPr>
              <w:pStyle w:val="afa"/>
              <w:ind w:right="-95" w:firstLine="0"/>
              <w:jc w:val="center"/>
              <w:rPr>
                <w:sz w:val="24"/>
              </w:rPr>
            </w:pPr>
          </w:p>
        </w:tc>
        <w:tc>
          <w:tcPr>
            <w:tcW w:w="1410" w:type="dxa"/>
            <w:shd w:val="clear" w:color="auto" w:fill="auto"/>
          </w:tcPr>
          <w:p w:rsidR="00186355" w:rsidRPr="00186355" w:rsidRDefault="00186355" w:rsidP="00A1709F">
            <w:pPr>
              <w:pStyle w:val="afa"/>
              <w:ind w:right="-95" w:firstLine="0"/>
              <w:jc w:val="center"/>
              <w:rPr>
                <w:sz w:val="24"/>
              </w:rPr>
            </w:pPr>
            <w:r w:rsidRPr="00186355">
              <w:rPr>
                <w:sz w:val="24"/>
              </w:rPr>
              <w:t>Москва</w:t>
            </w:r>
          </w:p>
        </w:tc>
        <w:tc>
          <w:tcPr>
            <w:tcW w:w="2126" w:type="dxa"/>
            <w:shd w:val="clear" w:color="auto" w:fill="auto"/>
          </w:tcPr>
          <w:p w:rsidR="00186355" w:rsidRPr="00186355" w:rsidRDefault="00186355" w:rsidP="00A1709F">
            <w:pPr>
              <w:pStyle w:val="afa"/>
              <w:ind w:right="-95" w:firstLine="0"/>
              <w:jc w:val="center"/>
              <w:rPr>
                <w:sz w:val="24"/>
              </w:rPr>
            </w:pPr>
          </w:p>
        </w:tc>
        <w:tc>
          <w:tcPr>
            <w:tcW w:w="1560" w:type="dxa"/>
            <w:shd w:val="clear" w:color="auto" w:fill="auto"/>
          </w:tcPr>
          <w:p w:rsidR="00186355" w:rsidRPr="00186355" w:rsidRDefault="00186355" w:rsidP="00A1709F">
            <w:pPr>
              <w:pStyle w:val="afa"/>
              <w:ind w:right="-95" w:firstLine="0"/>
              <w:jc w:val="center"/>
              <w:rPr>
                <w:sz w:val="24"/>
              </w:rPr>
            </w:pPr>
          </w:p>
        </w:tc>
        <w:tc>
          <w:tcPr>
            <w:tcW w:w="1703" w:type="dxa"/>
            <w:shd w:val="clear" w:color="auto" w:fill="auto"/>
          </w:tcPr>
          <w:p w:rsidR="00186355" w:rsidRPr="00186355" w:rsidRDefault="00186355" w:rsidP="00A1709F">
            <w:pPr>
              <w:pStyle w:val="afa"/>
              <w:ind w:right="-95" w:firstLine="0"/>
              <w:jc w:val="center"/>
              <w:rPr>
                <w:sz w:val="24"/>
              </w:rPr>
            </w:pPr>
          </w:p>
        </w:tc>
        <w:tc>
          <w:tcPr>
            <w:tcW w:w="1272" w:type="dxa"/>
            <w:shd w:val="clear" w:color="auto" w:fill="auto"/>
          </w:tcPr>
          <w:p w:rsidR="00186355" w:rsidRPr="00186355" w:rsidRDefault="00186355" w:rsidP="00A1709F">
            <w:pPr>
              <w:pStyle w:val="afa"/>
              <w:ind w:right="-95" w:firstLine="0"/>
              <w:jc w:val="center"/>
              <w:rPr>
                <w:sz w:val="24"/>
              </w:rPr>
            </w:pPr>
          </w:p>
        </w:tc>
      </w:tr>
      <w:tr w:rsidR="00186355" w:rsidRPr="00186355" w:rsidTr="0066209A">
        <w:trPr>
          <w:jc w:val="center"/>
        </w:trPr>
        <w:tc>
          <w:tcPr>
            <w:tcW w:w="662" w:type="dxa"/>
            <w:shd w:val="clear" w:color="auto" w:fill="auto"/>
          </w:tcPr>
          <w:p w:rsidR="00186355" w:rsidRPr="00186355" w:rsidRDefault="00186355" w:rsidP="00A1709F">
            <w:pPr>
              <w:pStyle w:val="afa"/>
              <w:ind w:right="-95" w:firstLine="0"/>
              <w:jc w:val="center"/>
              <w:rPr>
                <w:sz w:val="24"/>
              </w:rPr>
            </w:pPr>
            <w:r w:rsidRPr="00186355">
              <w:rPr>
                <w:sz w:val="24"/>
              </w:rPr>
              <w:t>1.2</w:t>
            </w:r>
          </w:p>
        </w:tc>
        <w:tc>
          <w:tcPr>
            <w:tcW w:w="906" w:type="dxa"/>
            <w:shd w:val="clear" w:color="auto" w:fill="auto"/>
          </w:tcPr>
          <w:p w:rsidR="00186355" w:rsidRPr="00186355" w:rsidRDefault="00186355" w:rsidP="00A1709F">
            <w:pPr>
              <w:pStyle w:val="afa"/>
              <w:ind w:right="-95" w:firstLine="0"/>
              <w:jc w:val="center"/>
              <w:rPr>
                <w:sz w:val="24"/>
              </w:rPr>
            </w:pPr>
          </w:p>
        </w:tc>
        <w:tc>
          <w:tcPr>
            <w:tcW w:w="1410" w:type="dxa"/>
            <w:shd w:val="clear" w:color="auto" w:fill="auto"/>
          </w:tcPr>
          <w:p w:rsidR="00186355" w:rsidRPr="00186355" w:rsidRDefault="00186355" w:rsidP="00A1709F">
            <w:pPr>
              <w:pStyle w:val="afa"/>
              <w:ind w:right="-95" w:firstLine="0"/>
              <w:jc w:val="center"/>
              <w:rPr>
                <w:sz w:val="24"/>
              </w:rPr>
            </w:pPr>
            <w:r w:rsidRPr="00186355">
              <w:rPr>
                <w:sz w:val="24"/>
              </w:rPr>
              <w:t>Москва</w:t>
            </w:r>
          </w:p>
        </w:tc>
        <w:tc>
          <w:tcPr>
            <w:tcW w:w="2126" w:type="dxa"/>
            <w:shd w:val="clear" w:color="auto" w:fill="auto"/>
          </w:tcPr>
          <w:p w:rsidR="00186355" w:rsidRPr="00186355" w:rsidRDefault="00186355" w:rsidP="00A1709F">
            <w:pPr>
              <w:pStyle w:val="afa"/>
              <w:ind w:right="-95" w:firstLine="0"/>
              <w:jc w:val="center"/>
              <w:rPr>
                <w:sz w:val="24"/>
              </w:rPr>
            </w:pPr>
          </w:p>
        </w:tc>
        <w:tc>
          <w:tcPr>
            <w:tcW w:w="1560" w:type="dxa"/>
            <w:shd w:val="clear" w:color="auto" w:fill="auto"/>
          </w:tcPr>
          <w:p w:rsidR="00186355" w:rsidRPr="00186355" w:rsidRDefault="00186355" w:rsidP="00A1709F">
            <w:pPr>
              <w:pStyle w:val="afa"/>
              <w:ind w:right="-95" w:firstLine="0"/>
              <w:jc w:val="center"/>
              <w:rPr>
                <w:sz w:val="24"/>
              </w:rPr>
            </w:pPr>
          </w:p>
        </w:tc>
        <w:tc>
          <w:tcPr>
            <w:tcW w:w="1703" w:type="dxa"/>
            <w:shd w:val="clear" w:color="auto" w:fill="auto"/>
          </w:tcPr>
          <w:p w:rsidR="00186355" w:rsidRPr="00186355" w:rsidRDefault="00186355" w:rsidP="00A1709F">
            <w:pPr>
              <w:pStyle w:val="afa"/>
              <w:ind w:right="-95" w:firstLine="0"/>
              <w:jc w:val="center"/>
              <w:rPr>
                <w:sz w:val="24"/>
              </w:rPr>
            </w:pPr>
          </w:p>
        </w:tc>
        <w:tc>
          <w:tcPr>
            <w:tcW w:w="1272" w:type="dxa"/>
            <w:shd w:val="clear" w:color="auto" w:fill="auto"/>
          </w:tcPr>
          <w:p w:rsidR="00186355" w:rsidRPr="00186355" w:rsidRDefault="00186355" w:rsidP="00A1709F">
            <w:pPr>
              <w:pStyle w:val="afa"/>
              <w:ind w:right="-95" w:firstLine="0"/>
              <w:jc w:val="center"/>
              <w:rPr>
                <w:sz w:val="24"/>
              </w:rPr>
            </w:pPr>
          </w:p>
        </w:tc>
      </w:tr>
      <w:tr w:rsidR="00186355" w:rsidRPr="00186355" w:rsidTr="0066209A">
        <w:trPr>
          <w:jc w:val="center"/>
        </w:trPr>
        <w:tc>
          <w:tcPr>
            <w:tcW w:w="662" w:type="dxa"/>
            <w:shd w:val="clear" w:color="auto" w:fill="auto"/>
          </w:tcPr>
          <w:p w:rsidR="00186355" w:rsidRPr="00186355" w:rsidRDefault="00186355" w:rsidP="00A1709F">
            <w:pPr>
              <w:pStyle w:val="afa"/>
              <w:ind w:right="-95" w:firstLine="0"/>
              <w:jc w:val="center"/>
              <w:rPr>
                <w:sz w:val="24"/>
              </w:rPr>
            </w:pPr>
            <w:r w:rsidRPr="00186355">
              <w:rPr>
                <w:sz w:val="24"/>
              </w:rPr>
              <w:t>1.3.</w:t>
            </w:r>
          </w:p>
        </w:tc>
        <w:tc>
          <w:tcPr>
            <w:tcW w:w="906" w:type="dxa"/>
            <w:shd w:val="clear" w:color="auto" w:fill="auto"/>
          </w:tcPr>
          <w:p w:rsidR="00186355" w:rsidRPr="00186355" w:rsidRDefault="00186355" w:rsidP="00A1709F">
            <w:pPr>
              <w:pStyle w:val="afa"/>
              <w:ind w:right="-95" w:firstLine="0"/>
              <w:jc w:val="center"/>
              <w:rPr>
                <w:sz w:val="24"/>
              </w:rPr>
            </w:pPr>
          </w:p>
        </w:tc>
        <w:tc>
          <w:tcPr>
            <w:tcW w:w="1410" w:type="dxa"/>
            <w:shd w:val="clear" w:color="auto" w:fill="auto"/>
          </w:tcPr>
          <w:p w:rsidR="00186355" w:rsidRPr="00186355" w:rsidRDefault="00186355" w:rsidP="00A1709F">
            <w:pPr>
              <w:pStyle w:val="afa"/>
              <w:ind w:right="-95" w:firstLine="0"/>
              <w:jc w:val="center"/>
              <w:rPr>
                <w:sz w:val="24"/>
              </w:rPr>
            </w:pPr>
            <w:r w:rsidRPr="00186355">
              <w:rPr>
                <w:sz w:val="24"/>
              </w:rPr>
              <w:t>Москва</w:t>
            </w:r>
          </w:p>
        </w:tc>
        <w:tc>
          <w:tcPr>
            <w:tcW w:w="2126" w:type="dxa"/>
            <w:shd w:val="clear" w:color="auto" w:fill="auto"/>
          </w:tcPr>
          <w:p w:rsidR="00186355" w:rsidRPr="00186355" w:rsidRDefault="00186355" w:rsidP="00A1709F">
            <w:pPr>
              <w:pStyle w:val="afa"/>
              <w:ind w:right="-95" w:firstLine="0"/>
              <w:jc w:val="center"/>
              <w:rPr>
                <w:sz w:val="24"/>
              </w:rPr>
            </w:pPr>
          </w:p>
        </w:tc>
        <w:tc>
          <w:tcPr>
            <w:tcW w:w="1560" w:type="dxa"/>
            <w:shd w:val="clear" w:color="auto" w:fill="auto"/>
          </w:tcPr>
          <w:p w:rsidR="00186355" w:rsidRPr="00186355" w:rsidRDefault="00186355" w:rsidP="00A1709F">
            <w:pPr>
              <w:pStyle w:val="afa"/>
              <w:ind w:right="-95" w:firstLine="0"/>
              <w:jc w:val="center"/>
              <w:rPr>
                <w:sz w:val="24"/>
              </w:rPr>
            </w:pPr>
          </w:p>
        </w:tc>
        <w:tc>
          <w:tcPr>
            <w:tcW w:w="1703" w:type="dxa"/>
            <w:shd w:val="clear" w:color="auto" w:fill="auto"/>
          </w:tcPr>
          <w:p w:rsidR="00186355" w:rsidRPr="00186355" w:rsidRDefault="00186355" w:rsidP="00A1709F">
            <w:pPr>
              <w:pStyle w:val="afa"/>
              <w:ind w:right="-95" w:firstLine="0"/>
              <w:jc w:val="center"/>
              <w:rPr>
                <w:sz w:val="24"/>
              </w:rPr>
            </w:pPr>
          </w:p>
        </w:tc>
        <w:tc>
          <w:tcPr>
            <w:tcW w:w="1272" w:type="dxa"/>
            <w:shd w:val="clear" w:color="auto" w:fill="auto"/>
          </w:tcPr>
          <w:p w:rsidR="00186355" w:rsidRPr="00186355" w:rsidRDefault="00186355" w:rsidP="00A1709F">
            <w:pPr>
              <w:pStyle w:val="afa"/>
              <w:ind w:right="-95" w:firstLine="0"/>
              <w:jc w:val="center"/>
              <w:rPr>
                <w:sz w:val="24"/>
              </w:rPr>
            </w:pPr>
          </w:p>
        </w:tc>
      </w:tr>
      <w:tr w:rsidR="00186355" w:rsidRPr="00186355" w:rsidTr="0066209A">
        <w:trPr>
          <w:jc w:val="center"/>
        </w:trPr>
        <w:tc>
          <w:tcPr>
            <w:tcW w:w="662" w:type="dxa"/>
            <w:shd w:val="clear" w:color="auto" w:fill="auto"/>
          </w:tcPr>
          <w:p w:rsidR="00186355" w:rsidRPr="00186355" w:rsidRDefault="00186355" w:rsidP="00A1709F">
            <w:pPr>
              <w:pStyle w:val="afa"/>
              <w:ind w:right="-95" w:firstLine="0"/>
              <w:jc w:val="center"/>
              <w:rPr>
                <w:sz w:val="24"/>
              </w:rPr>
            </w:pPr>
            <w:r w:rsidRPr="00186355">
              <w:rPr>
                <w:sz w:val="24"/>
              </w:rPr>
              <w:t>1…</w:t>
            </w:r>
          </w:p>
        </w:tc>
        <w:tc>
          <w:tcPr>
            <w:tcW w:w="906" w:type="dxa"/>
            <w:shd w:val="clear" w:color="auto" w:fill="auto"/>
          </w:tcPr>
          <w:p w:rsidR="00186355" w:rsidRPr="00186355" w:rsidRDefault="00186355" w:rsidP="00A1709F">
            <w:pPr>
              <w:pStyle w:val="afa"/>
              <w:ind w:right="-95" w:firstLine="0"/>
              <w:jc w:val="center"/>
              <w:rPr>
                <w:sz w:val="24"/>
              </w:rPr>
            </w:pPr>
          </w:p>
        </w:tc>
        <w:tc>
          <w:tcPr>
            <w:tcW w:w="1410" w:type="dxa"/>
            <w:shd w:val="clear" w:color="auto" w:fill="auto"/>
          </w:tcPr>
          <w:p w:rsidR="00186355" w:rsidRPr="00186355" w:rsidRDefault="00186355" w:rsidP="00A1709F">
            <w:pPr>
              <w:pStyle w:val="afa"/>
              <w:ind w:right="-95" w:firstLine="0"/>
              <w:jc w:val="center"/>
              <w:rPr>
                <w:sz w:val="24"/>
              </w:rPr>
            </w:pPr>
            <w:r w:rsidRPr="00186355">
              <w:rPr>
                <w:sz w:val="24"/>
              </w:rPr>
              <w:t>Москва</w:t>
            </w:r>
          </w:p>
        </w:tc>
        <w:tc>
          <w:tcPr>
            <w:tcW w:w="2126" w:type="dxa"/>
            <w:shd w:val="clear" w:color="auto" w:fill="auto"/>
          </w:tcPr>
          <w:p w:rsidR="00186355" w:rsidRPr="00186355" w:rsidRDefault="00186355" w:rsidP="00A1709F">
            <w:pPr>
              <w:pStyle w:val="afa"/>
              <w:ind w:right="-95" w:firstLine="0"/>
              <w:jc w:val="center"/>
              <w:rPr>
                <w:sz w:val="24"/>
              </w:rPr>
            </w:pPr>
          </w:p>
        </w:tc>
        <w:tc>
          <w:tcPr>
            <w:tcW w:w="1560" w:type="dxa"/>
            <w:shd w:val="clear" w:color="auto" w:fill="auto"/>
          </w:tcPr>
          <w:p w:rsidR="00186355" w:rsidRPr="00186355" w:rsidRDefault="00186355" w:rsidP="00A1709F">
            <w:pPr>
              <w:pStyle w:val="afa"/>
              <w:ind w:right="-95" w:firstLine="0"/>
              <w:jc w:val="center"/>
              <w:rPr>
                <w:sz w:val="24"/>
              </w:rPr>
            </w:pPr>
          </w:p>
        </w:tc>
        <w:tc>
          <w:tcPr>
            <w:tcW w:w="1703" w:type="dxa"/>
            <w:shd w:val="clear" w:color="auto" w:fill="auto"/>
          </w:tcPr>
          <w:p w:rsidR="00186355" w:rsidRPr="00186355" w:rsidRDefault="00186355" w:rsidP="00A1709F">
            <w:pPr>
              <w:pStyle w:val="afa"/>
              <w:ind w:right="-95" w:firstLine="0"/>
              <w:jc w:val="center"/>
              <w:rPr>
                <w:sz w:val="24"/>
              </w:rPr>
            </w:pPr>
          </w:p>
        </w:tc>
        <w:tc>
          <w:tcPr>
            <w:tcW w:w="1272" w:type="dxa"/>
            <w:shd w:val="clear" w:color="auto" w:fill="auto"/>
          </w:tcPr>
          <w:p w:rsidR="00186355" w:rsidRPr="00186355" w:rsidRDefault="00186355" w:rsidP="00A1709F">
            <w:pPr>
              <w:pStyle w:val="afa"/>
              <w:ind w:right="-95" w:firstLine="0"/>
              <w:jc w:val="center"/>
              <w:rPr>
                <w:sz w:val="24"/>
              </w:rPr>
            </w:pPr>
          </w:p>
        </w:tc>
      </w:tr>
      <w:tr w:rsidR="00186355" w:rsidRPr="00186355" w:rsidTr="0066209A">
        <w:trPr>
          <w:jc w:val="center"/>
        </w:trPr>
        <w:tc>
          <w:tcPr>
            <w:tcW w:w="662" w:type="dxa"/>
            <w:shd w:val="clear" w:color="auto" w:fill="auto"/>
          </w:tcPr>
          <w:p w:rsidR="00186355" w:rsidRPr="00186355" w:rsidRDefault="00186355" w:rsidP="00A1709F">
            <w:pPr>
              <w:pStyle w:val="afa"/>
              <w:ind w:right="-95" w:firstLine="0"/>
              <w:jc w:val="center"/>
              <w:rPr>
                <w:sz w:val="24"/>
              </w:rPr>
            </w:pPr>
            <w:r w:rsidRPr="00186355">
              <w:rPr>
                <w:sz w:val="24"/>
              </w:rPr>
              <w:t>2.1</w:t>
            </w:r>
          </w:p>
        </w:tc>
        <w:tc>
          <w:tcPr>
            <w:tcW w:w="906" w:type="dxa"/>
            <w:shd w:val="clear" w:color="auto" w:fill="auto"/>
          </w:tcPr>
          <w:p w:rsidR="00186355" w:rsidRPr="00186355" w:rsidRDefault="00186355" w:rsidP="00A1709F">
            <w:pPr>
              <w:pStyle w:val="afa"/>
              <w:ind w:right="-95" w:firstLine="0"/>
              <w:jc w:val="center"/>
              <w:rPr>
                <w:sz w:val="24"/>
              </w:rPr>
            </w:pPr>
          </w:p>
        </w:tc>
        <w:tc>
          <w:tcPr>
            <w:tcW w:w="1410" w:type="dxa"/>
            <w:shd w:val="clear" w:color="auto" w:fill="auto"/>
          </w:tcPr>
          <w:p w:rsidR="00186355" w:rsidRPr="00186355" w:rsidRDefault="00186355" w:rsidP="00A1709F">
            <w:pPr>
              <w:pStyle w:val="afa"/>
              <w:ind w:right="-95" w:firstLine="0"/>
              <w:jc w:val="center"/>
              <w:rPr>
                <w:sz w:val="24"/>
              </w:rPr>
            </w:pPr>
            <w:r w:rsidRPr="00186355">
              <w:rPr>
                <w:sz w:val="24"/>
              </w:rPr>
              <w:t>МО</w:t>
            </w:r>
          </w:p>
        </w:tc>
        <w:tc>
          <w:tcPr>
            <w:tcW w:w="2126" w:type="dxa"/>
            <w:shd w:val="clear" w:color="auto" w:fill="auto"/>
          </w:tcPr>
          <w:p w:rsidR="00186355" w:rsidRPr="00186355" w:rsidRDefault="00186355" w:rsidP="00A1709F">
            <w:pPr>
              <w:pStyle w:val="afa"/>
              <w:ind w:right="-95" w:firstLine="0"/>
              <w:jc w:val="center"/>
              <w:rPr>
                <w:sz w:val="24"/>
              </w:rPr>
            </w:pPr>
          </w:p>
        </w:tc>
        <w:tc>
          <w:tcPr>
            <w:tcW w:w="1560" w:type="dxa"/>
            <w:shd w:val="clear" w:color="auto" w:fill="auto"/>
          </w:tcPr>
          <w:p w:rsidR="00186355" w:rsidRPr="00186355" w:rsidRDefault="00186355" w:rsidP="00A1709F">
            <w:pPr>
              <w:pStyle w:val="afa"/>
              <w:ind w:right="-95" w:firstLine="0"/>
              <w:jc w:val="center"/>
              <w:rPr>
                <w:sz w:val="24"/>
              </w:rPr>
            </w:pPr>
          </w:p>
        </w:tc>
        <w:tc>
          <w:tcPr>
            <w:tcW w:w="1703" w:type="dxa"/>
            <w:shd w:val="clear" w:color="auto" w:fill="auto"/>
          </w:tcPr>
          <w:p w:rsidR="00186355" w:rsidRPr="00186355" w:rsidRDefault="00186355" w:rsidP="00A1709F">
            <w:pPr>
              <w:pStyle w:val="afa"/>
              <w:ind w:right="-95" w:firstLine="0"/>
              <w:jc w:val="center"/>
              <w:rPr>
                <w:sz w:val="24"/>
              </w:rPr>
            </w:pPr>
          </w:p>
        </w:tc>
        <w:tc>
          <w:tcPr>
            <w:tcW w:w="1272" w:type="dxa"/>
            <w:shd w:val="clear" w:color="auto" w:fill="auto"/>
          </w:tcPr>
          <w:p w:rsidR="00186355" w:rsidRPr="00186355" w:rsidRDefault="00186355" w:rsidP="00A1709F">
            <w:pPr>
              <w:pStyle w:val="afa"/>
              <w:ind w:right="-95" w:firstLine="0"/>
              <w:jc w:val="center"/>
              <w:rPr>
                <w:sz w:val="24"/>
              </w:rPr>
            </w:pPr>
          </w:p>
        </w:tc>
      </w:tr>
      <w:tr w:rsidR="00186355" w:rsidRPr="00186355" w:rsidTr="0066209A">
        <w:trPr>
          <w:jc w:val="center"/>
        </w:trPr>
        <w:tc>
          <w:tcPr>
            <w:tcW w:w="662" w:type="dxa"/>
            <w:shd w:val="clear" w:color="auto" w:fill="auto"/>
          </w:tcPr>
          <w:p w:rsidR="00186355" w:rsidRPr="00186355" w:rsidRDefault="00186355" w:rsidP="00A1709F">
            <w:pPr>
              <w:pStyle w:val="afa"/>
              <w:ind w:right="-95" w:firstLine="0"/>
              <w:jc w:val="center"/>
              <w:rPr>
                <w:sz w:val="24"/>
              </w:rPr>
            </w:pPr>
            <w:r w:rsidRPr="00186355">
              <w:rPr>
                <w:sz w:val="24"/>
              </w:rPr>
              <w:t>2.2</w:t>
            </w:r>
          </w:p>
        </w:tc>
        <w:tc>
          <w:tcPr>
            <w:tcW w:w="906" w:type="dxa"/>
            <w:shd w:val="clear" w:color="auto" w:fill="auto"/>
          </w:tcPr>
          <w:p w:rsidR="00186355" w:rsidRPr="00186355" w:rsidRDefault="00186355" w:rsidP="00A1709F">
            <w:pPr>
              <w:pStyle w:val="afa"/>
              <w:ind w:right="-95" w:firstLine="0"/>
              <w:jc w:val="center"/>
              <w:rPr>
                <w:sz w:val="24"/>
              </w:rPr>
            </w:pPr>
          </w:p>
        </w:tc>
        <w:tc>
          <w:tcPr>
            <w:tcW w:w="1410" w:type="dxa"/>
            <w:shd w:val="clear" w:color="auto" w:fill="auto"/>
          </w:tcPr>
          <w:p w:rsidR="00186355" w:rsidRPr="00186355" w:rsidRDefault="00186355" w:rsidP="00A1709F">
            <w:pPr>
              <w:pStyle w:val="afa"/>
              <w:ind w:right="-95" w:firstLine="0"/>
              <w:jc w:val="center"/>
              <w:rPr>
                <w:sz w:val="24"/>
              </w:rPr>
            </w:pPr>
            <w:r w:rsidRPr="00186355">
              <w:rPr>
                <w:sz w:val="24"/>
              </w:rPr>
              <w:t>МО</w:t>
            </w:r>
          </w:p>
        </w:tc>
        <w:tc>
          <w:tcPr>
            <w:tcW w:w="2126" w:type="dxa"/>
            <w:shd w:val="clear" w:color="auto" w:fill="auto"/>
          </w:tcPr>
          <w:p w:rsidR="00186355" w:rsidRPr="00186355" w:rsidRDefault="00186355" w:rsidP="00A1709F">
            <w:pPr>
              <w:pStyle w:val="afa"/>
              <w:ind w:right="-95" w:firstLine="0"/>
              <w:jc w:val="center"/>
              <w:rPr>
                <w:sz w:val="24"/>
              </w:rPr>
            </w:pPr>
          </w:p>
        </w:tc>
        <w:tc>
          <w:tcPr>
            <w:tcW w:w="1560" w:type="dxa"/>
            <w:shd w:val="clear" w:color="auto" w:fill="auto"/>
          </w:tcPr>
          <w:p w:rsidR="00186355" w:rsidRPr="00186355" w:rsidRDefault="00186355" w:rsidP="00A1709F">
            <w:pPr>
              <w:pStyle w:val="afa"/>
              <w:ind w:right="-95" w:firstLine="0"/>
              <w:jc w:val="center"/>
              <w:rPr>
                <w:sz w:val="24"/>
              </w:rPr>
            </w:pPr>
          </w:p>
        </w:tc>
        <w:tc>
          <w:tcPr>
            <w:tcW w:w="1703" w:type="dxa"/>
            <w:shd w:val="clear" w:color="auto" w:fill="auto"/>
          </w:tcPr>
          <w:p w:rsidR="00186355" w:rsidRPr="00186355" w:rsidRDefault="00186355" w:rsidP="00A1709F">
            <w:pPr>
              <w:pStyle w:val="afa"/>
              <w:ind w:right="-95" w:firstLine="0"/>
              <w:jc w:val="center"/>
              <w:rPr>
                <w:sz w:val="24"/>
              </w:rPr>
            </w:pPr>
          </w:p>
        </w:tc>
        <w:tc>
          <w:tcPr>
            <w:tcW w:w="1272" w:type="dxa"/>
            <w:shd w:val="clear" w:color="auto" w:fill="auto"/>
          </w:tcPr>
          <w:p w:rsidR="00186355" w:rsidRPr="00186355" w:rsidRDefault="00186355" w:rsidP="00A1709F">
            <w:pPr>
              <w:pStyle w:val="afa"/>
              <w:ind w:right="-95" w:firstLine="0"/>
              <w:jc w:val="center"/>
              <w:rPr>
                <w:sz w:val="24"/>
              </w:rPr>
            </w:pPr>
          </w:p>
        </w:tc>
      </w:tr>
      <w:tr w:rsidR="00186355" w:rsidRPr="005A5CC0" w:rsidTr="0066209A">
        <w:trPr>
          <w:jc w:val="center"/>
        </w:trPr>
        <w:tc>
          <w:tcPr>
            <w:tcW w:w="662" w:type="dxa"/>
            <w:shd w:val="clear" w:color="auto" w:fill="auto"/>
          </w:tcPr>
          <w:p w:rsidR="00186355" w:rsidRPr="00186355" w:rsidRDefault="00186355" w:rsidP="00A1709F">
            <w:pPr>
              <w:pStyle w:val="afa"/>
              <w:ind w:right="-95" w:firstLine="0"/>
              <w:jc w:val="center"/>
              <w:rPr>
                <w:sz w:val="24"/>
              </w:rPr>
            </w:pPr>
            <w:r w:rsidRPr="00186355">
              <w:rPr>
                <w:sz w:val="24"/>
              </w:rPr>
              <w:t>2…</w:t>
            </w:r>
          </w:p>
        </w:tc>
        <w:tc>
          <w:tcPr>
            <w:tcW w:w="906" w:type="dxa"/>
            <w:shd w:val="clear" w:color="auto" w:fill="auto"/>
          </w:tcPr>
          <w:p w:rsidR="00186355" w:rsidRPr="00186355" w:rsidRDefault="00186355" w:rsidP="00A1709F">
            <w:pPr>
              <w:pStyle w:val="afa"/>
              <w:ind w:right="-95" w:firstLine="0"/>
              <w:jc w:val="center"/>
              <w:rPr>
                <w:sz w:val="24"/>
              </w:rPr>
            </w:pPr>
          </w:p>
        </w:tc>
        <w:tc>
          <w:tcPr>
            <w:tcW w:w="1410" w:type="dxa"/>
            <w:shd w:val="clear" w:color="auto" w:fill="auto"/>
          </w:tcPr>
          <w:p w:rsidR="00186355" w:rsidRPr="00186355" w:rsidRDefault="00186355" w:rsidP="00A1709F">
            <w:pPr>
              <w:pStyle w:val="afa"/>
              <w:ind w:right="-95" w:firstLine="0"/>
              <w:jc w:val="center"/>
              <w:rPr>
                <w:sz w:val="24"/>
              </w:rPr>
            </w:pPr>
            <w:r w:rsidRPr="00186355">
              <w:rPr>
                <w:sz w:val="24"/>
              </w:rPr>
              <w:t>МО</w:t>
            </w:r>
          </w:p>
        </w:tc>
        <w:tc>
          <w:tcPr>
            <w:tcW w:w="2126" w:type="dxa"/>
            <w:shd w:val="clear" w:color="auto" w:fill="auto"/>
          </w:tcPr>
          <w:p w:rsidR="00186355" w:rsidRPr="00186355" w:rsidRDefault="00186355" w:rsidP="00A1709F">
            <w:pPr>
              <w:pStyle w:val="afa"/>
              <w:ind w:right="-95" w:firstLine="0"/>
              <w:jc w:val="center"/>
              <w:rPr>
                <w:sz w:val="24"/>
              </w:rPr>
            </w:pPr>
          </w:p>
        </w:tc>
        <w:tc>
          <w:tcPr>
            <w:tcW w:w="1560" w:type="dxa"/>
            <w:shd w:val="clear" w:color="auto" w:fill="auto"/>
          </w:tcPr>
          <w:p w:rsidR="00186355" w:rsidRPr="00186355" w:rsidRDefault="00186355" w:rsidP="00A1709F">
            <w:pPr>
              <w:pStyle w:val="afa"/>
              <w:ind w:right="-95" w:firstLine="0"/>
              <w:jc w:val="center"/>
              <w:rPr>
                <w:sz w:val="24"/>
              </w:rPr>
            </w:pPr>
          </w:p>
        </w:tc>
        <w:tc>
          <w:tcPr>
            <w:tcW w:w="1703" w:type="dxa"/>
            <w:shd w:val="clear" w:color="auto" w:fill="auto"/>
          </w:tcPr>
          <w:p w:rsidR="00186355" w:rsidRPr="00186355" w:rsidRDefault="00186355" w:rsidP="00A1709F">
            <w:pPr>
              <w:pStyle w:val="afa"/>
              <w:ind w:right="-95" w:firstLine="0"/>
              <w:jc w:val="center"/>
              <w:rPr>
                <w:sz w:val="24"/>
              </w:rPr>
            </w:pPr>
          </w:p>
        </w:tc>
        <w:tc>
          <w:tcPr>
            <w:tcW w:w="1272" w:type="dxa"/>
            <w:shd w:val="clear" w:color="auto" w:fill="auto"/>
          </w:tcPr>
          <w:p w:rsidR="00186355" w:rsidRPr="00186355" w:rsidRDefault="00186355" w:rsidP="00A1709F">
            <w:pPr>
              <w:pStyle w:val="afa"/>
              <w:ind w:right="-95" w:firstLine="0"/>
              <w:jc w:val="center"/>
              <w:rPr>
                <w:sz w:val="24"/>
              </w:rPr>
            </w:pPr>
          </w:p>
        </w:tc>
      </w:tr>
      <w:tr w:rsidR="00186355" w:rsidRPr="005A5CC0" w:rsidTr="0066209A">
        <w:trPr>
          <w:trHeight w:val="543"/>
          <w:jc w:val="center"/>
        </w:trPr>
        <w:tc>
          <w:tcPr>
            <w:tcW w:w="9639" w:type="dxa"/>
            <w:gridSpan w:val="7"/>
            <w:shd w:val="clear" w:color="auto" w:fill="92D050"/>
          </w:tcPr>
          <w:p w:rsidR="00186355" w:rsidRPr="00DC493B" w:rsidRDefault="00186355" w:rsidP="00A1709F">
            <w:pPr>
              <w:pStyle w:val="afa"/>
              <w:numPr>
                <w:ilvl w:val="3"/>
                <w:numId w:val="26"/>
              </w:numPr>
              <w:ind w:left="0" w:firstLine="0"/>
              <w:jc w:val="center"/>
              <w:rPr>
                <w:sz w:val="24"/>
              </w:rPr>
            </w:pPr>
            <w:r w:rsidRPr="00DC493B">
              <w:rPr>
                <w:sz w:val="24"/>
              </w:rPr>
              <w:t xml:space="preserve"> _________________ (</w:t>
            </w:r>
            <w:r w:rsidRPr="00DC493B">
              <w:rPr>
                <w:i/>
                <w:sz w:val="24"/>
              </w:rPr>
              <w:t>наименование собственника АЗС</w:t>
            </w:r>
            <w:r w:rsidRPr="00DC493B">
              <w:rPr>
                <w:sz w:val="24"/>
              </w:rPr>
              <w:t>)</w:t>
            </w:r>
          </w:p>
        </w:tc>
      </w:tr>
      <w:tr w:rsidR="00186355" w:rsidRPr="005A5CC0" w:rsidTr="0066209A">
        <w:trPr>
          <w:jc w:val="center"/>
        </w:trPr>
        <w:tc>
          <w:tcPr>
            <w:tcW w:w="662" w:type="dxa"/>
            <w:shd w:val="clear" w:color="auto" w:fill="auto"/>
          </w:tcPr>
          <w:p w:rsidR="00186355" w:rsidRPr="00DC493B" w:rsidRDefault="00186355" w:rsidP="00A1709F">
            <w:pPr>
              <w:pStyle w:val="afa"/>
              <w:ind w:right="-95" w:firstLine="0"/>
              <w:jc w:val="center"/>
              <w:rPr>
                <w:sz w:val="24"/>
              </w:rPr>
            </w:pPr>
            <w:r w:rsidRPr="00DC493B">
              <w:rPr>
                <w:sz w:val="24"/>
              </w:rPr>
              <w:t>1.1</w:t>
            </w:r>
          </w:p>
        </w:tc>
        <w:tc>
          <w:tcPr>
            <w:tcW w:w="906" w:type="dxa"/>
            <w:shd w:val="clear" w:color="auto" w:fill="auto"/>
          </w:tcPr>
          <w:p w:rsidR="00186355" w:rsidRPr="00DC493B" w:rsidRDefault="00186355" w:rsidP="00A1709F">
            <w:pPr>
              <w:pStyle w:val="afa"/>
              <w:ind w:right="-95" w:firstLine="0"/>
              <w:jc w:val="center"/>
              <w:rPr>
                <w:sz w:val="24"/>
              </w:rPr>
            </w:pPr>
          </w:p>
        </w:tc>
        <w:tc>
          <w:tcPr>
            <w:tcW w:w="1410" w:type="dxa"/>
            <w:shd w:val="clear" w:color="auto" w:fill="auto"/>
          </w:tcPr>
          <w:p w:rsidR="00186355" w:rsidRPr="00DC493B" w:rsidRDefault="00186355" w:rsidP="00A1709F">
            <w:pPr>
              <w:pStyle w:val="afa"/>
              <w:ind w:right="-95" w:firstLine="0"/>
              <w:jc w:val="center"/>
              <w:rPr>
                <w:sz w:val="24"/>
              </w:rPr>
            </w:pPr>
            <w:r w:rsidRPr="00DC493B">
              <w:rPr>
                <w:sz w:val="24"/>
              </w:rPr>
              <w:t>Москва</w:t>
            </w:r>
          </w:p>
        </w:tc>
        <w:tc>
          <w:tcPr>
            <w:tcW w:w="2126" w:type="dxa"/>
            <w:shd w:val="clear" w:color="auto" w:fill="auto"/>
          </w:tcPr>
          <w:p w:rsidR="00186355" w:rsidRPr="00DC493B" w:rsidRDefault="00186355" w:rsidP="00A1709F">
            <w:pPr>
              <w:pStyle w:val="afa"/>
              <w:ind w:right="-95" w:firstLine="0"/>
              <w:jc w:val="center"/>
              <w:rPr>
                <w:sz w:val="24"/>
              </w:rPr>
            </w:pPr>
          </w:p>
        </w:tc>
        <w:tc>
          <w:tcPr>
            <w:tcW w:w="1560" w:type="dxa"/>
            <w:shd w:val="clear" w:color="auto" w:fill="auto"/>
          </w:tcPr>
          <w:p w:rsidR="00186355" w:rsidRPr="00DC493B" w:rsidRDefault="00186355" w:rsidP="00A1709F">
            <w:pPr>
              <w:pStyle w:val="afa"/>
              <w:ind w:right="-95" w:firstLine="0"/>
              <w:jc w:val="center"/>
              <w:rPr>
                <w:sz w:val="24"/>
              </w:rPr>
            </w:pPr>
          </w:p>
        </w:tc>
        <w:tc>
          <w:tcPr>
            <w:tcW w:w="1703" w:type="dxa"/>
            <w:shd w:val="clear" w:color="auto" w:fill="auto"/>
          </w:tcPr>
          <w:p w:rsidR="00186355" w:rsidRPr="00DC493B" w:rsidRDefault="00186355" w:rsidP="00A1709F">
            <w:pPr>
              <w:pStyle w:val="afa"/>
              <w:ind w:right="-95" w:firstLine="0"/>
              <w:jc w:val="center"/>
              <w:rPr>
                <w:sz w:val="24"/>
              </w:rPr>
            </w:pPr>
          </w:p>
        </w:tc>
        <w:tc>
          <w:tcPr>
            <w:tcW w:w="1272" w:type="dxa"/>
            <w:shd w:val="clear" w:color="auto" w:fill="auto"/>
          </w:tcPr>
          <w:p w:rsidR="00186355" w:rsidRPr="00DC493B" w:rsidRDefault="00186355" w:rsidP="00A1709F">
            <w:pPr>
              <w:pStyle w:val="afa"/>
              <w:ind w:right="-95" w:firstLine="0"/>
              <w:jc w:val="center"/>
              <w:rPr>
                <w:sz w:val="24"/>
              </w:rPr>
            </w:pPr>
          </w:p>
        </w:tc>
      </w:tr>
      <w:tr w:rsidR="00186355" w:rsidRPr="005A5CC0" w:rsidTr="0066209A">
        <w:trPr>
          <w:jc w:val="center"/>
        </w:trPr>
        <w:tc>
          <w:tcPr>
            <w:tcW w:w="662" w:type="dxa"/>
            <w:shd w:val="clear" w:color="auto" w:fill="auto"/>
          </w:tcPr>
          <w:p w:rsidR="00186355" w:rsidRPr="00DC493B" w:rsidRDefault="00186355" w:rsidP="00A1709F">
            <w:pPr>
              <w:pStyle w:val="afa"/>
              <w:ind w:right="-95" w:firstLine="0"/>
              <w:jc w:val="center"/>
              <w:rPr>
                <w:sz w:val="24"/>
              </w:rPr>
            </w:pPr>
            <w:r w:rsidRPr="00DC493B">
              <w:rPr>
                <w:sz w:val="24"/>
              </w:rPr>
              <w:t>1.2</w:t>
            </w:r>
          </w:p>
        </w:tc>
        <w:tc>
          <w:tcPr>
            <w:tcW w:w="906" w:type="dxa"/>
            <w:shd w:val="clear" w:color="auto" w:fill="auto"/>
          </w:tcPr>
          <w:p w:rsidR="00186355" w:rsidRPr="00DC493B" w:rsidRDefault="00186355" w:rsidP="00A1709F">
            <w:pPr>
              <w:pStyle w:val="afa"/>
              <w:ind w:right="-95" w:firstLine="0"/>
              <w:jc w:val="center"/>
              <w:rPr>
                <w:sz w:val="24"/>
              </w:rPr>
            </w:pPr>
          </w:p>
        </w:tc>
        <w:tc>
          <w:tcPr>
            <w:tcW w:w="1410" w:type="dxa"/>
            <w:shd w:val="clear" w:color="auto" w:fill="auto"/>
          </w:tcPr>
          <w:p w:rsidR="00186355" w:rsidRPr="00DC493B" w:rsidRDefault="00186355" w:rsidP="00A1709F">
            <w:pPr>
              <w:pStyle w:val="afa"/>
              <w:ind w:right="-95" w:firstLine="0"/>
              <w:jc w:val="center"/>
              <w:rPr>
                <w:sz w:val="24"/>
              </w:rPr>
            </w:pPr>
            <w:r w:rsidRPr="00DC493B">
              <w:rPr>
                <w:sz w:val="24"/>
              </w:rPr>
              <w:t>Москва</w:t>
            </w:r>
          </w:p>
        </w:tc>
        <w:tc>
          <w:tcPr>
            <w:tcW w:w="2126" w:type="dxa"/>
            <w:shd w:val="clear" w:color="auto" w:fill="auto"/>
          </w:tcPr>
          <w:p w:rsidR="00186355" w:rsidRPr="00DC493B" w:rsidRDefault="00186355" w:rsidP="00A1709F">
            <w:pPr>
              <w:pStyle w:val="afa"/>
              <w:ind w:right="-95" w:firstLine="0"/>
              <w:jc w:val="center"/>
              <w:rPr>
                <w:sz w:val="24"/>
              </w:rPr>
            </w:pPr>
          </w:p>
        </w:tc>
        <w:tc>
          <w:tcPr>
            <w:tcW w:w="1560" w:type="dxa"/>
            <w:shd w:val="clear" w:color="auto" w:fill="auto"/>
          </w:tcPr>
          <w:p w:rsidR="00186355" w:rsidRPr="00DC493B" w:rsidRDefault="00186355" w:rsidP="00A1709F">
            <w:pPr>
              <w:pStyle w:val="afa"/>
              <w:ind w:right="-95" w:firstLine="0"/>
              <w:jc w:val="center"/>
              <w:rPr>
                <w:sz w:val="24"/>
              </w:rPr>
            </w:pPr>
          </w:p>
        </w:tc>
        <w:tc>
          <w:tcPr>
            <w:tcW w:w="1703" w:type="dxa"/>
            <w:shd w:val="clear" w:color="auto" w:fill="auto"/>
          </w:tcPr>
          <w:p w:rsidR="00186355" w:rsidRPr="00DC493B" w:rsidRDefault="00186355" w:rsidP="00A1709F">
            <w:pPr>
              <w:pStyle w:val="afa"/>
              <w:ind w:right="-95" w:firstLine="0"/>
              <w:jc w:val="center"/>
              <w:rPr>
                <w:sz w:val="24"/>
              </w:rPr>
            </w:pPr>
          </w:p>
        </w:tc>
        <w:tc>
          <w:tcPr>
            <w:tcW w:w="1272" w:type="dxa"/>
            <w:shd w:val="clear" w:color="auto" w:fill="auto"/>
          </w:tcPr>
          <w:p w:rsidR="00186355" w:rsidRPr="00DC493B" w:rsidRDefault="00186355" w:rsidP="00A1709F">
            <w:pPr>
              <w:pStyle w:val="afa"/>
              <w:ind w:right="-95" w:firstLine="0"/>
              <w:jc w:val="center"/>
              <w:rPr>
                <w:sz w:val="24"/>
              </w:rPr>
            </w:pPr>
          </w:p>
        </w:tc>
      </w:tr>
      <w:tr w:rsidR="00186355" w:rsidRPr="005A5CC0" w:rsidTr="0066209A">
        <w:trPr>
          <w:jc w:val="center"/>
        </w:trPr>
        <w:tc>
          <w:tcPr>
            <w:tcW w:w="662" w:type="dxa"/>
            <w:shd w:val="clear" w:color="auto" w:fill="auto"/>
          </w:tcPr>
          <w:p w:rsidR="00186355" w:rsidRPr="00DC493B" w:rsidRDefault="00186355" w:rsidP="00A1709F">
            <w:pPr>
              <w:pStyle w:val="afa"/>
              <w:ind w:right="-95" w:firstLine="0"/>
              <w:jc w:val="center"/>
              <w:rPr>
                <w:sz w:val="24"/>
              </w:rPr>
            </w:pPr>
            <w:r w:rsidRPr="00DC493B">
              <w:rPr>
                <w:sz w:val="24"/>
              </w:rPr>
              <w:t>1.3.</w:t>
            </w:r>
          </w:p>
        </w:tc>
        <w:tc>
          <w:tcPr>
            <w:tcW w:w="906" w:type="dxa"/>
            <w:shd w:val="clear" w:color="auto" w:fill="auto"/>
          </w:tcPr>
          <w:p w:rsidR="00186355" w:rsidRPr="00DC493B" w:rsidRDefault="00186355" w:rsidP="00A1709F">
            <w:pPr>
              <w:pStyle w:val="afa"/>
              <w:ind w:right="-95" w:firstLine="0"/>
              <w:jc w:val="center"/>
              <w:rPr>
                <w:sz w:val="24"/>
              </w:rPr>
            </w:pPr>
          </w:p>
        </w:tc>
        <w:tc>
          <w:tcPr>
            <w:tcW w:w="1410" w:type="dxa"/>
            <w:shd w:val="clear" w:color="auto" w:fill="auto"/>
          </w:tcPr>
          <w:p w:rsidR="00186355" w:rsidRPr="00DC493B" w:rsidRDefault="00186355" w:rsidP="00A1709F">
            <w:pPr>
              <w:pStyle w:val="afa"/>
              <w:ind w:right="-95" w:firstLine="0"/>
              <w:jc w:val="center"/>
              <w:rPr>
                <w:sz w:val="24"/>
              </w:rPr>
            </w:pPr>
            <w:r w:rsidRPr="00DC493B">
              <w:rPr>
                <w:sz w:val="24"/>
              </w:rPr>
              <w:t>Москва</w:t>
            </w:r>
          </w:p>
        </w:tc>
        <w:tc>
          <w:tcPr>
            <w:tcW w:w="2126" w:type="dxa"/>
            <w:shd w:val="clear" w:color="auto" w:fill="auto"/>
          </w:tcPr>
          <w:p w:rsidR="00186355" w:rsidRPr="00DC493B" w:rsidRDefault="00186355" w:rsidP="00A1709F">
            <w:pPr>
              <w:pStyle w:val="afa"/>
              <w:ind w:right="-95" w:firstLine="0"/>
              <w:jc w:val="center"/>
              <w:rPr>
                <w:sz w:val="24"/>
              </w:rPr>
            </w:pPr>
          </w:p>
        </w:tc>
        <w:tc>
          <w:tcPr>
            <w:tcW w:w="1560" w:type="dxa"/>
            <w:shd w:val="clear" w:color="auto" w:fill="auto"/>
          </w:tcPr>
          <w:p w:rsidR="00186355" w:rsidRPr="00DC493B" w:rsidRDefault="00186355" w:rsidP="00A1709F">
            <w:pPr>
              <w:pStyle w:val="afa"/>
              <w:ind w:right="-95" w:firstLine="0"/>
              <w:jc w:val="center"/>
              <w:rPr>
                <w:sz w:val="24"/>
              </w:rPr>
            </w:pPr>
          </w:p>
        </w:tc>
        <w:tc>
          <w:tcPr>
            <w:tcW w:w="1703" w:type="dxa"/>
            <w:shd w:val="clear" w:color="auto" w:fill="auto"/>
          </w:tcPr>
          <w:p w:rsidR="00186355" w:rsidRPr="00DC493B" w:rsidRDefault="00186355" w:rsidP="00A1709F">
            <w:pPr>
              <w:pStyle w:val="afa"/>
              <w:ind w:right="-95" w:firstLine="0"/>
              <w:jc w:val="center"/>
              <w:rPr>
                <w:sz w:val="24"/>
              </w:rPr>
            </w:pPr>
          </w:p>
        </w:tc>
        <w:tc>
          <w:tcPr>
            <w:tcW w:w="1272" w:type="dxa"/>
            <w:shd w:val="clear" w:color="auto" w:fill="auto"/>
          </w:tcPr>
          <w:p w:rsidR="00186355" w:rsidRPr="00DC493B" w:rsidRDefault="00186355" w:rsidP="00A1709F">
            <w:pPr>
              <w:pStyle w:val="afa"/>
              <w:ind w:right="-95" w:firstLine="0"/>
              <w:jc w:val="center"/>
              <w:rPr>
                <w:sz w:val="24"/>
              </w:rPr>
            </w:pPr>
          </w:p>
        </w:tc>
      </w:tr>
      <w:tr w:rsidR="00186355" w:rsidRPr="005A5CC0" w:rsidTr="0066209A">
        <w:trPr>
          <w:jc w:val="center"/>
        </w:trPr>
        <w:tc>
          <w:tcPr>
            <w:tcW w:w="662" w:type="dxa"/>
            <w:shd w:val="clear" w:color="auto" w:fill="auto"/>
          </w:tcPr>
          <w:p w:rsidR="00186355" w:rsidRPr="00DC493B" w:rsidRDefault="00186355" w:rsidP="00A1709F">
            <w:pPr>
              <w:pStyle w:val="afa"/>
              <w:ind w:right="-95" w:firstLine="0"/>
              <w:jc w:val="center"/>
              <w:rPr>
                <w:sz w:val="24"/>
              </w:rPr>
            </w:pPr>
            <w:r w:rsidRPr="00DC493B">
              <w:rPr>
                <w:sz w:val="24"/>
              </w:rPr>
              <w:t>1…</w:t>
            </w:r>
          </w:p>
        </w:tc>
        <w:tc>
          <w:tcPr>
            <w:tcW w:w="906" w:type="dxa"/>
            <w:shd w:val="clear" w:color="auto" w:fill="auto"/>
          </w:tcPr>
          <w:p w:rsidR="00186355" w:rsidRPr="00DC493B" w:rsidRDefault="00186355" w:rsidP="00A1709F">
            <w:pPr>
              <w:pStyle w:val="afa"/>
              <w:ind w:right="-95" w:firstLine="0"/>
              <w:jc w:val="center"/>
              <w:rPr>
                <w:sz w:val="24"/>
              </w:rPr>
            </w:pPr>
          </w:p>
        </w:tc>
        <w:tc>
          <w:tcPr>
            <w:tcW w:w="1410" w:type="dxa"/>
            <w:shd w:val="clear" w:color="auto" w:fill="auto"/>
          </w:tcPr>
          <w:p w:rsidR="00186355" w:rsidRPr="00DC493B" w:rsidRDefault="00186355" w:rsidP="00A1709F">
            <w:pPr>
              <w:pStyle w:val="afa"/>
              <w:ind w:right="-95" w:firstLine="0"/>
              <w:jc w:val="center"/>
              <w:rPr>
                <w:sz w:val="24"/>
              </w:rPr>
            </w:pPr>
            <w:r w:rsidRPr="00DC493B">
              <w:rPr>
                <w:sz w:val="24"/>
              </w:rPr>
              <w:t>Москва</w:t>
            </w:r>
          </w:p>
        </w:tc>
        <w:tc>
          <w:tcPr>
            <w:tcW w:w="2126" w:type="dxa"/>
            <w:shd w:val="clear" w:color="auto" w:fill="auto"/>
          </w:tcPr>
          <w:p w:rsidR="00186355" w:rsidRPr="00DC493B" w:rsidRDefault="00186355" w:rsidP="00A1709F">
            <w:pPr>
              <w:pStyle w:val="afa"/>
              <w:ind w:right="-95" w:firstLine="0"/>
              <w:jc w:val="center"/>
              <w:rPr>
                <w:sz w:val="24"/>
              </w:rPr>
            </w:pPr>
          </w:p>
        </w:tc>
        <w:tc>
          <w:tcPr>
            <w:tcW w:w="1560" w:type="dxa"/>
            <w:shd w:val="clear" w:color="auto" w:fill="auto"/>
          </w:tcPr>
          <w:p w:rsidR="00186355" w:rsidRPr="00DC493B" w:rsidRDefault="00186355" w:rsidP="00A1709F">
            <w:pPr>
              <w:pStyle w:val="afa"/>
              <w:ind w:right="-95" w:firstLine="0"/>
              <w:jc w:val="center"/>
              <w:rPr>
                <w:sz w:val="24"/>
              </w:rPr>
            </w:pPr>
          </w:p>
        </w:tc>
        <w:tc>
          <w:tcPr>
            <w:tcW w:w="1703" w:type="dxa"/>
            <w:shd w:val="clear" w:color="auto" w:fill="auto"/>
          </w:tcPr>
          <w:p w:rsidR="00186355" w:rsidRPr="00DC493B" w:rsidRDefault="00186355" w:rsidP="00A1709F">
            <w:pPr>
              <w:pStyle w:val="afa"/>
              <w:ind w:right="-95" w:firstLine="0"/>
              <w:jc w:val="center"/>
              <w:rPr>
                <w:sz w:val="24"/>
              </w:rPr>
            </w:pPr>
          </w:p>
        </w:tc>
        <w:tc>
          <w:tcPr>
            <w:tcW w:w="1272" w:type="dxa"/>
            <w:shd w:val="clear" w:color="auto" w:fill="auto"/>
          </w:tcPr>
          <w:p w:rsidR="00186355" w:rsidRPr="00DC493B" w:rsidRDefault="00186355" w:rsidP="00A1709F">
            <w:pPr>
              <w:pStyle w:val="afa"/>
              <w:ind w:right="-95" w:firstLine="0"/>
              <w:jc w:val="center"/>
              <w:rPr>
                <w:sz w:val="24"/>
              </w:rPr>
            </w:pPr>
          </w:p>
        </w:tc>
      </w:tr>
      <w:tr w:rsidR="00186355" w:rsidRPr="005A5CC0" w:rsidTr="0066209A">
        <w:trPr>
          <w:jc w:val="center"/>
        </w:trPr>
        <w:tc>
          <w:tcPr>
            <w:tcW w:w="662" w:type="dxa"/>
            <w:shd w:val="clear" w:color="auto" w:fill="auto"/>
          </w:tcPr>
          <w:p w:rsidR="00186355" w:rsidRPr="00DC493B" w:rsidRDefault="00186355" w:rsidP="00A1709F">
            <w:pPr>
              <w:pStyle w:val="afa"/>
              <w:ind w:right="-95" w:firstLine="0"/>
              <w:jc w:val="center"/>
              <w:rPr>
                <w:sz w:val="24"/>
              </w:rPr>
            </w:pPr>
            <w:r w:rsidRPr="00DC493B">
              <w:rPr>
                <w:sz w:val="24"/>
              </w:rPr>
              <w:t>2.1</w:t>
            </w:r>
          </w:p>
        </w:tc>
        <w:tc>
          <w:tcPr>
            <w:tcW w:w="906" w:type="dxa"/>
            <w:shd w:val="clear" w:color="auto" w:fill="auto"/>
          </w:tcPr>
          <w:p w:rsidR="00186355" w:rsidRPr="00DC493B" w:rsidRDefault="00186355" w:rsidP="00A1709F">
            <w:pPr>
              <w:pStyle w:val="afa"/>
              <w:ind w:right="-95" w:firstLine="0"/>
              <w:jc w:val="center"/>
              <w:rPr>
                <w:sz w:val="24"/>
              </w:rPr>
            </w:pPr>
          </w:p>
        </w:tc>
        <w:tc>
          <w:tcPr>
            <w:tcW w:w="1410" w:type="dxa"/>
            <w:shd w:val="clear" w:color="auto" w:fill="auto"/>
          </w:tcPr>
          <w:p w:rsidR="00186355" w:rsidRPr="00DC493B" w:rsidRDefault="00186355" w:rsidP="00A1709F">
            <w:pPr>
              <w:pStyle w:val="afa"/>
              <w:ind w:right="-95" w:firstLine="0"/>
              <w:jc w:val="center"/>
              <w:rPr>
                <w:sz w:val="24"/>
              </w:rPr>
            </w:pPr>
            <w:r w:rsidRPr="00DC493B">
              <w:rPr>
                <w:sz w:val="24"/>
              </w:rPr>
              <w:t>МО</w:t>
            </w:r>
          </w:p>
        </w:tc>
        <w:tc>
          <w:tcPr>
            <w:tcW w:w="2126" w:type="dxa"/>
            <w:shd w:val="clear" w:color="auto" w:fill="auto"/>
          </w:tcPr>
          <w:p w:rsidR="00186355" w:rsidRPr="00DC493B" w:rsidRDefault="00186355" w:rsidP="00A1709F">
            <w:pPr>
              <w:pStyle w:val="afa"/>
              <w:ind w:right="-95" w:firstLine="0"/>
              <w:jc w:val="center"/>
              <w:rPr>
                <w:sz w:val="24"/>
              </w:rPr>
            </w:pPr>
          </w:p>
        </w:tc>
        <w:tc>
          <w:tcPr>
            <w:tcW w:w="1560" w:type="dxa"/>
            <w:shd w:val="clear" w:color="auto" w:fill="auto"/>
          </w:tcPr>
          <w:p w:rsidR="00186355" w:rsidRPr="00DC493B" w:rsidRDefault="00186355" w:rsidP="00A1709F">
            <w:pPr>
              <w:pStyle w:val="afa"/>
              <w:ind w:right="-95" w:firstLine="0"/>
              <w:jc w:val="center"/>
              <w:rPr>
                <w:sz w:val="24"/>
              </w:rPr>
            </w:pPr>
          </w:p>
        </w:tc>
        <w:tc>
          <w:tcPr>
            <w:tcW w:w="1703" w:type="dxa"/>
            <w:shd w:val="clear" w:color="auto" w:fill="auto"/>
          </w:tcPr>
          <w:p w:rsidR="00186355" w:rsidRPr="00DC493B" w:rsidRDefault="00186355" w:rsidP="00A1709F">
            <w:pPr>
              <w:pStyle w:val="afa"/>
              <w:ind w:right="-95" w:firstLine="0"/>
              <w:jc w:val="center"/>
              <w:rPr>
                <w:sz w:val="24"/>
              </w:rPr>
            </w:pPr>
          </w:p>
        </w:tc>
        <w:tc>
          <w:tcPr>
            <w:tcW w:w="1272" w:type="dxa"/>
            <w:shd w:val="clear" w:color="auto" w:fill="auto"/>
          </w:tcPr>
          <w:p w:rsidR="00186355" w:rsidRPr="00DC493B" w:rsidRDefault="00186355" w:rsidP="00A1709F">
            <w:pPr>
              <w:pStyle w:val="afa"/>
              <w:ind w:right="-95" w:firstLine="0"/>
              <w:jc w:val="center"/>
              <w:rPr>
                <w:sz w:val="24"/>
              </w:rPr>
            </w:pPr>
          </w:p>
        </w:tc>
      </w:tr>
      <w:tr w:rsidR="00186355" w:rsidRPr="005A5CC0" w:rsidTr="0066209A">
        <w:trPr>
          <w:jc w:val="center"/>
        </w:trPr>
        <w:tc>
          <w:tcPr>
            <w:tcW w:w="662" w:type="dxa"/>
            <w:shd w:val="clear" w:color="auto" w:fill="auto"/>
          </w:tcPr>
          <w:p w:rsidR="00186355" w:rsidRPr="00DC493B" w:rsidRDefault="00186355" w:rsidP="00A1709F">
            <w:pPr>
              <w:pStyle w:val="afa"/>
              <w:ind w:right="-95" w:firstLine="0"/>
              <w:jc w:val="center"/>
              <w:rPr>
                <w:sz w:val="24"/>
              </w:rPr>
            </w:pPr>
            <w:r w:rsidRPr="00DC493B">
              <w:rPr>
                <w:sz w:val="24"/>
              </w:rPr>
              <w:t>2.2</w:t>
            </w:r>
          </w:p>
        </w:tc>
        <w:tc>
          <w:tcPr>
            <w:tcW w:w="906" w:type="dxa"/>
            <w:shd w:val="clear" w:color="auto" w:fill="auto"/>
          </w:tcPr>
          <w:p w:rsidR="00186355" w:rsidRPr="00DC493B" w:rsidRDefault="00186355" w:rsidP="00A1709F">
            <w:pPr>
              <w:pStyle w:val="afa"/>
              <w:ind w:right="-95" w:firstLine="0"/>
              <w:jc w:val="center"/>
              <w:rPr>
                <w:sz w:val="24"/>
              </w:rPr>
            </w:pPr>
          </w:p>
        </w:tc>
        <w:tc>
          <w:tcPr>
            <w:tcW w:w="1410" w:type="dxa"/>
            <w:shd w:val="clear" w:color="auto" w:fill="auto"/>
          </w:tcPr>
          <w:p w:rsidR="00186355" w:rsidRPr="00DC493B" w:rsidRDefault="00186355" w:rsidP="00A1709F">
            <w:pPr>
              <w:pStyle w:val="afa"/>
              <w:ind w:right="-95" w:firstLine="0"/>
              <w:jc w:val="center"/>
              <w:rPr>
                <w:sz w:val="24"/>
              </w:rPr>
            </w:pPr>
            <w:r w:rsidRPr="00DC493B">
              <w:rPr>
                <w:sz w:val="24"/>
              </w:rPr>
              <w:t>МО</w:t>
            </w:r>
          </w:p>
        </w:tc>
        <w:tc>
          <w:tcPr>
            <w:tcW w:w="2126" w:type="dxa"/>
            <w:shd w:val="clear" w:color="auto" w:fill="auto"/>
          </w:tcPr>
          <w:p w:rsidR="00186355" w:rsidRPr="00DC493B" w:rsidRDefault="00186355" w:rsidP="00A1709F">
            <w:pPr>
              <w:pStyle w:val="afa"/>
              <w:ind w:right="-95" w:firstLine="0"/>
              <w:jc w:val="center"/>
              <w:rPr>
                <w:sz w:val="24"/>
              </w:rPr>
            </w:pPr>
          </w:p>
        </w:tc>
        <w:tc>
          <w:tcPr>
            <w:tcW w:w="1560" w:type="dxa"/>
            <w:shd w:val="clear" w:color="auto" w:fill="auto"/>
          </w:tcPr>
          <w:p w:rsidR="00186355" w:rsidRPr="00DC493B" w:rsidRDefault="00186355" w:rsidP="00A1709F">
            <w:pPr>
              <w:pStyle w:val="afa"/>
              <w:ind w:right="-95" w:firstLine="0"/>
              <w:jc w:val="center"/>
              <w:rPr>
                <w:sz w:val="24"/>
              </w:rPr>
            </w:pPr>
          </w:p>
        </w:tc>
        <w:tc>
          <w:tcPr>
            <w:tcW w:w="1703" w:type="dxa"/>
            <w:shd w:val="clear" w:color="auto" w:fill="auto"/>
          </w:tcPr>
          <w:p w:rsidR="00186355" w:rsidRPr="00DC493B" w:rsidRDefault="00186355" w:rsidP="00A1709F">
            <w:pPr>
              <w:pStyle w:val="afa"/>
              <w:ind w:right="-95" w:firstLine="0"/>
              <w:jc w:val="center"/>
              <w:rPr>
                <w:sz w:val="24"/>
              </w:rPr>
            </w:pPr>
          </w:p>
        </w:tc>
        <w:tc>
          <w:tcPr>
            <w:tcW w:w="1272" w:type="dxa"/>
            <w:shd w:val="clear" w:color="auto" w:fill="auto"/>
          </w:tcPr>
          <w:p w:rsidR="00186355" w:rsidRPr="00DC493B" w:rsidRDefault="00186355" w:rsidP="00A1709F">
            <w:pPr>
              <w:pStyle w:val="afa"/>
              <w:ind w:right="-95" w:firstLine="0"/>
              <w:jc w:val="center"/>
              <w:rPr>
                <w:sz w:val="24"/>
              </w:rPr>
            </w:pPr>
          </w:p>
        </w:tc>
      </w:tr>
      <w:tr w:rsidR="00186355" w:rsidRPr="005A5CC0" w:rsidTr="0066209A">
        <w:trPr>
          <w:jc w:val="center"/>
        </w:trPr>
        <w:tc>
          <w:tcPr>
            <w:tcW w:w="662" w:type="dxa"/>
            <w:shd w:val="clear" w:color="auto" w:fill="auto"/>
          </w:tcPr>
          <w:p w:rsidR="00186355" w:rsidRPr="00DC493B" w:rsidRDefault="00186355" w:rsidP="00A1709F">
            <w:pPr>
              <w:pStyle w:val="afa"/>
              <w:ind w:right="-95" w:firstLine="0"/>
              <w:jc w:val="center"/>
              <w:rPr>
                <w:sz w:val="24"/>
              </w:rPr>
            </w:pPr>
            <w:r w:rsidRPr="00DC493B">
              <w:rPr>
                <w:sz w:val="24"/>
              </w:rPr>
              <w:t>2…</w:t>
            </w:r>
          </w:p>
        </w:tc>
        <w:tc>
          <w:tcPr>
            <w:tcW w:w="906" w:type="dxa"/>
            <w:shd w:val="clear" w:color="auto" w:fill="auto"/>
          </w:tcPr>
          <w:p w:rsidR="00186355" w:rsidRPr="00DC493B" w:rsidRDefault="00186355" w:rsidP="00A1709F">
            <w:pPr>
              <w:pStyle w:val="afa"/>
              <w:ind w:right="-95" w:firstLine="0"/>
              <w:jc w:val="center"/>
              <w:rPr>
                <w:sz w:val="24"/>
              </w:rPr>
            </w:pPr>
          </w:p>
        </w:tc>
        <w:tc>
          <w:tcPr>
            <w:tcW w:w="1410" w:type="dxa"/>
            <w:shd w:val="clear" w:color="auto" w:fill="auto"/>
          </w:tcPr>
          <w:p w:rsidR="00186355" w:rsidRPr="00DC493B" w:rsidRDefault="00186355" w:rsidP="00A1709F">
            <w:pPr>
              <w:pStyle w:val="afa"/>
              <w:ind w:right="-95" w:firstLine="0"/>
              <w:jc w:val="center"/>
              <w:rPr>
                <w:sz w:val="24"/>
              </w:rPr>
            </w:pPr>
            <w:r w:rsidRPr="00DC493B">
              <w:rPr>
                <w:sz w:val="24"/>
              </w:rPr>
              <w:t>МО</w:t>
            </w:r>
          </w:p>
        </w:tc>
        <w:tc>
          <w:tcPr>
            <w:tcW w:w="2126" w:type="dxa"/>
            <w:shd w:val="clear" w:color="auto" w:fill="auto"/>
          </w:tcPr>
          <w:p w:rsidR="00186355" w:rsidRPr="00DC493B" w:rsidRDefault="00186355" w:rsidP="00A1709F">
            <w:pPr>
              <w:pStyle w:val="afa"/>
              <w:ind w:right="-95" w:firstLine="0"/>
              <w:jc w:val="center"/>
              <w:rPr>
                <w:sz w:val="24"/>
              </w:rPr>
            </w:pPr>
          </w:p>
        </w:tc>
        <w:tc>
          <w:tcPr>
            <w:tcW w:w="1560" w:type="dxa"/>
            <w:shd w:val="clear" w:color="auto" w:fill="auto"/>
          </w:tcPr>
          <w:p w:rsidR="00186355" w:rsidRPr="00DC493B" w:rsidRDefault="00186355" w:rsidP="00A1709F">
            <w:pPr>
              <w:pStyle w:val="afa"/>
              <w:ind w:right="-95" w:firstLine="0"/>
              <w:jc w:val="center"/>
              <w:rPr>
                <w:sz w:val="24"/>
              </w:rPr>
            </w:pPr>
          </w:p>
        </w:tc>
        <w:tc>
          <w:tcPr>
            <w:tcW w:w="1703" w:type="dxa"/>
            <w:shd w:val="clear" w:color="auto" w:fill="auto"/>
          </w:tcPr>
          <w:p w:rsidR="00186355" w:rsidRPr="00DC493B" w:rsidRDefault="00186355" w:rsidP="00A1709F">
            <w:pPr>
              <w:pStyle w:val="afa"/>
              <w:ind w:right="-95" w:firstLine="0"/>
              <w:jc w:val="center"/>
              <w:rPr>
                <w:sz w:val="24"/>
              </w:rPr>
            </w:pPr>
          </w:p>
        </w:tc>
        <w:tc>
          <w:tcPr>
            <w:tcW w:w="1272" w:type="dxa"/>
            <w:shd w:val="clear" w:color="auto" w:fill="auto"/>
          </w:tcPr>
          <w:p w:rsidR="00186355" w:rsidRPr="00DC493B" w:rsidRDefault="00186355" w:rsidP="00A1709F">
            <w:pPr>
              <w:pStyle w:val="afa"/>
              <w:ind w:right="-95" w:firstLine="0"/>
              <w:jc w:val="center"/>
              <w:rPr>
                <w:sz w:val="24"/>
              </w:rPr>
            </w:pPr>
          </w:p>
        </w:tc>
      </w:tr>
    </w:tbl>
    <w:p w:rsidR="0066209A" w:rsidRPr="0066209A" w:rsidRDefault="0066209A" w:rsidP="0066209A">
      <w:pPr>
        <w:ind w:firstLine="567"/>
        <w:jc w:val="both"/>
        <w:rPr>
          <w:sz w:val="22"/>
          <w:szCs w:val="22"/>
        </w:rPr>
      </w:pPr>
      <w:proofErr w:type="gramStart"/>
      <w:r w:rsidRPr="0066209A">
        <w:rPr>
          <w:sz w:val="22"/>
          <w:szCs w:val="22"/>
        </w:rPr>
        <w:t xml:space="preserve">Информация  в таблице №1 должна быть представлена в формате </w:t>
      </w:r>
      <w:r w:rsidRPr="0066209A">
        <w:rPr>
          <w:sz w:val="22"/>
          <w:szCs w:val="22"/>
          <w:lang w:val="en-US"/>
        </w:rPr>
        <w:t>Excel</w:t>
      </w:r>
      <w:r w:rsidRPr="0066209A">
        <w:rPr>
          <w:sz w:val="22"/>
          <w:szCs w:val="22"/>
        </w:rPr>
        <w:t xml:space="preserve">, на электронном носителе – </w:t>
      </w:r>
      <w:proofErr w:type="spellStart"/>
      <w:r w:rsidRPr="0066209A">
        <w:rPr>
          <w:sz w:val="22"/>
          <w:szCs w:val="22"/>
        </w:rPr>
        <w:t>флеш</w:t>
      </w:r>
      <w:proofErr w:type="spellEnd"/>
      <w:r w:rsidRPr="0066209A">
        <w:rPr>
          <w:sz w:val="22"/>
          <w:szCs w:val="22"/>
        </w:rPr>
        <w:t>-память или компакт-диск в соответствии с подпунктом 3.1.6 документации  закупке).</w:t>
      </w:r>
      <w:proofErr w:type="gramEnd"/>
    </w:p>
    <w:p w:rsidR="008F5B07" w:rsidRPr="0066209A" w:rsidRDefault="008F5B07" w:rsidP="008F5B07">
      <w:pPr>
        <w:ind w:firstLine="567"/>
        <w:jc w:val="right"/>
      </w:pPr>
    </w:p>
    <w:p w:rsidR="00E745F6" w:rsidRPr="0066209A" w:rsidRDefault="00E745F6" w:rsidP="008F5B07">
      <w:pPr>
        <w:ind w:firstLine="567"/>
        <w:jc w:val="right"/>
      </w:pPr>
    </w:p>
    <w:p w:rsidR="00E745F6" w:rsidRPr="0066209A" w:rsidRDefault="00E745F6" w:rsidP="008F5B07">
      <w:pPr>
        <w:ind w:firstLine="567"/>
        <w:jc w:val="right"/>
      </w:pPr>
    </w:p>
    <w:p w:rsidR="008F5B07" w:rsidRPr="00392281" w:rsidRDefault="008F5B07" w:rsidP="008F5B07">
      <w:pPr>
        <w:pStyle w:val="afa"/>
        <w:ind w:right="-1"/>
        <w:jc w:val="right"/>
        <w:rPr>
          <w:sz w:val="24"/>
        </w:rPr>
      </w:pPr>
      <w:r w:rsidRPr="00392281">
        <w:rPr>
          <w:sz w:val="24"/>
        </w:rPr>
        <w:lastRenderedPageBreak/>
        <w:t>Таблица 2</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5536"/>
        <w:gridCol w:w="3559"/>
      </w:tblGrid>
      <w:tr w:rsidR="008F5B07" w:rsidRPr="00EF705D" w:rsidTr="0066159F">
        <w:trPr>
          <w:trHeight w:val="431"/>
          <w:jc w:val="center"/>
        </w:trPr>
        <w:tc>
          <w:tcPr>
            <w:tcW w:w="577" w:type="dxa"/>
            <w:vAlign w:val="center"/>
          </w:tcPr>
          <w:p w:rsidR="008F5B07" w:rsidRPr="00344761" w:rsidRDefault="008F5B07" w:rsidP="0066159F">
            <w:pPr>
              <w:pStyle w:val="afa"/>
              <w:ind w:firstLine="0"/>
              <w:jc w:val="center"/>
              <w:rPr>
                <w:b/>
                <w:szCs w:val="26"/>
              </w:rPr>
            </w:pPr>
            <w:r w:rsidRPr="00344761">
              <w:rPr>
                <w:b/>
                <w:szCs w:val="26"/>
              </w:rPr>
              <w:t>№</w:t>
            </w:r>
          </w:p>
        </w:tc>
        <w:tc>
          <w:tcPr>
            <w:tcW w:w="5536" w:type="dxa"/>
            <w:vAlign w:val="center"/>
          </w:tcPr>
          <w:p w:rsidR="008F5B07" w:rsidRPr="00344761" w:rsidRDefault="008F5B07" w:rsidP="0066159F">
            <w:pPr>
              <w:pStyle w:val="afa"/>
              <w:ind w:firstLine="0"/>
              <w:jc w:val="center"/>
              <w:rPr>
                <w:b/>
                <w:szCs w:val="26"/>
              </w:rPr>
            </w:pPr>
            <w:r w:rsidRPr="00344761">
              <w:rPr>
                <w:b/>
                <w:szCs w:val="26"/>
              </w:rPr>
              <w:t xml:space="preserve">Наименование показателя, </w:t>
            </w:r>
            <w:proofErr w:type="spellStart"/>
            <w:r w:rsidRPr="00344761">
              <w:rPr>
                <w:b/>
                <w:szCs w:val="26"/>
              </w:rPr>
              <w:t>ед</w:t>
            </w:r>
            <w:proofErr w:type="gramStart"/>
            <w:r w:rsidRPr="00344761">
              <w:rPr>
                <w:b/>
                <w:szCs w:val="26"/>
              </w:rPr>
              <w:t>.и</w:t>
            </w:r>
            <w:proofErr w:type="gramEnd"/>
            <w:r w:rsidRPr="00344761">
              <w:rPr>
                <w:b/>
                <w:szCs w:val="26"/>
              </w:rPr>
              <w:t>зм</w:t>
            </w:r>
            <w:proofErr w:type="spellEnd"/>
            <w:r w:rsidRPr="00344761">
              <w:rPr>
                <w:b/>
                <w:szCs w:val="26"/>
              </w:rPr>
              <w:t>.</w:t>
            </w:r>
          </w:p>
        </w:tc>
        <w:tc>
          <w:tcPr>
            <w:tcW w:w="3559" w:type="dxa"/>
            <w:vAlign w:val="center"/>
          </w:tcPr>
          <w:p w:rsidR="008F5B07" w:rsidRPr="00344761" w:rsidRDefault="008F5B07" w:rsidP="0066159F">
            <w:pPr>
              <w:pStyle w:val="afa"/>
              <w:ind w:firstLine="0"/>
              <w:jc w:val="center"/>
              <w:rPr>
                <w:b/>
                <w:szCs w:val="26"/>
              </w:rPr>
            </w:pPr>
            <w:r w:rsidRPr="00344761">
              <w:rPr>
                <w:b/>
                <w:szCs w:val="26"/>
              </w:rPr>
              <w:t>Значение</w:t>
            </w:r>
          </w:p>
        </w:tc>
      </w:tr>
      <w:tr w:rsidR="008F5B07" w:rsidRPr="00EF705D" w:rsidTr="0066159F">
        <w:trPr>
          <w:trHeight w:val="431"/>
          <w:jc w:val="center"/>
        </w:trPr>
        <w:tc>
          <w:tcPr>
            <w:tcW w:w="577" w:type="dxa"/>
            <w:vAlign w:val="center"/>
          </w:tcPr>
          <w:p w:rsidR="008F5B07" w:rsidRPr="00344761" w:rsidRDefault="008F5B07" w:rsidP="0066159F">
            <w:pPr>
              <w:pStyle w:val="afa"/>
              <w:ind w:firstLine="0"/>
              <w:jc w:val="center"/>
              <w:rPr>
                <w:szCs w:val="26"/>
              </w:rPr>
            </w:pPr>
            <w:r w:rsidRPr="00344761">
              <w:rPr>
                <w:szCs w:val="26"/>
              </w:rPr>
              <w:t>1</w:t>
            </w:r>
          </w:p>
        </w:tc>
        <w:tc>
          <w:tcPr>
            <w:tcW w:w="5536" w:type="dxa"/>
            <w:vAlign w:val="center"/>
          </w:tcPr>
          <w:p w:rsidR="008F5B07" w:rsidRPr="00344761" w:rsidRDefault="008F5B07" w:rsidP="0066159F">
            <w:pPr>
              <w:pStyle w:val="afa"/>
              <w:ind w:firstLine="0"/>
              <w:rPr>
                <w:szCs w:val="26"/>
              </w:rPr>
            </w:pPr>
            <w:r w:rsidRPr="00344761">
              <w:rPr>
                <w:szCs w:val="26"/>
              </w:rPr>
              <w:t xml:space="preserve">Срок выдачи необходимого Заказчику количества смарт-карт, </w:t>
            </w:r>
            <w:proofErr w:type="gramStart"/>
            <w:r w:rsidRPr="00344761">
              <w:rPr>
                <w:szCs w:val="26"/>
              </w:rPr>
              <w:t>с даты получения</w:t>
            </w:r>
            <w:proofErr w:type="gramEnd"/>
            <w:r w:rsidRPr="00344761">
              <w:rPr>
                <w:szCs w:val="26"/>
              </w:rPr>
              <w:t xml:space="preserve"> письменного заявления</w:t>
            </w:r>
            <w:r>
              <w:rPr>
                <w:szCs w:val="26"/>
              </w:rPr>
              <w:t>, рабочих дней</w:t>
            </w:r>
          </w:p>
        </w:tc>
        <w:tc>
          <w:tcPr>
            <w:tcW w:w="3559" w:type="dxa"/>
          </w:tcPr>
          <w:p w:rsidR="008F5B07" w:rsidRPr="00DE05D8" w:rsidRDefault="008F5B07" w:rsidP="0066159F">
            <w:pPr>
              <w:pStyle w:val="afa"/>
              <w:ind w:firstLine="0"/>
              <w:jc w:val="center"/>
              <w:rPr>
                <w:sz w:val="24"/>
              </w:rPr>
            </w:pPr>
          </w:p>
        </w:tc>
      </w:tr>
      <w:tr w:rsidR="008F5B07" w:rsidRPr="00EF705D" w:rsidTr="0066159F">
        <w:trPr>
          <w:trHeight w:val="517"/>
          <w:jc w:val="center"/>
        </w:trPr>
        <w:tc>
          <w:tcPr>
            <w:tcW w:w="577" w:type="dxa"/>
            <w:vAlign w:val="center"/>
          </w:tcPr>
          <w:p w:rsidR="008F5B07" w:rsidRPr="00344761" w:rsidRDefault="008F5B07" w:rsidP="0066159F">
            <w:pPr>
              <w:pStyle w:val="afa"/>
              <w:tabs>
                <w:tab w:val="left" w:pos="586"/>
              </w:tabs>
              <w:ind w:firstLine="0"/>
              <w:jc w:val="center"/>
              <w:rPr>
                <w:szCs w:val="26"/>
              </w:rPr>
            </w:pPr>
            <w:r w:rsidRPr="00344761">
              <w:rPr>
                <w:szCs w:val="26"/>
              </w:rPr>
              <w:t>2</w:t>
            </w:r>
          </w:p>
        </w:tc>
        <w:tc>
          <w:tcPr>
            <w:tcW w:w="5536" w:type="dxa"/>
            <w:vAlign w:val="center"/>
          </w:tcPr>
          <w:p w:rsidR="008F5B07" w:rsidRPr="00344761" w:rsidRDefault="008F5B07" w:rsidP="0066159F">
            <w:pPr>
              <w:pStyle w:val="afa"/>
              <w:ind w:firstLine="0"/>
              <w:jc w:val="left"/>
              <w:rPr>
                <w:szCs w:val="26"/>
              </w:rPr>
            </w:pPr>
            <w:r w:rsidRPr="00344761">
              <w:rPr>
                <w:szCs w:val="26"/>
              </w:rPr>
              <w:t>Ежемесячная кредитная сумма, представляемая Заказчику после окончания зачисленных на расчетный счет платежей</w:t>
            </w:r>
            <w:r>
              <w:rPr>
                <w:rStyle w:val="af7"/>
                <w:szCs w:val="26"/>
              </w:rPr>
              <w:footnoteReference w:id="3"/>
            </w:r>
            <w:r w:rsidRPr="00344761">
              <w:rPr>
                <w:szCs w:val="26"/>
              </w:rPr>
              <w:t>, руб. с НДС</w:t>
            </w:r>
          </w:p>
        </w:tc>
        <w:tc>
          <w:tcPr>
            <w:tcW w:w="3559" w:type="dxa"/>
          </w:tcPr>
          <w:p w:rsidR="008F5B07" w:rsidRPr="00DE05D8" w:rsidRDefault="008F5B07" w:rsidP="0066159F">
            <w:pPr>
              <w:pStyle w:val="afa"/>
              <w:ind w:firstLine="0"/>
              <w:rPr>
                <w:sz w:val="24"/>
              </w:rPr>
            </w:pPr>
          </w:p>
        </w:tc>
      </w:tr>
      <w:tr w:rsidR="008F5B07" w:rsidRPr="00EF705D" w:rsidTr="0066159F">
        <w:trPr>
          <w:trHeight w:hRule="exact" w:val="680"/>
          <w:jc w:val="center"/>
        </w:trPr>
        <w:tc>
          <w:tcPr>
            <w:tcW w:w="577" w:type="dxa"/>
            <w:vAlign w:val="center"/>
          </w:tcPr>
          <w:p w:rsidR="008F5B07" w:rsidRPr="00344761" w:rsidRDefault="008F5B07" w:rsidP="0066159F">
            <w:pPr>
              <w:pStyle w:val="afa"/>
              <w:tabs>
                <w:tab w:val="left" w:pos="586"/>
              </w:tabs>
              <w:ind w:firstLine="0"/>
              <w:jc w:val="center"/>
              <w:rPr>
                <w:szCs w:val="26"/>
              </w:rPr>
            </w:pPr>
            <w:r w:rsidRPr="00344761">
              <w:rPr>
                <w:szCs w:val="26"/>
              </w:rPr>
              <w:t>3</w:t>
            </w:r>
          </w:p>
        </w:tc>
        <w:tc>
          <w:tcPr>
            <w:tcW w:w="5536" w:type="dxa"/>
            <w:vAlign w:val="center"/>
          </w:tcPr>
          <w:p w:rsidR="008F5B07" w:rsidRPr="00344761" w:rsidRDefault="008F5B07" w:rsidP="0066159F">
            <w:pPr>
              <w:pStyle w:val="afa"/>
              <w:ind w:firstLine="0"/>
              <w:jc w:val="left"/>
              <w:rPr>
                <w:szCs w:val="26"/>
              </w:rPr>
            </w:pPr>
            <w:r w:rsidRPr="00344761">
              <w:rPr>
                <w:szCs w:val="26"/>
              </w:rPr>
              <w:t xml:space="preserve">Перечень </w:t>
            </w:r>
            <w:r>
              <w:rPr>
                <w:szCs w:val="26"/>
              </w:rPr>
              <w:t xml:space="preserve">топливных </w:t>
            </w:r>
            <w:r w:rsidRPr="00344761">
              <w:rPr>
                <w:szCs w:val="26"/>
              </w:rPr>
              <w:t>брендовых компаний-партнеров</w:t>
            </w:r>
            <w:r>
              <w:rPr>
                <w:szCs w:val="26"/>
              </w:rPr>
              <w:t xml:space="preserve">, шт. </w:t>
            </w:r>
            <w:r>
              <w:rPr>
                <w:rStyle w:val="af7"/>
                <w:szCs w:val="26"/>
              </w:rPr>
              <w:footnoteReference w:id="4"/>
            </w:r>
          </w:p>
        </w:tc>
        <w:tc>
          <w:tcPr>
            <w:tcW w:w="3559" w:type="dxa"/>
          </w:tcPr>
          <w:p w:rsidR="008F5B07" w:rsidRPr="00DE05D8" w:rsidRDefault="008F5B07" w:rsidP="0066159F">
            <w:pPr>
              <w:pStyle w:val="afa"/>
              <w:ind w:firstLine="0"/>
              <w:rPr>
                <w:sz w:val="24"/>
              </w:rPr>
            </w:pPr>
          </w:p>
        </w:tc>
      </w:tr>
    </w:tbl>
    <w:p w:rsidR="008F5B07" w:rsidRDefault="008F5B07" w:rsidP="000954FB">
      <w:pPr>
        <w:ind w:firstLine="708"/>
        <w:rPr>
          <w:bCs/>
          <w:sz w:val="28"/>
          <w:szCs w:val="28"/>
        </w:rPr>
      </w:pP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5536"/>
        <w:gridCol w:w="3559"/>
      </w:tblGrid>
      <w:tr w:rsidR="008F5B07" w:rsidRPr="00EF705D" w:rsidTr="0066159F">
        <w:trPr>
          <w:trHeight w:hRule="exact" w:val="3758"/>
          <w:jc w:val="center"/>
        </w:trPr>
        <w:tc>
          <w:tcPr>
            <w:tcW w:w="577" w:type="dxa"/>
            <w:vAlign w:val="center"/>
          </w:tcPr>
          <w:p w:rsidR="008F5B07" w:rsidRPr="00344761" w:rsidRDefault="008F5B07" w:rsidP="0066159F">
            <w:pPr>
              <w:pStyle w:val="afa"/>
              <w:tabs>
                <w:tab w:val="left" w:pos="586"/>
              </w:tabs>
              <w:ind w:firstLine="0"/>
              <w:jc w:val="center"/>
              <w:rPr>
                <w:szCs w:val="26"/>
              </w:rPr>
            </w:pPr>
            <w:r>
              <w:rPr>
                <w:szCs w:val="26"/>
              </w:rPr>
              <w:t>4</w:t>
            </w:r>
          </w:p>
        </w:tc>
        <w:tc>
          <w:tcPr>
            <w:tcW w:w="5536" w:type="dxa"/>
            <w:vAlign w:val="center"/>
          </w:tcPr>
          <w:p w:rsidR="008F5B07" w:rsidRPr="00344761" w:rsidRDefault="008F5B07" w:rsidP="0066159F">
            <w:pPr>
              <w:pStyle w:val="afa"/>
              <w:ind w:firstLine="0"/>
              <w:jc w:val="left"/>
              <w:rPr>
                <w:szCs w:val="26"/>
              </w:rPr>
            </w:pPr>
            <w:r w:rsidRPr="00344761">
              <w:rPr>
                <w:szCs w:val="26"/>
              </w:rPr>
              <w:t>Условия и порядок оплаты по договору</w:t>
            </w:r>
            <w:r>
              <w:rPr>
                <w:szCs w:val="26"/>
              </w:rPr>
              <w:t xml:space="preserve"> </w:t>
            </w:r>
          </w:p>
        </w:tc>
        <w:tc>
          <w:tcPr>
            <w:tcW w:w="3559" w:type="dxa"/>
            <w:vAlign w:val="center"/>
          </w:tcPr>
          <w:p w:rsidR="008F5B07" w:rsidRPr="00DE05D8" w:rsidRDefault="008F5B07" w:rsidP="00C7544E">
            <w:pPr>
              <w:pStyle w:val="afa"/>
              <w:ind w:firstLine="0"/>
              <w:rPr>
                <w:sz w:val="24"/>
              </w:rPr>
            </w:pPr>
            <w:r w:rsidRPr="00DE05D8">
              <w:rPr>
                <w:sz w:val="24"/>
              </w:rPr>
              <w:t>Исходя из потребности в необходимом ежемесяч</w:t>
            </w:r>
            <w:r>
              <w:rPr>
                <w:sz w:val="24"/>
              </w:rPr>
              <w:t>ном количестве нефтепродуктов, п</w:t>
            </w:r>
            <w:r w:rsidRPr="00DE05D8">
              <w:rPr>
                <w:sz w:val="24"/>
              </w:rPr>
              <w:t xml:space="preserve">окупатель оплачивает Товар на условиях </w:t>
            </w:r>
            <w:r>
              <w:rPr>
                <w:sz w:val="24"/>
              </w:rPr>
              <w:t>____</w:t>
            </w:r>
            <w:r w:rsidRPr="00DE05D8">
              <w:rPr>
                <w:sz w:val="24"/>
              </w:rPr>
              <w:t xml:space="preserve">% предоплаты на </w:t>
            </w:r>
            <w:r>
              <w:rPr>
                <w:sz w:val="24"/>
              </w:rPr>
              <w:t>основании счетов, выставляемых п</w:t>
            </w:r>
            <w:r w:rsidRPr="00DE05D8">
              <w:rPr>
                <w:sz w:val="24"/>
              </w:rPr>
              <w:t>оставщиком, путем перечисления денеж</w:t>
            </w:r>
            <w:r>
              <w:rPr>
                <w:sz w:val="24"/>
              </w:rPr>
              <w:t>ных средств на расчетный счет п</w:t>
            </w:r>
            <w:r w:rsidRPr="00DE05D8">
              <w:rPr>
                <w:sz w:val="24"/>
              </w:rPr>
              <w:t>оставщика  в течение</w:t>
            </w:r>
            <w:proofErr w:type="gramStart"/>
            <w:r w:rsidRPr="00DE05D8">
              <w:rPr>
                <w:sz w:val="24"/>
              </w:rPr>
              <w:t xml:space="preserve"> </w:t>
            </w:r>
            <w:r>
              <w:rPr>
                <w:sz w:val="24"/>
              </w:rPr>
              <w:t>__</w:t>
            </w:r>
            <w:r w:rsidRPr="00DE05D8">
              <w:rPr>
                <w:sz w:val="24"/>
              </w:rPr>
              <w:t xml:space="preserve"> (</w:t>
            </w:r>
            <w:r>
              <w:rPr>
                <w:sz w:val="24"/>
              </w:rPr>
              <w:t>______</w:t>
            </w:r>
            <w:r w:rsidRPr="00DE05D8">
              <w:rPr>
                <w:sz w:val="24"/>
              </w:rPr>
              <w:t>)</w:t>
            </w:r>
            <w:r>
              <w:rPr>
                <w:sz w:val="24"/>
              </w:rPr>
              <w:t xml:space="preserve"> (</w:t>
            </w:r>
            <w:proofErr w:type="gramEnd"/>
            <w:r w:rsidRPr="003B38A7">
              <w:rPr>
                <w:i/>
                <w:sz w:val="24"/>
              </w:rPr>
              <w:t xml:space="preserve">указывается не менее </w:t>
            </w:r>
            <w:r w:rsidR="00C7544E">
              <w:rPr>
                <w:i/>
                <w:sz w:val="24"/>
              </w:rPr>
              <w:t>30 календарных</w:t>
            </w:r>
            <w:r>
              <w:rPr>
                <w:i/>
                <w:sz w:val="24"/>
              </w:rPr>
              <w:t>)</w:t>
            </w:r>
            <w:r>
              <w:rPr>
                <w:sz w:val="24"/>
              </w:rPr>
              <w:t xml:space="preserve"> </w:t>
            </w:r>
            <w:r w:rsidRPr="00DE05D8">
              <w:rPr>
                <w:sz w:val="24"/>
              </w:rPr>
              <w:t xml:space="preserve"> дней с даты получения счета.</w:t>
            </w:r>
          </w:p>
        </w:tc>
      </w:tr>
    </w:tbl>
    <w:p w:rsidR="008F5B07" w:rsidRDefault="008F5B07" w:rsidP="000954FB">
      <w:pPr>
        <w:ind w:firstLine="708"/>
        <w:rPr>
          <w:bCs/>
          <w:sz w:val="28"/>
          <w:szCs w:val="28"/>
        </w:rPr>
      </w:pPr>
    </w:p>
    <w:p w:rsidR="00B66B9C" w:rsidRDefault="00B66B9C" w:rsidP="00B66B9C">
      <w:pPr>
        <w:pStyle w:val="afd"/>
        <w:jc w:val="both"/>
        <w:rPr>
          <w:szCs w:val="28"/>
        </w:rPr>
      </w:pPr>
      <w:r w:rsidRPr="00205668">
        <w:rPr>
          <w:szCs w:val="28"/>
        </w:rPr>
        <w:t xml:space="preserve">1. </w:t>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B66B9C" w:rsidRDefault="00B66B9C" w:rsidP="00B66B9C">
      <w:pPr>
        <w:pStyle w:val="afd"/>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B12C5">
        <w:rPr>
          <w:i/>
          <w:sz w:val="24"/>
          <w:szCs w:val="24"/>
        </w:rPr>
        <w:t>)</w:t>
      </w:r>
      <w:r w:rsidR="00BE2157">
        <w:t xml:space="preserve"> </w:t>
      </w:r>
      <w:proofErr w:type="gramStart"/>
      <w:r w:rsidR="00BE2157" w:rsidRPr="00D27A82">
        <w:t>с даты</w:t>
      </w:r>
      <w:r w:rsidR="004A404E" w:rsidRPr="004A404E">
        <w:t xml:space="preserve"> </w:t>
      </w:r>
      <w:r w:rsidR="004A404E">
        <w:t>окончания</w:t>
      </w:r>
      <w:proofErr w:type="gramEnd"/>
      <w:r w:rsidR="004A404E">
        <w:t xml:space="preserve"> срока подачи</w:t>
      </w:r>
      <w:r w:rsidR="00BE2157">
        <w:t xml:space="preserve"> Заявок</w:t>
      </w:r>
      <w:r w:rsidR="004A404E">
        <w:t>, указанной в пункте 6</w:t>
      </w:r>
      <w:r w:rsidR="00BE2157">
        <w:t xml:space="preserve"> Информационной карты</w:t>
      </w:r>
      <w:r w:rsidRPr="00721D0D">
        <w:rPr>
          <w:i/>
          <w:sz w:val="24"/>
          <w:szCs w:val="24"/>
        </w:rPr>
        <w:t>.</w:t>
      </w:r>
    </w:p>
    <w:p w:rsidR="000954FB" w:rsidRPr="00205668" w:rsidRDefault="000954FB" w:rsidP="000954FB">
      <w:pPr>
        <w:pStyle w:val="afd"/>
        <w:jc w:val="both"/>
        <w:rPr>
          <w:szCs w:val="28"/>
        </w:rPr>
      </w:pPr>
      <w:r>
        <w:rPr>
          <w:szCs w:val="28"/>
        </w:rPr>
        <w:lastRenderedPageBreak/>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sidR="00553063">
        <w:rPr>
          <w:szCs w:val="28"/>
        </w:rPr>
        <w:t xml:space="preserve">Запроса </w:t>
      </w:r>
      <w:proofErr w:type="spellStart"/>
      <w:r w:rsidR="00553063">
        <w:rPr>
          <w:szCs w:val="28"/>
        </w:rPr>
        <w:t>предложений</w:t>
      </w:r>
      <w:r w:rsidRPr="00205668">
        <w:rPr>
          <w:szCs w:val="28"/>
        </w:rPr>
        <w:t>а</w:t>
      </w:r>
      <w:proofErr w:type="spellEnd"/>
      <w:r w:rsidRPr="00205668">
        <w:rPr>
          <w:szCs w:val="28"/>
        </w:rPr>
        <w:t xml:space="preserve">, а так же при нашем отказе приступить к переговорам о подписании нами договора в </w:t>
      </w:r>
      <w:r w:rsidRPr="005C2B35">
        <w:rPr>
          <w:szCs w:val="28"/>
        </w:rPr>
        <w:t xml:space="preserve">сроки, указанные в уведомлении заказчика, </w:t>
      </w:r>
      <w:r w:rsidR="00010BE3" w:rsidRPr="0014786A">
        <w:rPr>
          <w:szCs w:val="28"/>
        </w:rPr>
        <w:t xml:space="preserve">направленном нам </w:t>
      </w:r>
      <w:r w:rsidR="005A6CE9" w:rsidRPr="00C1703A">
        <w:rPr>
          <w:szCs w:val="28"/>
        </w:rPr>
        <w:t>в соответствии с</w:t>
      </w:r>
      <w:r w:rsidRPr="00CB1A22">
        <w:rPr>
          <w:szCs w:val="28"/>
        </w:rPr>
        <w:t xml:space="preserve"> пункт</w:t>
      </w:r>
      <w:r w:rsidR="005A6CE9" w:rsidRPr="001E1E87">
        <w:rPr>
          <w:szCs w:val="28"/>
        </w:rPr>
        <w:t>ом</w:t>
      </w:r>
      <w:r w:rsidRPr="001E1E87">
        <w:rPr>
          <w:szCs w:val="28"/>
        </w:rPr>
        <w:t xml:space="preserve"> </w:t>
      </w:r>
      <w:r w:rsidR="004042BC" w:rsidRPr="001E1E87">
        <w:rPr>
          <w:szCs w:val="28"/>
        </w:rPr>
        <w:t xml:space="preserve">295 </w:t>
      </w:r>
      <w:r w:rsidRPr="001E1E87">
        <w:rPr>
          <w:szCs w:val="28"/>
        </w:rPr>
        <w:t>Положения о закупках, победителем будет признан другой участник</w:t>
      </w:r>
      <w:r w:rsidRPr="00205668">
        <w:rPr>
          <w:szCs w:val="28"/>
        </w:rPr>
        <w:t>.</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66159F" w:rsidRDefault="0066159F" w:rsidP="0066159F">
      <w:pPr>
        <w:suppressAutoHyphens w:val="0"/>
        <w:ind w:firstLine="709"/>
        <w:jc w:val="both"/>
        <w:rPr>
          <w:sz w:val="28"/>
          <w:szCs w:val="28"/>
        </w:rPr>
      </w:pP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FA67BD" w:rsidRPr="00FA67BD" w:rsidRDefault="00FA67BD" w:rsidP="0072278C">
      <w:pPr>
        <w:keepNext/>
        <w:numPr>
          <w:ilvl w:val="0"/>
          <w:numId w:val="9"/>
        </w:numPr>
        <w:tabs>
          <w:tab w:val="clear" w:pos="432"/>
        </w:tabs>
        <w:ind w:left="0" w:firstLine="0"/>
        <w:jc w:val="right"/>
        <w:outlineLvl w:val="1"/>
        <w:rPr>
          <w:bCs/>
          <w:sz w:val="28"/>
          <w:szCs w:val="28"/>
        </w:rPr>
      </w:pPr>
      <w:r w:rsidRPr="00FA67BD">
        <w:rPr>
          <w:bCs/>
          <w:sz w:val="28"/>
          <w:szCs w:val="28"/>
        </w:rPr>
        <w:lastRenderedPageBreak/>
        <w:t>Приложение № 4</w:t>
      </w:r>
    </w:p>
    <w:p w:rsidR="00FA67BD" w:rsidRPr="00FA67BD" w:rsidRDefault="00FA67BD" w:rsidP="0072278C">
      <w:pPr>
        <w:keepNext/>
        <w:numPr>
          <w:ilvl w:val="0"/>
          <w:numId w:val="9"/>
        </w:numPr>
        <w:tabs>
          <w:tab w:val="clear" w:pos="432"/>
        </w:tabs>
        <w:ind w:left="0" w:firstLine="0"/>
        <w:jc w:val="right"/>
        <w:outlineLvl w:val="1"/>
        <w:rPr>
          <w:bCs/>
          <w:sz w:val="28"/>
          <w:szCs w:val="28"/>
        </w:rPr>
      </w:pPr>
      <w:r w:rsidRPr="00FA67BD">
        <w:rPr>
          <w:bCs/>
          <w:sz w:val="28"/>
          <w:szCs w:val="28"/>
        </w:rPr>
        <w:t>к документации о закупке</w:t>
      </w:r>
    </w:p>
    <w:p w:rsidR="00FA67BD" w:rsidRPr="00FA67BD" w:rsidRDefault="00FA67BD" w:rsidP="00FA67BD">
      <w:pPr>
        <w:keepNext/>
        <w:jc w:val="right"/>
        <w:outlineLvl w:val="1"/>
        <w:rPr>
          <w:rFonts w:cs="Arial"/>
          <w:bCs/>
          <w:i/>
          <w:iCs/>
          <w:sz w:val="28"/>
          <w:szCs w:val="28"/>
        </w:rPr>
      </w:pPr>
    </w:p>
    <w:p w:rsidR="00FA67BD" w:rsidRPr="00FA67BD" w:rsidRDefault="00FA67BD" w:rsidP="00FA67BD">
      <w:pPr>
        <w:rPr>
          <w:rFonts w:eastAsia="MS Mincho"/>
          <w:sz w:val="28"/>
          <w:szCs w:val="28"/>
        </w:rPr>
      </w:pPr>
    </w:p>
    <w:p w:rsidR="00FA67BD" w:rsidRPr="00FA67BD" w:rsidRDefault="00FA67BD" w:rsidP="00FA67BD">
      <w:pPr>
        <w:jc w:val="center"/>
        <w:rPr>
          <w:b/>
          <w:bCs/>
          <w:sz w:val="28"/>
          <w:szCs w:val="28"/>
        </w:rPr>
      </w:pPr>
      <w:r w:rsidRPr="00FA67BD">
        <w:rPr>
          <w:b/>
          <w:bCs/>
          <w:sz w:val="28"/>
          <w:szCs w:val="28"/>
        </w:rPr>
        <w:t>Сведения об опыте поставки товаров, выполнения работ, оказания услуг, по предмету Запроса предложений № ___________, поставленных, выполненных, оказанных____________________________________________.</w:t>
      </w:r>
    </w:p>
    <w:p w:rsidR="00FA67BD" w:rsidRDefault="00FA67BD" w:rsidP="00FA67BD">
      <w:pPr>
        <w:jc w:val="center"/>
        <w:rPr>
          <w:i/>
        </w:rPr>
      </w:pPr>
      <w:r w:rsidRPr="00FA67BD">
        <w:rPr>
          <w:i/>
        </w:rPr>
        <w:t xml:space="preserve">                                                           (наименование претендента)</w:t>
      </w:r>
    </w:p>
    <w:p w:rsidR="0066159F" w:rsidRDefault="0066159F" w:rsidP="00FA67BD">
      <w:pPr>
        <w:jc w:val="center"/>
        <w:rPr>
          <w:i/>
        </w:rPr>
      </w:pPr>
    </w:p>
    <w:p w:rsidR="0066159F" w:rsidRDefault="0066159F" w:rsidP="00FA67BD">
      <w:pPr>
        <w:jc w:val="center"/>
        <w:rPr>
          <w:i/>
        </w:rPr>
      </w:pP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519"/>
        <w:gridCol w:w="2641"/>
        <w:gridCol w:w="1776"/>
        <w:gridCol w:w="1578"/>
      </w:tblGrid>
      <w:tr w:rsidR="0066159F" w:rsidRPr="00C97E49" w:rsidTr="0066159F">
        <w:tc>
          <w:tcPr>
            <w:tcW w:w="0" w:type="auto"/>
            <w:tcBorders>
              <w:top w:val="single" w:sz="4" w:space="0" w:color="auto"/>
              <w:left w:val="single" w:sz="4" w:space="0" w:color="auto"/>
              <w:bottom w:val="single" w:sz="4" w:space="0" w:color="auto"/>
              <w:right w:val="single" w:sz="4" w:space="0" w:color="auto"/>
            </w:tcBorders>
            <w:vAlign w:val="center"/>
          </w:tcPr>
          <w:p w:rsidR="0066159F" w:rsidRPr="00C97E49" w:rsidRDefault="0066159F" w:rsidP="0066159F">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66159F" w:rsidRPr="00C97E49" w:rsidRDefault="0066159F" w:rsidP="0066159F">
            <w:pPr>
              <w:jc w:val="center"/>
            </w:pPr>
            <w:r w:rsidRPr="00E96FF5">
              <w:t>Дата и номер договора (</w:t>
            </w:r>
            <w:r>
              <w:t>прилагаются</w:t>
            </w:r>
            <w:r w:rsidRPr="00E96FF5">
              <w:t xml:space="preserve"> копи</w:t>
            </w:r>
            <w:r>
              <w:t>и договоров в соответствии с подпунктом 2.7  Информационной карты</w:t>
            </w:r>
            <w:r>
              <w:rPr>
                <w:rStyle w:val="af7"/>
              </w:rPr>
              <w:footnoteReference w:id="5"/>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66159F" w:rsidRPr="00C97E49" w:rsidRDefault="0066159F" w:rsidP="0066159F">
            <w:pPr>
              <w:jc w:val="center"/>
            </w:pPr>
            <w:r w:rsidRPr="00E96FF5">
              <w:t xml:space="preserve">Предмет договора (указываются только договоры по предмету, </w:t>
            </w:r>
            <w:r w:rsidRPr="00377D6E">
              <w:t>на поставку топлива с использованием смарт-карт</w:t>
            </w:r>
            <w:r w:rsidRPr="00377D6E" w:rsidDel="00377D6E">
              <w:t xml:space="preserve"> </w:t>
            </w:r>
            <w:r w:rsidRPr="00E96FF5">
              <w:t>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66159F" w:rsidRPr="00C97E49" w:rsidRDefault="0066159F" w:rsidP="0066159F">
            <w:pPr>
              <w:jc w:val="center"/>
            </w:pPr>
            <w:r w:rsidRPr="00C97E49">
              <w:t xml:space="preserve">Наименование </w:t>
            </w:r>
            <w:r>
              <w:t>контрагента</w:t>
            </w:r>
            <w:r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66159F" w:rsidRDefault="0066159F" w:rsidP="0066159F">
            <w:pPr>
              <w:jc w:val="center"/>
            </w:pPr>
            <w:r w:rsidRPr="005049BC">
              <w:t xml:space="preserve">Сумма </w:t>
            </w:r>
            <w:r>
              <w:t xml:space="preserve">стоимости </w:t>
            </w:r>
            <w:r w:rsidRPr="005049BC">
              <w:t>оказанных услуг по договору</w:t>
            </w:r>
            <w:r>
              <w:t>,</w:t>
            </w:r>
            <w:r w:rsidRPr="005049BC">
              <w:t xml:space="preserve"> без учета НДС</w:t>
            </w:r>
            <w:r>
              <w:t>, руб.</w:t>
            </w:r>
          </w:p>
          <w:p w:rsidR="0066159F" w:rsidRDefault="0066159F" w:rsidP="0066159F">
            <w:pPr>
              <w:jc w:val="center"/>
            </w:pPr>
          </w:p>
          <w:p w:rsidR="0066159F" w:rsidRPr="00D36AFE" w:rsidRDefault="0066159F" w:rsidP="0066159F">
            <w:pPr>
              <w:jc w:val="center"/>
            </w:pPr>
          </w:p>
        </w:tc>
      </w:tr>
      <w:tr w:rsidR="0066159F" w:rsidRPr="00C97E49" w:rsidTr="0066159F">
        <w:tc>
          <w:tcPr>
            <w:tcW w:w="0" w:type="auto"/>
            <w:tcBorders>
              <w:top w:val="single" w:sz="4" w:space="0" w:color="auto"/>
              <w:left w:val="single" w:sz="4" w:space="0" w:color="auto"/>
              <w:bottom w:val="single" w:sz="4" w:space="0" w:color="auto"/>
              <w:right w:val="single" w:sz="4" w:space="0" w:color="auto"/>
            </w:tcBorders>
          </w:tcPr>
          <w:p w:rsidR="0066159F" w:rsidRPr="00C97E49" w:rsidRDefault="0066159F" w:rsidP="0066159F"/>
        </w:tc>
        <w:tc>
          <w:tcPr>
            <w:tcW w:w="0" w:type="auto"/>
            <w:tcBorders>
              <w:top w:val="single" w:sz="4" w:space="0" w:color="auto"/>
              <w:left w:val="single" w:sz="4" w:space="0" w:color="auto"/>
              <w:bottom w:val="single" w:sz="4" w:space="0" w:color="auto"/>
              <w:right w:val="single" w:sz="4" w:space="0" w:color="auto"/>
            </w:tcBorders>
            <w:vAlign w:val="center"/>
          </w:tcPr>
          <w:p w:rsidR="0066159F" w:rsidRPr="00C97E49" w:rsidRDefault="0066159F" w:rsidP="0066159F">
            <w:pPr>
              <w:jc w:val="center"/>
            </w:pPr>
          </w:p>
        </w:tc>
        <w:tc>
          <w:tcPr>
            <w:tcW w:w="0" w:type="auto"/>
            <w:tcBorders>
              <w:top w:val="single" w:sz="4" w:space="0" w:color="auto"/>
              <w:left w:val="single" w:sz="4" w:space="0" w:color="auto"/>
              <w:bottom w:val="single" w:sz="4" w:space="0" w:color="auto"/>
              <w:right w:val="single" w:sz="4" w:space="0" w:color="auto"/>
            </w:tcBorders>
          </w:tcPr>
          <w:p w:rsidR="0066159F" w:rsidRPr="00C97E49" w:rsidRDefault="0066159F" w:rsidP="0066159F"/>
        </w:tc>
        <w:tc>
          <w:tcPr>
            <w:tcW w:w="0" w:type="auto"/>
            <w:tcBorders>
              <w:top w:val="single" w:sz="4" w:space="0" w:color="auto"/>
              <w:left w:val="single" w:sz="4" w:space="0" w:color="auto"/>
              <w:bottom w:val="single" w:sz="4" w:space="0" w:color="auto"/>
              <w:right w:val="single" w:sz="4" w:space="0" w:color="auto"/>
            </w:tcBorders>
          </w:tcPr>
          <w:p w:rsidR="0066159F" w:rsidRPr="00C97E49" w:rsidRDefault="0066159F" w:rsidP="0066159F"/>
        </w:tc>
        <w:tc>
          <w:tcPr>
            <w:tcW w:w="0" w:type="auto"/>
            <w:tcBorders>
              <w:top w:val="single" w:sz="4" w:space="0" w:color="auto"/>
              <w:left w:val="single" w:sz="4" w:space="0" w:color="auto"/>
              <w:bottom w:val="single" w:sz="4" w:space="0" w:color="auto"/>
              <w:right w:val="single" w:sz="4" w:space="0" w:color="auto"/>
            </w:tcBorders>
          </w:tcPr>
          <w:p w:rsidR="0066159F" w:rsidRPr="00C97E49" w:rsidRDefault="0066159F" w:rsidP="0066159F"/>
        </w:tc>
      </w:tr>
      <w:tr w:rsidR="0066159F" w:rsidRPr="00C97E49" w:rsidTr="0066159F">
        <w:tc>
          <w:tcPr>
            <w:tcW w:w="0" w:type="auto"/>
            <w:tcBorders>
              <w:top w:val="single" w:sz="4" w:space="0" w:color="auto"/>
              <w:left w:val="single" w:sz="4" w:space="0" w:color="auto"/>
              <w:bottom w:val="single" w:sz="4" w:space="0" w:color="auto"/>
              <w:right w:val="single" w:sz="4" w:space="0" w:color="auto"/>
            </w:tcBorders>
          </w:tcPr>
          <w:p w:rsidR="0066159F" w:rsidRPr="00C97E49" w:rsidRDefault="0066159F" w:rsidP="0066159F"/>
        </w:tc>
        <w:tc>
          <w:tcPr>
            <w:tcW w:w="0" w:type="auto"/>
            <w:tcBorders>
              <w:top w:val="single" w:sz="4" w:space="0" w:color="auto"/>
              <w:left w:val="single" w:sz="4" w:space="0" w:color="auto"/>
              <w:bottom w:val="single" w:sz="4" w:space="0" w:color="auto"/>
              <w:right w:val="single" w:sz="4" w:space="0" w:color="auto"/>
            </w:tcBorders>
            <w:vAlign w:val="center"/>
          </w:tcPr>
          <w:p w:rsidR="0066159F" w:rsidRPr="00C97E49" w:rsidRDefault="0066159F" w:rsidP="0066159F">
            <w:pPr>
              <w:jc w:val="center"/>
            </w:pPr>
          </w:p>
        </w:tc>
        <w:tc>
          <w:tcPr>
            <w:tcW w:w="0" w:type="auto"/>
            <w:tcBorders>
              <w:top w:val="single" w:sz="4" w:space="0" w:color="auto"/>
              <w:left w:val="single" w:sz="4" w:space="0" w:color="auto"/>
              <w:bottom w:val="single" w:sz="4" w:space="0" w:color="auto"/>
              <w:right w:val="single" w:sz="4" w:space="0" w:color="auto"/>
            </w:tcBorders>
          </w:tcPr>
          <w:p w:rsidR="0066159F" w:rsidRPr="00C97E49" w:rsidRDefault="0066159F" w:rsidP="0066159F"/>
        </w:tc>
        <w:tc>
          <w:tcPr>
            <w:tcW w:w="0" w:type="auto"/>
            <w:tcBorders>
              <w:top w:val="single" w:sz="4" w:space="0" w:color="auto"/>
              <w:left w:val="single" w:sz="4" w:space="0" w:color="auto"/>
              <w:bottom w:val="single" w:sz="4" w:space="0" w:color="auto"/>
              <w:right w:val="single" w:sz="4" w:space="0" w:color="auto"/>
            </w:tcBorders>
          </w:tcPr>
          <w:p w:rsidR="0066159F" w:rsidRPr="00C97E49" w:rsidRDefault="0066159F" w:rsidP="0066159F"/>
        </w:tc>
        <w:tc>
          <w:tcPr>
            <w:tcW w:w="0" w:type="auto"/>
            <w:tcBorders>
              <w:top w:val="single" w:sz="4" w:space="0" w:color="auto"/>
              <w:left w:val="single" w:sz="4" w:space="0" w:color="auto"/>
              <w:bottom w:val="single" w:sz="4" w:space="0" w:color="auto"/>
              <w:right w:val="single" w:sz="4" w:space="0" w:color="auto"/>
            </w:tcBorders>
          </w:tcPr>
          <w:p w:rsidR="0066159F" w:rsidRPr="00C97E49" w:rsidRDefault="0066159F" w:rsidP="0066159F"/>
        </w:tc>
      </w:tr>
      <w:tr w:rsidR="0066159F" w:rsidRPr="00C97E49" w:rsidTr="0066159F">
        <w:trPr>
          <w:trHeight w:val="211"/>
        </w:trPr>
        <w:tc>
          <w:tcPr>
            <w:tcW w:w="0" w:type="auto"/>
            <w:tcBorders>
              <w:top w:val="single" w:sz="4" w:space="0" w:color="auto"/>
              <w:left w:val="single" w:sz="4" w:space="0" w:color="auto"/>
              <w:bottom w:val="single" w:sz="4" w:space="0" w:color="auto"/>
              <w:right w:val="single" w:sz="4" w:space="0" w:color="auto"/>
            </w:tcBorders>
          </w:tcPr>
          <w:p w:rsidR="0066159F" w:rsidRPr="00C97E49" w:rsidRDefault="0066159F" w:rsidP="0066159F"/>
        </w:tc>
        <w:tc>
          <w:tcPr>
            <w:tcW w:w="0" w:type="auto"/>
            <w:tcBorders>
              <w:top w:val="single" w:sz="4" w:space="0" w:color="auto"/>
              <w:left w:val="single" w:sz="4" w:space="0" w:color="auto"/>
              <w:bottom w:val="single" w:sz="4" w:space="0" w:color="auto"/>
              <w:right w:val="single" w:sz="4" w:space="0" w:color="auto"/>
            </w:tcBorders>
            <w:vAlign w:val="center"/>
          </w:tcPr>
          <w:p w:rsidR="0066159F" w:rsidRPr="00C97E49" w:rsidRDefault="0066159F" w:rsidP="0066159F">
            <w:pPr>
              <w:jc w:val="center"/>
            </w:pPr>
          </w:p>
        </w:tc>
        <w:tc>
          <w:tcPr>
            <w:tcW w:w="0" w:type="auto"/>
            <w:tcBorders>
              <w:top w:val="single" w:sz="4" w:space="0" w:color="auto"/>
              <w:left w:val="single" w:sz="4" w:space="0" w:color="auto"/>
              <w:bottom w:val="single" w:sz="4" w:space="0" w:color="auto"/>
              <w:right w:val="single" w:sz="4" w:space="0" w:color="auto"/>
            </w:tcBorders>
          </w:tcPr>
          <w:p w:rsidR="0066159F" w:rsidRPr="00C97E49" w:rsidRDefault="0066159F" w:rsidP="0066159F"/>
        </w:tc>
        <w:tc>
          <w:tcPr>
            <w:tcW w:w="0" w:type="auto"/>
            <w:tcBorders>
              <w:top w:val="single" w:sz="4" w:space="0" w:color="auto"/>
              <w:left w:val="single" w:sz="4" w:space="0" w:color="auto"/>
              <w:bottom w:val="single" w:sz="4" w:space="0" w:color="auto"/>
              <w:right w:val="single" w:sz="4" w:space="0" w:color="auto"/>
            </w:tcBorders>
          </w:tcPr>
          <w:p w:rsidR="0066159F" w:rsidRPr="00C97E49" w:rsidRDefault="0066159F" w:rsidP="0066159F"/>
        </w:tc>
        <w:tc>
          <w:tcPr>
            <w:tcW w:w="0" w:type="auto"/>
            <w:tcBorders>
              <w:top w:val="single" w:sz="4" w:space="0" w:color="auto"/>
              <w:left w:val="single" w:sz="4" w:space="0" w:color="auto"/>
              <w:bottom w:val="single" w:sz="4" w:space="0" w:color="auto"/>
              <w:right w:val="single" w:sz="4" w:space="0" w:color="auto"/>
            </w:tcBorders>
          </w:tcPr>
          <w:p w:rsidR="0066159F" w:rsidRPr="00C97E49" w:rsidRDefault="0066159F" w:rsidP="0066159F"/>
        </w:tc>
      </w:tr>
    </w:tbl>
    <w:p w:rsidR="00FA67BD" w:rsidRPr="00FA67BD" w:rsidRDefault="00FA67BD" w:rsidP="00FA67BD">
      <w:pPr>
        <w:jc w:val="center"/>
      </w:pPr>
    </w:p>
    <w:p w:rsidR="00FA67BD" w:rsidRPr="00FA67BD" w:rsidRDefault="00FA67BD" w:rsidP="00FA67BD">
      <w:r w:rsidRPr="00FA67BD">
        <w:t>Приложение: 1. копия договора на ____ листах.</w:t>
      </w:r>
    </w:p>
    <w:p w:rsidR="00FA67BD" w:rsidRPr="00FA67BD" w:rsidRDefault="00FA67BD" w:rsidP="00FA67BD">
      <w:r w:rsidRPr="00FA67BD">
        <w:tab/>
      </w:r>
      <w:r w:rsidRPr="00FA67BD">
        <w:tab/>
      </w:r>
      <w:r w:rsidRPr="00FA67BD">
        <w:tab/>
        <w:t xml:space="preserve">    2. копия акта на </w:t>
      </w:r>
      <w:r w:rsidRPr="00FA67BD">
        <w:tab/>
        <w:t>____ листах.</w:t>
      </w:r>
    </w:p>
    <w:p w:rsidR="005D74EF" w:rsidRPr="005049BC" w:rsidRDefault="005D74EF" w:rsidP="005D74EF">
      <w:r>
        <w:tab/>
      </w:r>
      <w:r>
        <w:tab/>
      </w:r>
      <w:r>
        <w:tab/>
        <w:t xml:space="preserve">    3. копии иных документов на </w:t>
      </w:r>
      <w:r w:rsidRPr="00604A49">
        <w:t>____ листах</w:t>
      </w:r>
      <w:r>
        <w:t>.</w:t>
      </w:r>
    </w:p>
    <w:p w:rsidR="00FA67BD" w:rsidRPr="00FA67BD" w:rsidRDefault="00FA67BD" w:rsidP="00FA67BD"/>
    <w:p w:rsidR="00FA67BD" w:rsidRPr="00FA67BD" w:rsidRDefault="00FA67BD" w:rsidP="00FA67BD"/>
    <w:p w:rsidR="00FA67BD" w:rsidRPr="00FA67BD" w:rsidRDefault="00FA67BD" w:rsidP="00FA67BD">
      <w:pPr>
        <w:keepNext/>
        <w:ind w:firstLine="706"/>
        <w:jc w:val="both"/>
        <w:outlineLvl w:val="2"/>
        <w:rPr>
          <w:rFonts w:ascii="Arial" w:hAnsi="Arial"/>
          <w:bCs/>
          <w:sz w:val="28"/>
          <w:szCs w:val="28"/>
        </w:rPr>
      </w:pPr>
      <w:r w:rsidRPr="00FA67BD">
        <w:rPr>
          <w:b/>
          <w:bCs/>
          <w:sz w:val="28"/>
          <w:szCs w:val="28"/>
        </w:rPr>
        <w:t>Представитель, имеющий полномочия подписать Заявку на участие от имени ____________________________________________________________</w:t>
      </w:r>
    </w:p>
    <w:p w:rsidR="00FA67BD" w:rsidRPr="00FA67BD" w:rsidRDefault="00FA67BD" w:rsidP="00FA67BD">
      <w:pPr>
        <w:tabs>
          <w:tab w:val="left" w:pos="8640"/>
        </w:tabs>
        <w:jc w:val="center"/>
        <w:rPr>
          <w:i/>
        </w:rPr>
      </w:pPr>
      <w:r w:rsidRPr="00FA67BD">
        <w:rPr>
          <w:i/>
        </w:rPr>
        <w:t>(наименование претендента)</w:t>
      </w:r>
    </w:p>
    <w:p w:rsidR="00FA67BD" w:rsidRPr="00FA67BD" w:rsidRDefault="00FA67BD" w:rsidP="00FA67BD">
      <w:pPr>
        <w:rPr>
          <w:sz w:val="28"/>
          <w:szCs w:val="28"/>
          <w:lang w:eastAsia="ru-RU"/>
        </w:rPr>
      </w:pPr>
      <w:r w:rsidRPr="00FA67BD">
        <w:rPr>
          <w:sz w:val="28"/>
          <w:szCs w:val="28"/>
          <w:lang w:eastAsia="ru-RU"/>
        </w:rPr>
        <w:t>____________________________________________________________________</w:t>
      </w:r>
    </w:p>
    <w:p w:rsidR="00FA67BD" w:rsidRPr="00FA67BD" w:rsidRDefault="00FA67BD" w:rsidP="00FA67BD">
      <w:pPr>
        <w:rPr>
          <w:i/>
        </w:rPr>
      </w:pPr>
      <w:r w:rsidRPr="00FA67BD">
        <w:rPr>
          <w:i/>
        </w:rPr>
        <w:t xml:space="preserve">       М.П.</w:t>
      </w:r>
      <w:r w:rsidRPr="00FA67BD">
        <w:rPr>
          <w:i/>
        </w:rPr>
        <w:tab/>
      </w:r>
      <w:r w:rsidRPr="00FA67BD">
        <w:rPr>
          <w:i/>
        </w:rPr>
        <w:tab/>
      </w:r>
      <w:r w:rsidRPr="00FA67BD">
        <w:rPr>
          <w:i/>
        </w:rPr>
        <w:tab/>
        <w:t>(должность, подпись, ФИО)</w:t>
      </w:r>
    </w:p>
    <w:p w:rsidR="00FA67BD" w:rsidRPr="00FA67BD" w:rsidRDefault="00FA67BD" w:rsidP="00FA67BD">
      <w:pPr>
        <w:rPr>
          <w:sz w:val="28"/>
          <w:szCs w:val="28"/>
          <w:lang w:eastAsia="ru-RU"/>
        </w:rPr>
      </w:pPr>
      <w:r w:rsidRPr="00FA67BD">
        <w:rPr>
          <w:sz w:val="28"/>
          <w:szCs w:val="28"/>
          <w:lang w:eastAsia="ru-RU"/>
        </w:rPr>
        <w:t>"____" _________ 201__ г.</w:t>
      </w:r>
    </w:p>
    <w:p w:rsidR="00FA67BD" w:rsidRPr="00FA67BD" w:rsidRDefault="00FA67BD" w:rsidP="00FA67BD">
      <w:pPr>
        <w:rPr>
          <w:rFonts w:eastAsia="MS Mincho"/>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66159F" w:rsidRPr="0066159F" w:rsidRDefault="0066159F" w:rsidP="0066159F">
      <w:pPr>
        <w:tabs>
          <w:tab w:val="left" w:pos="3402"/>
          <w:tab w:val="left" w:pos="3544"/>
        </w:tabs>
        <w:jc w:val="center"/>
        <w:rPr>
          <w:rFonts w:eastAsia="MS Mincho"/>
          <w:b/>
          <w:sz w:val="48"/>
          <w:szCs w:val="60"/>
        </w:rPr>
      </w:pPr>
      <w:r w:rsidRPr="0066159F">
        <w:rPr>
          <w:rFonts w:eastAsia="MS Mincho"/>
          <w:b/>
          <w:sz w:val="48"/>
          <w:szCs w:val="60"/>
        </w:rPr>
        <w:t>Проект договора</w:t>
      </w:r>
    </w:p>
    <w:p w:rsidR="0066159F" w:rsidRPr="00546F2F" w:rsidRDefault="0066159F" w:rsidP="0066159F">
      <w:pPr>
        <w:jc w:val="center"/>
        <w:rPr>
          <w:rFonts w:eastAsia="MS Mincho"/>
          <w:b/>
          <w:sz w:val="44"/>
          <w:szCs w:val="44"/>
          <w:highlight w:val="cyan"/>
        </w:rPr>
      </w:pPr>
    </w:p>
    <w:p w:rsidR="0066159F" w:rsidRPr="0066159F" w:rsidRDefault="0066159F" w:rsidP="0066159F">
      <w:pPr>
        <w:jc w:val="center"/>
        <w:rPr>
          <w:b/>
          <w:bCs/>
        </w:rPr>
      </w:pPr>
      <w:r w:rsidRPr="0066159F">
        <w:rPr>
          <w:b/>
        </w:rPr>
        <w:t xml:space="preserve">Договор </w:t>
      </w:r>
      <w:r w:rsidRPr="0066159F">
        <w:rPr>
          <w:b/>
          <w:bCs/>
        </w:rPr>
        <w:t xml:space="preserve"> № /__/__/__</w:t>
      </w:r>
    </w:p>
    <w:p w:rsidR="0066159F" w:rsidRPr="0066159F" w:rsidRDefault="0066159F" w:rsidP="0066159F">
      <w:pPr>
        <w:jc w:val="center"/>
      </w:pPr>
    </w:p>
    <w:p w:rsidR="0066159F" w:rsidRPr="0066159F" w:rsidRDefault="0066159F" w:rsidP="0066159F">
      <w:pPr>
        <w:jc w:val="both"/>
      </w:pPr>
      <w:r w:rsidRPr="0066159F">
        <w:t xml:space="preserve">г. Москва                                                                                                            «__»_______ ____ </w:t>
      </w:r>
      <w:proofErr w:type="gramStart"/>
      <w:r w:rsidRPr="0066159F">
        <w:t>г</w:t>
      </w:r>
      <w:proofErr w:type="gramEnd"/>
      <w:r w:rsidRPr="0066159F">
        <w:t>.</w:t>
      </w:r>
    </w:p>
    <w:p w:rsidR="0066159F" w:rsidRPr="0066159F" w:rsidRDefault="0066159F" w:rsidP="0066159F">
      <w:pPr>
        <w:jc w:val="both"/>
      </w:pPr>
    </w:p>
    <w:p w:rsidR="0066159F" w:rsidRPr="0066159F" w:rsidRDefault="0066159F" w:rsidP="0066159F">
      <w:pPr>
        <w:jc w:val="both"/>
      </w:pPr>
    </w:p>
    <w:p w:rsidR="0066159F" w:rsidRPr="0066159F" w:rsidRDefault="0066159F" w:rsidP="0066159F">
      <w:pPr>
        <w:ind w:firstLine="851"/>
        <w:jc w:val="both"/>
      </w:pPr>
      <w:r w:rsidRPr="0066159F">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66159F">
        <w:rPr>
          <w:i/>
          <w:iCs/>
        </w:rPr>
        <w:t xml:space="preserve">                         </w:t>
      </w:r>
      <w:r w:rsidRPr="0066159F">
        <w:rPr>
          <w:i/>
          <w:iCs/>
          <w:vertAlign w:val="superscript"/>
        </w:rPr>
        <w:t>(должность, Ф.И.О. – полностью)</w:t>
      </w:r>
    </w:p>
    <w:p w:rsidR="0066159F" w:rsidRPr="0066159F" w:rsidRDefault="0066159F" w:rsidP="0066159F">
      <w:pPr>
        <w:jc w:val="both"/>
      </w:pPr>
      <w:r w:rsidRPr="0066159F">
        <w:t>______________________________________</w:t>
      </w:r>
      <w:r w:rsidRPr="0066159F">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66159F">
        <w:rPr>
          <w:i/>
          <w:iCs/>
          <w:vertAlign w:val="superscript"/>
        </w:rPr>
        <w:t>от</w:t>
      </w:r>
      <w:proofErr w:type="gramEnd"/>
      <w:r w:rsidRPr="0066159F">
        <w:rPr>
          <w:i/>
          <w:iCs/>
          <w:vertAlign w:val="superscript"/>
        </w:rPr>
        <w:t xml:space="preserve"> __________  № ____)</w:t>
      </w:r>
    </w:p>
    <w:p w:rsidR="0066159F" w:rsidRPr="0066159F" w:rsidRDefault="0066159F" w:rsidP="0066159F">
      <w:pPr>
        <w:jc w:val="both"/>
      </w:pPr>
      <w:r w:rsidRPr="0066159F">
        <w:t>с одной стороны, и _________________________________________________</w:t>
      </w:r>
      <w:r w:rsidRPr="0066159F">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6159F" w:rsidRPr="0066159F" w:rsidRDefault="0066159F" w:rsidP="0066159F">
      <w:pPr>
        <w:jc w:val="both"/>
      </w:pPr>
      <w:r w:rsidRPr="0066159F">
        <w:t xml:space="preserve">именуемое в дальнейшем «Исполнитель», в лице __________________________________, </w:t>
      </w:r>
    </w:p>
    <w:p w:rsidR="0066159F" w:rsidRPr="0066159F" w:rsidRDefault="0066159F" w:rsidP="0066159F">
      <w:pPr>
        <w:ind w:firstLine="851"/>
        <w:jc w:val="both"/>
      </w:pPr>
      <w:r w:rsidRPr="0066159F">
        <w:rPr>
          <w:i/>
          <w:vertAlign w:val="superscript"/>
        </w:rPr>
        <w:t xml:space="preserve">                                                                                                                        (должность, Ф.И.О. - полностью)</w:t>
      </w:r>
    </w:p>
    <w:p w:rsidR="0066159F" w:rsidRPr="0066159F" w:rsidRDefault="0066159F" w:rsidP="0066159F">
      <w:pPr>
        <w:jc w:val="both"/>
      </w:pPr>
      <w:r w:rsidRPr="0066159F">
        <w:t>действующего на основании______________________________________</w:t>
      </w:r>
      <w:r w:rsidRPr="0066159F">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66159F">
        <w:rPr>
          <w:i/>
          <w:vertAlign w:val="superscript"/>
        </w:rPr>
        <w:t xml:space="preserve"> )</w:t>
      </w:r>
      <w:proofErr w:type="gramEnd"/>
    </w:p>
    <w:p w:rsidR="0066159F" w:rsidRPr="0066159F" w:rsidRDefault="0066159F" w:rsidP="0066159F">
      <w:pPr>
        <w:ind w:firstLine="851"/>
        <w:jc w:val="both"/>
      </w:pPr>
      <w:r w:rsidRPr="0066159F">
        <w:t>с другой стороны, именуемые в дальнейшем «Стороны», заключили настоящий договор на выполнение работ (далее – «Договор») о нижеследующем:</w:t>
      </w:r>
    </w:p>
    <w:p w:rsidR="0066159F" w:rsidRPr="0066159F" w:rsidRDefault="0066159F" w:rsidP="0072278C">
      <w:pPr>
        <w:keepNext/>
        <w:numPr>
          <w:ilvl w:val="1"/>
          <w:numId w:val="9"/>
        </w:numPr>
        <w:jc w:val="right"/>
        <w:outlineLvl w:val="1"/>
        <w:rPr>
          <w:bCs/>
          <w:sz w:val="28"/>
          <w:szCs w:val="28"/>
        </w:rPr>
      </w:pPr>
    </w:p>
    <w:p w:rsidR="0066159F" w:rsidRPr="0066159F" w:rsidRDefault="0066159F" w:rsidP="0072278C">
      <w:pPr>
        <w:numPr>
          <w:ilvl w:val="0"/>
          <w:numId w:val="37"/>
        </w:numPr>
        <w:tabs>
          <w:tab w:val="left" w:pos="142"/>
          <w:tab w:val="left" w:pos="993"/>
        </w:tabs>
        <w:ind w:firstLine="709"/>
        <w:jc w:val="center"/>
        <w:rPr>
          <w:b/>
          <w:bCs/>
        </w:rPr>
      </w:pPr>
      <w:r w:rsidRPr="0066159F">
        <w:rPr>
          <w:b/>
          <w:bCs/>
        </w:rPr>
        <w:t>Термины, используемые в Договоре</w:t>
      </w:r>
    </w:p>
    <w:p w:rsidR="0066159F" w:rsidRPr="00CB1A22" w:rsidRDefault="0066159F" w:rsidP="0072278C">
      <w:pPr>
        <w:numPr>
          <w:ilvl w:val="1"/>
          <w:numId w:val="41"/>
        </w:numPr>
        <w:tabs>
          <w:tab w:val="left" w:pos="0"/>
        </w:tabs>
        <w:ind w:left="0" w:firstLine="851"/>
        <w:jc w:val="both"/>
        <w:rPr>
          <w:spacing w:val="-4"/>
        </w:rPr>
      </w:pPr>
      <w:proofErr w:type="gramStart"/>
      <w:r w:rsidRPr="00CB1A22">
        <w:rPr>
          <w:spacing w:val="-4"/>
        </w:rPr>
        <w:t xml:space="preserve">Товар (топливо) – </w:t>
      </w:r>
      <w:r w:rsidRPr="00CB1A22">
        <w:t>нефтепродукты следующего вида: дизельное топливо</w:t>
      </w:r>
      <w:r w:rsidR="00696923">
        <w:t>:</w:t>
      </w:r>
      <w:r w:rsidR="0084488A">
        <w:t xml:space="preserve"> летнее, зимнее</w:t>
      </w:r>
      <w:r w:rsidRPr="00CB1A22">
        <w:t>; бензин марки:</w:t>
      </w:r>
      <w:proofErr w:type="gramEnd"/>
      <w:r w:rsidRPr="00CB1A22">
        <w:t xml:space="preserve"> АИ-95, АИ-95+</w:t>
      </w:r>
      <w:r w:rsidRPr="00CB1A22">
        <w:rPr>
          <w:vertAlign w:val="superscript"/>
        </w:rPr>
        <w:footnoteReference w:id="6"/>
      </w:r>
      <w:r w:rsidRPr="00CB1A22">
        <w:t>.</w:t>
      </w:r>
    </w:p>
    <w:p w:rsidR="0066159F" w:rsidRPr="00CB1A22" w:rsidRDefault="0066159F" w:rsidP="0072278C">
      <w:pPr>
        <w:numPr>
          <w:ilvl w:val="1"/>
          <w:numId w:val="41"/>
        </w:numPr>
        <w:tabs>
          <w:tab w:val="left" w:pos="0"/>
        </w:tabs>
        <w:ind w:left="0" w:firstLine="851"/>
        <w:jc w:val="both"/>
        <w:rPr>
          <w:spacing w:val="-4"/>
        </w:rPr>
      </w:pPr>
      <w:r w:rsidRPr="001E1E87">
        <w:t xml:space="preserve">Услуга - </w:t>
      </w:r>
      <w:r w:rsidRPr="00CB1A22">
        <w:t>мойка автомобиля  (мойка кузова, полировка, чистка салона) и техническое обслуживание автомобиля (</w:t>
      </w:r>
      <w:proofErr w:type="spellStart"/>
      <w:r w:rsidRPr="00CB1A22">
        <w:t>шиномонтаж</w:t>
      </w:r>
      <w:proofErr w:type="spellEnd"/>
      <w:r w:rsidRPr="00CB1A22">
        <w:t>).</w:t>
      </w:r>
    </w:p>
    <w:p w:rsidR="0066159F" w:rsidRPr="0066159F" w:rsidRDefault="0066159F" w:rsidP="0072278C">
      <w:pPr>
        <w:numPr>
          <w:ilvl w:val="1"/>
          <w:numId w:val="41"/>
        </w:numPr>
        <w:tabs>
          <w:tab w:val="left" w:pos="0"/>
        </w:tabs>
        <w:ind w:left="0" w:firstLine="851"/>
        <w:jc w:val="both"/>
      </w:pPr>
      <w:r w:rsidRPr="001E1E87">
        <w:rPr>
          <w:bCs/>
          <w:spacing w:val="-4"/>
        </w:rPr>
        <w:t>Торговая точка</w:t>
      </w:r>
      <w:r w:rsidRPr="001E1E87">
        <w:rPr>
          <w:spacing w:val="-4"/>
        </w:rPr>
        <w:t xml:space="preserve"> – автозаправочная станция (АЗС), отпускающая в рамках настоящего Договора держателям Смарт-карт.</w:t>
      </w:r>
      <w:r w:rsidRPr="001E1E87">
        <w:t xml:space="preserve"> Списки АЗС приведены в сети Интернет, на Интернет сайте Поставщика</w:t>
      </w:r>
      <w:r w:rsidRPr="0066159F">
        <w:t xml:space="preserve">: _________. </w:t>
      </w:r>
    </w:p>
    <w:p w:rsidR="0066159F" w:rsidRPr="0066159F" w:rsidRDefault="0066159F" w:rsidP="0072278C">
      <w:pPr>
        <w:numPr>
          <w:ilvl w:val="1"/>
          <w:numId w:val="41"/>
        </w:numPr>
        <w:tabs>
          <w:tab w:val="left" w:pos="0"/>
        </w:tabs>
        <w:ind w:left="0" w:firstLine="851"/>
        <w:jc w:val="both"/>
        <w:rPr>
          <w:spacing w:val="-4"/>
        </w:rPr>
      </w:pPr>
      <w:r w:rsidRPr="0066159F">
        <w:rPr>
          <w:bCs/>
          <w:spacing w:val="-4"/>
        </w:rPr>
        <w:t>Топливная карта</w:t>
      </w:r>
      <w:r w:rsidRPr="0066159F">
        <w:rPr>
          <w:spacing w:val="-4"/>
        </w:rPr>
        <w:t xml:space="preserve"> (Смарт-карта, Карта) – техническое средство учета отпуска Товара/Услуг на Торговых точках. Смарт-карта является средством идентификации Покупателя, защищенным от подделки, а также средством, позволяющим реализовывать и учитывать выполнение обязательств. Смарт-карта представляет собой пластину прямоугольной формы с изображением логотипа Компании, имеющая уникальный номер и встроенный микропроцессор, в память которого записывается информация,</w:t>
      </w:r>
      <w:r w:rsidRPr="0066159F">
        <w:rPr>
          <w:bCs/>
          <w:spacing w:val="-4"/>
        </w:rPr>
        <w:t xml:space="preserve"> </w:t>
      </w:r>
      <w:r w:rsidRPr="0066159F">
        <w:rPr>
          <w:spacing w:val="-4"/>
        </w:rPr>
        <w:t>используемая при расчетах. Смарт-карта не является платежным средством.</w:t>
      </w:r>
    </w:p>
    <w:p w:rsidR="0066159F" w:rsidRPr="0066159F" w:rsidRDefault="0066159F" w:rsidP="0072278C">
      <w:pPr>
        <w:numPr>
          <w:ilvl w:val="1"/>
          <w:numId w:val="41"/>
        </w:numPr>
        <w:tabs>
          <w:tab w:val="left" w:pos="0"/>
        </w:tabs>
        <w:ind w:left="0" w:firstLine="851"/>
        <w:jc w:val="both"/>
        <w:rPr>
          <w:spacing w:val="-4"/>
        </w:rPr>
      </w:pPr>
      <w:r w:rsidRPr="0066159F">
        <w:rPr>
          <w:bCs/>
        </w:rPr>
        <w:t>Держатель Смарт-карт</w:t>
      </w:r>
      <w:r w:rsidRPr="0066159F">
        <w:t xml:space="preserve"> (Клиент) – физическое лицо (представитель Покупателя) имеющее право производить выборку Товара/Услуг на Торговых точках Покупателя в рамках настоящего Договора. Действия держателя Смарт-карт в целях настоящего Договора признаются действиями Покупателя.</w:t>
      </w:r>
    </w:p>
    <w:p w:rsidR="0066159F" w:rsidRPr="0066159F" w:rsidRDefault="0066159F" w:rsidP="0072278C">
      <w:pPr>
        <w:numPr>
          <w:ilvl w:val="1"/>
          <w:numId w:val="41"/>
        </w:numPr>
        <w:tabs>
          <w:tab w:val="left" w:pos="0"/>
        </w:tabs>
        <w:ind w:left="0" w:firstLine="851"/>
        <w:jc w:val="both"/>
        <w:rPr>
          <w:bCs/>
        </w:rPr>
      </w:pPr>
      <w:r w:rsidRPr="0066159F">
        <w:rPr>
          <w:bCs/>
        </w:rPr>
        <w:lastRenderedPageBreak/>
        <w:t>Действительная Смарт-карта – разрешенная к использованию Смарт-карта с не истекшим сроком действия.</w:t>
      </w:r>
    </w:p>
    <w:p w:rsidR="0066159F" w:rsidRPr="0066159F" w:rsidRDefault="0066159F" w:rsidP="0072278C">
      <w:pPr>
        <w:numPr>
          <w:ilvl w:val="1"/>
          <w:numId w:val="41"/>
        </w:numPr>
        <w:tabs>
          <w:tab w:val="left" w:pos="0"/>
        </w:tabs>
        <w:ind w:left="0" w:firstLine="851"/>
        <w:jc w:val="both"/>
      </w:pPr>
      <w:r w:rsidRPr="0066159F">
        <w:t>Лимитированная Смарт-карта – Смарт-карта, на которой устанавливается суточный или месячный лимит (в литрах). По лимитированной Смарт-карте Покупатель может получить Товар/Услугу, общее количество которого за сутки или за месяц не может превышать установленный лимит.</w:t>
      </w:r>
    </w:p>
    <w:p w:rsidR="0066159F" w:rsidRPr="0066159F" w:rsidRDefault="0066159F" w:rsidP="0072278C">
      <w:pPr>
        <w:numPr>
          <w:ilvl w:val="1"/>
          <w:numId w:val="41"/>
        </w:numPr>
        <w:tabs>
          <w:tab w:val="left" w:pos="0"/>
        </w:tabs>
        <w:ind w:left="0" w:firstLine="851"/>
        <w:jc w:val="both"/>
        <w:rPr>
          <w:bCs/>
        </w:rPr>
      </w:pPr>
      <w:r w:rsidRPr="0066159F">
        <w:rPr>
          <w:bCs/>
        </w:rPr>
        <w:t>Черный список – перечень Карт, прием которых запрещен на АЗС.</w:t>
      </w:r>
    </w:p>
    <w:p w:rsidR="0066159F" w:rsidRPr="0066159F" w:rsidRDefault="0066159F" w:rsidP="0072278C">
      <w:pPr>
        <w:numPr>
          <w:ilvl w:val="1"/>
          <w:numId w:val="41"/>
        </w:numPr>
        <w:tabs>
          <w:tab w:val="left" w:pos="0"/>
        </w:tabs>
        <w:ind w:left="0" w:firstLine="851"/>
        <w:jc w:val="both"/>
        <w:rPr>
          <w:bCs/>
        </w:rPr>
      </w:pPr>
      <w:r w:rsidRPr="0066159F">
        <w:rPr>
          <w:bCs/>
        </w:rPr>
        <w:t>Терминальный чек – документ, выдаваемый оператором Торговой точки держателю Смарт-карт при заправке автотранспортного средства.</w:t>
      </w:r>
    </w:p>
    <w:p w:rsidR="0066159F" w:rsidRPr="0066159F" w:rsidRDefault="0066159F" w:rsidP="0072278C">
      <w:pPr>
        <w:numPr>
          <w:ilvl w:val="1"/>
          <w:numId w:val="41"/>
        </w:numPr>
        <w:tabs>
          <w:tab w:val="left" w:pos="0"/>
        </w:tabs>
        <w:ind w:left="0" w:firstLine="851"/>
        <w:jc w:val="both"/>
        <w:rPr>
          <w:bCs/>
        </w:rPr>
      </w:pPr>
      <w:r w:rsidRPr="0066159F">
        <w:t xml:space="preserve"> Цена стелы – </w:t>
      </w:r>
      <w:r w:rsidRPr="0066159F">
        <w:rPr>
          <w:bCs/>
        </w:rPr>
        <w:t>отпускная розничная цена Торговой точки на нефтепродукты, отпускаемые Покупателю посредством Смарт-карт.</w:t>
      </w:r>
    </w:p>
    <w:p w:rsidR="0066159F" w:rsidRPr="0066159F" w:rsidRDefault="0066159F" w:rsidP="0072278C">
      <w:pPr>
        <w:numPr>
          <w:ilvl w:val="1"/>
          <w:numId w:val="41"/>
        </w:numPr>
        <w:tabs>
          <w:tab w:val="left" w:pos="0"/>
        </w:tabs>
        <w:ind w:left="0" w:firstLine="851"/>
        <w:jc w:val="both"/>
        <w:rPr>
          <w:bCs/>
        </w:rPr>
      </w:pPr>
      <w:r w:rsidRPr="0066159F">
        <w:rPr>
          <w:bCs/>
        </w:rPr>
        <w:t xml:space="preserve"> Электронная система учёта – программно-технический комплекс Компании, позволяющий учитывать оплату нефтепродуктов и информацию, связанную с получением нефтепродуктов по Смарт-картам на Торговых точках.</w:t>
      </w:r>
    </w:p>
    <w:p w:rsidR="0066159F" w:rsidRPr="0066159F" w:rsidRDefault="0066159F" w:rsidP="0072278C">
      <w:pPr>
        <w:numPr>
          <w:ilvl w:val="1"/>
          <w:numId w:val="41"/>
        </w:numPr>
        <w:tabs>
          <w:tab w:val="left" w:pos="0"/>
        </w:tabs>
        <w:ind w:left="0" w:firstLine="851"/>
        <w:jc w:val="both"/>
        <w:rPr>
          <w:bCs/>
        </w:rPr>
      </w:pPr>
      <w:r w:rsidRPr="0066159F">
        <w:rPr>
          <w:bCs/>
        </w:rPr>
        <w:t xml:space="preserve"> Операция по Смарт-карте – проведение Смарт-карт через оборудование, установленное на Торговых точках Поставщика.</w:t>
      </w:r>
    </w:p>
    <w:p w:rsidR="0066159F" w:rsidRPr="0066159F" w:rsidRDefault="0066159F" w:rsidP="0072278C">
      <w:pPr>
        <w:numPr>
          <w:ilvl w:val="1"/>
          <w:numId w:val="41"/>
        </w:numPr>
        <w:tabs>
          <w:tab w:val="left" w:pos="0"/>
        </w:tabs>
        <w:ind w:left="0" w:firstLine="851"/>
        <w:jc w:val="both"/>
        <w:rPr>
          <w:bCs/>
        </w:rPr>
      </w:pPr>
      <w:r w:rsidRPr="0066159F">
        <w:rPr>
          <w:bCs/>
        </w:rPr>
        <w:t xml:space="preserve"> «Лицевой счет Покупателя» – учетный счет Покупателя в электронной системе учета, используемый Поставщиком в целях учета остатка и движения нефтепродуктов по всем Смарт-картам Покупателя, переданным в рамках исполнения настоящего Договора.</w:t>
      </w:r>
    </w:p>
    <w:p w:rsidR="0066159F" w:rsidRPr="0066159F" w:rsidRDefault="0066159F" w:rsidP="0072278C">
      <w:pPr>
        <w:numPr>
          <w:ilvl w:val="1"/>
          <w:numId w:val="41"/>
        </w:numPr>
        <w:tabs>
          <w:tab w:val="left" w:pos="0"/>
        </w:tabs>
        <w:ind w:left="0" w:firstLine="851"/>
        <w:jc w:val="both"/>
        <w:rPr>
          <w:spacing w:val="-4"/>
        </w:rPr>
      </w:pPr>
      <w:r w:rsidRPr="0066159F">
        <w:rPr>
          <w:spacing w:val="-4"/>
        </w:rPr>
        <w:t xml:space="preserve"> Процессинговый центр – оборудование для обработки информации, поступающей с терминала АЗС.</w:t>
      </w:r>
    </w:p>
    <w:p w:rsidR="0066159F" w:rsidRPr="0066159F" w:rsidRDefault="0066159F" w:rsidP="00FA58B1">
      <w:pPr>
        <w:tabs>
          <w:tab w:val="left" w:pos="0"/>
        </w:tabs>
        <w:ind w:firstLine="851"/>
        <w:jc w:val="both"/>
        <w:rPr>
          <w:spacing w:val="-4"/>
        </w:rPr>
      </w:pPr>
    </w:p>
    <w:p w:rsidR="0066159F" w:rsidRPr="0066159F" w:rsidRDefault="0066159F" w:rsidP="0072278C">
      <w:pPr>
        <w:numPr>
          <w:ilvl w:val="0"/>
          <w:numId w:val="41"/>
        </w:numPr>
        <w:tabs>
          <w:tab w:val="left" w:pos="142"/>
          <w:tab w:val="left" w:pos="993"/>
        </w:tabs>
        <w:ind w:firstLine="709"/>
        <w:jc w:val="center"/>
        <w:rPr>
          <w:b/>
          <w:bCs/>
        </w:rPr>
      </w:pPr>
      <w:r w:rsidRPr="0066159F">
        <w:rPr>
          <w:b/>
          <w:bCs/>
        </w:rPr>
        <w:t>Предмет Договора</w:t>
      </w:r>
    </w:p>
    <w:p w:rsidR="0066159F" w:rsidRPr="0066159F" w:rsidRDefault="0066159F" w:rsidP="0072278C">
      <w:pPr>
        <w:numPr>
          <w:ilvl w:val="1"/>
          <w:numId w:val="38"/>
        </w:numPr>
        <w:tabs>
          <w:tab w:val="left" w:pos="142"/>
        </w:tabs>
        <w:ind w:left="0" w:firstLine="851"/>
        <w:jc w:val="both"/>
        <w:rPr>
          <w:bCs/>
        </w:rPr>
      </w:pPr>
      <w:r w:rsidRPr="0066159F">
        <w:rPr>
          <w:bCs/>
        </w:rPr>
        <w:t>Поставщик обязуется передать в собственность Покупателя Товар и (или) оказать Услугу с использованием Смарт-карт, а Покупатель обязуется оплатить и принять данный Товар/Услугу на условиях настоящего Договора.</w:t>
      </w:r>
    </w:p>
    <w:p w:rsidR="0066159F" w:rsidRPr="0066159F" w:rsidRDefault="0066159F" w:rsidP="0066159F">
      <w:pPr>
        <w:tabs>
          <w:tab w:val="left" w:pos="142"/>
        </w:tabs>
        <w:ind w:firstLine="709"/>
        <w:jc w:val="both"/>
        <w:rPr>
          <w:bCs/>
        </w:rPr>
      </w:pPr>
    </w:p>
    <w:p w:rsidR="0066159F" w:rsidRPr="0066159F" w:rsidRDefault="0066159F" w:rsidP="0072278C">
      <w:pPr>
        <w:numPr>
          <w:ilvl w:val="0"/>
          <w:numId w:val="38"/>
        </w:numPr>
        <w:tabs>
          <w:tab w:val="left" w:pos="142"/>
        </w:tabs>
        <w:ind w:firstLine="709"/>
        <w:jc w:val="center"/>
        <w:rPr>
          <w:b/>
          <w:bCs/>
        </w:rPr>
      </w:pPr>
      <w:r w:rsidRPr="0066159F">
        <w:rPr>
          <w:b/>
          <w:bCs/>
        </w:rPr>
        <w:t>Порядок передачи Товара, оказания Услуг.</w:t>
      </w:r>
    </w:p>
    <w:p w:rsidR="0066159F" w:rsidRPr="0066159F" w:rsidRDefault="0066159F" w:rsidP="0072278C">
      <w:pPr>
        <w:numPr>
          <w:ilvl w:val="1"/>
          <w:numId w:val="38"/>
        </w:numPr>
        <w:tabs>
          <w:tab w:val="left" w:pos="142"/>
        </w:tabs>
        <w:ind w:left="0" w:firstLine="851"/>
        <w:jc w:val="both"/>
        <w:rPr>
          <w:bCs/>
        </w:rPr>
      </w:pPr>
      <w:r w:rsidRPr="0066159F">
        <w:rPr>
          <w:bCs/>
        </w:rPr>
        <w:t xml:space="preserve">Поставщик на основании направленных Покупателем Заявок (по форме, согласованной Сторонами в Приложении № 1 к Договору), осуществляет кодирование, программирование, </w:t>
      </w:r>
      <w:proofErr w:type="spellStart"/>
      <w:r w:rsidRPr="0066159F">
        <w:rPr>
          <w:bCs/>
        </w:rPr>
        <w:t>эмбоссирование</w:t>
      </w:r>
      <w:proofErr w:type="spellEnd"/>
      <w:r w:rsidRPr="0066159F">
        <w:rPr>
          <w:bCs/>
        </w:rPr>
        <w:t xml:space="preserve"> (</w:t>
      </w:r>
      <w:r w:rsidRPr="0066159F">
        <w:t xml:space="preserve">нанесение на поверхность Смарт-карт буквенно-цифровой информации путем выдавливания с возможностью последующей окраски) </w:t>
      </w:r>
      <w:r w:rsidRPr="0066159F">
        <w:rPr>
          <w:bCs/>
        </w:rPr>
        <w:t xml:space="preserve">и выдачу Смарт-карт, обеспечивает обслуживание действительных Смарт-карт и отпуск по ним Покупателю Товара/Услуги. </w:t>
      </w:r>
      <w:r w:rsidRPr="0066159F">
        <w:t xml:space="preserve">Покупатель вправе </w:t>
      </w:r>
      <w:proofErr w:type="gramStart"/>
      <w:r w:rsidRPr="0066159F">
        <w:t>установить специальные условия</w:t>
      </w:r>
      <w:proofErr w:type="gramEnd"/>
      <w:r w:rsidRPr="0066159F">
        <w:t xml:space="preserve"> использования каждой Смарт-картой.</w:t>
      </w:r>
    </w:p>
    <w:p w:rsidR="0066159F" w:rsidRPr="0066159F" w:rsidRDefault="0066159F" w:rsidP="0072278C">
      <w:pPr>
        <w:numPr>
          <w:ilvl w:val="1"/>
          <w:numId w:val="38"/>
        </w:numPr>
        <w:tabs>
          <w:tab w:val="left" w:pos="142"/>
        </w:tabs>
        <w:ind w:left="0" w:firstLine="851"/>
        <w:jc w:val="both"/>
        <w:rPr>
          <w:bCs/>
        </w:rPr>
      </w:pPr>
      <w:r w:rsidRPr="0066159F">
        <w:rPr>
          <w:bCs/>
        </w:rPr>
        <w:t>Срок выдачи необходимого Покупателю количества Смарт-карт, не более</w:t>
      </w:r>
      <w:proofErr w:type="gramStart"/>
      <w:r w:rsidRPr="0066159F">
        <w:rPr>
          <w:bCs/>
        </w:rPr>
        <w:t xml:space="preserve"> ___ (____) </w:t>
      </w:r>
      <w:proofErr w:type="gramEnd"/>
      <w:r w:rsidRPr="0066159F">
        <w:rPr>
          <w:bCs/>
        </w:rPr>
        <w:t xml:space="preserve">рабочих дней с даты получения Заявки Покупателя. Доставка Смарт-карт Покупателю производится силами и средствами Поставщика по адресу: г. Москва, </w:t>
      </w:r>
      <w:proofErr w:type="gramStart"/>
      <w:r w:rsidRPr="0066159F">
        <w:rPr>
          <w:bCs/>
        </w:rPr>
        <w:t>Оружейный</w:t>
      </w:r>
      <w:proofErr w:type="gramEnd"/>
      <w:r w:rsidRPr="0066159F">
        <w:rPr>
          <w:bCs/>
        </w:rPr>
        <w:t xml:space="preserve"> пер., д.19.</w:t>
      </w:r>
    </w:p>
    <w:p w:rsidR="0066159F" w:rsidRPr="0066159F" w:rsidRDefault="0066159F" w:rsidP="0072278C">
      <w:pPr>
        <w:numPr>
          <w:ilvl w:val="2"/>
          <w:numId w:val="38"/>
        </w:numPr>
        <w:tabs>
          <w:tab w:val="num" w:pos="0"/>
          <w:tab w:val="left" w:pos="142"/>
        </w:tabs>
        <w:ind w:left="0" w:firstLine="709"/>
        <w:jc w:val="both"/>
        <w:rPr>
          <w:bCs/>
          <w:color w:val="000000"/>
        </w:rPr>
      </w:pPr>
      <w:r w:rsidRPr="0066159F">
        <w:rPr>
          <w:bCs/>
        </w:rPr>
        <w:t xml:space="preserve">Поставщик передает Покупателю в пользование Смарт-карты на весь срок действия настоящего Договора, в количестве, указанном в Заявке, составленной по форме указанной в Приложении № 1 к настоящему Договору в соответствии с подпунктом 3.1. настоящего Договора. </w:t>
      </w:r>
      <w:r w:rsidRPr="0066159F">
        <w:t xml:space="preserve">Стоимость Смарт-карт входит в стоимость поставляемого Товара по настоящему Договору. </w:t>
      </w:r>
      <w:r w:rsidRPr="0066159F">
        <w:rPr>
          <w:bCs/>
          <w:color w:val="000000"/>
        </w:rPr>
        <w:t>При расторжении настоящего Договора Покупатель обязуется вернуть Поставщику полученные смарт-карты в срок не позднее</w:t>
      </w:r>
      <w:proofErr w:type="gramStart"/>
      <w:r w:rsidRPr="0066159F">
        <w:rPr>
          <w:bCs/>
          <w:color w:val="000000"/>
        </w:rPr>
        <w:t xml:space="preserve">  ___ (___) </w:t>
      </w:r>
      <w:proofErr w:type="gramEnd"/>
      <w:r w:rsidRPr="0066159F">
        <w:rPr>
          <w:bCs/>
          <w:color w:val="000000"/>
        </w:rPr>
        <w:t xml:space="preserve">банковских дней с даты подписания Сторонами Акта сверки взаимных расчетов, и отсутствия задолженности Покупателя перед Поставщиком. </w:t>
      </w:r>
    </w:p>
    <w:p w:rsidR="0066159F" w:rsidRPr="0066159F" w:rsidRDefault="0066159F" w:rsidP="0072278C">
      <w:pPr>
        <w:numPr>
          <w:ilvl w:val="2"/>
          <w:numId w:val="38"/>
        </w:numPr>
        <w:tabs>
          <w:tab w:val="left" w:pos="142"/>
        </w:tabs>
        <w:ind w:left="0" w:firstLine="709"/>
        <w:jc w:val="both"/>
        <w:rPr>
          <w:bCs/>
          <w:color w:val="000000"/>
        </w:rPr>
      </w:pPr>
      <w:r w:rsidRPr="0066159F">
        <w:rPr>
          <w:bCs/>
        </w:rPr>
        <w:t xml:space="preserve">Факт передачи Смарт-карт </w:t>
      </w:r>
      <w:r w:rsidRPr="0066159F">
        <w:t>оформляется Актом приема-передачи. Право пользования на Смарт-карты переходит от Поставщ</w:t>
      </w:r>
      <w:r w:rsidRPr="0066159F">
        <w:rPr>
          <w:color w:val="000000"/>
        </w:rPr>
        <w:t xml:space="preserve">ика к Покупателю в момент подписания Сторонами Акта </w:t>
      </w:r>
      <w:r w:rsidRPr="0066159F">
        <w:t>приема-передачи</w:t>
      </w:r>
      <w:r w:rsidRPr="0066159F" w:rsidDel="00DD2AE9">
        <w:rPr>
          <w:color w:val="000000"/>
        </w:rPr>
        <w:t xml:space="preserve"> </w:t>
      </w:r>
      <w:r w:rsidRPr="0066159F">
        <w:rPr>
          <w:color w:val="000000"/>
        </w:rPr>
        <w:t>на карты</w:t>
      </w:r>
    </w:p>
    <w:p w:rsidR="0066159F" w:rsidRPr="0066159F" w:rsidRDefault="0066159F" w:rsidP="0072278C">
      <w:pPr>
        <w:numPr>
          <w:ilvl w:val="2"/>
          <w:numId w:val="38"/>
        </w:numPr>
        <w:tabs>
          <w:tab w:val="left" w:pos="142"/>
        </w:tabs>
        <w:ind w:left="0" w:firstLine="709"/>
        <w:jc w:val="both"/>
        <w:rPr>
          <w:bCs/>
        </w:rPr>
      </w:pPr>
      <w:r w:rsidRPr="0066159F">
        <w:rPr>
          <w:bCs/>
          <w:color w:val="000000"/>
        </w:rPr>
        <w:lastRenderedPageBreak/>
        <w:t>В случае если Покупатель в течение срока действия настоящего Договора лишится возможности владеть и/или пользоваться Смарт-картой, Покупатель отдельно  пол</w:t>
      </w:r>
      <w:r w:rsidRPr="0066159F">
        <w:rPr>
          <w:bCs/>
          <w:color w:val="000000"/>
          <w:sz w:val="20"/>
        </w:rPr>
        <w:t>у</w:t>
      </w:r>
      <w:r w:rsidRPr="0066159F">
        <w:rPr>
          <w:bCs/>
        </w:rPr>
        <w:t xml:space="preserve">чает у Поставщика необходимое ему количество Смарт-карт на основании соответствующей Заявки. </w:t>
      </w:r>
      <w:proofErr w:type="spellStart"/>
      <w:r w:rsidRPr="0066159F">
        <w:rPr>
          <w:bCs/>
        </w:rPr>
        <w:t>Перевыпуск</w:t>
      </w:r>
      <w:proofErr w:type="spellEnd"/>
      <w:r w:rsidRPr="0066159F">
        <w:rPr>
          <w:bCs/>
        </w:rPr>
        <w:t xml:space="preserve"> </w:t>
      </w:r>
      <w:r w:rsidRPr="0066159F">
        <w:t>Смарт-карт входит в стоимость поставляемого Товара по настоящему Договору.</w:t>
      </w:r>
    </w:p>
    <w:p w:rsidR="0066159F" w:rsidRPr="0066159F" w:rsidRDefault="0066159F" w:rsidP="0072278C">
      <w:pPr>
        <w:numPr>
          <w:ilvl w:val="2"/>
          <w:numId w:val="38"/>
        </w:numPr>
        <w:tabs>
          <w:tab w:val="left" w:pos="142"/>
        </w:tabs>
        <w:ind w:left="0" w:firstLine="709"/>
        <w:jc w:val="both"/>
        <w:rPr>
          <w:bCs/>
        </w:rPr>
      </w:pPr>
      <w:r w:rsidRPr="0066159F">
        <w:t>Правила пользования Смарт-картой указаны в Инструкции по использованию Смарт-карт (Приложение №4 к настоящему Договору).</w:t>
      </w:r>
    </w:p>
    <w:p w:rsidR="0066159F" w:rsidRPr="0066159F" w:rsidRDefault="0066159F" w:rsidP="0072278C">
      <w:pPr>
        <w:numPr>
          <w:ilvl w:val="1"/>
          <w:numId w:val="38"/>
        </w:numPr>
        <w:tabs>
          <w:tab w:val="left" w:pos="993"/>
        </w:tabs>
        <w:suppressAutoHyphens w:val="0"/>
        <w:ind w:left="0" w:firstLine="709"/>
        <w:jc w:val="both"/>
        <w:rPr>
          <w:lang w:eastAsia="ru-RU"/>
        </w:rPr>
      </w:pPr>
      <w:r w:rsidRPr="0066159F">
        <w:rPr>
          <w:bCs/>
          <w:szCs w:val="20"/>
          <w:lang w:eastAsia="ru-RU"/>
        </w:rPr>
        <w:t xml:space="preserve">Передача Товара Покупателю осуществляется путем его отпуска Клиенту в Торговых точках (Приложение № 2) на условиях АЗС (ассортимент Товара определяется исходя из данных Цены стелы) на основании  предъявленных Смарт-картах. </w:t>
      </w:r>
    </w:p>
    <w:p w:rsidR="0066159F" w:rsidRPr="0066159F" w:rsidRDefault="0066159F" w:rsidP="0066159F">
      <w:pPr>
        <w:tabs>
          <w:tab w:val="left" w:pos="993"/>
        </w:tabs>
        <w:suppressAutoHyphens w:val="0"/>
        <w:ind w:firstLine="709"/>
        <w:jc w:val="both"/>
        <w:rPr>
          <w:lang w:eastAsia="ru-RU"/>
        </w:rPr>
      </w:pPr>
      <w:r w:rsidRPr="0066159F">
        <w:rPr>
          <w:lang w:eastAsia="ru-RU"/>
        </w:rPr>
        <w:t>3.3.1. Оказание Услуг Покупателю, осуществляется в Точках обслуживания</w:t>
      </w:r>
      <w:r w:rsidRPr="0066159F">
        <w:rPr>
          <w:bCs/>
          <w:szCs w:val="20"/>
          <w:lang w:eastAsia="ru-RU"/>
        </w:rPr>
        <w:t xml:space="preserve"> на основании  предъявленных Смарт-карт</w:t>
      </w:r>
      <w:r w:rsidRPr="0066159F">
        <w:rPr>
          <w:lang w:eastAsia="ru-RU"/>
        </w:rPr>
        <w:t>.</w:t>
      </w:r>
    </w:p>
    <w:p w:rsidR="0066159F" w:rsidRPr="0066159F" w:rsidRDefault="0066159F" w:rsidP="0066159F">
      <w:pPr>
        <w:tabs>
          <w:tab w:val="left" w:pos="993"/>
        </w:tabs>
        <w:suppressAutoHyphens w:val="0"/>
        <w:ind w:firstLine="709"/>
        <w:jc w:val="both"/>
        <w:rPr>
          <w:lang w:eastAsia="ru-RU"/>
        </w:rPr>
      </w:pPr>
      <w:r w:rsidRPr="0066159F">
        <w:rPr>
          <w:lang w:eastAsia="ru-RU"/>
        </w:rPr>
        <w:t>3.3.2. Факт передачи Товара, оказания Услуг Покупателю подтверждается терминальным чеком установленного образца (образец приведен в Приложение № 4).</w:t>
      </w:r>
    </w:p>
    <w:p w:rsidR="0066159F" w:rsidRPr="0066159F" w:rsidRDefault="0066159F" w:rsidP="0066159F">
      <w:pPr>
        <w:tabs>
          <w:tab w:val="left" w:pos="993"/>
        </w:tabs>
        <w:suppressAutoHyphens w:val="0"/>
        <w:ind w:firstLine="709"/>
        <w:jc w:val="both"/>
        <w:rPr>
          <w:lang w:eastAsia="ru-RU"/>
        </w:rPr>
      </w:pPr>
      <w:r w:rsidRPr="0066159F">
        <w:rPr>
          <w:lang w:eastAsia="ru-RU"/>
        </w:rPr>
        <w:t xml:space="preserve">3.3.3. Реализация Товара или оказание Услуги осуществляется при соблюдении Покупателем условий настоящего Договора. </w:t>
      </w:r>
      <w:proofErr w:type="gramStart"/>
      <w:r w:rsidRPr="0066159F">
        <w:rPr>
          <w:lang w:eastAsia="ru-RU"/>
        </w:rPr>
        <w:t>В случае если денежные средства перечисленные Покупателем на расчетный счет Поставщика для приобретения Товара или оказания Услуг, израсходованы Покупателем в полном объеме, либо сумма остатка денежных средств на Лицевом счете Покупателя не позволяет ему приобрести Товар, Услугу, передача Товара, оказание Услуг  производится путем открытия ежемесячной кредитной суммы в размере _____ (_____) рублей ____ копеек в месяц с учетом НДС 18%.</w:t>
      </w:r>
      <w:proofErr w:type="gramEnd"/>
    </w:p>
    <w:p w:rsidR="0066159F" w:rsidRPr="0066159F" w:rsidRDefault="0066159F" w:rsidP="0066159F">
      <w:pPr>
        <w:tabs>
          <w:tab w:val="left" w:pos="993"/>
        </w:tabs>
        <w:suppressAutoHyphens w:val="0"/>
        <w:ind w:firstLine="709"/>
        <w:jc w:val="both"/>
        <w:rPr>
          <w:lang w:eastAsia="ru-RU"/>
        </w:rPr>
      </w:pPr>
      <w:r w:rsidRPr="0066159F">
        <w:rPr>
          <w:lang w:eastAsia="ru-RU"/>
        </w:rPr>
        <w:t>3.3.4. При превышении порога кредитования Покупателем получение Товара или оказание Услуг может быть автоматически заблокировано до дополнительного перечисления Покупателем денежных средств в необходимом объеме. Возобновление отпуска Товара или оказание Услуг производится в течение 3 (трех) рабочих дней с момента поступления суммы пополнения на расчетный счет Поставщика.</w:t>
      </w:r>
    </w:p>
    <w:p w:rsidR="0066159F" w:rsidRPr="0066159F" w:rsidRDefault="0066159F" w:rsidP="0066159F">
      <w:pPr>
        <w:tabs>
          <w:tab w:val="left" w:pos="993"/>
        </w:tabs>
        <w:suppressAutoHyphens w:val="0"/>
        <w:ind w:firstLine="709"/>
        <w:jc w:val="both"/>
        <w:rPr>
          <w:szCs w:val="20"/>
          <w:lang w:eastAsia="ru-RU"/>
        </w:rPr>
      </w:pPr>
      <w:r w:rsidRPr="0066159F">
        <w:rPr>
          <w:bCs/>
          <w:szCs w:val="20"/>
          <w:lang w:eastAsia="ru-RU"/>
        </w:rPr>
        <w:t xml:space="preserve">3.4. </w:t>
      </w:r>
      <w:r w:rsidRPr="0066159F">
        <w:rPr>
          <w:szCs w:val="20"/>
          <w:lang w:eastAsia="ru-RU"/>
        </w:rPr>
        <w:t>Приемка Товара Покупателем по количеству осуществляется исходя из данных Процессингового центра о цене Товара и количестве ранее переданного Покупателю Товара. Остаточное количество Товара указываются в терминальных чеках,  а также направляется в электронном виде Поставщику в форме детализированной расшифровки операций по Смарт-картам. Форма детализированной расшифровки операций приведена в Приложении № 5.</w:t>
      </w:r>
    </w:p>
    <w:p w:rsidR="0066159F" w:rsidRPr="0066159F" w:rsidRDefault="0066159F" w:rsidP="0072278C">
      <w:pPr>
        <w:numPr>
          <w:ilvl w:val="1"/>
          <w:numId w:val="39"/>
        </w:numPr>
        <w:suppressAutoHyphens w:val="0"/>
        <w:ind w:left="0" w:firstLine="709"/>
        <w:jc w:val="both"/>
        <w:rPr>
          <w:szCs w:val="20"/>
          <w:lang w:eastAsia="ru-RU"/>
        </w:rPr>
      </w:pPr>
      <w:r w:rsidRPr="0066159F">
        <w:rPr>
          <w:szCs w:val="20"/>
          <w:lang w:eastAsia="ru-RU"/>
        </w:rPr>
        <w:t xml:space="preserve">Право собственности, а также риск случайной гибели или случайного повреждения Товара переходит от Поставщика к Покупателю в момент получения Клиентом Товара на АЗС на основании предъявленной Смарт-карт. Моментом получения Товара </w:t>
      </w:r>
      <w:proofErr w:type="gramStart"/>
      <w:r w:rsidRPr="0066159F">
        <w:rPr>
          <w:szCs w:val="20"/>
          <w:lang w:eastAsia="ru-RU"/>
        </w:rPr>
        <w:t>-я</w:t>
      </w:r>
      <w:proofErr w:type="gramEnd"/>
      <w:r w:rsidRPr="0066159F">
        <w:rPr>
          <w:szCs w:val="20"/>
          <w:lang w:eastAsia="ru-RU"/>
        </w:rPr>
        <w:t>вляется дата и время, указанные в терминальном чеке, выданным Клиенту оператором-кассиром АЗС.</w:t>
      </w:r>
    </w:p>
    <w:p w:rsidR="0066159F" w:rsidRPr="0066159F" w:rsidRDefault="0066159F" w:rsidP="0072278C">
      <w:pPr>
        <w:numPr>
          <w:ilvl w:val="1"/>
          <w:numId w:val="39"/>
        </w:numPr>
        <w:suppressAutoHyphens w:val="0"/>
        <w:ind w:left="0" w:firstLine="709"/>
        <w:jc w:val="both"/>
        <w:rPr>
          <w:szCs w:val="20"/>
          <w:lang w:eastAsia="ru-RU"/>
        </w:rPr>
      </w:pPr>
      <w:r w:rsidRPr="0066159F">
        <w:rPr>
          <w:szCs w:val="20"/>
          <w:lang w:eastAsia="ru-RU"/>
        </w:rPr>
        <w:t>В целях обеспечения учета поставленного Товара Покупателю (указания его количества в терминальных чеках), Поставщик оказывает Покупателю услуги по учету, обработке и передаче информации, связанной с реализацией Товара Клиенту по Смарт-картам в форме детализированной расшифровки операций по Смарт-картам. Стоимость данных услуг входит в стоимость поставляемого Товара по настоящему Договору.</w:t>
      </w:r>
    </w:p>
    <w:p w:rsidR="0066159F" w:rsidRPr="0066159F" w:rsidRDefault="0066159F" w:rsidP="0066159F">
      <w:pPr>
        <w:tabs>
          <w:tab w:val="left" w:pos="142"/>
        </w:tabs>
        <w:ind w:firstLine="709"/>
        <w:jc w:val="both"/>
        <w:rPr>
          <w:bCs/>
        </w:rPr>
      </w:pPr>
    </w:p>
    <w:p w:rsidR="0066159F" w:rsidRPr="0066159F" w:rsidRDefault="0066159F" w:rsidP="0072278C">
      <w:pPr>
        <w:numPr>
          <w:ilvl w:val="0"/>
          <w:numId w:val="39"/>
        </w:numPr>
        <w:tabs>
          <w:tab w:val="left" w:pos="142"/>
          <w:tab w:val="left" w:pos="993"/>
        </w:tabs>
        <w:ind w:firstLine="709"/>
        <w:jc w:val="center"/>
        <w:rPr>
          <w:b/>
          <w:bCs/>
        </w:rPr>
      </w:pPr>
      <w:r w:rsidRPr="0066159F">
        <w:rPr>
          <w:b/>
          <w:bCs/>
        </w:rPr>
        <w:t>Цена Договора и порядок расчетов</w:t>
      </w:r>
    </w:p>
    <w:p w:rsidR="0066159F" w:rsidRPr="0066159F" w:rsidRDefault="0066159F" w:rsidP="0072278C">
      <w:pPr>
        <w:numPr>
          <w:ilvl w:val="1"/>
          <w:numId w:val="40"/>
        </w:numPr>
        <w:tabs>
          <w:tab w:val="left" w:pos="142"/>
          <w:tab w:val="left" w:pos="993"/>
        </w:tabs>
        <w:suppressAutoHyphens w:val="0"/>
        <w:ind w:left="0" w:firstLine="709"/>
        <w:jc w:val="both"/>
        <w:rPr>
          <w:lang w:eastAsia="ru-RU"/>
        </w:rPr>
      </w:pPr>
      <w:r w:rsidRPr="0066159F">
        <w:rPr>
          <w:lang w:eastAsia="ru-RU"/>
        </w:rPr>
        <w:t>Цена за единицу Товара рассчитывается в соответствии с Протоколом согласования договорной цены (Приложение № 3 к Договору),</w:t>
      </w:r>
      <w:r w:rsidRPr="0066159F">
        <w:rPr>
          <w:szCs w:val="20"/>
          <w:lang w:eastAsia="ru-RU"/>
        </w:rPr>
        <w:t xml:space="preserve"> исходя из цен, действующих на АЗС на дату получения Покупателем Товара («цена стелы»).</w:t>
      </w:r>
    </w:p>
    <w:p w:rsidR="0066159F" w:rsidRPr="00C1703A" w:rsidRDefault="0066159F" w:rsidP="0072278C">
      <w:pPr>
        <w:numPr>
          <w:ilvl w:val="1"/>
          <w:numId w:val="40"/>
        </w:numPr>
        <w:tabs>
          <w:tab w:val="left" w:pos="142"/>
          <w:tab w:val="left" w:pos="993"/>
        </w:tabs>
        <w:suppressAutoHyphens w:val="0"/>
        <w:ind w:left="0" w:firstLine="709"/>
        <w:jc w:val="both"/>
        <w:rPr>
          <w:lang w:eastAsia="ru-RU"/>
        </w:rPr>
      </w:pPr>
      <w:proofErr w:type="gramStart"/>
      <w:r w:rsidRPr="00C1703A">
        <w:rPr>
          <w:lang w:eastAsia="ru-RU"/>
        </w:rPr>
        <w:t xml:space="preserve">Товар, поставляемый по настоящему Договору, а также оказываемые Услуги оплачивается </w:t>
      </w:r>
      <w:r w:rsidR="009C1B13">
        <w:rPr>
          <w:lang w:eastAsia="ru-RU"/>
        </w:rPr>
        <w:t>__</w:t>
      </w:r>
      <w:r w:rsidRPr="00C1703A">
        <w:rPr>
          <w:lang w:eastAsia="ru-RU"/>
        </w:rPr>
        <w:t xml:space="preserve">% авансовым платежом, на основании счетов, выставляемых Поставщиком, исходя из потребности Покупателя в необходимом ежемесячном количестве, путем </w:t>
      </w:r>
      <w:r w:rsidRPr="00C1703A">
        <w:rPr>
          <w:lang w:eastAsia="ru-RU"/>
        </w:rPr>
        <w:lastRenderedPageBreak/>
        <w:t xml:space="preserve">перечисления денежных средств на расчетных счет поставщика в течение ____ (_____) </w:t>
      </w:r>
      <w:r w:rsidR="009C1B13">
        <w:rPr>
          <w:lang w:eastAsia="ru-RU"/>
        </w:rPr>
        <w:t>календарных</w:t>
      </w:r>
      <w:r w:rsidR="009C1B13" w:rsidRPr="00C1703A">
        <w:rPr>
          <w:lang w:eastAsia="ru-RU"/>
        </w:rPr>
        <w:t xml:space="preserve"> </w:t>
      </w:r>
      <w:r w:rsidRPr="00C1703A">
        <w:rPr>
          <w:lang w:eastAsia="ru-RU"/>
        </w:rPr>
        <w:t>дней с даты получения счета.</w:t>
      </w:r>
      <w:proofErr w:type="gramEnd"/>
    </w:p>
    <w:p w:rsidR="0066159F" w:rsidRPr="0066159F" w:rsidRDefault="0066159F" w:rsidP="0072278C">
      <w:pPr>
        <w:numPr>
          <w:ilvl w:val="1"/>
          <w:numId w:val="40"/>
        </w:numPr>
        <w:tabs>
          <w:tab w:val="left" w:pos="142"/>
          <w:tab w:val="left" w:pos="993"/>
        </w:tabs>
        <w:suppressAutoHyphens w:val="0"/>
        <w:ind w:left="0" w:firstLine="709"/>
        <w:jc w:val="both"/>
        <w:rPr>
          <w:lang w:eastAsia="ru-RU"/>
        </w:rPr>
      </w:pPr>
      <w:r w:rsidRPr="001E1E87">
        <w:rPr>
          <w:lang w:eastAsia="ru-RU"/>
        </w:rPr>
        <w:t>Общая цена настоящего Договора складывается из количества переданного Товара с учетом цены стелы</w:t>
      </w:r>
      <w:r w:rsidRPr="0066159F">
        <w:rPr>
          <w:lang w:eastAsia="ru-RU"/>
        </w:rPr>
        <w:t xml:space="preserve"> и условий п. 4.1. настоящего Договора, а также количества оказанных Услуг и не должна превышать</w:t>
      </w:r>
      <w:proofErr w:type="gramStart"/>
      <w:r w:rsidRPr="0066159F">
        <w:rPr>
          <w:lang w:eastAsia="ru-RU"/>
        </w:rPr>
        <w:t xml:space="preserve"> _______ (_________) </w:t>
      </w:r>
      <w:proofErr w:type="gramEnd"/>
      <w:r w:rsidRPr="0066159F">
        <w:rPr>
          <w:lang w:eastAsia="ru-RU"/>
        </w:rPr>
        <w:t xml:space="preserve">рублей _____ копеек, в </w:t>
      </w:r>
      <w:proofErr w:type="spellStart"/>
      <w:r w:rsidRPr="0066159F">
        <w:rPr>
          <w:lang w:eastAsia="ru-RU"/>
        </w:rPr>
        <w:t>т.ч</w:t>
      </w:r>
      <w:proofErr w:type="spellEnd"/>
      <w:r w:rsidRPr="0066159F">
        <w:rPr>
          <w:lang w:eastAsia="ru-RU"/>
        </w:rPr>
        <w:t xml:space="preserve">. НДС 18% - ________ (_________) рублей ____ копеек. При достижении указанного лимита расчетов настоящий Договор автоматически расторгается. </w:t>
      </w:r>
    </w:p>
    <w:p w:rsidR="0066159F" w:rsidRPr="0066159F" w:rsidRDefault="0066159F" w:rsidP="0072278C">
      <w:pPr>
        <w:numPr>
          <w:ilvl w:val="1"/>
          <w:numId w:val="40"/>
        </w:numPr>
        <w:tabs>
          <w:tab w:val="left" w:pos="993"/>
        </w:tabs>
        <w:suppressAutoHyphens w:val="0"/>
        <w:ind w:left="0" w:firstLine="709"/>
        <w:jc w:val="both"/>
        <w:rPr>
          <w:lang w:eastAsia="ru-RU"/>
        </w:rPr>
      </w:pPr>
      <w:r w:rsidRPr="0066159F">
        <w:rPr>
          <w:lang w:eastAsia="ru-RU"/>
        </w:rPr>
        <w:t xml:space="preserve">В случае если по итогам месяца сумма предоплаты превышает стоимость выбранного Товара или оказанных Услуг, остаток переходит на следующий календарный месяц. </w:t>
      </w:r>
      <w:proofErr w:type="gramStart"/>
      <w:r w:rsidRPr="0066159F">
        <w:rPr>
          <w:lang w:eastAsia="ru-RU"/>
        </w:rPr>
        <w:t>В случае если денежные средства перечисленные Покупателем на расчетный счет Поставщика для приобретения Товара или оказания Услуг, израсходованы Покупателем в полном объеме, либо сумма остатка денежных средств на Лицевом счете Покупателя не позволяет ему приобрести Товар, Услугу, передача Товара, оказание Услуг  производится путем открытия ежемесячной кредитной суммы в размере _______ (_______) рублей ____ копеек в месяц с учетом НДС 18%.</w:t>
      </w:r>
      <w:proofErr w:type="gramEnd"/>
    </w:p>
    <w:p w:rsidR="0066159F" w:rsidRPr="0066159F" w:rsidRDefault="0066159F" w:rsidP="0072278C">
      <w:pPr>
        <w:numPr>
          <w:ilvl w:val="1"/>
          <w:numId w:val="40"/>
        </w:numPr>
        <w:tabs>
          <w:tab w:val="left" w:pos="993"/>
        </w:tabs>
        <w:suppressAutoHyphens w:val="0"/>
        <w:ind w:left="0" w:firstLine="709"/>
        <w:jc w:val="both"/>
        <w:rPr>
          <w:lang w:eastAsia="ru-RU"/>
        </w:rPr>
      </w:pPr>
      <w:r w:rsidRPr="0066159F">
        <w:rPr>
          <w:lang w:eastAsia="ru-RU"/>
        </w:rPr>
        <w:t xml:space="preserve">Датой оплаты считается дата поступления денежных средств на расчетный счет Поставщика. </w:t>
      </w:r>
    </w:p>
    <w:p w:rsidR="0066159F" w:rsidRPr="0066159F" w:rsidRDefault="0066159F" w:rsidP="0072278C">
      <w:pPr>
        <w:numPr>
          <w:ilvl w:val="1"/>
          <w:numId w:val="40"/>
        </w:numPr>
        <w:tabs>
          <w:tab w:val="left" w:pos="142"/>
        </w:tabs>
        <w:ind w:left="0" w:firstLine="709"/>
        <w:jc w:val="both"/>
      </w:pPr>
      <w:r w:rsidRPr="0066159F">
        <w:t xml:space="preserve">Количество передаваемого Товара и оказываемых Услуг определяется исходя из суммы денежных средств, находящихся на лицевом счете Покупателя и определяется Процессинговым центром. </w:t>
      </w:r>
    </w:p>
    <w:p w:rsidR="0066159F" w:rsidRPr="0066159F" w:rsidRDefault="0066159F" w:rsidP="0072278C">
      <w:pPr>
        <w:numPr>
          <w:ilvl w:val="1"/>
          <w:numId w:val="40"/>
        </w:numPr>
        <w:tabs>
          <w:tab w:val="left" w:pos="142"/>
        </w:tabs>
        <w:ind w:left="0" w:firstLine="709"/>
        <w:jc w:val="both"/>
      </w:pPr>
      <w:r w:rsidRPr="0066159F">
        <w:t>В случае выборки Покупателем Товара или оказываемых Услуг по Смарт-картам сверх оплаченного количества, оплата превышенного лимита производится из очередного авансового платежа.</w:t>
      </w:r>
    </w:p>
    <w:p w:rsidR="0066159F" w:rsidRPr="0066159F" w:rsidRDefault="0066159F" w:rsidP="0066159F">
      <w:pPr>
        <w:tabs>
          <w:tab w:val="left" w:pos="142"/>
          <w:tab w:val="left" w:pos="993"/>
        </w:tabs>
        <w:ind w:firstLine="709"/>
      </w:pPr>
    </w:p>
    <w:p w:rsidR="0066159F" w:rsidRPr="0066159F" w:rsidRDefault="0066159F" w:rsidP="0072278C">
      <w:pPr>
        <w:numPr>
          <w:ilvl w:val="0"/>
          <w:numId w:val="40"/>
        </w:numPr>
        <w:tabs>
          <w:tab w:val="left" w:pos="142"/>
          <w:tab w:val="left" w:pos="993"/>
        </w:tabs>
        <w:ind w:firstLine="709"/>
        <w:jc w:val="center"/>
        <w:rPr>
          <w:bCs/>
        </w:rPr>
      </w:pPr>
      <w:r w:rsidRPr="0066159F">
        <w:rPr>
          <w:b/>
          <w:bCs/>
        </w:rPr>
        <w:t>Права и обязанности Сторон</w:t>
      </w:r>
    </w:p>
    <w:p w:rsidR="0066159F" w:rsidRPr="0066159F" w:rsidRDefault="0066159F" w:rsidP="0072278C">
      <w:pPr>
        <w:numPr>
          <w:ilvl w:val="1"/>
          <w:numId w:val="40"/>
        </w:numPr>
        <w:tabs>
          <w:tab w:val="left" w:pos="993"/>
        </w:tabs>
        <w:suppressAutoHyphens w:val="0"/>
        <w:ind w:firstLine="205"/>
        <w:jc w:val="both"/>
        <w:rPr>
          <w:lang w:eastAsia="ru-RU"/>
        </w:rPr>
      </w:pPr>
      <w:r w:rsidRPr="0066159F">
        <w:rPr>
          <w:lang w:eastAsia="ru-RU"/>
        </w:rPr>
        <w:t xml:space="preserve">Покупатель обязуется: </w:t>
      </w:r>
    </w:p>
    <w:p w:rsidR="0066159F" w:rsidRPr="0066159F" w:rsidRDefault="0066159F" w:rsidP="0072278C">
      <w:pPr>
        <w:numPr>
          <w:ilvl w:val="2"/>
          <w:numId w:val="40"/>
        </w:numPr>
        <w:tabs>
          <w:tab w:val="left" w:pos="142"/>
        </w:tabs>
        <w:ind w:left="0" w:firstLine="709"/>
        <w:jc w:val="both"/>
        <w:rPr>
          <w:bCs/>
        </w:rPr>
      </w:pPr>
      <w:r w:rsidRPr="0066159F">
        <w:rPr>
          <w:bCs/>
        </w:rPr>
        <w:t>Соблюдать установленный Договором порядок и условия получения Товара и оказания Услуг на АЗС.</w:t>
      </w:r>
    </w:p>
    <w:p w:rsidR="0066159F" w:rsidRPr="0066159F" w:rsidRDefault="0066159F" w:rsidP="0072278C">
      <w:pPr>
        <w:numPr>
          <w:ilvl w:val="2"/>
          <w:numId w:val="40"/>
        </w:numPr>
        <w:tabs>
          <w:tab w:val="left" w:pos="142"/>
        </w:tabs>
        <w:ind w:left="0" w:firstLine="709"/>
        <w:jc w:val="both"/>
        <w:rPr>
          <w:bCs/>
        </w:rPr>
      </w:pPr>
      <w:r w:rsidRPr="0066159F">
        <w:rPr>
          <w:bCs/>
        </w:rPr>
        <w:t>Осуществлять перечисление денежных сре</w:t>
      </w:r>
      <w:proofErr w:type="gramStart"/>
      <w:r w:rsidRPr="0066159F">
        <w:rPr>
          <w:bCs/>
        </w:rPr>
        <w:t>дств в в</w:t>
      </w:r>
      <w:proofErr w:type="gramEnd"/>
      <w:r w:rsidRPr="0066159F">
        <w:rPr>
          <w:bCs/>
        </w:rPr>
        <w:t>иде предварительной оплаты на расчетный счет Поставщика в течение срока действия Договора в размере, необходимом для оплаты предполагаемых к получению Товаров или оказания Услуг.</w:t>
      </w:r>
    </w:p>
    <w:p w:rsidR="0066159F" w:rsidRPr="0066159F" w:rsidRDefault="0066159F" w:rsidP="0072278C">
      <w:pPr>
        <w:numPr>
          <w:ilvl w:val="2"/>
          <w:numId w:val="40"/>
        </w:numPr>
        <w:tabs>
          <w:tab w:val="left" w:pos="142"/>
        </w:tabs>
        <w:ind w:left="0" w:firstLine="709"/>
        <w:jc w:val="both"/>
        <w:rPr>
          <w:bCs/>
        </w:rPr>
      </w:pPr>
      <w:r w:rsidRPr="0066159F">
        <w:rPr>
          <w:bCs/>
        </w:rPr>
        <w:t xml:space="preserve"> Самостоятельно контролировать остаток денежных средств на лицевом счете с использованием личной страницы на Интернет-сайте Поставщика _______ и обеспечивать его своевременное пополнение.</w:t>
      </w:r>
    </w:p>
    <w:p w:rsidR="0066159F" w:rsidRPr="0066159F" w:rsidRDefault="0066159F" w:rsidP="0072278C">
      <w:pPr>
        <w:numPr>
          <w:ilvl w:val="2"/>
          <w:numId w:val="40"/>
        </w:numPr>
        <w:tabs>
          <w:tab w:val="left" w:pos="142"/>
        </w:tabs>
        <w:ind w:left="0" w:firstLine="709"/>
        <w:jc w:val="both"/>
        <w:rPr>
          <w:bCs/>
        </w:rPr>
      </w:pPr>
      <w:r w:rsidRPr="0066159F">
        <w:rPr>
          <w:bCs/>
        </w:rPr>
        <w:t xml:space="preserve">Ознакомить своих Клиентов с </w:t>
      </w:r>
      <w:r w:rsidRPr="0066159F">
        <w:t xml:space="preserve">Инструкцией по использованию Смарт-карт </w:t>
      </w:r>
      <w:r w:rsidRPr="0066159F">
        <w:rPr>
          <w:bCs/>
        </w:rPr>
        <w:t>(Приложение № 4).</w:t>
      </w:r>
    </w:p>
    <w:p w:rsidR="0066159F" w:rsidRPr="0066159F" w:rsidRDefault="0066159F" w:rsidP="0072278C">
      <w:pPr>
        <w:numPr>
          <w:ilvl w:val="2"/>
          <w:numId w:val="40"/>
        </w:numPr>
        <w:tabs>
          <w:tab w:val="left" w:pos="142"/>
        </w:tabs>
        <w:ind w:left="0" w:firstLine="709"/>
        <w:jc w:val="both"/>
        <w:rPr>
          <w:bCs/>
        </w:rPr>
      </w:pPr>
      <w:r w:rsidRPr="0066159F">
        <w:rPr>
          <w:bCs/>
        </w:rPr>
        <w:t xml:space="preserve">В случае если Покупатель по каким-либо, обстоятельствам, лишился возможности владеть и/или пользоваться Картой, незамедлительно заявить о данном факте Поставщику по телефону, факсу, электронной почте, указанным в разделе 12 настоящего Договора или явившись лично. </w:t>
      </w:r>
    </w:p>
    <w:p w:rsidR="0066159F" w:rsidRPr="0066159F" w:rsidRDefault="0066159F" w:rsidP="0072278C">
      <w:pPr>
        <w:numPr>
          <w:ilvl w:val="2"/>
          <w:numId w:val="40"/>
        </w:numPr>
        <w:tabs>
          <w:tab w:val="left" w:pos="142"/>
        </w:tabs>
        <w:ind w:left="0" w:firstLine="709"/>
        <w:jc w:val="both"/>
        <w:rPr>
          <w:bCs/>
        </w:rPr>
      </w:pPr>
      <w:r w:rsidRPr="0066159F">
        <w:rPr>
          <w:bCs/>
        </w:rPr>
        <w:t>В течение</w:t>
      </w:r>
      <w:proofErr w:type="gramStart"/>
      <w:r w:rsidRPr="0066159F">
        <w:rPr>
          <w:bCs/>
        </w:rPr>
        <w:t xml:space="preserve"> ___ (_____) </w:t>
      </w:r>
      <w:proofErr w:type="gramEnd"/>
      <w:r w:rsidRPr="0066159F">
        <w:rPr>
          <w:bCs/>
        </w:rPr>
        <w:t xml:space="preserve">календарных дней с момента получения отчетных документов от Поставщика, подписать и направить в адрес Поставщика подписанные со своей стороны экземпляры документов или предоставить мотивированный отказ в их подписании. </w:t>
      </w:r>
    </w:p>
    <w:p w:rsidR="0066159F" w:rsidRPr="0066159F" w:rsidRDefault="0066159F" w:rsidP="0072278C">
      <w:pPr>
        <w:numPr>
          <w:ilvl w:val="2"/>
          <w:numId w:val="40"/>
        </w:numPr>
        <w:tabs>
          <w:tab w:val="left" w:pos="142"/>
        </w:tabs>
        <w:ind w:left="0" w:firstLine="709"/>
        <w:jc w:val="both"/>
        <w:rPr>
          <w:bCs/>
        </w:rPr>
      </w:pPr>
      <w:r w:rsidRPr="0066159F">
        <w:rPr>
          <w:bCs/>
        </w:rPr>
        <w:t>В случае прекращения действия Договора, в срок не позднее</w:t>
      </w:r>
      <w:proofErr w:type="gramStart"/>
      <w:r w:rsidRPr="0066159F">
        <w:rPr>
          <w:bCs/>
        </w:rPr>
        <w:t xml:space="preserve"> ____ (______) </w:t>
      </w:r>
      <w:proofErr w:type="gramEnd"/>
      <w:r w:rsidRPr="0066159F">
        <w:rPr>
          <w:bCs/>
        </w:rPr>
        <w:t>банковских дней с даты подписания Акта сверки взаиморасчетов, при наличии подтвержденной задолженности перед Поставщиком, оплатить Поставщику данную задолженность.</w:t>
      </w:r>
    </w:p>
    <w:p w:rsidR="0066159F" w:rsidRPr="0066159F" w:rsidRDefault="0066159F" w:rsidP="0072278C">
      <w:pPr>
        <w:numPr>
          <w:ilvl w:val="1"/>
          <w:numId w:val="40"/>
        </w:numPr>
        <w:tabs>
          <w:tab w:val="left" w:pos="993"/>
        </w:tabs>
        <w:suppressAutoHyphens w:val="0"/>
        <w:ind w:left="0" w:firstLine="709"/>
        <w:jc w:val="both"/>
        <w:rPr>
          <w:lang w:eastAsia="ru-RU"/>
        </w:rPr>
      </w:pPr>
      <w:r w:rsidRPr="0066159F">
        <w:rPr>
          <w:lang w:eastAsia="ru-RU"/>
        </w:rPr>
        <w:t>Покупатель имеет право:</w:t>
      </w:r>
    </w:p>
    <w:p w:rsidR="0066159F" w:rsidRPr="0066159F" w:rsidRDefault="0066159F" w:rsidP="0072278C">
      <w:pPr>
        <w:numPr>
          <w:ilvl w:val="2"/>
          <w:numId w:val="40"/>
        </w:numPr>
        <w:tabs>
          <w:tab w:val="left" w:pos="142"/>
        </w:tabs>
        <w:ind w:left="0" w:firstLine="709"/>
        <w:jc w:val="both"/>
        <w:rPr>
          <w:bCs/>
        </w:rPr>
      </w:pPr>
      <w:r w:rsidRPr="0066159F">
        <w:rPr>
          <w:bCs/>
        </w:rPr>
        <w:lastRenderedPageBreak/>
        <w:t>Получать оплаченный им Товар или Услуги по Смарт-картам на Торговых точках, на которых допущены к приему Смарт-карт.</w:t>
      </w:r>
    </w:p>
    <w:p w:rsidR="0066159F" w:rsidRPr="0066159F" w:rsidRDefault="0066159F" w:rsidP="0072278C">
      <w:pPr>
        <w:numPr>
          <w:ilvl w:val="2"/>
          <w:numId w:val="40"/>
        </w:numPr>
        <w:tabs>
          <w:tab w:val="left" w:pos="142"/>
        </w:tabs>
        <w:ind w:left="0" w:firstLine="709"/>
        <w:jc w:val="both"/>
        <w:rPr>
          <w:bCs/>
        </w:rPr>
      </w:pPr>
      <w:r w:rsidRPr="0066159F">
        <w:rPr>
          <w:bCs/>
        </w:rPr>
        <w:t>В случае израсходования в полном объеме денежных средств, либо в случае, когда сумма остатка денежных средств не позволяет Покупателю приобрести какой-либо Товар или Услугу, Получать Товар или Услугу путем кредитования поставки Товара или Услуги Поставщиком на сумму не более</w:t>
      </w:r>
      <w:proofErr w:type="gramStart"/>
      <w:r w:rsidRPr="0066159F">
        <w:rPr>
          <w:bCs/>
        </w:rPr>
        <w:t xml:space="preserve"> ______ </w:t>
      </w:r>
      <w:r w:rsidRPr="0066159F">
        <w:t xml:space="preserve">(______) </w:t>
      </w:r>
      <w:proofErr w:type="gramEnd"/>
      <w:r w:rsidRPr="0066159F">
        <w:t>рублей _____ копеек в месяц с учетом НДС 18%</w:t>
      </w:r>
      <w:r w:rsidRPr="0066159F">
        <w:rPr>
          <w:bCs/>
        </w:rPr>
        <w:t>.</w:t>
      </w:r>
    </w:p>
    <w:p w:rsidR="0066159F" w:rsidRPr="0066159F" w:rsidRDefault="0066159F" w:rsidP="0072278C">
      <w:pPr>
        <w:numPr>
          <w:ilvl w:val="2"/>
          <w:numId w:val="40"/>
        </w:numPr>
        <w:tabs>
          <w:tab w:val="left" w:pos="142"/>
        </w:tabs>
        <w:ind w:left="0" w:firstLine="709"/>
        <w:jc w:val="both"/>
        <w:rPr>
          <w:bCs/>
        </w:rPr>
      </w:pPr>
      <w:r w:rsidRPr="0066159F">
        <w:rPr>
          <w:bCs/>
        </w:rPr>
        <w:t>В период действия Договора заказать дополнительные Смарт-карт на основании п.3.2.3, установить и/или отменить специальные условия использования каждой конкретной Смарт-карт, отказаться от использования конкретной Смарт-карт, приостановить/заблокировать операции с использованием Смарт-карт в соответствии с подпунктом 5.1.5 настоящего Договора</w:t>
      </w:r>
    </w:p>
    <w:p w:rsidR="0066159F" w:rsidRPr="0066159F" w:rsidRDefault="0066159F" w:rsidP="0072278C">
      <w:pPr>
        <w:numPr>
          <w:ilvl w:val="1"/>
          <w:numId w:val="40"/>
        </w:numPr>
        <w:tabs>
          <w:tab w:val="left" w:pos="142"/>
          <w:tab w:val="left" w:pos="1276"/>
        </w:tabs>
        <w:ind w:left="0" w:firstLine="709"/>
        <w:jc w:val="both"/>
        <w:rPr>
          <w:bCs/>
        </w:rPr>
      </w:pPr>
      <w:r w:rsidRPr="0066159F">
        <w:rPr>
          <w:bCs/>
        </w:rPr>
        <w:t xml:space="preserve"> Поставщик обязуется: </w:t>
      </w:r>
    </w:p>
    <w:p w:rsidR="0066159F" w:rsidRPr="0066159F" w:rsidRDefault="0066159F" w:rsidP="0072278C">
      <w:pPr>
        <w:numPr>
          <w:ilvl w:val="2"/>
          <w:numId w:val="40"/>
        </w:numPr>
        <w:tabs>
          <w:tab w:val="left" w:pos="142"/>
        </w:tabs>
        <w:ind w:left="0" w:firstLine="709"/>
        <w:jc w:val="both"/>
        <w:rPr>
          <w:bCs/>
        </w:rPr>
      </w:pPr>
      <w:r w:rsidRPr="0066159F">
        <w:rPr>
          <w:bCs/>
        </w:rPr>
        <w:t>Обеспечить получение Клиентом Товаров на АЗС</w:t>
      </w:r>
      <w:r w:rsidR="004257B9">
        <w:rPr>
          <w:bCs/>
        </w:rPr>
        <w:t xml:space="preserve"> </w:t>
      </w:r>
      <w:r w:rsidRPr="0066159F">
        <w:rPr>
          <w:bCs/>
        </w:rPr>
        <w:t xml:space="preserve">при наличии ресурсов, согласно установленного порядка и условий </w:t>
      </w:r>
      <w:proofErr w:type="gramStart"/>
      <w:r w:rsidRPr="0066159F">
        <w:rPr>
          <w:bCs/>
        </w:rPr>
        <w:t>Договора</w:t>
      </w:r>
      <w:proofErr w:type="gramEnd"/>
      <w:r w:rsidRPr="0066159F">
        <w:rPr>
          <w:bCs/>
        </w:rPr>
        <w:t xml:space="preserve"> в пределах имеющихся на счете Поставщика денежных средств, перечисленных Покупателем в соответствии с Договором, а также в случаях предусмотренных в п. 4.5. настоящего Договора. </w:t>
      </w:r>
    </w:p>
    <w:p w:rsidR="0066159F" w:rsidRPr="0066159F" w:rsidRDefault="0066159F" w:rsidP="0072278C">
      <w:pPr>
        <w:numPr>
          <w:ilvl w:val="2"/>
          <w:numId w:val="40"/>
        </w:numPr>
        <w:tabs>
          <w:tab w:val="left" w:pos="142"/>
        </w:tabs>
        <w:ind w:left="0" w:firstLine="709"/>
        <w:jc w:val="both"/>
        <w:rPr>
          <w:bCs/>
        </w:rPr>
      </w:pPr>
      <w:r w:rsidRPr="0066159F">
        <w:rPr>
          <w:bCs/>
        </w:rPr>
        <w:t>Обеспечить Покупателя паролем для доступа к личной странице на Интернет-сайте Поставщика _______, на которой отражается информация о количестве Товара или оказанных Услугах, переданных в рамках настоящего Договора, в течение</w:t>
      </w:r>
      <w:proofErr w:type="gramStart"/>
      <w:r w:rsidRPr="0066159F">
        <w:rPr>
          <w:bCs/>
        </w:rPr>
        <w:t xml:space="preserve"> ____ (___) </w:t>
      </w:r>
      <w:proofErr w:type="gramEnd"/>
      <w:r w:rsidRPr="0066159F">
        <w:rPr>
          <w:bCs/>
        </w:rPr>
        <w:t>календарных дней с даты подписания Сторонами настоящего Договора.</w:t>
      </w:r>
    </w:p>
    <w:p w:rsidR="0066159F" w:rsidRPr="0066159F" w:rsidRDefault="0066159F" w:rsidP="0072278C">
      <w:pPr>
        <w:numPr>
          <w:ilvl w:val="2"/>
          <w:numId w:val="40"/>
        </w:numPr>
        <w:tabs>
          <w:tab w:val="left" w:pos="142"/>
        </w:tabs>
        <w:ind w:left="0" w:firstLine="709"/>
        <w:jc w:val="both"/>
      </w:pPr>
      <w:r w:rsidRPr="0066159F">
        <w:rPr>
          <w:bCs/>
        </w:rPr>
        <w:t xml:space="preserve"> После получения в соответствии с подпунктом 5.1.5 настоящего Договора соответствующего заявления от Покупателя приостановить или прекратить все операции с использованием Смарт-карт, выданной Покупателю, в течение</w:t>
      </w:r>
      <w:proofErr w:type="gramStart"/>
      <w:r w:rsidRPr="0066159F">
        <w:rPr>
          <w:bCs/>
        </w:rPr>
        <w:t xml:space="preserve"> _____ (_____) </w:t>
      </w:r>
      <w:proofErr w:type="gramEnd"/>
      <w:r w:rsidRPr="0066159F">
        <w:rPr>
          <w:bCs/>
        </w:rPr>
        <w:t xml:space="preserve">часов с момента получения соответствующего заявления от Покупателя за исключением выходных и праздничных дней. </w:t>
      </w:r>
      <w:proofErr w:type="gramStart"/>
      <w:r w:rsidRPr="0066159F">
        <w:rPr>
          <w:bCs/>
        </w:rPr>
        <w:t>При этом в случае поступления письменного заявления в установленный условиями Договора срок, ответственность и все возможные расходы, понесенные Поставщиком в связи с осуществлением получения Товара или оказания слуги по Карте до её блокирования, возлагается на Покупателя.</w:t>
      </w:r>
      <w:proofErr w:type="gramEnd"/>
      <w:r w:rsidRPr="0066159F">
        <w:rPr>
          <w:bCs/>
        </w:rPr>
        <w:t xml:space="preserve"> В случае </w:t>
      </w:r>
      <w:proofErr w:type="gramStart"/>
      <w:r w:rsidRPr="0066159F">
        <w:rPr>
          <w:bCs/>
        </w:rPr>
        <w:t>не поступления</w:t>
      </w:r>
      <w:proofErr w:type="gramEnd"/>
      <w:r w:rsidRPr="0066159F">
        <w:rPr>
          <w:bCs/>
        </w:rPr>
        <w:t xml:space="preserve"> письменного заявления в установленный условиями Договора срок, операции с использованием Смарт-карт могут быть возобновлены. </w:t>
      </w:r>
    </w:p>
    <w:p w:rsidR="0066159F" w:rsidRPr="0066159F" w:rsidRDefault="0066159F" w:rsidP="0072278C">
      <w:pPr>
        <w:numPr>
          <w:ilvl w:val="2"/>
          <w:numId w:val="40"/>
        </w:numPr>
        <w:tabs>
          <w:tab w:val="left" w:pos="142"/>
        </w:tabs>
        <w:ind w:left="0" w:firstLine="709"/>
        <w:jc w:val="both"/>
      </w:pPr>
      <w:r w:rsidRPr="0066159F">
        <w:rPr>
          <w:bCs/>
        </w:rPr>
        <w:t xml:space="preserve">Предоставить Покупателю не позднее 5-го числа месяца </w:t>
      </w:r>
      <w:proofErr w:type="gramStart"/>
      <w:r w:rsidRPr="0066159F">
        <w:rPr>
          <w:bCs/>
        </w:rPr>
        <w:t>следующего</w:t>
      </w:r>
      <w:proofErr w:type="gramEnd"/>
      <w:r w:rsidRPr="0066159F">
        <w:rPr>
          <w:bCs/>
        </w:rPr>
        <w:t xml:space="preserve"> за отчетным периодом следующие оригиналы отчетных документов: товарная накладная (ТОРГ-12), детализированная расшифровка операций по Смарт-картам (образец в Приложении № 5), счет-фактура, Акт сдачи-приемки оказанных Услуг, Акт сверки взаимных расчетов. </w:t>
      </w:r>
      <w:r w:rsidRPr="0066159F">
        <w:t>Доставка документов в указанный срок производится силами и средствами Поставщика по адресу Покупателя: г. Москва, Оружейный пер., д. 19.</w:t>
      </w:r>
    </w:p>
    <w:p w:rsidR="0066159F" w:rsidRPr="0066159F" w:rsidRDefault="0066159F" w:rsidP="0072278C">
      <w:pPr>
        <w:numPr>
          <w:ilvl w:val="2"/>
          <w:numId w:val="40"/>
        </w:numPr>
        <w:tabs>
          <w:tab w:val="left" w:pos="142"/>
        </w:tabs>
        <w:ind w:left="0" w:firstLine="709"/>
        <w:jc w:val="both"/>
        <w:rPr>
          <w:bCs/>
        </w:rPr>
      </w:pPr>
      <w:r w:rsidRPr="0066159F">
        <w:rPr>
          <w:bCs/>
        </w:rPr>
        <w:t>По требованию Покупателя заменить за свой счет Смарт-карту при наличии повреждения Смарт-карт и (или) некачественного изготовления.</w:t>
      </w:r>
    </w:p>
    <w:p w:rsidR="0066159F" w:rsidRPr="0066159F" w:rsidRDefault="0066159F" w:rsidP="0072278C">
      <w:pPr>
        <w:numPr>
          <w:ilvl w:val="2"/>
          <w:numId w:val="40"/>
        </w:numPr>
        <w:tabs>
          <w:tab w:val="left" w:pos="142"/>
        </w:tabs>
        <w:ind w:left="0" w:firstLine="709"/>
        <w:jc w:val="both"/>
        <w:rPr>
          <w:bCs/>
        </w:rPr>
      </w:pPr>
      <w:r w:rsidRPr="0066159F">
        <w:rPr>
          <w:bCs/>
        </w:rPr>
        <w:t xml:space="preserve">В случае прекращения Договора, в срок не позднее </w:t>
      </w:r>
      <w:r w:rsidR="00546F2F">
        <w:rPr>
          <w:bCs/>
        </w:rPr>
        <w:t>10</w:t>
      </w:r>
      <w:r w:rsidRPr="0066159F">
        <w:rPr>
          <w:bCs/>
        </w:rPr>
        <w:t xml:space="preserve"> (</w:t>
      </w:r>
      <w:r w:rsidR="00546F2F">
        <w:rPr>
          <w:bCs/>
        </w:rPr>
        <w:t>десяти</w:t>
      </w:r>
      <w:r w:rsidRPr="0066159F">
        <w:rPr>
          <w:bCs/>
        </w:rPr>
        <w:t xml:space="preserve">) банковских дней </w:t>
      </w:r>
      <w:proofErr w:type="gramStart"/>
      <w:r w:rsidRPr="0066159F">
        <w:rPr>
          <w:bCs/>
        </w:rPr>
        <w:t>с даты подписания</w:t>
      </w:r>
      <w:proofErr w:type="gramEnd"/>
      <w:r w:rsidRPr="0066159F">
        <w:rPr>
          <w:bCs/>
        </w:rPr>
        <w:t xml:space="preserve"> Акта сверки взаиморасчетов, вернуть Покупателю на его расчетный счет денежные средства превышающие стоимость Товара, оказанных Услуг.</w:t>
      </w:r>
    </w:p>
    <w:p w:rsidR="0066159F" w:rsidRPr="0066159F" w:rsidRDefault="0066159F" w:rsidP="0072278C">
      <w:pPr>
        <w:numPr>
          <w:ilvl w:val="1"/>
          <w:numId w:val="40"/>
        </w:numPr>
        <w:tabs>
          <w:tab w:val="left" w:pos="142"/>
          <w:tab w:val="left" w:pos="1276"/>
        </w:tabs>
        <w:ind w:left="0" w:firstLine="709"/>
        <w:jc w:val="both"/>
        <w:rPr>
          <w:bCs/>
        </w:rPr>
      </w:pPr>
      <w:r w:rsidRPr="0066159F">
        <w:rPr>
          <w:bCs/>
        </w:rPr>
        <w:t>Поставщик имеет право:</w:t>
      </w:r>
    </w:p>
    <w:p w:rsidR="0066159F" w:rsidRPr="0066159F" w:rsidRDefault="0066159F" w:rsidP="0072278C">
      <w:pPr>
        <w:numPr>
          <w:ilvl w:val="2"/>
          <w:numId w:val="40"/>
        </w:numPr>
        <w:tabs>
          <w:tab w:val="left" w:pos="142"/>
        </w:tabs>
        <w:ind w:left="0" w:firstLine="709"/>
        <w:jc w:val="both"/>
        <w:rPr>
          <w:bCs/>
        </w:rPr>
      </w:pPr>
      <w:r w:rsidRPr="0066159F">
        <w:rPr>
          <w:bCs/>
        </w:rPr>
        <w:t xml:space="preserve">Предварительно, письменно уведомив Покупателя письменно за </w:t>
      </w:r>
      <w:r w:rsidR="00A1709F">
        <w:rPr>
          <w:bCs/>
        </w:rPr>
        <w:t xml:space="preserve">3 </w:t>
      </w:r>
      <w:r w:rsidRPr="0066159F">
        <w:rPr>
          <w:bCs/>
        </w:rPr>
        <w:t>(</w:t>
      </w:r>
      <w:r w:rsidR="00A1709F">
        <w:rPr>
          <w:bCs/>
        </w:rPr>
        <w:t>три</w:t>
      </w:r>
      <w:r w:rsidRPr="0066159F">
        <w:rPr>
          <w:bCs/>
        </w:rPr>
        <w:t xml:space="preserve">) рабочих дня, вносить изменения в </w:t>
      </w:r>
      <w:r w:rsidRPr="0066159F">
        <w:t>Инструкцию по использованию Смарт-карт.</w:t>
      </w:r>
    </w:p>
    <w:p w:rsidR="0066159F" w:rsidRPr="0066159F" w:rsidRDefault="0066159F" w:rsidP="0072278C">
      <w:pPr>
        <w:numPr>
          <w:ilvl w:val="2"/>
          <w:numId w:val="40"/>
        </w:numPr>
        <w:tabs>
          <w:tab w:val="left" w:pos="142"/>
        </w:tabs>
        <w:ind w:left="0" w:firstLine="709"/>
        <w:jc w:val="both"/>
        <w:rPr>
          <w:bCs/>
        </w:rPr>
      </w:pPr>
      <w:r w:rsidRPr="0066159F">
        <w:rPr>
          <w:bCs/>
        </w:rPr>
        <w:t>В одностороннем порядке устанавливать или изменять цены на АЗС без уведомления Покупателя.</w:t>
      </w:r>
    </w:p>
    <w:p w:rsidR="0066159F" w:rsidRPr="0066159F" w:rsidRDefault="0066159F" w:rsidP="0072278C">
      <w:pPr>
        <w:numPr>
          <w:ilvl w:val="2"/>
          <w:numId w:val="40"/>
        </w:numPr>
        <w:tabs>
          <w:tab w:val="left" w:pos="142"/>
        </w:tabs>
        <w:ind w:left="0" w:firstLine="709"/>
        <w:jc w:val="both"/>
        <w:rPr>
          <w:bCs/>
        </w:rPr>
      </w:pPr>
      <w:r w:rsidRPr="0066159F">
        <w:rPr>
          <w:bCs/>
        </w:rPr>
        <w:t xml:space="preserve">Не производить отпуск Товара или не оказывать Услуги Покупателю в случае отсутствия денежных средств на лицевом счете Покупателя и превышения кредитного </w:t>
      </w:r>
      <w:r w:rsidRPr="0066159F">
        <w:rPr>
          <w:bCs/>
        </w:rPr>
        <w:lastRenderedPageBreak/>
        <w:t>лимита, установленного п.4.4 настоящего Договора, либо неоднократного (более двух раз в течение действия Договора) нарушения Покупателем своих обязательств по оплате.</w:t>
      </w:r>
    </w:p>
    <w:p w:rsidR="0066159F" w:rsidRPr="0066159F" w:rsidRDefault="0066159F" w:rsidP="0072278C">
      <w:pPr>
        <w:numPr>
          <w:ilvl w:val="2"/>
          <w:numId w:val="40"/>
        </w:numPr>
        <w:tabs>
          <w:tab w:val="left" w:pos="142"/>
        </w:tabs>
        <w:ind w:left="0" w:firstLine="709"/>
        <w:jc w:val="both"/>
        <w:rPr>
          <w:bCs/>
        </w:rPr>
      </w:pPr>
      <w:r w:rsidRPr="0066159F">
        <w:rPr>
          <w:bCs/>
        </w:rPr>
        <w:t>Вносить изменения в перечень АЗС, а которых Покупатель может получать Товар или Услугу по Смарт-картам, о чем Поставщик информирует Покупателя путем размещения соответствующей информации на официальном Интернет-сайте Поставщика _______.</w:t>
      </w:r>
    </w:p>
    <w:p w:rsidR="0066159F" w:rsidRPr="0066159F" w:rsidRDefault="0066159F" w:rsidP="0072278C">
      <w:pPr>
        <w:numPr>
          <w:ilvl w:val="2"/>
          <w:numId w:val="40"/>
        </w:numPr>
        <w:tabs>
          <w:tab w:val="left" w:pos="142"/>
        </w:tabs>
        <w:ind w:left="0" w:firstLine="709"/>
        <w:jc w:val="both"/>
        <w:rPr>
          <w:bCs/>
        </w:rPr>
      </w:pPr>
      <w:r w:rsidRPr="0066159F">
        <w:rPr>
          <w:bCs/>
        </w:rPr>
        <w:t>Привлекать третьих лиц для исполнения своих обязанностей по Договору.</w:t>
      </w:r>
    </w:p>
    <w:p w:rsidR="0066159F" w:rsidRPr="0066159F" w:rsidRDefault="0066159F" w:rsidP="00FA58B1">
      <w:pPr>
        <w:tabs>
          <w:tab w:val="left" w:pos="142"/>
        </w:tabs>
        <w:ind w:firstLine="709"/>
        <w:jc w:val="both"/>
        <w:rPr>
          <w:bCs/>
        </w:rPr>
      </w:pPr>
    </w:p>
    <w:p w:rsidR="0066159F" w:rsidRPr="0066159F" w:rsidRDefault="0066159F" w:rsidP="0072278C">
      <w:pPr>
        <w:numPr>
          <w:ilvl w:val="0"/>
          <w:numId w:val="40"/>
        </w:numPr>
        <w:tabs>
          <w:tab w:val="left" w:pos="142"/>
          <w:tab w:val="left" w:pos="993"/>
        </w:tabs>
        <w:ind w:firstLine="709"/>
        <w:jc w:val="center"/>
        <w:rPr>
          <w:bCs/>
        </w:rPr>
      </w:pPr>
      <w:r w:rsidRPr="0066159F">
        <w:rPr>
          <w:b/>
          <w:bCs/>
        </w:rPr>
        <w:t>Количество, ассортимент и качество Товара и Услуг</w:t>
      </w:r>
    </w:p>
    <w:p w:rsidR="0066159F" w:rsidRPr="0066159F" w:rsidRDefault="0066159F" w:rsidP="0072278C">
      <w:pPr>
        <w:numPr>
          <w:ilvl w:val="1"/>
          <w:numId w:val="40"/>
        </w:numPr>
        <w:tabs>
          <w:tab w:val="left" w:pos="142"/>
          <w:tab w:val="left" w:pos="1276"/>
        </w:tabs>
        <w:ind w:left="0" w:firstLine="709"/>
        <w:jc w:val="both"/>
        <w:rPr>
          <w:bCs/>
        </w:rPr>
      </w:pPr>
      <w:r w:rsidRPr="0066159F">
        <w:rPr>
          <w:bCs/>
        </w:rPr>
        <w:t>Ассортимент:</w:t>
      </w:r>
    </w:p>
    <w:p w:rsidR="0066159F" w:rsidRPr="0066159F" w:rsidRDefault="0066159F" w:rsidP="00FA58B1">
      <w:pPr>
        <w:tabs>
          <w:tab w:val="left" w:pos="993"/>
        </w:tabs>
        <w:suppressAutoHyphens w:val="0"/>
        <w:ind w:firstLine="709"/>
        <w:jc w:val="both"/>
        <w:rPr>
          <w:lang w:eastAsia="ru-RU"/>
        </w:rPr>
      </w:pPr>
      <w:r w:rsidRPr="0066159F">
        <w:rPr>
          <w:lang w:eastAsia="ru-RU"/>
        </w:rPr>
        <w:t>- дизельное топливо</w:t>
      </w:r>
      <w:r w:rsidR="00696923">
        <w:rPr>
          <w:lang w:eastAsia="ru-RU"/>
        </w:rPr>
        <w:t>:</w:t>
      </w:r>
      <w:r w:rsidR="00A1709F">
        <w:rPr>
          <w:lang w:eastAsia="ru-RU"/>
        </w:rPr>
        <w:t xml:space="preserve"> летнее, зимнее</w:t>
      </w:r>
      <w:r w:rsidRPr="0066159F">
        <w:rPr>
          <w:lang w:eastAsia="ru-RU"/>
        </w:rPr>
        <w:t>;</w:t>
      </w:r>
    </w:p>
    <w:p w:rsidR="0066159F" w:rsidRPr="00E76535" w:rsidRDefault="0066159F" w:rsidP="00FA58B1">
      <w:pPr>
        <w:tabs>
          <w:tab w:val="left" w:pos="993"/>
        </w:tabs>
        <w:suppressAutoHyphens w:val="0"/>
        <w:ind w:firstLine="709"/>
        <w:jc w:val="both"/>
        <w:rPr>
          <w:lang w:val="en-US" w:eastAsia="ru-RU"/>
        </w:rPr>
      </w:pPr>
      <w:r w:rsidRPr="0066159F">
        <w:rPr>
          <w:lang w:eastAsia="ru-RU"/>
        </w:rPr>
        <w:t>- бензин марки: АИ-95, АИ-95+</w:t>
      </w:r>
    </w:p>
    <w:p w:rsidR="0066159F" w:rsidRPr="0066159F" w:rsidRDefault="0066159F" w:rsidP="0072278C">
      <w:pPr>
        <w:numPr>
          <w:ilvl w:val="1"/>
          <w:numId w:val="40"/>
        </w:numPr>
        <w:tabs>
          <w:tab w:val="left" w:pos="142"/>
          <w:tab w:val="left" w:pos="1276"/>
        </w:tabs>
        <w:ind w:left="0" w:firstLine="709"/>
        <w:jc w:val="both"/>
        <w:rPr>
          <w:bCs/>
        </w:rPr>
      </w:pPr>
      <w:r w:rsidRPr="0066159F">
        <w:rPr>
          <w:bCs/>
        </w:rPr>
        <w:t>Качество нефтепродуктов на АЗС, указанных в Приложении № 2 к настоящему Договору, должно соответствовать ГОСТам и ТУ на данный вид моторного топлива и подтверждаться паспортом качества, сертификатом качества, выданным заводом – производителем и находящимся на АЗС.</w:t>
      </w:r>
    </w:p>
    <w:p w:rsidR="0066159F" w:rsidRPr="0066159F" w:rsidRDefault="0066159F" w:rsidP="0072278C">
      <w:pPr>
        <w:numPr>
          <w:ilvl w:val="1"/>
          <w:numId w:val="40"/>
        </w:numPr>
        <w:tabs>
          <w:tab w:val="left" w:pos="142"/>
          <w:tab w:val="left" w:pos="1276"/>
        </w:tabs>
        <w:ind w:left="0" w:firstLine="709"/>
        <w:jc w:val="both"/>
        <w:rPr>
          <w:bCs/>
        </w:rPr>
      </w:pPr>
      <w:r w:rsidRPr="0066159F">
        <w:rPr>
          <w:bCs/>
        </w:rPr>
        <w:t>Претензии по качеству нефтепродуктов принимаются Поставщиком в течение</w:t>
      </w:r>
      <w:proofErr w:type="gramStart"/>
      <w:r w:rsidRPr="0066159F">
        <w:rPr>
          <w:bCs/>
        </w:rPr>
        <w:t xml:space="preserve"> _____ (______) </w:t>
      </w:r>
      <w:proofErr w:type="gramEnd"/>
      <w:r w:rsidRPr="0066159F">
        <w:rPr>
          <w:bCs/>
        </w:rPr>
        <w:t>часов с момента обнаружения некачественного моторного топлива, а также при наличии:</w:t>
      </w:r>
    </w:p>
    <w:p w:rsidR="0066159F" w:rsidRPr="0066159F" w:rsidRDefault="0066159F" w:rsidP="00FA58B1">
      <w:pPr>
        <w:tabs>
          <w:tab w:val="left" w:pos="993"/>
        </w:tabs>
        <w:suppressAutoHyphens w:val="0"/>
        <w:ind w:firstLine="709"/>
        <w:jc w:val="both"/>
        <w:rPr>
          <w:lang w:eastAsia="ru-RU"/>
        </w:rPr>
      </w:pPr>
      <w:r w:rsidRPr="0066159F">
        <w:rPr>
          <w:lang w:eastAsia="ru-RU"/>
        </w:rPr>
        <w:t>- фискального чека АЗС;</w:t>
      </w:r>
    </w:p>
    <w:p w:rsidR="0066159F" w:rsidRPr="0066159F" w:rsidRDefault="0066159F" w:rsidP="00FA58B1">
      <w:pPr>
        <w:tabs>
          <w:tab w:val="left" w:pos="993"/>
        </w:tabs>
        <w:suppressAutoHyphens w:val="0"/>
        <w:ind w:firstLine="709"/>
        <w:jc w:val="both"/>
        <w:rPr>
          <w:lang w:eastAsia="ru-RU"/>
        </w:rPr>
      </w:pPr>
      <w:r w:rsidRPr="0066159F">
        <w:rPr>
          <w:lang w:eastAsia="ru-RU"/>
        </w:rPr>
        <w:t>- с последующим предоставлением (в разумные сроки) подтверждения факта ненадлежащего качества моторного топлива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w:t>
      </w:r>
    </w:p>
    <w:p w:rsidR="0066159F" w:rsidRPr="0066159F" w:rsidRDefault="0066159F" w:rsidP="0072278C">
      <w:pPr>
        <w:numPr>
          <w:ilvl w:val="1"/>
          <w:numId w:val="40"/>
        </w:numPr>
        <w:tabs>
          <w:tab w:val="left" w:pos="142"/>
          <w:tab w:val="left" w:pos="1276"/>
        </w:tabs>
        <w:ind w:left="0" w:firstLine="709"/>
        <w:jc w:val="both"/>
        <w:rPr>
          <w:bCs/>
        </w:rPr>
      </w:pPr>
      <w:r w:rsidRPr="0066159F">
        <w:rPr>
          <w:bCs/>
        </w:rPr>
        <w:t>Экспертная организация проводит отбор арбитражных проб моторного топлива на АЗС, которая произвела отпуск моторного топлива Покупателю, а также отбор проб из топливного бака автотранспортного средства по правилам ГОСТ 2517-85.</w:t>
      </w:r>
    </w:p>
    <w:p w:rsidR="0066159F" w:rsidRPr="0066159F" w:rsidRDefault="0066159F" w:rsidP="0072278C">
      <w:pPr>
        <w:numPr>
          <w:ilvl w:val="1"/>
          <w:numId w:val="40"/>
        </w:numPr>
        <w:tabs>
          <w:tab w:val="left" w:pos="142"/>
          <w:tab w:val="left" w:pos="1276"/>
        </w:tabs>
        <w:ind w:left="0" w:firstLine="709"/>
        <w:jc w:val="both"/>
        <w:rPr>
          <w:bCs/>
          <w:sz w:val="22"/>
          <w:szCs w:val="22"/>
        </w:rPr>
      </w:pPr>
      <w:r w:rsidRPr="0066159F">
        <w:rPr>
          <w:sz w:val="22"/>
          <w:szCs w:val="22"/>
        </w:rPr>
        <w:t>Качество Услуг должно соответствовать требованиям, обычно предъявляемым к таким услугам.</w:t>
      </w:r>
    </w:p>
    <w:p w:rsidR="0066159F" w:rsidRPr="00FA58B1" w:rsidRDefault="0066159F" w:rsidP="0072278C">
      <w:pPr>
        <w:numPr>
          <w:ilvl w:val="1"/>
          <w:numId w:val="40"/>
        </w:numPr>
        <w:tabs>
          <w:tab w:val="left" w:pos="142"/>
          <w:tab w:val="left" w:pos="1276"/>
        </w:tabs>
        <w:ind w:left="0" w:firstLine="709"/>
        <w:jc w:val="both"/>
        <w:rPr>
          <w:bCs/>
        </w:rPr>
      </w:pPr>
      <w:r w:rsidRPr="00FA58B1">
        <w:t xml:space="preserve">Услуги считаются оказанными по качеству в соответствии с условиями настоящего Договора, если в течение 10 календарных дней со дня оказания Услуг Покупатель не заявит претензии по качеству. К претензии обязательно должен быть приложен чек учетного терминала и квитанция, выданная ТО, оказавшей такие Услуги. </w:t>
      </w:r>
    </w:p>
    <w:p w:rsidR="0066159F" w:rsidRPr="0066159F" w:rsidRDefault="0066159F" w:rsidP="0066159F">
      <w:pPr>
        <w:tabs>
          <w:tab w:val="left" w:pos="-1025"/>
          <w:tab w:val="left" w:pos="142"/>
        </w:tabs>
        <w:ind w:firstLine="709"/>
      </w:pPr>
    </w:p>
    <w:p w:rsidR="0066159F" w:rsidRPr="0066159F" w:rsidRDefault="0066159F" w:rsidP="0072278C">
      <w:pPr>
        <w:numPr>
          <w:ilvl w:val="0"/>
          <w:numId w:val="40"/>
        </w:numPr>
        <w:tabs>
          <w:tab w:val="left" w:pos="142"/>
          <w:tab w:val="left" w:pos="993"/>
        </w:tabs>
        <w:ind w:firstLine="709"/>
        <w:jc w:val="center"/>
        <w:rPr>
          <w:b/>
          <w:bCs/>
        </w:rPr>
      </w:pPr>
      <w:r w:rsidRPr="0066159F">
        <w:rPr>
          <w:b/>
          <w:bCs/>
        </w:rPr>
        <w:t>Ответственность Сторон</w:t>
      </w:r>
    </w:p>
    <w:p w:rsidR="0066159F" w:rsidRPr="0066159F" w:rsidRDefault="0066159F" w:rsidP="0066159F">
      <w:pPr>
        <w:tabs>
          <w:tab w:val="left" w:pos="142"/>
          <w:tab w:val="left" w:pos="993"/>
        </w:tabs>
        <w:ind w:firstLine="709"/>
        <w:jc w:val="center"/>
        <w:rPr>
          <w:b/>
          <w:bCs/>
        </w:rPr>
      </w:pPr>
    </w:p>
    <w:p w:rsidR="0066159F" w:rsidRPr="0066159F" w:rsidRDefault="0066159F" w:rsidP="0072278C">
      <w:pPr>
        <w:numPr>
          <w:ilvl w:val="1"/>
          <w:numId w:val="40"/>
        </w:numPr>
        <w:tabs>
          <w:tab w:val="left" w:pos="142"/>
          <w:tab w:val="left" w:pos="1276"/>
        </w:tabs>
        <w:ind w:left="0" w:firstLine="709"/>
        <w:jc w:val="both"/>
        <w:rPr>
          <w:bCs/>
        </w:rPr>
      </w:pPr>
      <w:r w:rsidRPr="0066159F">
        <w:rPr>
          <w:bCs/>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6159F" w:rsidRPr="0066159F" w:rsidRDefault="0066159F" w:rsidP="0072278C">
      <w:pPr>
        <w:numPr>
          <w:ilvl w:val="1"/>
          <w:numId w:val="40"/>
        </w:numPr>
        <w:tabs>
          <w:tab w:val="left" w:pos="142"/>
          <w:tab w:val="left" w:pos="1276"/>
        </w:tabs>
        <w:ind w:left="0" w:firstLine="709"/>
        <w:jc w:val="both"/>
        <w:rPr>
          <w:bCs/>
        </w:rPr>
      </w:pPr>
      <w:r w:rsidRPr="0066159F">
        <w:rPr>
          <w:bCs/>
        </w:rPr>
        <w:t>Поставщик возмещает Покупателю причиненный уще</w:t>
      </w:r>
      <w:proofErr w:type="gramStart"/>
      <w:r w:rsidRPr="0066159F">
        <w:rPr>
          <w:bCs/>
        </w:rPr>
        <w:t>рб в сл</w:t>
      </w:r>
      <w:proofErr w:type="gramEnd"/>
      <w:r w:rsidRPr="0066159F">
        <w:rPr>
          <w:bCs/>
        </w:rPr>
        <w:t>учае подтверждения экспертной организацией факта поломки транспортного средства Покупателя, по причине заправки транспортного средства некачественными нефтепродуктами, а также  затраты по проведению независимой экспертизы.</w:t>
      </w:r>
    </w:p>
    <w:p w:rsidR="0066159F" w:rsidRPr="0066159F" w:rsidRDefault="0066159F" w:rsidP="00FA58B1">
      <w:pPr>
        <w:tabs>
          <w:tab w:val="left" w:pos="142"/>
          <w:tab w:val="left" w:pos="1276"/>
        </w:tabs>
        <w:ind w:firstLine="709"/>
        <w:jc w:val="both"/>
        <w:rPr>
          <w:bCs/>
        </w:rPr>
      </w:pPr>
    </w:p>
    <w:p w:rsidR="0066159F" w:rsidRPr="0066159F" w:rsidRDefault="0066159F" w:rsidP="0072278C">
      <w:pPr>
        <w:numPr>
          <w:ilvl w:val="0"/>
          <w:numId w:val="40"/>
        </w:numPr>
        <w:tabs>
          <w:tab w:val="left" w:pos="142"/>
          <w:tab w:val="left" w:pos="993"/>
        </w:tabs>
        <w:ind w:firstLine="709"/>
        <w:jc w:val="center"/>
        <w:rPr>
          <w:b/>
          <w:bCs/>
        </w:rPr>
      </w:pPr>
      <w:r w:rsidRPr="0066159F">
        <w:rPr>
          <w:b/>
          <w:bCs/>
        </w:rPr>
        <w:t>Обстоятельства непреодолимой силы</w:t>
      </w:r>
    </w:p>
    <w:p w:rsidR="0066159F" w:rsidRPr="0066159F" w:rsidRDefault="00FA58B1" w:rsidP="0072278C">
      <w:pPr>
        <w:numPr>
          <w:ilvl w:val="1"/>
          <w:numId w:val="40"/>
        </w:numPr>
        <w:tabs>
          <w:tab w:val="left" w:pos="142"/>
          <w:tab w:val="left" w:pos="1276"/>
        </w:tabs>
        <w:ind w:left="0" w:firstLine="709"/>
        <w:jc w:val="both"/>
        <w:rPr>
          <w:bCs/>
        </w:rPr>
      </w:pPr>
      <w:r>
        <w:rPr>
          <w:bCs/>
        </w:rPr>
        <w:t xml:space="preserve"> </w:t>
      </w:r>
      <w:proofErr w:type="gramStart"/>
      <w:r w:rsidR="0066159F" w:rsidRPr="0066159F">
        <w:rPr>
          <w:bCs/>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w:t>
      </w:r>
      <w:r w:rsidR="0066159F" w:rsidRPr="0066159F">
        <w:rPr>
          <w:bCs/>
        </w:rPr>
        <w:lastRenderedPageBreak/>
        <w:t>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66159F" w:rsidRPr="0066159F" w:rsidRDefault="0066159F" w:rsidP="0072278C">
      <w:pPr>
        <w:numPr>
          <w:ilvl w:val="1"/>
          <w:numId w:val="40"/>
        </w:numPr>
        <w:tabs>
          <w:tab w:val="left" w:pos="142"/>
          <w:tab w:val="left" w:pos="1276"/>
        </w:tabs>
        <w:ind w:left="0" w:firstLine="709"/>
        <w:jc w:val="both"/>
        <w:rPr>
          <w:bCs/>
        </w:rPr>
      </w:pPr>
      <w:r w:rsidRPr="0066159F">
        <w:rPr>
          <w:bCs/>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6159F" w:rsidRPr="0066159F" w:rsidRDefault="0066159F" w:rsidP="0072278C">
      <w:pPr>
        <w:numPr>
          <w:ilvl w:val="1"/>
          <w:numId w:val="40"/>
        </w:numPr>
        <w:tabs>
          <w:tab w:val="left" w:pos="142"/>
          <w:tab w:val="left" w:pos="1276"/>
        </w:tabs>
        <w:ind w:left="0" w:firstLine="709"/>
        <w:jc w:val="both"/>
        <w:rPr>
          <w:bCs/>
        </w:rPr>
      </w:pPr>
      <w:r w:rsidRPr="0066159F">
        <w:rPr>
          <w:bCs/>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6159F" w:rsidRPr="0066159F" w:rsidRDefault="0066159F" w:rsidP="0072278C">
      <w:pPr>
        <w:numPr>
          <w:ilvl w:val="1"/>
          <w:numId w:val="40"/>
        </w:numPr>
        <w:tabs>
          <w:tab w:val="left" w:pos="142"/>
          <w:tab w:val="left" w:pos="1276"/>
        </w:tabs>
        <w:ind w:left="0" w:firstLine="709"/>
        <w:jc w:val="both"/>
        <w:rPr>
          <w:bCs/>
        </w:rPr>
      </w:pPr>
      <w:r w:rsidRPr="0066159F">
        <w:rPr>
          <w:bCs/>
        </w:rPr>
        <w:t xml:space="preserve">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w:t>
      </w:r>
    </w:p>
    <w:p w:rsidR="0066159F" w:rsidRPr="0066159F" w:rsidRDefault="0066159F" w:rsidP="0072278C">
      <w:pPr>
        <w:numPr>
          <w:ilvl w:val="0"/>
          <w:numId w:val="40"/>
        </w:numPr>
        <w:tabs>
          <w:tab w:val="left" w:pos="142"/>
          <w:tab w:val="left" w:pos="993"/>
        </w:tabs>
        <w:ind w:firstLine="205"/>
        <w:jc w:val="center"/>
        <w:rPr>
          <w:b/>
          <w:bCs/>
        </w:rPr>
      </w:pPr>
      <w:r w:rsidRPr="0066159F">
        <w:rPr>
          <w:b/>
          <w:bCs/>
        </w:rPr>
        <w:t>Разрешение споров</w:t>
      </w:r>
    </w:p>
    <w:p w:rsidR="0066159F" w:rsidRPr="0066159F" w:rsidRDefault="0066159F" w:rsidP="0072278C">
      <w:pPr>
        <w:numPr>
          <w:ilvl w:val="0"/>
          <w:numId w:val="29"/>
        </w:numPr>
        <w:tabs>
          <w:tab w:val="left" w:pos="993"/>
        </w:tabs>
        <w:ind w:left="0" w:firstLine="709"/>
        <w:jc w:val="both"/>
      </w:pPr>
      <w:r w:rsidRPr="0066159F">
        <w:rPr>
          <w:bCs/>
        </w:rPr>
        <w:t xml:space="preserve">Все споры, возникающие при исполнении настоящего Договора, решаются Сторонами путем переговоров, которые могут проводиться, в том числе, путем </w:t>
      </w:r>
      <w:r w:rsidRPr="0066159F">
        <w:t xml:space="preserve"> отправления писем по почте, обмена факсимильными сообщениями.</w:t>
      </w:r>
    </w:p>
    <w:p w:rsidR="0066159F" w:rsidRPr="0066159F" w:rsidRDefault="0066159F" w:rsidP="0072278C">
      <w:pPr>
        <w:numPr>
          <w:ilvl w:val="0"/>
          <w:numId w:val="29"/>
        </w:numPr>
        <w:tabs>
          <w:tab w:val="left" w:pos="993"/>
        </w:tabs>
        <w:ind w:left="0" w:firstLine="709"/>
        <w:jc w:val="both"/>
      </w:pPr>
      <w:r w:rsidRPr="0066159F">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6159F">
        <w:t>с даты получения</w:t>
      </w:r>
      <w:proofErr w:type="gramEnd"/>
      <w:r w:rsidRPr="0066159F">
        <w:t xml:space="preserve"> претензии.</w:t>
      </w:r>
    </w:p>
    <w:p w:rsidR="0066159F" w:rsidRPr="0066159F" w:rsidRDefault="0066159F" w:rsidP="0072278C">
      <w:pPr>
        <w:numPr>
          <w:ilvl w:val="0"/>
          <w:numId w:val="29"/>
        </w:numPr>
        <w:tabs>
          <w:tab w:val="left" w:pos="993"/>
        </w:tabs>
        <w:ind w:left="0" w:firstLine="709"/>
        <w:jc w:val="both"/>
      </w:pPr>
      <w:r w:rsidRPr="0066159F">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66159F" w:rsidRPr="0066159F" w:rsidRDefault="0066159F" w:rsidP="00FA58B1">
      <w:pPr>
        <w:tabs>
          <w:tab w:val="left" w:pos="-284"/>
          <w:tab w:val="left" w:pos="142"/>
        </w:tabs>
        <w:ind w:firstLine="709"/>
        <w:jc w:val="both"/>
      </w:pPr>
    </w:p>
    <w:p w:rsidR="0066159F" w:rsidRPr="0066159F" w:rsidRDefault="0066159F" w:rsidP="0072278C">
      <w:pPr>
        <w:numPr>
          <w:ilvl w:val="0"/>
          <w:numId w:val="40"/>
        </w:numPr>
        <w:tabs>
          <w:tab w:val="left" w:pos="142"/>
          <w:tab w:val="left" w:pos="993"/>
        </w:tabs>
        <w:ind w:firstLine="709"/>
        <w:jc w:val="center"/>
        <w:rPr>
          <w:b/>
          <w:bCs/>
        </w:rPr>
      </w:pPr>
      <w:r w:rsidRPr="0066159F">
        <w:rPr>
          <w:b/>
          <w:bCs/>
        </w:rPr>
        <w:t>Порядок внесения изменений, дополнений в Договор и его расторжения</w:t>
      </w:r>
    </w:p>
    <w:p w:rsidR="0066159F" w:rsidRPr="0066159F" w:rsidRDefault="0066159F" w:rsidP="0072278C">
      <w:pPr>
        <w:numPr>
          <w:ilvl w:val="1"/>
          <w:numId w:val="40"/>
        </w:numPr>
        <w:tabs>
          <w:tab w:val="left" w:pos="993"/>
        </w:tabs>
        <w:ind w:left="0" w:firstLine="709"/>
        <w:jc w:val="both"/>
        <w:rPr>
          <w:snapToGrid w:val="0"/>
          <w:sz w:val="23"/>
          <w:szCs w:val="23"/>
        </w:rPr>
      </w:pPr>
      <w:r w:rsidRPr="0066159F">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6159F" w:rsidRPr="00E76535" w:rsidRDefault="0066159F" w:rsidP="0072278C">
      <w:pPr>
        <w:numPr>
          <w:ilvl w:val="1"/>
          <w:numId w:val="40"/>
        </w:numPr>
        <w:tabs>
          <w:tab w:val="left" w:pos="993"/>
        </w:tabs>
        <w:ind w:left="0" w:firstLine="709"/>
        <w:jc w:val="both"/>
      </w:pPr>
      <w:r w:rsidRPr="00E76535">
        <w:t xml:space="preserve">В случае изменения  у </w:t>
      </w:r>
      <w:proofErr w:type="gramStart"/>
      <w:r w:rsidRPr="00E76535">
        <w:t>какой-либо</w:t>
      </w:r>
      <w:proofErr w:type="gramEnd"/>
      <w:r w:rsidRPr="00E76535">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В случае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rsidR="0066159F" w:rsidRPr="0066159F" w:rsidRDefault="0066159F" w:rsidP="0072278C">
      <w:pPr>
        <w:numPr>
          <w:ilvl w:val="1"/>
          <w:numId w:val="40"/>
        </w:numPr>
        <w:tabs>
          <w:tab w:val="left" w:pos="993"/>
        </w:tabs>
        <w:ind w:left="0" w:firstLine="709"/>
        <w:jc w:val="both"/>
      </w:pPr>
      <w:r w:rsidRPr="0066159F">
        <w:t xml:space="preserve">Настоящий Договор </w:t>
      </w:r>
      <w:proofErr w:type="gramStart"/>
      <w:r w:rsidRPr="0066159F">
        <w:t>может быть досрочно расторгнут</w:t>
      </w:r>
      <w:proofErr w:type="gramEnd"/>
      <w:r w:rsidRPr="0066159F">
        <w:t xml:space="preserve"> по основаниям, предусмотренным законодательством Российской Федерации и настоящим Договором. </w:t>
      </w:r>
    </w:p>
    <w:p w:rsidR="0066159F" w:rsidRPr="0066159F" w:rsidRDefault="0066159F" w:rsidP="0072278C">
      <w:pPr>
        <w:numPr>
          <w:ilvl w:val="1"/>
          <w:numId w:val="40"/>
        </w:numPr>
        <w:tabs>
          <w:tab w:val="left" w:pos="993"/>
        </w:tabs>
        <w:ind w:left="0" w:firstLine="709"/>
        <w:jc w:val="both"/>
      </w:pPr>
      <w:r w:rsidRPr="0066159F">
        <w:t xml:space="preserve">Покупатель, решивший расторгнуть настоящий Договор, должен направить Покупателю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66159F" w:rsidRPr="0066159F" w:rsidRDefault="0066159F" w:rsidP="0072278C">
      <w:pPr>
        <w:numPr>
          <w:ilvl w:val="1"/>
          <w:numId w:val="40"/>
        </w:numPr>
        <w:tabs>
          <w:tab w:val="left" w:pos="993"/>
        </w:tabs>
        <w:ind w:left="0" w:firstLine="709"/>
        <w:jc w:val="both"/>
      </w:pPr>
      <w:r w:rsidRPr="0066159F">
        <w:t xml:space="preserve">В случае досрочного расторжения настоящего Договора по основаниям, предусмотренным настоящим Договором и законодательством Российской Федерации, Стороны в течение 10 (десяти) рабочих дней обязаны произвести сверку взаиморасчетов. Стороны в течение 5 (пяти) банковских дней </w:t>
      </w:r>
      <w:proofErr w:type="gramStart"/>
      <w:r w:rsidRPr="0066159F">
        <w:t>с даты подписания</w:t>
      </w:r>
      <w:proofErr w:type="gramEnd"/>
      <w:r w:rsidRPr="0066159F">
        <w:t xml:space="preserve"> Акта сверки взаиморасчетов обязаны произвести взаиморасчеты. </w:t>
      </w:r>
    </w:p>
    <w:p w:rsidR="0066159F" w:rsidRPr="0066159F" w:rsidRDefault="0066159F" w:rsidP="00FA58B1">
      <w:pPr>
        <w:tabs>
          <w:tab w:val="left" w:pos="993"/>
        </w:tabs>
        <w:ind w:firstLine="709"/>
        <w:jc w:val="both"/>
      </w:pPr>
    </w:p>
    <w:p w:rsidR="0066159F" w:rsidRPr="0066159F" w:rsidRDefault="0066159F" w:rsidP="0072278C">
      <w:pPr>
        <w:numPr>
          <w:ilvl w:val="0"/>
          <w:numId w:val="40"/>
        </w:numPr>
        <w:tabs>
          <w:tab w:val="left" w:pos="142"/>
          <w:tab w:val="left" w:pos="993"/>
        </w:tabs>
        <w:ind w:firstLine="709"/>
        <w:jc w:val="center"/>
        <w:rPr>
          <w:bCs/>
        </w:rPr>
      </w:pPr>
      <w:r w:rsidRPr="0066159F">
        <w:rPr>
          <w:b/>
          <w:bCs/>
        </w:rPr>
        <w:t>Срок действия Договора</w:t>
      </w:r>
    </w:p>
    <w:p w:rsidR="0066159F" w:rsidRPr="00FF0F22" w:rsidRDefault="0066159F" w:rsidP="0072278C">
      <w:pPr>
        <w:numPr>
          <w:ilvl w:val="1"/>
          <w:numId w:val="40"/>
        </w:numPr>
        <w:tabs>
          <w:tab w:val="left" w:pos="-284"/>
          <w:tab w:val="left" w:pos="142"/>
          <w:tab w:val="left" w:pos="1134"/>
        </w:tabs>
        <w:ind w:left="0" w:firstLine="709"/>
        <w:jc w:val="both"/>
      </w:pPr>
      <w:r w:rsidRPr="0066159F">
        <w:rPr>
          <w:snapToGrid w:val="0"/>
        </w:rPr>
        <w:t xml:space="preserve">Настоящий Договор вступает в силу с даты его подписания Сторонами и действует </w:t>
      </w:r>
      <w:proofErr w:type="gramStart"/>
      <w:r w:rsidRPr="0066159F">
        <w:rPr>
          <w:snapToGrid w:val="0"/>
        </w:rPr>
        <w:t>до</w:t>
      </w:r>
      <w:proofErr w:type="gramEnd"/>
      <w:r w:rsidRPr="0066159F">
        <w:rPr>
          <w:snapToGrid w:val="0"/>
        </w:rPr>
        <w:t xml:space="preserve"> _________.</w:t>
      </w:r>
    </w:p>
    <w:p w:rsidR="00FF0F22" w:rsidRDefault="00FF0F22" w:rsidP="00FF0F22">
      <w:pPr>
        <w:tabs>
          <w:tab w:val="left" w:pos="-284"/>
          <w:tab w:val="left" w:pos="142"/>
          <w:tab w:val="left" w:pos="1134"/>
        </w:tabs>
        <w:ind w:left="709"/>
        <w:jc w:val="both"/>
        <w:rPr>
          <w:snapToGrid w:val="0"/>
        </w:rPr>
      </w:pPr>
    </w:p>
    <w:p w:rsidR="00FF0F22" w:rsidRDefault="00FF0F22" w:rsidP="0072278C">
      <w:pPr>
        <w:numPr>
          <w:ilvl w:val="0"/>
          <w:numId w:val="42"/>
        </w:numPr>
        <w:tabs>
          <w:tab w:val="left" w:pos="993"/>
        </w:tabs>
        <w:ind w:left="2268" w:hanging="708"/>
        <w:jc w:val="center"/>
        <w:rPr>
          <w:b/>
        </w:rPr>
      </w:pPr>
      <w:r w:rsidRPr="00001556">
        <w:rPr>
          <w:b/>
        </w:rPr>
        <w:t>Антикоррупционная оговорка</w:t>
      </w:r>
    </w:p>
    <w:p w:rsidR="00FF0F22" w:rsidRPr="00B67A2C" w:rsidRDefault="00FF0F22" w:rsidP="00FF0F22">
      <w:pPr>
        <w:tabs>
          <w:tab w:val="left" w:pos="993"/>
        </w:tabs>
        <w:ind w:firstLine="567"/>
        <w:jc w:val="both"/>
      </w:pPr>
      <w:r w:rsidRPr="00B67A2C">
        <w:lastRenderedPageBreak/>
        <w:t>1</w:t>
      </w:r>
      <w:r>
        <w:t>2</w:t>
      </w:r>
      <w:r w:rsidRPr="00B67A2C">
        <w:t xml:space="preserve">.1. </w:t>
      </w:r>
      <w:proofErr w:type="gramStart"/>
      <w:r w:rsidRPr="00B67A2C">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F0F22" w:rsidRPr="00B67A2C" w:rsidRDefault="00FF0F22" w:rsidP="00FF0F22">
      <w:pPr>
        <w:tabs>
          <w:tab w:val="left" w:pos="993"/>
        </w:tabs>
        <w:ind w:firstLine="567"/>
        <w:jc w:val="both"/>
      </w:pPr>
      <w:r w:rsidRPr="00B67A2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F0F22" w:rsidRPr="00B67A2C" w:rsidRDefault="00FF0F22" w:rsidP="00FF0F22">
      <w:pPr>
        <w:tabs>
          <w:tab w:val="left" w:pos="993"/>
        </w:tabs>
        <w:ind w:firstLine="567"/>
        <w:jc w:val="both"/>
      </w:pPr>
      <w:r w:rsidRPr="00B67A2C">
        <w:t>1</w:t>
      </w:r>
      <w:r>
        <w:t>2</w:t>
      </w:r>
      <w:r w:rsidRPr="00B67A2C">
        <w:t>.2. В случае возникновения у Стороны подозрений, что произошло или может произойти нарушение каких-либо положений пункта 1</w:t>
      </w:r>
      <w:r>
        <w:t>2</w:t>
      </w:r>
      <w:r w:rsidRPr="00B67A2C">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t>2</w:t>
      </w:r>
      <w:r w:rsidRPr="00B67A2C">
        <w:t xml:space="preserve">.1 настоящего Договора другой Стороной, ее аффилированными лицами, работниками или посредниками. </w:t>
      </w:r>
    </w:p>
    <w:p w:rsidR="00FF0F22" w:rsidRPr="00B67A2C" w:rsidRDefault="00FF0F22" w:rsidP="00FF0F22">
      <w:pPr>
        <w:tabs>
          <w:tab w:val="left" w:pos="142"/>
          <w:tab w:val="num" w:pos="284"/>
        </w:tabs>
        <w:jc w:val="both"/>
      </w:pPr>
      <w:r w:rsidRPr="00B67A2C">
        <w:t>Каналы уведомления Поставщика о нарушениях каких-либо положений пункта 1</w:t>
      </w:r>
      <w:r>
        <w:t>2</w:t>
      </w:r>
      <w:r w:rsidRPr="00B67A2C">
        <w:t xml:space="preserve">.1 настоящего Договора: </w:t>
      </w:r>
      <w:r>
        <w:t>___________</w:t>
      </w:r>
      <w:r w:rsidRPr="00B67A2C">
        <w:t xml:space="preserve">, официальный сайт: </w:t>
      </w:r>
      <w:r>
        <w:rPr>
          <w:lang w:eastAsia="ru-RU"/>
        </w:rPr>
        <w:t>__________</w:t>
      </w:r>
      <w:r w:rsidRPr="00B67A2C">
        <w:t xml:space="preserve"> (для заполнения специальной формы).</w:t>
      </w:r>
    </w:p>
    <w:p w:rsidR="00FF0F22" w:rsidRPr="00B67A2C" w:rsidRDefault="00FF0F22" w:rsidP="00FF0F22">
      <w:pPr>
        <w:tabs>
          <w:tab w:val="left" w:pos="993"/>
        </w:tabs>
        <w:ind w:firstLine="567"/>
        <w:jc w:val="both"/>
      </w:pPr>
      <w:r w:rsidRPr="00B67A2C">
        <w:t>Каналы уведомления Покупателя о нарушениях каких-либо положений пункта 1</w:t>
      </w:r>
      <w:r>
        <w:t>2</w:t>
      </w:r>
      <w:r w:rsidRPr="00B67A2C">
        <w:t>.1 настоящего Договора: 8 (495) 788-17-17, официальный сайт www.trcont.ru.</w:t>
      </w:r>
    </w:p>
    <w:p w:rsidR="00FF0F22" w:rsidRPr="00B67A2C" w:rsidRDefault="00FF0F22" w:rsidP="00FF0F22">
      <w:pPr>
        <w:tabs>
          <w:tab w:val="left" w:pos="993"/>
        </w:tabs>
        <w:ind w:firstLine="567"/>
        <w:jc w:val="both"/>
      </w:pPr>
      <w:r w:rsidRPr="00B67A2C">
        <w:t>Сторона, получившая  уведомление  о  нарушении  каких-либо положений пункта 1</w:t>
      </w:r>
      <w:r>
        <w:t>2</w:t>
      </w:r>
      <w:r w:rsidRPr="00B67A2C">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B67A2C">
        <w:t>с даты получения</w:t>
      </w:r>
      <w:proofErr w:type="gramEnd"/>
      <w:r w:rsidRPr="00B67A2C">
        <w:t xml:space="preserve"> письменного уведомления.</w:t>
      </w:r>
    </w:p>
    <w:p w:rsidR="00FF0F22" w:rsidRPr="00B67A2C" w:rsidRDefault="00FF0F22" w:rsidP="00FF0F22">
      <w:pPr>
        <w:tabs>
          <w:tab w:val="left" w:pos="993"/>
        </w:tabs>
        <w:ind w:firstLine="567"/>
        <w:jc w:val="both"/>
      </w:pPr>
      <w:r w:rsidRPr="00B67A2C">
        <w:t>1</w:t>
      </w:r>
      <w:r>
        <w:t>2</w:t>
      </w:r>
      <w:r w:rsidRPr="00B67A2C">
        <w:t xml:space="preserve">.3.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F0F22" w:rsidRPr="00B67A2C" w:rsidRDefault="00FF0F22" w:rsidP="00FF0F22">
      <w:pPr>
        <w:tabs>
          <w:tab w:val="left" w:pos="993"/>
        </w:tabs>
        <w:ind w:firstLine="567"/>
        <w:jc w:val="both"/>
      </w:pPr>
      <w:r w:rsidRPr="00B67A2C">
        <w:t>1</w:t>
      </w:r>
      <w:r>
        <w:t>2</w:t>
      </w:r>
      <w:r w:rsidRPr="00B67A2C">
        <w:t>.4. В случае подтверждения факта нарушения одной Стороной положений пункта 1</w:t>
      </w:r>
      <w:r>
        <w:t>2</w:t>
      </w:r>
      <w:r w:rsidRPr="00B67A2C">
        <w:t>.1 настоящего Договора и/или неполучения другой Стороной информации об итогах рассмотрения уведомления о нарушении в соответствии с пунктом 1</w:t>
      </w:r>
      <w:r>
        <w:t>2</w:t>
      </w:r>
      <w:r w:rsidRPr="00B67A2C">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B67A2C">
        <w:t>позднее</w:t>
      </w:r>
      <w:proofErr w:type="gramEnd"/>
      <w:r w:rsidRPr="00B67A2C">
        <w:t xml:space="preserve"> чем за 30 (тридцать) календарных дней до даты прекращения действия настоящего Договора. </w:t>
      </w:r>
    </w:p>
    <w:p w:rsidR="00FF0F22" w:rsidRPr="00381067" w:rsidRDefault="00FF0F22" w:rsidP="00FF0F22">
      <w:pPr>
        <w:tabs>
          <w:tab w:val="left" w:pos="993"/>
        </w:tabs>
        <w:ind w:firstLine="567"/>
        <w:jc w:val="both"/>
        <w:rPr>
          <w:sz w:val="36"/>
          <w:szCs w:val="36"/>
        </w:rPr>
      </w:pPr>
    </w:p>
    <w:p w:rsidR="00FF0F22" w:rsidRPr="000C692A" w:rsidRDefault="00FF0F22" w:rsidP="0072278C">
      <w:pPr>
        <w:numPr>
          <w:ilvl w:val="0"/>
          <w:numId w:val="42"/>
        </w:numPr>
        <w:tabs>
          <w:tab w:val="left" w:pos="993"/>
        </w:tabs>
        <w:ind w:left="2268" w:hanging="927"/>
        <w:jc w:val="center"/>
        <w:rPr>
          <w:b/>
        </w:rPr>
      </w:pPr>
      <w:r w:rsidRPr="000C692A">
        <w:rPr>
          <w:b/>
        </w:rPr>
        <w:t>Гарантии и заверения Поставщика</w:t>
      </w:r>
    </w:p>
    <w:p w:rsidR="00FF0F22" w:rsidRPr="000C692A" w:rsidRDefault="00FF0F22" w:rsidP="00FF0F22">
      <w:pPr>
        <w:tabs>
          <w:tab w:val="left" w:pos="993"/>
        </w:tabs>
        <w:ind w:firstLine="567"/>
        <w:jc w:val="both"/>
      </w:pPr>
      <w:r w:rsidRPr="000C692A">
        <w:t>13.1.</w:t>
      </w:r>
      <w:r w:rsidRPr="000C692A">
        <w:tab/>
        <w:t>Поставщик настоящим заверяет Заказчика и гарантирует, что на дату заключения настоящего Договора:</w:t>
      </w:r>
    </w:p>
    <w:p w:rsidR="00FF0F22" w:rsidRPr="000C692A" w:rsidRDefault="00FF0F22" w:rsidP="00FF0F22">
      <w:pPr>
        <w:tabs>
          <w:tab w:val="left" w:pos="993"/>
        </w:tabs>
        <w:ind w:firstLine="567"/>
        <w:jc w:val="both"/>
      </w:pPr>
      <w:r w:rsidRPr="000C692A">
        <w:t>13.1.1.</w:t>
      </w:r>
      <w:r w:rsidRPr="000C692A">
        <w:tab/>
        <w:t xml:space="preserve">Поставщик является надлежащим </w:t>
      </w:r>
      <w:proofErr w:type="gramStart"/>
      <w:r w:rsidRPr="000C692A">
        <w:t>образом</w:t>
      </w:r>
      <w:proofErr w:type="gramEnd"/>
      <w:r w:rsidRPr="000C692A">
        <w:t xml:space="preserve"> созданным юридическим лицом, действующим в соответствии с законодательством Российской Федерации;</w:t>
      </w:r>
    </w:p>
    <w:p w:rsidR="00FF0F22" w:rsidRPr="000C692A" w:rsidRDefault="00FF0F22" w:rsidP="00FF0F22">
      <w:pPr>
        <w:tabs>
          <w:tab w:val="left" w:pos="993"/>
        </w:tabs>
        <w:ind w:firstLine="567"/>
        <w:jc w:val="both"/>
      </w:pPr>
      <w:r w:rsidRPr="000C692A">
        <w:t>13.1.2.</w:t>
      </w:r>
      <w:r w:rsidRPr="000C692A">
        <w:tab/>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FF0F22" w:rsidRPr="000C692A" w:rsidRDefault="00FF0F22" w:rsidP="00FF0F22">
      <w:pPr>
        <w:tabs>
          <w:tab w:val="left" w:pos="993"/>
        </w:tabs>
        <w:ind w:firstLine="567"/>
        <w:jc w:val="both"/>
      </w:pPr>
      <w:r w:rsidRPr="000C692A">
        <w:lastRenderedPageBreak/>
        <w:t>13.1.3.</w:t>
      </w:r>
      <w:r w:rsidRPr="000C692A">
        <w:tab/>
        <w:t>Настоящий Договор от имени Поставщика подписан лицом, которое надлежащим образом уполномочено совершать такие действия;</w:t>
      </w:r>
    </w:p>
    <w:p w:rsidR="00FF0F22" w:rsidRPr="000C692A" w:rsidRDefault="00FF0F22" w:rsidP="00FF0F22">
      <w:pPr>
        <w:tabs>
          <w:tab w:val="left" w:pos="993"/>
        </w:tabs>
        <w:ind w:firstLine="567"/>
        <w:jc w:val="both"/>
      </w:pPr>
      <w:r w:rsidRPr="000C692A">
        <w:t>13.1.4.</w:t>
      </w:r>
      <w:r w:rsidRPr="000C692A">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FF0F22" w:rsidRPr="000C692A" w:rsidRDefault="00FF0F22" w:rsidP="00FF0F22">
      <w:pPr>
        <w:tabs>
          <w:tab w:val="left" w:pos="993"/>
        </w:tabs>
        <w:ind w:firstLine="567"/>
        <w:jc w:val="both"/>
      </w:pPr>
      <w:r w:rsidRPr="000C692A">
        <w:t>13.1.5.</w:t>
      </w:r>
      <w:r w:rsidRPr="000C692A">
        <w:tab/>
        <w:t>Не существует каких-либо обстоятельств, которые ограничивают, запрещают исполнение Поставщиком обязательств по настоящему Договору.</w:t>
      </w:r>
    </w:p>
    <w:p w:rsidR="00FF0F22" w:rsidRDefault="00FF0F22" w:rsidP="00FF0F22">
      <w:pPr>
        <w:tabs>
          <w:tab w:val="left" w:pos="-284"/>
          <w:tab w:val="left" w:pos="142"/>
          <w:tab w:val="left" w:pos="1134"/>
        </w:tabs>
        <w:ind w:left="709"/>
        <w:jc w:val="both"/>
        <w:rPr>
          <w:snapToGrid w:val="0"/>
        </w:rPr>
      </w:pPr>
    </w:p>
    <w:p w:rsidR="0066159F" w:rsidRPr="0066159F" w:rsidRDefault="00FF0F22" w:rsidP="00FF0F22">
      <w:pPr>
        <w:tabs>
          <w:tab w:val="left" w:pos="142"/>
          <w:tab w:val="left" w:pos="993"/>
        </w:tabs>
        <w:jc w:val="center"/>
        <w:rPr>
          <w:b/>
          <w:bCs/>
        </w:rPr>
      </w:pPr>
      <w:r>
        <w:rPr>
          <w:b/>
          <w:bCs/>
        </w:rPr>
        <w:t xml:space="preserve">14. </w:t>
      </w:r>
      <w:r w:rsidR="0066159F" w:rsidRPr="0066159F">
        <w:rPr>
          <w:b/>
          <w:bCs/>
        </w:rPr>
        <w:t>Прочие условия</w:t>
      </w:r>
    </w:p>
    <w:p w:rsidR="0066159F" w:rsidRPr="0066159F" w:rsidRDefault="0066159F" w:rsidP="0072278C">
      <w:pPr>
        <w:pStyle w:val="aff8"/>
        <w:numPr>
          <w:ilvl w:val="1"/>
          <w:numId w:val="43"/>
        </w:numPr>
        <w:tabs>
          <w:tab w:val="left" w:pos="1134"/>
        </w:tabs>
        <w:ind w:left="0" w:firstLine="567"/>
        <w:jc w:val="both"/>
      </w:pPr>
      <w:r w:rsidRPr="0066159F">
        <w:t>Передача прав и обязанностей по Договору третьим лицам допускается только при наличии письменного соглашения Сторон.</w:t>
      </w:r>
    </w:p>
    <w:p w:rsidR="0066159F" w:rsidRPr="0066159F" w:rsidRDefault="0066159F" w:rsidP="0072278C">
      <w:pPr>
        <w:numPr>
          <w:ilvl w:val="1"/>
          <w:numId w:val="43"/>
        </w:numPr>
        <w:tabs>
          <w:tab w:val="left" w:pos="1134"/>
        </w:tabs>
        <w:ind w:left="0" w:firstLine="567"/>
        <w:jc w:val="both"/>
      </w:pPr>
      <w:r w:rsidRPr="0066159F">
        <w:t>Во всем остальном, что не предусмотрено настоящим Договором, Стороны руководствуются действующим законодательством Российской Федерации.</w:t>
      </w:r>
    </w:p>
    <w:p w:rsidR="0066159F" w:rsidRPr="0066159F" w:rsidRDefault="0066159F" w:rsidP="0072278C">
      <w:pPr>
        <w:numPr>
          <w:ilvl w:val="1"/>
          <w:numId w:val="43"/>
        </w:numPr>
        <w:tabs>
          <w:tab w:val="left" w:pos="1134"/>
        </w:tabs>
        <w:ind w:left="0" w:firstLine="567"/>
        <w:jc w:val="both"/>
      </w:pPr>
      <w:r w:rsidRPr="0066159F">
        <w:t>Все приложения к настоящему Договору являются его неотъемлемыми частями.</w:t>
      </w:r>
    </w:p>
    <w:p w:rsidR="0066159F" w:rsidRPr="0066159F" w:rsidRDefault="0066159F" w:rsidP="0072278C">
      <w:pPr>
        <w:numPr>
          <w:ilvl w:val="1"/>
          <w:numId w:val="43"/>
        </w:numPr>
        <w:tabs>
          <w:tab w:val="left" w:pos="1134"/>
        </w:tabs>
        <w:ind w:left="0" w:firstLine="567"/>
        <w:jc w:val="both"/>
      </w:pPr>
      <w:r w:rsidRPr="0066159F">
        <w:t>Настоящий Договор составлен и подписан в двух подлинных идентичных экземплярах, имеющих равную юридическую силу, по одному для каждой из Сторон.</w:t>
      </w:r>
    </w:p>
    <w:p w:rsidR="0066159F" w:rsidRPr="0066159F" w:rsidRDefault="0066159F" w:rsidP="0072278C">
      <w:pPr>
        <w:numPr>
          <w:ilvl w:val="1"/>
          <w:numId w:val="43"/>
        </w:numPr>
        <w:tabs>
          <w:tab w:val="left" w:pos="1134"/>
        </w:tabs>
        <w:ind w:left="0" w:firstLine="567"/>
        <w:jc w:val="both"/>
      </w:pPr>
      <w:r w:rsidRPr="0066159F">
        <w:t xml:space="preserve">К настоящему Договору прилагаются: </w:t>
      </w:r>
    </w:p>
    <w:p w:rsidR="0066159F" w:rsidRPr="0066159F" w:rsidRDefault="0066159F" w:rsidP="0072278C">
      <w:pPr>
        <w:numPr>
          <w:ilvl w:val="2"/>
          <w:numId w:val="43"/>
        </w:numPr>
        <w:tabs>
          <w:tab w:val="left" w:pos="1134"/>
        </w:tabs>
        <w:ind w:left="0" w:firstLine="567"/>
        <w:jc w:val="both"/>
      </w:pPr>
      <w:r w:rsidRPr="0066159F">
        <w:t>Приложение № 1 (Форма заявки на получение Смарт-карт);</w:t>
      </w:r>
    </w:p>
    <w:p w:rsidR="0066159F" w:rsidRPr="0066159F" w:rsidRDefault="0066159F" w:rsidP="0072278C">
      <w:pPr>
        <w:numPr>
          <w:ilvl w:val="2"/>
          <w:numId w:val="43"/>
        </w:numPr>
        <w:tabs>
          <w:tab w:val="left" w:pos="1134"/>
        </w:tabs>
        <w:ind w:left="0" w:firstLine="567"/>
        <w:jc w:val="both"/>
      </w:pPr>
      <w:r w:rsidRPr="0066159F">
        <w:t>Приложение № 2 (Перечень АЗС);</w:t>
      </w:r>
    </w:p>
    <w:p w:rsidR="0066159F" w:rsidRPr="0066159F" w:rsidRDefault="0066159F" w:rsidP="0072278C">
      <w:pPr>
        <w:numPr>
          <w:ilvl w:val="2"/>
          <w:numId w:val="43"/>
        </w:numPr>
        <w:tabs>
          <w:tab w:val="left" w:pos="1134"/>
        </w:tabs>
        <w:ind w:left="0" w:firstLine="567"/>
        <w:jc w:val="both"/>
      </w:pPr>
      <w:r w:rsidRPr="0066159F">
        <w:t>Приложение № 3 (Протокол согласования договорной цены);</w:t>
      </w:r>
    </w:p>
    <w:p w:rsidR="0066159F" w:rsidRPr="0066159F" w:rsidRDefault="0066159F" w:rsidP="0072278C">
      <w:pPr>
        <w:numPr>
          <w:ilvl w:val="2"/>
          <w:numId w:val="43"/>
        </w:numPr>
        <w:tabs>
          <w:tab w:val="left" w:pos="1134"/>
        </w:tabs>
        <w:ind w:left="0" w:firstLine="567"/>
        <w:jc w:val="both"/>
      </w:pPr>
      <w:r w:rsidRPr="0066159F">
        <w:t>Приложение № 4 (Инструкция по использованию Смарт-карт);</w:t>
      </w:r>
    </w:p>
    <w:p w:rsidR="0066159F" w:rsidRPr="0066159F" w:rsidRDefault="0066159F" w:rsidP="0072278C">
      <w:pPr>
        <w:numPr>
          <w:ilvl w:val="2"/>
          <w:numId w:val="43"/>
        </w:numPr>
        <w:tabs>
          <w:tab w:val="left" w:pos="1134"/>
        </w:tabs>
        <w:ind w:left="0" w:firstLine="567"/>
        <w:jc w:val="both"/>
      </w:pPr>
      <w:r w:rsidRPr="0066159F">
        <w:t>Приложение № 5 (Образец детализированной расшифровки операций).</w:t>
      </w:r>
    </w:p>
    <w:p w:rsidR="008E0460" w:rsidRPr="0066159F" w:rsidRDefault="008E0460" w:rsidP="00FF0F22">
      <w:pPr>
        <w:tabs>
          <w:tab w:val="left" w:pos="1134"/>
        </w:tabs>
        <w:ind w:firstLine="567"/>
        <w:jc w:val="both"/>
      </w:pPr>
    </w:p>
    <w:p w:rsidR="0066159F" w:rsidRPr="0066159F" w:rsidRDefault="0066159F" w:rsidP="0072278C">
      <w:pPr>
        <w:numPr>
          <w:ilvl w:val="0"/>
          <w:numId w:val="43"/>
        </w:numPr>
        <w:tabs>
          <w:tab w:val="left" w:pos="142"/>
          <w:tab w:val="left" w:pos="993"/>
        </w:tabs>
        <w:ind w:firstLine="709"/>
        <w:jc w:val="center"/>
        <w:rPr>
          <w:b/>
          <w:bCs/>
        </w:rPr>
      </w:pPr>
      <w:r w:rsidRPr="0066159F">
        <w:rPr>
          <w:b/>
          <w:bCs/>
        </w:rPr>
        <w:t>Юридические адреса и платежные реквизиты Сторон</w:t>
      </w:r>
    </w:p>
    <w:p w:rsidR="0066159F" w:rsidRPr="0066159F" w:rsidRDefault="0066159F" w:rsidP="0066159F">
      <w:pPr>
        <w:tabs>
          <w:tab w:val="left" w:pos="142"/>
          <w:tab w:val="left" w:pos="993"/>
        </w:tabs>
        <w:jc w:val="center"/>
        <w:rPr>
          <w:b/>
          <w:bCs/>
        </w:rPr>
      </w:pPr>
    </w:p>
    <w:tbl>
      <w:tblPr>
        <w:tblW w:w="9995" w:type="dxa"/>
        <w:tblInd w:w="108" w:type="dxa"/>
        <w:tblLayout w:type="fixed"/>
        <w:tblLook w:val="0000" w:firstRow="0" w:lastRow="0" w:firstColumn="0" w:lastColumn="0" w:noHBand="0" w:noVBand="0"/>
      </w:tblPr>
      <w:tblGrid>
        <w:gridCol w:w="5529"/>
        <w:gridCol w:w="4466"/>
      </w:tblGrid>
      <w:tr w:rsidR="0066159F" w:rsidRPr="0066159F" w:rsidTr="00AB7968">
        <w:trPr>
          <w:trHeight w:val="81"/>
        </w:trPr>
        <w:tc>
          <w:tcPr>
            <w:tcW w:w="5529" w:type="dxa"/>
          </w:tcPr>
          <w:p w:rsidR="00FA58B1" w:rsidRPr="0066159F" w:rsidRDefault="00FA58B1" w:rsidP="00FA58B1">
            <w:pPr>
              <w:tabs>
                <w:tab w:val="left" w:pos="142"/>
              </w:tabs>
              <w:rPr>
                <w:bCs/>
                <w:color w:val="000000"/>
              </w:rPr>
            </w:pPr>
            <w:r w:rsidRPr="0066159F">
              <w:rPr>
                <w:bCs/>
                <w:color w:val="000000"/>
              </w:rPr>
              <w:t>Покупатель:</w:t>
            </w:r>
          </w:p>
          <w:p w:rsidR="00FA58B1" w:rsidRPr="0066159F" w:rsidRDefault="00FA58B1" w:rsidP="00FA58B1">
            <w:pPr>
              <w:tabs>
                <w:tab w:val="left" w:pos="142"/>
              </w:tabs>
              <w:rPr>
                <w:bCs/>
                <w:color w:val="000000"/>
              </w:rPr>
            </w:pPr>
          </w:p>
          <w:p w:rsidR="00FA58B1" w:rsidRPr="0066159F" w:rsidRDefault="00FA58B1" w:rsidP="00FA58B1">
            <w:pPr>
              <w:tabs>
                <w:tab w:val="left" w:pos="142"/>
              </w:tabs>
              <w:rPr>
                <w:bCs/>
                <w:color w:val="000000"/>
              </w:rPr>
            </w:pPr>
            <w:r w:rsidRPr="0066159F">
              <w:rPr>
                <w:bCs/>
                <w:color w:val="000000"/>
              </w:rPr>
              <w:t xml:space="preserve">Публичное акционерное общество </w:t>
            </w:r>
          </w:p>
          <w:p w:rsidR="00FA58B1" w:rsidRPr="0066159F" w:rsidRDefault="00FA58B1" w:rsidP="00FA58B1">
            <w:pPr>
              <w:tabs>
                <w:tab w:val="left" w:pos="142"/>
              </w:tabs>
              <w:rPr>
                <w:bCs/>
                <w:color w:val="000000"/>
              </w:rPr>
            </w:pPr>
            <w:r w:rsidRPr="0066159F">
              <w:rPr>
                <w:bCs/>
                <w:color w:val="000000"/>
              </w:rPr>
              <w:t>«Центр по перевозке грузов в контейнерах «ТрансКонтейнер»</w:t>
            </w:r>
          </w:p>
          <w:p w:rsidR="00FA58B1" w:rsidRPr="0066159F" w:rsidRDefault="00FA58B1" w:rsidP="00FA58B1">
            <w:pPr>
              <w:tabs>
                <w:tab w:val="left" w:pos="142"/>
              </w:tabs>
              <w:rPr>
                <w:bCs/>
                <w:color w:val="000000"/>
              </w:rPr>
            </w:pPr>
            <w:r w:rsidRPr="0066159F">
              <w:rPr>
                <w:bCs/>
                <w:color w:val="000000"/>
              </w:rPr>
              <w:t xml:space="preserve">Место нахождения: Российская Федерация, 125047, г. Москва, Оружейный переулок, д.19 </w:t>
            </w:r>
          </w:p>
          <w:p w:rsidR="00FA58B1" w:rsidRPr="0066159F" w:rsidRDefault="00FA58B1" w:rsidP="00FA58B1">
            <w:pPr>
              <w:tabs>
                <w:tab w:val="left" w:pos="142"/>
              </w:tabs>
              <w:rPr>
                <w:bCs/>
                <w:color w:val="000000"/>
              </w:rPr>
            </w:pPr>
            <w:r w:rsidRPr="0066159F">
              <w:rPr>
                <w:bCs/>
                <w:color w:val="000000"/>
              </w:rPr>
              <w:t xml:space="preserve">Почтовый адрес: 125047, г. Москва, Оружейный переулок, д.19 </w:t>
            </w:r>
          </w:p>
          <w:p w:rsidR="00FA58B1" w:rsidRPr="0066159F" w:rsidRDefault="00FA58B1" w:rsidP="00FA58B1">
            <w:pPr>
              <w:tabs>
                <w:tab w:val="left" w:pos="142"/>
              </w:tabs>
              <w:rPr>
                <w:bCs/>
                <w:color w:val="000000"/>
              </w:rPr>
            </w:pPr>
            <w:r w:rsidRPr="0066159F">
              <w:rPr>
                <w:bCs/>
                <w:color w:val="000000"/>
              </w:rPr>
              <w:t>ИНН 7708591995</w:t>
            </w:r>
          </w:p>
          <w:p w:rsidR="00FA58B1" w:rsidRPr="0066159F" w:rsidRDefault="00FA58B1" w:rsidP="00FA58B1">
            <w:pPr>
              <w:tabs>
                <w:tab w:val="left" w:pos="142"/>
              </w:tabs>
              <w:rPr>
                <w:bCs/>
                <w:color w:val="000000"/>
              </w:rPr>
            </w:pPr>
            <w:r w:rsidRPr="0066159F">
              <w:rPr>
                <w:bCs/>
                <w:color w:val="000000"/>
              </w:rPr>
              <w:t>КПП 997650001</w:t>
            </w:r>
          </w:p>
          <w:p w:rsidR="00FA58B1" w:rsidRPr="0066159F" w:rsidRDefault="00FA58B1" w:rsidP="00FA58B1">
            <w:pPr>
              <w:jc w:val="both"/>
            </w:pPr>
            <w:proofErr w:type="gramStart"/>
            <w:r w:rsidRPr="0066159F">
              <w:t>Р</w:t>
            </w:r>
            <w:proofErr w:type="gramEnd"/>
            <w:r w:rsidRPr="0066159F">
              <w:t xml:space="preserve">/с 40702810200030004399 в ПАО Банк ВТБ </w:t>
            </w:r>
          </w:p>
          <w:p w:rsidR="00FA58B1" w:rsidRPr="0066159F" w:rsidRDefault="00FA58B1" w:rsidP="00FA58B1">
            <w:pPr>
              <w:jc w:val="both"/>
            </w:pPr>
            <w:r w:rsidRPr="0066159F">
              <w:t>БИК 044525187</w:t>
            </w:r>
          </w:p>
          <w:p w:rsidR="00FA58B1" w:rsidRPr="0066159F" w:rsidRDefault="00FA58B1" w:rsidP="00FA58B1">
            <w:pPr>
              <w:tabs>
                <w:tab w:val="left" w:pos="142"/>
              </w:tabs>
            </w:pPr>
            <w:r w:rsidRPr="0066159F">
              <w:t xml:space="preserve">К/с 30101810700000000187 </w:t>
            </w:r>
          </w:p>
          <w:p w:rsidR="00FA58B1" w:rsidRPr="0066159F" w:rsidRDefault="00FA58B1" w:rsidP="00FA58B1">
            <w:pPr>
              <w:tabs>
                <w:tab w:val="left" w:pos="142"/>
              </w:tabs>
              <w:rPr>
                <w:bCs/>
                <w:color w:val="000000"/>
              </w:rPr>
            </w:pPr>
            <w:r w:rsidRPr="0066159F">
              <w:rPr>
                <w:bCs/>
                <w:color w:val="000000"/>
              </w:rPr>
              <w:t xml:space="preserve">ОКПО 94421386 </w:t>
            </w:r>
          </w:p>
          <w:p w:rsidR="00FA58B1" w:rsidRPr="0066159F" w:rsidRDefault="00FA58B1" w:rsidP="00FA58B1">
            <w:pPr>
              <w:tabs>
                <w:tab w:val="left" w:pos="142"/>
              </w:tabs>
              <w:rPr>
                <w:bCs/>
                <w:color w:val="000000"/>
              </w:rPr>
            </w:pPr>
            <w:r w:rsidRPr="0066159F">
              <w:rPr>
                <w:bCs/>
                <w:color w:val="000000"/>
              </w:rPr>
              <w:t xml:space="preserve">тел. (495) 788-17-17, </w:t>
            </w:r>
          </w:p>
          <w:p w:rsidR="00FA58B1" w:rsidRPr="0066159F" w:rsidRDefault="00FA58B1" w:rsidP="00FA58B1">
            <w:pPr>
              <w:tabs>
                <w:tab w:val="left" w:pos="142"/>
              </w:tabs>
              <w:rPr>
                <w:bCs/>
                <w:color w:val="000000"/>
                <w:lang w:val="en-US"/>
              </w:rPr>
            </w:pPr>
            <w:r w:rsidRPr="0066159F">
              <w:rPr>
                <w:bCs/>
                <w:color w:val="000000"/>
              </w:rPr>
              <w:t>факс</w:t>
            </w:r>
            <w:r w:rsidRPr="0066159F">
              <w:rPr>
                <w:bCs/>
                <w:color w:val="000000"/>
                <w:lang w:val="en-US"/>
              </w:rPr>
              <w:t xml:space="preserve"> (499) 262-75-78</w:t>
            </w:r>
          </w:p>
          <w:p w:rsidR="0066159F" w:rsidRPr="00C1703A" w:rsidRDefault="00FA58B1" w:rsidP="00FA58B1">
            <w:pPr>
              <w:tabs>
                <w:tab w:val="left" w:pos="142"/>
              </w:tabs>
              <w:rPr>
                <w:bCs/>
                <w:color w:val="000000"/>
                <w:lang w:val="en-US"/>
              </w:rPr>
            </w:pPr>
            <w:r w:rsidRPr="0066159F">
              <w:rPr>
                <w:bCs/>
                <w:color w:val="000000"/>
                <w:lang w:val="en-US"/>
              </w:rPr>
              <w:t xml:space="preserve">E-mail: </w:t>
            </w:r>
            <w:hyperlink r:id="rId19" w:history="1">
              <w:r w:rsidRPr="0066159F">
                <w:rPr>
                  <w:rFonts w:eastAsia="MS Mincho"/>
                  <w:bCs/>
                  <w:color w:val="0000FF"/>
                  <w:u w:val="single"/>
                  <w:lang w:val="en-US"/>
                </w:rPr>
                <w:t>trcont@trcont.ru</w:t>
              </w:r>
            </w:hyperlink>
          </w:p>
          <w:p w:rsidR="0066159F" w:rsidRPr="00C1703A" w:rsidRDefault="0066159F" w:rsidP="0066159F">
            <w:pPr>
              <w:tabs>
                <w:tab w:val="left" w:pos="142"/>
              </w:tabs>
              <w:rPr>
                <w:bCs/>
                <w:color w:val="000000"/>
                <w:lang w:val="en-US"/>
              </w:rPr>
            </w:pPr>
          </w:p>
          <w:p w:rsidR="0066159F" w:rsidRPr="0066159F" w:rsidRDefault="0066159F" w:rsidP="0066159F">
            <w:pPr>
              <w:tabs>
                <w:tab w:val="left" w:pos="142"/>
              </w:tabs>
              <w:rPr>
                <w:bCs/>
                <w:color w:val="000000"/>
                <w:lang w:val="en-US"/>
              </w:rPr>
            </w:pPr>
          </w:p>
        </w:tc>
        <w:tc>
          <w:tcPr>
            <w:tcW w:w="4466" w:type="dxa"/>
          </w:tcPr>
          <w:p w:rsidR="00FA58B1" w:rsidRPr="0066159F" w:rsidRDefault="00FA58B1" w:rsidP="00AB7968">
            <w:pPr>
              <w:tabs>
                <w:tab w:val="left" w:pos="142"/>
              </w:tabs>
              <w:jc w:val="center"/>
              <w:rPr>
                <w:bCs/>
                <w:color w:val="000000"/>
                <w:lang w:val="en-US"/>
              </w:rPr>
            </w:pPr>
            <w:r w:rsidRPr="0066159F">
              <w:rPr>
                <w:bCs/>
                <w:color w:val="000000"/>
              </w:rPr>
              <w:t>Поставщик:</w:t>
            </w:r>
          </w:p>
          <w:p w:rsidR="0066159F" w:rsidRPr="0066159F" w:rsidRDefault="0066159F" w:rsidP="0066159F">
            <w:pPr>
              <w:tabs>
                <w:tab w:val="left" w:pos="142"/>
              </w:tabs>
              <w:rPr>
                <w:bCs/>
                <w:color w:val="000000"/>
                <w:lang w:val="en-US"/>
              </w:rPr>
            </w:pPr>
          </w:p>
        </w:tc>
      </w:tr>
      <w:tr w:rsidR="0066159F" w:rsidRPr="0066159F" w:rsidTr="00AB7968">
        <w:trPr>
          <w:trHeight w:val="81"/>
        </w:trPr>
        <w:tc>
          <w:tcPr>
            <w:tcW w:w="5529" w:type="dxa"/>
          </w:tcPr>
          <w:p w:rsidR="00AB7968" w:rsidRPr="0066159F" w:rsidRDefault="00AB7968" w:rsidP="00AB7968">
            <w:pPr>
              <w:tabs>
                <w:tab w:val="left" w:pos="142"/>
              </w:tabs>
              <w:rPr>
                <w:bCs/>
                <w:color w:val="000000"/>
              </w:rPr>
            </w:pPr>
            <w:r w:rsidRPr="0066159F">
              <w:rPr>
                <w:bCs/>
                <w:color w:val="000000"/>
              </w:rPr>
              <w:t>Покупатель:</w:t>
            </w:r>
          </w:p>
          <w:p w:rsidR="0066159F" w:rsidRPr="0066159F" w:rsidRDefault="0066159F" w:rsidP="0066159F"/>
          <w:p w:rsidR="0066159F" w:rsidRPr="0066159F" w:rsidRDefault="0066159F" w:rsidP="0066159F">
            <w:r w:rsidRPr="0066159F">
              <w:t>________    ______________</w:t>
            </w:r>
          </w:p>
          <w:p w:rsidR="0066159F" w:rsidRPr="0066159F" w:rsidRDefault="0066159F" w:rsidP="0066159F">
            <w:pPr>
              <w:tabs>
                <w:tab w:val="left" w:pos="142"/>
              </w:tabs>
              <w:rPr>
                <w:bCs/>
                <w:color w:val="000000"/>
              </w:rPr>
            </w:pPr>
            <w:r w:rsidRPr="0066159F">
              <w:rPr>
                <w:vertAlign w:val="superscript"/>
              </w:rPr>
              <w:t xml:space="preserve">(подпись)                    (Ф.И.О.)                                                                       </w:t>
            </w:r>
          </w:p>
        </w:tc>
        <w:tc>
          <w:tcPr>
            <w:tcW w:w="4466" w:type="dxa"/>
          </w:tcPr>
          <w:p w:rsidR="00AB7968" w:rsidRPr="0066159F" w:rsidRDefault="00AB7968" w:rsidP="00AB7968">
            <w:r w:rsidRPr="0066159F">
              <w:t>Поставщик:</w:t>
            </w:r>
          </w:p>
          <w:p w:rsidR="0066159F" w:rsidRPr="0066159F" w:rsidRDefault="0066159F" w:rsidP="0066159F"/>
          <w:p w:rsidR="0066159F" w:rsidRPr="0066159F" w:rsidRDefault="0066159F" w:rsidP="0066159F">
            <w:r w:rsidRPr="0066159F">
              <w:t>________    ______________</w:t>
            </w:r>
          </w:p>
          <w:p w:rsidR="0066159F" w:rsidRPr="0066159F" w:rsidRDefault="0066159F" w:rsidP="0066159F">
            <w:r w:rsidRPr="0066159F">
              <w:rPr>
                <w:vertAlign w:val="superscript"/>
              </w:rPr>
              <w:t xml:space="preserve">(подпись)                    (Ф.И.О.)                                                                       </w:t>
            </w:r>
          </w:p>
        </w:tc>
      </w:tr>
    </w:tbl>
    <w:p w:rsidR="0066159F" w:rsidRPr="0066159F" w:rsidRDefault="0066159F" w:rsidP="0066159F">
      <w:pPr>
        <w:suppressAutoHyphens w:val="0"/>
        <w:jc w:val="right"/>
      </w:pPr>
      <w:r w:rsidRPr="0066159F">
        <w:lastRenderedPageBreak/>
        <w:t>Приложение № 1</w:t>
      </w:r>
    </w:p>
    <w:p w:rsidR="0066159F" w:rsidRPr="0066159F" w:rsidRDefault="0066159F" w:rsidP="0066159F">
      <w:pPr>
        <w:suppressAutoHyphens w:val="0"/>
        <w:ind w:firstLine="709"/>
        <w:jc w:val="right"/>
        <w:rPr>
          <w:lang w:eastAsia="ru-RU"/>
        </w:rPr>
      </w:pPr>
      <w:r w:rsidRPr="0066159F">
        <w:rPr>
          <w:lang w:eastAsia="ru-RU"/>
        </w:rPr>
        <w:t>к Договору №________________</w:t>
      </w:r>
    </w:p>
    <w:p w:rsidR="0066159F" w:rsidRPr="0066159F" w:rsidRDefault="0066159F" w:rsidP="0066159F">
      <w:pPr>
        <w:tabs>
          <w:tab w:val="left" w:pos="142"/>
        </w:tabs>
        <w:ind w:firstLine="709"/>
        <w:jc w:val="right"/>
      </w:pPr>
      <w:r w:rsidRPr="0066159F">
        <w:t>от «___» ____________201</w:t>
      </w:r>
      <w:r w:rsidR="00AB7968">
        <w:t>7</w:t>
      </w:r>
      <w:r w:rsidRPr="0066159F">
        <w:t xml:space="preserve"> года</w:t>
      </w:r>
    </w:p>
    <w:p w:rsidR="0066159F" w:rsidRPr="0066159F" w:rsidRDefault="0066159F" w:rsidP="0066159F">
      <w:pPr>
        <w:tabs>
          <w:tab w:val="left" w:pos="142"/>
        </w:tabs>
        <w:ind w:firstLine="709"/>
      </w:pPr>
    </w:p>
    <w:p w:rsidR="0066159F" w:rsidRPr="0066159F" w:rsidRDefault="0066159F" w:rsidP="0066159F">
      <w:pPr>
        <w:tabs>
          <w:tab w:val="left" w:pos="142"/>
        </w:tabs>
        <w:ind w:firstLine="709"/>
      </w:pPr>
      <w:r w:rsidRPr="0066159F">
        <w:t>ФОРМА ЗАЯВКИ</w:t>
      </w:r>
    </w:p>
    <w:p w:rsidR="0066159F" w:rsidRPr="0066159F" w:rsidRDefault="0066159F" w:rsidP="0066159F">
      <w:pPr>
        <w:tabs>
          <w:tab w:val="left" w:pos="142"/>
        </w:tabs>
        <w:ind w:firstLine="709"/>
      </w:pPr>
    </w:p>
    <w:p w:rsidR="0066159F" w:rsidRPr="0066159F" w:rsidRDefault="0066159F" w:rsidP="0066159F">
      <w:pPr>
        <w:tabs>
          <w:tab w:val="left" w:pos="142"/>
        </w:tabs>
      </w:pPr>
    </w:p>
    <w:p w:rsidR="0066159F" w:rsidRPr="0066159F" w:rsidRDefault="0066159F" w:rsidP="0066159F">
      <w:pPr>
        <w:tabs>
          <w:tab w:val="left" w:pos="142"/>
        </w:tabs>
        <w:jc w:val="center"/>
        <w:rPr>
          <w:b/>
        </w:rPr>
      </w:pPr>
      <w:r w:rsidRPr="0066159F">
        <w:rPr>
          <w:b/>
        </w:rPr>
        <w:t>ЗАЯВКА № ______</w:t>
      </w:r>
    </w:p>
    <w:p w:rsidR="0066159F" w:rsidRPr="0066159F" w:rsidRDefault="0066159F" w:rsidP="0066159F">
      <w:pPr>
        <w:tabs>
          <w:tab w:val="left" w:pos="142"/>
        </w:tabs>
        <w:jc w:val="center"/>
        <w:rPr>
          <w:b/>
        </w:rPr>
      </w:pPr>
      <w:r w:rsidRPr="0066159F">
        <w:rPr>
          <w:b/>
        </w:rPr>
        <w:t>НА ИЗГОТОВЛЕНИЕ СМАРТ-КАРТ</w:t>
      </w:r>
    </w:p>
    <w:p w:rsidR="0066159F" w:rsidRPr="0066159F" w:rsidRDefault="0066159F" w:rsidP="0066159F">
      <w:pPr>
        <w:tabs>
          <w:tab w:val="left" w:pos="142"/>
        </w:tabs>
        <w:rPr>
          <w:b/>
        </w:rPr>
      </w:pPr>
    </w:p>
    <w:p w:rsidR="0066159F" w:rsidRPr="0066159F" w:rsidRDefault="0066159F" w:rsidP="0066159F">
      <w:pPr>
        <w:pBdr>
          <w:bottom w:val="dotted" w:sz="24" w:space="1" w:color="auto"/>
        </w:pBdr>
        <w:tabs>
          <w:tab w:val="left" w:pos="142"/>
        </w:tabs>
        <w:jc w:val="center"/>
        <w:rPr>
          <w:color w:val="000000"/>
        </w:rPr>
      </w:pPr>
      <w:r w:rsidRPr="0066159F">
        <w:rPr>
          <w:color w:val="000000"/>
        </w:rPr>
        <w:t>Публичное акционерное общество «Центр по перевозке грузов в контейнерах «ТрансКонтейнер»</w:t>
      </w:r>
    </w:p>
    <w:p w:rsidR="0066159F" w:rsidRPr="0066159F" w:rsidRDefault="0066159F" w:rsidP="0066159F">
      <w:pPr>
        <w:tabs>
          <w:tab w:val="left" w:pos="142"/>
        </w:tabs>
        <w:jc w:val="center"/>
      </w:pPr>
      <w:r w:rsidRPr="0066159F">
        <w:t>(наименование юридического лица)</w:t>
      </w:r>
    </w:p>
    <w:p w:rsidR="0066159F" w:rsidRPr="0066159F" w:rsidRDefault="004257B9" w:rsidP="0066159F">
      <w:pPr>
        <w:tabs>
          <w:tab w:val="left" w:pos="142"/>
        </w:tabs>
      </w:pPr>
      <w:r>
        <w:t xml:space="preserve">  </w:t>
      </w:r>
      <w:r w:rsidR="0066159F" w:rsidRPr="0066159F">
        <w:t xml:space="preserve">г. Москва                                                                                                                                                    </w:t>
      </w:r>
    </w:p>
    <w:p w:rsidR="0066159F" w:rsidRPr="0066159F" w:rsidRDefault="0066159F" w:rsidP="0066159F">
      <w:pPr>
        <w:tabs>
          <w:tab w:val="left" w:pos="142"/>
        </w:tabs>
      </w:pPr>
    </w:p>
    <w:p w:rsidR="004257B9" w:rsidRDefault="004257B9" w:rsidP="0066159F">
      <w:pPr>
        <w:tabs>
          <w:tab w:val="left" w:pos="142"/>
        </w:tabs>
        <w:jc w:val="both"/>
        <w:rPr>
          <w:b/>
        </w:rPr>
      </w:pPr>
      <w:r>
        <w:rPr>
          <w:b/>
        </w:rPr>
        <w:t xml:space="preserve">   </w:t>
      </w:r>
      <w:r w:rsidR="0066159F" w:rsidRPr="0066159F">
        <w:rPr>
          <w:b/>
        </w:rPr>
        <w:t xml:space="preserve">Покупатель устанавливает, нижеследующие специальные условия использования </w:t>
      </w:r>
      <w:r>
        <w:rPr>
          <w:b/>
        </w:rPr>
        <w:t xml:space="preserve">  </w:t>
      </w:r>
    </w:p>
    <w:p w:rsidR="0066159F" w:rsidRPr="0066159F" w:rsidRDefault="004257B9" w:rsidP="0066159F">
      <w:pPr>
        <w:tabs>
          <w:tab w:val="left" w:pos="142"/>
        </w:tabs>
        <w:jc w:val="both"/>
        <w:rPr>
          <w:b/>
        </w:rPr>
      </w:pPr>
      <w:r>
        <w:rPr>
          <w:b/>
        </w:rPr>
        <w:t xml:space="preserve">   </w:t>
      </w:r>
      <w:r w:rsidR="0066159F" w:rsidRPr="0066159F">
        <w:rPr>
          <w:b/>
        </w:rPr>
        <w:t>каждой конкретной Смарт-карт:</w:t>
      </w:r>
    </w:p>
    <w:p w:rsidR="0066159F" w:rsidRPr="0066159F" w:rsidRDefault="0066159F" w:rsidP="0066159F">
      <w:pPr>
        <w:tabs>
          <w:tab w:val="left" w:pos="142"/>
        </w:tabs>
        <w:jc w:val="both"/>
      </w:pPr>
    </w:p>
    <w:p w:rsidR="0066159F" w:rsidRPr="0066159F" w:rsidRDefault="0066159F" w:rsidP="0072278C">
      <w:pPr>
        <w:numPr>
          <w:ilvl w:val="0"/>
          <w:numId w:val="30"/>
        </w:numPr>
        <w:tabs>
          <w:tab w:val="left" w:pos="142"/>
          <w:tab w:val="num" w:pos="284"/>
        </w:tabs>
        <w:jc w:val="both"/>
      </w:pPr>
      <w:r w:rsidRPr="0066159F">
        <w:t>на одной Смарт-карте может быть открыто столько видов топлива и количество услуг, сколько необходимо Покупателю;</w:t>
      </w:r>
    </w:p>
    <w:p w:rsidR="0066159F" w:rsidRPr="0066159F" w:rsidRDefault="0066159F" w:rsidP="0072278C">
      <w:pPr>
        <w:numPr>
          <w:ilvl w:val="0"/>
          <w:numId w:val="30"/>
        </w:numPr>
        <w:tabs>
          <w:tab w:val="left" w:pos="142"/>
          <w:tab w:val="num" w:pos="284"/>
        </w:tabs>
        <w:jc w:val="both"/>
      </w:pPr>
      <w:r w:rsidRPr="0066159F">
        <w:t>суточный Лимит определяет количество единиц товара или услуги, которое может быть получено по данной Смарт-карте в течение суток;</w:t>
      </w:r>
    </w:p>
    <w:p w:rsidR="0066159F" w:rsidRPr="0066159F" w:rsidRDefault="0066159F" w:rsidP="0072278C">
      <w:pPr>
        <w:numPr>
          <w:ilvl w:val="0"/>
          <w:numId w:val="30"/>
        </w:numPr>
        <w:tabs>
          <w:tab w:val="left" w:pos="142"/>
          <w:tab w:val="num" w:pos="284"/>
        </w:tabs>
        <w:jc w:val="both"/>
      </w:pPr>
      <w:r w:rsidRPr="0066159F">
        <w:t>месячный Лимит определяет количество единиц товара или услуги, которое может быть получено по данной Смарт-карте в течение месяца.</w:t>
      </w:r>
    </w:p>
    <w:p w:rsidR="0066159F" w:rsidRPr="0066159F" w:rsidRDefault="0066159F" w:rsidP="0072278C">
      <w:pPr>
        <w:numPr>
          <w:ilvl w:val="0"/>
          <w:numId w:val="30"/>
        </w:numPr>
        <w:tabs>
          <w:tab w:val="left" w:pos="142"/>
          <w:tab w:val="num" w:pos="284"/>
        </w:tabs>
        <w:jc w:val="both"/>
      </w:pPr>
      <w:r w:rsidRPr="0066159F">
        <w:t>Лимит может быть Общий для нескольких видов и услуг, открытых на Смарт-карте.</w:t>
      </w:r>
    </w:p>
    <w:p w:rsidR="0066159F" w:rsidRPr="0066159F" w:rsidRDefault="0066159F" w:rsidP="0072278C">
      <w:pPr>
        <w:numPr>
          <w:ilvl w:val="0"/>
          <w:numId w:val="30"/>
        </w:numPr>
        <w:tabs>
          <w:tab w:val="left" w:pos="142"/>
          <w:tab w:val="num" w:pos="284"/>
        </w:tabs>
        <w:jc w:val="both"/>
      </w:pPr>
      <w:r w:rsidRPr="0066159F">
        <w:t>Лимит может быть Индивидуальным для любого вида товара.</w:t>
      </w:r>
    </w:p>
    <w:p w:rsidR="0066159F" w:rsidRPr="0066159F" w:rsidRDefault="0066159F" w:rsidP="0066159F">
      <w:pPr>
        <w:tabs>
          <w:tab w:val="left" w:pos="142"/>
        </w:tabs>
      </w:pPr>
      <w:r w:rsidRPr="0066159F">
        <w:tab/>
        <w:t xml:space="preserve"> Услуги: мойка автотранспорта,</w:t>
      </w:r>
      <w:r w:rsidRPr="0066159F" w:rsidDel="00390715">
        <w:t xml:space="preserve"> </w:t>
      </w:r>
      <w:r w:rsidRPr="0066159F">
        <w:t>и др.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977"/>
        <w:gridCol w:w="1273"/>
        <w:gridCol w:w="1394"/>
        <w:gridCol w:w="1394"/>
        <w:gridCol w:w="1325"/>
      </w:tblGrid>
      <w:tr w:rsidR="0066159F" w:rsidRPr="0066159F" w:rsidTr="00546F2F">
        <w:trPr>
          <w:trHeight w:val="664"/>
        </w:trPr>
        <w:tc>
          <w:tcPr>
            <w:tcW w:w="992" w:type="dxa"/>
            <w:vMerge w:val="restart"/>
            <w:vAlign w:val="center"/>
          </w:tcPr>
          <w:p w:rsidR="0066159F" w:rsidRPr="0066159F" w:rsidRDefault="0066159F" w:rsidP="0066159F">
            <w:pPr>
              <w:tabs>
                <w:tab w:val="left" w:pos="142"/>
              </w:tabs>
              <w:rPr>
                <w:b/>
              </w:rPr>
            </w:pPr>
            <w:r w:rsidRPr="0066159F">
              <w:rPr>
                <w:b/>
              </w:rPr>
              <w:t xml:space="preserve">№ </w:t>
            </w:r>
            <w:proofErr w:type="gramStart"/>
            <w:r w:rsidRPr="0066159F">
              <w:rPr>
                <w:b/>
              </w:rPr>
              <w:t>п</w:t>
            </w:r>
            <w:proofErr w:type="gramEnd"/>
            <w:r w:rsidRPr="0066159F">
              <w:rPr>
                <w:b/>
              </w:rPr>
              <w:t>/п</w:t>
            </w:r>
          </w:p>
          <w:p w:rsidR="0066159F" w:rsidRPr="0066159F" w:rsidRDefault="0066159F" w:rsidP="0066159F">
            <w:pPr>
              <w:tabs>
                <w:tab w:val="left" w:pos="142"/>
              </w:tabs>
              <w:rPr>
                <w:b/>
              </w:rPr>
            </w:pPr>
          </w:p>
        </w:tc>
        <w:tc>
          <w:tcPr>
            <w:tcW w:w="2977" w:type="dxa"/>
            <w:vMerge w:val="restart"/>
            <w:vAlign w:val="center"/>
          </w:tcPr>
          <w:p w:rsidR="0066159F" w:rsidRPr="0066159F" w:rsidRDefault="0066159F" w:rsidP="0066159F">
            <w:pPr>
              <w:tabs>
                <w:tab w:val="left" w:pos="142"/>
              </w:tabs>
              <w:rPr>
                <w:b/>
              </w:rPr>
            </w:pPr>
            <w:r w:rsidRPr="0066159F">
              <w:rPr>
                <w:b/>
              </w:rPr>
              <w:t xml:space="preserve">Держатель </w:t>
            </w:r>
          </w:p>
          <w:p w:rsidR="0066159F" w:rsidRPr="0066159F" w:rsidRDefault="0066159F" w:rsidP="0066159F">
            <w:pPr>
              <w:tabs>
                <w:tab w:val="left" w:pos="142"/>
              </w:tabs>
              <w:rPr>
                <w:b/>
              </w:rPr>
            </w:pPr>
            <w:proofErr w:type="gramStart"/>
            <w:r w:rsidRPr="0066159F">
              <w:rPr>
                <w:b/>
              </w:rPr>
              <w:t>(Фамилия, гос.</w:t>
            </w:r>
            <w:proofErr w:type="gramEnd"/>
            <w:r w:rsidRPr="0066159F">
              <w:rPr>
                <w:b/>
              </w:rPr>
              <w:t xml:space="preserve"> № </w:t>
            </w:r>
            <w:proofErr w:type="gramStart"/>
            <w:r w:rsidRPr="0066159F">
              <w:rPr>
                <w:b/>
              </w:rPr>
              <w:t>А/М или название организации)</w:t>
            </w:r>
            <w:proofErr w:type="gramEnd"/>
          </w:p>
        </w:tc>
        <w:tc>
          <w:tcPr>
            <w:tcW w:w="1273" w:type="dxa"/>
            <w:vMerge w:val="restart"/>
            <w:vAlign w:val="center"/>
          </w:tcPr>
          <w:p w:rsidR="0066159F" w:rsidRPr="0066159F" w:rsidRDefault="0066159F" w:rsidP="0066159F">
            <w:pPr>
              <w:tabs>
                <w:tab w:val="left" w:pos="142"/>
              </w:tabs>
              <w:rPr>
                <w:b/>
              </w:rPr>
            </w:pPr>
            <w:r w:rsidRPr="0066159F">
              <w:rPr>
                <w:b/>
              </w:rPr>
              <w:t>Вид Товара</w:t>
            </w:r>
          </w:p>
        </w:tc>
        <w:tc>
          <w:tcPr>
            <w:tcW w:w="2788" w:type="dxa"/>
            <w:gridSpan w:val="2"/>
            <w:vAlign w:val="center"/>
          </w:tcPr>
          <w:p w:rsidR="0066159F" w:rsidRPr="0066159F" w:rsidRDefault="0066159F" w:rsidP="0066159F">
            <w:pPr>
              <w:tabs>
                <w:tab w:val="left" w:pos="142"/>
              </w:tabs>
              <w:rPr>
                <w:b/>
              </w:rPr>
            </w:pPr>
            <w:r w:rsidRPr="0066159F">
              <w:rPr>
                <w:b/>
              </w:rPr>
              <w:t>Максимальный расход и/или количество услуг</w:t>
            </w:r>
          </w:p>
        </w:tc>
        <w:tc>
          <w:tcPr>
            <w:tcW w:w="1325" w:type="dxa"/>
            <w:vMerge w:val="restart"/>
            <w:vAlign w:val="center"/>
          </w:tcPr>
          <w:p w:rsidR="0066159F" w:rsidRPr="00A1709F" w:rsidRDefault="00A1709F" w:rsidP="00A1709F">
            <w:pPr>
              <w:tabs>
                <w:tab w:val="left" w:pos="142"/>
              </w:tabs>
              <w:jc w:val="center"/>
              <w:rPr>
                <w:b/>
              </w:rPr>
            </w:pPr>
            <w:r>
              <w:rPr>
                <w:b/>
                <w:lang w:val="en-US"/>
              </w:rPr>
              <w:t xml:space="preserve">PIN </w:t>
            </w:r>
            <w:r>
              <w:rPr>
                <w:b/>
              </w:rPr>
              <w:t>- код</w:t>
            </w:r>
          </w:p>
        </w:tc>
      </w:tr>
      <w:tr w:rsidR="0066159F" w:rsidRPr="0066159F" w:rsidTr="00546F2F">
        <w:trPr>
          <w:trHeight w:val="352"/>
        </w:trPr>
        <w:tc>
          <w:tcPr>
            <w:tcW w:w="992" w:type="dxa"/>
            <w:vMerge/>
          </w:tcPr>
          <w:p w:rsidR="0066159F" w:rsidRPr="0066159F" w:rsidRDefault="0066159F" w:rsidP="0066159F">
            <w:pPr>
              <w:tabs>
                <w:tab w:val="left" w:pos="142"/>
              </w:tabs>
            </w:pPr>
          </w:p>
        </w:tc>
        <w:tc>
          <w:tcPr>
            <w:tcW w:w="2977" w:type="dxa"/>
            <w:vMerge/>
          </w:tcPr>
          <w:p w:rsidR="0066159F" w:rsidRPr="0066159F" w:rsidRDefault="0066159F" w:rsidP="0066159F">
            <w:pPr>
              <w:tabs>
                <w:tab w:val="left" w:pos="142"/>
              </w:tabs>
            </w:pPr>
          </w:p>
        </w:tc>
        <w:tc>
          <w:tcPr>
            <w:tcW w:w="1273" w:type="dxa"/>
            <w:vMerge/>
          </w:tcPr>
          <w:p w:rsidR="0066159F" w:rsidRPr="0066159F" w:rsidRDefault="0066159F" w:rsidP="0066159F">
            <w:pPr>
              <w:tabs>
                <w:tab w:val="left" w:pos="142"/>
              </w:tabs>
            </w:pPr>
          </w:p>
        </w:tc>
        <w:tc>
          <w:tcPr>
            <w:tcW w:w="1394" w:type="dxa"/>
            <w:vAlign w:val="center"/>
          </w:tcPr>
          <w:p w:rsidR="0066159F" w:rsidRPr="0066159F" w:rsidRDefault="0066159F" w:rsidP="0066159F">
            <w:pPr>
              <w:tabs>
                <w:tab w:val="left" w:pos="142"/>
              </w:tabs>
              <w:rPr>
                <w:b/>
              </w:rPr>
            </w:pPr>
            <w:r w:rsidRPr="0066159F">
              <w:rPr>
                <w:b/>
              </w:rPr>
              <w:t>или в сутки</w:t>
            </w:r>
          </w:p>
        </w:tc>
        <w:tc>
          <w:tcPr>
            <w:tcW w:w="1394" w:type="dxa"/>
            <w:vAlign w:val="center"/>
          </w:tcPr>
          <w:p w:rsidR="0066159F" w:rsidRPr="0066159F" w:rsidRDefault="0066159F" w:rsidP="0066159F">
            <w:pPr>
              <w:tabs>
                <w:tab w:val="left" w:pos="142"/>
              </w:tabs>
              <w:rPr>
                <w:b/>
              </w:rPr>
            </w:pPr>
            <w:r w:rsidRPr="0066159F">
              <w:rPr>
                <w:b/>
              </w:rPr>
              <w:t>или в месяц</w:t>
            </w:r>
          </w:p>
        </w:tc>
        <w:tc>
          <w:tcPr>
            <w:tcW w:w="1325" w:type="dxa"/>
            <w:vMerge/>
          </w:tcPr>
          <w:p w:rsidR="0066159F" w:rsidRPr="0066159F" w:rsidRDefault="0066159F" w:rsidP="0066159F">
            <w:pPr>
              <w:tabs>
                <w:tab w:val="left" w:pos="142"/>
              </w:tabs>
            </w:pPr>
          </w:p>
        </w:tc>
      </w:tr>
      <w:tr w:rsidR="0066159F" w:rsidRPr="0066159F" w:rsidTr="00546F2F">
        <w:trPr>
          <w:trHeight w:val="349"/>
        </w:trPr>
        <w:tc>
          <w:tcPr>
            <w:tcW w:w="992" w:type="dxa"/>
          </w:tcPr>
          <w:p w:rsidR="0066159F" w:rsidRPr="0066159F" w:rsidRDefault="0066159F" w:rsidP="0066159F">
            <w:pPr>
              <w:tabs>
                <w:tab w:val="left" w:pos="142"/>
              </w:tabs>
            </w:pPr>
            <w:r w:rsidRPr="0066159F">
              <w:t>1</w:t>
            </w:r>
          </w:p>
        </w:tc>
        <w:tc>
          <w:tcPr>
            <w:tcW w:w="2977" w:type="dxa"/>
          </w:tcPr>
          <w:p w:rsidR="0066159F" w:rsidRPr="0066159F" w:rsidRDefault="0066159F" w:rsidP="0066159F">
            <w:pPr>
              <w:tabs>
                <w:tab w:val="left" w:pos="142"/>
              </w:tabs>
            </w:pPr>
          </w:p>
        </w:tc>
        <w:tc>
          <w:tcPr>
            <w:tcW w:w="1273" w:type="dxa"/>
          </w:tcPr>
          <w:p w:rsidR="0066159F" w:rsidRPr="0066159F" w:rsidRDefault="0066159F" w:rsidP="0066159F">
            <w:pPr>
              <w:tabs>
                <w:tab w:val="left" w:pos="142"/>
              </w:tabs>
            </w:pPr>
          </w:p>
        </w:tc>
        <w:tc>
          <w:tcPr>
            <w:tcW w:w="1394" w:type="dxa"/>
          </w:tcPr>
          <w:p w:rsidR="0066159F" w:rsidRPr="0066159F" w:rsidRDefault="0066159F" w:rsidP="0066159F">
            <w:pPr>
              <w:tabs>
                <w:tab w:val="left" w:pos="142"/>
              </w:tabs>
            </w:pPr>
          </w:p>
        </w:tc>
        <w:tc>
          <w:tcPr>
            <w:tcW w:w="1394" w:type="dxa"/>
          </w:tcPr>
          <w:p w:rsidR="0066159F" w:rsidRPr="0066159F" w:rsidRDefault="0066159F" w:rsidP="0066159F">
            <w:pPr>
              <w:tabs>
                <w:tab w:val="left" w:pos="142"/>
              </w:tabs>
            </w:pPr>
          </w:p>
        </w:tc>
        <w:tc>
          <w:tcPr>
            <w:tcW w:w="1325" w:type="dxa"/>
          </w:tcPr>
          <w:p w:rsidR="0066159F" w:rsidRPr="0066159F" w:rsidRDefault="0066159F" w:rsidP="0066159F">
            <w:pPr>
              <w:tabs>
                <w:tab w:val="left" w:pos="142"/>
              </w:tabs>
            </w:pPr>
          </w:p>
        </w:tc>
      </w:tr>
      <w:tr w:rsidR="0066159F" w:rsidRPr="0066159F" w:rsidTr="00546F2F">
        <w:trPr>
          <w:trHeight w:val="358"/>
        </w:trPr>
        <w:tc>
          <w:tcPr>
            <w:tcW w:w="992" w:type="dxa"/>
          </w:tcPr>
          <w:p w:rsidR="0066159F" w:rsidRPr="0066159F" w:rsidRDefault="0066159F" w:rsidP="0066159F">
            <w:pPr>
              <w:tabs>
                <w:tab w:val="left" w:pos="142"/>
              </w:tabs>
            </w:pPr>
            <w:r w:rsidRPr="0066159F">
              <w:t>2</w:t>
            </w:r>
          </w:p>
        </w:tc>
        <w:tc>
          <w:tcPr>
            <w:tcW w:w="2977" w:type="dxa"/>
          </w:tcPr>
          <w:p w:rsidR="0066159F" w:rsidRPr="0066159F" w:rsidRDefault="0066159F" w:rsidP="0066159F">
            <w:pPr>
              <w:tabs>
                <w:tab w:val="left" w:pos="142"/>
              </w:tabs>
            </w:pPr>
          </w:p>
        </w:tc>
        <w:tc>
          <w:tcPr>
            <w:tcW w:w="1273" w:type="dxa"/>
          </w:tcPr>
          <w:p w:rsidR="0066159F" w:rsidRPr="0066159F" w:rsidRDefault="0066159F" w:rsidP="0066159F">
            <w:pPr>
              <w:tabs>
                <w:tab w:val="left" w:pos="142"/>
              </w:tabs>
            </w:pPr>
          </w:p>
        </w:tc>
        <w:tc>
          <w:tcPr>
            <w:tcW w:w="1394" w:type="dxa"/>
          </w:tcPr>
          <w:p w:rsidR="0066159F" w:rsidRPr="0066159F" w:rsidRDefault="0066159F" w:rsidP="0066159F">
            <w:pPr>
              <w:tabs>
                <w:tab w:val="left" w:pos="142"/>
              </w:tabs>
            </w:pPr>
          </w:p>
        </w:tc>
        <w:tc>
          <w:tcPr>
            <w:tcW w:w="1394" w:type="dxa"/>
          </w:tcPr>
          <w:p w:rsidR="0066159F" w:rsidRPr="0066159F" w:rsidRDefault="0066159F" w:rsidP="0066159F">
            <w:pPr>
              <w:tabs>
                <w:tab w:val="left" w:pos="142"/>
              </w:tabs>
            </w:pPr>
          </w:p>
        </w:tc>
        <w:tc>
          <w:tcPr>
            <w:tcW w:w="1325" w:type="dxa"/>
          </w:tcPr>
          <w:p w:rsidR="0066159F" w:rsidRPr="0066159F" w:rsidRDefault="0066159F" w:rsidP="0066159F">
            <w:pPr>
              <w:tabs>
                <w:tab w:val="left" w:pos="142"/>
              </w:tabs>
            </w:pPr>
          </w:p>
        </w:tc>
      </w:tr>
      <w:tr w:rsidR="0066159F" w:rsidRPr="0066159F" w:rsidTr="00546F2F">
        <w:trPr>
          <w:trHeight w:val="340"/>
        </w:trPr>
        <w:tc>
          <w:tcPr>
            <w:tcW w:w="992" w:type="dxa"/>
          </w:tcPr>
          <w:p w:rsidR="0066159F" w:rsidRPr="0066159F" w:rsidRDefault="0066159F" w:rsidP="0066159F">
            <w:pPr>
              <w:tabs>
                <w:tab w:val="left" w:pos="142"/>
              </w:tabs>
            </w:pPr>
            <w:r w:rsidRPr="0066159F">
              <w:t>3</w:t>
            </w:r>
          </w:p>
        </w:tc>
        <w:tc>
          <w:tcPr>
            <w:tcW w:w="2977" w:type="dxa"/>
          </w:tcPr>
          <w:p w:rsidR="0066159F" w:rsidRPr="0066159F" w:rsidRDefault="0066159F" w:rsidP="0066159F">
            <w:pPr>
              <w:tabs>
                <w:tab w:val="left" w:pos="142"/>
              </w:tabs>
            </w:pPr>
          </w:p>
        </w:tc>
        <w:tc>
          <w:tcPr>
            <w:tcW w:w="1273" w:type="dxa"/>
          </w:tcPr>
          <w:p w:rsidR="0066159F" w:rsidRPr="0066159F" w:rsidRDefault="0066159F" w:rsidP="0066159F">
            <w:pPr>
              <w:tabs>
                <w:tab w:val="left" w:pos="142"/>
              </w:tabs>
            </w:pPr>
          </w:p>
        </w:tc>
        <w:tc>
          <w:tcPr>
            <w:tcW w:w="1394" w:type="dxa"/>
          </w:tcPr>
          <w:p w:rsidR="0066159F" w:rsidRPr="0066159F" w:rsidRDefault="0066159F" w:rsidP="0066159F">
            <w:pPr>
              <w:tabs>
                <w:tab w:val="left" w:pos="142"/>
              </w:tabs>
            </w:pPr>
          </w:p>
        </w:tc>
        <w:tc>
          <w:tcPr>
            <w:tcW w:w="1394" w:type="dxa"/>
          </w:tcPr>
          <w:p w:rsidR="0066159F" w:rsidRPr="0066159F" w:rsidRDefault="0066159F" w:rsidP="0066159F">
            <w:pPr>
              <w:tabs>
                <w:tab w:val="left" w:pos="142"/>
              </w:tabs>
            </w:pPr>
          </w:p>
        </w:tc>
        <w:tc>
          <w:tcPr>
            <w:tcW w:w="1325" w:type="dxa"/>
          </w:tcPr>
          <w:p w:rsidR="0066159F" w:rsidRPr="0066159F" w:rsidRDefault="0066159F" w:rsidP="0066159F">
            <w:pPr>
              <w:tabs>
                <w:tab w:val="left" w:pos="142"/>
              </w:tabs>
            </w:pPr>
          </w:p>
        </w:tc>
      </w:tr>
    </w:tbl>
    <w:p w:rsidR="0066159F" w:rsidRPr="0066159F" w:rsidRDefault="0066159F" w:rsidP="0066159F">
      <w:pPr>
        <w:tabs>
          <w:tab w:val="left" w:pos="142"/>
        </w:tabs>
      </w:pPr>
    </w:p>
    <w:p w:rsidR="0066159F" w:rsidRPr="00A1709F" w:rsidRDefault="004257B9" w:rsidP="0066159F">
      <w:pPr>
        <w:tabs>
          <w:tab w:val="left" w:pos="142"/>
        </w:tabs>
      </w:pPr>
      <w:r>
        <w:t xml:space="preserve">      </w:t>
      </w:r>
      <w:r w:rsidR="0066159F" w:rsidRPr="0066159F">
        <w:t xml:space="preserve">Счет просим направить по </w:t>
      </w:r>
      <w:r w:rsidR="0066159F" w:rsidRPr="0066159F">
        <w:rPr>
          <w:lang w:val="en-US"/>
        </w:rPr>
        <w:t>E</w:t>
      </w:r>
      <w:r w:rsidR="0066159F" w:rsidRPr="0066159F">
        <w:t>-</w:t>
      </w:r>
      <w:r w:rsidR="0066159F" w:rsidRPr="0066159F">
        <w:rPr>
          <w:lang w:val="en-US"/>
        </w:rPr>
        <w:t>mail</w:t>
      </w:r>
      <w:r w:rsidR="0066159F" w:rsidRPr="0066159F">
        <w:t xml:space="preserve">: </w:t>
      </w:r>
      <w:hyperlink r:id="rId20" w:history="1">
        <w:r w:rsidR="00A1709F" w:rsidRPr="00230854">
          <w:rPr>
            <w:rStyle w:val="a8"/>
            <w:rFonts w:eastAsia="MS Mincho"/>
            <w:lang w:val="en-US"/>
          </w:rPr>
          <w:t>TurkovAV</w:t>
        </w:r>
        <w:r w:rsidR="00A1709F" w:rsidRPr="00230854">
          <w:rPr>
            <w:rStyle w:val="a8"/>
            <w:rFonts w:eastAsia="MS Mincho"/>
          </w:rPr>
          <w:t>@</w:t>
        </w:r>
        <w:r w:rsidR="00A1709F" w:rsidRPr="00230854">
          <w:rPr>
            <w:rStyle w:val="a8"/>
            <w:rFonts w:eastAsia="MS Mincho"/>
            <w:lang w:val="en-US"/>
          </w:rPr>
          <w:t>trcont</w:t>
        </w:r>
        <w:r w:rsidR="00A1709F" w:rsidRPr="00230854">
          <w:rPr>
            <w:rStyle w:val="a8"/>
            <w:rFonts w:eastAsia="MS Mincho"/>
          </w:rPr>
          <w:t>.</w:t>
        </w:r>
        <w:r w:rsidR="00A1709F" w:rsidRPr="00230854">
          <w:rPr>
            <w:rStyle w:val="a8"/>
            <w:rFonts w:eastAsia="MS Mincho"/>
            <w:lang w:val="en-US"/>
          </w:rPr>
          <w:t>ru</w:t>
        </w:r>
      </w:hyperlink>
      <w:r w:rsidR="00A1709F">
        <w:rPr>
          <w:rFonts w:eastAsia="MS Mincho"/>
          <w:color w:val="000000"/>
          <w:u w:val="single"/>
        </w:rPr>
        <w:t xml:space="preserve">  или </w:t>
      </w:r>
      <w:r w:rsidR="00A1709F" w:rsidRPr="00A1709F">
        <w:rPr>
          <w:rFonts w:eastAsia="MS Mincho"/>
          <w:color w:val="000000"/>
          <w:u w:val="single"/>
        </w:rPr>
        <w:t>VorobevVV@trcont.ru</w:t>
      </w:r>
    </w:p>
    <w:p w:rsidR="0066159F" w:rsidRPr="0066159F" w:rsidRDefault="0066159F" w:rsidP="0066159F">
      <w:pPr>
        <w:tabs>
          <w:tab w:val="left" w:pos="142"/>
        </w:tabs>
        <w:ind w:firstLine="709"/>
      </w:pPr>
    </w:p>
    <w:p w:rsidR="0066159F" w:rsidRDefault="004257B9" w:rsidP="00546F2F">
      <w:pPr>
        <w:tabs>
          <w:tab w:val="left" w:pos="142"/>
        </w:tabs>
        <w:ind w:firstLine="426"/>
      </w:pPr>
      <w:r>
        <w:t>Начальник отдела материально</w:t>
      </w:r>
    </w:p>
    <w:p w:rsidR="004257B9" w:rsidRDefault="004257B9" w:rsidP="00546F2F">
      <w:pPr>
        <w:tabs>
          <w:tab w:val="left" w:pos="142"/>
        </w:tabs>
        <w:ind w:firstLine="426"/>
      </w:pPr>
      <w:r>
        <w:t>технического обеспечения и</w:t>
      </w:r>
    </w:p>
    <w:p w:rsidR="004257B9" w:rsidRPr="0066159F" w:rsidRDefault="004257B9" w:rsidP="00546F2F">
      <w:pPr>
        <w:tabs>
          <w:tab w:val="left" w:pos="142"/>
        </w:tabs>
        <w:ind w:firstLine="426"/>
      </w:pPr>
      <w:r>
        <w:t>закупок</w:t>
      </w:r>
      <w:r>
        <w:tab/>
      </w:r>
      <w:r>
        <w:tab/>
      </w:r>
      <w:r>
        <w:tab/>
      </w:r>
      <w:r>
        <w:tab/>
      </w:r>
      <w:r>
        <w:tab/>
      </w:r>
      <w:r>
        <w:tab/>
      </w:r>
      <w:r>
        <w:tab/>
      </w:r>
      <w:r>
        <w:tab/>
      </w:r>
      <w:r>
        <w:tab/>
        <w:t xml:space="preserve">  </w:t>
      </w:r>
      <w:r>
        <w:tab/>
      </w:r>
      <w:r>
        <w:tab/>
      </w:r>
      <w:r>
        <w:tab/>
      </w:r>
      <w:r>
        <w:tab/>
      </w:r>
      <w:r>
        <w:tab/>
      </w:r>
      <w:r>
        <w:tab/>
      </w:r>
      <w:r>
        <w:tab/>
      </w:r>
      <w:r>
        <w:tab/>
      </w:r>
      <w:r>
        <w:tab/>
        <w:t>А.В. Деде</w:t>
      </w:r>
    </w:p>
    <w:tbl>
      <w:tblPr>
        <w:tblW w:w="9569" w:type="dxa"/>
        <w:tblInd w:w="534" w:type="dxa"/>
        <w:tblLayout w:type="fixed"/>
        <w:tblLook w:val="0000" w:firstRow="0" w:lastRow="0" w:firstColumn="0" w:lastColumn="0" w:noHBand="0" w:noVBand="0"/>
      </w:tblPr>
      <w:tblGrid>
        <w:gridCol w:w="4414"/>
        <w:gridCol w:w="5155"/>
      </w:tblGrid>
      <w:tr w:rsidR="0066159F" w:rsidRPr="0066159F" w:rsidTr="00546F2F">
        <w:trPr>
          <w:trHeight w:val="81"/>
        </w:trPr>
        <w:tc>
          <w:tcPr>
            <w:tcW w:w="4414" w:type="dxa"/>
          </w:tcPr>
          <w:p w:rsidR="0066159F" w:rsidRDefault="0066159F" w:rsidP="0066159F"/>
          <w:p w:rsidR="004257B9" w:rsidRPr="0066159F" w:rsidRDefault="004257B9" w:rsidP="0066159F"/>
          <w:p w:rsidR="00AB7968" w:rsidRPr="0066159F" w:rsidRDefault="00AB7968" w:rsidP="00AB7968">
            <w:pPr>
              <w:tabs>
                <w:tab w:val="left" w:pos="142"/>
              </w:tabs>
              <w:rPr>
                <w:bCs/>
                <w:color w:val="000000"/>
              </w:rPr>
            </w:pPr>
            <w:r w:rsidRPr="0066159F">
              <w:rPr>
                <w:bCs/>
                <w:color w:val="000000"/>
              </w:rPr>
              <w:t>Покупатель:</w:t>
            </w:r>
          </w:p>
          <w:p w:rsidR="0066159F" w:rsidRPr="0066159F" w:rsidRDefault="0066159F" w:rsidP="0066159F"/>
          <w:p w:rsidR="0066159F" w:rsidRPr="0066159F" w:rsidRDefault="0066159F" w:rsidP="0066159F">
            <w:r w:rsidRPr="0066159F">
              <w:t>________    ______________</w:t>
            </w:r>
          </w:p>
          <w:p w:rsidR="0066159F" w:rsidRPr="0066159F" w:rsidRDefault="0066159F" w:rsidP="0066159F">
            <w:pPr>
              <w:tabs>
                <w:tab w:val="left" w:pos="142"/>
              </w:tabs>
              <w:rPr>
                <w:bCs/>
                <w:color w:val="000000"/>
              </w:rPr>
            </w:pPr>
            <w:r w:rsidRPr="0066159F">
              <w:rPr>
                <w:vertAlign w:val="superscript"/>
              </w:rPr>
              <w:t xml:space="preserve">(подпись)                    (Ф.И.О.)                                                                       </w:t>
            </w:r>
          </w:p>
        </w:tc>
        <w:tc>
          <w:tcPr>
            <w:tcW w:w="5155" w:type="dxa"/>
          </w:tcPr>
          <w:p w:rsidR="0066159F" w:rsidRPr="0066159F" w:rsidRDefault="0066159F" w:rsidP="0066159F">
            <w:pPr>
              <w:tabs>
                <w:tab w:val="left" w:pos="142"/>
              </w:tabs>
              <w:rPr>
                <w:bCs/>
                <w:color w:val="000000"/>
              </w:rPr>
            </w:pPr>
          </w:p>
          <w:p w:rsidR="004257B9" w:rsidRPr="0066159F" w:rsidRDefault="004257B9" w:rsidP="0066159F">
            <w:pPr>
              <w:tabs>
                <w:tab w:val="left" w:pos="142"/>
              </w:tabs>
              <w:rPr>
                <w:bCs/>
                <w:color w:val="000000"/>
              </w:rPr>
            </w:pPr>
          </w:p>
          <w:p w:rsidR="00AB7968" w:rsidRPr="0066159F" w:rsidRDefault="00AB7968" w:rsidP="00AB7968">
            <w:r w:rsidRPr="0066159F">
              <w:t>Поставщик:</w:t>
            </w:r>
          </w:p>
          <w:p w:rsidR="0066159F" w:rsidRPr="0066159F" w:rsidRDefault="0066159F" w:rsidP="0066159F"/>
          <w:p w:rsidR="0066159F" w:rsidRPr="0066159F" w:rsidRDefault="0066159F" w:rsidP="0066159F">
            <w:r w:rsidRPr="0066159F">
              <w:t>________    ______________</w:t>
            </w:r>
          </w:p>
          <w:p w:rsidR="0066159F" w:rsidRPr="0066159F" w:rsidRDefault="0066159F" w:rsidP="0066159F">
            <w:r w:rsidRPr="0066159F">
              <w:rPr>
                <w:vertAlign w:val="superscript"/>
              </w:rPr>
              <w:t xml:space="preserve">(подпись)                    (Ф.И.О.)                                                                       </w:t>
            </w:r>
          </w:p>
        </w:tc>
      </w:tr>
    </w:tbl>
    <w:p w:rsidR="0066159F" w:rsidRPr="0066159F" w:rsidRDefault="0066159F" w:rsidP="0066159F">
      <w:pPr>
        <w:tabs>
          <w:tab w:val="left" w:pos="142"/>
          <w:tab w:val="left" w:pos="993"/>
        </w:tabs>
        <w:jc w:val="center"/>
        <w:rPr>
          <w:b/>
          <w:bCs/>
        </w:rPr>
      </w:pPr>
    </w:p>
    <w:p w:rsidR="0066159F" w:rsidRPr="0066159F" w:rsidRDefault="0066159F" w:rsidP="0066159F">
      <w:pPr>
        <w:tabs>
          <w:tab w:val="left" w:pos="142"/>
        </w:tabs>
        <w:ind w:firstLine="709"/>
      </w:pPr>
    </w:p>
    <w:tbl>
      <w:tblPr>
        <w:tblW w:w="9995" w:type="dxa"/>
        <w:tblInd w:w="108" w:type="dxa"/>
        <w:tblLayout w:type="fixed"/>
        <w:tblLook w:val="0000" w:firstRow="0" w:lastRow="0" w:firstColumn="0" w:lastColumn="0" w:noHBand="0" w:noVBand="0"/>
      </w:tblPr>
      <w:tblGrid>
        <w:gridCol w:w="4840"/>
        <w:gridCol w:w="5155"/>
      </w:tblGrid>
      <w:tr w:rsidR="0066159F" w:rsidRPr="0066159F" w:rsidTr="00546F2F">
        <w:trPr>
          <w:trHeight w:val="73"/>
        </w:trPr>
        <w:tc>
          <w:tcPr>
            <w:tcW w:w="4840" w:type="dxa"/>
          </w:tcPr>
          <w:p w:rsidR="0066159F" w:rsidRPr="0066159F" w:rsidRDefault="0066159F" w:rsidP="0066159F">
            <w:pPr>
              <w:tabs>
                <w:tab w:val="left" w:pos="142"/>
              </w:tabs>
              <w:rPr>
                <w:bCs/>
                <w:color w:val="000000"/>
              </w:rPr>
            </w:pPr>
          </w:p>
        </w:tc>
        <w:tc>
          <w:tcPr>
            <w:tcW w:w="5155" w:type="dxa"/>
          </w:tcPr>
          <w:p w:rsidR="0066159F" w:rsidRPr="0066159F" w:rsidRDefault="0066159F" w:rsidP="0066159F">
            <w:pPr>
              <w:tabs>
                <w:tab w:val="left" w:pos="142"/>
              </w:tabs>
              <w:rPr>
                <w:bCs/>
                <w:color w:val="000000"/>
              </w:rPr>
            </w:pPr>
          </w:p>
        </w:tc>
      </w:tr>
    </w:tbl>
    <w:p w:rsidR="0066159F" w:rsidRPr="0066159F" w:rsidRDefault="0066159F" w:rsidP="0066159F">
      <w:pPr>
        <w:suppressAutoHyphens w:val="0"/>
        <w:jc w:val="right"/>
      </w:pPr>
      <w:r w:rsidRPr="0066159F">
        <w:t>Приложение № 2</w:t>
      </w:r>
    </w:p>
    <w:p w:rsidR="0066159F" w:rsidRPr="0066159F" w:rsidRDefault="0066159F" w:rsidP="0066159F">
      <w:pPr>
        <w:suppressAutoHyphens w:val="0"/>
        <w:ind w:firstLine="709"/>
        <w:jc w:val="right"/>
        <w:rPr>
          <w:lang w:eastAsia="ru-RU"/>
        </w:rPr>
      </w:pPr>
      <w:r w:rsidRPr="0066159F">
        <w:rPr>
          <w:lang w:eastAsia="ru-RU"/>
        </w:rPr>
        <w:t>к Договору №________________</w:t>
      </w:r>
    </w:p>
    <w:p w:rsidR="0066159F" w:rsidRPr="0066159F" w:rsidRDefault="0066159F" w:rsidP="0066159F">
      <w:pPr>
        <w:tabs>
          <w:tab w:val="left" w:pos="142"/>
        </w:tabs>
        <w:ind w:firstLine="709"/>
        <w:jc w:val="right"/>
      </w:pPr>
      <w:r w:rsidRPr="0066159F">
        <w:t>от «___» ____________201</w:t>
      </w:r>
      <w:r w:rsidR="00AB7968">
        <w:t>7</w:t>
      </w:r>
      <w:r w:rsidRPr="0066159F">
        <w:t xml:space="preserve"> года</w:t>
      </w:r>
    </w:p>
    <w:p w:rsidR="0066159F" w:rsidRPr="0066159F" w:rsidRDefault="0066159F" w:rsidP="0066159F">
      <w:pPr>
        <w:tabs>
          <w:tab w:val="left" w:pos="142"/>
        </w:tabs>
        <w:ind w:firstLine="709"/>
        <w:jc w:val="center"/>
        <w:rPr>
          <w:b/>
        </w:rPr>
      </w:pPr>
    </w:p>
    <w:p w:rsidR="0066159F" w:rsidRPr="0066159F" w:rsidRDefault="0066159F" w:rsidP="0066159F">
      <w:pPr>
        <w:tabs>
          <w:tab w:val="left" w:pos="142"/>
        </w:tabs>
        <w:ind w:firstLine="709"/>
        <w:jc w:val="center"/>
        <w:rPr>
          <w:b/>
        </w:rPr>
      </w:pPr>
    </w:p>
    <w:p w:rsidR="006D7F9D" w:rsidRDefault="006D7F9D" w:rsidP="0066159F">
      <w:pPr>
        <w:tabs>
          <w:tab w:val="left" w:pos="142"/>
        </w:tabs>
        <w:jc w:val="center"/>
        <w:rPr>
          <w:b/>
        </w:rPr>
      </w:pPr>
    </w:p>
    <w:p w:rsidR="0066159F" w:rsidRPr="0066159F" w:rsidRDefault="0066159F" w:rsidP="0066159F">
      <w:pPr>
        <w:tabs>
          <w:tab w:val="left" w:pos="142"/>
        </w:tabs>
        <w:jc w:val="center"/>
        <w:rPr>
          <w:b/>
        </w:rPr>
      </w:pPr>
      <w:r w:rsidRPr="0066159F">
        <w:rPr>
          <w:b/>
        </w:rPr>
        <w:t>ПЕРЕЧЕНЬ АЗС/АЗК, ТО</w:t>
      </w:r>
    </w:p>
    <w:p w:rsidR="0066159F" w:rsidRPr="0066159F" w:rsidRDefault="0066159F" w:rsidP="0066159F">
      <w:pPr>
        <w:tabs>
          <w:tab w:val="left" w:pos="142"/>
        </w:tabs>
        <w:jc w:val="center"/>
        <w:rPr>
          <w:b/>
        </w:rPr>
      </w:pPr>
    </w:p>
    <w:p w:rsidR="0066159F" w:rsidRPr="0066159F" w:rsidRDefault="0066159F" w:rsidP="0066159F">
      <w:pPr>
        <w:tabs>
          <w:tab w:val="left" w:pos="142"/>
        </w:tabs>
      </w:pPr>
      <w:r w:rsidRPr="0066159F">
        <w:t xml:space="preserve">г. Москва                                                                                           </w:t>
      </w:r>
    </w:p>
    <w:p w:rsidR="0066159F" w:rsidRPr="0066159F" w:rsidRDefault="0066159F" w:rsidP="0066159F">
      <w:pPr>
        <w:tabs>
          <w:tab w:val="left" w:pos="142"/>
        </w:tabs>
      </w:pPr>
    </w:p>
    <w:p w:rsidR="0066159F" w:rsidRPr="0066159F" w:rsidRDefault="0066159F" w:rsidP="0066159F">
      <w:pPr>
        <w:tabs>
          <w:tab w:val="left" w:pos="142"/>
        </w:tabs>
        <w:jc w:val="both"/>
        <w:rPr>
          <w:b/>
        </w:rPr>
      </w:pPr>
      <w:r w:rsidRPr="0066159F">
        <w:rPr>
          <w:b/>
        </w:rPr>
        <w:t>Москва и Московская область</w:t>
      </w:r>
    </w:p>
    <w:p w:rsidR="0066159F" w:rsidRPr="0066159F" w:rsidRDefault="0066159F" w:rsidP="0066159F">
      <w:pPr>
        <w:tabs>
          <w:tab w:val="left" w:pos="142"/>
          <w:tab w:val="num" w:pos="284"/>
        </w:tabs>
        <w:jc w:val="both"/>
      </w:pPr>
      <w:r w:rsidRPr="0066159F">
        <w:t>Списки: Перечень АЗС, лист «Москва и МО» на официальном интернет-сайте Поставщика __________</w:t>
      </w:r>
    </w:p>
    <w:p w:rsidR="0066159F" w:rsidRDefault="0066159F" w:rsidP="0066159F">
      <w:pPr>
        <w:tabs>
          <w:tab w:val="left" w:pos="142"/>
          <w:tab w:val="num" w:pos="284"/>
        </w:tabs>
        <w:jc w:val="both"/>
      </w:pPr>
    </w:p>
    <w:p w:rsidR="00696923" w:rsidRPr="0066159F" w:rsidRDefault="00696923" w:rsidP="00696923">
      <w:pPr>
        <w:tabs>
          <w:tab w:val="left" w:pos="142"/>
        </w:tabs>
        <w:jc w:val="both"/>
        <w:rPr>
          <w:b/>
        </w:rPr>
      </w:pPr>
      <w:r w:rsidRPr="0066159F">
        <w:rPr>
          <w:b/>
        </w:rPr>
        <w:t>За пределами Москвы и Московской области</w:t>
      </w:r>
    </w:p>
    <w:p w:rsidR="00696923" w:rsidRPr="0066159F" w:rsidRDefault="00696923" w:rsidP="00696923">
      <w:pPr>
        <w:tabs>
          <w:tab w:val="left" w:pos="142"/>
          <w:tab w:val="num" w:pos="284"/>
        </w:tabs>
        <w:jc w:val="both"/>
      </w:pPr>
      <w:r w:rsidRPr="0066159F">
        <w:t>Списки: Перечень АЗС и ТО, лист «Регионы» на официальном интернет-сайте Поставщика</w:t>
      </w:r>
      <w:r>
        <w:t xml:space="preserve"> __________</w:t>
      </w:r>
      <w:r w:rsidRPr="0066159F">
        <w:t xml:space="preserve">                </w:t>
      </w:r>
    </w:p>
    <w:p w:rsidR="0066159F" w:rsidRPr="0066159F" w:rsidRDefault="0066159F" w:rsidP="0066159F">
      <w:pPr>
        <w:tabs>
          <w:tab w:val="left" w:pos="142"/>
          <w:tab w:val="num" w:pos="284"/>
        </w:tabs>
        <w:jc w:val="both"/>
      </w:pPr>
    </w:p>
    <w:p w:rsidR="0066159F" w:rsidRPr="0066159F" w:rsidRDefault="0066159F" w:rsidP="0066159F">
      <w:pPr>
        <w:tabs>
          <w:tab w:val="left" w:pos="142"/>
        </w:tabs>
        <w:rPr>
          <w:b/>
        </w:rPr>
      </w:pPr>
      <w:r w:rsidRPr="0066159F">
        <w:rPr>
          <w:b/>
        </w:rPr>
        <w:t xml:space="preserve">Стороны пришли к соглашению </w:t>
      </w:r>
      <w:proofErr w:type="gramStart"/>
      <w:r w:rsidRPr="0066159F">
        <w:rPr>
          <w:b/>
        </w:rPr>
        <w:t>от</w:t>
      </w:r>
      <w:proofErr w:type="gramEnd"/>
      <w:r w:rsidRPr="0066159F">
        <w:rPr>
          <w:b/>
        </w:rPr>
        <w:t xml:space="preserve"> том, что:</w:t>
      </w:r>
    </w:p>
    <w:p w:rsidR="0066159F" w:rsidRPr="0066159F" w:rsidRDefault="0066159F" w:rsidP="0066159F">
      <w:pPr>
        <w:tabs>
          <w:tab w:val="left" w:pos="709"/>
        </w:tabs>
        <w:jc w:val="both"/>
      </w:pPr>
      <w:r w:rsidRPr="0066159F">
        <w:t>В связи с частым обновлением Перечня АЗС, Поставщик информирует Покупателя об изменениях и дополнениях Перечня АЗС и ТО путем размещения соответствующей информации на официальном интернет-сайте Поставщика _________, либо путем информирования Покупателя в собственном офисе.</w:t>
      </w:r>
    </w:p>
    <w:p w:rsidR="0066159F" w:rsidRPr="0066159F" w:rsidRDefault="0066159F" w:rsidP="0066159F">
      <w:pPr>
        <w:tabs>
          <w:tab w:val="left" w:pos="709"/>
        </w:tabs>
        <w:jc w:val="both"/>
      </w:pPr>
    </w:p>
    <w:p w:rsidR="0066159F" w:rsidRPr="0066159F" w:rsidRDefault="0066159F" w:rsidP="0066159F">
      <w:pPr>
        <w:tabs>
          <w:tab w:val="left" w:pos="709"/>
        </w:tabs>
        <w:jc w:val="both"/>
      </w:pPr>
    </w:p>
    <w:p w:rsidR="0066159F" w:rsidRPr="0066159F" w:rsidRDefault="0066159F" w:rsidP="0066159F">
      <w:pPr>
        <w:tabs>
          <w:tab w:val="left" w:pos="709"/>
        </w:tabs>
        <w:jc w:val="both"/>
      </w:pPr>
    </w:p>
    <w:tbl>
      <w:tblPr>
        <w:tblW w:w="9995" w:type="dxa"/>
        <w:tblInd w:w="108" w:type="dxa"/>
        <w:tblLayout w:type="fixed"/>
        <w:tblLook w:val="0000" w:firstRow="0" w:lastRow="0" w:firstColumn="0" w:lastColumn="0" w:noHBand="0" w:noVBand="0"/>
      </w:tblPr>
      <w:tblGrid>
        <w:gridCol w:w="4840"/>
        <w:gridCol w:w="5155"/>
      </w:tblGrid>
      <w:tr w:rsidR="00AB7968" w:rsidRPr="0066159F" w:rsidTr="00B4087E">
        <w:trPr>
          <w:trHeight w:val="81"/>
        </w:trPr>
        <w:tc>
          <w:tcPr>
            <w:tcW w:w="4840" w:type="dxa"/>
          </w:tcPr>
          <w:p w:rsidR="00AB7968" w:rsidRPr="0066159F" w:rsidRDefault="00AB7968" w:rsidP="00B4087E"/>
          <w:p w:rsidR="00AB7968" w:rsidRPr="0066159F" w:rsidRDefault="00AB7968" w:rsidP="00B4087E"/>
          <w:p w:rsidR="00AB7968" w:rsidRPr="0066159F" w:rsidRDefault="00AB7968" w:rsidP="00B4087E">
            <w:pPr>
              <w:tabs>
                <w:tab w:val="left" w:pos="142"/>
              </w:tabs>
              <w:rPr>
                <w:bCs/>
                <w:color w:val="000000"/>
              </w:rPr>
            </w:pPr>
            <w:r w:rsidRPr="0066159F">
              <w:rPr>
                <w:bCs/>
                <w:color w:val="000000"/>
              </w:rPr>
              <w:t>Покупатель:</w:t>
            </w:r>
          </w:p>
          <w:p w:rsidR="00AB7968" w:rsidRPr="0066159F" w:rsidRDefault="00AB7968" w:rsidP="00B4087E"/>
          <w:p w:rsidR="00AB7968" w:rsidRPr="0066159F" w:rsidRDefault="00AB7968" w:rsidP="00B4087E">
            <w:r w:rsidRPr="0066159F">
              <w:t>________    ______________</w:t>
            </w:r>
          </w:p>
          <w:p w:rsidR="00AB7968" w:rsidRPr="0066159F" w:rsidRDefault="00AB7968" w:rsidP="00B4087E">
            <w:pPr>
              <w:tabs>
                <w:tab w:val="left" w:pos="142"/>
              </w:tabs>
              <w:rPr>
                <w:bCs/>
                <w:color w:val="000000"/>
              </w:rPr>
            </w:pPr>
            <w:r w:rsidRPr="0066159F">
              <w:rPr>
                <w:vertAlign w:val="superscript"/>
              </w:rPr>
              <w:t xml:space="preserve">(подпись)                    (Ф.И.О.)                                                                       </w:t>
            </w:r>
          </w:p>
        </w:tc>
        <w:tc>
          <w:tcPr>
            <w:tcW w:w="5155" w:type="dxa"/>
          </w:tcPr>
          <w:p w:rsidR="00AB7968" w:rsidRPr="0066159F" w:rsidRDefault="00AB7968" w:rsidP="00B4087E">
            <w:pPr>
              <w:tabs>
                <w:tab w:val="left" w:pos="142"/>
              </w:tabs>
              <w:rPr>
                <w:bCs/>
                <w:color w:val="000000"/>
              </w:rPr>
            </w:pPr>
          </w:p>
          <w:p w:rsidR="00AB7968" w:rsidRPr="0066159F" w:rsidRDefault="00AB7968" w:rsidP="00B4087E">
            <w:pPr>
              <w:tabs>
                <w:tab w:val="left" w:pos="142"/>
              </w:tabs>
              <w:rPr>
                <w:bCs/>
                <w:color w:val="000000"/>
              </w:rPr>
            </w:pPr>
          </w:p>
          <w:p w:rsidR="00AB7968" w:rsidRPr="0066159F" w:rsidRDefault="00AB7968" w:rsidP="00B4087E">
            <w:r w:rsidRPr="0066159F">
              <w:t>Поставщик:</w:t>
            </w:r>
          </w:p>
          <w:p w:rsidR="00AB7968" w:rsidRPr="0066159F" w:rsidRDefault="00AB7968" w:rsidP="00B4087E"/>
          <w:p w:rsidR="00AB7968" w:rsidRPr="0066159F" w:rsidRDefault="00AB7968" w:rsidP="00B4087E">
            <w:r w:rsidRPr="0066159F">
              <w:t>________    ______________</w:t>
            </w:r>
          </w:p>
          <w:p w:rsidR="00AB7968" w:rsidRPr="0066159F" w:rsidRDefault="00AB7968" w:rsidP="00B4087E">
            <w:r w:rsidRPr="0066159F">
              <w:rPr>
                <w:vertAlign w:val="superscript"/>
              </w:rPr>
              <w:t xml:space="preserve">(подпись)                    (Ф.И.О.)                                                                       </w:t>
            </w:r>
          </w:p>
        </w:tc>
      </w:tr>
      <w:tr w:rsidR="0066159F" w:rsidRPr="0066159F" w:rsidTr="0066159F">
        <w:trPr>
          <w:trHeight w:val="81"/>
        </w:trPr>
        <w:tc>
          <w:tcPr>
            <w:tcW w:w="4840" w:type="dxa"/>
          </w:tcPr>
          <w:p w:rsidR="0066159F" w:rsidRPr="0066159F" w:rsidRDefault="0066159F" w:rsidP="0066159F">
            <w:pPr>
              <w:tabs>
                <w:tab w:val="left" w:pos="142"/>
              </w:tabs>
            </w:pPr>
          </w:p>
        </w:tc>
        <w:tc>
          <w:tcPr>
            <w:tcW w:w="5155" w:type="dxa"/>
          </w:tcPr>
          <w:p w:rsidR="0066159F" w:rsidRPr="0066159F" w:rsidRDefault="0066159F" w:rsidP="0066159F">
            <w:pPr>
              <w:tabs>
                <w:tab w:val="left" w:pos="142"/>
              </w:tabs>
            </w:pPr>
          </w:p>
        </w:tc>
      </w:tr>
      <w:tr w:rsidR="0066159F" w:rsidRPr="0066159F" w:rsidTr="0066159F">
        <w:trPr>
          <w:trHeight w:val="81"/>
        </w:trPr>
        <w:tc>
          <w:tcPr>
            <w:tcW w:w="4840" w:type="dxa"/>
          </w:tcPr>
          <w:p w:rsidR="0066159F" w:rsidRPr="0066159F" w:rsidRDefault="0066159F" w:rsidP="0066159F">
            <w:pPr>
              <w:tabs>
                <w:tab w:val="left" w:pos="142"/>
              </w:tabs>
            </w:pPr>
          </w:p>
        </w:tc>
        <w:tc>
          <w:tcPr>
            <w:tcW w:w="5155" w:type="dxa"/>
          </w:tcPr>
          <w:p w:rsidR="0066159F" w:rsidRPr="0066159F" w:rsidRDefault="0066159F" w:rsidP="0066159F">
            <w:pPr>
              <w:tabs>
                <w:tab w:val="left" w:pos="142"/>
              </w:tabs>
            </w:pPr>
          </w:p>
        </w:tc>
      </w:tr>
    </w:tbl>
    <w:p w:rsidR="0066159F" w:rsidRPr="0066159F" w:rsidRDefault="0066159F" w:rsidP="0066159F">
      <w:pPr>
        <w:tabs>
          <w:tab w:val="left" w:pos="709"/>
        </w:tabs>
        <w:jc w:val="both"/>
      </w:pPr>
    </w:p>
    <w:p w:rsidR="0066159F" w:rsidRPr="0066159F" w:rsidRDefault="0066159F" w:rsidP="0066159F">
      <w:pPr>
        <w:tabs>
          <w:tab w:val="left" w:pos="709"/>
        </w:tabs>
        <w:jc w:val="both"/>
      </w:pPr>
    </w:p>
    <w:p w:rsidR="0066159F" w:rsidRPr="0066159F" w:rsidRDefault="0066159F" w:rsidP="0066159F">
      <w:pPr>
        <w:tabs>
          <w:tab w:val="left" w:pos="709"/>
        </w:tabs>
        <w:ind w:firstLine="709"/>
        <w:jc w:val="both"/>
      </w:pPr>
    </w:p>
    <w:p w:rsidR="0066159F" w:rsidRPr="0066159F" w:rsidRDefault="0066159F" w:rsidP="0066159F">
      <w:pPr>
        <w:suppressAutoHyphens w:val="0"/>
        <w:jc w:val="right"/>
      </w:pPr>
      <w:r w:rsidRPr="0066159F">
        <w:br w:type="page"/>
      </w:r>
      <w:r w:rsidRPr="0066159F">
        <w:lastRenderedPageBreak/>
        <w:t>Приложение № 3</w:t>
      </w:r>
    </w:p>
    <w:p w:rsidR="0066159F" w:rsidRPr="0066159F" w:rsidRDefault="0066159F" w:rsidP="0066159F">
      <w:pPr>
        <w:suppressAutoHyphens w:val="0"/>
        <w:ind w:left="-567" w:firstLine="709"/>
        <w:jc w:val="right"/>
        <w:rPr>
          <w:lang w:eastAsia="ru-RU"/>
        </w:rPr>
      </w:pPr>
      <w:r w:rsidRPr="0066159F">
        <w:rPr>
          <w:lang w:eastAsia="ru-RU"/>
        </w:rPr>
        <w:t>к Договору №________________</w:t>
      </w:r>
    </w:p>
    <w:p w:rsidR="0066159F" w:rsidRPr="0066159F" w:rsidRDefault="0066159F" w:rsidP="0066159F">
      <w:pPr>
        <w:tabs>
          <w:tab w:val="left" w:pos="142"/>
        </w:tabs>
        <w:ind w:firstLine="709"/>
        <w:jc w:val="right"/>
      </w:pPr>
      <w:r w:rsidRPr="0066159F">
        <w:t>от «___» ____________201</w:t>
      </w:r>
      <w:r w:rsidR="00AB7968">
        <w:t>7</w:t>
      </w:r>
      <w:r w:rsidRPr="0066159F">
        <w:t xml:space="preserve"> года</w:t>
      </w:r>
    </w:p>
    <w:p w:rsidR="0066159F" w:rsidRPr="0066159F" w:rsidRDefault="0066159F" w:rsidP="0066159F">
      <w:pPr>
        <w:tabs>
          <w:tab w:val="left" w:pos="142"/>
        </w:tabs>
        <w:ind w:firstLine="709"/>
        <w:rPr>
          <w:b/>
        </w:rPr>
      </w:pPr>
    </w:p>
    <w:p w:rsidR="0066159F" w:rsidRPr="0066159F" w:rsidRDefault="0066159F" w:rsidP="0066159F">
      <w:pPr>
        <w:tabs>
          <w:tab w:val="left" w:pos="142"/>
        </w:tabs>
        <w:ind w:firstLine="709"/>
        <w:rPr>
          <w:b/>
        </w:rPr>
      </w:pPr>
    </w:p>
    <w:p w:rsidR="0066159F" w:rsidRPr="0066159F" w:rsidRDefault="0066159F" w:rsidP="0066159F">
      <w:pPr>
        <w:tabs>
          <w:tab w:val="left" w:pos="142"/>
        </w:tabs>
        <w:rPr>
          <w:b/>
        </w:rPr>
      </w:pPr>
    </w:p>
    <w:p w:rsidR="0066159F" w:rsidRPr="00293753" w:rsidRDefault="0066159F" w:rsidP="0066159F">
      <w:pPr>
        <w:tabs>
          <w:tab w:val="left" w:pos="142"/>
        </w:tabs>
        <w:jc w:val="center"/>
        <w:rPr>
          <w:b/>
        </w:rPr>
      </w:pPr>
      <w:r w:rsidRPr="00293753">
        <w:rPr>
          <w:b/>
        </w:rPr>
        <w:t>Протокол согласования цены</w:t>
      </w:r>
    </w:p>
    <w:p w:rsidR="0066159F" w:rsidRPr="001E1E87" w:rsidRDefault="0066159F" w:rsidP="0066159F">
      <w:pPr>
        <w:tabs>
          <w:tab w:val="left" w:pos="142"/>
        </w:tabs>
      </w:pPr>
      <w:r w:rsidRPr="001E1E87">
        <w:t xml:space="preserve">г. Москва                                                                                                                                                  </w:t>
      </w:r>
    </w:p>
    <w:p w:rsidR="0066159F" w:rsidRPr="001E1E87" w:rsidRDefault="0066159F" w:rsidP="0066159F">
      <w:pPr>
        <w:tabs>
          <w:tab w:val="left" w:pos="142"/>
        </w:tabs>
      </w:pPr>
    </w:p>
    <w:p w:rsidR="0066159F" w:rsidRPr="001E1E87" w:rsidRDefault="0066159F" w:rsidP="0066159F">
      <w:pPr>
        <w:ind w:firstLine="851"/>
        <w:jc w:val="both"/>
      </w:pPr>
      <w:r w:rsidRPr="001E1E87">
        <w:tab/>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1E1E87">
        <w:rPr>
          <w:i/>
          <w:iCs/>
        </w:rPr>
        <w:t xml:space="preserve">                         </w:t>
      </w:r>
      <w:r w:rsidRPr="001E1E87">
        <w:rPr>
          <w:i/>
          <w:iCs/>
          <w:vertAlign w:val="superscript"/>
        </w:rPr>
        <w:t>(должность, Ф.И.О. – полностью)</w:t>
      </w:r>
    </w:p>
    <w:p w:rsidR="0066159F" w:rsidRPr="00293753" w:rsidRDefault="0066159F" w:rsidP="0066159F">
      <w:pPr>
        <w:jc w:val="both"/>
      </w:pPr>
      <w:r w:rsidRPr="001E1E87">
        <w:t>______________________________________</w:t>
      </w:r>
      <w:r w:rsidRPr="001E1E87">
        <w:rPr>
          <w:i/>
          <w:iCs/>
          <w:vertAlign w:val="superscript"/>
        </w:rPr>
        <w:t xml:space="preserve">(указывается документ, уполномочивающий лицо на заключение </w:t>
      </w:r>
      <w:r w:rsidRPr="00293753">
        <w:rPr>
          <w:i/>
          <w:iCs/>
          <w:vertAlign w:val="superscript"/>
        </w:rPr>
        <w:t xml:space="preserve">настоящего  Договора, например: устава, доверенности </w:t>
      </w:r>
      <w:proofErr w:type="gramStart"/>
      <w:r w:rsidRPr="00293753">
        <w:rPr>
          <w:i/>
          <w:iCs/>
          <w:vertAlign w:val="superscript"/>
        </w:rPr>
        <w:t>от</w:t>
      </w:r>
      <w:proofErr w:type="gramEnd"/>
      <w:r w:rsidRPr="00293753">
        <w:rPr>
          <w:i/>
          <w:iCs/>
          <w:vertAlign w:val="superscript"/>
        </w:rPr>
        <w:t xml:space="preserve"> __________  № ____)</w:t>
      </w:r>
    </w:p>
    <w:p w:rsidR="0066159F" w:rsidRPr="001E1E87" w:rsidRDefault="0066159F" w:rsidP="0066159F">
      <w:pPr>
        <w:jc w:val="both"/>
      </w:pPr>
      <w:r w:rsidRPr="001E1E87">
        <w:t>с одной стороны, и _________________________________________________</w:t>
      </w:r>
      <w:r w:rsidRPr="001E1E87">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6159F" w:rsidRPr="001E1E87" w:rsidRDefault="0066159F" w:rsidP="0066159F">
      <w:pPr>
        <w:jc w:val="both"/>
      </w:pPr>
      <w:r w:rsidRPr="001E1E87">
        <w:t xml:space="preserve">именуемое в дальнейшем «Исполнитель», в лице __________________________________, </w:t>
      </w:r>
    </w:p>
    <w:p w:rsidR="0066159F" w:rsidRPr="001E1E87" w:rsidRDefault="0066159F" w:rsidP="0066159F">
      <w:pPr>
        <w:ind w:firstLine="851"/>
        <w:jc w:val="both"/>
      </w:pPr>
      <w:r w:rsidRPr="001E1E87">
        <w:rPr>
          <w:i/>
          <w:vertAlign w:val="superscript"/>
        </w:rPr>
        <w:t xml:space="preserve">                                                                                                                        (должность, Ф.И.О. - полностью)</w:t>
      </w:r>
    </w:p>
    <w:p w:rsidR="0066159F" w:rsidRPr="001E1E87" w:rsidRDefault="0066159F" w:rsidP="0066159F">
      <w:pPr>
        <w:jc w:val="both"/>
      </w:pPr>
      <w:r w:rsidRPr="001E1E87">
        <w:t>действующего на основании______________________________________</w:t>
      </w:r>
      <w:r w:rsidRPr="001E1E87">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1E1E87">
        <w:rPr>
          <w:i/>
          <w:vertAlign w:val="superscript"/>
        </w:rPr>
        <w:t xml:space="preserve"> )</w:t>
      </w:r>
      <w:proofErr w:type="gramEnd"/>
    </w:p>
    <w:p w:rsidR="0066159F" w:rsidRPr="001E1E87" w:rsidRDefault="0066159F" w:rsidP="0066159F">
      <w:pPr>
        <w:ind w:firstLine="851"/>
        <w:jc w:val="both"/>
      </w:pPr>
      <w:r w:rsidRPr="001E1E87">
        <w:t>с другой стороны, именуемые в дальнейшем «Стороны», составили настоящий Протокол о нижеследующем:</w:t>
      </w:r>
    </w:p>
    <w:p w:rsidR="0066159F" w:rsidRPr="001E1E87" w:rsidRDefault="0066159F" w:rsidP="0066159F">
      <w:pPr>
        <w:tabs>
          <w:tab w:val="left" w:pos="142"/>
        </w:tabs>
        <w:jc w:val="both"/>
      </w:pPr>
    </w:p>
    <w:p w:rsidR="0066159F" w:rsidRPr="001E1E87" w:rsidRDefault="0066159F" w:rsidP="0072278C">
      <w:pPr>
        <w:numPr>
          <w:ilvl w:val="0"/>
          <w:numId w:val="36"/>
        </w:numPr>
        <w:tabs>
          <w:tab w:val="left" w:pos="142"/>
          <w:tab w:val="left" w:pos="993"/>
        </w:tabs>
        <w:ind w:firstLine="709"/>
        <w:jc w:val="both"/>
      </w:pPr>
      <w:r w:rsidRPr="001E1E87">
        <w:t>Стороны договорились установить цены на Товары, приобретённые в рамках Договора по Смарт-картам (эмитент___) соответствующие (Перечень АЗС                        Приложение № 2)</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4188"/>
        <w:gridCol w:w="3391"/>
      </w:tblGrid>
      <w:tr w:rsidR="00293753" w:rsidRPr="0066159F" w:rsidTr="00293753">
        <w:trPr>
          <w:trHeight w:val="428"/>
        </w:trPr>
        <w:tc>
          <w:tcPr>
            <w:tcW w:w="2157" w:type="dxa"/>
            <w:vAlign w:val="center"/>
          </w:tcPr>
          <w:p w:rsidR="00293753" w:rsidRPr="00293753" w:rsidRDefault="00293753" w:rsidP="0066159F">
            <w:pPr>
              <w:tabs>
                <w:tab w:val="left" w:pos="142"/>
              </w:tabs>
              <w:rPr>
                <w:b/>
              </w:rPr>
            </w:pPr>
            <w:r w:rsidRPr="00293753">
              <w:rPr>
                <w:b/>
              </w:rPr>
              <w:t>Списки АЗС</w:t>
            </w:r>
          </w:p>
        </w:tc>
        <w:tc>
          <w:tcPr>
            <w:tcW w:w="4188" w:type="dxa"/>
            <w:vAlign w:val="center"/>
          </w:tcPr>
          <w:p w:rsidR="00293753" w:rsidRPr="00293753" w:rsidRDefault="00293753" w:rsidP="00293753">
            <w:pPr>
              <w:tabs>
                <w:tab w:val="left" w:pos="142"/>
              </w:tabs>
              <w:jc w:val="center"/>
              <w:rPr>
                <w:b/>
              </w:rPr>
            </w:pPr>
            <w:r w:rsidRPr="00293753">
              <w:rPr>
                <w:b/>
              </w:rPr>
              <w:t>Товар, услуги</w:t>
            </w:r>
          </w:p>
        </w:tc>
        <w:tc>
          <w:tcPr>
            <w:tcW w:w="3391" w:type="dxa"/>
            <w:vAlign w:val="center"/>
          </w:tcPr>
          <w:p w:rsidR="00293753" w:rsidRPr="001E1E87" w:rsidRDefault="00293753" w:rsidP="0066159F">
            <w:pPr>
              <w:tabs>
                <w:tab w:val="left" w:pos="142"/>
              </w:tabs>
              <w:rPr>
                <w:b/>
              </w:rPr>
            </w:pPr>
            <w:r w:rsidRPr="001E1E87">
              <w:rPr>
                <w:b/>
              </w:rPr>
              <w:t>Скидка/надбавка за Товар</w:t>
            </w:r>
          </w:p>
        </w:tc>
      </w:tr>
      <w:tr w:rsidR="00293753" w:rsidRPr="0066159F" w:rsidTr="00293753">
        <w:trPr>
          <w:trHeight w:val="284"/>
        </w:trPr>
        <w:tc>
          <w:tcPr>
            <w:tcW w:w="2157" w:type="dxa"/>
          </w:tcPr>
          <w:p w:rsidR="00293753" w:rsidRPr="0066159F" w:rsidRDefault="00293753" w:rsidP="0066159F">
            <w:pPr>
              <w:tabs>
                <w:tab w:val="left" w:pos="142"/>
              </w:tabs>
            </w:pPr>
          </w:p>
        </w:tc>
        <w:tc>
          <w:tcPr>
            <w:tcW w:w="4188" w:type="dxa"/>
          </w:tcPr>
          <w:p w:rsidR="00293753" w:rsidRPr="0066159F" w:rsidRDefault="00293753" w:rsidP="0066159F">
            <w:pPr>
              <w:tabs>
                <w:tab w:val="left" w:pos="142"/>
              </w:tabs>
            </w:pPr>
          </w:p>
        </w:tc>
        <w:tc>
          <w:tcPr>
            <w:tcW w:w="3391" w:type="dxa"/>
          </w:tcPr>
          <w:p w:rsidR="00293753" w:rsidRPr="0066159F" w:rsidRDefault="00293753" w:rsidP="0066159F">
            <w:pPr>
              <w:tabs>
                <w:tab w:val="left" w:pos="142"/>
              </w:tabs>
            </w:pPr>
          </w:p>
        </w:tc>
      </w:tr>
      <w:tr w:rsidR="00293753" w:rsidRPr="0066159F" w:rsidTr="00293753">
        <w:trPr>
          <w:trHeight w:val="537"/>
        </w:trPr>
        <w:tc>
          <w:tcPr>
            <w:tcW w:w="2157" w:type="dxa"/>
          </w:tcPr>
          <w:p w:rsidR="00293753" w:rsidRPr="0066159F" w:rsidRDefault="00293753" w:rsidP="0066159F">
            <w:pPr>
              <w:tabs>
                <w:tab w:val="left" w:pos="142"/>
              </w:tabs>
            </w:pPr>
          </w:p>
        </w:tc>
        <w:tc>
          <w:tcPr>
            <w:tcW w:w="4188" w:type="dxa"/>
          </w:tcPr>
          <w:p w:rsidR="00293753" w:rsidRPr="0066159F" w:rsidRDefault="00293753" w:rsidP="0066159F">
            <w:pPr>
              <w:tabs>
                <w:tab w:val="left" w:pos="142"/>
              </w:tabs>
            </w:pPr>
          </w:p>
        </w:tc>
        <w:tc>
          <w:tcPr>
            <w:tcW w:w="3391" w:type="dxa"/>
          </w:tcPr>
          <w:p w:rsidR="00293753" w:rsidRPr="0066159F" w:rsidRDefault="00293753" w:rsidP="0066159F">
            <w:pPr>
              <w:tabs>
                <w:tab w:val="left" w:pos="142"/>
              </w:tabs>
            </w:pPr>
          </w:p>
        </w:tc>
      </w:tr>
      <w:tr w:rsidR="00293753" w:rsidRPr="0066159F" w:rsidTr="00293753">
        <w:trPr>
          <w:trHeight w:val="268"/>
        </w:trPr>
        <w:tc>
          <w:tcPr>
            <w:tcW w:w="2157" w:type="dxa"/>
          </w:tcPr>
          <w:p w:rsidR="00293753" w:rsidRPr="0066159F" w:rsidRDefault="00293753" w:rsidP="0066159F">
            <w:pPr>
              <w:tabs>
                <w:tab w:val="left" w:pos="142"/>
              </w:tabs>
            </w:pPr>
          </w:p>
        </w:tc>
        <w:tc>
          <w:tcPr>
            <w:tcW w:w="4188" w:type="dxa"/>
          </w:tcPr>
          <w:p w:rsidR="00293753" w:rsidRPr="0066159F" w:rsidRDefault="00293753" w:rsidP="0066159F">
            <w:pPr>
              <w:tabs>
                <w:tab w:val="left" w:pos="142"/>
              </w:tabs>
            </w:pPr>
          </w:p>
        </w:tc>
        <w:tc>
          <w:tcPr>
            <w:tcW w:w="3391" w:type="dxa"/>
          </w:tcPr>
          <w:p w:rsidR="00293753" w:rsidRPr="0066159F" w:rsidRDefault="00293753" w:rsidP="0066159F">
            <w:pPr>
              <w:tabs>
                <w:tab w:val="left" w:pos="142"/>
              </w:tabs>
            </w:pPr>
          </w:p>
        </w:tc>
      </w:tr>
      <w:tr w:rsidR="00293753" w:rsidRPr="0066159F" w:rsidTr="00293753">
        <w:trPr>
          <w:trHeight w:val="268"/>
        </w:trPr>
        <w:tc>
          <w:tcPr>
            <w:tcW w:w="2157" w:type="dxa"/>
          </w:tcPr>
          <w:p w:rsidR="00293753" w:rsidRPr="0066159F" w:rsidRDefault="00293753" w:rsidP="0066159F">
            <w:pPr>
              <w:tabs>
                <w:tab w:val="left" w:pos="142"/>
              </w:tabs>
            </w:pPr>
          </w:p>
        </w:tc>
        <w:tc>
          <w:tcPr>
            <w:tcW w:w="4188" w:type="dxa"/>
          </w:tcPr>
          <w:p w:rsidR="00293753" w:rsidRPr="0066159F" w:rsidRDefault="00293753" w:rsidP="0066159F">
            <w:pPr>
              <w:tabs>
                <w:tab w:val="left" w:pos="142"/>
              </w:tabs>
            </w:pPr>
          </w:p>
        </w:tc>
        <w:tc>
          <w:tcPr>
            <w:tcW w:w="3391" w:type="dxa"/>
          </w:tcPr>
          <w:p w:rsidR="00293753" w:rsidRPr="0066159F" w:rsidRDefault="00293753" w:rsidP="0066159F">
            <w:pPr>
              <w:tabs>
                <w:tab w:val="left" w:pos="142"/>
              </w:tabs>
            </w:pPr>
          </w:p>
        </w:tc>
      </w:tr>
    </w:tbl>
    <w:p w:rsidR="0066159F" w:rsidRPr="0066159F" w:rsidRDefault="0066159F" w:rsidP="00293753">
      <w:pPr>
        <w:tabs>
          <w:tab w:val="left" w:pos="142"/>
          <w:tab w:val="left" w:pos="993"/>
        </w:tabs>
        <w:ind w:left="709"/>
        <w:jc w:val="both"/>
      </w:pPr>
    </w:p>
    <w:p w:rsidR="0066159F" w:rsidRPr="0066159F" w:rsidRDefault="0066159F" w:rsidP="0072278C">
      <w:pPr>
        <w:numPr>
          <w:ilvl w:val="0"/>
          <w:numId w:val="36"/>
        </w:numPr>
        <w:tabs>
          <w:tab w:val="left" w:pos="142"/>
          <w:tab w:val="left" w:pos="993"/>
        </w:tabs>
        <w:ind w:firstLine="709"/>
        <w:jc w:val="both"/>
      </w:pPr>
      <w:r w:rsidRPr="0066159F">
        <w:t>Настоящий Протокол является неотъемлемой частью Договора, вступает в силу с момента подписания и действует до принятия нового Протокола согласования цен.</w:t>
      </w:r>
    </w:p>
    <w:p w:rsidR="0066159F" w:rsidRPr="0066159F" w:rsidRDefault="0066159F" w:rsidP="0072278C">
      <w:pPr>
        <w:numPr>
          <w:ilvl w:val="0"/>
          <w:numId w:val="36"/>
        </w:numPr>
        <w:tabs>
          <w:tab w:val="left" w:pos="142"/>
          <w:tab w:val="left" w:pos="993"/>
        </w:tabs>
        <w:ind w:firstLine="709"/>
        <w:jc w:val="both"/>
      </w:pPr>
      <w:r w:rsidRPr="0066159F">
        <w:t xml:space="preserve">Настоящий Протокол согласования цены на нефтепродукты составлен в 2-х подлинных экземплярах, имеющих равную юридическую силу, по одному для каждой из Сторон. </w:t>
      </w:r>
    </w:p>
    <w:p w:rsidR="0066159F" w:rsidRPr="0066159F" w:rsidRDefault="0066159F" w:rsidP="0066159F">
      <w:pPr>
        <w:tabs>
          <w:tab w:val="left" w:pos="142"/>
          <w:tab w:val="num" w:pos="720"/>
          <w:tab w:val="left" w:pos="993"/>
        </w:tabs>
        <w:ind w:firstLine="709"/>
      </w:pPr>
    </w:p>
    <w:p w:rsidR="0066159F" w:rsidRPr="0066159F" w:rsidRDefault="0066159F" w:rsidP="0066159F">
      <w:pPr>
        <w:tabs>
          <w:tab w:val="left" w:pos="142"/>
          <w:tab w:val="left" w:pos="993"/>
        </w:tabs>
        <w:jc w:val="both"/>
      </w:pPr>
    </w:p>
    <w:tbl>
      <w:tblPr>
        <w:tblW w:w="9995" w:type="dxa"/>
        <w:tblInd w:w="108" w:type="dxa"/>
        <w:tblLayout w:type="fixed"/>
        <w:tblLook w:val="0000" w:firstRow="0" w:lastRow="0" w:firstColumn="0" w:lastColumn="0" w:noHBand="0" w:noVBand="0"/>
      </w:tblPr>
      <w:tblGrid>
        <w:gridCol w:w="4840"/>
        <w:gridCol w:w="5155"/>
      </w:tblGrid>
      <w:tr w:rsidR="00AB7968" w:rsidRPr="0066159F" w:rsidTr="00B4087E">
        <w:trPr>
          <w:trHeight w:val="81"/>
        </w:trPr>
        <w:tc>
          <w:tcPr>
            <w:tcW w:w="4840" w:type="dxa"/>
          </w:tcPr>
          <w:p w:rsidR="00AB7968" w:rsidRPr="0066159F" w:rsidRDefault="0066159F" w:rsidP="00B4087E">
            <w:r w:rsidRPr="0066159F">
              <w:t xml:space="preserve"> </w:t>
            </w:r>
          </w:p>
          <w:p w:rsidR="00AB7968" w:rsidRPr="0066159F" w:rsidRDefault="00AB7968" w:rsidP="00B4087E">
            <w:pPr>
              <w:tabs>
                <w:tab w:val="left" w:pos="142"/>
              </w:tabs>
              <w:rPr>
                <w:bCs/>
                <w:color w:val="000000"/>
              </w:rPr>
            </w:pPr>
            <w:r w:rsidRPr="0066159F">
              <w:rPr>
                <w:bCs/>
                <w:color w:val="000000"/>
              </w:rPr>
              <w:t>Покупатель:</w:t>
            </w:r>
          </w:p>
          <w:p w:rsidR="00AB7968" w:rsidRPr="0066159F" w:rsidRDefault="00AB7968" w:rsidP="00B4087E"/>
          <w:p w:rsidR="00AB7968" w:rsidRPr="0066159F" w:rsidRDefault="00AB7968" w:rsidP="00B4087E">
            <w:r w:rsidRPr="0066159F">
              <w:t>________    ______________</w:t>
            </w:r>
          </w:p>
          <w:p w:rsidR="00AB7968" w:rsidRPr="0066159F" w:rsidRDefault="00AB7968" w:rsidP="00B4087E">
            <w:pPr>
              <w:tabs>
                <w:tab w:val="left" w:pos="142"/>
              </w:tabs>
              <w:rPr>
                <w:bCs/>
                <w:color w:val="000000"/>
              </w:rPr>
            </w:pPr>
            <w:r w:rsidRPr="0066159F">
              <w:rPr>
                <w:vertAlign w:val="superscript"/>
              </w:rPr>
              <w:t xml:space="preserve">(подпись)                    (Ф.И.О.)                                                                       </w:t>
            </w:r>
          </w:p>
        </w:tc>
        <w:tc>
          <w:tcPr>
            <w:tcW w:w="5155" w:type="dxa"/>
          </w:tcPr>
          <w:p w:rsidR="00AB7968" w:rsidRPr="0066159F" w:rsidRDefault="00AB7968" w:rsidP="00B4087E">
            <w:pPr>
              <w:tabs>
                <w:tab w:val="left" w:pos="142"/>
              </w:tabs>
              <w:rPr>
                <w:bCs/>
                <w:color w:val="000000"/>
              </w:rPr>
            </w:pPr>
          </w:p>
          <w:p w:rsidR="00AB7968" w:rsidRPr="0066159F" w:rsidRDefault="00AB7968" w:rsidP="00B4087E">
            <w:r w:rsidRPr="0066159F">
              <w:t>Поставщик:</w:t>
            </w:r>
          </w:p>
          <w:p w:rsidR="00AB7968" w:rsidRPr="0066159F" w:rsidRDefault="00AB7968" w:rsidP="00B4087E"/>
          <w:p w:rsidR="00AB7968" w:rsidRPr="0066159F" w:rsidRDefault="00AB7968" w:rsidP="00B4087E">
            <w:r w:rsidRPr="0066159F">
              <w:t>________    ______________</w:t>
            </w:r>
          </w:p>
          <w:p w:rsidR="00AB7968" w:rsidRPr="0066159F" w:rsidRDefault="00AB7968" w:rsidP="00B4087E">
            <w:r w:rsidRPr="0066159F">
              <w:rPr>
                <w:vertAlign w:val="superscript"/>
              </w:rPr>
              <w:t xml:space="preserve">(подпись)                    (Ф.И.О.)                                                                       </w:t>
            </w:r>
          </w:p>
        </w:tc>
      </w:tr>
      <w:tr w:rsidR="00AB7968" w:rsidRPr="0066159F" w:rsidTr="00AB7968">
        <w:trPr>
          <w:trHeight w:val="350"/>
        </w:trPr>
        <w:tc>
          <w:tcPr>
            <w:tcW w:w="4840" w:type="dxa"/>
          </w:tcPr>
          <w:p w:rsidR="00AB7968" w:rsidRPr="0066159F" w:rsidRDefault="00AB7968" w:rsidP="00B4087E">
            <w:pPr>
              <w:tabs>
                <w:tab w:val="left" w:pos="142"/>
              </w:tabs>
            </w:pPr>
          </w:p>
        </w:tc>
        <w:tc>
          <w:tcPr>
            <w:tcW w:w="5155" w:type="dxa"/>
          </w:tcPr>
          <w:p w:rsidR="00AB7968" w:rsidRPr="0066159F" w:rsidRDefault="00AB7968" w:rsidP="00B4087E">
            <w:pPr>
              <w:tabs>
                <w:tab w:val="left" w:pos="142"/>
              </w:tabs>
            </w:pPr>
          </w:p>
        </w:tc>
      </w:tr>
      <w:tr w:rsidR="00AB7968" w:rsidRPr="0066159F" w:rsidTr="00AB7968">
        <w:trPr>
          <w:trHeight w:val="138"/>
        </w:trPr>
        <w:tc>
          <w:tcPr>
            <w:tcW w:w="4840" w:type="dxa"/>
          </w:tcPr>
          <w:p w:rsidR="00AB7968" w:rsidRPr="0066159F" w:rsidRDefault="00AB7968" w:rsidP="00B4087E">
            <w:pPr>
              <w:tabs>
                <w:tab w:val="left" w:pos="142"/>
              </w:tabs>
            </w:pPr>
          </w:p>
        </w:tc>
        <w:tc>
          <w:tcPr>
            <w:tcW w:w="5155" w:type="dxa"/>
          </w:tcPr>
          <w:p w:rsidR="00AB7968" w:rsidRPr="0066159F" w:rsidRDefault="00AB7968" w:rsidP="00B4087E">
            <w:pPr>
              <w:tabs>
                <w:tab w:val="left" w:pos="142"/>
              </w:tabs>
            </w:pPr>
          </w:p>
        </w:tc>
      </w:tr>
    </w:tbl>
    <w:p w:rsidR="0066159F" w:rsidRPr="0066159F" w:rsidRDefault="0066159F" w:rsidP="0066159F">
      <w:pPr>
        <w:widowControl w:val="0"/>
        <w:autoSpaceDE w:val="0"/>
        <w:autoSpaceDN w:val="0"/>
        <w:adjustRightInd w:val="0"/>
        <w:spacing w:before="35"/>
        <w:ind w:firstLine="709"/>
        <w:jc w:val="right"/>
      </w:pPr>
      <w:r w:rsidRPr="0066159F">
        <w:lastRenderedPageBreak/>
        <w:t>Приложение № 4</w:t>
      </w:r>
    </w:p>
    <w:p w:rsidR="0066159F" w:rsidRPr="0066159F" w:rsidRDefault="0066159F" w:rsidP="0066159F">
      <w:pPr>
        <w:suppressAutoHyphens w:val="0"/>
        <w:ind w:left="-567" w:firstLine="709"/>
        <w:jc w:val="right"/>
        <w:rPr>
          <w:lang w:eastAsia="ru-RU"/>
        </w:rPr>
      </w:pPr>
      <w:r w:rsidRPr="0066159F">
        <w:rPr>
          <w:lang w:eastAsia="ru-RU"/>
        </w:rPr>
        <w:t>к Договору №________________</w:t>
      </w:r>
    </w:p>
    <w:p w:rsidR="0066159F" w:rsidRPr="0066159F" w:rsidRDefault="0066159F" w:rsidP="0066159F">
      <w:pPr>
        <w:tabs>
          <w:tab w:val="left" w:pos="142"/>
        </w:tabs>
        <w:ind w:firstLine="709"/>
        <w:jc w:val="right"/>
      </w:pPr>
      <w:r w:rsidRPr="0066159F">
        <w:t>от «___» ____________201</w:t>
      </w:r>
      <w:r w:rsidR="00AB7968">
        <w:t>7</w:t>
      </w:r>
      <w:r w:rsidRPr="0066159F">
        <w:t xml:space="preserve"> года</w:t>
      </w:r>
    </w:p>
    <w:p w:rsidR="0066159F" w:rsidRPr="0066159F" w:rsidRDefault="0066159F" w:rsidP="0066159F">
      <w:pPr>
        <w:tabs>
          <w:tab w:val="left" w:pos="142"/>
        </w:tabs>
        <w:ind w:firstLine="709"/>
      </w:pPr>
    </w:p>
    <w:p w:rsidR="0066159F" w:rsidRPr="0066159F" w:rsidRDefault="0066159F" w:rsidP="0066159F">
      <w:pPr>
        <w:tabs>
          <w:tab w:val="left" w:pos="142"/>
        </w:tabs>
        <w:ind w:firstLine="709"/>
      </w:pPr>
    </w:p>
    <w:p w:rsidR="0066159F" w:rsidRPr="0066159F" w:rsidRDefault="0066159F" w:rsidP="0066159F">
      <w:pPr>
        <w:tabs>
          <w:tab w:val="left" w:pos="142"/>
        </w:tabs>
        <w:jc w:val="center"/>
        <w:rPr>
          <w:b/>
        </w:rPr>
      </w:pPr>
      <w:r w:rsidRPr="0066159F">
        <w:rPr>
          <w:b/>
        </w:rPr>
        <w:t>ИНСТРУКЦИЯ ПО ИСПОЛЬЗОВАНИЮ СМАРТ-КАРТ</w:t>
      </w:r>
    </w:p>
    <w:p w:rsidR="0066159F" w:rsidRPr="0066159F" w:rsidRDefault="0066159F" w:rsidP="0072278C">
      <w:pPr>
        <w:numPr>
          <w:ilvl w:val="0"/>
          <w:numId w:val="31"/>
        </w:numPr>
        <w:tabs>
          <w:tab w:val="left" w:pos="142"/>
        </w:tabs>
        <w:jc w:val="both"/>
      </w:pPr>
      <w:r w:rsidRPr="0066159F">
        <w:t>Порядок получения Товаров:</w:t>
      </w:r>
    </w:p>
    <w:p w:rsidR="0066159F" w:rsidRPr="0066159F" w:rsidRDefault="0066159F" w:rsidP="0072278C">
      <w:pPr>
        <w:numPr>
          <w:ilvl w:val="1"/>
          <w:numId w:val="31"/>
        </w:numPr>
        <w:tabs>
          <w:tab w:val="left" w:pos="142"/>
        </w:tabs>
        <w:jc w:val="both"/>
      </w:pPr>
      <w:r w:rsidRPr="0066159F">
        <w:t>Предъявить Смарт-карту оператору-кассиру ТО;</w:t>
      </w:r>
    </w:p>
    <w:p w:rsidR="0066159F" w:rsidRPr="0066159F" w:rsidRDefault="0066159F" w:rsidP="0072278C">
      <w:pPr>
        <w:numPr>
          <w:ilvl w:val="1"/>
          <w:numId w:val="31"/>
        </w:numPr>
        <w:tabs>
          <w:tab w:val="left" w:pos="142"/>
        </w:tabs>
        <w:jc w:val="both"/>
      </w:pPr>
      <w:r w:rsidRPr="0066159F">
        <w:t>Указать вид Товаров;</w:t>
      </w:r>
    </w:p>
    <w:p w:rsidR="0066159F" w:rsidRPr="0066159F" w:rsidRDefault="0066159F" w:rsidP="0072278C">
      <w:pPr>
        <w:numPr>
          <w:ilvl w:val="1"/>
          <w:numId w:val="31"/>
        </w:numPr>
        <w:tabs>
          <w:tab w:val="left" w:pos="142"/>
        </w:tabs>
        <w:jc w:val="both"/>
      </w:pPr>
      <w:r w:rsidRPr="0066159F">
        <w:t>Называть необходимое количество Товаров;</w:t>
      </w:r>
    </w:p>
    <w:p w:rsidR="0066159F" w:rsidRPr="0066159F" w:rsidRDefault="0066159F" w:rsidP="0072278C">
      <w:pPr>
        <w:numPr>
          <w:ilvl w:val="1"/>
          <w:numId w:val="31"/>
        </w:numPr>
        <w:tabs>
          <w:tab w:val="left" w:pos="142"/>
        </w:tabs>
        <w:jc w:val="both"/>
      </w:pPr>
      <w:r w:rsidRPr="0066159F">
        <w:t>Оператор-кассир ТО на терминале проверяет текущую информацию по Смарт-карте;</w:t>
      </w:r>
    </w:p>
    <w:p w:rsidR="0066159F" w:rsidRPr="0066159F" w:rsidRDefault="0066159F" w:rsidP="0072278C">
      <w:pPr>
        <w:numPr>
          <w:ilvl w:val="0"/>
          <w:numId w:val="32"/>
        </w:numPr>
        <w:tabs>
          <w:tab w:val="num" w:pos="-360"/>
          <w:tab w:val="left" w:pos="142"/>
        </w:tabs>
        <w:jc w:val="both"/>
      </w:pPr>
      <w:r w:rsidRPr="0066159F">
        <w:t xml:space="preserve">  для проведения операции оператор-кассир запросит Ваш личный идентификационный номер (</w:t>
      </w:r>
      <w:r w:rsidRPr="0066159F">
        <w:rPr>
          <w:lang w:val="en-US"/>
        </w:rPr>
        <w:t>PIN</w:t>
      </w:r>
      <w:r w:rsidRPr="0066159F">
        <w:t>-код), который Вы обязаны ему сообщить или ввести самостоятельно на специальном устройстве (</w:t>
      </w:r>
      <w:r w:rsidRPr="0066159F">
        <w:rPr>
          <w:lang w:val="en-US"/>
        </w:rPr>
        <w:t>PIN</w:t>
      </w:r>
      <w:r w:rsidRPr="0066159F">
        <w:t>-</w:t>
      </w:r>
      <w:r w:rsidRPr="0066159F">
        <w:rPr>
          <w:lang w:val="en-US"/>
        </w:rPr>
        <w:t>Pad</w:t>
      </w:r>
      <w:r w:rsidRPr="0066159F">
        <w:t>)</w:t>
      </w:r>
    </w:p>
    <w:p w:rsidR="0066159F" w:rsidRPr="0066159F" w:rsidRDefault="0066159F" w:rsidP="0066159F">
      <w:pPr>
        <w:tabs>
          <w:tab w:val="left" w:pos="142"/>
        </w:tabs>
        <w:jc w:val="both"/>
      </w:pPr>
    </w:p>
    <w:p w:rsidR="0066159F" w:rsidRPr="0066159F" w:rsidRDefault="0066159F" w:rsidP="0072278C">
      <w:pPr>
        <w:numPr>
          <w:ilvl w:val="1"/>
          <w:numId w:val="31"/>
        </w:numPr>
        <w:tabs>
          <w:tab w:val="left" w:pos="142"/>
        </w:tabs>
        <w:jc w:val="both"/>
      </w:pPr>
      <w:r w:rsidRPr="0066159F">
        <w:t xml:space="preserve">Оператор-кассир ТО на терминале производит отпуск Товаров по Смарт-карте (с запросом </w:t>
      </w:r>
      <w:r w:rsidRPr="0066159F">
        <w:rPr>
          <w:lang w:val="en-US"/>
        </w:rPr>
        <w:t>PIN</w:t>
      </w:r>
      <w:r w:rsidRPr="0066159F">
        <w:t>-кода);</w:t>
      </w:r>
    </w:p>
    <w:p w:rsidR="0066159F" w:rsidRPr="0066159F" w:rsidRDefault="0066159F" w:rsidP="0072278C">
      <w:pPr>
        <w:numPr>
          <w:ilvl w:val="1"/>
          <w:numId w:val="31"/>
        </w:numPr>
        <w:tabs>
          <w:tab w:val="left" w:pos="142"/>
        </w:tabs>
        <w:jc w:val="both"/>
      </w:pPr>
      <w:r w:rsidRPr="0066159F">
        <w:t>После проведения операции со Смарт-картой оператор-кассир:</w:t>
      </w:r>
    </w:p>
    <w:p w:rsidR="0066159F" w:rsidRPr="0066159F" w:rsidRDefault="0066159F" w:rsidP="0066159F">
      <w:pPr>
        <w:tabs>
          <w:tab w:val="left" w:pos="142"/>
        </w:tabs>
        <w:jc w:val="both"/>
      </w:pPr>
      <w:r w:rsidRPr="0066159F">
        <w:t>- возвращает Клиенту Смарт-карту;</w:t>
      </w:r>
    </w:p>
    <w:p w:rsidR="0066159F" w:rsidRPr="0066159F" w:rsidRDefault="0066159F" w:rsidP="0066159F">
      <w:pPr>
        <w:tabs>
          <w:tab w:val="left" w:pos="142"/>
        </w:tabs>
        <w:jc w:val="both"/>
      </w:pPr>
      <w:r w:rsidRPr="0066159F">
        <w:t>- выдает терминальный чек, который подтверждает проведенную операцию;</w:t>
      </w:r>
    </w:p>
    <w:p w:rsidR="0066159F" w:rsidRPr="0066159F" w:rsidRDefault="0066159F" w:rsidP="0066159F">
      <w:pPr>
        <w:tabs>
          <w:tab w:val="left" w:pos="142"/>
        </w:tabs>
        <w:jc w:val="both"/>
      </w:pPr>
      <w:r w:rsidRPr="0066159F">
        <w:t>- производит отпуск Товара;</w:t>
      </w:r>
    </w:p>
    <w:p w:rsidR="0066159F" w:rsidRPr="0066159F" w:rsidRDefault="0066159F" w:rsidP="0066159F">
      <w:pPr>
        <w:tabs>
          <w:tab w:val="left" w:pos="142"/>
        </w:tabs>
        <w:jc w:val="both"/>
      </w:pPr>
      <w:r w:rsidRPr="0066159F">
        <w:t>- в случае если топливо не вошло полностью в бензобак автомобиля, необходимо предъявить Смарт-карту, оператору-кассиру, чтобы произвести частичный возврат.</w:t>
      </w:r>
    </w:p>
    <w:p w:rsidR="0066159F" w:rsidRPr="0066159F" w:rsidRDefault="0066159F" w:rsidP="0072278C">
      <w:pPr>
        <w:numPr>
          <w:ilvl w:val="0"/>
          <w:numId w:val="32"/>
        </w:numPr>
        <w:tabs>
          <w:tab w:val="num" w:pos="0"/>
          <w:tab w:val="left" w:pos="142"/>
        </w:tabs>
        <w:jc w:val="both"/>
      </w:pPr>
      <w:r w:rsidRPr="0066159F">
        <w:t xml:space="preserve"> если нет возможности произвести возврат с предъявлением Смарт-карт (Клиент уже уехал с АЗС), оператор-кассир обязан сделать возврат без предъявления Смарт-карт.</w:t>
      </w:r>
    </w:p>
    <w:p w:rsidR="0066159F" w:rsidRPr="0066159F" w:rsidRDefault="0066159F" w:rsidP="0066159F">
      <w:pPr>
        <w:tabs>
          <w:tab w:val="left" w:pos="142"/>
        </w:tabs>
        <w:jc w:val="both"/>
      </w:pPr>
    </w:p>
    <w:p w:rsidR="0066159F" w:rsidRPr="0066159F" w:rsidRDefault="0066159F" w:rsidP="0072278C">
      <w:pPr>
        <w:numPr>
          <w:ilvl w:val="0"/>
          <w:numId w:val="33"/>
        </w:numPr>
        <w:tabs>
          <w:tab w:val="left" w:pos="142"/>
        </w:tabs>
      </w:pPr>
      <w:r w:rsidRPr="0066159F">
        <w:t>Терминальный чек содержит следующую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1"/>
        <w:gridCol w:w="6213"/>
      </w:tblGrid>
      <w:tr w:rsidR="0066159F" w:rsidRPr="0066159F" w:rsidTr="0066159F">
        <w:trPr>
          <w:trHeight w:val="4280"/>
        </w:trPr>
        <w:tc>
          <w:tcPr>
            <w:tcW w:w="3652" w:type="dxa"/>
          </w:tcPr>
          <w:p w:rsidR="0066159F" w:rsidRPr="0066159F" w:rsidRDefault="0066159F" w:rsidP="0066159F">
            <w:pPr>
              <w:tabs>
                <w:tab w:val="left" w:pos="142"/>
              </w:tabs>
              <w:rPr>
                <w:sz w:val="22"/>
                <w:szCs w:val="22"/>
              </w:rPr>
            </w:pPr>
            <w:r w:rsidRPr="0066159F">
              <w:rPr>
                <w:sz w:val="22"/>
                <w:szCs w:val="22"/>
              </w:rPr>
              <w:t>Владелец АЗС</w:t>
            </w:r>
          </w:p>
          <w:p w:rsidR="0066159F" w:rsidRPr="0066159F" w:rsidRDefault="0066159F" w:rsidP="0066159F">
            <w:pPr>
              <w:tabs>
                <w:tab w:val="left" w:pos="142"/>
              </w:tabs>
              <w:rPr>
                <w:sz w:val="22"/>
                <w:szCs w:val="22"/>
              </w:rPr>
            </w:pPr>
            <w:r w:rsidRPr="0066159F">
              <w:rPr>
                <w:sz w:val="22"/>
                <w:szCs w:val="22"/>
              </w:rPr>
              <w:t>------------------------------------------</w:t>
            </w:r>
          </w:p>
          <w:p w:rsidR="0066159F" w:rsidRPr="0066159F" w:rsidRDefault="0066159F" w:rsidP="0066159F">
            <w:pPr>
              <w:tabs>
                <w:tab w:val="left" w:pos="142"/>
              </w:tabs>
              <w:rPr>
                <w:sz w:val="22"/>
                <w:szCs w:val="22"/>
              </w:rPr>
            </w:pPr>
          </w:p>
          <w:p w:rsidR="0066159F" w:rsidRPr="0066159F" w:rsidRDefault="0066159F" w:rsidP="0066159F">
            <w:pPr>
              <w:tabs>
                <w:tab w:val="left" w:pos="142"/>
              </w:tabs>
              <w:rPr>
                <w:sz w:val="22"/>
                <w:szCs w:val="22"/>
              </w:rPr>
            </w:pPr>
            <w:r w:rsidRPr="0066159F">
              <w:rPr>
                <w:sz w:val="22"/>
                <w:szCs w:val="22"/>
              </w:rPr>
              <w:t>01/01/08                             14:01:44</w:t>
            </w:r>
          </w:p>
          <w:p w:rsidR="0066159F" w:rsidRPr="0066159F" w:rsidRDefault="0066159F" w:rsidP="0066159F">
            <w:pPr>
              <w:tabs>
                <w:tab w:val="left" w:pos="142"/>
              </w:tabs>
              <w:rPr>
                <w:sz w:val="22"/>
                <w:szCs w:val="22"/>
              </w:rPr>
            </w:pPr>
            <w:r w:rsidRPr="0066159F">
              <w:rPr>
                <w:sz w:val="22"/>
                <w:szCs w:val="22"/>
                <w:lang w:val="en-US"/>
              </w:rPr>
              <w:t>POS</w:t>
            </w:r>
            <w:r w:rsidRPr="0066159F">
              <w:rPr>
                <w:sz w:val="22"/>
                <w:szCs w:val="22"/>
              </w:rPr>
              <w:t xml:space="preserve"> </w:t>
            </w:r>
            <w:r w:rsidRPr="0066159F">
              <w:rPr>
                <w:sz w:val="22"/>
                <w:szCs w:val="22"/>
                <w:lang w:val="en-US"/>
              </w:rPr>
              <w:t>No</w:t>
            </w:r>
            <w:r w:rsidRPr="0066159F">
              <w:rPr>
                <w:sz w:val="22"/>
                <w:szCs w:val="22"/>
              </w:rPr>
              <w:t xml:space="preserve">                                  00004 </w:t>
            </w:r>
          </w:p>
          <w:p w:rsidR="0066159F" w:rsidRPr="0066159F" w:rsidRDefault="0066159F" w:rsidP="0066159F">
            <w:pPr>
              <w:tabs>
                <w:tab w:val="left" w:pos="142"/>
              </w:tabs>
              <w:rPr>
                <w:sz w:val="22"/>
                <w:szCs w:val="22"/>
              </w:rPr>
            </w:pPr>
            <w:r w:rsidRPr="0066159F">
              <w:rPr>
                <w:sz w:val="22"/>
                <w:szCs w:val="22"/>
              </w:rPr>
              <w:t xml:space="preserve">Смарт-карта </w:t>
            </w:r>
            <w:r w:rsidRPr="0066159F">
              <w:rPr>
                <w:sz w:val="22"/>
                <w:szCs w:val="22"/>
                <w:lang w:val="en-US"/>
              </w:rPr>
              <w:t>No</w:t>
            </w:r>
            <w:r w:rsidRPr="0066159F">
              <w:rPr>
                <w:sz w:val="22"/>
                <w:szCs w:val="22"/>
              </w:rPr>
              <w:t xml:space="preserve">                      0950000001</w:t>
            </w:r>
          </w:p>
          <w:p w:rsidR="0066159F" w:rsidRPr="0066159F" w:rsidRDefault="0066159F" w:rsidP="0066159F">
            <w:pPr>
              <w:tabs>
                <w:tab w:val="left" w:pos="142"/>
              </w:tabs>
              <w:rPr>
                <w:sz w:val="22"/>
                <w:szCs w:val="22"/>
              </w:rPr>
            </w:pPr>
            <w:r w:rsidRPr="0066159F">
              <w:rPr>
                <w:sz w:val="22"/>
                <w:szCs w:val="22"/>
              </w:rPr>
              <w:t>Аи-95 ----------------------- (ДЕБ.)</w:t>
            </w:r>
          </w:p>
          <w:p w:rsidR="0066159F" w:rsidRPr="0066159F" w:rsidRDefault="0066159F" w:rsidP="0066159F">
            <w:pPr>
              <w:tabs>
                <w:tab w:val="left" w:pos="142"/>
              </w:tabs>
              <w:rPr>
                <w:sz w:val="22"/>
                <w:szCs w:val="22"/>
              </w:rPr>
            </w:pPr>
            <w:r w:rsidRPr="0066159F">
              <w:rPr>
                <w:sz w:val="22"/>
                <w:szCs w:val="22"/>
              </w:rPr>
              <w:t xml:space="preserve">    1:                    -                  10.00</w:t>
            </w:r>
          </w:p>
          <w:p w:rsidR="0066159F" w:rsidRPr="0066159F" w:rsidRDefault="0066159F" w:rsidP="0066159F">
            <w:pPr>
              <w:tabs>
                <w:tab w:val="left" w:pos="142"/>
              </w:tabs>
              <w:rPr>
                <w:sz w:val="22"/>
                <w:szCs w:val="22"/>
              </w:rPr>
            </w:pPr>
            <w:r w:rsidRPr="0066159F">
              <w:rPr>
                <w:sz w:val="22"/>
                <w:szCs w:val="22"/>
              </w:rPr>
              <w:t xml:space="preserve">= = = = = = = = = = = = = = = = = </w:t>
            </w:r>
          </w:p>
          <w:p w:rsidR="0066159F" w:rsidRPr="0066159F" w:rsidRDefault="0066159F" w:rsidP="0066159F">
            <w:pPr>
              <w:tabs>
                <w:tab w:val="left" w:pos="142"/>
              </w:tabs>
              <w:rPr>
                <w:sz w:val="22"/>
                <w:szCs w:val="22"/>
              </w:rPr>
            </w:pPr>
          </w:p>
          <w:p w:rsidR="0066159F" w:rsidRPr="0066159F" w:rsidRDefault="0066159F" w:rsidP="0066159F">
            <w:pPr>
              <w:tabs>
                <w:tab w:val="left" w:pos="142"/>
              </w:tabs>
              <w:rPr>
                <w:sz w:val="22"/>
                <w:szCs w:val="22"/>
              </w:rPr>
            </w:pPr>
            <w:r w:rsidRPr="0066159F">
              <w:rPr>
                <w:sz w:val="22"/>
                <w:szCs w:val="22"/>
              </w:rPr>
              <w:t>Итого                Л                  10.00</w:t>
            </w:r>
          </w:p>
          <w:p w:rsidR="0066159F" w:rsidRPr="0066159F" w:rsidRDefault="0066159F" w:rsidP="0066159F">
            <w:pPr>
              <w:tabs>
                <w:tab w:val="left" w:pos="142"/>
              </w:tabs>
              <w:rPr>
                <w:sz w:val="22"/>
                <w:szCs w:val="22"/>
              </w:rPr>
            </w:pPr>
          </w:p>
          <w:p w:rsidR="0066159F" w:rsidRPr="0066159F" w:rsidRDefault="0066159F" w:rsidP="0066159F">
            <w:pPr>
              <w:tabs>
                <w:tab w:val="left" w:pos="142"/>
              </w:tabs>
              <w:rPr>
                <w:sz w:val="22"/>
                <w:szCs w:val="22"/>
              </w:rPr>
            </w:pPr>
            <w:r w:rsidRPr="0066159F">
              <w:rPr>
                <w:sz w:val="22"/>
                <w:szCs w:val="22"/>
              </w:rPr>
              <w:t xml:space="preserve">= = = = = = = = = = = = = = = = = </w:t>
            </w:r>
          </w:p>
          <w:p w:rsidR="0066159F" w:rsidRPr="0066159F" w:rsidRDefault="0066159F" w:rsidP="0066159F">
            <w:pPr>
              <w:tabs>
                <w:tab w:val="left" w:pos="142"/>
              </w:tabs>
              <w:rPr>
                <w:sz w:val="22"/>
                <w:szCs w:val="22"/>
              </w:rPr>
            </w:pPr>
            <w:r w:rsidRPr="0066159F">
              <w:rPr>
                <w:sz w:val="22"/>
                <w:szCs w:val="22"/>
              </w:rPr>
              <w:t>-               3207,97/-           3217,97</w:t>
            </w:r>
          </w:p>
          <w:p w:rsidR="0066159F" w:rsidRPr="0066159F" w:rsidRDefault="0066159F" w:rsidP="0066159F">
            <w:pPr>
              <w:tabs>
                <w:tab w:val="left" w:pos="142"/>
              </w:tabs>
              <w:rPr>
                <w:sz w:val="22"/>
                <w:szCs w:val="22"/>
              </w:rPr>
            </w:pPr>
            <w:r w:rsidRPr="0066159F">
              <w:rPr>
                <w:sz w:val="22"/>
                <w:szCs w:val="22"/>
              </w:rPr>
              <w:t>Ост</w:t>
            </w:r>
            <w:proofErr w:type="gramStart"/>
            <w:r w:rsidRPr="0066159F">
              <w:rPr>
                <w:sz w:val="22"/>
                <w:szCs w:val="22"/>
              </w:rPr>
              <w:t>.</w:t>
            </w:r>
            <w:proofErr w:type="gramEnd"/>
            <w:r w:rsidRPr="0066159F">
              <w:rPr>
                <w:sz w:val="22"/>
                <w:szCs w:val="22"/>
              </w:rPr>
              <w:t xml:space="preserve"> </w:t>
            </w:r>
            <w:proofErr w:type="gramStart"/>
            <w:r w:rsidRPr="0066159F">
              <w:rPr>
                <w:sz w:val="22"/>
                <w:szCs w:val="22"/>
              </w:rPr>
              <w:t>м</w:t>
            </w:r>
            <w:proofErr w:type="gramEnd"/>
            <w:r w:rsidRPr="0066159F">
              <w:rPr>
                <w:sz w:val="22"/>
                <w:szCs w:val="22"/>
              </w:rPr>
              <w:t>/</w:t>
            </w:r>
            <w:proofErr w:type="spellStart"/>
            <w:r w:rsidRPr="0066159F">
              <w:rPr>
                <w:sz w:val="22"/>
                <w:szCs w:val="22"/>
              </w:rPr>
              <w:t>лим</w:t>
            </w:r>
            <w:proofErr w:type="spellEnd"/>
            <w:r w:rsidRPr="0066159F">
              <w:rPr>
                <w:sz w:val="22"/>
                <w:szCs w:val="22"/>
              </w:rPr>
              <w:t xml:space="preserve">        Л                160.00</w:t>
            </w:r>
          </w:p>
          <w:p w:rsidR="0066159F" w:rsidRPr="0066159F" w:rsidRDefault="0066159F" w:rsidP="0066159F">
            <w:pPr>
              <w:tabs>
                <w:tab w:val="left" w:pos="142"/>
              </w:tabs>
              <w:rPr>
                <w:sz w:val="22"/>
                <w:szCs w:val="22"/>
              </w:rPr>
            </w:pPr>
            <w:r w:rsidRPr="0066159F">
              <w:rPr>
                <w:sz w:val="22"/>
                <w:szCs w:val="22"/>
              </w:rPr>
              <w:t xml:space="preserve">Макс. </w:t>
            </w:r>
            <w:proofErr w:type="gramStart"/>
            <w:r w:rsidRPr="0066159F">
              <w:rPr>
                <w:sz w:val="22"/>
                <w:szCs w:val="22"/>
              </w:rPr>
              <w:t>м</w:t>
            </w:r>
            <w:proofErr w:type="gramEnd"/>
            <w:r w:rsidRPr="0066159F">
              <w:rPr>
                <w:sz w:val="22"/>
                <w:szCs w:val="22"/>
              </w:rPr>
              <w:t>/</w:t>
            </w:r>
            <w:proofErr w:type="spellStart"/>
            <w:r w:rsidRPr="0066159F">
              <w:rPr>
                <w:sz w:val="22"/>
                <w:szCs w:val="22"/>
              </w:rPr>
              <w:t>лим</w:t>
            </w:r>
            <w:proofErr w:type="spellEnd"/>
            <w:r w:rsidRPr="0066159F">
              <w:rPr>
                <w:sz w:val="22"/>
                <w:szCs w:val="22"/>
              </w:rPr>
              <w:t xml:space="preserve">     Л                 300.00</w:t>
            </w:r>
          </w:p>
          <w:p w:rsidR="0066159F" w:rsidRPr="0066159F" w:rsidRDefault="0066159F" w:rsidP="0066159F">
            <w:pPr>
              <w:tabs>
                <w:tab w:val="left" w:pos="142"/>
              </w:tabs>
              <w:rPr>
                <w:sz w:val="22"/>
                <w:szCs w:val="22"/>
              </w:rPr>
            </w:pPr>
            <w:r w:rsidRPr="0066159F">
              <w:rPr>
                <w:sz w:val="22"/>
                <w:szCs w:val="22"/>
              </w:rPr>
              <w:t>------------------------------------------</w:t>
            </w:r>
          </w:p>
          <w:p w:rsidR="0066159F" w:rsidRPr="0066159F" w:rsidRDefault="0066159F" w:rsidP="0066159F">
            <w:pPr>
              <w:tabs>
                <w:tab w:val="left" w:pos="142"/>
              </w:tabs>
              <w:rPr>
                <w:sz w:val="22"/>
                <w:szCs w:val="22"/>
              </w:rPr>
            </w:pPr>
            <w:r w:rsidRPr="0066159F">
              <w:rPr>
                <w:sz w:val="22"/>
                <w:szCs w:val="22"/>
              </w:rPr>
              <w:t xml:space="preserve">Оператор </w:t>
            </w:r>
            <w:r w:rsidRPr="0066159F">
              <w:rPr>
                <w:sz w:val="22"/>
                <w:szCs w:val="22"/>
                <w:lang w:val="en-US"/>
              </w:rPr>
              <w:t>No</w:t>
            </w:r>
            <w:r w:rsidRPr="0066159F">
              <w:rPr>
                <w:sz w:val="22"/>
                <w:szCs w:val="22"/>
              </w:rPr>
              <w:t xml:space="preserve">              0400000106</w:t>
            </w:r>
          </w:p>
        </w:tc>
        <w:tc>
          <w:tcPr>
            <w:tcW w:w="6342" w:type="dxa"/>
          </w:tcPr>
          <w:p w:rsidR="0066159F" w:rsidRPr="0066159F" w:rsidRDefault="0066159F" w:rsidP="0066159F">
            <w:pPr>
              <w:tabs>
                <w:tab w:val="left" w:pos="142"/>
              </w:tabs>
              <w:rPr>
                <w:sz w:val="22"/>
                <w:szCs w:val="22"/>
              </w:rPr>
            </w:pPr>
          </w:p>
          <w:p w:rsidR="0066159F" w:rsidRPr="0066159F" w:rsidRDefault="0066159F" w:rsidP="0066159F">
            <w:pPr>
              <w:tabs>
                <w:tab w:val="left" w:pos="142"/>
              </w:tabs>
              <w:rPr>
                <w:sz w:val="22"/>
                <w:szCs w:val="22"/>
              </w:rPr>
            </w:pPr>
          </w:p>
          <w:p w:rsidR="0066159F" w:rsidRPr="0066159F" w:rsidRDefault="0066159F" w:rsidP="0066159F">
            <w:pPr>
              <w:tabs>
                <w:tab w:val="left" w:pos="142"/>
              </w:tabs>
              <w:rPr>
                <w:sz w:val="22"/>
                <w:szCs w:val="22"/>
              </w:rPr>
            </w:pPr>
          </w:p>
          <w:p w:rsidR="0066159F" w:rsidRPr="0066159F" w:rsidRDefault="0066159F" w:rsidP="0066159F">
            <w:pPr>
              <w:tabs>
                <w:tab w:val="left" w:pos="142"/>
              </w:tabs>
              <w:rPr>
                <w:sz w:val="22"/>
                <w:szCs w:val="22"/>
              </w:rPr>
            </w:pPr>
            <w:r w:rsidRPr="0066159F">
              <w:rPr>
                <w:sz w:val="22"/>
                <w:szCs w:val="22"/>
              </w:rPr>
              <w:t>Дата, время</w:t>
            </w:r>
          </w:p>
          <w:p w:rsidR="0066159F" w:rsidRPr="0066159F" w:rsidRDefault="0066159F" w:rsidP="0066159F">
            <w:pPr>
              <w:tabs>
                <w:tab w:val="left" w:pos="142"/>
              </w:tabs>
              <w:rPr>
                <w:sz w:val="22"/>
                <w:szCs w:val="22"/>
              </w:rPr>
            </w:pPr>
            <w:r w:rsidRPr="0066159F">
              <w:rPr>
                <w:sz w:val="22"/>
                <w:szCs w:val="22"/>
              </w:rPr>
              <w:t>Номер ТО (технический)</w:t>
            </w:r>
          </w:p>
          <w:p w:rsidR="0066159F" w:rsidRPr="0066159F" w:rsidRDefault="0066159F" w:rsidP="0066159F">
            <w:pPr>
              <w:tabs>
                <w:tab w:val="left" w:pos="142"/>
              </w:tabs>
              <w:rPr>
                <w:sz w:val="22"/>
                <w:szCs w:val="22"/>
              </w:rPr>
            </w:pPr>
            <w:r w:rsidRPr="0066159F">
              <w:rPr>
                <w:sz w:val="22"/>
                <w:szCs w:val="22"/>
              </w:rPr>
              <w:t>№ Смарт-карт</w:t>
            </w:r>
          </w:p>
          <w:p w:rsidR="0066159F" w:rsidRPr="0066159F" w:rsidRDefault="0066159F" w:rsidP="0066159F">
            <w:pPr>
              <w:tabs>
                <w:tab w:val="left" w:pos="142"/>
              </w:tabs>
              <w:rPr>
                <w:sz w:val="22"/>
                <w:szCs w:val="22"/>
              </w:rPr>
            </w:pPr>
          </w:p>
          <w:p w:rsidR="0066159F" w:rsidRPr="0066159F" w:rsidRDefault="0066159F" w:rsidP="0066159F">
            <w:pPr>
              <w:tabs>
                <w:tab w:val="left" w:pos="142"/>
              </w:tabs>
              <w:rPr>
                <w:sz w:val="22"/>
                <w:szCs w:val="22"/>
              </w:rPr>
            </w:pPr>
            <w:r w:rsidRPr="0066159F">
              <w:rPr>
                <w:sz w:val="22"/>
                <w:szCs w:val="22"/>
              </w:rPr>
              <w:t xml:space="preserve">Вид Товара/Услуги и вид операции, проводимой </w:t>
            </w:r>
            <w:proofErr w:type="gramStart"/>
            <w:r w:rsidRPr="0066159F">
              <w:rPr>
                <w:sz w:val="22"/>
                <w:szCs w:val="22"/>
              </w:rPr>
              <w:t>с</w:t>
            </w:r>
            <w:proofErr w:type="gramEnd"/>
            <w:r w:rsidRPr="0066159F">
              <w:rPr>
                <w:sz w:val="22"/>
                <w:szCs w:val="22"/>
              </w:rPr>
              <w:t xml:space="preserve"> Смарт-картой</w:t>
            </w:r>
          </w:p>
          <w:p w:rsidR="0066159F" w:rsidRPr="0066159F" w:rsidRDefault="0066159F" w:rsidP="0066159F">
            <w:pPr>
              <w:tabs>
                <w:tab w:val="left" w:pos="142"/>
              </w:tabs>
              <w:rPr>
                <w:sz w:val="22"/>
                <w:szCs w:val="22"/>
              </w:rPr>
            </w:pPr>
            <w:r w:rsidRPr="0066159F">
              <w:rPr>
                <w:sz w:val="22"/>
                <w:szCs w:val="22"/>
              </w:rPr>
              <w:t>Количество отпущенных единиц Товаров/Услуг (литры/рубли)</w:t>
            </w:r>
          </w:p>
          <w:p w:rsidR="0066159F" w:rsidRPr="0066159F" w:rsidRDefault="0066159F" w:rsidP="0066159F">
            <w:pPr>
              <w:tabs>
                <w:tab w:val="left" w:pos="142"/>
              </w:tabs>
              <w:rPr>
                <w:sz w:val="22"/>
                <w:szCs w:val="22"/>
              </w:rPr>
            </w:pPr>
          </w:p>
          <w:p w:rsidR="0066159F" w:rsidRPr="0066159F" w:rsidRDefault="0066159F" w:rsidP="0066159F">
            <w:pPr>
              <w:tabs>
                <w:tab w:val="left" w:pos="142"/>
              </w:tabs>
              <w:rPr>
                <w:sz w:val="22"/>
                <w:szCs w:val="22"/>
              </w:rPr>
            </w:pPr>
          </w:p>
          <w:p w:rsidR="0066159F" w:rsidRPr="0066159F" w:rsidRDefault="0066159F" w:rsidP="0066159F">
            <w:pPr>
              <w:tabs>
                <w:tab w:val="left" w:pos="142"/>
              </w:tabs>
              <w:rPr>
                <w:sz w:val="22"/>
                <w:szCs w:val="22"/>
              </w:rPr>
            </w:pPr>
            <w:r w:rsidRPr="0066159F">
              <w:rPr>
                <w:sz w:val="22"/>
                <w:szCs w:val="22"/>
              </w:rPr>
              <w:t>Общее кол-во литров за весь период работы Смарт-карт до/после проведения операции</w:t>
            </w:r>
          </w:p>
          <w:p w:rsidR="0066159F" w:rsidRPr="0066159F" w:rsidRDefault="0066159F" w:rsidP="0066159F">
            <w:pPr>
              <w:tabs>
                <w:tab w:val="left" w:pos="142"/>
              </w:tabs>
              <w:rPr>
                <w:sz w:val="22"/>
                <w:szCs w:val="22"/>
              </w:rPr>
            </w:pPr>
          </w:p>
          <w:p w:rsidR="0066159F" w:rsidRPr="0066159F" w:rsidRDefault="0066159F" w:rsidP="0066159F">
            <w:pPr>
              <w:tabs>
                <w:tab w:val="left" w:pos="142"/>
              </w:tabs>
              <w:rPr>
                <w:sz w:val="22"/>
                <w:szCs w:val="22"/>
              </w:rPr>
            </w:pPr>
          </w:p>
          <w:p w:rsidR="0066159F" w:rsidRPr="0066159F" w:rsidRDefault="0066159F" w:rsidP="0066159F">
            <w:pPr>
              <w:tabs>
                <w:tab w:val="left" w:pos="142"/>
              </w:tabs>
              <w:rPr>
                <w:sz w:val="22"/>
                <w:szCs w:val="22"/>
              </w:rPr>
            </w:pPr>
            <w:r w:rsidRPr="0066159F">
              <w:rPr>
                <w:sz w:val="22"/>
                <w:szCs w:val="22"/>
              </w:rPr>
              <w:t>Текущий остаток месячного/суточного лимита</w:t>
            </w:r>
          </w:p>
          <w:p w:rsidR="0066159F" w:rsidRPr="0066159F" w:rsidRDefault="0066159F" w:rsidP="0066159F">
            <w:pPr>
              <w:tabs>
                <w:tab w:val="left" w:pos="142"/>
              </w:tabs>
              <w:rPr>
                <w:sz w:val="22"/>
                <w:szCs w:val="22"/>
              </w:rPr>
            </w:pPr>
            <w:r w:rsidRPr="0066159F">
              <w:rPr>
                <w:sz w:val="22"/>
                <w:szCs w:val="22"/>
              </w:rPr>
              <w:t>Размер месячного/суточного лимита</w:t>
            </w:r>
          </w:p>
          <w:p w:rsidR="0066159F" w:rsidRPr="0066159F" w:rsidRDefault="0066159F" w:rsidP="0066159F">
            <w:pPr>
              <w:tabs>
                <w:tab w:val="left" w:pos="142"/>
              </w:tabs>
              <w:rPr>
                <w:sz w:val="22"/>
                <w:szCs w:val="22"/>
              </w:rPr>
            </w:pPr>
          </w:p>
          <w:p w:rsidR="0066159F" w:rsidRPr="0066159F" w:rsidRDefault="0066159F" w:rsidP="0066159F">
            <w:pPr>
              <w:tabs>
                <w:tab w:val="left" w:pos="142"/>
              </w:tabs>
              <w:rPr>
                <w:sz w:val="22"/>
                <w:szCs w:val="22"/>
              </w:rPr>
            </w:pPr>
            <w:r w:rsidRPr="0066159F">
              <w:rPr>
                <w:sz w:val="22"/>
                <w:szCs w:val="22"/>
              </w:rPr>
              <w:t>Номер Смарт-карт оператора</w:t>
            </w:r>
          </w:p>
          <w:p w:rsidR="0066159F" w:rsidRPr="0066159F" w:rsidRDefault="0066159F" w:rsidP="0066159F">
            <w:pPr>
              <w:tabs>
                <w:tab w:val="left" w:pos="142"/>
              </w:tabs>
              <w:rPr>
                <w:sz w:val="22"/>
                <w:szCs w:val="22"/>
              </w:rPr>
            </w:pPr>
          </w:p>
          <w:p w:rsidR="0066159F" w:rsidRPr="0066159F" w:rsidRDefault="0066159F" w:rsidP="0066159F">
            <w:pPr>
              <w:tabs>
                <w:tab w:val="left" w:pos="142"/>
              </w:tabs>
              <w:rPr>
                <w:sz w:val="22"/>
                <w:szCs w:val="22"/>
              </w:rPr>
            </w:pPr>
          </w:p>
        </w:tc>
      </w:tr>
    </w:tbl>
    <w:p w:rsidR="0066159F" w:rsidRPr="0066159F" w:rsidRDefault="0066159F" w:rsidP="0066159F">
      <w:pPr>
        <w:tabs>
          <w:tab w:val="left" w:pos="142"/>
        </w:tabs>
      </w:pPr>
    </w:p>
    <w:p w:rsidR="0066159F" w:rsidRPr="0066159F" w:rsidRDefault="0066159F" w:rsidP="0066159F">
      <w:pPr>
        <w:tabs>
          <w:tab w:val="left" w:pos="142"/>
        </w:tabs>
      </w:pPr>
    </w:p>
    <w:p w:rsidR="0066159F" w:rsidRDefault="0066159F" w:rsidP="0072278C">
      <w:pPr>
        <w:numPr>
          <w:ilvl w:val="0"/>
          <w:numId w:val="34"/>
        </w:numPr>
        <w:tabs>
          <w:tab w:val="left" w:pos="142"/>
        </w:tabs>
      </w:pPr>
      <w:r w:rsidRPr="0066159F">
        <w:lastRenderedPageBreak/>
        <w:t>Операция со Смарт-картой может быть остановлена терминалом по следующим причинам:</w:t>
      </w:r>
    </w:p>
    <w:p w:rsidR="006D7F9D" w:rsidRPr="0066159F" w:rsidRDefault="006D7F9D" w:rsidP="0072278C">
      <w:pPr>
        <w:numPr>
          <w:ilvl w:val="0"/>
          <w:numId w:val="34"/>
        </w:numPr>
        <w:tabs>
          <w:tab w:val="left" w:pos="14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6"/>
        <w:gridCol w:w="6518"/>
      </w:tblGrid>
      <w:tr w:rsidR="0066159F" w:rsidRPr="0066159F" w:rsidTr="0066159F">
        <w:trPr>
          <w:trHeight w:val="1604"/>
        </w:trPr>
        <w:tc>
          <w:tcPr>
            <w:tcW w:w="3369" w:type="dxa"/>
          </w:tcPr>
          <w:p w:rsidR="0066159F" w:rsidRPr="0066159F" w:rsidRDefault="0066159F" w:rsidP="0066159F">
            <w:pPr>
              <w:tabs>
                <w:tab w:val="left" w:pos="142"/>
              </w:tabs>
              <w:rPr>
                <w:sz w:val="22"/>
                <w:szCs w:val="22"/>
              </w:rPr>
            </w:pPr>
          </w:p>
          <w:p w:rsidR="0066159F" w:rsidRPr="0066159F" w:rsidRDefault="0066159F" w:rsidP="0066159F">
            <w:pPr>
              <w:tabs>
                <w:tab w:val="left" w:pos="142"/>
              </w:tabs>
              <w:rPr>
                <w:sz w:val="22"/>
                <w:szCs w:val="22"/>
              </w:rPr>
            </w:pPr>
          </w:p>
          <w:p w:rsidR="0066159F" w:rsidRPr="0066159F" w:rsidRDefault="0066159F" w:rsidP="0066159F">
            <w:pPr>
              <w:tabs>
                <w:tab w:val="left" w:pos="142"/>
              </w:tabs>
              <w:rPr>
                <w:b/>
                <w:sz w:val="22"/>
                <w:szCs w:val="22"/>
              </w:rPr>
            </w:pPr>
            <w:r w:rsidRPr="0066159F">
              <w:rPr>
                <w:b/>
                <w:sz w:val="22"/>
                <w:szCs w:val="22"/>
              </w:rPr>
              <w:t xml:space="preserve">Неверный </w:t>
            </w:r>
            <w:r w:rsidRPr="0066159F">
              <w:rPr>
                <w:b/>
                <w:sz w:val="22"/>
                <w:szCs w:val="22"/>
                <w:lang w:val="en-US"/>
              </w:rPr>
              <w:t>PIN</w:t>
            </w:r>
            <w:r w:rsidRPr="0066159F">
              <w:rPr>
                <w:b/>
                <w:sz w:val="22"/>
                <w:szCs w:val="22"/>
              </w:rPr>
              <w:t xml:space="preserve"> или Ост.</w:t>
            </w:r>
          </w:p>
          <w:p w:rsidR="0066159F" w:rsidRPr="0066159F" w:rsidRDefault="0066159F" w:rsidP="0066159F">
            <w:pPr>
              <w:tabs>
                <w:tab w:val="left" w:pos="142"/>
              </w:tabs>
              <w:rPr>
                <w:b/>
                <w:sz w:val="22"/>
                <w:szCs w:val="22"/>
              </w:rPr>
            </w:pPr>
            <w:r w:rsidRPr="0066159F">
              <w:rPr>
                <w:b/>
                <w:sz w:val="22"/>
                <w:szCs w:val="22"/>
              </w:rPr>
              <w:t>попыток:       2 или</w:t>
            </w:r>
            <w:proofErr w:type="gramStart"/>
            <w:r w:rsidRPr="0066159F">
              <w:rPr>
                <w:b/>
                <w:sz w:val="22"/>
                <w:szCs w:val="22"/>
              </w:rPr>
              <w:t xml:space="preserve">   !</w:t>
            </w:r>
            <w:proofErr w:type="gramEnd"/>
            <w:r w:rsidRPr="0066159F">
              <w:rPr>
                <w:b/>
                <w:sz w:val="22"/>
                <w:szCs w:val="22"/>
              </w:rPr>
              <w:t>!!</w:t>
            </w:r>
          </w:p>
          <w:p w:rsidR="0066159F" w:rsidRPr="0066159F" w:rsidRDefault="0066159F" w:rsidP="0066159F">
            <w:pPr>
              <w:tabs>
                <w:tab w:val="left" w:pos="142"/>
              </w:tabs>
              <w:rPr>
                <w:sz w:val="22"/>
                <w:szCs w:val="22"/>
              </w:rPr>
            </w:pPr>
            <w:r w:rsidRPr="0066159F">
              <w:rPr>
                <w:b/>
                <w:sz w:val="22"/>
                <w:szCs w:val="22"/>
              </w:rPr>
              <w:t>ПОСЛЕДНЯЯ!!!</w:t>
            </w:r>
          </w:p>
        </w:tc>
        <w:tc>
          <w:tcPr>
            <w:tcW w:w="6625" w:type="dxa"/>
            <w:vAlign w:val="bottom"/>
          </w:tcPr>
          <w:p w:rsidR="0066159F" w:rsidRPr="0066159F" w:rsidRDefault="0066159F" w:rsidP="0066159F">
            <w:pPr>
              <w:tabs>
                <w:tab w:val="left" w:pos="142"/>
              </w:tabs>
              <w:rPr>
                <w:sz w:val="22"/>
                <w:szCs w:val="22"/>
              </w:rPr>
            </w:pPr>
            <w:r w:rsidRPr="0066159F">
              <w:rPr>
                <w:sz w:val="22"/>
                <w:szCs w:val="22"/>
              </w:rPr>
              <w:t xml:space="preserve">Сообщение выводится при вводе неверного </w:t>
            </w:r>
            <w:r w:rsidRPr="0066159F">
              <w:rPr>
                <w:sz w:val="22"/>
                <w:szCs w:val="22"/>
                <w:lang w:val="en-US"/>
              </w:rPr>
              <w:t>PIN</w:t>
            </w:r>
            <w:r w:rsidRPr="0066159F">
              <w:rPr>
                <w:sz w:val="22"/>
                <w:szCs w:val="22"/>
              </w:rPr>
              <w:t xml:space="preserve">-кода Смарт-карт. Необходимо повторно ввести правильный </w:t>
            </w:r>
            <w:r w:rsidRPr="0066159F">
              <w:rPr>
                <w:sz w:val="22"/>
                <w:szCs w:val="22"/>
                <w:lang w:val="en-US"/>
              </w:rPr>
              <w:t>PIN</w:t>
            </w:r>
            <w:r w:rsidRPr="0066159F">
              <w:rPr>
                <w:sz w:val="22"/>
                <w:szCs w:val="22"/>
              </w:rPr>
              <w:t xml:space="preserve">-код. Имеется возможность ввести </w:t>
            </w:r>
            <w:r w:rsidRPr="0066159F">
              <w:rPr>
                <w:sz w:val="22"/>
                <w:szCs w:val="22"/>
                <w:lang w:val="en-US"/>
              </w:rPr>
              <w:t>PIN</w:t>
            </w:r>
            <w:r w:rsidRPr="0066159F">
              <w:rPr>
                <w:sz w:val="22"/>
                <w:szCs w:val="22"/>
              </w:rPr>
              <w:t xml:space="preserve">-код </w:t>
            </w:r>
            <w:r w:rsidRPr="0066159F">
              <w:rPr>
                <w:b/>
                <w:sz w:val="22"/>
                <w:szCs w:val="22"/>
              </w:rPr>
              <w:t xml:space="preserve">только ТРИ раза. </w:t>
            </w:r>
            <w:r w:rsidRPr="0066159F">
              <w:rPr>
                <w:sz w:val="22"/>
                <w:szCs w:val="22"/>
              </w:rPr>
              <w:t xml:space="preserve">После трехкратного неправильного введения </w:t>
            </w:r>
            <w:r w:rsidRPr="0066159F">
              <w:rPr>
                <w:sz w:val="22"/>
                <w:szCs w:val="22"/>
                <w:lang w:val="en-US"/>
              </w:rPr>
              <w:t>PIN</w:t>
            </w:r>
            <w:r w:rsidRPr="0066159F">
              <w:rPr>
                <w:sz w:val="22"/>
                <w:szCs w:val="22"/>
              </w:rPr>
              <w:t xml:space="preserve">-кода Смарт-карта блокируется. </w:t>
            </w:r>
            <w:r w:rsidRPr="0066159F">
              <w:rPr>
                <w:b/>
                <w:sz w:val="22"/>
                <w:szCs w:val="22"/>
              </w:rPr>
              <w:t>Разблокировать ее можно только в офисе регионального операционного центра (ОЦ).</w:t>
            </w:r>
            <w:r w:rsidRPr="0066159F">
              <w:rPr>
                <w:sz w:val="22"/>
                <w:szCs w:val="22"/>
              </w:rPr>
              <w:t xml:space="preserve"> После двух неправильных попыток необходимо связаться со своей организацией и уточнить </w:t>
            </w:r>
            <w:r w:rsidRPr="0066159F">
              <w:rPr>
                <w:sz w:val="22"/>
                <w:szCs w:val="22"/>
                <w:lang w:val="en-US"/>
              </w:rPr>
              <w:t>PIN</w:t>
            </w:r>
            <w:r w:rsidRPr="0066159F">
              <w:rPr>
                <w:sz w:val="22"/>
                <w:szCs w:val="22"/>
              </w:rPr>
              <w:t>-код по Смарт-карте.</w:t>
            </w:r>
          </w:p>
        </w:tc>
      </w:tr>
      <w:tr w:rsidR="0066159F" w:rsidRPr="0066159F" w:rsidTr="0066159F">
        <w:trPr>
          <w:trHeight w:val="60"/>
        </w:trPr>
        <w:tc>
          <w:tcPr>
            <w:tcW w:w="3369" w:type="dxa"/>
          </w:tcPr>
          <w:p w:rsidR="0066159F" w:rsidRPr="0066159F" w:rsidRDefault="0066159F" w:rsidP="0066159F">
            <w:pPr>
              <w:tabs>
                <w:tab w:val="left" w:pos="142"/>
              </w:tabs>
              <w:rPr>
                <w:b/>
                <w:sz w:val="22"/>
                <w:szCs w:val="22"/>
              </w:rPr>
            </w:pPr>
            <w:r w:rsidRPr="0066159F">
              <w:rPr>
                <w:b/>
                <w:sz w:val="22"/>
                <w:szCs w:val="22"/>
              </w:rPr>
              <w:t>Услуга недоступна</w:t>
            </w:r>
          </w:p>
        </w:tc>
        <w:tc>
          <w:tcPr>
            <w:tcW w:w="6625" w:type="dxa"/>
          </w:tcPr>
          <w:p w:rsidR="0066159F" w:rsidRPr="0066159F" w:rsidRDefault="0066159F" w:rsidP="0066159F">
            <w:pPr>
              <w:tabs>
                <w:tab w:val="left" w:pos="142"/>
              </w:tabs>
              <w:rPr>
                <w:sz w:val="22"/>
                <w:szCs w:val="22"/>
              </w:rPr>
            </w:pPr>
            <w:r w:rsidRPr="0066159F">
              <w:rPr>
                <w:sz w:val="22"/>
                <w:szCs w:val="22"/>
              </w:rPr>
              <w:t>Был выбран вид топлива, отсутствующий на Смарт-карте.</w:t>
            </w:r>
          </w:p>
        </w:tc>
      </w:tr>
    </w:tbl>
    <w:p w:rsidR="0066159F" w:rsidRDefault="0066159F" w:rsidP="0066159F">
      <w:pPr>
        <w:tabs>
          <w:tab w:val="left" w:pos="142"/>
        </w:tabs>
        <w:rPr>
          <w:sz w:val="22"/>
          <w:szCs w:val="22"/>
        </w:rPr>
      </w:pPr>
    </w:p>
    <w:p w:rsidR="006D7F9D" w:rsidRPr="0066159F" w:rsidRDefault="006D7F9D" w:rsidP="0066159F">
      <w:pPr>
        <w:tabs>
          <w:tab w:val="left" w:pos="142"/>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517"/>
      </w:tblGrid>
      <w:tr w:rsidR="0066159F" w:rsidRPr="0066159F" w:rsidTr="0066159F">
        <w:tc>
          <w:tcPr>
            <w:tcW w:w="3369" w:type="dxa"/>
          </w:tcPr>
          <w:p w:rsidR="0066159F" w:rsidRPr="0066159F" w:rsidRDefault="0066159F" w:rsidP="0066159F">
            <w:pPr>
              <w:tabs>
                <w:tab w:val="left" w:pos="142"/>
              </w:tabs>
              <w:rPr>
                <w:b/>
                <w:sz w:val="22"/>
                <w:szCs w:val="22"/>
              </w:rPr>
            </w:pPr>
            <w:r w:rsidRPr="0066159F">
              <w:rPr>
                <w:b/>
                <w:sz w:val="22"/>
                <w:szCs w:val="22"/>
              </w:rPr>
              <w:t>Мало денег на Смарт-карте</w:t>
            </w:r>
          </w:p>
        </w:tc>
        <w:tc>
          <w:tcPr>
            <w:tcW w:w="6625" w:type="dxa"/>
          </w:tcPr>
          <w:p w:rsidR="0066159F" w:rsidRPr="0066159F" w:rsidRDefault="0066159F" w:rsidP="0066159F">
            <w:pPr>
              <w:tabs>
                <w:tab w:val="left" w:pos="142"/>
              </w:tabs>
              <w:rPr>
                <w:sz w:val="22"/>
                <w:szCs w:val="22"/>
              </w:rPr>
            </w:pPr>
            <w:r w:rsidRPr="0066159F">
              <w:rPr>
                <w:sz w:val="22"/>
                <w:szCs w:val="22"/>
              </w:rPr>
              <w:t>Стоимость покупки больше, чем остаток в кошельке Смарт-карт</w:t>
            </w:r>
          </w:p>
        </w:tc>
      </w:tr>
      <w:tr w:rsidR="0066159F" w:rsidRPr="0066159F" w:rsidTr="0066159F">
        <w:tc>
          <w:tcPr>
            <w:tcW w:w="3369" w:type="dxa"/>
          </w:tcPr>
          <w:p w:rsidR="0066159F" w:rsidRPr="0066159F" w:rsidRDefault="0066159F" w:rsidP="0066159F">
            <w:pPr>
              <w:tabs>
                <w:tab w:val="left" w:pos="142"/>
              </w:tabs>
              <w:rPr>
                <w:b/>
                <w:sz w:val="22"/>
                <w:szCs w:val="22"/>
              </w:rPr>
            </w:pPr>
            <w:r w:rsidRPr="0066159F">
              <w:rPr>
                <w:b/>
                <w:sz w:val="22"/>
                <w:szCs w:val="22"/>
              </w:rPr>
              <w:t xml:space="preserve">ПРЕВЫШЕНИЕ </w:t>
            </w:r>
            <w:proofErr w:type="spellStart"/>
            <w:r w:rsidRPr="0066159F">
              <w:rPr>
                <w:b/>
                <w:sz w:val="22"/>
                <w:szCs w:val="22"/>
              </w:rPr>
              <w:t>Сут</w:t>
            </w:r>
            <w:proofErr w:type="spellEnd"/>
            <w:r w:rsidRPr="0066159F">
              <w:rPr>
                <w:b/>
                <w:sz w:val="22"/>
                <w:szCs w:val="22"/>
              </w:rPr>
              <w:t>. Лимита</w:t>
            </w:r>
          </w:p>
        </w:tc>
        <w:tc>
          <w:tcPr>
            <w:tcW w:w="6625" w:type="dxa"/>
          </w:tcPr>
          <w:p w:rsidR="0066159F" w:rsidRPr="0066159F" w:rsidRDefault="0066159F" w:rsidP="0066159F">
            <w:pPr>
              <w:tabs>
                <w:tab w:val="left" w:pos="142"/>
              </w:tabs>
              <w:rPr>
                <w:sz w:val="22"/>
                <w:szCs w:val="22"/>
              </w:rPr>
            </w:pPr>
            <w:r w:rsidRPr="0066159F">
              <w:rPr>
                <w:sz w:val="22"/>
                <w:szCs w:val="22"/>
              </w:rPr>
              <w:t>Стоимость покупки превышает остаток текущего суточного лимита</w:t>
            </w:r>
          </w:p>
        </w:tc>
      </w:tr>
      <w:tr w:rsidR="0066159F" w:rsidRPr="0066159F" w:rsidTr="0066159F">
        <w:tc>
          <w:tcPr>
            <w:tcW w:w="3369" w:type="dxa"/>
          </w:tcPr>
          <w:p w:rsidR="0066159F" w:rsidRPr="0066159F" w:rsidRDefault="0066159F" w:rsidP="0066159F">
            <w:pPr>
              <w:tabs>
                <w:tab w:val="left" w:pos="142"/>
              </w:tabs>
              <w:rPr>
                <w:b/>
                <w:sz w:val="22"/>
                <w:szCs w:val="22"/>
              </w:rPr>
            </w:pPr>
            <w:r w:rsidRPr="0066159F">
              <w:rPr>
                <w:b/>
                <w:sz w:val="22"/>
                <w:szCs w:val="22"/>
              </w:rPr>
              <w:t>ПРЕВЫШЕНИЕ</w:t>
            </w:r>
            <w:proofErr w:type="gramStart"/>
            <w:r w:rsidRPr="0066159F">
              <w:rPr>
                <w:b/>
                <w:sz w:val="22"/>
                <w:szCs w:val="22"/>
              </w:rPr>
              <w:t xml:space="preserve"> М</w:t>
            </w:r>
            <w:proofErr w:type="gramEnd"/>
            <w:r w:rsidRPr="0066159F">
              <w:rPr>
                <w:b/>
                <w:sz w:val="22"/>
                <w:szCs w:val="22"/>
              </w:rPr>
              <w:t>ес. Лимита</w:t>
            </w:r>
          </w:p>
        </w:tc>
        <w:tc>
          <w:tcPr>
            <w:tcW w:w="6625" w:type="dxa"/>
          </w:tcPr>
          <w:p w:rsidR="0066159F" w:rsidRPr="0066159F" w:rsidRDefault="0066159F" w:rsidP="0066159F">
            <w:pPr>
              <w:tabs>
                <w:tab w:val="left" w:pos="142"/>
              </w:tabs>
              <w:rPr>
                <w:sz w:val="22"/>
                <w:szCs w:val="22"/>
              </w:rPr>
            </w:pPr>
            <w:r w:rsidRPr="0066159F">
              <w:rPr>
                <w:sz w:val="22"/>
                <w:szCs w:val="22"/>
              </w:rPr>
              <w:t>Стоимость покупки превышает остаток текущего месячного лимита</w:t>
            </w:r>
          </w:p>
        </w:tc>
      </w:tr>
      <w:tr w:rsidR="0066159F" w:rsidRPr="0066159F" w:rsidTr="0066159F">
        <w:tc>
          <w:tcPr>
            <w:tcW w:w="3369" w:type="dxa"/>
          </w:tcPr>
          <w:p w:rsidR="0066159F" w:rsidRPr="0066159F" w:rsidRDefault="0066159F" w:rsidP="0066159F">
            <w:pPr>
              <w:tabs>
                <w:tab w:val="left" w:pos="142"/>
              </w:tabs>
              <w:rPr>
                <w:b/>
                <w:sz w:val="22"/>
                <w:szCs w:val="22"/>
              </w:rPr>
            </w:pPr>
            <w:r w:rsidRPr="0066159F">
              <w:rPr>
                <w:b/>
                <w:sz w:val="22"/>
                <w:szCs w:val="22"/>
              </w:rPr>
              <w:t xml:space="preserve">Смарт-карта в черном списке или </w:t>
            </w:r>
          </w:p>
          <w:p w:rsidR="0066159F" w:rsidRPr="0066159F" w:rsidRDefault="0066159F" w:rsidP="0066159F">
            <w:pPr>
              <w:tabs>
                <w:tab w:val="left" w:pos="142"/>
              </w:tabs>
              <w:rPr>
                <w:b/>
                <w:sz w:val="22"/>
                <w:szCs w:val="22"/>
              </w:rPr>
            </w:pPr>
            <w:r w:rsidRPr="0066159F">
              <w:rPr>
                <w:b/>
                <w:sz w:val="22"/>
                <w:szCs w:val="22"/>
              </w:rPr>
              <w:t>Фирма в черном списке</w:t>
            </w:r>
          </w:p>
        </w:tc>
        <w:tc>
          <w:tcPr>
            <w:tcW w:w="6625" w:type="dxa"/>
          </w:tcPr>
          <w:p w:rsidR="0066159F" w:rsidRPr="0066159F" w:rsidRDefault="0066159F" w:rsidP="0066159F">
            <w:pPr>
              <w:tabs>
                <w:tab w:val="left" w:pos="142"/>
              </w:tabs>
              <w:rPr>
                <w:sz w:val="22"/>
                <w:szCs w:val="22"/>
              </w:rPr>
            </w:pPr>
            <w:r w:rsidRPr="0066159F">
              <w:rPr>
                <w:sz w:val="22"/>
                <w:szCs w:val="22"/>
              </w:rPr>
              <w:t>Клиентскую Смарт-карту обслуживать запрещается, так как она находится в черном списке.</w:t>
            </w:r>
          </w:p>
        </w:tc>
      </w:tr>
      <w:tr w:rsidR="0066159F" w:rsidRPr="0066159F" w:rsidTr="0066159F">
        <w:tc>
          <w:tcPr>
            <w:tcW w:w="3369" w:type="dxa"/>
            <w:vAlign w:val="center"/>
          </w:tcPr>
          <w:p w:rsidR="0066159F" w:rsidRPr="0066159F" w:rsidRDefault="0066159F" w:rsidP="0066159F">
            <w:pPr>
              <w:tabs>
                <w:tab w:val="left" w:pos="142"/>
              </w:tabs>
              <w:rPr>
                <w:b/>
                <w:sz w:val="22"/>
                <w:szCs w:val="22"/>
              </w:rPr>
            </w:pPr>
            <w:r w:rsidRPr="0066159F">
              <w:rPr>
                <w:b/>
                <w:sz w:val="22"/>
                <w:szCs w:val="22"/>
              </w:rPr>
              <w:t>Срок действия Смарт-карт истек</w:t>
            </w:r>
          </w:p>
        </w:tc>
        <w:tc>
          <w:tcPr>
            <w:tcW w:w="6625" w:type="dxa"/>
          </w:tcPr>
          <w:p w:rsidR="0066159F" w:rsidRPr="0066159F" w:rsidRDefault="0066159F" w:rsidP="0066159F">
            <w:pPr>
              <w:tabs>
                <w:tab w:val="left" w:pos="142"/>
              </w:tabs>
              <w:rPr>
                <w:sz w:val="22"/>
                <w:szCs w:val="22"/>
              </w:rPr>
            </w:pPr>
            <w:r w:rsidRPr="0066159F">
              <w:rPr>
                <w:sz w:val="22"/>
                <w:szCs w:val="22"/>
              </w:rPr>
              <w:t xml:space="preserve">Каждая </w:t>
            </w:r>
            <w:proofErr w:type="gramStart"/>
            <w:r w:rsidRPr="0066159F">
              <w:rPr>
                <w:sz w:val="22"/>
                <w:szCs w:val="22"/>
              </w:rPr>
              <w:t>Смарт- карта</w:t>
            </w:r>
            <w:proofErr w:type="gramEnd"/>
            <w:r w:rsidRPr="0066159F">
              <w:rPr>
                <w:sz w:val="22"/>
                <w:szCs w:val="22"/>
              </w:rPr>
              <w:t xml:space="preserve"> имеет срок действия 6 месяцев со дня последнего обслуживания по Смарт-карте. Когда этот срок заканчивается, Смарт </w:t>
            </w:r>
            <w:proofErr w:type="gramStart"/>
            <w:r w:rsidRPr="0066159F">
              <w:rPr>
                <w:sz w:val="22"/>
                <w:szCs w:val="22"/>
              </w:rPr>
              <w:t>-к</w:t>
            </w:r>
            <w:proofErr w:type="gramEnd"/>
            <w:r w:rsidRPr="0066159F">
              <w:rPr>
                <w:sz w:val="22"/>
                <w:szCs w:val="22"/>
              </w:rPr>
              <w:t>арта не принимается к обслуживанию. Срок действия Смарт-карт можно продлить в региональном операционном центре (ОЦ).</w:t>
            </w:r>
          </w:p>
        </w:tc>
      </w:tr>
      <w:tr w:rsidR="0066159F" w:rsidRPr="0066159F" w:rsidTr="0066159F">
        <w:tc>
          <w:tcPr>
            <w:tcW w:w="3369" w:type="dxa"/>
            <w:vAlign w:val="center"/>
          </w:tcPr>
          <w:p w:rsidR="0066159F" w:rsidRPr="0066159F" w:rsidRDefault="0066159F" w:rsidP="0066159F">
            <w:pPr>
              <w:tabs>
                <w:tab w:val="left" w:pos="142"/>
              </w:tabs>
              <w:rPr>
                <w:b/>
                <w:sz w:val="22"/>
                <w:szCs w:val="22"/>
              </w:rPr>
            </w:pPr>
            <w:r w:rsidRPr="0066159F">
              <w:rPr>
                <w:b/>
                <w:sz w:val="22"/>
                <w:szCs w:val="22"/>
              </w:rPr>
              <w:t>Эмитент НЕДОСТУПЕН</w:t>
            </w:r>
          </w:p>
          <w:p w:rsidR="0066159F" w:rsidRPr="0066159F" w:rsidRDefault="0066159F" w:rsidP="0066159F">
            <w:pPr>
              <w:tabs>
                <w:tab w:val="left" w:pos="142"/>
              </w:tabs>
              <w:rPr>
                <w:b/>
                <w:sz w:val="22"/>
                <w:szCs w:val="22"/>
              </w:rPr>
            </w:pPr>
            <w:r w:rsidRPr="0066159F">
              <w:rPr>
                <w:b/>
                <w:sz w:val="22"/>
                <w:szCs w:val="22"/>
              </w:rPr>
              <w:t>Эмитент в Черном Списке</w:t>
            </w:r>
          </w:p>
        </w:tc>
        <w:tc>
          <w:tcPr>
            <w:tcW w:w="6625" w:type="dxa"/>
          </w:tcPr>
          <w:p w:rsidR="0066159F" w:rsidRPr="0066159F" w:rsidRDefault="0066159F" w:rsidP="0066159F">
            <w:pPr>
              <w:tabs>
                <w:tab w:val="left" w:pos="142"/>
              </w:tabs>
              <w:rPr>
                <w:sz w:val="22"/>
                <w:szCs w:val="22"/>
              </w:rPr>
            </w:pPr>
            <w:r w:rsidRPr="0066159F">
              <w:rPr>
                <w:sz w:val="22"/>
                <w:szCs w:val="22"/>
              </w:rPr>
              <w:t xml:space="preserve">В терминал была вставлена </w:t>
            </w:r>
            <w:proofErr w:type="gramStart"/>
            <w:r w:rsidRPr="0066159F">
              <w:rPr>
                <w:sz w:val="22"/>
                <w:szCs w:val="22"/>
              </w:rPr>
              <w:t>Смарт- карта</w:t>
            </w:r>
            <w:proofErr w:type="gramEnd"/>
            <w:r w:rsidRPr="0066159F">
              <w:rPr>
                <w:sz w:val="22"/>
                <w:szCs w:val="22"/>
              </w:rPr>
              <w:t xml:space="preserve"> эмитента, запрещенного для обслуживания на данном терминале.</w:t>
            </w:r>
          </w:p>
        </w:tc>
      </w:tr>
      <w:tr w:rsidR="0066159F" w:rsidRPr="0066159F" w:rsidTr="0066159F">
        <w:tc>
          <w:tcPr>
            <w:tcW w:w="3369" w:type="dxa"/>
            <w:vAlign w:val="center"/>
          </w:tcPr>
          <w:p w:rsidR="0066159F" w:rsidRPr="0066159F" w:rsidRDefault="0066159F" w:rsidP="0066159F">
            <w:pPr>
              <w:tabs>
                <w:tab w:val="left" w:pos="142"/>
              </w:tabs>
              <w:rPr>
                <w:b/>
                <w:sz w:val="22"/>
                <w:szCs w:val="22"/>
              </w:rPr>
            </w:pPr>
            <w:r w:rsidRPr="0066159F">
              <w:rPr>
                <w:b/>
                <w:sz w:val="22"/>
                <w:szCs w:val="22"/>
              </w:rPr>
              <w:t>НЕИЗВЕСТНАЯ ОШИБКА</w:t>
            </w:r>
          </w:p>
          <w:p w:rsidR="0066159F" w:rsidRPr="0066159F" w:rsidRDefault="0066159F" w:rsidP="0066159F">
            <w:pPr>
              <w:tabs>
                <w:tab w:val="left" w:pos="142"/>
              </w:tabs>
              <w:rPr>
                <w:b/>
                <w:sz w:val="22"/>
                <w:szCs w:val="22"/>
              </w:rPr>
            </w:pPr>
            <w:r w:rsidRPr="0066159F">
              <w:rPr>
                <w:b/>
                <w:sz w:val="22"/>
                <w:szCs w:val="22"/>
              </w:rPr>
              <w:t>ОШИБКА СБРОСА</w:t>
            </w:r>
          </w:p>
        </w:tc>
        <w:tc>
          <w:tcPr>
            <w:tcW w:w="6625" w:type="dxa"/>
          </w:tcPr>
          <w:p w:rsidR="0066159F" w:rsidRPr="0066159F" w:rsidRDefault="0066159F" w:rsidP="0066159F">
            <w:pPr>
              <w:tabs>
                <w:tab w:val="left" w:pos="142"/>
              </w:tabs>
              <w:rPr>
                <w:sz w:val="22"/>
                <w:szCs w:val="22"/>
              </w:rPr>
            </w:pPr>
            <w:r w:rsidRPr="0066159F">
              <w:rPr>
                <w:sz w:val="22"/>
                <w:szCs w:val="22"/>
              </w:rPr>
              <w:t xml:space="preserve">Возможно, </w:t>
            </w:r>
            <w:proofErr w:type="gramStart"/>
            <w:r w:rsidRPr="0066159F">
              <w:rPr>
                <w:sz w:val="22"/>
                <w:szCs w:val="22"/>
              </w:rPr>
              <w:t>Смарт- карта</w:t>
            </w:r>
            <w:proofErr w:type="gramEnd"/>
            <w:r w:rsidRPr="0066159F">
              <w:rPr>
                <w:sz w:val="22"/>
                <w:szCs w:val="22"/>
              </w:rPr>
              <w:t xml:space="preserve"> была некорректно вставлена или сдвинута во время работы с ней. Также не исключено, что контактная площадка Смарт-карт покрыта грязью, что нарушает контакт.</w:t>
            </w:r>
          </w:p>
        </w:tc>
      </w:tr>
      <w:tr w:rsidR="0066159F" w:rsidRPr="0066159F" w:rsidTr="0066159F">
        <w:tc>
          <w:tcPr>
            <w:tcW w:w="3369" w:type="dxa"/>
            <w:vAlign w:val="center"/>
          </w:tcPr>
          <w:p w:rsidR="0066159F" w:rsidRPr="0066159F" w:rsidRDefault="0066159F" w:rsidP="0066159F">
            <w:pPr>
              <w:tabs>
                <w:tab w:val="left" w:pos="142"/>
              </w:tabs>
              <w:rPr>
                <w:b/>
                <w:sz w:val="22"/>
                <w:szCs w:val="22"/>
              </w:rPr>
            </w:pPr>
            <w:r w:rsidRPr="0066159F">
              <w:rPr>
                <w:b/>
                <w:sz w:val="22"/>
                <w:szCs w:val="22"/>
              </w:rPr>
              <w:t>СМАРТ-КАРТА БЫЛА УДАЛЕНА</w:t>
            </w:r>
          </w:p>
        </w:tc>
        <w:tc>
          <w:tcPr>
            <w:tcW w:w="6625" w:type="dxa"/>
          </w:tcPr>
          <w:p w:rsidR="0066159F" w:rsidRPr="0066159F" w:rsidRDefault="0066159F" w:rsidP="0066159F">
            <w:pPr>
              <w:tabs>
                <w:tab w:val="left" w:pos="142"/>
              </w:tabs>
              <w:rPr>
                <w:sz w:val="22"/>
                <w:szCs w:val="22"/>
              </w:rPr>
            </w:pPr>
            <w:r w:rsidRPr="0066159F">
              <w:rPr>
                <w:sz w:val="22"/>
                <w:szCs w:val="22"/>
              </w:rPr>
              <w:t>Смарт-карта вынута из Смарт-</w:t>
            </w:r>
            <w:proofErr w:type="spellStart"/>
            <w:r w:rsidRPr="0066159F">
              <w:rPr>
                <w:sz w:val="22"/>
                <w:szCs w:val="22"/>
              </w:rPr>
              <w:t>картоприемника</w:t>
            </w:r>
            <w:proofErr w:type="spellEnd"/>
            <w:r w:rsidRPr="0066159F">
              <w:rPr>
                <w:sz w:val="22"/>
                <w:szCs w:val="22"/>
              </w:rPr>
              <w:t xml:space="preserve"> терминала или сдвинута. Необходимо повторить операцию. </w:t>
            </w:r>
          </w:p>
        </w:tc>
      </w:tr>
      <w:tr w:rsidR="0066159F" w:rsidRPr="0066159F" w:rsidTr="006D7F9D">
        <w:trPr>
          <w:trHeight w:val="1066"/>
        </w:trPr>
        <w:tc>
          <w:tcPr>
            <w:tcW w:w="3369" w:type="dxa"/>
          </w:tcPr>
          <w:p w:rsidR="0066159F" w:rsidRPr="0066159F" w:rsidRDefault="0066159F" w:rsidP="0066159F">
            <w:pPr>
              <w:tabs>
                <w:tab w:val="left" w:pos="142"/>
              </w:tabs>
              <w:rPr>
                <w:b/>
                <w:sz w:val="22"/>
                <w:szCs w:val="22"/>
              </w:rPr>
            </w:pPr>
            <w:r w:rsidRPr="0066159F">
              <w:rPr>
                <w:b/>
                <w:sz w:val="22"/>
                <w:szCs w:val="22"/>
              </w:rPr>
              <w:t>Ошибка чтения или</w:t>
            </w:r>
          </w:p>
          <w:p w:rsidR="0066159F" w:rsidRPr="0066159F" w:rsidRDefault="0066159F" w:rsidP="0066159F">
            <w:pPr>
              <w:tabs>
                <w:tab w:val="left" w:pos="142"/>
              </w:tabs>
              <w:rPr>
                <w:b/>
                <w:sz w:val="22"/>
                <w:szCs w:val="22"/>
              </w:rPr>
            </w:pPr>
            <w:r w:rsidRPr="0066159F">
              <w:rPr>
                <w:b/>
                <w:sz w:val="22"/>
                <w:szCs w:val="22"/>
              </w:rPr>
              <w:t>Ошибка операции или</w:t>
            </w:r>
          </w:p>
          <w:p w:rsidR="0066159F" w:rsidRPr="0066159F" w:rsidRDefault="0066159F" w:rsidP="0066159F">
            <w:pPr>
              <w:tabs>
                <w:tab w:val="left" w:pos="142"/>
              </w:tabs>
              <w:rPr>
                <w:b/>
                <w:sz w:val="22"/>
                <w:szCs w:val="22"/>
              </w:rPr>
            </w:pPr>
            <w:r w:rsidRPr="0066159F">
              <w:rPr>
                <w:b/>
                <w:sz w:val="22"/>
                <w:szCs w:val="22"/>
              </w:rPr>
              <w:t>Ошибка записи</w:t>
            </w:r>
          </w:p>
        </w:tc>
        <w:tc>
          <w:tcPr>
            <w:tcW w:w="6625" w:type="dxa"/>
          </w:tcPr>
          <w:p w:rsidR="0066159F" w:rsidRPr="0066159F" w:rsidRDefault="0066159F" w:rsidP="0066159F">
            <w:pPr>
              <w:tabs>
                <w:tab w:val="left" w:pos="142"/>
              </w:tabs>
              <w:rPr>
                <w:sz w:val="22"/>
                <w:szCs w:val="22"/>
              </w:rPr>
            </w:pPr>
            <w:r w:rsidRPr="0066159F">
              <w:rPr>
                <w:sz w:val="22"/>
                <w:szCs w:val="22"/>
              </w:rPr>
              <w:t>Предложите оператору повторить операцию.</w:t>
            </w:r>
          </w:p>
          <w:p w:rsidR="0066159F" w:rsidRPr="0066159F" w:rsidRDefault="0066159F" w:rsidP="0066159F">
            <w:pPr>
              <w:tabs>
                <w:tab w:val="left" w:pos="142"/>
              </w:tabs>
              <w:rPr>
                <w:sz w:val="22"/>
                <w:szCs w:val="22"/>
              </w:rPr>
            </w:pPr>
            <w:r w:rsidRPr="0066159F">
              <w:rPr>
                <w:sz w:val="22"/>
                <w:szCs w:val="22"/>
              </w:rPr>
              <w:t>Если сообщение не устранено, то предоставьте Смарт-карту в региональный операционный центр (ОЦ).</w:t>
            </w:r>
          </w:p>
        </w:tc>
      </w:tr>
    </w:tbl>
    <w:p w:rsidR="0066159F" w:rsidRPr="0066159F" w:rsidRDefault="0066159F" w:rsidP="0072278C">
      <w:pPr>
        <w:numPr>
          <w:ilvl w:val="0"/>
          <w:numId w:val="35"/>
        </w:numPr>
        <w:tabs>
          <w:tab w:val="clear" w:pos="720"/>
          <w:tab w:val="num" w:pos="-142"/>
          <w:tab w:val="left" w:pos="142"/>
          <w:tab w:val="num" w:pos="426"/>
        </w:tabs>
        <w:ind w:left="142" w:firstLine="0"/>
        <w:jc w:val="both"/>
      </w:pPr>
      <w:r w:rsidRPr="0066159F">
        <w:t>Условия эксплуатации и хранения Смарт-карт:</w:t>
      </w:r>
    </w:p>
    <w:p w:rsidR="0066159F" w:rsidRPr="0066159F" w:rsidRDefault="0066159F" w:rsidP="0072278C">
      <w:pPr>
        <w:numPr>
          <w:ilvl w:val="1"/>
          <w:numId w:val="35"/>
        </w:numPr>
        <w:tabs>
          <w:tab w:val="clear" w:pos="720"/>
          <w:tab w:val="num" w:pos="-142"/>
          <w:tab w:val="left" w:pos="142"/>
          <w:tab w:val="num" w:pos="426"/>
        </w:tabs>
        <w:ind w:left="142" w:firstLine="0"/>
        <w:jc w:val="both"/>
      </w:pPr>
      <w:r w:rsidRPr="0066159F">
        <w:t>Температура 0…+50 градусов Цельсия</w:t>
      </w:r>
    </w:p>
    <w:p w:rsidR="0066159F" w:rsidRPr="0066159F" w:rsidRDefault="0066159F" w:rsidP="0072278C">
      <w:pPr>
        <w:numPr>
          <w:ilvl w:val="1"/>
          <w:numId w:val="35"/>
        </w:numPr>
        <w:tabs>
          <w:tab w:val="clear" w:pos="720"/>
          <w:tab w:val="num" w:pos="-142"/>
          <w:tab w:val="left" w:pos="142"/>
          <w:tab w:val="num" w:pos="426"/>
        </w:tabs>
        <w:ind w:left="142" w:firstLine="0"/>
        <w:jc w:val="both"/>
      </w:pPr>
      <w:r w:rsidRPr="0066159F">
        <w:t>Запрещено перекручивание более 30 градусов в обе стороны</w:t>
      </w:r>
    </w:p>
    <w:p w:rsidR="0066159F" w:rsidRPr="0066159F" w:rsidRDefault="0066159F" w:rsidP="0072278C">
      <w:pPr>
        <w:numPr>
          <w:ilvl w:val="1"/>
          <w:numId w:val="35"/>
        </w:numPr>
        <w:tabs>
          <w:tab w:val="clear" w:pos="720"/>
          <w:tab w:val="num" w:pos="-142"/>
          <w:tab w:val="left" w:pos="142"/>
          <w:tab w:val="num" w:pos="426"/>
        </w:tabs>
        <w:ind w:left="142" w:firstLine="0"/>
        <w:jc w:val="both"/>
      </w:pPr>
      <w:r w:rsidRPr="0066159F">
        <w:t>Необходимо избегать загрязнения микросхемы и воздействия на Смарт-карту активной среды (кислоты, растворители и т.п.)</w:t>
      </w:r>
    </w:p>
    <w:p w:rsidR="0066159F" w:rsidRPr="0066159F" w:rsidRDefault="0066159F" w:rsidP="0072278C">
      <w:pPr>
        <w:numPr>
          <w:ilvl w:val="1"/>
          <w:numId w:val="35"/>
        </w:numPr>
        <w:tabs>
          <w:tab w:val="clear" w:pos="720"/>
          <w:tab w:val="num" w:pos="-142"/>
          <w:tab w:val="left" w:pos="142"/>
          <w:tab w:val="num" w:pos="426"/>
        </w:tabs>
        <w:ind w:left="142" w:firstLine="0"/>
        <w:jc w:val="both"/>
      </w:pPr>
      <w:r w:rsidRPr="0066159F">
        <w:t>Не допускаются удары по микросхеме или ее механические повреждения</w:t>
      </w:r>
    </w:p>
    <w:p w:rsidR="0066159F" w:rsidRPr="0066159F" w:rsidRDefault="0066159F" w:rsidP="0072278C">
      <w:pPr>
        <w:numPr>
          <w:ilvl w:val="0"/>
          <w:numId w:val="35"/>
        </w:numPr>
        <w:tabs>
          <w:tab w:val="clear" w:pos="720"/>
          <w:tab w:val="num" w:pos="-142"/>
          <w:tab w:val="left" w:pos="142"/>
          <w:tab w:val="num" w:pos="426"/>
        </w:tabs>
        <w:ind w:left="142" w:firstLine="0"/>
        <w:jc w:val="both"/>
      </w:pPr>
      <w:r w:rsidRPr="0066159F">
        <w:t>Дополнительные положения:</w:t>
      </w:r>
    </w:p>
    <w:p w:rsidR="0066159F" w:rsidRPr="0066159F" w:rsidRDefault="0066159F" w:rsidP="0072278C">
      <w:pPr>
        <w:numPr>
          <w:ilvl w:val="1"/>
          <w:numId w:val="35"/>
        </w:numPr>
        <w:tabs>
          <w:tab w:val="clear" w:pos="720"/>
          <w:tab w:val="num" w:pos="-142"/>
          <w:tab w:val="left" w:pos="142"/>
          <w:tab w:val="num" w:pos="426"/>
        </w:tabs>
        <w:ind w:left="142" w:firstLine="0"/>
        <w:jc w:val="both"/>
      </w:pPr>
      <w:r w:rsidRPr="0066159F">
        <w:t>Смарт-карта остается активной в течение 6 месяцев от даты последнего получения Товара, Услуги по данной Смарт-карте. В случае блокировки Смарт-карт, данную Смарт-карту необходимо активизировать в офисе Поставщика.</w:t>
      </w:r>
    </w:p>
    <w:p w:rsidR="0066159F" w:rsidRPr="0066159F" w:rsidRDefault="0066159F" w:rsidP="0072278C">
      <w:pPr>
        <w:numPr>
          <w:ilvl w:val="1"/>
          <w:numId w:val="35"/>
        </w:numPr>
        <w:tabs>
          <w:tab w:val="clear" w:pos="720"/>
          <w:tab w:val="num" w:pos="-142"/>
          <w:tab w:val="left" w:pos="142"/>
          <w:tab w:val="num" w:pos="426"/>
        </w:tabs>
        <w:ind w:left="142" w:firstLine="0"/>
        <w:jc w:val="both"/>
      </w:pPr>
      <w:r w:rsidRPr="0066159F">
        <w:t xml:space="preserve">В случае невозможности проведения операции со Смарт-картой по любой причине (поломка оборудования, неисправность Смарт-карт и др.) необходимо связаться с дежурным сотрудником Единого Информационного Центра Поддержки клиентов по </w:t>
      </w:r>
      <w:r w:rsidRPr="0066159F">
        <w:lastRenderedPageBreak/>
        <w:t>телефону круглосуточной линии технической помощи _______, либо в рабочее время________, _____________.</w:t>
      </w:r>
    </w:p>
    <w:tbl>
      <w:tblPr>
        <w:tblW w:w="9995" w:type="dxa"/>
        <w:tblInd w:w="108" w:type="dxa"/>
        <w:tblLayout w:type="fixed"/>
        <w:tblLook w:val="0000" w:firstRow="0" w:lastRow="0" w:firstColumn="0" w:lastColumn="0" w:noHBand="0" w:noVBand="0"/>
      </w:tblPr>
      <w:tblGrid>
        <w:gridCol w:w="4840"/>
        <w:gridCol w:w="5155"/>
      </w:tblGrid>
      <w:tr w:rsidR="0066159F" w:rsidRPr="0066159F" w:rsidTr="0066159F">
        <w:trPr>
          <w:trHeight w:val="81"/>
        </w:trPr>
        <w:tc>
          <w:tcPr>
            <w:tcW w:w="4840" w:type="dxa"/>
          </w:tcPr>
          <w:p w:rsidR="0066159F" w:rsidRPr="0066159F" w:rsidRDefault="0066159F" w:rsidP="0066159F">
            <w:pPr>
              <w:tabs>
                <w:tab w:val="left" w:pos="142"/>
              </w:tabs>
              <w:rPr>
                <w:bCs/>
                <w:color w:val="000000"/>
              </w:rPr>
            </w:pPr>
          </w:p>
        </w:tc>
        <w:tc>
          <w:tcPr>
            <w:tcW w:w="5155" w:type="dxa"/>
          </w:tcPr>
          <w:p w:rsidR="0066159F" w:rsidRPr="0066159F" w:rsidRDefault="0066159F" w:rsidP="0066159F">
            <w:pPr>
              <w:tabs>
                <w:tab w:val="left" w:pos="142"/>
              </w:tabs>
              <w:rPr>
                <w:bCs/>
                <w:color w:val="000000"/>
              </w:rPr>
            </w:pPr>
          </w:p>
        </w:tc>
      </w:tr>
      <w:tr w:rsidR="0066159F" w:rsidRPr="0066159F" w:rsidTr="0066159F">
        <w:trPr>
          <w:trHeight w:val="81"/>
        </w:trPr>
        <w:tc>
          <w:tcPr>
            <w:tcW w:w="4840" w:type="dxa"/>
          </w:tcPr>
          <w:p w:rsidR="00AB7968" w:rsidRPr="0066159F" w:rsidRDefault="00AB7968" w:rsidP="0066159F">
            <w:pPr>
              <w:tabs>
                <w:tab w:val="left" w:pos="142"/>
              </w:tabs>
              <w:rPr>
                <w:bCs/>
                <w:color w:val="000000"/>
              </w:rPr>
            </w:pPr>
          </w:p>
        </w:tc>
        <w:tc>
          <w:tcPr>
            <w:tcW w:w="5155" w:type="dxa"/>
          </w:tcPr>
          <w:p w:rsidR="0066159F" w:rsidRPr="0066159F" w:rsidRDefault="0066159F" w:rsidP="0066159F">
            <w:pPr>
              <w:tabs>
                <w:tab w:val="left" w:pos="142"/>
              </w:tabs>
              <w:rPr>
                <w:bCs/>
                <w:color w:val="000000"/>
              </w:rPr>
            </w:pPr>
          </w:p>
        </w:tc>
      </w:tr>
    </w:tbl>
    <w:p w:rsidR="00AB7968" w:rsidRDefault="00AB7968" w:rsidP="0066159F">
      <w:pPr>
        <w:widowControl w:val="0"/>
        <w:autoSpaceDE w:val="0"/>
        <w:autoSpaceDN w:val="0"/>
        <w:adjustRightInd w:val="0"/>
        <w:spacing w:before="35"/>
        <w:jc w:val="right"/>
      </w:pPr>
    </w:p>
    <w:tbl>
      <w:tblPr>
        <w:tblW w:w="9995" w:type="dxa"/>
        <w:tblInd w:w="108" w:type="dxa"/>
        <w:tblLayout w:type="fixed"/>
        <w:tblLook w:val="0000" w:firstRow="0" w:lastRow="0" w:firstColumn="0" w:lastColumn="0" w:noHBand="0" w:noVBand="0"/>
      </w:tblPr>
      <w:tblGrid>
        <w:gridCol w:w="4840"/>
        <w:gridCol w:w="5155"/>
      </w:tblGrid>
      <w:tr w:rsidR="00AB7968" w:rsidRPr="0066159F" w:rsidTr="00B4087E">
        <w:trPr>
          <w:trHeight w:val="81"/>
        </w:trPr>
        <w:tc>
          <w:tcPr>
            <w:tcW w:w="4840" w:type="dxa"/>
          </w:tcPr>
          <w:p w:rsidR="00AB7968" w:rsidRPr="0066159F" w:rsidRDefault="00AB7968" w:rsidP="00B4087E"/>
          <w:p w:rsidR="00AB7968" w:rsidRPr="0066159F" w:rsidRDefault="00AB7968" w:rsidP="00B4087E">
            <w:pPr>
              <w:tabs>
                <w:tab w:val="left" w:pos="142"/>
              </w:tabs>
              <w:rPr>
                <w:bCs/>
                <w:color w:val="000000"/>
              </w:rPr>
            </w:pPr>
            <w:r w:rsidRPr="0066159F">
              <w:rPr>
                <w:bCs/>
                <w:color w:val="000000"/>
              </w:rPr>
              <w:t>Покупатель:</w:t>
            </w:r>
          </w:p>
          <w:p w:rsidR="00AB7968" w:rsidRPr="0066159F" w:rsidRDefault="00AB7968" w:rsidP="00B4087E"/>
          <w:p w:rsidR="00AB7968" w:rsidRPr="0066159F" w:rsidRDefault="00AB7968" w:rsidP="00B4087E">
            <w:r w:rsidRPr="0066159F">
              <w:t>________    ______________</w:t>
            </w:r>
          </w:p>
          <w:p w:rsidR="00AB7968" w:rsidRPr="0066159F" w:rsidRDefault="00AB7968" w:rsidP="00B4087E">
            <w:pPr>
              <w:tabs>
                <w:tab w:val="left" w:pos="142"/>
              </w:tabs>
              <w:rPr>
                <w:bCs/>
                <w:color w:val="000000"/>
              </w:rPr>
            </w:pPr>
            <w:r w:rsidRPr="0066159F">
              <w:rPr>
                <w:vertAlign w:val="superscript"/>
              </w:rPr>
              <w:t xml:space="preserve">(подпись)                    (Ф.И.О.)                                                                       </w:t>
            </w:r>
          </w:p>
        </w:tc>
        <w:tc>
          <w:tcPr>
            <w:tcW w:w="5155" w:type="dxa"/>
          </w:tcPr>
          <w:p w:rsidR="00AB7968" w:rsidRPr="0066159F" w:rsidRDefault="00AB7968" w:rsidP="00B4087E">
            <w:pPr>
              <w:tabs>
                <w:tab w:val="left" w:pos="142"/>
              </w:tabs>
              <w:rPr>
                <w:bCs/>
                <w:color w:val="000000"/>
              </w:rPr>
            </w:pPr>
          </w:p>
          <w:p w:rsidR="00AB7968" w:rsidRPr="0066159F" w:rsidRDefault="00AB7968" w:rsidP="00B4087E">
            <w:r w:rsidRPr="0066159F">
              <w:t>Поставщик:</w:t>
            </w:r>
          </w:p>
          <w:p w:rsidR="00AB7968" w:rsidRPr="0066159F" w:rsidRDefault="00AB7968" w:rsidP="00B4087E"/>
          <w:p w:rsidR="00AB7968" w:rsidRPr="0066159F" w:rsidRDefault="00AB7968" w:rsidP="00B4087E">
            <w:r w:rsidRPr="0066159F">
              <w:t>________    ______________</w:t>
            </w:r>
          </w:p>
          <w:p w:rsidR="00AB7968" w:rsidRPr="0066159F" w:rsidRDefault="00AB7968" w:rsidP="00B4087E">
            <w:r w:rsidRPr="0066159F">
              <w:rPr>
                <w:vertAlign w:val="superscript"/>
              </w:rPr>
              <w:t xml:space="preserve">(подпись)                    (Ф.И.О.)                                                                       </w:t>
            </w:r>
          </w:p>
        </w:tc>
      </w:tr>
      <w:tr w:rsidR="00AB7968" w:rsidRPr="0066159F" w:rsidTr="00B4087E">
        <w:trPr>
          <w:trHeight w:val="350"/>
        </w:trPr>
        <w:tc>
          <w:tcPr>
            <w:tcW w:w="4840" w:type="dxa"/>
          </w:tcPr>
          <w:p w:rsidR="00AB7968" w:rsidRPr="0066159F" w:rsidRDefault="00AB7968" w:rsidP="00B4087E">
            <w:pPr>
              <w:tabs>
                <w:tab w:val="left" w:pos="142"/>
              </w:tabs>
            </w:pPr>
          </w:p>
        </w:tc>
        <w:tc>
          <w:tcPr>
            <w:tcW w:w="5155" w:type="dxa"/>
          </w:tcPr>
          <w:p w:rsidR="00AB7968" w:rsidRPr="0066159F" w:rsidRDefault="00AB7968" w:rsidP="00B4087E">
            <w:pPr>
              <w:tabs>
                <w:tab w:val="left" w:pos="142"/>
              </w:tabs>
            </w:pPr>
          </w:p>
        </w:tc>
      </w:tr>
      <w:tr w:rsidR="00AB7968" w:rsidRPr="0066159F" w:rsidTr="00B4087E">
        <w:trPr>
          <w:trHeight w:val="138"/>
        </w:trPr>
        <w:tc>
          <w:tcPr>
            <w:tcW w:w="4840" w:type="dxa"/>
          </w:tcPr>
          <w:p w:rsidR="00AB7968" w:rsidRPr="0066159F" w:rsidRDefault="00AB7968" w:rsidP="00B4087E">
            <w:pPr>
              <w:tabs>
                <w:tab w:val="left" w:pos="142"/>
              </w:tabs>
            </w:pPr>
          </w:p>
        </w:tc>
        <w:tc>
          <w:tcPr>
            <w:tcW w:w="5155" w:type="dxa"/>
          </w:tcPr>
          <w:p w:rsidR="00AB7968" w:rsidRPr="0066159F" w:rsidRDefault="00AB7968" w:rsidP="00B4087E">
            <w:pPr>
              <w:tabs>
                <w:tab w:val="left" w:pos="142"/>
              </w:tabs>
            </w:pPr>
          </w:p>
        </w:tc>
      </w:tr>
    </w:tbl>
    <w:p w:rsidR="00AB7968" w:rsidRDefault="00AB7968" w:rsidP="0066159F">
      <w:pPr>
        <w:widowControl w:val="0"/>
        <w:autoSpaceDE w:val="0"/>
        <w:autoSpaceDN w:val="0"/>
        <w:adjustRightInd w:val="0"/>
        <w:spacing w:before="35"/>
        <w:jc w:val="right"/>
      </w:pPr>
    </w:p>
    <w:p w:rsidR="00AB7968" w:rsidRDefault="00AB7968" w:rsidP="0066159F">
      <w:pPr>
        <w:widowControl w:val="0"/>
        <w:autoSpaceDE w:val="0"/>
        <w:autoSpaceDN w:val="0"/>
        <w:adjustRightInd w:val="0"/>
        <w:spacing w:before="35"/>
        <w:jc w:val="right"/>
      </w:pPr>
    </w:p>
    <w:p w:rsidR="00AB7968" w:rsidRDefault="00AB7968" w:rsidP="0066159F">
      <w:pPr>
        <w:widowControl w:val="0"/>
        <w:autoSpaceDE w:val="0"/>
        <w:autoSpaceDN w:val="0"/>
        <w:adjustRightInd w:val="0"/>
        <w:spacing w:before="35"/>
        <w:jc w:val="right"/>
      </w:pPr>
    </w:p>
    <w:p w:rsidR="00AB7968" w:rsidRDefault="00AB7968" w:rsidP="0066159F">
      <w:pPr>
        <w:widowControl w:val="0"/>
        <w:autoSpaceDE w:val="0"/>
        <w:autoSpaceDN w:val="0"/>
        <w:adjustRightInd w:val="0"/>
        <w:spacing w:before="35"/>
        <w:jc w:val="right"/>
      </w:pPr>
    </w:p>
    <w:p w:rsidR="00AB7968" w:rsidRDefault="00AB7968" w:rsidP="0066159F">
      <w:pPr>
        <w:widowControl w:val="0"/>
        <w:autoSpaceDE w:val="0"/>
        <w:autoSpaceDN w:val="0"/>
        <w:adjustRightInd w:val="0"/>
        <w:spacing w:before="35"/>
        <w:jc w:val="right"/>
      </w:pPr>
    </w:p>
    <w:p w:rsidR="00AB7968" w:rsidRDefault="00AB7968" w:rsidP="0066159F">
      <w:pPr>
        <w:widowControl w:val="0"/>
        <w:autoSpaceDE w:val="0"/>
        <w:autoSpaceDN w:val="0"/>
        <w:adjustRightInd w:val="0"/>
        <w:spacing w:before="35"/>
        <w:jc w:val="right"/>
      </w:pPr>
    </w:p>
    <w:p w:rsidR="00AB7968" w:rsidRDefault="00AB7968" w:rsidP="0066159F">
      <w:pPr>
        <w:widowControl w:val="0"/>
        <w:autoSpaceDE w:val="0"/>
        <w:autoSpaceDN w:val="0"/>
        <w:adjustRightInd w:val="0"/>
        <w:spacing w:before="35"/>
        <w:jc w:val="right"/>
      </w:pPr>
    </w:p>
    <w:p w:rsidR="00AB7968" w:rsidRDefault="00AB7968" w:rsidP="0066159F">
      <w:pPr>
        <w:widowControl w:val="0"/>
        <w:autoSpaceDE w:val="0"/>
        <w:autoSpaceDN w:val="0"/>
        <w:adjustRightInd w:val="0"/>
        <w:spacing w:before="35"/>
        <w:jc w:val="right"/>
      </w:pPr>
    </w:p>
    <w:p w:rsidR="00AB7968" w:rsidRDefault="00AB7968" w:rsidP="0066159F">
      <w:pPr>
        <w:widowControl w:val="0"/>
        <w:autoSpaceDE w:val="0"/>
        <w:autoSpaceDN w:val="0"/>
        <w:adjustRightInd w:val="0"/>
        <w:spacing w:before="35"/>
        <w:jc w:val="right"/>
      </w:pPr>
    </w:p>
    <w:p w:rsidR="00AB7968" w:rsidRDefault="00AB7968" w:rsidP="0066159F">
      <w:pPr>
        <w:widowControl w:val="0"/>
        <w:autoSpaceDE w:val="0"/>
        <w:autoSpaceDN w:val="0"/>
        <w:adjustRightInd w:val="0"/>
        <w:spacing w:before="35"/>
        <w:jc w:val="right"/>
      </w:pPr>
    </w:p>
    <w:p w:rsidR="00AB7968" w:rsidRDefault="00AB7968" w:rsidP="0066159F">
      <w:pPr>
        <w:widowControl w:val="0"/>
        <w:autoSpaceDE w:val="0"/>
        <w:autoSpaceDN w:val="0"/>
        <w:adjustRightInd w:val="0"/>
        <w:spacing w:before="35"/>
        <w:jc w:val="right"/>
      </w:pPr>
    </w:p>
    <w:p w:rsidR="00AB7968" w:rsidRDefault="00AB7968" w:rsidP="0066159F">
      <w:pPr>
        <w:widowControl w:val="0"/>
        <w:autoSpaceDE w:val="0"/>
        <w:autoSpaceDN w:val="0"/>
        <w:adjustRightInd w:val="0"/>
        <w:spacing w:before="35"/>
        <w:jc w:val="right"/>
      </w:pPr>
    </w:p>
    <w:p w:rsidR="00AB7968" w:rsidRDefault="00AB7968" w:rsidP="0066159F">
      <w:pPr>
        <w:widowControl w:val="0"/>
        <w:autoSpaceDE w:val="0"/>
        <w:autoSpaceDN w:val="0"/>
        <w:adjustRightInd w:val="0"/>
        <w:spacing w:before="35"/>
        <w:jc w:val="right"/>
      </w:pPr>
    </w:p>
    <w:p w:rsidR="00AB7968" w:rsidRDefault="00AB7968" w:rsidP="0066159F">
      <w:pPr>
        <w:widowControl w:val="0"/>
        <w:autoSpaceDE w:val="0"/>
        <w:autoSpaceDN w:val="0"/>
        <w:adjustRightInd w:val="0"/>
        <w:spacing w:before="35"/>
        <w:jc w:val="right"/>
      </w:pPr>
    </w:p>
    <w:p w:rsidR="00AB7968" w:rsidRDefault="00AB7968" w:rsidP="0066159F">
      <w:pPr>
        <w:widowControl w:val="0"/>
        <w:autoSpaceDE w:val="0"/>
        <w:autoSpaceDN w:val="0"/>
        <w:adjustRightInd w:val="0"/>
        <w:spacing w:before="35"/>
        <w:jc w:val="right"/>
      </w:pPr>
    </w:p>
    <w:p w:rsidR="00AB7968" w:rsidRDefault="00AB7968" w:rsidP="0066159F">
      <w:pPr>
        <w:widowControl w:val="0"/>
        <w:autoSpaceDE w:val="0"/>
        <w:autoSpaceDN w:val="0"/>
        <w:adjustRightInd w:val="0"/>
        <w:spacing w:before="35"/>
        <w:jc w:val="right"/>
      </w:pPr>
    </w:p>
    <w:p w:rsidR="00AB7968" w:rsidRDefault="00AB7968" w:rsidP="0066159F">
      <w:pPr>
        <w:widowControl w:val="0"/>
        <w:autoSpaceDE w:val="0"/>
        <w:autoSpaceDN w:val="0"/>
        <w:adjustRightInd w:val="0"/>
        <w:spacing w:before="35"/>
        <w:jc w:val="right"/>
      </w:pPr>
    </w:p>
    <w:p w:rsidR="00AB7968" w:rsidRDefault="00AB7968" w:rsidP="0066159F">
      <w:pPr>
        <w:widowControl w:val="0"/>
        <w:autoSpaceDE w:val="0"/>
        <w:autoSpaceDN w:val="0"/>
        <w:adjustRightInd w:val="0"/>
        <w:spacing w:before="35"/>
        <w:jc w:val="right"/>
      </w:pPr>
    </w:p>
    <w:p w:rsidR="00AB7968" w:rsidRDefault="00AB7968" w:rsidP="0066159F">
      <w:pPr>
        <w:widowControl w:val="0"/>
        <w:autoSpaceDE w:val="0"/>
        <w:autoSpaceDN w:val="0"/>
        <w:adjustRightInd w:val="0"/>
        <w:spacing w:before="35"/>
        <w:jc w:val="right"/>
      </w:pPr>
    </w:p>
    <w:p w:rsidR="006D7F9D" w:rsidRDefault="006D7F9D" w:rsidP="0066159F">
      <w:pPr>
        <w:widowControl w:val="0"/>
        <w:autoSpaceDE w:val="0"/>
        <w:autoSpaceDN w:val="0"/>
        <w:adjustRightInd w:val="0"/>
        <w:spacing w:before="35"/>
        <w:jc w:val="right"/>
      </w:pPr>
    </w:p>
    <w:p w:rsidR="006D7F9D" w:rsidRDefault="006D7F9D" w:rsidP="0066159F">
      <w:pPr>
        <w:widowControl w:val="0"/>
        <w:autoSpaceDE w:val="0"/>
        <w:autoSpaceDN w:val="0"/>
        <w:adjustRightInd w:val="0"/>
        <w:spacing w:before="35"/>
        <w:jc w:val="right"/>
      </w:pPr>
    </w:p>
    <w:p w:rsidR="006D7F9D" w:rsidRDefault="006D7F9D" w:rsidP="0066159F">
      <w:pPr>
        <w:widowControl w:val="0"/>
        <w:autoSpaceDE w:val="0"/>
        <w:autoSpaceDN w:val="0"/>
        <w:adjustRightInd w:val="0"/>
        <w:spacing w:before="35"/>
        <w:jc w:val="right"/>
      </w:pPr>
    </w:p>
    <w:p w:rsidR="006D7F9D" w:rsidRDefault="006D7F9D" w:rsidP="0066159F">
      <w:pPr>
        <w:widowControl w:val="0"/>
        <w:autoSpaceDE w:val="0"/>
        <w:autoSpaceDN w:val="0"/>
        <w:adjustRightInd w:val="0"/>
        <w:spacing w:before="35"/>
        <w:jc w:val="right"/>
      </w:pPr>
    </w:p>
    <w:p w:rsidR="006D7F9D" w:rsidRDefault="006D7F9D" w:rsidP="0066159F">
      <w:pPr>
        <w:widowControl w:val="0"/>
        <w:autoSpaceDE w:val="0"/>
        <w:autoSpaceDN w:val="0"/>
        <w:adjustRightInd w:val="0"/>
        <w:spacing w:before="35"/>
        <w:jc w:val="right"/>
      </w:pPr>
    </w:p>
    <w:p w:rsidR="006D7F9D" w:rsidRDefault="006D7F9D" w:rsidP="0066159F">
      <w:pPr>
        <w:widowControl w:val="0"/>
        <w:autoSpaceDE w:val="0"/>
        <w:autoSpaceDN w:val="0"/>
        <w:adjustRightInd w:val="0"/>
        <w:spacing w:before="35"/>
        <w:jc w:val="right"/>
      </w:pPr>
    </w:p>
    <w:p w:rsidR="006D7F9D" w:rsidRDefault="006D7F9D" w:rsidP="0066159F">
      <w:pPr>
        <w:widowControl w:val="0"/>
        <w:autoSpaceDE w:val="0"/>
        <w:autoSpaceDN w:val="0"/>
        <w:adjustRightInd w:val="0"/>
        <w:spacing w:before="35"/>
        <w:jc w:val="right"/>
      </w:pPr>
    </w:p>
    <w:p w:rsidR="006D7F9D" w:rsidRDefault="006D7F9D" w:rsidP="0066159F">
      <w:pPr>
        <w:widowControl w:val="0"/>
        <w:autoSpaceDE w:val="0"/>
        <w:autoSpaceDN w:val="0"/>
        <w:adjustRightInd w:val="0"/>
        <w:spacing w:before="35"/>
        <w:jc w:val="right"/>
      </w:pPr>
    </w:p>
    <w:p w:rsidR="006D7F9D" w:rsidRDefault="006D7F9D" w:rsidP="0066159F">
      <w:pPr>
        <w:widowControl w:val="0"/>
        <w:autoSpaceDE w:val="0"/>
        <w:autoSpaceDN w:val="0"/>
        <w:adjustRightInd w:val="0"/>
        <w:spacing w:before="35"/>
        <w:jc w:val="right"/>
      </w:pPr>
    </w:p>
    <w:p w:rsidR="00AB7968" w:rsidRDefault="00AB7968" w:rsidP="0066159F">
      <w:pPr>
        <w:widowControl w:val="0"/>
        <w:autoSpaceDE w:val="0"/>
        <w:autoSpaceDN w:val="0"/>
        <w:adjustRightInd w:val="0"/>
        <w:spacing w:before="35"/>
        <w:jc w:val="right"/>
      </w:pPr>
    </w:p>
    <w:p w:rsidR="00AB7968" w:rsidRDefault="00AB7968" w:rsidP="0066159F">
      <w:pPr>
        <w:widowControl w:val="0"/>
        <w:autoSpaceDE w:val="0"/>
        <w:autoSpaceDN w:val="0"/>
        <w:adjustRightInd w:val="0"/>
        <w:spacing w:before="35"/>
        <w:jc w:val="right"/>
      </w:pPr>
    </w:p>
    <w:p w:rsidR="00AB7968" w:rsidRDefault="00AB7968" w:rsidP="0066159F">
      <w:pPr>
        <w:widowControl w:val="0"/>
        <w:autoSpaceDE w:val="0"/>
        <w:autoSpaceDN w:val="0"/>
        <w:adjustRightInd w:val="0"/>
        <w:spacing w:before="35"/>
        <w:jc w:val="right"/>
      </w:pPr>
    </w:p>
    <w:p w:rsidR="00AB7968" w:rsidRDefault="00AB7968" w:rsidP="0066159F">
      <w:pPr>
        <w:widowControl w:val="0"/>
        <w:autoSpaceDE w:val="0"/>
        <w:autoSpaceDN w:val="0"/>
        <w:adjustRightInd w:val="0"/>
        <w:spacing w:before="35"/>
        <w:jc w:val="right"/>
      </w:pPr>
    </w:p>
    <w:p w:rsidR="00AB7968" w:rsidRDefault="00AB7968" w:rsidP="0066159F">
      <w:pPr>
        <w:widowControl w:val="0"/>
        <w:autoSpaceDE w:val="0"/>
        <w:autoSpaceDN w:val="0"/>
        <w:adjustRightInd w:val="0"/>
        <w:spacing w:before="35"/>
        <w:jc w:val="right"/>
      </w:pPr>
    </w:p>
    <w:p w:rsidR="00AB7968" w:rsidRDefault="00AB7968" w:rsidP="0066159F">
      <w:pPr>
        <w:widowControl w:val="0"/>
        <w:autoSpaceDE w:val="0"/>
        <w:autoSpaceDN w:val="0"/>
        <w:adjustRightInd w:val="0"/>
        <w:spacing w:before="35"/>
        <w:jc w:val="right"/>
      </w:pPr>
    </w:p>
    <w:p w:rsidR="0066159F" w:rsidRPr="0066159F" w:rsidRDefault="0066159F" w:rsidP="0066159F">
      <w:pPr>
        <w:widowControl w:val="0"/>
        <w:autoSpaceDE w:val="0"/>
        <w:autoSpaceDN w:val="0"/>
        <w:adjustRightInd w:val="0"/>
        <w:spacing w:before="35"/>
        <w:jc w:val="right"/>
      </w:pPr>
      <w:r w:rsidRPr="0066159F">
        <w:lastRenderedPageBreak/>
        <w:t>Приложение № 5</w:t>
      </w:r>
    </w:p>
    <w:p w:rsidR="0066159F" w:rsidRPr="0066159F" w:rsidRDefault="0066159F" w:rsidP="0066159F">
      <w:pPr>
        <w:suppressAutoHyphens w:val="0"/>
        <w:ind w:left="-567"/>
        <w:jc w:val="right"/>
        <w:rPr>
          <w:lang w:eastAsia="ru-RU"/>
        </w:rPr>
      </w:pPr>
      <w:r w:rsidRPr="0066159F">
        <w:rPr>
          <w:lang w:eastAsia="ru-RU"/>
        </w:rPr>
        <w:t>к Договору №________________</w:t>
      </w:r>
    </w:p>
    <w:p w:rsidR="0066159F" w:rsidRPr="0066159F" w:rsidRDefault="0066159F" w:rsidP="0066159F">
      <w:pPr>
        <w:tabs>
          <w:tab w:val="left" w:pos="142"/>
        </w:tabs>
        <w:jc w:val="right"/>
      </w:pPr>
      <w:r w:rsidRPr="0066159F">
        <w:t>от «___» ____________201</w:t>
      </w:r>
      <w:r w:rsidR="00AB7968">
        <w:t>7</w:t>
      </w:r>
      <w:r w:rsidRPr="0066159F">
        <w:t xml:space="preserve"> года</w:t>
      </w:r>
    </w:p>
    <w:p w:rsidR="0066159F" w:rsidRPr="0066159F" w:rsidRDefault="0066159F" w:rsidP="0066159F">
      <w:pPr>
        <w:tabs>
          <w:tab w:val="left" w:pos="142"/>
        </w:tabs>
      </w:pPr>
    </w:p>
    <w:p w:rsidR="0066159F" w:rsidRPr="0066159F" w:rsidRDefault="0066159F" w:rsidP="0066159F">
      <w:pPr>
        <w:tabs>
          <w:tab w:val="left" w:pos="142"/>
        </w:tabs>
      </w:pPr>
    </w:p>
    <w:p w:rsidR="0066159F" w:rsidRPr="0066159F" w:rsidRDefault="0066159F" w:rsidP="0066159F">
      <w:pPr>
        <w:tabs>
          <w:tab w:val="left" w:pos="142"/>
        </w:tabs>
      </w:pPr>
    </w:p>
    <w:p w:rsidR="0066159F" w:rsidRPr="0066159F" w:rsidRDefault="0066159F" w:rsidP="0066159F">
      <w:pPr>
        <w:tabs>
          <w:tab w:val="left" w:pos="142"/>
        </w:tabs>
      </w:pPr>
    </w:p>
    <w:p w:rsidR="0066159F" w:rsidRPr="0066159F" w:rsidRDefault="0066159F" w:rsidP="0066159F">
      <w:pPr>
        <w:tabs>
          <w:tab w:val="left" w:pos="142"/>
        </w:tabs>
        <w:jc w:val="center"/>
        <w:rPr>
          <w:b/>
        </w:rPr>
      </w:pPr>
      <w:r w:rsidRPr="0066159F">
        <w:rPr>
          <w:b/>
        </w:rPr>
        <w:t xml:space="preserve">Форма расшифровки операций по Смарт-картам к накладной № </w:t>
      </w:r>
      <w:r w:rsidRPr="0066159F">
        <w:rPr>
          <w:b/>
          <w:lang w:val="en-US"/>
        </w:rPr>
        <w:t>XX</w:t>
      </w:r>
    </w:p>
    <w:p w:rsidR="0066159F" w:rsidRPr="0066159F" w:rsidRDefault="0066159F" w:rsidP="0066159F">
      <w:pPr>
        <w:tabs>
          <w:tab w:val="left" w:pos="142"/>
        </w:tabs>
        <w:jc w:val="center"/>
      </w:pPr>
      <w:r w:rsidRPr="0066159F">
        <w:t xml:space="preserve">все обслуживания за период с </w:t>
      </w:r>
      <w:r w:rsidRPr="0066159F">
        <w:rPr>
          <w:lang w:val="en-US"/>
        </w:rPr>
        <w:t>XX</w:t>
      </w:r>
      <w:r w:rsidRPr="0066159F">
        <w:t>.</w:t>
      </w:r>
      <w:r w:rsidRPr="0066159F">
        <w:rPr>
          <w:lang w:val="en-US"/>
        </w:rPr>
        <w:t>XX</w:t>
      </w:r>
      <w:r w:rsidRPr="0066159F">
        <w:t>.20</w:t>
      </w:r>
      <w:r w:rsidRPr="0066159F">
        <w:rPr>
          <w:lang w:val="en-US"/>
        </w:rPr>
        <w:t>XX</w:t>
      </w:r>
      <w:r w:rsidRPr="0066159F">
        <w:t xml:space="preserve"> 00:00:00 поп </w:t>
      </w:r>
      <w:r w:rsidRPr="0066159F">
        <w:rPr>
          <w:lang w:val="en-US"/>
        </w:rPr>
        <w:t>XX</w:t>
      </w:r>
      <w:r w:rsidRPr="0066159F">
        <w:t>.</w:t>
      </w:r>
      <w:r w:rsidRPr="0066159F">
        <w:rPr>
          <w:lang w:val="en-US"/>
        </w:rPr>
        <w:t>XX</w:t>
      </w:r>
      <w:r w:rsidRPr="0066159F">
        <w:t>.20</w:t>
      </w:r>
      <w:r w:rsidRPr="0066159F">
        <w:rPr>
          <w:lang w:val="en-US"/>
        </w:rPr>
        <w:t>XX</w:t>
      </w:r>
      <w:r w:rsidRPr="0066159F">
        <w:t xml:space="preserve"> 23:59:59</w:t>
      </w:r>
    </w:p>
    <w:p w:rsidR="0066159F" w:rsidRPr="0066159F" w:rsidRDefault="0066159F" w:rsidP="0066159F">
      <w:pPr>
        <w:tabs>
          <w:tab w:val="left" w:pos="142"/>
        </w:tabs>
      </w:pPr>
    </w:p>
    <w:p w:rsidR="0066159F" w:rsidRPr="0066159F" w:rsidRDefault="0066159F" w:rsidP="0066159F">
      <w:pPr>
        <w:tabs>
          <w:tab w:val="left" w:pos="142"/>
        </w:tabs>
      </w:pPr>
      <w:r w:rsidRPr="0066159F">
        <w:t xml:space="preserve">г. Москва                                                                                                                                                     </w:t>
      </w:r>
    </w:p>
    <w:p w:rsidR="0066159F" w:rsidRPr="0066159F" w:rsidRDefault="0066159F" w:rsidP="0066159F">
      <w:pPr>
        <w:tabs>
          <w:tab w:val="left" w:pos="142"/>
        </w:tabs>
      </w:pPr>
    </w:p>
    <w:p w:rsidR="0066159F" w:rsidRPr="0066159F" w:rsidRDefault="0066159F" w:rsidP="0066159F">
      <w:pPr>
        <w:tabs>
          <w:tab w:val="left" w:pos="142"/>
        </w:tabs>
      </w:pP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07"/>
        <w:gridCol w:w="1159"/>
        <w:gridCol w:w="888"/>
        <w:gridCol w:w="1153"/>
        <w:gridCol w:w="1340"/>
        <w:gridCol w:w="693"/>
        <w:gridCol w:w="1251"/>
        <w:gridCol w:w="998"/>
        <w:gridCol w:w="915"/>
        <w:gridCol w:w="1138"/>
      </w:tblGrid>
      <w:tr w:rsidR="0066159F" w:rsidRPr="0066159F" w:rsidTr="0066159F">
        <w:trPr>
          <w:trHeight w:val="927"/>
          <w:jc w:val="center"/>
        </w:trPr>
        <w:tc>
          <w:tcPr>
            <w:tcW w:w="663" w:type="dxa"/>
            <w:vAlign w:val="center"/>
          </w:tcPr>
          <w:p w:rsidR="0066159F" w:rsidRPr="0066159F" w:rsidRDefault="0066159F" w:rsidP="0066159F">
            <w:pPr>
              <w:tabs>
                <w:tab w:val="left" w:pos="142"/>
              </w:tabs>
              <w:jc w:val="center"/>
              <w:rPr>
                <w:sz w:val="20"/>
                <w:szCs w:val="20"/>
              </w:rPr>
            </w:pPr>
            <w:r w:rsidRPr="0066159F">
              <w:rPr>
                <w:sz w:val="20"/>
                <w:szCs w:val="20"/>
              </w:rPr>
              <w:t>Дата</w:t>
            </w:r>
          </w:p>
        </w:tc>
        <w:tc>
          <w:tcPr>
            <w:tcW w:w="509" w:type="dxa"/>
            <w:vAlign w:val="center"/>
          </w:tcPr>
          <w:p w:rsidR="0066159F" w:rsidRPr="0066159F" w:rsidRDefault="0066159F" w:rsidP="0066159F">
            <w:pPr>
              <w:tabs>
                <w:tab w:val="left" w:pos="142"/>
              </w:tabs>
              <w:jc w:val="center"/>
              <w:rPr>
                <w:sz w:val="20"/>
                <w:szCs w:val="20"/>
              </w:rPr>
            </w:pPr>
            <w:r w:rsidRPr="0066159F">
              <w:rPr>
                <w:sz w:val="20"/>
                <w:szCs w:val="20"/>
              </w:rPr>
              <w:t>ТО</w:t>
            </w:r>
          </w:p>
        </w:tc>
        <w:tc>
          <w:tcPr>
            <w:tcW w:w="1166" w:type="dxa"/>
            <w:vAlign w:val="center"/>
          </w:tcPr>
          <w:p w:rsidR="0066159F" w:rsidRPr="0066159F" w:rsidRDefault="0066159F" w:rsidP="0066159F">
            <w:pPr>
              <w:tabs>
                <w:tab w:val="left" w:pos="142"/>
              </w:tabs>
              <w:jc w:val="center"/>
              <w:rPr>
                <w:sz w:val="20"/>
                <w:szCs w:val="20"/>
              </w:rPr>
            </w:pPr>
            <w:r w:rsidRPr="0066159F">
              <w:rPr>
                <w:sz w:val="20"/>
                <w:szCs w:val="20"/>
              </w:rPr>
              <w:t>Терминал</w:t>
            </w:r>
          </w:p>
        </w:tc>
        <w:tc>
          <w:tcPr>
            <w:tcW w:w="893" w:type="dxa"/>
            <w:vAlign w:val="center"/>
          </w:tcPr>
          <w:p w:rsidR="0066159F" w:rsidRPr="0066159F" w:rsidRDefault="0066159F" w:rsidP="0066159F">
            <w:pPr>
              <w:tabs>
                <w:tab w:val="left" w:pos="142"/>
              </w:tabs>
              <w:jc w:val="center"/>
              <w:rPr>
                <w:sz w:val="20"/>
                <w:szCs w:val="20"/>
              </w:rPr>
            </w:pPr>
            <w:r w:rsidRPr="0066159F">
              <w:rPr>
                <w:sz w:val="20"/>
                <w:szCs w:val="20"/>
              </w:rPr>
              <w:t>Услуга</w:t>
            </w:r>
          </w:p>
        </w:tc>
        <w:tc>
          <w:tcPr>
            <w:tcW w:w="1160" w:type="dxa"/>
            <w:vAlign w:val="center"/>
          </w:tcPr>
          <w:p w:rsidR="0066159F" w:rsidRPr="0066159F" w:rsidRDefault="0066159F" w:rsidP="0066159F">
            <w:pPr>
              <w:tabs>
                <w:tab w:val="left" w:pos="142"/>
              </w:tabs>
              <w:jc w:val="center"/>
              <w:rPr>
                <w:sz w:val="20"/>
                <w:szCs w:val="20"/>
              </w:rPr>
            </w:pPr>
            <w:r w:rsidRPr="0066159F">
              <w:rPr>
                <w:sz w:val="20"/>
                <w:szCs w:val="20"/>
              </w:rPr>
              <w:t>Операция</w:t>
            </w:r>
          </w:p>
        </w:tc>
        <w:tc>
          <w:tcPr>
            <w:tcW w:w="1349" w:type="dxa"/>
            <w:vAlign w:val="center"/>
          </w:tcPr>
          <w:p w:rsidR="0066159F" w:rsidRPr="0066159F" w:rsidRDefault="0066159F" w:rsidP="0066159F">
            <w:pPr>
              <w:tabs>
                <w:tab w:val="left" w:pos="142"/>
              </w:tabs>
              <w:jc w:val="center"/>
              <w:rPr>
                <w:sz w:val="20"/>
                <w:szCs w:val="20"/>
              </w:rPr>
            </w:pPr>
            <w:r w:rsidRPr="0066159F">
              <w:rPr>
                <w:sz w:val="20"/>
                <w:szCs w:val="20"/>
              </w:rPr>
              <w:t>Количество</w:t>
            </w:r>
          </w:p>
        </w:tc>
        <w:tc>
          <w:tcPr>
            <w:tcW w:w="696" w:type="dxa"/>
            <w:vAlign w:val="center"/>
          </w:tcPr>
          <w:p w:rsidR="0066159F" w:rsidRPr="0066159F" w:rsidRDefault="0066159F" w:rsidP="0066159F">
            <w:pPr>
              <w:tabs>
                <w:tab w:val="left" w:pos="142"/>
              </w:tabs>
              <w:jc w:val="center"/>
              <w:rPr>
                <w:sz w:val="20"/>
                <w:szCs w:val="20"/>
              </w:rPr>
            </w:pPr>
            <w:r w:rsidRPr="0066159F">
              <w:rPr>
                <w:sz w:val="20"/>
                <w:szCs w:val="20"/>
              </w:rPr>
              <w:t>Цена на ТО</w:t>
            </w:r>
          </w:p>
        </w:tc>
        <w:tc>
          <w:tcPr>
            <w:tcW w:w="1259" w:type="dxa"/>
            <w:vAlign w:val="center"/>
          </w:tcPr>
          <w:p w:rsidR="0066159F" w:rsidRPr="0066159F" w:rsidRDefault="0066159F" w:rsidP="0066159F">
            <w:pPr>
              <w:tabs>
                <w:tab w:val="left" w:pos="142"/>
              </w:tabs>
              <w:jc w:val="center"/>
              <w:rPr>
                <w:sz w:val="20"/>
                <w:szCs w:val="20"/>
              </w:rPr>
            </w:pPr>
            <w:r w:rsidRPr="0066159F">
              <w:rPr>
                <w:sz w:val="20"/>
                <w:szCs w:val="20"/>
              </w:rPr>
              <w:t>Стоимость на ТО</w:t>
            </w:r>
          </w:p>
        </w:tc>
        <w:tc>
          <w:tcPr>
            <w:tcW w:w="1004" w:type="dxa"/>
            <w:vAlign w:val="center"/>
          </w:tcPr>
          <w:p w:rsidR="0066159F" w:rsidRPr="0066159F" w:rsidRDefault="0066159F" w:rsidP="0066159F">
            <w:pPr>
              <w:tabs>
                <w:tab w:val="left" w:pos="142"/>
              </w:tabs>
              <w:jc w:val="center"/>
              <w:rPr>
                <w:sz w:val="20"/>
                <w:szCs w:val="20"/>
              </w:rPr>
            </w:pPr>
            <w:r w:rsidRPr="0066159F">
              <w:rPr>
                <w:sz w:val="20"/>
                <w:szCs w:val="20"/>
              </w:rPr>
              <w:t>Цена со скидкой</w:t>
            </w:r>
          </w:p>
        </w:tc>
        <w:tc>
          <w:tcPr>
            <w:tcW w:w="920" w:type="dxa"/>
            <w:vAlign w:val="center"/>
          </w:tcPr>
          <w:p w:rsidR="0066159F" w:rsidRPr="0066159F" w:rsidRDefault="0066159F" w:rsidP="0066159F">
            <w:pPr>
              <w:tabs>
                <w:tab w:val="left" w:pos="142"/>
              </w:tabs>
              <w:jc w:val="center"/>
              <w:rPr>
                <w:sz w:val="20"/>
                <w:szCs w:val="20"/>
              </w:rPr>
            </w:pPr>
            <w:r w:rsidRPr="0066159F">
              <w:rPr>
                <w:sz w:val="20"/>
                <w:szCs w:val="20"/>
              </w:rPr>
              <w:t>Скидка</w:t>
            </w:r>
          </w:p>
        </w:tc>
        <w:tc>
          <w:tcPr>
            <w:tcW w:w="1083" w:type="dxa"/>
            <w:vAlign w:val="center"/>
          </w:tcPr>
          <w:p w:rsidR="0066159F" w:rsidRPr="0066159F" w:rsidRDefault="0066159F" w:rsidP="0066159F">
            <w:pPr>
              <w:tabs>
                <w:tab w:val="left" w:pos="142"/>
              </w:tabs>
              <w:jc w:val="center"/>
              <w:rPr>
                <w:sz w:val="20"/>
                <w:szCs w:val="20"/>
              </w:rPr>
            </w:pPr>
            <w:r w:rsidRPr="0066159F">
              <w:rPr>
                <w:sz w:val="20"/>
                <w:szCs w:val="20"/>
              </w:rPr>
              <w:t>Стоимость со скидкой</w:t>
            </w:r>
          </w:p>
        </w:tc>
      </w:tr>
    </w:tbl>
    <w:p w:rsidR="0066159F" w:rsidRPr="0066159F" w:rsidRDefault="0066159F" w:rsidP="0066159F">
      <w:pPr>
        <w:tabs>
          <w:tab w:val="left" w:pos="142"/>
        </w:tabs>
      </w:pPr>
    </w:p>
    <w:p w:rsidR="0066159F" w:rsidRPr="0066159F" w:rsidRDefault="0066159F" w:rsidP="0066159F">
      <w:pPr>
        <w:tabs>
          <w:tab w:val="left" w:pos="142"/>
        </w:tabs>
      </w:pPr>
    </w:p>
    <w:p w:rsidR="0066159F" w:rsidRPr="0066159F" w:rsidRDefault="0066159F" w:rsidP="0066159F">
      <w:pPr>
        <w:tabs>
          <w:tab w:val="left" w:pos="142"/>
        </w:tabs>
        <w:rPr>
          <w:b/>
          <w:i/>
        </w:rPr>
      </w:pPr>
      <w:r w:rsidRPr="0066159F">
        <w:rPr>
          <w:b/>
          <w:i/>
        </w:rPr>
        <w:t>[</w:t>
      </w:r>
      <w:r w:rsidRPr="0066159F">
        <w:rPr>
          <w:b/>
          <w:i/>
          <w:lang w:val="en-US"/>
        </w:rPr>
        <w:t>XXXX</w:t>
      </w:r>
      <w:r w:rsidRPr="0066159F">
        <w:rPr>
          <w:b/>
          <w:i/>
        </w:rPr>
        <w:t xml:space="preserve">] </w:t>
      </w:r>
      <w:r w:rsidRPr="0066159F">
        <w:rPr>
          <w:b/>
          <w:i/>
          <w:lang w:val="en-US"/>
        </w:rPr>
        <w:t>XXXXXXXXX</w:t>
      </w:r>
    </w:p>
    <w:p w:rsidR="0066159F" w:rsidRPr="0066159F" w:rsidRDefault="0066159F" w:rsidP="0066159F">
      <w:pPr>
        <w:pBdr>
          <w:bottom w:val="dotted" w:sz="24" w:space="1" w:color="auto"/>
        </w:pBdr>
        <w:tabs>
          <w:tab w:val="left" w:pos="142"/>
        </w:tabs>
        <w:rPr>
          <w:b/>
          <w:i/>
        </w:rPr>
      </w:pPr>
      <w:r w:rsidRPr="0066159F">
        <w:rPr>
          <w:b/>
          <w:i/>
        </w:rPr>
        <w:t xml:space="preserve">Смарт-карта: </w:t>
      </w:r>
      <w:r w:rsidRPr="0066159F">
        <w:rPr>
          <w:b/>
          <w:i/>
          <w:lang w:val="en-US"/>
        </w:rPr>
        <w:t>XXXXXXXXXX</w:t>
      </w:r>
    </w:p>
    <w:p w:rsidR="0066159F" w:rsidRPr="0066159F" w:rsidRDefault="0066159F" w:rsidP="0066159F">
      <w:pPr>
        <w:tabs>
          <w:tab w:val="left" w:pos="142"/>
        </w:tabs>
        <w:rPr>
          <w:b/>
        </w:rPr>
      </w:pPr>
      <w:r w:rsidRPr="0066159F">
        <w:rPr>
          <w:b/>
        </w:rPr>
        <w:t xml:space="preserve">Итого по Смарт-карте:                                     сумма                      </w:t>
      </w:r>
      <w:proofErr w:type="spellStart"/>
      <w:proofErr w:type="gramStart"/>
      <w:r w:rsidRPr="0066159F">
        <w:rPr>
          <w:b/>
        </w:rPr>
        <w:t>сумма</w:t>
      </w:r>
      <w:proofErr w:type="spellEnd"/>
      <w:proofErr w:type="gramEnd"/>
      <w:r w:rsidRPr="0066159F">
        <w:rPr>
          <w:b/>
        </w:rPr>
        <w:t xml:space="preserve">                     </w:t>
      </w:r>
      <w:proofErr w:type="spellStart"/>
      <w:r w:rsidRPr="0066159F">
        <w:rPr>
          <w:b/>
        </w:rPr>
        <w:t>сумма</w:t>
      </w:r>
      <w:proofErr w:type="spellEnd"/>
    </w:p>
    <w:p w:rsidR="0066159F" w:rsidRPr="0066159F" w:rsidRDefault="0066159F" w:rsidP="0066159F">
      <w:pPr>
        <w:pBdr>
          <w:bottom w:val="dotted" w:sz="24" w:space="1" w:color="auto"/>
        </w:pBdr>
        <w:tabs>
          <w:tab w:val="left" w:pos="142"/>
        </w:tabs>
        <w:rPr>
          <w:b/>
        </w:rPr>
      </w:pPr>
    </w:p>
    <w:p w:rsidR="0066159F" w:rsidRPr="0066159F" w:rsidRDefault="0066159F" w:rsidP="0066159F">
      <w:pPr>
        <w:tabs>
          <w:tab w:val="left" w:pos="142"/>
        </w:tabs>
        <w:rPr>
          <w:b/>
        </w:rPr>
      </w:pPr>
      <w:r w:rsidRPr="0066159F">
        <w:rPr>
          <w:b/>
        </w:rPr>
        <w:t xml:space="preserve">Итого по клиенту:                                             сумма                       </w:t>
      </w:r>
      <w:proofErr w:type="spellStart"/>
      <w:proofErr w:type="gramStart"/>
      <w:r w:rsidRPr="0066159F">
        <w:rPr>
          <w:b/>
        </w:rPr>
        <w:t>сумма</w:t>
      </w:r>
      <w:proofErr w:type="spellEnd"/>
      <w:proofErr w:type="gramEnd"/>
      <w:r w:rsidRPr="0066159F">
        <w:rPr>
          <w:b/>
        </w:rPr>
        <w:t xml:space="preserve">                      </w:t>
      </w:r>
      <w:proofErr w:type="spellStart"/>
      <w:r w:rsidRPr="0066159F">
        <w:rPr>
          <w:b/>
        </w:rPr>
        <w:t>сумма</w:t>
      </w:r>
      <w:proofErr w:type="spellEnd"/>
    </w:p>
    <w:p w:rsidR="0066159F" w:rsidRPr="0066159F" w:rsidRDefault="0066159F" w:rsidP="0066159F">
      <w:pPr>
        <w:pBdr>
          <w:bottom w:val="dotted" w:sz="24" w:space="1" w:color="auto"/>
        </w:pBdr>
        <w:tabs>
          <w:tab w:val="left" w:pos="142"/>
        </w:tabs>
        <w:rPr>
          <w:b/>
        </w:rPr>
      </w:pPr>
    </w:p>
    <w:p w:rsidR="0066159F" w:rsidRPr="0066159F" w:rsidRDefault="0066159F" w:rsidP="0066159F">
      <w:pPr>
        <w:tabs>
          <w:tab w:val="left" w:pos="142"/>
        </w:tabs>
        <w:rPr>
          <w:b/>
        </w:rPr>
      </w:pPr>
    </w:p>
    <w:p w:rsidR="0066159F" w:rsidRPr="0066159F" w:rsidRDefault="0066159F" w:rsidP="0066159F">
      <w:pPr>
        <w:tabs>
          <w:tab w:val="left" w:pos="142"/>
        </w:tabs>
        <w:rPr>
          <w:b/>
        </w:rPr>
      </w:pPr>
      <w:r w:rsidRPr="0066159F">
        <w:rPr>
          <w:b/>
        </w:rPr>
        <w:t xml:space="preserve">Итого по отчету:                                                  сумма                      </w:t>
      </w:r>
      <w:proofErr w:type="spellStart"/>
      <w:proofErr w:type="gramStart"/>
      <w:r w:rsidRPr="0066159F">
        <w:rPr>
          <w:b/>
        </w:rPr>
        <w:t>сумма</w:t>
      </w:r>
      <w:proofErr w:type="spellEnd"/>
      <w:proofErr w:type="gramEnd"/>
      <w:r w:rsidRPr="0066159F">
        <w:rPr>
          <w:b/>
        </w:rPr>
        <w:t xml:space="preserve">                     </w:t>
      </w:r>
      <w:proofErr w:type="spellStart"/>
      <w:r w:rsidRPr="0066159F">
        <w:rPr>
          <w:b/>
        </w:rPr>
        <w:t>сумма</w:t>
      </w:r>
      <w:proofErr w:type="spellEnd"/>
    </w:p>
    <w:p w:rsidR="0066159F" w:rsidRPr="0066159F" w:rsidRDefault="0066159F" w:rsidP="0066159F">
      <w:pPr>
        <w:tabs>
          <w:tab w:val="left" w:pos="142"/>
        </w:tabs>
        <w:rPr>
          <w:b/>
        </w:rPr>
      </w:pPr>
    </w:p>
    <w:p w:rsidR="0066159F" w:rsidRPr="0066159F" w:rsidRDefault="0066159F" w:rsidP="0066159F">
      <w:pPr>
        <w:tabs>
          <w:tab w:val="left" w:pos="142"/>
        </w:tabs>
        <w:rPr>
          <w:b/>
        </w:rPr>
      </w:pPr>
    </w:p>
    <w:p w:rsidR="0066159F" w:rsidRPr="0066159F" w:rsidRDefault="0066159F" w:rsidP="0066159F">
      <w:pPr>
        <w:tabs>
          <w:tab w:val="left" w:pos="142"/>
        </w:tabs>
      </w:pPr>
    </w:p>
    <w:tbl>
      <w:tblPr>
        <w:tblW w:w="9995" w:type="dxa"/>
        <w:tblInd w:w="108" w:type="dxa"/>
        <w:tblLayout w:type="fixed"/>
        <w:tblLook w:val="0000" w:firstRow="0" w:lastRow="0" w:firstColumn="0" w:lastColumn="0" w:noHBand="0" w:noVBand="0"/>
      </w:tblPr>
      <w:tblGrid>
        <w:gridCol w:w="4840"/>
        <w:gridCol w:w="5155"/>
      </w:tblGrid>
      <w:tr w:rsidR="00AB7968" w:rsidRPr="0066159F" w:rsidTr="00B4087E">
        <w:trPr>
          <w:trHeight w:val="81"/>
        </w:trPr>
        <w:tc>
          <w:tcPr>
            <w:tcW w:w="4840" w:type="dxa"/>
          </w:tcPr>
          <w:p w:rsidR="00AB7968" w:rsidRPr="0066159F" w:rsidRDefault="00AB7968" w:rsidP="00B4087E"/>
          <w:p w:rsidR="00AB7968" w:rsidRPr="0066159F" w:rsidRDefault="00AB7968" w:rsidP="00B4087E">
            <w:pPr>
              <w:tabs>
                <w:tab w:val="left" w:pos="142"/>
              </w:tabs>
              <w:rPr>
                <w:bCs/>
                <w:color w:val="000000"/>
              </w:rPr>
            </w:pPr>
            <w:r w:rsidRPr="0066159F">
              <w:rPr>
                <w:bCs/>
                <w:color w:val="000000"/>
              </w:rPr>
              <w:t>Покупатель:</w:t>
            </w:r>
          </w:p>
          <w:p w:rsidR="00AB7968" w:rsidRPr="0066159F" w:rsidRDefault="00AB7968" w:rsidP="00B4087E"/>
          <w:p w:rsidR="00AB7968" w:rsidRPr="0066159F" w:rsidRDefault="00AB7968" w:rsidP="00B4087E">
            <w:r w:rsidRPr="0066159F">
              <w:t>________    ______________</w:t>
            </w:r>
          </w:p>
          <w:p w:rsidR="00AB7968" w:rsidRPr="0066159F" w:rsidRDefault="00AB7968" w:rsidP="00B4087E">
            <w:pPr>
              <w:tabs>
                <w:tab w:val="left" w:pos="142"/>
              </w:tabs>
              <w:rPr>
                <w:bCs/>
                <w:color w:val="000000"/>
              </w:rPr>
            </w:pPr>
            <w:r w:rsidRPr="0066159F">
              <w:rPr>
                <w:vertAlign w:val="superscript"/>
              </w:rPr>
              <w:t xml:space="preserve">(подпись)                    (Ф.И.О.)                                                                       </w:t>
            </w:r>
          </w:p>
        </w:tc>
        <w:tc>
          <w:tcPr>
            <w:tcW w:w="5155" w:type="dxa"/>
          </w:tcPr>
          <w:p w:rsidR="00AB7968" w:rsidRPr="0066159F" w:rsidRDefault="00AB7968" w:rsidP="00B4087E">
            <w:pPr>
              <w:tabs>
                <w:tab w:val="left" w:pos="142"/>
              </w:tabs>
              <w:rPr>
                <w:bCs/>
                <w:color w:val="000000"/>
              </w:rPr>
            </w:pPr>
          </w:p>
          <w:p w:rsidR="00AB7968" w:rsidRPr="0066159F" w:rsidRDefault="00AB7968" w:rsidP="00B4087E">
            <w:r w:rsidRPr="0066159F">
              <w:t>Поставщик:</w:t>
            </w:r>
          </w:p>
          <w:p w:rsidR="00AB7968" w:rsidRPr="0066159F" w:rsidRDefault="00AB7968" w:rsidP="00B4087E"/>
          <w:p w:rsidR="00AB7968" w:rsidRPr="0066159F" w:rsidRDefault="00AB7968" w:rsidP="00B4087E">
            <w:r w:rsidRPr="0066159F">
              <w:t>________    ______________</w:t>
            </w:r>
          </w:p>
          <w:p w:rsidR="00AB7968" w:rsidRPr="0066159F" w:rsidRDefault="00AB7968" w:rsidP="00B4087E">
            <w:r w:rsidRPr="0066159F">
              <w:rPr>
                <w:vertAlign w:val="superscript"/>
              </w:rPr>
              <w:t xml:space="preserve">(подпись)                    (Ф.И.О.)                                                                       </w:t>
            </w:r>
          </w:p>
        </w:tc>
      </w:tr>
      <w:tr w:rsidR="00AB7968" w:rsidRPr="0066159F" w:rsidTr="00B4087E">
        <w:trPr>
          <w:trHeight w:val="350"/>
        </w:trPr>
        <w:tc>
          <w:tcPr>
            <w:tcW w:w="4840" w:type="dxa"/>
          </w:tcPr>
          <w:p w:rsidR="00AB7968" w:rsidRPr="0066159F" w:rsidRDefault="00AB7968" w:rsidP="00B4087E">
            <w:pPr>
              <w:tabs>
                <w:tab w:val="left" w:pos="142"/>
              </w:tabs>
            </w:pPr>
          </w:p>
        </w:tc>
        <w:tc>
          <w:tcPr>
            <w:tcW w:w="5155" w:type="dxa"/>
          </w:tcPr>
          <w:p w:rsidR="00AB7968" w:rsidRPr="0066159F" w:rsidRDefault="00AB7968" w:rsidP="00B4087E">
            <w:pPr>
              <w:tabs>
                <w:tab w:val="left" w:pos="142"/>
              </w:tabs>
            </w:pPr>
          </w:p>
        </w:tc>
      </w:tr>
      <w:tr w:rsidR="00AB7968" w:rsidRPr="0066159F" w:rsidTr="00B4087E">
        <w:trPr>
          <w:trHeight w:val="138"/>
        </w:trPr>
        <w:tc>
          <w:tcPr>
            <w:tcW w:w="4840" w:type="dxa"/>
          </w:tcPr>
          <w:p w:rsidR="00AB7968" w:rsidRPr="0066159F" w:rsidRDefault="00AB7968" w:rsidP="00B4087E">
            <w:pPr>
              <w:tabs>
                <w:tab w:val="left" w:pos="142"/>
              </w:tabs>
            </w:pPr>
          </w:p>
        </w:tc>
        <w:tc>
          <w:tcPr>
            <w:tcW w:w="5155" w:type="dxa"/>
          </w:tcPr>
          <w:p w:rsidR="00AB7968" w:rsidRPr="0066159F" w:rsidRDefault="00AB7968" w:rsidP="00B4087E">
            <w:pPr>
              <w:tabs>
                <w:tab w:val="left" w:pos="142"/>
              </w:tabs>
            </w:pPr>
          </w:p>
        </w:tc>
      </w:tr>
    </w:tbl>
    <w:p w:rsidR="0066159F" w:rsidRPr="0066159F" w:rsidRDefault="0066159F" w:rsidP="0066159F">
      <w:pPr>
        <w:tabs>
          <w:tab w:val="left" w:pos="142"/>
        </w:tabs>
      </w:pPr>
    </w:p>
    <w:p w:rsidR="0066159F" w:rsidRPr="0066159F" w:rsidRDefault="0066159F" w:rsidP="0066159F">
      <w:pPr>
        <w:tabs>
          <w:tab w:val="left" w:pos="142"/>
        </w:tabs>
      </w:pPr>
    </w:p>
    <w:tbl>
      <w:tblPr>
        <w:tblW w:w="9995" w:type="dxa"/>
        <w:tblInd w:w="108" w:type="dxa"/>
        <w:tblLayout w:type="fixed"/>
        <w:tblLook w:val="0000" w:firstRow="0" w:lastRow="0" w:firstColumn="0" w:lastColumn="0" w:noHBand="0" w:noVBand="0"/>
      </w:tblPr>
      <w:tblGrid>
        <w:gridCol w:w="4840"/>
        <w:gridCol w:w="5155"/>
      </w:tblGrid>
      <w:tr w:rsidR="0066159F" w:rsidRPr="0066159F" w:rsidTr="0066159F">
        <w:trPr>
          <w:trHeight w:val="81"/>
        </w:trPr>
        <w:tc>
          <w:tcPr>
            <w:tcW w:w="4840" w:type="dxa"/>
          </w:tcPr>
          <w:p w:rsidR="0066159F" w:rsidRPr="0066159F" w:rsidRDefault="0066159F" w:rsidP="0066159F">
            <w:pPr>
              <w:tabs>
                <w:tab w:val="left" w:pos="142"/>
              </w:tabs>
              <w:rPr>
                <w:bCs/>
                <w:color w:val="000000"/>
              </w:rPr>
            </w:pPr>
          </w:p>
        </w:tc>
        <w:tc>
          <w:tcPr>
            <w:tcW w:w="5155" w:type="dxa"/>
          </w:tcPr>
          <w:p w:rsidR="0066159F" w:rsidRPr="0066159F" w:rsidRDefault="0066159F" w:rsidP="0066159F">
            <w:pPr>
              <w:tabs>
                <w:tab w:val="left" w:pos="142"/>
              </w:tabs>
              <w:rPr>
                <w:bCs/>
                <w:color w:val="000000"/>
              </w:rPr>
            </w:pPr>
          </w:p>
        </w:tc>
      </w:tr>
    </w:tbl>
    <w:p w:rsidR="0066159F" w:rsidRPr="0066159F" w:rsidRDefault="0066159F" w:rsidP="0066159F"/>
    <w:p w:rsidR="0066159F" w:rsidRPr="0066159F" w:rsidRDefault="0066159F" w:rsidP="0066159F">
      <w:pPr>
        <w:rPr>
          <w:sz w:val="28"/>
          <w:szCs w:val="28"/>
        </w:rPr>
      </w:pPr>
    </w:p>
    <w:p w:rsidR="0066159F" w:rsidRPr="0066159F" w:rsidRDefault="0066159F" w:rsidP="0066159F">
      <w:pPr>
        <w:rPr>
          <w:sz w:val="28"/>
          <w:szCs w:val="28"/>
        </w:rPr>
      </w:pPr>
    </w:p>
    <w:p w:rsidR="0066159F" w:rsidRPr="0066159F" w:rsidRDefault="0066159F" w:rsidP="0066159F">
      <w:pPr>
        <w:rPr>
          <w:sz w:val="28"/>
          <w:szCs w:val="28"/>
        </w:rPr>
      </w:pPr>
    </w:p>
    <w:p w:rsidR="0066159F" w:rsidRPr="0066159F" w:rsidRDefault="0066159F" w:rsidP="0066159F">
      <w:pPr>
        <w:rPr>
          <w:sz w:val="28"/>
          <w:szCs w:val="28"/>
        </w:rPr>
      </w:pPr>
    </w:p>
    <w:p w:rsidR="0066159F" w:rsidRPr="0066159F" w:rsidRDefault="0066159F" w:rsidP="0066159F">
      <w:pPr>
        <w:rPr>
          <w:sz w:val="28"/>
          <w:szCs w:val="28"/>
        </w:rPr>
      </w:pPr>
    </w:p>
    <w:p w:rsidR="0066159F" w:rsidRPr="0066159F" w:rsidRDefault="0066159F" w:rsidP="0066159F">
      <w:pPr>
        <w:rPr>
          <w:sz w:val="28"/>
          <w:szCs w:val="28"/>
        </w:rPr>
      </w:pPr>
    </w:p>
    <w:p w:rsidR="0066159F" w:rsidRPr="0066159F" w:rsidRDefault="0066159F" w:rsidP="0066159F">
      <w:pPr>
        <w:rPr>
          <w:sz w:val="28"/>
          <w:szCs w:val="28"/>
        </w:rPr>
      </w:pPr>
    </w:p>
    <w:p w:rsidR="000954FB" w:rsidRPr="00FF0F22" w:rsidRDefault="000954FB" w:rsidP="000954FB">
      <w:pPr>
        <w:pStyle w:val="afa"/>
        <w:ind w:firstLine="0"/>
        <w:jc w:val="right"/>
        <w:rPr>
          <w:sz w:val="28"/>
          <w:szCs w:val="28"/>
        </w:rPr>
      </w:pPr>
      <w:r w:rsidRPr="00FF0F22">
        <w:rPr>
          <w:sz w:val="28"/>
          <w:szCs w:val="28"/>
        </w:rPr>
        <w:lastRenderedPageBreak/>
        <w:t xml:space="preserve">Приложение № </w:t>
      </w:r>
      <w:r w:rsidR="009024AB">
        <w:rPr>
          <w:sz w:val="28"/>
          <w:szCs w:val="28"/>
        </w:rPr>
        <w:t>6</w:t>
      </w:r>
    </w:p>
    <w:p w:rsidR="000954FB" w:rsidRPr="00FF0F22" w:rsidRDefault="000954FB" w:rsidP="000954FB">
      <w:pPr>
        <w:pStyle w:val="afa"/>
        <w:ind w:firstLine="0"/>
        <w:jc w:val="right"/>
        <w:rPr>
          <w:sz w:val="28"/>
          <w:szCs w:val="28"/>
        </w:rPr>
      </w:pPr>
      <w:r w:rsidRPr="00FF0F22">
        <w:rPr>
          <w:sz w:val="28"/>
          <w:szCs w:val="28"/>
        </w:rPr>
        <w:t>к документации о закупке</w:t>
      </w:r>
    </w:p>
    <w:p w:rsidR="000954FB" w:rsidRPr="00FF0F22" w:rsidRDefault="000954FB" w:rsidP="000954FB">
      <w:pPr>
        <w:rPr>
          <w:sz w:val="28"/>
          <w:szCs w:val="28"/>
        </w:rPr>
      </w:pPr>
    </w:p>
    <w:p w:rsidR="000954FB" w:rsidRPr="00FF0F22" w:rsidRDefault="000954FB" w:rsidP="000954FB">
      <w:pPr>
        <w:tabs>
          <w:tab w:val="left" w:pos="9639"/>
        </w:tabs>
        <w:ind w:firstLine="567"/>
        <w:jc w:val="center"/>
        <w:rPr>
          <w:b/>
          <w:szCs w:val="28"/>
        </w:rPr>
      </w:pPr>
      <w:r w:rsidRPr="00FF0F22">
        <w:rPr>
          <w:b/>
          <w:szCs w:val="28"/>
        </w:rPr>
        <w:t>СВЕДЕНИЯ О ПЛАНИРУЕМЫХ К ПРИВЛЕЧЕНИЮ СУБПОДРЯДНЫХ ОРГАНИЗАЦИЯХ</w:t>
      </w:r>
    </w:p>
    <w:p w:rsidR="000954FB" w:rsidRPr="00FF0F22" w:rsidRDefault="000954FB" w:rsidP="000954FB">
      <w:pPr>
        <w:tabs>
          <w:tab w:val="left" w:pos="9639"/>
        </w:tabs>
        <w:ind w:firstLine="567"/>
        <w:jc w:val="center"/>
        <w:rPr>
          <w:i/>
        </w:rPr>
      </w:pPr>
      <w:r w:rsidRPr="00FF0F22">
        <w:rPr>
          <w:i/>
        </w:rPr>
        <w:t>(отдельный лист по каждому субподрядчику)</w:t>
      </w:r>
    </w:p>
    <w:p w:rsidR="000954FB" w:rsidRPr="00FF0F22" w:rsidRDefault="000954FB" w:rsidP="000954FB">
      <w:pPr>
        <w:tabs>
          <w:tab w:val="left" w:pos="9639"/>
        </w:tabs>
        <w:ind w:firstLine="567"/>
        <w:jc w:val="center"/>
        <w:rPr>
          <w:sz w:val="22"/>
        </w:rPr>
      </w:pPr>
    </w:p>
    <w:p w:rsidR="000954FB" w:rsidRPr="00FF0F22" w:rsidRDefault="000954FB" w:rsidP="000954FB">
      <w:pPr>
        <w:tabs>
          <w:tab w:val="left" w:pos="9639"/>
        </w:tabs>
        <w:ind w:firstLine="567"/>
        <w:jc w:val="center"/>
        <w:rPr>
          <w:b/>
          <w:sz w:val="28"/>
          <w:szCs w:val="28"/>
        </w:rPr>
      </w:pPr>
      <w:r w:rsidRPr="00FF0F22">
        <w:rPr>
          <w:b/>
          <w:sz w:val="28"/>
          <w:szCs w:val="28"/>
        </w:rPr>
        <w:t>Наименование организации, фирмы:</w:t>
      </w:r>
    </w:p>
    <w:p w:rsidR="000954FB" w:rsidRPr="00FF0F22" w:rsidRDefault="000954FB" w:rsidP="000954FB">
      <w:pPr>
        <w:tabs>
          <w:tab w:val="left" w:pos="9639"/>
        </w:tabs>
        <w:ind w:firstLine="567"/>
        <w:rPr>
          <w:sz w:val="22"/>
        </w:rPr>
      </w:pPr>
      <w:r w:rsidRPr="00FF0F22">
        <w:rPr>
          <w:sz w:val="22"/>
        </w:rPr>
        <w:t>____________________________________________________________________________</w:t>
      </w:r>
    </w:p>
    <w:p w:rsidR="000954FB" w:rsidRPr="00FF0F22"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257"/>
        <w:gridCol w:w="1842"/>
        <w:gridCol w:w="327"/>
        <w:gridCol w:w="3156"/>
      </w:tblGrid>
      <w:tr w:rsidR="000954FB" w:rsidRPr="00FF0F22" w:rsidTr="00BF6892">
        <w:tc>
          <w:tcPr>
            <w:tcW w:w="3138" w:type="dxa"/>
          </w:tcPr>
          <w:p w:rsidR="000954FB" w:rsidRPr="00FF0F22" w:rsidRDefault="000954FB" w:rsidP="00BF6892">
            <w:pPr>
              <w:tabs>
                <w:tab w:val="left" w:pos="9639"/>
              </w:tabs>
              <w:rPr>
                <w:szCs w:val="28"/>
              </w:rPr>
            </w:pPr>
          </w:p>
        </w:tc>
        <w:tc>
          <w:tcPr>
            <w:tcW w:w="3426" w:type="dxa"/>
            <w:gridSpan w:val="3"/>
            <w:vAlign w:val="center"/>
          </w:tcPr>
          <w:p w:rsidR="000954FB" w:rsidRPr="00FF0F22" w:rsidRDefault="000954FB" w:rsidP="00BF6892">
            <w:pPr>
              <w:tabs>
                <w:tab w:val="left" w:pos="9639"/>
              </w:tabs>
              <w:jc w:val="center"/>
              <w:rPr>
                <w:szCs w:val="28"/>
              </w:rPr>
            </w:pPr>
            <w:r w:rsidRPr="00FF0F22">
              <w:rPr>
                <w:szCs w:val="28"/>
              </w:rPr>
              <w:t>Головная фирма</w:t>
            </w:r>
          </w:p>
        </w:tc>
        <w:tc>
          <w:tcPr>
            <w:tcW w:w="3156" w:type="dxa"/>
            <w:vAlign w:val="center"/>
          </w:tcPr>
          <w:p w:rsidR="000954FB" w:rsidRPr="00FF0F22" w:rsidRDefault="000954FB" w:rsidP="00BF6892">
            <w:pPr>
              <w:tabs>
                <w:tab w:val="left" w:pos="9639"/>
              </w:tabs>
              <w:jc w:val="center"/>
              <w:rPr>
                <w:szCs w:val="28"/>
              </w:rPr>
            </w:pPr>
            <w:r w:rsidRPr="00FF0F22">
              <w:rPr>
                <w:szCs w:val="28"/>
              </w:rPr>
              <w:t>Филиалы и дочерние предприятия</w:t>
            </w:r>
          </w:p>
        </w:tc>
      </w:tr>
      <w:tr w:rsidR="000954FB" w:rsidRPr="00FF0F22" w:rsidTr="00FF0F22">
        <w:trPr>
          <w:trHeight w:val="323"/>
        </w:trPr>
        <w:tc>
          <w:tcPr>
            <w:tcW w:w="3138" w:type="dxa"/>
          </w:tcPr>
          <w:p w:rsidR="000954FB" w:rsidRPr="00FF0F22" w:rsidRDefault="000954FB" w:rsidP="00BF6892">
            <w:pPr>
              <w:tabs>
                <w:tab w:val="left" w:pos="9639"/>
              </w:tabs>
            </w:pPr>
            <w:r w:rsidRPr="00FF0F22">
              <w:t>Адрес</w:t>
            </w:r>
          </w:p>
        </w:tc>
        <w:tc>
          <w:tcPr>
            <w:tcW w:w="3426" w:type="dxa"/>
            <w:gridSpan w:val="3"/>
          </w:tcPr>
          <w:p w:rsidR="000954FB" w:rsidRPr="00FF0F22" w:rsidRDefault="000954FB" w:rsidP="00BF6892">
            <w:pPr>
              <w:tabs>
                <w:tab w:val="left" w:pos="9639"/>
              </w:tabs>
              <w:jc w:val="center"/>
            </w:pPr>
          </w:p>
        </w:tc>
        <w:tc>
          <w:tcPr>
            <w:tcW w:w="3156" w:type="dxa"/>
          </w:tcPr>
          <w:p w:rsidR="000954FB" w:rsidRPr="00FF0F22" w:rsidRDefault="000954FB" w:rsidP="00BF6892">
            <w:pPr>
              <w:tabs>
                <w:tab w:val="left" w:pos="9639"/>
              </w:tabs>
              <w:jc w:val="center"/>
            </w:pPr>
          </w:p>
        </w:tc>
      </w:tr>
      <w:tr w:rsidR="000954FB" w:rsidRPr="00FF0F22" w:rsidTr="00BF6892">
        <w:trPr>
          <w:trHeight w:val="346"/>
        </w:trPr>
        <w:tc>
          <w:tcPr>
            <w:tcW w:w="3138" w:type="dxa"/>
          </w:tcPr>
          <w:p w:rsidR="000954FB" w:rsidRPr="00FF0F22" w:rsidRDefault="000954FB" w:rsidP="00BF6892">
            <w:pPr>
              <w:tabs>
                <w:tab w:val="left" w:pos="9639"/>
              </w:tabs>
            </w:pPr>
            <w:r w:rsidRPr="00FF0F22">
              <w:t>Телефон</w:t>
            </w:r>
          </w:p>
        </w:tc>
        <w:tc>
          <w:tcPr>
            <w:tcW w:w="3426" w:type="dxa"/>
            <w:gridSpan w:val="3"/>
          </w:tcPr>
          <w:p w:rsidR="000954FB" w:rsidRPr="00FF0F22" w:rsidRDefault="000954FB" w:rsidP="00BF6892">
            <w:pPr>
              <w:tabs>
                <w:tab w:val="left" w:pos="9639"/>
              </w:tabs>
              <w:jc w:val="center"/>
            </w:pPr>
          </w:p>
        </w:tc>
        <w:tc>
          <w:tcPr>
            <w:tcW w:w="3156" w:type="dxa"/>
          </w:tcPr>
          <w:p w:rsidR="000954FB" w:rsidRPr="00FF0F22" w:rsidRDefault="000954FB" w:rsidP="00BF6892">
            <w:pPr>
              <w:tabs>
                <w:tab w:val="left" w:pos="9639"/>
              </w:tabs>
              <w:jc w:val="center"/>
            </w:pPr>
          </w:p>
        </w:tc>
      </w:tr>
      <w:tr w:rsidR="000954FB" w:rsidRPr="00FF0F22" w:rsidTr="00BF6892">
        <w:trPr>
          <w:trHeight w:val="355"/>
        </w:trPr>
        <w:tc>
          <w:tcPr>
            <w:tcW w:w="3138" w:type="dxa"/>
          </w:tcPr>
          <w:p w:rsidR="000954FB" w:rsidRPr="00FF0F22" w:rsidRDefault="000954FB" w:rsidP="00BF6892">
            <w:pPr>
              <w:tabs>
                <w:tab w:val="left" w:pos="9639"/>
              </w:tabs>
            </w:pPr>
            <w:r w:rsidRPr="00FF0F22">
              <w:t>Факс</w:t>
            </w:r>
          </w:p>
        </w:tc>
        <w:tc>
          <w:tcPr>
            <w:tcW w:w="3426" w:type="dxa"/>
            <w:gridSpan w:val="3"/>
          </w:tcPr>
          <w:p w:rsidR="000954FB" w:rsidRPr="00FF0F22" w:rsidRDefault="000954FB" w:rsidP="00BF6892">
            <w:pPr>
              <w:tabs>
                <w:tab w:val="left" w:pos="9639"/>
              </w:tabs>
              <w:jc w:val="center"/>
            </w:pPr>
          </w:p>
        </w:tc>
        <w:tc>
          <w:tcPr>
            <w:tcW w:w="3156" w:type="dxa"/>
          </w:tcPr>
          <w:p w:rsidR="000954FB" w:rsidRPr="00FF0F22" w:rsidRDefault="000954FB" w:rsidP="00BF6892">
            <w:pPr>
              <w:tabs>
                <w:tab w:val="left" w:pos="9639"/>
              </w:tabs>
              <w:jc w:val="center"/>
            </w:pPr>
          </w:p>
        </w:tc>
      </w:tr>
      <w:tr w:rsidR="000954FB" w:rsidRPr="00FF0F22" w:rsidTr="00BF6892">
        <w:trPr>
          <w:trHeight w:val="351"/>
        </w:trPr>
        <w:tc>
          <w:tcPr>
            <w:tcW w:w="3138" w:type="dxa"/>
          </w:tcPr>
          <w:p w:rsidR="000954FB" w:rsidRPr="00FF0F22" w:rsidRDefault="000954FB" w:rsidP="00BF6892">
            <w:pPr>
              <w:tabs>
                <w:tab w:val="left" w:pos="9639"/>
              </w:tabs>
            </w:pPr>
            <w:r w:rsidRPr="00FF0F22">
              <w:t>Ответственное лицо</w:t>
            </w:r>
          </w:p>
        </w:tc>
        <w:tc>
          <w:tcPr>
            <w:tcW w:w="3426" w:type="dxa"/>
            <w:gridSpan w:val="3"/>
          </w:tcPr>
          <w:p w:rsidR="000954FB" w:rsidRPr="00FF0F22" w:rsidRDefault="000954FB" w:rsidP="00BF6892">
            <w:pPr>
              <w:tabs>
                <w:tab w:val="left" w:pos="9639"/>
              </w:tabs>
              <w:jc w:val="center"/>
            </w:pPr>
          </w:p>
        </w:tc>
        <w:tc>
          <w:tcPr>
            <w:tcW w:w="3156" w:type="dxa"/>
          </w:tcPr>
          <w:p w:rsidR="000954FB" w:rsidRPr="00FF0F22" w:rsidRDefault="000954FB" w:rsidP="00BF6892">
            <w:pPr>
              <w:tabs>
                <w:tab w:val="left" w:pos="9639"/>
              </w:tabs>
              <w:jc w:val="center"/>
            </w:pPr>
          </w:p>
        </w:tc>
      </w:tr>
      <w:tr w:rsidR="000954FB" w:rsidRPr="00FF0F22" w:rsidTr="00BF6892">
        <w:trPr>
          <w:trHeight w:val="348"/>
        </w:trPr>
        <w:tc>
          <w:tcPr>
            <w:tcW w:w="3138" w:type="dxa"/>
          </w:tcPr>
          <w:p w:rsidR="000954FB" w:rsidRPr="00FF0F22" w:rsidRDefault="000954FB" w:rsidP="00BF6892">
            <w:pPr>
              <w:tabs>
                <w:tab w:val="left" w:pos="9639"/>
              </w:tabs>
            </w:pPr>
            <w:r w:rsidRPr="00FF0F22">
              <w:t>Форма (ООО, ЗАО и т.д.)</w:t>
            </w:r>
          </w:p>
        </w:tc>
        <w:tc>
          <w:tcPr>
            <w:tcW w:w="3426" w:type="dxa"/>
            <w:gridSpan w:val="3"/>
          </w:tcPr>
          <w:p w:rsidR="000954FB" w:rsidRPr="00FF0F22" w:rsidRDefault="000954FB" w:rsidP="00BF6892">
            <w:pPr>
              <w:tabs>
                <w:tab w:val="left" w:pos="9639"/>
              </w:tabs>
              <w:jc w:val="center"/>
            </w:pPr>
          </w:p>
        </w:tc>
        <w:tc>
          <w:tcPr>
            <w:tcW w:w="3156" w:type="dxa"/>
          </w:tcPr>
          <w:p w:rsidR="000954FB" w:rsidRPr="00FF0F22" w:rsidRDefault="000954FB" w:rsidP="00BF6892">
            <w:pPr>
              <w:tabs>
                <w:tab w:val="left" w:pos="9639"/>
              </w:tabs>
              <w:jc w:val="center"/>
            </w:pPr>
          </w:p>
        </w:tc>
      </w:tr>
      <w:tr w:rsidR="000954FB" w:rsidRPr="00FF0F22" w:rsidTr="00BF6892">
        <w:trPr>
          <w:trHeight w:val="343"/>
        </w:trPr>
        <w:tc>
          <w:tcPr>
            <w:tcW w:w="3138" w:type="dxa"/>
          </w:tcPr>
          <w:p w:rsidR="000954FB" w:rsidRPr="00FF0F22" w:rsidRDefault="000954FB" w:rsidP="00BF6892">
            <w:pPr>
              <w:tabs>
                <w:tab w:val="left" w:pos="9639"/>
              </w:tabs>
            </w:pPr>
            <w:r w:rsidRPr="00FF0F22">
              <w:t>Уставный капитал</w:t>
            </w:r>
          </w:p>
        </w:tc>
        <w:tc>
          <w:tcPr>
            <w:tcW w:w="3426" w:type="dxa"/>
            <w:gridSpan w:val="3"/>
          </w:tcPr>
          <w:p w:rsidR="000954FB" w:rsidRPr="00FF0F22" w:rsidRDefault="000954FB" w:rsidP="00BF6892">
            <w:pPr>
              <w:tabs>
                <w:tab w:val="left" w:pos="9639"/>
              </w:tabs>
              <w:jc w:val="center"/>
            </w:pPr>
          </w:p>
        </w:tc>
        <w:tc>
          <w:tcPr>
            <w:tcW w:w="3156" w:type="dxa"/>
          </w:tcPr>
          <w:p w:rsidR="000954FB" w:rsidRPr="00FF0F22" w:rsidRDefault="000954FB" w:rsidP="00BF6892">
            <w:pPr>
              <w:tabs>
                <w:tab w:val="left" w:pos="9639"/>
              </w:tabs>
              <w:jc w:val="center"/>
            </w:pPr>
          </w:p>
        </w:tc>
      </w:tr>
      <w:tr w:rsidR="000954FB" w:rsidRPr="00FF0F22" w:rsidTr="00FF0F22">
        <w:trPr>
          <w:trHeight w:val="384"/>
        </w:trPr>
        <w:tc>
          <w:tcPr>
            <w:tcW w:w="3138" w:type="dxa"/>
            <w:tcBorders>
              <w:bottom w:val="nil"/>
            </w:tcBorders>
          </w:tcPr>
          <w:p w:rsidR="000954FB" w:rsidRPr="00FF0F22" w:rsidRDefault="000954FB" w:rsidP="00BF6892">
            <w:pPr>
              <w:tabs>
                <w:tab w:val="left" w:pos="9639"/>
              </w:tabs>
            </w:pPr>
            <w:r w:rsidRPr="00FF0F22">
              <w:t>Сфера деятельности</w:t>
            </w:r>
          </w:p>
        </w:tc>
        <w:tc>
          <w:tcPr>
            <w:tcW w:w="3426" w:type="dxa"/>
            <w:gridSpan w:val="3"/>
            <w:tcBorders>
              <w:bottom w:val="nil"/>
            </w:tcBorders>
          </w:tcPr>
          <w:p w:rsidR="000954FB" w:rsidRPr="00FF0F22" w:rsidRDefault="000954FB" w:rsidP="00BF6892">
            <w:pPr>
              <w:tabs>
                <w:tab w:val="left" w:pos="9639"/>
              </w:tabs>
              <w:jc w:val="center"/>
            </w:pPr>
          </w:p>
        </w:tc>
        <w:tc>
          <w:tcPr>
            <w:tcW w:w="3156" w:type="dxa"/>
            <w:tcBorders>
              <w:bottom w:val="nil"/>
            </w:tcBorders>
          </w:tcPr>
          <w:p w:rsidR="000954FB" w:rsidRPr="00FF0F22" w:rsidRDefault="000954FB" w:rsidP="00BF6892">
            <w:pPr>
              <w:tabs>
                <w:tab w:val="left" w:pos="9639"/>
              </w:tabs>
              <w:jc w:val="center"/>
            </w:pPr>
          </w:p>
        </w:tc>
      </w:tr>
      <w:tr w:rsidR="000954FB" w:rsidRPr="00FF0F22" w:rsidTr="00BF6892">
        <w:tc>
          <w:tcPr>
            <w:tcW w:w="3138" w:type="dxa"/>
            <w:tcBorders>
              <w:right w:val="nil"/>
            </w:tcBorders>
          </w:tcPr>
          <w:p w:rsidR="000954FB" w:rsidRPr="00FF0F22" w:rsidRDefault="000954FB" w:rsidP="00BF6892">
            <w:pPr>
              <w:tabs>
                <w:tab w:val="left" w:pos="9639"/>
              </w:tabs>
            </w:pPr>
            <w:r w:rsidRPr="00FF0F22">
              <w:t>Руководитель:</w:t>
            </w:r>
          </w:p>
        </w:tc>
        <w:tc>
          <w:tcPr>
            <w:tcW w:w="3426" w:type="dxa"/>
            <w:gridSpan w:val="3"/>
            <w:tcBorders>
              <w:left w:val="nil"/>
              <w:right w:val="nil"/>
            </w:tcBorders>
          </w:tcPr>
          <w:p w:rsidR="000954FB" w:rsidRPr="00FF0F22" w:rsidRDefault="000954FB" w:rsidP="00BF6892">
            <w:pPr>
              <w:tabs>
                <w:tab w:val="left" w:pos="9639"/>
              </w:tabs>
            </w:pPr>
            <w:r w:rsidRPr="00FF0F22">
              <w:t>Дата:</w:t>
            </w:r>
          </w:p>
        </w:tc>
        <w:tc>
          <w:tcPr>
            <w:tcW w:w="3156" w:type="dxa"/>
            <w:tcBorders>
              <w:left w:val="nil"/>
            </w:tcBorders>
          </w:tcPr>
          <w:p w:rsidR="000954FB" w:rsidRPr="00FF0F22" w:rsidRDefault="000954FB" w:rsidP="00BF6892">
            <w:pPr>
              <w:tabs>
                <w:tab w:val="left" w:pos="9639"/>
              </w:tabs>
            </w:pPr>
            <w:r w:rsidRPr="00FF0F22">
              <w:t>Печать/подпись (субподрядчика)</w:t>
            </w:r>
          </w:p>
        </w:tc>
      </w:tr>
      <w:tr w:rsidR="000954FB" w:rsidRPr="00FF0F22" w:rsidTr="00BF6892">
        <w:trPr>
          <w:cantSplit/>
        </w:trPr>
        <w:tc>
          <w:tcPr>
            <w:tcW w:w="9720" w:type="dxa"/>
            <w:gridSpan w:val="5"/>
          </w:tcPr>
          <w:p w:rsidR="000954FB" w:rsidRPr="00FF0F22" w:rsidRDefault="000954FB" w:rsidP="00BF6892">
            <w:pPr>
              <w:tabs>
                <w:tab w:val="left" w:pos="9639"/>
              </w:tabs>
              <w:jc w:val="center"/>
            </w:pPr>
          </w:p>
        </w:tc>
      </w:tr>
      <w:tr w:rsidR="000954FB" w:rsidRPr="00FF0F22" w:rsidTr="00FF0F22">
        <w:trPr>
          <w:cantSplit/>
        </w:trPr>
        <w:tc>
          <w:tcPr>
            <w:tcW w:w="4395" w:type="dxa"/>
            <w:gridSpan w:val="2"/>
            <w:vMerge w:val="restart"/>
            <w:vAlign w:val="center"/>
          </w:tcPr>
          <w:p w:rsidR="000954FB" w:rsidRPr="00FF0F22" w:rsidRDefault="000954FB" w:rsidP="00553063">
            <w:pPr>
              <w:tabs>
                <w:tab w:val="left" w:pos="9639"/>
              </w:tabs>
            </w:pPr>
            <w:r w:rsidRPr="00FF0F22">
              <w:t xml:space="preserve">Виды работ, передаваемые субподрядчику по предмету </w:t>
            </w:r>
            <w:r w:rsidR="00553063" w:rsidRPr="00FF0F22">
              <w:t>Запроса предложений</w:t>
            </w:r>
          </w:p>
        </w:tc>
        <w:tc>
          <w:tcPr>
            <w:tcW w:w="5325" w:type="dxa"/>
            <w:gridSpan w:val="3"/>
          </w:tcPr>
          <w:p w:rsidR="000954FB" w:rsidRPr="00FF0F22" w:rsidRDefault="000954FB" w:rsidP="00BF6892">
            <w:pPr>
              <w:tabs>
                <w:tab w:val="left" w:pos="9639"/>
              </w:tabs>
              <w:jc w:val="center"/>
            </w:pPr>
            <w:r w:rsidRPr="00FF0F22">
              <w:t>Передаваемые объемы работ</w:t>
            </w:r>
          </w:p>
        </w:tc>
      </w:tr>
      <w:tr w:rsidR="000954FB" w:rsidRPr="00FF0F22" w:rsidTr="00FF0F22">
        <w:trPr>
          <w:cantSplit/>
        </w:trPr>
        <w:tc>
          <w:tcPr>
            <w:tcW w:w="4395" w:type="dxa"/>
            <w:gridSpan w:val="2"/>
            <w:vMerge/>
          </w:tcPr>
          <w:p w:rsidR="000954FB" w:rsidRPr="00FF0F22" w:rsidRDefault="000954FB" w:rsidP="00BF6892">
            <w:pPr>
              <w:tabs>
                <w:tab w:val="left" w:pos="9639"/>
              </w:tabs>
            </w:pPr>
          </w:p>
        </w:tc>
        <w:tc>
          <w:tcPr>
            <w:tcW w:w="1842" w:type="dxa"/>
          </w:tcPr>
          <w:p w:rsidR="000954FB" w:rsidRPr="00FF0F22" w:rsidRDefault="000954FB" w:rsidP="00BF6892">
            <w:pPr>
              <w:tabs>
                <w:tab w:val="left" w:pos="9639"/>
              </w:tabs>
              <w:jc w:val="center"/>
            </w:pPr>
            <w:r w:rsidRPr="00FF0F22">
              <w:t>В физических единицах</w:t>
            </w:r>
          </w:p>
        </w:tc>
        <w:tc>
          <w:tcPr>
            <w:tcW w:w="3483" w:type="dxa"/>
            <w:gridSpan w:val="2"/>
            <w:vAlign w:val="center"/>
          </w:tcPr>
          <w:p w:rsidR="000954FB" w:rsidRPr="00FF0F22" w:rsidRDefault="000954FB" w:rsidP="00553063">
            <w:pPr>
              <w:tabs>
                <w:tab w:val="left" w:pos="9639"/>
              </w:tabs>
              <w:jc w:val="center"/>
            </w:pPr>
            <w:proofErr w:type="gramStart"/>
            <w:r w:rsidRPr="00FF0F22">
              <w:t>В</w:t>
            </w:r>
            <w:proofErr w:type="gramEnd"/>
            <w:r w:rsidRPr="00FF0F22">
              <w:t xml:space="preserve"> % к общему объему работ по предмету </w:t>
            </w:r>
            <w:r w:rsidR="00553063" w:rsidRPr="00FF0F22">
              <w:t>Запроса предложений</w:t>
            </w:r>
          </w:p>
        </w:tc>
      </w:tr>
      <w:tr w:rsidR="000954FB" w:rsidRPr="00FF0F22" w:rsidTr="00FF0F22">
        <w:tc>
          <w:tcPr>
            <w:tcW w:w="4395" w:type="dxa"/>
            <w:gridSpan w:val="2"/>
          </w:tcPr>
          <w:p w:rsidR="000954FB" w:rsidRPr="00FF0F22" w:rsidRDefault="000954FB" w:rsidP="00BF6892">
            <w:pPr>
              <w:tabs>
                <w:tab w:val="left" w:pos="9639"/>
              </w:tabs>
            </w:pPr>
          </w:p>
        </w:tc>
        <w:tc>
          <w:tcPr>
            <w:tcW w:w="1842" w:type="dxa"/>
          </w:tcPr>
          <w:p w:rsidR="000954FB" w:rsidRPr="00FF0F22" w:rsidRDefault="000954FB" w:rsidP="00BF6892">
            <w:pPr>
              <w:tabs>
                <w:tab w:val="left" w:pos="9639"/>
              </w:tabs>
              <w:jc w:val="center"/>
            </w:pPr>
          </w:p>
        </w:tc>
        <w:tc>
          <w:tcPr>
            <w:tcW w:w="3483" w:type="dxa"/>
            <w:gridSpan w:val="2"/>
          </w:tcPr>
          <w:p w:rsidR="000954FB" w:rsidRPr="00FF0F22" w:rsidRDefault="000954FB" w:rsidP="00BF6892">
            <w:pPr>
              <w:tabs>
                <w:tab w:val="left" w:pos="9639"/>
              </w:tabs>
              <w:jc w:val="center"/>
            </w:pPr>
          </w:p>
        </w:tc>
      </w:tr>
      <w:tr w:rsidR="000954FB" w:rsidRPr="00FF0F22" w:rsidTr="00FF0F22">
        <w:tc>
          <w:tcPr>
            <w:tcW w:w="6237" w:type="dxa"/>
            <w:gridSpan w:val="3"/>
          </w:tcPr>
          <w:p w:rsidR="000954FB" w:rsidRPr="00FF0F22" w:rsidRDefault="000954FB" w:rsidP="00553063">
            <w:pPr>
              <w:tabs>
                <w:tab w:val="left" w:pos="9639"/>
              </w:tabs>
            </w:pPr>
            <w:r w:rsidRPr="00FF0F22">
              <w:t xml:space="preserve">Итого % передаваемых субподрядчику объёмов работ к общему объёму работ по предмету </w:t>
            </w:r>
            <w:r w:rsidR="00553063" w:rsidRPr="00FF0F22">
              <w:t>Запроса предложений</w:t>
            </w:r>
          </w:p>
        </w:tc>
        <w:tc>
          <w:tcPr>
            <w:tcW w:w="3483" w:type="dxa"/>
            <w:gridSpan w:val="2"/>
          </w:tcPr>
          <w:p w:rsidR="000954FB" w:rsidRPr="00FF0F22" w:rsidRDefault="000954FB" w:rsidP="00BF6892">
            <w:pPr>
              <w:tabs>
                <w:tab w:val="left" w:pos="9639"/>
              </w:tabs>
              <w:jc w:val="center"/>
            </w:pPr>
          </w:p>
        </w:tc>
      </w:tr>
      <w:tr w:rsidR="003531AA" w:rsidRPr="00FF0F22" w:rsidTr="00FF0F22">
        <w:tc>
          <w:tcPr>
            <w:tcW w:w="6237" w:type="dxa"/>
            <w:gridSpan w:val="3"/>
          </w:tcPr>
          <w:p w:rsidR="003531AA" w:rsidRPr="00FF0F22" w:rsidRDefault="003531AA" w:rsidP="00553063">
            <w:pPr>
              <w:tabs>
                <w:tab w:val="left" w:pos="9639"/>
              </w:tabs>
            </w:pPr>
            <w:r w:rsidRPr="00FF0F22">
              <w:t>Количество персонала, привлекаемого субподрядчиком к исполнению договора:</w:t>
            </w:r>
          </w:p>
        </w:tc>
        <w:tc>
          <w:tcPr>
            <w:tcW w:w="3483" w:type="dxa"/>
            <w:gridSpan w:val="2"/>
          </w:tcPr>
          <w:p w:rsidR="003531AA" w:rsidRPr="00FF0F22" w:rsidRDefault="003531AA" w:rsidP="00BF6892">
            <w:pPr>
              <w:tabs>
                <w:tab w:val="left" w:pos="9639"/>
              </w:tabs>
              <w:jc w:val="center"/>
            </w:pPr>
          </w:p>
        </w:tc>
      </w:tr>
    </w:tbl>
    <w:p w:rsidR="000954FB" w:rsidRPr="00FF0F22" w:rsidRDefault="000954FB" w:rsidP="000954FB">
      <w:pPr>
        <w:tabs>
          <w:tab w:val="left" w:pos="9639"/>
        </w:tabs>
        <w:ind w:firstLine="720"/>
        <w:jc w:val="both"/>
        <w:rPr>
          <w:szCs w:val="28"/>
        </w:rPr>
      </w:pPr>
      <w:r w:rsidRPr="00FF0F22">
        <w:rPr>
          <w:szCs w:val="28"/>
        </w:rPr>
        <w:t>Приложения:</w:t>
      </w:r>
    </w:p>
    <w:p w:rsidR="000954FB" w:rsidRPr="00FF0F22" w:rsidRDefault="000954FB" w:rsidP="000954FB">
      <w:pPr>
        <w:tabs>
          <w:tab w:val="left" w:pos="9639"/>
        </w:tabs>
        <w:ind w:firstLine="720"/>
        <w:jc w:val="both"/>
        <w:rPr>
          <w:szCs w:val="28"/>
        </w:rPr>
      </w:pPr>
      <w:r w:rsidRPr="00FF0F22">
        <w:rPr>
          <w:szCs w:val="28"/>
        </w:rPr>
        <w:t xml:space="preserve">- копия действующего свидетельства о допуске к выполнению работ, передаваемых субподрядчику по предмету </w:t>
      </w:r>
      <w:r w:rsidR="00553063" w:rsidRPr="00FF0F22">
        <w:rPr>
          <w:szCs w:val="28"/>
        </w:rPr>
        <w:t>Запроса предложений</w:t>
      </w:r>
      <w:r w:rsidRPr="00FF0F22">
        <w:rPr>
          <w:szCs w:val="28"/>
        </w:rPr>
        <w:t xml:space="preserve">, выданного СРО </w:t>
      </w:r>
    </w:p>
    <w:p w:rsidR="000954FB" w:rsidRPr="00FF0F22" w:rsidRDefault="000954FB" w:rsidP="000954FB">
      <w:pPr>
        <w:tabs>
          <w:tab w:val="left" w:pos="9639"/>
        </w:tabs>
        <w:ind w:firstLine="720"/>
        <w:jc w:val="both"/>
        <w:rPr>
          <w:szCs w:val="28"/>
        </w:rPr>
      </w:pPr>
      <w:r w:rsidRPr="00FF0F22">
        <w:rPr>
          <w:szCs w:val="28"/>
        </w:rPr>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w:t>
      </w:r>
      <w:r w:rsidR="00553063" w:rsidRPr="00FF0F22">
        <w:rPr>
          <w:szCs w:val="28"/>
        </w:rPr>
        <w:t>Запроса предложений</w:t>
      </w:r>
      <w:r w:rsidRPr="00FF0F22">
        <w:rPr>
          <w:szCs w:val="28"/>
        </w:rPr>
        <w:t>.</w:t>
      </w:r>
    </w:p>
    <w:p w:rsidR="000954FB" w:rsidRPr="00FF0F22" w:rsidRDefault="000954FB" w:rsidP="000954FB">
      <w:pPr>
        <w:pStyle w:val="3"/>
        <w:spacing w:before="0" w:after="0"/>
        <w:rPr>
          <w:rFonts w:ascii="Times New Roman" w:hAnsi="Times New Roman"/>
          <w:sz w:val="28"/>
          <w:szCs w:val="28"/>
        </w:rPr>
      </w:pPr>
    </w:p>
    <w:p w:rsidR="000954FB" w:rsidRPr="00FF0F22" w:rsidRDefault="000954FB" w:rsidP="000954FB">
      <w:pPr>
        <w:pStyle w:val="3"/>
        <w:spacing w:before="0" w:after="0"/>
        <w:rPr>
          <w:b w:val="0"/>
          <w:sz w:val="28"/>
          <w:szCs w:val="28"/>
        </w:rPr>
      </w:pPr>
      <w:r w:rsidRPr="00FF0F2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FF0F22" w:rsidRDefault="000954FB" w:rsidP="000954FB">
      <w:pPr>
        <w:tabs>
          <w:tab w:val="left" w:pos="8640"/>
        </w:tabs>
        <w:jc w:val="center"/>
        <w:rPr>
          <w:i/>
        </w:rPr>
      </w:pPr>
      <w:r w:rsidRPr="00FF0F22">
        <w:rPr>
          <w:i/>
        </w:rPr>
        <w:t>(наименование претендента)</w:t>
      </w:r>
    </w:p>
    <w:p w:rsidR="000954FB" w:rsidRPr="00FF0F22" w:rsidRDefault="000954FB" w:rsidP="000954FB">
      <w:pPr>
        <w:pStyle w:val="32"/>
        <w:suppressAutoHyphens/>
        <w:spacing w:after="0"/>
        <w:rPr>
          <w:sz w:val="28"/>
          <w:szCs w:val="28"/>
        </w:rPr>
      </w:pPr>
      <w:r w:rsidRPr="00FF0F22">
        <w:rPr>
          <w:sz w:val="28"/>
          <w:szCs w:val="28"/>
        </w:rPr>
        <w:t>____________________________________________________________________</w:t>
      </w:r>
    </w:p>
    <w:p w:rsidR="000954FB" w:rsidRPr="00FF0F22" w:rsidRDefault="000954FB" w:rsidP="000954FB">
      <w:pPr>
        <w:rPr>
          <w:i/>
        </w:rPr>
      </w:pPr>
      <w:r w:rsidRPr="00FF0F22">
        <w:rPr>
          <w:i/>
        </w:rPr>
        <w:t xml:space="preserve">       Печать</w:t>
      </w:r>
      <w:r w:rsidRPr="00FF0F22">
        <w:rPr>
          <w:i/>
        </w:rPr>
        <w:tab/>
      </w:r>
      <w:r w:rsidRPr="00FF0F22">
        <w:rPr>
          <w:i/>
        </w:rPr>
        <w:tab/>
      </w:r>
      <w:r w:rsidRPr="00FF0F22">
        <w:rPr>
          <w:i/>
        </w:rPr>
        <w:tab/>
        <w:t>(должность, подпись, ФИО)</w:t>
      </w:r>
    </w:p>
    <w:p w:rsidR="00911337" w:rsidRDefault="000954FB" w:rsidP="00FF0F22">
      <w:pPr>
        <w:pStyle w:val="32"/>
        <w:suppressAutoHyphens/>
        <w:spacing w:after="0"/>
        <w:rPr>
          <w:sz w:val="28"/>
          <w:szCs w:val="28"/>
        </w:rPr>
      </w:pPr>
      <w:r w:rsidRPr="00FF0F22">
        <w:rPr>
          <w:sz w:val="28"/>
          <w:szCs w:val="28"/>
        </w:rPr>
        <w:t>"____" _________ 201__ г.</w:t>
      </w:r>
    </w:p>
    <w:p w:rsidR="00E76535" w:rsidRDefault="00E76535" w:rsidP="00FF0F22">
      <w:pPr>
        <w:pStyle w:val="32"/>
        <w:suppressAutoHyphens/>
        <w:spacing w:after="0"/>
        <w:rPr>
          <w:sz w:val="28"/>
          <w:szCs w:val="28"/>
        </w:rPr>
      </w:pPr>
    </w:p>
    <w:p w:rsidR="00911337" w:rsidRPr="00F64AF0" w:rsidRDefault="00911337" w:rsidP="00186355">
      <w:pPr>
        <w:pStyle w:val="32"/>
        <w:suppressAutoHyphens/>
        <w:spacing w:after="0"/>
        <w:jc w:val="right"/>
        <w:rPr>
          <w:sz w:val="28"/>
          <w:szCs w:val="28"/>
        </w:rPr>
      </w:pPr>
    </w:p>
    <w:sectPr w:rsidR="00911337" w:rsidRPr="00F64AF0" w:rsidSect="007C51E1">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0B8" w:rsidRDefault="00AA20B8">
      <w:r>
        <w:separator/>
      </w:r>
    </w:p>
  </w:endnote>
  <w:endnote w:type="continuationSeparator" w:id="0">
    <w:p w:rsidR="00AA20B8" w:rsidRDefault="00AA20B8">
      <w:r>
        <w:continuationSeparator/>
      </w:r>
    </w:p>
  </w:endnote>
  <w:endnote w:type="continuationNotice" w:id="1">
    <w:p w:rsidR="00AA20B8" w:rsidRDefault="00AA20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B8" w:rsidRDefault="00AA20B8"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AA20B8" w:rsidRDefault="00AA20B8"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B8" w:rsidRDefault="00AA20B8">
    <w:pPr>
      <w:pStyle w:val="afe"/>
      <w:jc w:val="center"/>
    </w:pPr>
  </w:p>
  <w:p w:rsidR="00AA20B8" w:rsidRDefault="00AA20B8"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0B8" w:rsidRDefault="00AA20B8">
      <w:r>
        <w:separator/>
      </w:r>
    </w:p>
  </w:footnote>
  <w:footnote w:type="continuationSeparator" w:id="0">
    <w:p w:rsidR="00AA20B8" w:rsidRDefault="00AA20B8">
      <w:r>
        <w:continuationSeparator/>
      </w:r>
    </w:p>
  </w:footnote>
  <w:footnote w:type="continuationNotice" w:id="1">
    <w:p w:rsidR="00AA20B8" w:rsidRDefault="00AA20B8"/>
  </w:footnote>
  <w:footnote w:id="2">
    <w:p w:rsidR="00AA20B8" w:rsidRDefault="00AA20B8" w:rsidP="00F326F7">
      <w:pPr>
        <w:pStyle w:val="aff"/>
      </w:pPr>
      <w:r>
        <w:rPr>
          <w:rStyle w:val="af7"/>
        </w:rPr>
        <w:footnoteRef/>
      </w:r>
      <w:r>
        <w:t xml:space="preserve"> Под топливной брендовой компанией понимается компания, имеющая не менее 25 АЗС в г. Москва и не менее 30 АЗС в Московской области.</w:t>
      </w:r>
    </w:p>
  </w:footnote>
  <w:footnote w:id="3">
    <w:p w:rsidR="00AA20B8" w:rsidRDefault="00AA20B8" w:rsidP="008F5B07">
      <w:pPr>
        <w:pStyle w:val="aff"/>
      </w:pPr>
      <w:r>
        <w:rPr>
          <w:rStyle w:val="af7"/>
        </w:rPr>
        <w:footnoteRef/>
      </w:r>
      <w:r>
        <w:t xml:space="preserve"> Минимальный размер кредитной суммы должен составлять не менее 80 000 рублей с учетом НДС (п. 4.5 Технического задания)</w:t>
      </w:r>
    </w:p>
  </w:footnote>
  <w:footnote w:id="4">
    <w:p w:rsidR="00AA20B8" w:rsidRDefault="00AA20B8" w:rsidP="008F5B07">
      <w:pPr>
        <w:pStyle w:val="aff"/>
      </w:pPr>
      <w:r>
        <w:rPr>
          <w:rStyle w:val="af7"/>
        </w:rPr>
        <w:footnoteRef/>
      </w:r>
      <w:r>
        <w:t xml:space="preserve"> Необходимо указать наименование топливных брендовых компаний с указанием количества АЗС в г. Москва и Московской области</w:t>
      </w:r>
    </w:p>
  </w:footnote>
  <w:footnote w:id="5">
    <w:p w:rsidR="00AA20B8" w:rsidRDefault="00AA20B8" w:rsidP="0066159F">
      <w:pPr>
        <w:pStyle w:val="aff"/>
      </w:pPr>
      <w:r>
        <w:rPr>
          <w:rStyle w:val="af7"/>
        </w:rPr>
        <w:footnoteRef/>
      </w:r>
      <w:r>
        <w:t xml:space="preserve"> При предоставлении копии договора конфиденциальная информация (кроме цены договора), составляющая коммерческую или иную тайну, может быть удалена.</w:t>
      </w:r>
    </w:p>
  </w:footnote>
  <w:footnote w:id="6">
    <w:p w:rsidR="00AA20B8" w:rsidRDefault="00AA20B8" w:rsidP="0066159F">
      <w:pPr>
        <w:jc w:val="both"/>
      </w:pPr>
      <w:r>
        <w:rPr>
          <w:rStyle w:val="af7"/>
        </w:rPr>
        <w:footnoteRef/>
      </w:r>
      <w:r>
        <w:t xml:space="preserve"> </w:t>
      </w:r>
      <w:r w:rsidRPr="006E27F4">
        <w:t>«Бензин АИ-95+» - бензин АИ</w:t>
      </w:r>
      <w:r>
        <w:t>-</w:t>
      </w:r>
      <w:r w:rsidRPr="006E27F4">
        <w:t>95 с эффективными многофункциональными (моющими) присадками.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B8" w:rsidRDefault="00AA20B8">
    <w:pPr>
      <w:pStyle w:val="afc"/>
      <w:jc w:val="center"/>
    </w:pPr>
    <w:r>
      <w:fldChar w:fldCharType="begin"/>
    </w:r>
    <w:r>
      <w:instrText xml:space="preserve"> PAGE   \* MERGEFORMAT </w:instrText>
    </w:r>
    <w:r>
      <w:fldChar w:fldCharType="separate"/>
    </w:r>
    <w:r w:rsidR="00401F64">
      <w:rPr>
        <w:noProof/>
      </w:rPr>
      <w:t>19</w:t>
    </w:r>
    <w:r>
      <w:rPr>
        <w:noProof/>
      </w:rPr>
      <w:fldChar w:fldCharType="end"/>
    </w:r>
  </w:p>
  <w:p w:rsidR="00AA20B8" w:rsidRDefault="00AA20B8">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4257BB"/>
    <w:multiLevelType w:val="hybridMultilevel"/>
    <w:tmpl w:val="BA3281C8"/>
    <w:lvl w:ilvl="0" w:tplc="9A16D9F2">
      <w:start w:val="12"/>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24">
    <w:nsid w:val="02B62341"/>
    <w:multiLevelType w:val="hybridMultilevel"/>
    <w:tmpl w:val="E6027A0C"/>
    <w:lvl w:ilvl="0" w:tplc="73420CF8">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03632EC7"/>
    <w:multiLevelType w:val="hybridMultilevel"/>
    <w:tmpl w:val="DB7A64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0923243A"/>
    <w:multiLevelType w:val="multilevel"/>
    <w:tmpl w:val="E8F8F73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851"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09291BD0"/>
    <w:multiLevelType w:val="hybridMultilevel"/>
    <w:tmpl w:val="6BBED1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0CD92276"/>
    <w:multiLevelType w:val="hybridMultilevel"/>
    <w:tmpl w:val="E8CC7002"/>
    <w:lvl w:ilvl="0" w:tplc="F532FF72">
      <w:start w:val="1"/>
      <w:numFmt w:val="decimal"/>
      <w:lvlText w:val="4.%1."/>
      <w:lvlJc w:val="left"/>
      <w:pPr>
        <w:ind w:left="2880" w:hanging="360"/>
      </w:pPr>
      <w:rPr>
        <w:rFonts w:hint="default"/>
      </w:rPr>
    </w:lvl>
    <w:lvl w:ilvl="1" w:tplc="4F944536">
      <w:start w:val="1"/>
      <w:numFmt w:val="lowerLetter"/>
      <w:lvlText w:val="%2."/>
      <w:lvlJc w:val="left"/>
      <w:pPr>
        <w:ind w:left="2880" w:hanging="360"/>
      </w:pPr>
    </w:lvl>
    <w:lvl w:ilvl="2" w:tplc="9C749A26">
      <w:start w:val="1"/>
      <w:numFmt w:val="decimal"/>
      <w:lvlText w:val="4.%3."/>
      <w:lvlJc w:val="left"/>
      <w:pPr>
        <w:ind w:left="748" w:hanging="180"/>
      </w:pPr>
      <w:rPr>
        <w:rFonts w:hint="default"/>
        <w:b/>
      </w:rPr>
    </w:lvl>
    <w:lvl w:ilvl="3" w:tplc="25E08D94">
      <w:start w:val="1"/>
      <w:numFmt w:val="decimal"/>
      <w:lvlText w:val="%4."/>
      <w:lvlJc w:val="left"/>
      <w:pPr>
        <w:ind w:left="4320" w:hanging="360"/>
      </w:pPr>
    </w:lvl>
    <w:lvl w:ilvl="4" w:tplc="5596F576">
      <w:start w:val="1"/>
      <w:numFmt w:val="decimal"/>
      <w:lvlText w:val="%5"/>
      <w:lvlJc w:val="left"/>
      <w:pPr>
        <w:ind w:left="5040" w:hanging="360"/>
      </w:pPr>
      <w:rPr>
        <w:rFonts w:hint="default"/>
      </w:rPr>
    </w:lvl>
    <w:lvl w:ilvl="5" w:tplc="8402C62C" w:tentative="1">
      <w:start w:val="1"/>
      <w:numFmt w:val="lowerRoman"/>
      <w:lvlText w:val="%6."/>
      <w:lvlJc w:val="right"/>
      <w:pPr>
        <w:ind w:left="5760" w:hanging="180"/>
      </w:pPr>
    </w:lvl>
    <w:lvl w:ilvl="6" w:tplc="FE106BA2" w:tentative="1">
      <w:start w:val="1"/>
      <w:numFmt w:val="decimal"/>
      <w:lvlText w:val="%7."/>
      <w:lvlJc w:val="left"/>
      <w:pPr>
        <w:ind w:left="6480" w:hanging="360"/>
      </w:pPr>
    </w:lvl>
    <w:lvl w:ilvl="7" w:tplc="811C7002" w:tentative="1">
      <w:start w:val="1"/>
      <w:numFmt w:val="lowerLetter"/>
      <w:lvlText w:val="%8."/>
      <w:lvlJc w:val="left"/>
      <w:pPr>
        <w:ind w:left="7200" w:hanging="360"/>
      </w:pPr>
    </w:lvl>
    <w:lvl w:ilvl="8" w:tplc="97EA837E" w:tentative="1">
      <w:start w:val="1"/>
      <w:numFmt w:val="lowerRoman"/>
      <w:lvlText w:val="%9."/>
      <w:lvlJc w:val="right"/>
      <w:pPr>
        <w:ind w:left="7920" w:hanging="180"/>
      </w:pPr>
    </w:lvl>
  </w:abstractNum>
  <w:abstractNum w:abstractNumId="29">
    <w:nsid w:val="15AE7530"/>
    <w:multiLevelType w:val="hybridMultilevel"/>
    <w:tmpl w:val="3A205F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99381F"/>
    <w:multiLevelType w:val="hybridMultilevel"/>
    <w:tmpl w:val="8AA0A316"/>
    <w:lvl w:ilvl="0" w:tplc="A5740112">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7C14680"/>
    <w:multiLevelType w:val="multilevel"/>
    <w:tmpl w:val="5D0E4A5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4">
    <w:nsid w:val="2A301F44"/>
    <w:multiLevelType w:val="hybridMultilevel"/>
    <w:tmpl w:val="D5BE6B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32B33E2F"/>
    <w:multiLevelType w:val="multilevel"/>
    <w:tmpl w:val="B8AE633A"/>
    <w:lvl w:ilvl="0">
      <w:start w:val="4"/>
      <w:numFmt w:val="decimal"/>
      <w:lvlText w:val="%1."/>
      <w:lvlJc w:val="left"/>
      <w:pPr>
        <w:ind w:left="645" w:hanging="645"/>
      </w:pPr>
      <w:rPr>
        <w:rFonts w:hint="default"/>
      </w:rPr>
    </w:lvl>
    <w:lvl w:ilvl="1">
      <w:start w:val="3"/>
      <w:numFmt w:val="decimal"/>
      <w:lvlText w:val="%1.%2."/>
      <w:lvlJc w:val="left"/>
      <w:pPr>
        <w:ind w:left="1309" w:hanging="72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847" w:hanging="108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385" w:hanging="144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923" w:hanging="1800"/>
      </w:pPr>
      <w:rPr>
        <w:rFonts w:hint="default"/>
      </w:rPr>
    </w:lvl>
    <w:lvl w:ilvl="8">
      <w:start w:val="1"/>
      <w:numFmt w:val="decimal"/>
      <w:lvlText w:val="%1.%2.%3.%4.%5.%6.%7.%8.%9."/>
      <w:lvlJc w:val="left"/>
      <w:pPr>
        <w:ind w:left="6872" w:hanging="2160"/>
      </w:pPr>
      <w:rPr>
        <w:rFonts w:hint="default"/>
      </w:rPr>
    </w:lvl>
  </w:abstractNum>
  <w:abstractNum w:abstractNumId="36">
    <w:nsid w:val="361D3517"/>
    <w:multiLevelType w:val="hybridMultilevel"/>
    <w:tmpl w:val="19F4FDE2"/>
    <w:lvl w:ilvl="0" w:tplc="FFAC360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961C04"/>
    <w:multiLevelType w:val="hybridMultilevel"/>
    <w:tmpl w:val="6E7C1AF2"/>
    <w:lvl w:ilvl="0" w:tplc="51D4BE4C">
      <w:start w:val="1"/>
      <w:numFmt w:val="decimal"/>
      <w:lvlText w:val="9.%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5B73D6C"/>
    <w:multiLevelType w:val="multilevel"/>
    <w:tmpl w:val="4E96347C"/>
    <w:lvl w:ilvl="0">
      <w:start w:val="14"/>
      <w:numFmt w:val="decimal"/>
      <w:lvlText w:val="%1."/>
      <w:lvlJc w:val="left"/>
      <w:pPr>
        <w:ind w:left="480" w:hanging="480"/>
      </w:pPr>
      <w:rPr>
        <w:rFonts w:hint="default"/>
      </w:rPr>
    </w:lvl>
    <w:lvl w:ilvl="1">
      <w:start w:val="1"/>
      <w:numFmt w:val="decimal"/>
      <w:lvlText w:val="%1.%2."/>
      <w:lvlJc w:val="left"/>
      <w:pPr>
        <w:ind w:left="624" w:hanging="48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893D30"/>
    <w:multiLevelType w:val="multilevel"/>
    <w:tmpl w:val="80A6FDA0"/>
    <w:lvl w:ilvl="0">
      <w:start w:val="1"/>
      <w:numFmt w:val="decimal"/>
      <w:lvlText w:val="%1."/>
      <w:lvlJc w:val="left"/>
      <w:pPr>
        <w:ind w:left="675" w:hanging="675"/>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4C175C18"/>
    <w:multiLevelType w:val="hybridMultilevel"/>
    <w:tmpl w:val="8C2AC6C0"/>
    <w:lvl w:ilvl="0" w:tplc="133ADCB0">
      <w:start w:val="1"/>
      <w:numFmt w:val="russianLower"/>
      <w:lvlText w:val="%1)"/>
      <w:lvlJc w:val="left"/>
      <w:pPr>
        <w:ind w:left="360" w:hanging="360"/>
      </w:pPr>
      <w:rPr>
        <w:rFonts w:hint="default"/>
        <w:i w:val="0"/>
      </w:rPr>
    </w:lvl>
    <w:lvl w:ilvl="1" w:tplc="0570E38C">
      <w:start w:val="1"/>
      <w:numFmt w:val="lowerLetter"/>
      <w:lvlText w:val="%2."/>
      <w:lvlJc w:val="left"/>
      <w:pPr>
        <w:ind w:left="2234" w:hanging="360"/>
      </w:pPr>
    </w:lvl>
    <w:lvl w:ilvl="2" w:tplc="306AAF0C" w:tentative="1">
      <w:start w:val="1"/>
      <w:numFmt w:val="lowerRoman"/>
      <w:lvlText w:val="%3."/>
      <w:lvlJc w:val="right"/>
      <w:pPr>
        <w:ind w:left="2954" w:hanging="180"/>
      </w:pPr>
    </w:lvl>
    <w:lvl w:ilvl="3" w:tplc="F3BE83A8" w:tentative="1">
      <w:start w:val="1"/>
      <w:numFmt w:val="decimal"/>
      <w:lvlText w:val="%4."/>
      <w:lvlJc w:val="left"/>
      <w:pPr>
        <w:ind w:left="3674" w:hanging="360"/>
      </w:pPr>
    </w:lvl>
    <w:lvl w:ilvl="4" w:tplc="46465C88" w:tentative="1">
      <w:start w:val="1"/>
      <w:numFmt w:val="lowerLetter"/>
      <w:lvlText w:val="%5."/>
      <w:lvlJc w:val="left"/>
      <w:pPr>
        <w:ind w:left="4394" w:hanging="360"/>
      </w:pPr>
    </w:lvl>
    <w:lvl w:ilvl="5" w:tplc="6244450C" w:tentative="1">
      <w:start w:val="1"/>
      <w:numFmt w:val="lowerRoman"/>
      <w:lvlText w:val="%6."/>
      <w:lvlJc w:val="right"/>
      <w:pPr>
        <w:ind w:left="5114" w:hanging="180"/>
      </w:pPr>
    </w:lvl>
    <w:lvl w:ilvl="6" w:tplc="4B80D616" w:tentative="1">
      <w:start w:val="1"/>
      <w:numFmt w:val="decimal"/>
      <w:lvlText w:val="%7."/>
      <w:lvlJc w:val="left"/>
      <w:pPr>
        <w:ind w:left="5834" w:hanging="360"/>
      </w:pPr>
    </w:lvl>
    <w:lvl w:ilvl="7" w:tplc="861C788C" w:tentative="1">
      <w:start w:val="1"/>
      <w:numFmt w:val="lowerLetter"/>
      <w:lvlText w:val="%8."/>
      <w:lvlJc w:val="left"/>
      <w:pPr>
        <w:ind w:left="6554" w:hanging="360"/>
      </w:pPr>
    </w:lvl>
    <w:lvl w:ilvl="8" w:tplc="04FC7E54" w:tentative="1">
      <w:start w:val="1"/>
      <w:numFmt w:val="lowerRoman"/>
      <w:lvlText w:val="%9."/>
      <w:lvlJc w:val="right"/>
      <w:pPr>
        <w:ind w:left="7274" w:hanging="180"/>
      </w:pPr>
    </w:lvl>
  </w:abstractNum>
  <w:abstractNum w:abstractNumId="4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77C72BF"/>
    <w:multiLevelType w:val="multilevel"/>
    <w:tmpl w:val="DBE0D0EA"/>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i w:val="0"/>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8">
    <w:nsid w:val="59D767C0"/>
    <w:multiLevelType w:val="multilevel"/>
    <w:tmpl w:val="F828B51E"/>
    <w:lvl w:ilvl="0">
      <w:start w:val="3"/>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6376" w:hanging="720"/>
      </w:pPr>
      <w:rPr>
        <w:rFonts w:hint="default"/>
      </w:rPr>
    </w:lvl>
    <w:lvl w:ilvl="3">
      <w:start w:val="1"/>
      <w:numFmt w:val="decimal"/>
      <w:lvlText w:val="%1.%2.%3.%4."/>
      <w:lvlJc w:val="left"/>
      <w:pPr>
        <w:ind w:left="9204" w:hanging="720"/>
      </w:pPr>
      <w:rPr>
        <w:rFonts w:hint="default"/>
      </w:rPr>
    </w:lvl>
    <w:lvl w:ilvl="4">
      <w:start w:val="1"/>
      <w:numFmt w:val="decimal"/>
      <w:lvlText w:val="%1.%2.%3.%4.%5."/>
      <w:lvlJc w:val="left"/>
      <w:pPr>
        <w:ind w:left="12392" w:hanging="1080"/>
      </w:pPr>
      <w:rPr>
        <w:rFonts w:hint="default"/>
      </w:rPr>
    </w:lvl>
    <w:lvl w:ilvl="5">
      <w:start w:val="1"/>
      <w:numFmt w:val="decimal"/>
      <w:lvlText w:val="%1.%2.%3.%4.%5.%6."/>
      <w:lvlJc w:val="left"/>
      <w:pPr>
        <w:ind w:left="15220" w:hanging="1080"/>
      </w:pPr>
      <w:rPr>
        <w:rFonts w:hint="default"/>
      </w:rPr>
    </w:lvl>
    <w:lvl w:ilvl="6">
      <w:start w:val="1"/>
      <w:numFmt w:val="decimal"/>
      <w:lvlText w:val="%1.%2.%3.%4.%5.%6.%7."/>
      <w:lvlJc w:val="left"/>
      <w:pPr>
        <w:ind w:left="18408" w:hanging="1440"/>
      </w:pPr>
      <w:rPr>
        <w:rFonts w:hint="default"/>
      </w:rPr>
    </w:lvl>
    <w:lvl w:ilvl="7">
      <w:start w:val="1"/>
      <w:numFmt w:val="decimal"/>
      <w:lvlText w:val="%1.%2.%3.%4.%5.%6.%7.%8."/>
      <w:lvlJc w:val="left"/>
      <w:pPr>
        <w:ind w:left="21236" w:hanging="1440"/>
      </w:pPr>
      <w:rPr>
        <w:rFonts w:hint="default"/>
      </w:rPr>
    </w:lvl>
    <w:lvl w:ilvl="8">
      <w:start w:val="1"/>
      <w:numFmt w:val="decimal"/>
      <w:lvlText w:val="%1.%2.%3.%4.%5.%6.%7.%8.%9."/>
      <w:lvlJc w:val="left"/>
      <w:pPr>
        <w:ind w:left="24424" w:hanging="1800"/>
      </w:pPr>
      <w:rPr>
        <w:rFonts w:hint="default"/>
      </w:rPr>
    </w:lvl>
  </w:abstractNum>
  <w:abstractNum w:abstractNumId="49">
    <w:nsid w:val="61BB7E9F"/>
    <w:multiLevelType w:val="multilevel"/>
    <w:tmpl w:val="4A10D22C"/>
    <w:lvl w:ilvl="0">
      <w:start w:val="4"/>
      <w:numFmt w:val="decimal"/>
      <w:lvlText w:val="%1."/>
      <w:lvlJc w:val="left"/>
      <w:pPr>
        <w:ind w:left="360" w:hanging="360"/>
      </w:pPr>
      <w:rPr>
        <w:rFonts w:hint="default"/>
        <w:b/>
      </w:rPr>
    </w:lvl>
    <w:lvl w:ilvl="1">
      <w:start w:val="1"/>
      <w:numFmt w:val="decimal"/>
      <w:lvlText w:val="%1.%2."/>
      <w:lvlJc w:val="left"/>
      <w:pPr>
        <w:ind w:left="504" w:hanging="36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23D124C"/>
    <w:multiLevelType w:val="multilevel"/>
    <w:tmpl w:val="8D38103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2">
    <w:nsid w:val="64AE410A"/>
    <w:multiLevelType w:val="multilevel"/>
    <w:tmpl w:val="93A8170E"/>
    <w:lvl w:ilvl="0">
      <w:start w:val="1"/>
      <w:numFmt w:val="decimal"/>
      <w:lvlText w:val="%1."/>
      <w:lvlJc w:val="left"/>
      <w:pPr>
        <w:ind w:left="675" w:hanging="67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728E136F"/>
    <w:multiLevelType w:val="hybridMultilevel"/>
    <w:tmpl w:val="7BD038F6"/>
    <w:lvl w:ilvl="0" w:tplc="95A2CC14">
      <w:start w:val="1"/>
      <w:numFmt w:val="russianLower"/>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A4E4B15"/>
    <w:multiLevelType w:val="multilevel"/>
    <w:tmpl w:val="C0B46466"/>
    <w:lvl w:ilvl="0">
      <w:start w:val="2"/>
      <w:numFmt w:val="decimal"/>
      <w:lvlText w:val="%1."/>
      <w:lvlJc w:val="left"/>
      <w:pPr>
        <w:ind w:left="675" w:hanging="675"/>
      </w:pPr>
      <w:rPr>
        <w:rFonts w:hint="default"/>
      </w:rPr>
    </w:lvl>
    <w:lvl w:ilvl="1">
      <w:start w:val="1"/>
      <w:numFmt w:val="decimal"/>
      <w:lvlText w:val="%1.%2."/>
      <w:lvlJc w:val="left"/>
      <w:pPr>
        <w:ind w:left="3272"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C9D6F57"/>
    <w:multiLevelType w:val="hybridMultilevel"/>
    <w:tmpl w:val="5BDA2F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56"/>
  </w:num>
  <w:num w:numId="11">
    <w:abstractNumId w:val="30"/>
  </w:num>
  <w:num w:numId="12">
    <w:abstractNumId w:val="46"/>
  </w:num>
  <w:num w:numId="13">
    <w:abstractNumId w:val="44"/>
  </w:num>
  <w:num w:numId="14">
    <w:abstractNumId w:val="26"/>
  </w:num>
  <w:num w:numId="15">
    <w:abstractNumId w:val="40"/>
  </w:num>
  <w:num w:numId="16">
    <w:abstractNumId w:val="50"/>
  </w:num>
  <w:num w:numId="17">
    <w:abstractNumId w:val="43"/>
  </w:num>
  <w:num w:numId="18">
    <w:abstractNumId w:val="53"/>
  </w:num>
  <w:num w:numId="19">
    <w:abstractNumId w:val="31"/>
  </w:num>
  <w:num w:numId="20">
    <w:abstractNumId w:val="36"/>
  </w:num>
  <w:num w:numId="21">
    <w:abstractNumId w:val="58"/>
  </w:num>
  <w:num w:numId="22">
    <w:abstractNumId w:val="38"/>
  </w:num>
  <w:num w:numId="23">
    <w:abstractNumId w:val="42"/>
  </w:num>
  <w:num w:numId="24">
    <w:abstractNumId w:val="47"/>
  </w:num>
  <w:num w:numId="25">
    <w:abstractNumId w:val="55"/>
  </w:num>
  <w:num w:numId="26">
    <w:abstractNumId w:val="28"/>
  </w:num>
  <w:num w:numId="27">
    <w:abstractNumId w:val="35"/>
  </w:num>
  <w:num w:numId="28">
    <w:abstractNumId w:val="45"/>
  </w:num>
  <w:num w:numId="29">
    <w:abstractNumId w:val="37"/>
  </w:num>
  <w:num w:numId="30">
    <w:abstractNumId w:val="29"/>
  </w:num>
  <w:num w:numId="31">
    <w:abstractNumId w:val="51"/>
  </w:num>
  <w:num w:numId="32">
    <w:abstractNumId w:val="59"/>
  </w:num>
  <w:num w:numId="33">
    <w:abstractNumId w:val="25"/>
  </w:num>
  <w:num w:numId="34">
    <w:abstractNumId w:val="34"/>
  </w:num>
  <w:num w:numId="35">
    <w:abstractNumId w:val="33"/>
  </w:num>
  <w:num w:numId="36">
    <w:abstractNumId w:val="27"/>
  </w:num>
  <w:num w:numId="37">
    <w:abstractNumId w:val="41"/>
  </w:num>
  <w:num w:numId="38">
    <w:abstractNumId w:val="57"/>
  </w:num>
  <w:num w:numId="39">
    <w:abstractNumId w:val="48"/>
  </w:num>
  <w:num w:numId="40">
    <w:abstractNumId w:val="49"/>
  </w:num>
  <w:num w:numId="41">
    <w:abstractNumId w:val="52"/>
  </w:num>
  <w:num w:numId="42">
    <w:abstractNumId w:val="23"/>
  </w:num>
  <w:num w:numId="43">
    <w:abstractNumId w:val="39"/>
  </w:num>
  <w:num w:numId="44">
    <w:abstractNumId w:val="24"/>
  </w:num>
  <w:num w:numId="45">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4F48"/>
    <w:rsid w:val="000058BC"/>
    <w:rsid w:val="00006894"/>
    <w:rsid w:val="00010BE3"/>
    <w:rsid w:val="00014C0B"/>
    <w:rsid w:val="0001556E"/>
    <w:rsid w:val="0001557C"/>
    <w:rsid w:val="000224FB"/>
    <w:rsid w:val="000236C9"/>
    <w:rsid w:val="00023A05"/>
    <w:rsid w:val="00027879"/>
    <w:rsid w:val="00034DF3"/>
    <w:rsid w:val="0003531B"/>
    <w:rsid w:val="000374AB"/>
    <w:rsid w:val="0004320C"/>
    <w:rsid w:val="000454C8"/>
    <w:rsid w:val="0005366B"/>
    <w:rsid w:val="0005464B"/>
    <w:rsid w:val="00054819"/>
    <w:rsid w:val="000557B3"/>
    <w:rsid w:val="00067024"/>
    <w:rsid w:val="00067DAA"/>
    <w:rsid w:val="000728C1"/>
    <w:rsid w:val="00076F66"/>
    <w:rsid w:val="0008205D"/>
    <w:rsid w:val="00083039"/>
    <w:rsid w:val="000846BC"/>
    <w:rsid w:val="00085E9C"/>
    <w:rsid w:val="00092D66"/>
    <w:rsid w:val="00092E1F"/>
    <w:rsid w:val="000954FB"/>
    <w:rsid w:val="000978CE"/>
    <w:rsid w:val="00097AC8"/>
    <w:rsid w:val="000A2B5E"/>
    <w:rsid w:val="000A2D97"/>
    <w:rsid w:val="000A3B81"/>
    <w:rsid w:val="000A679F"/>
    <w:rsid w:val="000B5302"/>
    <w:rsid w:val="000B753E"/>
    <w:rsid w:val="000C5DEA"/>
    <w:rsid w:val="000C7CAF"/>
    <w:rsid w:val="000E5BB8"/>
    <w:rsid w:val="000F0177"/>
    <w:rsid w:val="000F1048"/>
    <w:rsid w:val="00100B0E"/>
    <w:rsid w:val="00104812"/>
    <w:rsid w:val="0010735E"/>
    <w:rsid w:val="00107C51"/>
    <w:rsid w:val="00116263"/>
    <w:rsid w:val="00116BFD"/>
    <w:rsid w:val="001174EB"/>
    <w:rsid w:val="00120404"/>
    <w:rsid w:val="001242D3"/>
    <w:rsid w:val="0012610C"/>
    <w:rsid w:val="00144E2B"/>
    <w:rsid w:val="0014786A"/>
    <w:rsid w:val="00153C3B"/>
    <w:rsid w:val="00164D0C"/>
    <w:rsid w:val="0016528F"/>
    <w:rsid w:val="0016647C"/>
    <w:rsid w:val="00167202"/>
    <w:rsid w:val="00171E7F"/>
    <w:rsid w:val="00171FEC"/>
    <w:rsid w:val="00172460"/>
    <w:rsid w:val="001749AE"/>
    <w:rsid w:val="00174FFE"/>
    <w:rsid w:val="00175830"/>
    <w:rsid w:val="00175A7B"/>
    <w:rsid w:val="001779A3"/>
    <w:rsid w:val="00177D5C"/>
    <w:rsid w:val="001815A5"/>
    <w:rsid w:val="001862BC"/>
    <w:rsid w:val="00186355"/>
    <w:rsid w:val="0018682A"/>
    <w:rsid w:val="00186E65"/>
    <w:rsid w:val="00192637"/>
    <w:rsid w:val="0019760E"/>
    <w:rsid w:val="001A544E"/>
    <w:rsid w:val="001B150C"/>
    <w:rsid w:val="001B24B6"/>
    <w:rsid w:val="001B4296"/>
    <w:rsid w:val="001B5653"/>
    <w:rsid w:val="001C08FD"/>
    <w:rsid w:val="001C228C"/>
    <w:rsid w:val="001C32D5"/>
    <w:rsid w:val="001C4D43"/>
    <w:rsid w:val="001C75ED"/>
    <w:rsid w:val="001E1E87"/>
    <w:rsid w:val="001E3E36"/>
    <w:rsid w:val="001E6511"/>
    <w:rsid w:val="001E6E80"/>
    <w:rsid w:val="001F21DA"/>
    <w:rsid w:val="001F2F0D"/>
    <w:rsid w:val="001F32B2"/>
    <w:rsid w:val="001F34D0"/>
    <w:rsid w:val="001F53E8"/>
    <w:rsid w:val="002007E8"/>
    <w:rsid w:val="00212B69"/>
    <w:rsid w:val="00214105"/>
    <w:rsid w:val="00216C08"/>
    <w:rsid w:val="00221BE8"/>
    <w:rsid w:val="00222142"/>
    <w:rsid w:val="00231043"/>
    <w:rsid w:val="002326E3"/>
    <w:rsid w:val="00232A81"/>
    <w:rsid w:val="002376E6"/>
    <w:rsid w:val="002378E3"/>
    <w:rsid w:val="002379A3"/>
    <w:rsid w:val="00237EE7"/>
    <w:rsid w:val="002410DF"/>
    <w:rsid w:val="00242192"/>
    <w:rsid w:val="00243F0F"/>
    <w:rsid w:val="00244922"/>
    <w:rsid w:val="00245169"/>
    <w:rsid w:val="00250B24"/>
    <w:rsid w:val="00257F85"/>
    <w:rsid w:val="00261326"/>
    <w:rsid w:val="0026437D"/>
    <w:rsid w:val="00265B2B"/>
    <w:rsid w:val="00267AAB"/>
    <w:rsid w:val="00267ED9"/>
    <w:rsid w:val="002766D2"/>
    <w:rsid w:val="0028168C"/>
    <w:rsid w:val="002826DE"/>
    <w:rsid w:val="00282B03"/>
    <w:rsid w:val="00284062"/>
    <w:rsid w:val="002910EA"/>
    <w:rsid w:val="00291899"/>
    <w:rsid w:val="00293753"/>
    <w:rsid w:val="002A1180"/>
    <w:rsid w:val="002A2796"/>
    <w:rsid w:val="002A4D3C"/>
    <w:rsid w:val="002A71D9"/>
    <w:rsid w:val="002B6325"/>
    <w:rsid w:val="002C3FF9"/>
    <w:rsid w:val="002C56A0"/>
    <w:rsid w:val="002C5E1B"/>
    <w:rsid w:val="002C7848"/>
    <w:rsid w:val="002D5869"/>
    <w:rsid w:val="002D60C8"/>
    <w:rsid w:val="002E18D3"/>
    <w:rsid w:val="002E3DBF"/>
    <w:rsid w:val="002E6449"/>
    <w:rsid w:val="002E72B7"/>
    <w:rsid w:val="002F1275"/>
    <w:rsid w:val="002F2114"/>
    <w:rsid w:val="002F2562"/>
    <w:rsid w:val="002F345D"/>
    <w:rsid w:val="002F40DE"/>
    <w:rsid w:val="002F6A6B"/>
    <w:rsid w:val="0030151C"/>
    <w:rsid w:val="00311A92"/>
    <w:rsid w:val="00316DBE"/>
    <w:rsid w:val="00324B5B"/>
    <w:rsid w:val="003316C3"/>
    <w:rsid w:val="00335079"/>
    <w:rsid w:val="00335F0B"/>
    <w:rsid w:val="00351724"/>
    <w:rsid w:val="003531AA"/>
    <w:rsid w:val="003571CE"/>
    <w:rsid w:val="00357415"/>
    <w:rsid w:val="0036291B"/>
    <w:rsid w:val="003657D7"/>
    <w:rsid w:val="003663BC"/>
    <w:rsid w:val="00370C44"/>
    <w:rsid w:val="0037493C"/>
    <w:rsid w:val="00386F7E"/>
    <w:rsid w:val="003872B9"/>
    <w:rsid w:val="00390B1C"/>
    <w:rsid w:val="00391D03"/>
    <w:rsid w:val="0039415D"/>
    <w:rsid w:val="003A0695"/>
    <w:rsid w:val="003C30F3"/>
    <w:rsid w:val="003C5D5D"/>
    <w:rsid w:val="003D1E36"/>
    <w:rsid w:val="003D24E0"/>
    <w:rsid w:val="003D2759"/>
    <w:rsid w:val="003D299E"/>
    <w:rsid w:val="003D3596"/>
    <w:rsid w:val="003E1151"/>
    <w:rsid w:val="003E2C12"/>
    <w:rsid w:val="003F31F2"/>
    <w:rsid w:val="00401E31"/>
    <w:rsid w:val="00401F64"/>
    <w:rsid w:val="004042BC"/>
    <w:rsid w:val="00410B56"/>
    <w:rsid w:val="004224C0"/>
    <w:rsid w:val="0042266D"/>
    <w:rsid w:val="004257B9"/>
    <w:rsid w:val="004272B0"/>
    <w:rsid w:val="004314C8"/>
    <w:rsid w:val="00431AE8"/>
    <w:rsid w:val="0043423C"/>
    <w:rsid w:val="0043596D"/>
    <w:rsid w:val="00435A9A"/>
    <w:rsid w:val="00443169"/>
    <w:rsid w:val="00444F6A"/>
    <w:rsid w:val="004549DC"/>
    <w:rsid w:val="00454ECC"/>
    <w:rsid w:val="004634C8"/>
    <w:rsid w:val="004745C7"/>
    <w:rsid w:val="004774A6"/>
    <w:rsid w:val="0047759E"/>
    <w:rsid w:val="004808B9"/>
    <w:rsid w:val="004874C1"/>
    <w:rsid w:val="00491F18"/>
    <w:rsid w:val="00493AB2"/>
    <w:rsid w:val="004A25F0"/>
    <w:rsid w:val="004A2B65"/>
    <w:rsid w:val="004A404E"/>
    <w:rsid w:val="004A64F9"/>
    <w:rsid w:val="004A6E9A"/>
    <w:rsid w:val="004B3D80"/>
    <w:rsid w:val="004B642E"/>
    <w:rsid w:val="004C0A7F"/>
    <w:rsid w:val="004C2235"/>
    <w:rsid w:val="004C2AAD"/>
    <w:rsid w:val="004C7528"/>
    <w:rsid w:val="004D4FA2"/>
    <w:rsid w:val="004D6625"/>
    <w:rsid w:val="004D70E7"/>
    <w:rsid w:val="004E0866"/>
    <w:rsid w:val="004E2DE7"/>
    <w:rsid w:val="004E3757"/>
    <w:rsid w:val="004E564A"/>
    <w:rsid w:val="004E7A4E"/>
    <w:rsid w:val="005058F1"/>
    <w:rsid w:val="00506509"/>
    <w:rsid w:val="0051006B"/>
    <w:rsid w:val="00510C5D"/>
    <w:rsid w:val="00511914"/>
    <w:rsid w:val="005130D4"/>
    <w:rsid w:val="00515995"/>
    <w:rsid w:val="005171A2"/>
    <w:rsid w:val="00520CE1"/>
    <w:rsid w:val="00521353"/>
    <w:rsid w:val="00521F95"/>
    <w:rsid w:val="0052390C"/>
    <w:rsid w:val="005242ED"/>
    <w:rsid w:val="00527AB7"/>
    <w:rsid w:val="00534697"/>
    <w:rsid w:val="005373EF"/>
    <w:rsid w:val="00544668"/>
    <w:rsid w:val="00546F2F"/>
    <w:rsid w:val="005508EC"/>
    <w:rsid w:val="00551655"/>
    <w:rsid w:val="00553063"/>
    <w:rsid w:val="00561713"/>
    <w:rsid w:val="005700CF"/>
    <w:rsid w:val="005716FC"/>
    <w:rsid w:val="00571D62"/>
    <w:rsid w:val="0057756D"/>
    <w:rsid w:val="00581004"/>
    <w:rsid w:val="005834BA"/>
    <w:rsid w:val="00593786"/>
    <w:rsid w:val="00596B19"/>
    <w:rsid w:val="005A0E3B"/>
    <w:rsid w:val="005A6CE9"/>
    <w:rsid w:val="005C2B35"/>
    <w:rsid w:val="005D6190"/>
    <w:rsid w:val="005D64F1"/>
    <w:rsid w:val="005D6803"/>
    <w:rsid w:val="005D74EF"/>
    <w:rsid w:val="005E0074"/>
    <w:rsid w:val="005E0B21"/>
    <w:rsid w:val="005E6CAE"/>
    <w:rsid w:val="005F2D24"/>
    <w:rsid w:val="005F3426"/>
    <w:rsid w:val="005F5726"/>
    <w:rsid w:val="00605EB6"/>
    <w:rsid w:val="00613848"/>
    <w:rsid w:val="006150C6"/>
    <w:rsid w:val="00615BD3"/>
    <w:rsid w:val="006164CD"/>
    <w:rsid w:val="006176F4"/>
    <w:rsid w:val="00627696"/>
    <w:rsid w:val="0063363D"/>
    <w:rsid w:val="00633831"/>
    <w:rsid w:val="006400A0"/>
    <w:rsid w:val="006402DD"/>
    <w:rsid w:val="00645178"/>
    <w:rsid w:val="0065657D"/>
    <w:rsid w:val="006575DD"/>
    <w:rsid w:val="006600E8"/>
    <w:rsid w:val="0066159F"/>
    <w:rsid w:val="0066209A"/>
    <w:rsid w:val="00664449"/>
    <w:rsid w:val="00670FD8"/>
    <w:rsid w:val="00674404"/>
    <w:rsid w:val="00690B2B"/>
    <w:rsid w:val="00696923"/>
    <w:rsid w:val="006A1CB3"/>
    <w:rsid w:val="006A6E08"/>
    <w:rsid w:val="006B0B22"/>
    <w:rsid w:val="006B329C"/>
    <w:rsid w:val="006B3895"/>
    <w:rsid w:val="006B5CDF"/>
    <w:rsid w:val="006C32B9"/>
    <w:rsid w:val="006C3A69"/>
    <w:rsid w:val="006C4984"/>
    <w:rsid w:val="006C525B"/>
    <w:rsid w:val="006C7DC1"/>
    <w:rsid w:val="006D150B"/>
    <w:rsid w:val="006D3659"/>
    <w:rsid w:val="006D7F9D"/>
    <w:rsid w:val="006E005E"/>
    <w:rsid w:val="006E08A0"/>
    <w:rsid w:val="006E4289"/>
    <w:rsid w:val="006E67B8"/>
    <w:rsid w:val="006E7589"/>
    <w:rsid w:val="006F1466"/>
    <w:rsid w:val="006F3F9D"/>
    <w:rsid w:val="006F4522"/>
    <w:rsid w:val="006F725D"/>
    <w:rsid w:val="007046B2"/>
    <w:rsid w:val="00706C8C"/>
    <w:rsid w:val="00712759"/>
    <w:rsid w:val="007205A6"/>
    <w:rsid w:val="0072064C"/>
    <w:rsid w:val="0072278C"/>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41F9E"/>
    <w:rsid w:val="007434C0"/>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91462"/>
    <w:rsid w:val="00792193"/>
    <w:rsid w:val="007946F8"/>
    <w:rsid w:val="00794B4F"/>
    <w:rsid w:val="007A02E8"/>
    <w:rsid w:val="007A6FD8"/>
    <w:rsid w:val="007B2101"/>
    <w:rsid w:val="007B26E8"/>
    <w:rsid w:val="007B36CE"/>
    <w:rsid w:val="007B3AD8"/>
    <w:rsid w:val="007B4040"/>
    <w:rsid w:val="007B5721"/>
    <w:rsid w:val="007B5E85"/>
    <w:rsid w:val="007C1052"/>
    <w:rsid w:val="007C2A4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30287"/>
    <w:rsid w:val="008314C4"/>
    <w:rsid w:val="00833D53"/>
    <w:rsid w:val="00834551"/>
    <w:rsid w:val="00834BD6"/>
    <w:rsid w:val="00835CB1"/>
    <w:rsid w:val="008370AF"/>
    <w:rsid w:val="00837423"/>
    <w:rsid w:val="008377C6"/>
    <w:rsid w:val="008404C8"/>
    <w:rsid w:val="008437AD"/>
    <w:rsid w:val="0084488A"/>
    <w:rsid w:val="00846417"/>
    <w:rsid w:val="00854644"/>
    <w:rsid w:val="00860529"/>
    <w:rsid w:val="008613BE"/>
    <w:rsid w:val="008614B4"/>
    <w:rsid w:val="00861B45"/>
    <w:rsid w:val="00861D29"/>
    <w:rsid w:val="0086287A"/>
    <w:rsid w:val="00870ACE"/>
    <w:rsid w:val="00871748"/>
    <w:rsid w:val="0087611C"/>
    <w:rsid w:val="00876C18"/>
    <w:rsid w:val="0087746C"/>
    <w:rsid w:val="008825E9"/>
    <w:rsid w:val="00884A18"/>
    <w:rsid w:val="0089720B"/>
    <w:rsid w:val="008A1E2F"/>
    <w:rsid w:val="008A325A"/>
    <w:rsid w:val="008A3E89"/>
    <w:rsid w:val="008A5A18"/>
    <w:rsid w:val="008A66CB"/>
    <w:rsid w:val="008B0316"/>
    <w:rsid w:val="008B2702"/>
    <w:rsid w:val="008B7A42"/>
    <w:rsid w:val="008C002A"/>
    <w:rsid w:val="008C1BC9"/>
    <w:rsid w:val="008C4F59"/>
    <w:rsid w:val="008C66BB"/>
    <w:rsid w:val="008D1FAC"/>
    <w:rsid w:val="008D2E20"/>
    <w:rsid w:val="008D67F8"/>
    <w:rsid w:val="008E0460"/>
    <w:rsid w:val="008E4D92"/>
    <w:rsid w:val="008E5FFE"/>
    <w:rsid w:val="008E60E5"/>
    <w:rsid w:val="008E6627"/>
    <w:rsid w:val="008F5B07"/>
    <w:rsid w:val="009024AB"/>
    <w:rsid w:val="009068D2"/>
    <w:rsid w:val="00906A59"/>
    <w:rsid w:val="00906F29"/>
    <w:rsid w:val="00911337"/>
    <w:rsid w:val="009115C0"/>
    <w:rsid w:val="00914E3D"/>
    <w:rsid w:val="00920884"/>
    <w:rsid w:val="0092359B"/>
    <w:rsid w:val="009254CA"/>
    <w:rsid w:val="00926992"/>
    <w:rsid w:val="0093120C"/>
    <w:rsid w:val="0093234E"/>
    <w:rsid w:val="00937B2E"/>
    <w:rsid w:val="009411A9"/>
    <w:rsid w:val="00945B21"/>
    <w:rsid w:val="00946744"/>
    <w:rsid w:val="00956252"/>
    <w:rsid w:val="00957171"/>
    <w:rsid w:val="00960F11"/>
    <w:rsid w:val="009660FA"/>
    <w:rsid w:val="00970ED3"/>
    <w:rsid w:val="009723E0"/>
    <w:rsid w:val="00974C0E"/>
    <w:rsid w:val="00982C6F"/>
    <w:rsid w:val="009830CC"/>
    <w:rsid w:val="0098468A"/>
    <w:rsid w:val="0098473B"/>
    <w:rsid w:val="0098627F"/>
    <w:rsid w:val="00991BDD"/>
    <w:rsid w:val="00991DEB"/>
    <w:rsid w:val="00994521"/>
    <w:rsid w:val="00997B7D"/>
    <w:rsid w:val="009A1114"/>
    <w:rsid w:val="009A4117"/>
    <w:rsid w:val="009A7C6C"/>
    <w:rsid w:val="009B0A27"/>
    <w:rsid w:val="009B1024"/>
    <w:rsid w:val="009C15AA"/>
    <w:rsid w:val="009C191F"/>
    <w:rsid w:val="009C1B13"/>
    <w:rsid w:val="009C211A"/>
    <w:rsid w:val="009D368F"/>
    <w:rsid w:val="009D3A40"/>
    <w:rsid w:val="009E64D8"/>
    <w:rsid w:val="009E7EEB"/>
    <w:rsid w:val="009F7E18"/>
    <w:rsid w:val="00A00C72"/>
    <w:rsid w:val="00A023CD"/>
    <w:rsid w:val="00A153F5"/>
    <w:rsid w:val="00A161F5"/>
    <w:rsid w:val="00A1709F"/>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62751"/>
    <w:rsid w:val="00A647EF"/>
    <w:rsid w:val="00A64A9C"/>
    <w:rsid w:val="00A65E19"/>
    <w:rsid w:val="00A6781A"/>
    <w:rsid w:val="00A856EA"/>
    <w:rsid w:val="00A85C61"/>
    <w:rsid w:val="00A876EA"/>
    <w:rsid w:val="00A958AE"/>
    <w:rsid w:val="00AA20B8"/>
    <w:rsid w:val="00AA25CA"/>
    <w:rsid w:val="00AA4048"/>
    <w:rsid w:val="00AA4A21"/>
    <w:rsid w:val="00AB0224"/>
    <w:rsid w:val="00AB066A"/>
    <w:rsid w:val="00AB14EE"/>
    <w:rsid w:val="00AB22BE"/>
    <w:rsid w:val="00AB46D2"/>
    <w:rsid w:val="00AB67FE"/>
    <w:rsid w:val="00AB727D"/>
    <w:rsid w:val="00AB7968"/>
    <w:rsid w:val="00AC2828"/>
    <w:rsid w:val="00AD18C4"/>
    <w:rsid w:val="00AD1D28"/>
    <w:rsid w:val="00AD7E9D"/>
    <w:rsid w:val="00AE209F"/>
    <w:rsid w:val="00AE2756"/>
    <w:rsid w:val="00AF4DAC"/>
    <w:rsid w:val="00AF6ABE"/>
    <w:rsid w:val="00B02654"/>
    <w:rsid w:val="00B104FE"/>
    <w:rsid w:val="00B11445"/>
    <w:rsid w:val="00B129CC"/>
    <w:rsid w:val="00B12DE2"/>
    <w:rsid w:val="00B152B6"/>
    <w:rsid w:val="00B155D4"/>
    <w:rsid w:val="00B20C51"/>
    <w:rsid w:val="00B217CF"/>
    <w:rsid w:val="00B22346"/>
    <w:rsid w:val="00B24553"/>
    <w:rsid w:val="00B25998"/>
    <w:rsid w:val="00B31747"/>
    <w:rsid w:val="00B346F5"/>
    <w:rsid w:val="00B353DC"/>
    <w:rsid w:val="00B4087E"/>
    <w:rsid w:val="00B4382C"/>
    <w:rsid w:val="00B4765F"/>
    <w:rsid w:val="00B5040A"/>
    <w:rsid w:val="00B51C2D"/>
    <w:rsid w:val="00B52CA9"/>
    <w:rsid w:val="00B52CCB"/>
    <w:rsid w:val="00B55C29"/>
    <w:rsid w:val="00B55FE0"/>
    <w:rsid w:val="00B56154"/>
    <w:rsid w:val="00B654BE"/>
    <w:rsid w:val="00B66B9C"/>
    <w:rsid w:val="00B72D7A"/>
    <w:rsid w:val="00B7520F"/>
    <w:rsid w:val="00B75801"/>
    <w:rsid w:val="00B924BD"/>
    <w:rsid w:val="00B938CD"/>
    <w:rsid w:val="00BA55A0"/>
    <w:rsid w:val="00BB06FC"/>
    <w:rsid w:val="00BB21E3"/>
    <w:rsid w:val="00BB3C30"/>
    <w:rsid w:val="00BB5B51"/>
    <w:rsid w:val="00BB61F8"/>
    <w:rsid w:val="00BB6D1B"/>
    <w:rsid w:val="00BC1922"/>
    <w:rsid w:val="00BD59BC"/>
    <w:rsid w:val="00BD5B44"/>
    <w:rsid w:val="00BE06D9"/>
    <w:rsid w:val="00BE2157"/>
    <w:rsid w:val="00BF5C0A"/>
    <w:rsid w:val="00BF681E"/>
    <w:rsid w:val="00BF6892"/>
    <w:rsid w:val="00C13390"/>
    <w:rsid w:val="00C13A71"/>
    <w:rsid w:val="00C159C6"/>
    <w:rsid w:val="00C15C57"/>
    <w:rsid w:val="00C1703A"/>
    <w:rsid w:val="00C22ACD"/>
    <w:rsid w:val="00C264D5"/>
    <w:rsid w:val="00C27292"/>
    <w:rsid w:val="00C2793E"/>
    <w:rsid w:val="00C30ED0"/>
    <w:rsid w:val="00C318D3"/>
    <w:rsid w:val="00C3191F"/>
    <w:rsid w:val="00C324AA"/>
    <w:rsid w:val="00C3493B"/>
    <w:rsid w:val="00C3633B"/>
    <w:rsid w:val="00C440A4"/>
    <w:rsid w:val="00C468E2"/>
    <w:rsid w:val="00C51709"/>
    <w:rsid w:val="00C52179"/>
    <w:rsid w:val="00C53FE9"/>
    <w:rsid w:val="00C5583D"/>
    <w:rsid w:val="00C576D0"/>
    <w:rsid w:val="00C60714"/>
    <w:rsid w:val="00C6181A"/>
    <w:rsid w:val="00C61887"/>
    <w:rsid w:val="00C62580"/>
    <w:rsid w:val="00C7544E"/>
    <w:rsid w:val="00C802A0"/>
    <w:rsid w:val="00C80BCB"/>
    <w:rsid w:val="00C82913"/>
    <w:rsid w:val="00C83974"/>
    <w:rsid w:val="00C869B4"/>
    <w:rsid w:val="00C872F8"/>
    <w:rsid w:val="00C92663"/>
    <w:rsid w:val="00C950E5"/>
    <w:rsid w:val="00CA79B9"/>
    <w:rsid w:val="00CB0819"/>
    <w:rsid w:val="00CB12C5"/>
    <w:rsid w:val="00CB1A22"/>
    <w:rsid w:val="00CB20D9"/>
    <w:rsid w:val="00CB5E99"/>
    <w:rsid w:val="00CD05E4"/>
    <w:rsid w:val="00CD0F32"/>
    <w:rsid w:val="00CE7EB4"/>
    <w:rsid w:val="00D01C16"/>
    <w:rsid w:val="00D11463"/>
    <w:rsid w:val="00D11ED5"/>
    <w:rsid w:val="00D126A9"/>
    <w:rsid w:val="00D13938"/>
    <w:rsid w:val="00D16E58"/>
    <w:rsid w:val="00D17BAC"/>
    <w:rsid w:val="00D24B36"/>
    <w:rsid w:val="00D32FFA"/>
    <w:rsid w:val="00D43CE5"/>
    <w:rsid w:val="00D4516A"/>
    <w:rsid w:val="00D57C3F"/>
    <w:rsid w:val="00D60272"/>
    <w:rsid w:val="00D63D1E"/>
    <w:rsid w:val="00D6490E"/>
    <w:rsid w:val="00D64EB5"/>
    <w:rsid w:val="00D65E96"/>
    <w:rsid w:val="00D6739A"/>
    <w:rsid w:val="00D675B3"/>
    <w:rsid w:val="00D703B6"/>
    <w:rsid w:val="00D704ED"/>
    <w:rsid w:val="00D73F96"/>
    <w:rsid w:val="00D75EE4"/>
    <w:rsid w:val="00D7766E"/>
    <w:rsid w:val="00D85B79"/>
    <w:rsid w:val="00D86EFD"/>
    <w:rsid w:val="00D94307"/>
    <w:rsid w:val="00D953A5"/>
    <w:rsid w:val="00DB4345"/>
    <w:rsid w:val="00DB6989"/>
    <w:rsid w:val="00DC0783"/>
    <w:rsid w:val="00DC4097"/>
    <w:rsid w:val="00DC427E"/>
    <w:rsid w:val="00DC58D5"/>
    <w:rsid w:val="00DC5D58"/>
    <w:rsid w:val="00DC6D82"/>
    <w:rsid w:val="00DC6E6B"/>
    <w:rsid w:val="00DD09A8"/>
    <w:rsid w:val="00DD1DA5"/>
    <w:rsid w:val="00DD4105"/>
    <w:rsid w:val="00DD75A6"/>
    <w:rsid w:val="00DD7B26"/>
    <w:rsid w:val="00DE3BCD"/>
    <w:rsid w:val="00DF013F"/>
    <w:rsid w:val="00DF4BE8"/>
    <w:rsid w:val="00DF69CD"/>
    <w:rsid w:val="00DF6AE3"/>
    <w:rsid w:val="00E11B6E"/>
    <w:rsid w:val="00E14CA3"/>
    <w:rsid w:val="00E14F30"/>
    <w:rsid w:val="00E15467"/>
    <w:rsid w:val="00E1780F"/>
    <w:rsid w:val="00E24379"/>
    <w:rsid w:val="00E27DCB"/>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45F6"/>
    <w:rsid w:val="00E751DF"/>
    <w:rsid w:val="00E7590F"/>
    <w:rsid w:val="00E76535"/>
    <w:rsid w:val="00E80F2D"/>
    <w:rsid w:val="00E80FEF"/>
    <w:rsid w:val="00E81704"/>
    <w:rsid w:val="00E845C6"/>
    <w:rsid w:val="00E90BB5"/>
    <w:rsid w:val="00E92117"/>
    <w:rsid w:val="00EA5F49"/>
    <w:rsid w:val="00EC35CE"/>
    <w:rsid w:val="00EC3F87"/>
    <w:rsid w:val="00EC4BDA"/>
    <w:rsid w:val="00ED36A5"/>
    <w:rsid w:val="00ED7B3B"/>
    <w:rsid w:val="00EE091A"/>
    <w:rsid w:val="00EE18CC"/>
    <w:rsid w:val="00EE3988"/>
    <w:rsid w:val="00EE4884"/>
    <w:rsid w:val="00EF0F3D"/>
    <w:rsid w:val="00EF2E59"/>
    <w:rsid w:val="00EF475A"/>
    <w:rsid w:val="00EF779C"/>
    <w:rsid w:val="00F04862"/>
    <w:rsid w:val="00F05F07"/>
    <w:rsid w:val="00F06C24"/>
    <w:rsid w:val="00F101B7"/>
    <w:rsid w:val="00F17517"/>
    <w:rsid w:val="00F2152A"/>
    <w:rsid w:val="00F2335B"/>
    <w:rsid w:val="00F23E06"/>
    <w:rsid w:val="00F253AD"/>
    <w:rsid w:val="00F31C55"/>
    <w:rsid w:val="00F326F7"/>
    <w:rsid w:val="00F34B34"/>
    <w:rsid w:val="00F3603C"/>
    <w:rsid w:val="00F3754B"/>
    <w:rsid w:val="00F4187B"/>
    <w:rsid w:val="00F41AE2"/>
    <w:rsid w:val="00F43070"/>
    <w:rsid w:val="00F46365"/>
    <w:rsid w:val="00F46987"/>
    <w:rsid w:val="00F52EDC"/>
    <w:rsid w:val="00F53BD9"/>
    <w:rsid w:val="00F65CDB"/>
    <w:rsid w:val="00F710D0"/>
    <w:rsid w:val="00F729C0"/>
    <w:rsid w:val="00F75159"/>
    <w:rsid w:val="00F76448"/>
    <w:rsid w:val="00F77D26"/>
    <w:rsid w:val="00F804A4"/>
    <w:rsid w:val="00F86FAA"/>
    <w:rsid w:val="00F87826"/>
    <w:rsid w:val="00F97E18"/>
    <w:rsid w:val="00FA3C13"/>
    <w:rsid w:val="00FA40D7"/>
    <w:rsid w:val="00FA44EB"/>
    <w:rsid w:val="00FA58B1"/>
    <w:rsid w:val="00FA67BD"/>
    <w:rsid w:val="00FA6A0D"/>
    <w:rsid w:val="00FB06DC"/>
    <w:rsid w:val="00FB1B67"/>
    <w:rsid w:val="00FB1D5C"/>
    <w:rsid w:val="00FB1F2F"/>
    <w:rsid w:val="00FB34CC"/>
    <w:rsid w:val="00FB3EF7"/>
    <w:rsid w:val="00FB4219"/>
    <w:rsid w:val="00FB56AC"/>
    <w:rsid w:val="00FB7E52"/>
    <w:rsid w:val="00FC63B6"/>
    <w:rsid w:val="00FD49D2"/>
    <w:rsid w:val="00FD69C1"/>
    <w:rsid w:val="00FF06F2"/>
    <w:rsid w:val="00FF0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unhideWhenUsed/>
    <w:rsid w:val="009C211A"/>
    <w:rPr>
      <w:sz w:val="20"/>
      <w:szCs w:val="20"/>
    </w:rPr>
  </w:style>
  <w:style w:type="character" w:customStyle="1" w:styleId="1fc">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C5D5D"/>
    <w:pPr>
      <w:numPr>
        <w:ilvl w:val="2"/>
        <w:numId w:val="14"/>
      </w:numPr>
      <w:tabs>
        <w:tab w:val="left" w:pos="-567"/>
        <w:tab w:val="left" w:pos="-426"/>
      </w:tabs>
      <w:autoSpaceDE w:val="0"/>
      <w:autoSpaceDN w:val="0"/>
      <w:adjustRightInd w:val="0"/>
      <w:ind w:left="0"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FontStyle27">
    <w:name w:val="Font Style27"/>
    <w:basedOn w:val="a1"/>
    <w:rsid w:val="003C5D5D"/>
    <w:rPr>
      <w:rFonts w:ascii="Times New Roman" w:hAnsi="Times New Roman" w:cs="Times New Roman"/>
      <w:sz w:val="22"/>
      <w:szCs w:val="22"/>
    </w:rPr>
  </w:style>
  <w:style w:type="paragraph" w:styleId="afff4">
    <w:name w:val="Revision"/>
    <w:hidden/>
    <w:uiPriority w:val="99"/>
    <w:semiHidden/>
    <w:rsid w:val="00D24B36"/>
    <w:rPr>
      <w:sz w:val="24"/>
      <w:szCs w:val="24"/>
      <w:lang w:eastAsia="ar-SA"/>
    </w:rPr>
  </w:style>
  <w:style w:type="character" w:customStyle="1" w:styleId="20">
    <w:name w:val="Заголовок 2 Знак"/>
    <w:aliases w:val="Гоник_Заголовок 2 Знак,h2 Знак,H2 Знак"/>
    <w:basedOn w:val="a1"/>
    <w:link w:val="2"/>
    <w:rsid w:val="0066159F"/>
    <w:rPr>
      <w:rFonts w:cs="Arial"/>
      <w:b/>
      <w:bCs/>
      <w:i/>
      <w:iCs/>
      <w:sz w:val="28"/>
      <w:szCs w:val="28"/>
      <w:lang w:eastAsia="ar-SA"/>
    </w:rPr>
  </w:style>
  <w:style w:type="character" w:customStyle="1" w:styleId="1b">
    <w:name w:val="Верхний колонтитул Знак1"/>
    <w:basedOn w:val="a1"/>
    <w:link w:val="afc"/>
    <w:uiPriority w:val="99"/>
    <w:rsid w:val="0066159F"/>
    <w:rPr>
      <w:sz w:val="24"/>
      <w:szCs w:val="24"/>
      <w:lang w:eastAsia="ar-SA"/>
    </w:rPr>
  </w:style>
  <w:style w:type="character" w:customStyle="1" w:styleId="1c">
    <w:name w:val="Основной текст с отступом Знак1"/>
    <w:basedOn w:val="a1"/>
    <w:link w:val="afd"/>
    <w:rsid w:val="0066159F"/>
    <w:rPr>
      <w:sz w:val="28"/>
      <w:lang w:eastAsia="ar-SA"/>
    </w:rPr>
  </w:style>
  <w:style w:type="character" w:customStyle="1" w:styleId="1d">
    <w:name w:val="Нижний колонтитул Знак1"/>
    <w:basedOn w:val="a1"/>
    <w:link w:val="afe"/>
    <w:uiPriority w:val="99"/>
    <w:rsid w:val="0066159F"/>
    <w:rPr>
      <w:rFonts w:eastAsia="MS Mincho"/>
      <w:spacing w:val="-2"/>
      <w:sz w:val="24"/>
      <w:szCs w:val="24"/>
      <w:lang w:eastAsia="ar-SA"/>
    </w:rPr>
  </w:style>
  <w:style w:type="character" w:customStyle="1" w:styleId="1f">
    <w:name w:val="Текст сноски Знак1"/>
    <w:basedOn w:val="a1"/>
    <w:link w:val="aff"/>
    <w:rsid w:val="0066159F"/>
    <w:rPr>
      <w:lang w:eastAsia="ar-SA"/>
    </w:rPr>
  </w:style>
  <w:style w:type="character" w:customStyle="1" w:styleId="aff3">
    <w:name w:val="Название Знак"/>
    <w:basedOn w:val="a1"/>
    <w:link w:val="aff1"/>
    <w:rsid w:val="0066159F"/>
    <w:rPr>
      <w:rFonts w:ascii="Arial" w:hAnsi="Arial" w:cs="Arial"/>
      <w:b/>
      <w:bCs/>
      <w:kern w:val="1"/>
      <w:sz w:val="32"/>
      <w:szCs w:val="32"/>
      <w:lang w:eastAsia="ar-SA"/>
    </w:rPr>
  </w:style>
  <w:style w:type="character" w:customStyle="1" w:styleId="1f1">
    <w:name w:val="Подзаголовок Знак1"/>
    <w:basedOn w:val="a1"/>
    <w:link w:val="aff2"/>
    <w:rsid w:val="0066159F"/>
    <w:rPr>
      <w:b/>
      <w:bCs/>
      <w:sz w:val="24"/>
      <w:szCs w:val="24"/>
      <w:lang w:eastAsia="ar-SA"/>
    </w:rPr>
  </w:style>
  <w:style w:type="character" w:customStyle="1" w:styleId="1f3">
    <w:name w:val="Тема примечания Знак1"/>
    <w:basedOn w:val="1fc"/>
    <w:link w:val="aff6"/>
    <w:uiPriority w:val="99"/>
    <w:rsid w:val="0066159F"/>
    <w:rPr>
      <w:b/>
      <w:bCs/>
      <w:lang w:eastAsia="ar-SA"/>
    </w:rPr>
  </w:style>
  <w:style w:type="character" w:customStyle="1" w:styleId="1f4">
    <w:name w:val="Текст выноски Знак1"/>
    <w:basedOn w:val="a1"/>
    <w:link w:val="aff7"/>
    <w:uiPriority w:val="99"/>
    <w:rsid w:val="0066159F"/>
    <w:rPr>
      <w:rFonts w:ascii="Tahoma" w:hAnsi="Tahoma"/>
      <w:sz w:val="16"/>
      <w:szCs w:val="16"/>
      <w:lang w:eastAsia="ar-SA"/>
    </w:rPr>
  </w:style>
  <w:style w:type="character" w:customStyle="1" w:styleId="1fb">
    <w:name w:val="Текст концевой сноски Знак1"/>
    <w:basedOn w:val="a1"/>
    <w:link w:val="affd"/>
    <w:rsid w:val="0066159F"/>
    <w:rPr>
      <w:lang w:eastAsia="ar-SA"/>
    </w:rPr>
  </w:style>
  <w:style w:type="paragraph" w:styleId="afff5">
    <w:name w:val="Block Text"/>
    <w:basedOn w:val="a0"/>
    <w:uiPriority w:val="99"/>
    <w:rsid w:val="0066159F"/>
    <w:pPr>
      <w:suppressAutoHyphens w:val="0"/>
      <w:ind w:left="-567" w:right="-569"/>
      <w:jc w:val="both"/>
    </w:pPr>
    <w:rPr>
      <w:szCs w:val="20"/>
      <w:lang w:eastAsia="ru-RU"/>
    </w:rPr>
  </w:style>
  <w:style w:type="character" w:customStyle="1" w:styleId="FontStyle31">
    <w:name w:val="Font Style31"/>
    <w:basedOn w:val="a1"/>
    <w:uiPriority w:val="99"/>
    <w:rsid w:val="0066159F"/>
    <w:rPr>
      <w:rFonts w:ascii="Times New Roman" w:hAnsi="Times New Roman" w:cs="Times New Roman"/>
      <w:sz w:val="22"/>
      <w:szCs w:val="22"/>
    </w:rPr>
  </w:style>
  <w:style w:type="paragraph" w:customStyle="1" w:styleId="Style6">
    <w:name w:val="Style6"/>
    <w:basedOn w:val="a0"/>
    <w:uiPriority w:val="99"/>
    <w:rsid w:val="0066159F"/>
    <w:pPr>
      <w:widowControl w:val="0"/>
      <w:suppressAutoHyphens w:val="0"/>
      <w:autoSpaceDE w:val="0"/>
      <w:autoSpaceDN w:val="0"/>
      <w:adjustRightInd w:val="0"/>
      <w:spacing w:line="274" w:lineRule="exact"/>
      <w:ind w:firstLine="562"/>
      <w:jc w:val="both"/>
    </w:pPr>
    <w:rPr>
      <w:lang w:eastAsia="ru-RU"/>
    </w:rPr>
  </w:style>
  <w:style w:type="paragraph" w:customStyle="1" w:styleId="Style8">
    <w:name w:val="Style8"/>
    <w:basedOn w:val="a0"/>
    <w:uiPriority w:val="99"/>
    <w:rsid w:val="0066159F"/>
    <w:pPr>
      <w:widowControl w:val="0"/>
      <w:suppressAutoHyphens w:val="0"/>
      <w:autoSpaceDE w:val="0"/>
      <w:autoSpaceDN w:val="0"/>
      <w:adjustRightInd w:val="0"/>
      <w:spacing w:line="277" w:lineRule="exact"/>
      <w:ind w:firstLine="562"/>
      <w:jc w:val="both"/>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unhideWhenUsed/>
    <w:rsid w:val="009C211A"/>
    <w:rPr>
      <w:sz w:val="20"/>
      <w:szCs w:val="20"/>
    </w:rPr>
  </w:style>
  <w:style w:type="character" w:customStyle="1" w:styleId="1fc">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C5D5D"/>
    <w:pPr>
      <w:numPr>
        <w:ilvl w:val="2"/>
        <w:numId w:val="14"/>
      </w:numPr>
      <w:tabs>
        <w:tab w:val="left" w:pos="-567"/>
        <w:tab w:val="left" w:pos="-426"/>
      </w:tabs>
      <w:autoSpaceDE w:val="0"/>
      <w:autoSpaceDN w:val="0"/>
      <w:adjustRightInd w:val="0"/>
      <w:ind w:left="0"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FontStyle27">
    <w:name w:val="Font Style27"/>
    <w:basedOn w:val="a1"/>
    <w:rsid w:val="003C5D5D"/>
    <w:rPr>
      <w:rFonts w:ascii="Times New Roman" w:hAnsi="Times New Roman" w:cs="Times New Roman"/>
      <w:sz w:val="22"/>
      <w:szCs w:val="22"/>
    </w:rPr>
  </w:style>
  <w:style w:type="paragraph" w:styleId="afff4">
    <w:name w:val="Revision"/>
    <w:hidden/>
    <w:uiPriority w:val="99"/>
    <w:semiHidden/>
    <w:rsid w:val="00D24B36"/>
    <w:rPr>
      <w:sz w:val="24"/>
      <w:szCs w:val="24"/>
      <w:lang w:eastAsia="ar-SA"/>
    </w:rPr>
  </w:style>
  <w:style w:type="character" w:customStyle="1" w:styleId="20">
    <w:name w:val="Заголовок 2 Знак"/>
    <w:aliases w:val="Гоник_Заголовок 2 Знак,h2 Знак,H2 Знак"/>
    <w:basedOn w:val="a1"/>
    <w:link w:val="2"/>
    <w:rsid w:val="0066159F"/>
    <w:rPr>
      <w:rFonts w:cs="Arial"/>
      <w:b/>
      <w:bCs/>
      <w:i/>
      <w:iCs/>
      <w:sz w:val="28"/>
      <w:szCs w:val="28"/>
      <w:lang w:eastAsia="ar-SA"/>
    </w:rPr>
  </w:style>
  <w:style w:type="character" w:customStyle="1" w:styleId="1b">
    <w:name w:val="Верхний колонтитул Знак1"/>
    <w:basedOn w:val="a1"/>
    <w:link w:val="afc"/>
    <w:uiPriority w:val="99"/>
    <w:rsid w:val="0066159F"/>
    <w:rPr>
      <w:sz w:val="24"/>
      <w:szCs w:val="24"/>
      <w:lang w:eastAsia="ar-SA"/>
    </w:rPr>
  </w:style>
  <w:style w:type="character" w:customStyle="1" w:styleId="1c">
    <w:name w:val="Основной текст с отступом Знак1"/>
    <w:basedOn w:val="a1"/>
    <w:link w:val="afd"/>
    <w:rsid w:val="0066159F"/>
    <w:rPr>
      <w:sz w:val="28"/>
      <w:lang w:eastAsia="ar-SA"/>
    </w:rPr>
  </w:style>
  <w:style w:type="character" w:customStyle="1" w:styleId="1d">
    <w:name w:val="Нижний колонтитул Знак1"/>
    <w:basedOn w:val="a1"/>
    <w:link w:val="afe"/>
    <w:uiPriority w:val="99"/>
    <w:rsid w:val="0066159F"/>
    <w:rPr>
      <w:rFonts w:eastAsia="MS Mincho"/>
      <w:spacing w:val="-2"/>
      <w:sz w:val="24"/>
      <w:szCs w:val="24"/>
      <w:lang w:eastAsia="ar-SA"/>
    </w:rPr>
  </w:style>
  <w:style w:type="character" w:customStyle="1" w:styleId="1f">
    <w:name w:val="Текст сноски Знак1"/>
    <w:basedOn w:val="a1"/>
    <w:link w:val="aff"/>
    <w:rsid w:val="0066159F"/>
    <w:rPr>
      <w:lang w:eastAsia="ar-SA"/>
    </w:rPr>
  </w:style>
  <w:style w:type="character" w:customStyle="1" w:styleId="aff3">
    <w:name w:val="Название Знак"/>
    <w:basedOn w:val="a1"/>
    <w:link w:val="aff1"/>
    <w:rsid w:val="0066159F"/>
    <w:rPr>
      <w:rFonts w:ascii="Arial" w:hAnsi="Arial" w:cs="Arial"/>
      <w:b/>
      <w:bCs/>
      <w:kern w:val="1"/>
      <w:sz w:val="32"/>
      <w:szCs w:val="32"/>
      <w:lang w:eastAsia="ar-SA"/>
    </w:rPr>
  </w:style>
  <w:style w:type="character" w:customStyle="1" w:styleId="1f1">
    <w:name w:val="Подзаголовок Знак1"/>
    <w:basedOn w:val="a1"/>
    <w:link w:val="aff2"/>
    <w:rsid w:val="0066159F"/>
    <w:rPr>
      <w:b/>
      <w:bCs/>
      <w:sz w:val="24"/>
      <w:szCs w:val="24"/>
      <w:lang w:eastAsia="ar-SA"/>
    </w:rPr>
  </w:style>
  <w:style w:type="character" w:customStyle="1" w:styleId="1f3">
    <w:name w:val="Тема примечания Знак1"/>
    <w:basedOn w:val="1fc"/>
    <w:link w:val="aff6"/>
    <w:uiPriority w:val="99"/>
    <w:rsid w:val="0066159F"/>
    <w:rPr>
      <w:b/>
      <w:bCs/>
      <w:lang w:eastAsia="ar-SA"/>
    </w:rPr>
  </w:style>
  <w:style w:type="character" w:customStyle="1" w:styleId="1f4">
    <w:name w:val="Текст выноски Знак1"/>
    <w:basedOn w:val="a1"/>
    <w:link w:val="aff7"/>
    <w:uiPriority w:val="99"/>
    <w:rsid w:val="0066159F"/>
    <w:rPr>
      <w:rFonts w:ascii="Tahoma" w:hAnsi="Tahoma"/>
      <w:sz w:val="16"/>
      <w:szCs w:val="16"/>
      <w:lang w:eastAsia="ar-SA"/>
    </w:rPr>
  </w:style>
  <w:style w:type="character" w:customStyle="1" w:styleId="1fb">
    <w:name w:val="Текст концевой сноски Знак1"/>
    <w:basedOn w:val="a1"/>
    <w:link w:val="affd"/>
    <w:rsid w:val="0066159F"/>
    <w:rPr>
      <w:lang w:eastAsia="ar-SA"/>
    </w:rPr>
  </w:style>
  <w:style w:type="paragraph" w:styleId="afff5">
    <w:name w:val="Block Text"/>
    <w:basedOn w:val="a0"/>
    <w:uiPriority w:val="99"/>
    <w:rsid w:val="0066159F"/>
    <w:pPr>
      <w:suppressAutoHyphens w:val="0"/>
      <w:ind w:left="-567" w:right="-569"/>
      <w:jc w:val="both"/>
    </w:pPr>
    <w:rPr>
      <w:szCs w:val="20"/>
      <w:lang w:eastAsia="ru-RU"/>
    </w:rPr>
  </w:style>
  <w:style w:type="character" w:customStyle="1" w:styleId="FontStyle31">
    <w:name w:val="Font Style31"/>
    <w:basedOn w:val="a1"/>
    <w:uiPriority w:val="99"/>
    <w:rsid w:val="0066159F"/>
    <w:rPr>
      <w:rFonts w:ascii="Times New Roman" w:hAnsi="Times New Roman" w:cs="Times New Roman"/>
      <w:sz w:val="22"/>
      <w:szCs w:val="22"/>
    </w:rPr>
  </w:style>
  <w:style w:type="paragraph" w:customStyle="1" w:styleId="Style6">
    <w:name w:val="Style6"/>
    <w:basedOn w:val="a0"/>
    <w:uiPriority w:val="99"/>
    <w:rsid w:val="0066159F"/>
    <w:pPr>
      <w:widowControl w:val="0"/>
      <w:suppressAutoHyphens w:val="0"/>
      <w:autoSpaceDE w:val="0"/>
      <w:autoSpaceDN w:val="0"/>
      <w:adjustRightInd w:val="0"/>
      <w:spacing w:line="274" w:lineRule="exact"/>
      <w:ind w:firstLine="562"/>
      <w:jc w:val="both"/>
    </w:pPr>
    <w:rPr>
      <w:lang w:eastAsia="ru-RU"/>
    </w:rPr>
  </w:style>
  <w:style w:type="paragraph" w:customStyle="1" w:styleId="Style8">
    <w:name w:val="Style8"/>
    <w:basedOn w:val="a0"/>
    <w:uiPriority w:val="99"/>
    <w:rsid w:val="0066159F"/>
    <w:pPr>
      <w:widowControl w:val="0"/>
      <w:suppressAutoHyphens w:val="0"/>
      <w:autoSpaceDE w:val="0"/>
      <w:autoSpaceDN w:val="0"/>
      <w:adjustRightInd w:val="0"/>
      <w:spacing w:line="277" w:lineRule="exact"/>
      <w:ind w:firstLine="562"/>
      <w:jc w:val="both"/>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http://www.zakupki.gov.ru"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www.trcont.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urkovAV@trcont.ru" TargetMode="External"/><Relationship Id="rId20" Type="http://schemas.openxmlformats.org/officeDocument/2006/relationships/hyperlink" Target="mailto:TurkovAV@trcont.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edeAV@trcont.ru"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D027AE-39C1-4AD5-9F0E-AA86F70826C3}">
  <ds:schemaRefs>
    <ds:schemaRef ds:uri="http://schemas.openxmlformats.org/officeDocument/2006/bibliography"/>
  </ds:schemaRefs>
</ds:datastoreItem>
</file>

<file path=customXml/itemProps4.xml><?xml version="1.0" encoding="utf-8"?>
<ds:datastoreItem xmlns:ds="http://schemas.openxmlformats.org/officeDocument/2006/customXml" ds:itemID="{4195EE40-8E1D-4296-BF42-FE60AE1D9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58</Pages>
  <Words>18958</Words>
  <Characters>108061</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126766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Бельчич Сергей Игоревич</cp:lastModifiedBy>
  <cp:revision>17</cp:revision>
  <cp:lastPrinted>2017-02-21T10:34:00Z</cp:lastPrinted>
  <dcterms:created xsi:type="dcterms:W3CDTF">2017-02-09T07:13:00Z</dcterms:created>
  <dcterms:modified xsi:type="dcterms:W3CDTF">2017-02-27T16:36:00Z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