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CB22FF"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CB22FF">
        <w:rPr>
          <w:b/>
          <w:sz w:val="32"/>
          <w:szCs w:val="32"/>
        </w:rPr>
        <w:t xml:space="preserve">форме </w:t>
      </w:r>
      <w:r w:rsidR="00C375C3" w:rsidRPr="00CB22FF">
        <w:rPr>
          <w:b/>
          <w:sz w:val="32"/>
          <w:szCs w:val="32"/>
        </w:rPr>
        <w:t xml:space="preserve">№ </w:t>
      </w:r>
      <w:r w:rsidR="00734A43" w:rsidRPr="00734A43">
        <w:rPr>
          <w:b/>
          <w:sz w:val="32"/>
          <w:szCs w:val="32"/>
        </w:rPr>
        <w:t>ОКэ-НКПДВЖД-17-0008</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w:t>
      </w:r>
      <w:r w:rsidR="00015188" w:rsidRPr="00B94B59">
        <w:rPr>
          <w:szCs w:val="28"/>
        </w:rPr>
        <w:t>в лице филиала ПАО «ТрансКонтейнер» на Дальневосточной железной дороге (далее – Заказчик)</w:t>
      </w:r>
      <w:r w:rsidR="00C64E36" w:rsidRPr="00C64E36">
        <w:t xml:space="preserve">,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«ТрансКонтейнер», </w:t>
      </w:r>
      <w:r w:rsidR="00486A0F" w:rsidRPr="00486A0F">
        <w:rPr>
          <w:snapToGrid w:val="0"/>
          <w:szCs w:val="20"/>
        </w:rPr>
        <w:t>утвержден</w:t>
      </w:r>
      <w:r w:rsidR="00486A0F">
        <w:rPr>
          <w:snapToGrid w:val="0"/>
          <w:szCs w:val="20"/>
        </w:rPr>
        <w:t xml:space="preserve">ным решением совета директоров </w:t>
      </w:r>
      <w:r w:rsidR="00486A0F" w:rsidRPr="00486A0F">
        <w:rPr>
          <w:snapToGrid w:val="0"/>
          <w:szCs w:val="20"/>
        </w:rPr>
        <w:t>ПАО «ТрансКонтейнер</w:t>
      </w:r>
      <w:proofErr w:type="gramEnd"/>
      <w:r w:rsidR="00486A0F" w:rsidRPr="00486A0F">
        <w:rPr>
          <w:snapToGrid w:val="0"/>
          <w:szCs w:val="20"/>
        </w:rPr>
        <w:t>» от 21 декабря 201</w:t>
      </w:r>
      <w:bookmarkStart w:id="0" w:name="_GoBack"/>
      <w:r w:rsidR="00486A0F" w:rsidRPr="00486A0F">
        <w:rPr>
          <w:snapToGrid w:val="0"/>
          <w:szCs w:val="20"/>
        </w:rPr>
        <w:t>6</w:t>
      </w:r>
      <w:bookmarkEnd w:id="0"/>
      <w:r w:rsidR="00486A0F" w:rsidRPr="00486A0F">
        <w:rPr>
          <w:snapToGrid w:val="0"/>
          <w:szCs w:val="20"/>
        </w:rPr>
        <w:t xml:space="preserve"> г.</w:t>
      </w:r>
      <w:r w:rsidR="00216833">
        <w:t xml:space="preserve"> (далее – Положение о закупках</w:t>
      </w:r>
      <w:r w:rsidR="00C64E36" w:rsidRPr="00C64E36">
        <w:t>),  проводит</w:t>
      </w:r>
      <w:r w:rsidR="00BC29CF">
        <w:t>:</w:t>
      </w: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rsidR="00C24157">
        <w:t xml:space="preserve"> </w:t>
      </w:r>
      <w:r w:rsidR="00C64E36" w:rsidRPr="00015188">
        <w:t xml:space="preserve">№ </w:t>
      </w:r>
      <w:r w:rsidR="00015188" w:rsidRPr="00015188">
        <w:rPr>
          <w:sz w:val="32"/>
          <w:szCs w:val="32"/>
        </w:rPr>
        <w:t>ОКэ-НКПДВЖД-17-0008</w:t>
      </w:r>
      <w:r w:rsidR="00015188" w:rsidRPr="00D32FFA">
        <w:rPr>
          <w:szCs w:val="28"/>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w:t>
      </w:r>
      <w:r w:rsidR="00015188" w:rsidRPr="00015188">
        <w:t>Поставк</w:t>
      </w:r>
      <w:r w:rsidR="002C3A2C">
        <w:t>у</w:t>
      </w:r>
      <w:r w:rsidR="00015188" w:rsidRPr="00015188">
        <w:t xml:space="preserve"> ремней стяжных с крюками, для крепления грузов в контейнерах</w:t>
      </w:r>
      <w:r w:rsidR="00015188">
        <w:t>.</w:t>
      </w:r>
    </w:p>
    <w:p w:rsidR="00C64E36" w:rsidRPr="00C64E36" w:rsidRDefault="00C64E36" w:rsidP="00662448">
      <w:pPr>
        <w:pStyle w:val="1"/>
        <w:suppressAutoHyphens/>
      </w:pPr>
    </w:p>
    <w:p w:rsidR="001E3008" w:rsidRPr="00E41520" w:rsidRDefault="001E3008" w:rsidP="001E3008">
      <w:pPr>
        <w:jc w:val="both"/>
        <w:rPr>
          <w:szCs w:val="28"/>
        </w:rPr>
      </w:pPr>
      <w:r w:rsidRPr="00E41520">
        <w:rPr>
          <w:b/>
          <w:szCs w:val="28"/>
        </w:rPr>
        <w:t>Место нахождения Заказчика:</w:t>
      </w:r>
      <w:r w:rsidRPr="00E41520">
        <w:rPr>
          <w:szCs w:val="28"/>
        </w:rPr>
        <w:t xml:space="preserve"> Российская Федерация, 125047, г. Москва, Оружейный переулок, д.19;</w:t>
      </w:r>
    </w:p>
    <w:p w:rsidR="001E3008" w:rsidRPr="00E41520" w:rsidRDefault="001E3008" w:rsidP="001E3008">
      <w:pPr>
        <w:jc w:val="both"/>
        <w:rPr>
          <w:szCs w:val="28"/>
        </w:rPr>
      </w:pPr>
      <w:r w:rsidRPr="00E41520">
        <w:rPr>
          <w:szCs w:val="28"/>
        </w:rPr>
        <w:t>Почтовый адрес Заказчика: Российская Федерация, 680000, г. Хабаровск, ул. Дзержинского, 65, 3 этаж.</w:t>
      </w:r>
    </w:p>
    <w:p w:rsidR="001E3008" w:rsidRPr="00E41520" w:rsidRDefault="001E3008" w:rsidP="001E3008">
      <w:pPr>
        <w:jc w:val="both"/>
        <w:rPr>
          <w:b/>
          <w:szCs w:val="28"/>
        </w:rPr>
      </w:pPr>
      <w:r w:rsidRPr="00E41520">
        <w:rPr>
          <w:b/>
          <w:szCs w:val="28"/>
        </w:rPr>
        <w:t>Контактная информация Заказчика:</w:t>
      </w:r>
    </w:p>
    <w:p w:rsidR="001E3008" w:rsidRPr="00E41520" w:rsidRDefault="001E3008" w:rsidP="001E3008">
      <w:pPr>
        <w:jc w:val="both"/>
        <w:rPr>
          <w:szCs w:val="28"/>
        </w:rPr>
      </w:pPr>
      <w:r>
        <w:rPr>
          <w:szCs w:val="28"/>
        </w:rPr>
        <w:t>Бугров Михаил Валентинович</w:t>
      </w:r>
    </w:p>
    <w:p w:rsidR="001E3008" w:rsidRPr="00E41520" w:rsidRDefault="001E3008" w:rsidP="001E3008">
      <w:pPr>
        <w:jc w:val="both"/>
        <w:rPr>
          <w:szCs w:val="28"/>
        </w:rPr>
      </w:pPr>
      <w:r w:rsidRPr="00E41520">
        <w:rPr>
          <w:szCs w:val="28"/>
        </w:rPr>
        <w:t xml:space="preserve">Адрес электронной почты: </w:t>
      </w:r>
      <w:hyperlink r:id="rId10" w:history="1">
        <w:r w:rsidRPr="00163670">
          <w:rPr>
            <w:rStyle w:val="a6"/>
            <w:szCs w:val="28"/>
            <w:lang w:val="en-US"/>
          </w:rPr>
          <w:t>BugrovMV</w:t>
        </w:r>
        <w:r w:rsidRPr="00163670">
          <w:rPr>
            <w:rStyle w:val="a6"/>
            <w:szCs w:val="28"/>
          </w:rPr>
          <w:t>@</w:t>
        </w:r>
        <w:r w:rsidRPr="00163670">
          <w:rPr>
            <w:rStyle w:val="a6"/>
            <w:szCs w:val="28"/>
            <w:lang w:val="en-US"/>
          </w:rPr>
          <w:t>trcont</w:t>
        </w:r>
        <w:r w:rsidRPr="00163670">
          <w:rPr>
            <w:rStyle w:val="a6"/>
            <w:szCs w:val="28"/>
          </w:rPr>
          <w:t>.</w:t>
        </w:r>
        <w:r w:rsidRPr="00163670">
          <w:rPr>
            <w:rStyle w:val="a6"/>
            <w:szCs w:val="28"/>
            <w:lang w:val="en-US"/>
          </w:rPr>
          <w:t>ru</w:t>
        </w:r>
      </w:hyperlink>
    </w:p>
    <w:p w:rsidR="001E3008" w:rsidRPr="00AA75CA" w:rsidRDefault="001E3008" w:rsidP="001E3008">
      <w:pPr>
        <w:jc w:val="both"/>
        <w:rPr>
          <w:bCs/>
          <w:szCs w:val="28"/>
        </w:rPr>
      </w:pPr>
      <w:r w:rsidRPr="00E41520">
        <w:rPr>
          <w:szCs w:val="28"/>
        </w:rPr>
        <w:t xml:space="preserve">Телефон: (4212) </w:t>
      </w:r>
      <w:r w:rsidRPr="00AA75CA">
        <w:rPr>
          <w:szCs w:val="28"/>
        </w:rPr>
        <w:t>38-54-01</w:t>
      </w:r>
    </w:p>
    <w:p w:rsidR="001E3008" w:rsidRPr="00E41520" w:rsidRDefault="001E3008" w:rsidP="001E3008">
      <w:pPr>
        <w:pStyle w:val="1"/>
        <w:suppressAutoHyphens/>
        <w:spacing w:before="120"/>
        <w:rPr>
          <w:szCs w:val="28"/>
        </w:rPr>
      </w:pPr>
      <w:r w:rsidRPr="00E41520">
        <w:rPr>
          <w:b/>
          <w:szCs w:val="28"/>
        </w:rPr>
        <w:t>Организатором открытого конкурса</w:t>
      </w:r>
      <w:r w:rsidRPr="00E41520">
        <w:rPr>
          <w:szCs w:val="28"/>
        </w:rPr>
        <w:t xml:space="preserve"> является </w:t>
      </w:r>
      <w:r w:rsidRPr="00E41520">
        <w:rPr>
          <w:szCs w:val="28"/>
        </w:rPr>
        <w:br/>
        <w:t xml:space="preserve">ПАО «ТрансКонтейнер». Функции Организатора выполняет Постоянная рабочая группа Конкурсной комиссии филиала ПАО «ТрансКонтейнер» на Дальневосточной железной дороге. </w:t>
      </w:r>
    </w:p>
    <w:p w:rsidR="001E3008" w:rsidRPr="00E41520" w:rsidRDefault="001E3008" w:rsidP="001E3008">
      <w:pPr>
        <w:spacing w:before="120"/>
        <w:jc w:val="both"/>
        <w:rPr>
          <w:b/>
          <w:szCs w:val="28"/>
        </w:rPr>
      </w:pPr>
      <w:r w:rsidRPr="00E41520">
        <w:rPr>
          <w:b/>
          <w:szCs w:val="28"/>
        </w:rPr>
        <w:t xml:space="preserve">Контактная информация Организатора: </w:t>
      </w:r>
    </w:p>
    <w:p w:rsidR="001E3008" w:rsidRPr="00E41520" w:rsidRDefault="001E3008" w:rsidP="001E3008">
      <w:pPr>
        <w:jc w:val="both"/>
        <w:rPr>
          <w:bCs/>
          <w:szCs w:val="28"/>
        </w:rPr>
      </w:pPr>
      <w:r w:rsidRPr="00E41520">
        <w:rPr>
          <w:bCs/>
          <w:szCs w:val="28"/>
        </w:rPr>
        <w:t>Омельченко Алексей Николаевич.</w:t>
      </w:r>
    </w:p>
    <w:p w:rsidR="001E3008" w:rsidRPr="001E3008" w:rsidRDefault="00C326F2" w:rsidP="001E3008">
      <w:pPr>
        <w:jc w:val="both"/>
        <w:rPr>
          <w:bCs/>
          <w:szCs w:val="28"/>
          <w:lang w:val="en-US"/>
        </w:rPr>
      </w:pPr>
      <w:hyperlink r:id="rId11" w:history="1">
        <w:r w:rsidR="001E3008" w:rsidRPr="00E41520">
          <w:rPr>
            <w:rStyle w:val="a6"/>
            <w:rFonts w:eastAsia="MS Mincho"/>
            <w:bCs/>
            <w:szCs w:val="28"/>
            <w:lang w:val="en-US"/>
          </w:rPr>
          <w:t>OmelchenkoAN</w:t>
        </w:r>
        <w:r w:rsidR="001E3008" w:rsidRPr="00E41520">
          <w:rPr>
            <w:rStyle w:val="a6"/>
            <w:rFonts w:eastAsia="MS Mincho"/>
            <w:bCs/>
            <w:szCs w:val="28"/>
          </w:rPr>
          <w:t>@</w:t>
        </w:r>
        <w:r w:rsidR="001E3008" w:rsidRPr="00E41520">
          <w:rPr>
            <w:rStyle w:val="a6"/>
            <w:rFonts w:eastAsia="MS Mincho"/>
            <w:bCs/>
            <w:szCs w:val="28"/>
            <w:lang w:val="en-US"/>
          </w:rPr>
          <w:t>trcont</w:t>
        </w:r>
        <w:r w:rsidR="001E3008" w:rsidRPr="00E41520">
          <w:rPr>
            <w:rStyle w:val="a6"/>
            <w:rFonts w:eastAsia="MS Mincho"/>
            <w:bCs/>
            <w:szCs w:val="28"/>
          </w:rPr>
          <w:t>.</w:t>
        </w:r>
        <w:r w:rsidR="001E3008" w:rsidRPr="00E41520">
          <w:rPr>
            <w:rStyle w:val="a6"/>
            <w:rFonts w:eastAsia="MS Mincho"/>
            <w:bCs/>
            <w:szCs w:val="28"/>
            <w:lang w:val="en-US"/>
          </w:rPr>
          <w:t>ru</w:t>
        </w:r>
      </w:hyperlink>
      <w:r w:rsidR="001E3008" w:rsidRPr="00E41520">
        <w:rPr>
          <w:szCs w:val="28"/>
        </w:rPr>
        <w:t xml:space="preserve">. Тел. (4212) </w:t>
      </w:r>
      <w:r w:rsidR="001E3008">
        <w:rPr>
          <w:szCs w:val="28"/>
          <w:lang w:val="en-US"/>
        </w:rPr>
        <w:t>38-54-01</w:t>
      </w:r>
    </w:p>
    <w:p w:rsidR="001E3008" w:rsidRPr="00E41520" w:rsidRDefault="001E3008" w:rsidP="001E3008">
      <w:pPr>
        <w:jc w:val="both"/>
        <w:rPr>
          <w:szCs w:val="28"/>
        </w:rPr>
      </w:pPr>
      <w:r w:rsidRPr="00E41520">
        <w:rPr>
          <w:szCs w:val="28"/>
        </w:rPr>
        <w:t>Российская Федерация, 680000,  г. Хабаровск, ул</w:t>
      </w:r>
      <w:proofErr w:type="gramStart"/>
      <w:r w:rsidRPr="00E41520">
        <w:rPr>
          <w:szCs w:val="28"/>
        </w:rPr>
        <w:t>.Д</w:t>
      </w:r>
      <w:proofErr w:type="gramEnd"/>
      <w:r w:rsidRPr="00E41520">
        <w:rPr>
          <w:szCs w:val="28"/>
        </w:rPr>
        <w:t>зержинского, 65, 3 этаж</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AA75CA" w:rsidRPr="0085785B" w:rsidRDefault="00124964" w:rsidP="002C0F1D">
      <w:pPr>
        <w:jc w:val="both"/>
      </w:pPr>
      <w:r w:rsidRPr="00AC0842">
        <w:rPr>
          <w:szCs w:val="28"/>
        </w:rPr>
        <w:t xml:space="preserve">Предмет договора: </w:t>
      </w:r>
      <w:r w:rsidR="00AA75CA" w:rsidRPr="00015188">
        <w:t>Поставка ремней стяжных с крюками, для крепления грузов в контейнерах</w:t>
      </w:r>
      <w:r w:rsidR="00AA75CA">
        <w:t>.</w:t>
      </w:r>
    </w:p>
    <w:p w:rsidR="00AA75CA" w:rsidRPr="0085785B" w:rsidRDefault="00AA75CA" w:rsidP="002C0F1D">
      <w:pPr>
        <w:jc w:val="both"/>
      </w:pPr>
    </w:p>
    <w:p w:rsidR="00540201" w:rsidRDefault="00124964" w:rsidP="00540201">
      <w:pPr>
        <w:jc w:val="both"/>
        <w:rPr>
          <w:szCs w:val="28"/>
        </w:rPr>
      </w:pPr>
      <w:r w:rsidRPr="00AC0842">
        <w:rPr>
          <w:szCs w:val="28"/>
        </w:rPr>
        <w:t xml:space="preserve">Начальная (максимальная) цена договора: </w:t>
      </w:r>
      <w:r w:rsidR="00540201">
        <w:rPr>
          <w:b/>
          <w:szCs w:val="28"/>
        </w:rPr>
        <w:t>3 723 440</w:t>
      </w:r>
      <w:r w:rsidR="00540201" w:rsidRPr="008B2AA7">
        <w:rPr>
          <w:szCs w:val="28"/>
        </w:rPr>
        <w:t xml:space="preserve"> (</w:t>
      </w:r>
      <w:r w:rsidR="00540201" w:rsidRPr="00B756DA">
        <w:rPr>
          <w:szCs w:val="28"/>
        </w:rPr>
        <w:t>три миллиона семьсот двадцать три  тысячи четыреста сорок</w:t>
      </w:r>
      <w:r w:rsidR="00540201" w:rsidRPr="008B2AA7">
        <w:rPr>
          <w:szCs w:val="28"/>
        </w:rPr>
        <w:t xml:space="preserve">) рублей 00 копеек </w:t>
      </w:r>
      <w:r w:rsidR="00540201" w:rsidRPr="009F4CE9">
        <w:rPr>
          <w:szCs w:val="28"/>
        </w:rPr>
        <w:t>учетом всех налогов (кроме НДС), затрат связанных с доставкой на объект, хранением, пог</w:t>
      </w:r>
      <w:r w:rsidR="00540201">
        <w:rPr>
          <w:szCs w:val="28"/>
        </w:rPr>
        <w:t xml:space="preserve">рузочно-разгрузочными работами. </w:t>
      </w:r>
    </w:p>
    <w:p w:rsidR="00540201" w:rsidRDefault="00540201" w:rsidP="00540201">
      <w:pPr>
        <w:spacing w:before="120"/>
        <w:jc w:val="both"/>
        <w:rPr>
          <w:color w:val="000000"/>
          <w:szCs w:val="28"/>
        </w:rPr>
      </w:pPr>
      <w:r w:rsidRPr="008B2AA7">
        <w:rPr>
          <w:color w:val="000000"/>
          <w:szCs w:val="28"/>
        </w:rPr>
        <w:lastRenderedPageBreak/>
        <w:t>Сто</w:t>
      </w:r>
      <w:r>
        <w:rPr>
          <w:color w:val="000000"/>
          <w:szCs w:val="28"/>
        </w:rPr>
        <w:t xml:space="preserve">имость единичной расценки </w:t>
      </w:r>
      <w:r w:rsidRPr="008B2AA7">
        <w:rPr>
          <w:color w:val="000000"/>
          <w:szCs w:val="28"/>
        </w:rPr>
        <w:t xml:space="preserve">составляет: </w:t>
      </w:r>
      <w:r>
        <w:rPr>
          <w:b/>
          <w:color w:val="000000"/>
          <w:szCs w:val="28"/>
        </w:rPr>
        <w:t>763</w:t>
      </w:r>
      <w:r w:rsidRPr="008B2AA7">
        <w:rPr>
          <w:b/>
          <w:color w:val="000000"/>
          <w:szCs w:val="28"/>
        </w:rPr>
        <w:t>,</w:t>
      </w:r>
      <w:r>
        <w:rPr>
          <w:b/>
          <w:color w:val="000000"/>
          <w:szCs w:val="28"/>
        </w:rPr>
        <w:t>0</w:t>
      </w:r>
      <w:r w:rsidRPr="008B2AA7">
        <w:rPr>
          <w:b/>
          <w:color w:val="000000"/>
          <w:szCs w:val="28"/>
        </w:rPr>
        <w:t>0</w:t>
      </w:r>
      <w:r>
        <w:rPr>
          <w:color w:val="000000"/>
          <w:szCs w:val="28"/>
        </w:rPr>
        <w:t xml:space="preserve"> (семьсот шестьдесят три) рубля </w:t>
      </w:r>
      <w:r w:rsidRPr="008B2AA7">
        <w:rPr>
          <w:color w:val="000000"/>
          <w:szCs w:val="28"/>
        </w:rPr>
        <w:t>00 копее</w:t>
      </w:r>
      <w:r>
        <w:rPr>
          <w:color w:val="000000"/>
          <w:szCs w:val="28"/>
        </w:rPr>
        <w:t>к без учета НДС за 1 штуку</w:t>
      </w:r>
      <w:r w:rsidRPr="008B2AA7">
        <w:rPr>
          <w:color w:val="000000"/>
          <w:szCs w:val="28"/>
        </w:rPr>
        <w:t xml:space="preserve">. </w:t>
      </w:r>
    </w:p>
    <w:p w:rsidR="00124964" w:rsidRPr="00AC0842" w:rsidRDefault="00C25F0D" w:rsidP="00540201">
      <w:pPr>
        <w:jc w:val="both"/>
        <w:rPr>
          <w:szCs w:val="28"/>
        </w:rPr>
      </w:pPr>
      <w:r w:rsidRPr="00C25F0D">
        <w:rPr>
          <w:szCs w:val="28"/>
        </w:rPr>
        <w:t>Сумма НДС и условия начисления определяются в соответствии с законодательством Российской Федерации.</w:t>
      </w:r>
    </w:p>
    <w:p w:rsidR="00540201" w:rsidRDefault="00540201" w:rsidP="002C0F1D">
      <w:pPr>
        <w:jc w:val="both"/>
        <w:rPr>
          <w:szCs w:val="28"/>
        </w:rPr>
      </w:pPr>
    </w:p>
    <w:p w:rsidR="00124964" w:rsidRDefault="00124964" w:rsidP="002C0F1D">
      <w:pPr>
        <w:jc w:val="both"/>
        <w:rPr>
          <w:szCs w:val="28"/>
        </w:rPr>
      </w:pPr>
      <w:r w:rsidRPr="00AC0842">
        <w:rPr>
          <w:szCs w:val="28"/>
        </w:rPr>
        <w:t>Информация о товаре, работе, услуге:</w:t>
      </w:r>
    </w:p>
    <w:p w:rsidR="00BB5A5E" w:rsidRDefault="00BB5A5E"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D4610F" w:rsidTr="00015188">
        <w:tc>
          <w:tcPr>
            <w:tcW w:w="675" w:type="dxa"/>
            <w:tcBorders>
              <w:top w:val="single" w:sz="4" w:space="0" w:color="auto"/>
              <w:left w:val="single" w:sz="4" w:space="0" w:color="auto"/>
              <w:bottom w:val="single" w:sz="4" w:space="0" w:color="auto"/>
              <w:right w:val="single" w:sz="4" w:space="0" w:color="auto"/>
            </w:tcBorders>
            <w:hideMark/>
          </w:tcPr>
          <w:p w:rsidR="00BB5A5E" w:rsidRPr="002D5B47" w:rsidRDefault="00BB5A5E" w:rsidP="00015188">
            <w:pPr>
              <w:snapToGrid w:val="0"/>
              <w:ind w:firstLine="0"/>
              <w:rPr>
                <w:snapToGrid/>
                <w:sz w:val="24"/>
                <w:szCs w:val="24"/>
              </w:rPr>
            </w:pPr>
            <w:r w:rsidRPr="002D5B47">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2D5B47" w:rsidRDefault="00BB5A5E" w:rsidP="00015188">
            <w:pPr>
              <w:snapToGrid w:val="0"/>
              <w:ind w:firstLine="0"/>
              <w:rPr>
                <w:snapToGrid/>
                <w:sz w:val="24"/>
                <w:szCs w:val="24"/>
              </w:rPr>
            </w:pPr>
            <w:r w:rsidRPr="002D5B47">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2D5B47" w:rsidRDefault="00BB5A5E" w:rsidP="00015188">
            <w:pPr>
              <w:snapToGrid w:val="0"/>
              <w:ind w:firstLine="0"/>
              <w:rPr>
                <w:snapToGrid/>
                <w:sz w:val="24"/>
                <w:szCs w:val="24"/>
              </w:rPr>
            </w:pPr>
            <w:r w:rsidRPr="002D5B47">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2D5B47" w:rsidRDefault="00BB5A5E" w:rsidP="00015188">
            <w:pPr>
              <w:snapToGrid w:val="0"/>
              <w:ind w:firstLine="0"/>
              <w:rPr>
                <w:snapToGrid/>
                <w:sz w:val="24"/>
                <w:szCs w:val="24"/>
              </w:rPr>
            </w:pPr>
            <w:r w:rsidRPr="002D5B47">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2D5B47" w:rsidRDefault="00BB5A5E" w:rsidP="00015188">
            <w:pPr>
              <w:snapToGrid w:val="0"/>
              <w:ind w:firstLine="0"/>
              <w:rPr>
                <w:snapToGrid/>
                <w:sz w:val="24"/>
                <w:szCs w:val="24"/>
              </w:rPr>
            </w:pPr>
            <w:r w:rsidRPr="002D5B47">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2D5B47" w:rsidRDefault="00BB5A5E" w:rsidP="00015188">
            <w:pPr>
              <w:snapToGrid w:val="0"/>
              <w:ind w:firstLine="0"/>
              <w:rPr>
                <w:snapToGrid/>
                <w:sz w:val="24"/>
                <w:szCs w:val="24"/>
              </w:rPr>
            </w:pPr>
            <w:r w:rsidRPr="002D5B47">
              <w:rPr>
                <w:snapToGrid/>
                <w:sz w:val="24"/>
                <w:szCs w:val="24"/>
              </w:rPr>
              <w:t>Дополнительные сведения</w:t>
            </w:r>
          </w:p>
        </w:tc>
      </w:tr>
      <w:tr w:rsidR="00652E9A" w:rsidRPr="00D4610F" w:rsidTr="00652E9A">
        <w:tc>
          <w:tcPr>
            <w:tcW w:w="675" w:type="dxa"/>
            <w:tcBorders>
              <w:top w:val="single" w:sz="4" w:space="0" w:color="auto"/>
              <w:left w:val="single" w:sz="4" w:space="0" w:color="auto"/>
              <w:bottom w:val="single" w:sz="4" w:space="0" w:color="auto"/>
              <w:right w:val="single" w:sz="4" w:space="0" w:color="auto"/>
            </w:tcBorders>
            <w:hideMark/>
          </w:tcPr>
          <w:p w:rsidR="00652E9A" w:rsidRPr="00D4610F" w:rsidRDefault="00652E9A" w:rsidP="00015188">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652E9A" w:rsidRPr="007C529D" w:rsidRDefault="00652E9A" w:rsidP="007C529D">
            <w:pPr>
              <w:snapToGrid w:val="0"/>
              <w:ind w:firstLine="0"/>
              <w:jc w:val="center"/>
              <w:rPr>
                <w:snapToGrid/>
                <w:sz w:val="24"/>
                <w:szCs w:val="24"/>
              </w:rPr>
            </w:pPr>
            <w:r w:rsidRPr="007C529D">
              <w:rPr>
                <w:snapToGrid/>
                <w:sz w:val="24"/>
                <w:szCs w:val="24"/>
              </w:rPr>
              <w:t>13.94.2</w:t>
            </w:r>
          </w:p>
        </w:tc>
        <w:tc>
          <w:tcPr>
            <w:tcW w:w="1819" w:type="dxa"/>
            <w:tcBorders>
              <w:top w:val="single" w:sz="4" w:space="0" w:color="auto"/>
              <w:left w:val="single" w:sz="4" w:space="0" w:color="auto"/>
              <w:bottom w:val="single" w:sz="4" w:space="0" w:color="auto"/>
              <w:right w:val="single" w:sz="4" w:space="0" w:color="auto"/>
            </w:tcBorders>
            <w:vAlign w:val="center"/>
          </w:tcPr>
          <w:p w:rsidR="00652E9A" w:rsidRPr="007C529D" w:rsidRDefault="00652E9A" w:rsidP="007C529D">
            <w:pPr>
              <w:snapToGrid w:val="0"/>
              <w:ind w:firstLine="0"/>
              <w:jc w:val="center"/>
              <w:rPr>
                <w:snapToGrid/>
                <w:sz w:val="24"/>
                <w:szCs w:val="24"/>
              </w:rPr>
            </w:pPr>
            <w:r w:rsidRPr="007C529D">
              <w:rPr>
                <w:snapToGrid/>
                <w:sz w:val="24"/>
                <w:szCs w:val="24"/>
              </w:rPr>
              <w:t>13.94.12</w:t>
            </w:r>
          </w:p>
        </w:tc>
        <w:tc>
          <w:tcPr>
            <w:tcW w:w="1417" w:type="dxa"/>
            <w:tcBorders>
              <w:top w:val="single" w:sz="4" w:space="0" w:color="auto"/>
              <w:left w:val="single" w:sz="4" w:space="0" w:color="auto"/>
              <w:bottom w:val="single" w:sz="4" w:space="0" w:color="auto"/>
              <w:right w:val="single" w:sz="4" w:space="0" w:color="auto"/>
            </w:tcBorders>
            <w:vAlign w:val="center"/>
          </w:tcPr>
          <w:p w:rsidR="00652E9A" w:rsidRPr="00D4610F" w:rsidRDefault="00652E9A" w:rsidP="00652E9A">
            <w:pPr>
              <w:snapToGrid w:val="0"/>
              <w:ind w:firstLine="0"/>
              <w:jc w:val="center"/>
              <w:rPr>
                <w:snapToGrid/>
                <w:sz w:val="24"/>
                <w:szCs w:val="24"/>
              </w:rPr>
            </w:pPr>
            <w:r>
              <w:rPr>
                <w:snapToGrid/>
                <w:sz w:val="24"/>
                <w:szCs w:val="24"/>
              </w:rPr>
              <w:t>4880</w:t>
            </w:r>
          </w:p>
        </w:tc>
        <w:tc>
          <w:tcPr>
            <w:tcW w:w="1557" w:type="dxa"/>
            <w:tcBorders>
              <w:top w:val="single" w:sz="4" w:space="0" w:color="auto"/>
              <w:left w:val="single" w:sz="4" w:space="0" w:color="auto"/>
              <w:bottom w:val="single" w:sz="4" w:space="0" w:color="auto"/>
              <w:right w:val="single" w:sz="4" w:space="0" w:color="auto"/>
            </w:tcBorders>
            <w:vAlign w:val="center"/>
          </w:tcPr>
          <w:p w:rsidR="00652E9A" w:rsidRPr="00D4610F" w:rsidRDefault="00EA5773" w:rsidP="00EA5773">
            <w:pPr>
              <w:snapToGrid w:val="0"/>
              <w:ind w:firstLine="0"/>
              <w:jc w:val="center"/>
              <w:rPr>
                <w:snapToGrid/>
                <w:sz w:val="24"/>
                <w:szCs w:val="24"/>
              </w:rPr>
            </w:pPr>
            <w:proofErr w:type="spellStart"/>
            <w:r>
              <w:rPr>
                <w:snapToGrid/>
                <w:sz w:val="24"/>
                <w:szCs w:val="24"/>
              </w:rPr>
              <w:t>Усл</w:t>
            </w:r>
            <w:proofErr w:type="spellEnd"/>
            <w:r>
              <w:rPr>
                <w:snapToGrid/>
                <w:sz w:val="24"/>
                <w:szCs w:val="24"/>
              </w:rPr>
              <w:t>. ш</w:t>
            </w:r>
            <w:r w:rsidR="007C529D">
              <w:rPr>
                <w:snapToGrid/>
                <w:sz w:val="24"/>
                <w:szCs w:val="24"/>
              </w:rPr>
              <w:t>т.</w:t>
            </w:r>
          </w:p>
        </w:tc>
        <w:tc>
          <w:tcPr>
            <w:tcW w:w="2412" w:type="dxa"/>
            <w:tcBorders>
              <w:top w:val="single" w:sz="4" w:space="0" w:color="auto"/>
              <w:left w:val="single" w:sz="4" w:space="0" w:color="auto"/>
              <w:bottom w:val="single" w:sz="4" w:space="0" w:color="auto"/>
              <w:right w:val="single" w:sz="4" w:space="0" w:color="auto"/>
            </w:tcBorders>
            <w:hideMark/>
          </w:tcPr>
          <w:p w:rsidR="00652E9A" w:rsidRPr="00D4610F" w:rsidRDefault="00652E9A" w:rsidP="00652E9A">
            <w:pPr>
              <w:snapToGrid w:val="0"/>
              <w:ind w:firstLine="0"/>
              <w:rPr>
                <w:snapToGrid/>
                <w:sz w:val="24"/>
                <w:szCs w:val="24"/>
              </w:rPr>
            </w:pPr>
            <w:r w:rsidRPr="00D4610F">
              <w:rPr>
                <w:snapToGrid/>
                <w:sz w:val="24"/>
                <w:szCs w:val="24"/>
              </w:rPr>
              <w:t>Строка годового плана закупок №</w:t>
            </w:r>
            <w:r>
              <w:rPr>
                <w:snapToGrid/>
                <w:sz w:val="24"/>
                <w:szCs w:val="24"/>
              </w:rPr>
              <w:t>153</w:t>
            </w:r>
          </w:p>
        </w:tc>
      </w:tr>
    </w:tbl>
    <w:p w:rsidR="00AC0842" w:rsidRDefault="00C64E36" w:rsidP="002D5B47">
      <w:pPr>
        <w:ind w:firstLine="708"/>
        <w:jc w:val="both"/>
        <w:rPr>
          <w:szCs w:val="28"/>
        </w:rPr>
      </w:pPr>
      <w:r w:rsidRPr="00D43A0F">
        <w:rPr>
          <w:szCs w:val="28"/>
        </w:rPr>
        <w:t xml:space="preserve">Место </w:t>
      </w:r>
      <w:r w:rsidRPr="00D43F92">
        <w:rPr>
          <w:szCs w:val="28"/>
        </w:rPr>
        <w:t>поставки товара:</w:t>
      </w:r>
      <w:r w:rsidRPr="00D43A0F">
        <w:rPr>
          <w:sz w:val="24"/>
          <w:szCs w:val="24"/>
        </w:rPr>
        <w:t xml:space="preserve"> </w:t>
      </w:r>
      <w:r w:rsidR="002D5B47" w:rsidRPr="008B2AA7">
        <w:rPr>
          <w:szCs w:val="28"/>
        </w:rPr>
        <w:t>680000, Российская федерация, г</w:t>
      </w:r>
      <w:proofErr w:type="gramStart"/>
      <w:r w:rsidR="002D5B47" w:rsidRPr="008B2AA7">
        <w:rPr>
          <w:szCs w:val="28"/>
        </w:rPr>
        <w:t>.Х</w:t>
      </w:r>
      <w:proofErr w:type="gramEnd"/>
      <w:r w:rsidR="002D5B47" w:rsidRPr="008B2AA7">
        <w:rPr>
          <w:szCs w:val="28"/>
        </w:rPr>
        <w:t>абаровск, пер.3-й Путевой, д.8., Контейнерный терминал Хабаровск-2</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Pr="00F65A73" w:rsidRDefault="00D85F55" w:rsidP="00D85F55">
      <w:pPr>
        <w:jc w:val="both"/>
        <w:rPr>
          <w:szCs w:val="28"/>
          <w:highlight w:val="yellow"/>
        </w:rPr>
      </w:pPr>
      <w:r>
        <w:rPr>
          <w:szCs w:val="28"/>
        </w:rPr>
        <w:t xml:space="preserve">Срок предоставления документации по закупке, с </w:t>
      </w:r>
      <w:r>
        <w:rPr>
          <w:szCs w:val="28"/>
        </w:rPr>
        <w:br/>
      </w:r>
      <w:r w:rsidR="007A52C2">
        <w:rPr>
          <w:szCs w:val="28"/>
          <w:highlight w:val="yellow"/>
        </w:rPr>
        <w:t xml:space="preserve"> «</w:t>
      </w:r>
      <w:r w:rsidR="0012675E">
        <w:rPr>
          <w:szCs w:val="28"/>
          <w:highlight w:val="yellow"/>
        </w:rPr>
        <w:t>20</w:t>
      </w:r>
      <w:r w:rsidR="002D5B47">
        <w:rPr>
          <w:szCs w:val="28"/>
          <w:highlight w:val="yellow"/>
        </w:rPr>
        <w:t xml:space="preserve"> </w:t>
      </w:r>
      <w:r w:rsidR="007A52C2">
        <w:rPr>
          <w:szCs w:val="28"/>
          <w:highlight w:val="yellow"/>
        </w:rPr>
        <w:t xml:space="preserve">» </w:t>
      </w:r>
      <w:r w:rsidR="002D5B47">
        <w:rPr>
          <w:szCs w:val="28"/>
          <w:highlight w:val="yellow"/>
        </w:rPr>
        <w:t>марта</w:t>
      </w:r>
      <w:r w:rsidR="007A52C2">
        <w:rPr>
          <w:szCs w:val="28"/>
          <w:highlight w:val="yellow"/>
        </w:rPr>
        <w:t xml:space="preserve"> 201</w:t>
      </w:r>
      <w:r w:rsidR="00E80C17">
        <w:rPr>
          <w:szCs w:val="28"/>
          <w:highlight w:val="yellow"/>
        </w:rPr>
        <w:t>7</w:t>
      </w:r>
      <w:r w:rsidRPr="008C7B27">
        <w:rPr>
          <w:szCs w:val="28"/>
          <w:highlight w:val="yellow"/>
        </w:rPr>
        <w:t xml:space="preserve"> г.</w:t>
      </w:r>
      <w:r w:rsidRPr="00F65A73">
        <w:rPr>
          <w:szCs w:val="28"/>
          <w:highlight w:val="yellow"/>
        </w:rPr>
        <w:t xml:space="preserve"> </w:t>
      </w:r>
      <w:r>
        <w:rPr>
          <w:szCs w:val="28"/>
          <w:highlight w:val="yellow"/>
        </w:rPr>
        <w:t>по «</w:t>
      </w:r>
      <w:r w:rsidR="002D5B47">
        <w:rPr>
          <w:szCs w:val="28"/>
          <w:highlight w:val="yellow"/>
        </w:rPr>
        <w:t>1</w:t>
      </w:r>
      <w:r w:rsidR="0012675E">
        <w:rPr>
          <w:szCs w:val="28"/>
          <w:highlight w:val="yellow"/>
        </w:rPr>
        <w:t>4</w:t>
      </w:r>
      <w:r>
        <w:rPr>
          <w:szCs w:val="28"/>
          <w:highlight w:val="yellow"/>
        </w:rPr>
        <w:t xml:space="preserve">» </w:t>
      </w:r>
      <w:r w:rsidR="002D5B47">
        <w:rPr>
          <w:szCs w:val="28"/>
          <w:highlight w:val="yellow"/>
        </w:rPr>
        <w:t>апреля</w:t>
      </w:r>
      <w:r w:rsidR="007A52C2">
        <w:rPr>
          <w:szCs w:val="28"/>
          <w:highlight w:val="yellow"/>
        </w:rPr>
        <w:t xml:space="preserve"> 201</w:t>
      </w:r>
      <w:r w:rsidR="00E80C17">
        <w:rPr>
          <w:szCs w:val="28"/>
          <w:highlight w:val="yellow"/>
        </w:rPr>
        <w:t>7</w:t>
      </w:r>
      <w:r w:rsidRPr="008C7B27">
        <w:rPr>
          <w:szCs w:val="28"/>
          <w:highlight w:val="yellow"/>
        </w:rPr>
        <w:t xml:space="preserve"> г</w:t>
      </w:r>
      <w:r w:rsidRPr="00F65A73">
        <w:rPr>
          <w:szCs w:val="28"/>
          <w:highlight w:val="yellow"/>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00B5321C">
        <w:t xml:space="preserve"> на официальном сайте единой информационной системы </w:t>
      </w:r>
      <w:r w:rsidR="0066783B">
        <w:t xml:space="preserve"> в сфере закупок </w:t>
      </w:r>
      <w:r w:rsidR="00B5321C">
        <w:t>в информационно-телекоммуникационной сети «Интернет» (</w:t>
      </w:r>
      <w:hyperlink r:id="rId14" w:history="1">
        <w:r w:rsidR="00B5321C">
          <w:rPr>
            <w:rStyle w:val="a6"/>
          </w:rPr>
          <w:t>www.zakupki.gov.ru</w:t>
        </w:r>
      </w:hyperlink>
      <w:r w:rsidR="00B5321C">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 xml:space="preserve">редоставление </w:t>
      </w:r>
      <w:r w:rsidR="00FA7E30">
        <w:rPr>
          <w:szCs w:val="28"/>
        </w:rPr>
        <w:t xml:space="preserve">Заказчиком </w:t>
      </w:r>
      <w:r w:rsidR="00662448" w:rsidRPr="006A2D2A">
        <w:rPr>
          <w:szCs w:val="28"/>
        </w:rPr>
        <w:t xml:space="preserve">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Pr>
          <w:szCs w:val="28"/>
          <w:highlight w:val="yellow"/>
        </w:rPr>
        <w:tab/>
      </w:r>
      <w:r w:rsidR="00C017C8">
        <w:rPr>
          <w:szCs w:val="28"/>
          <w:highlight w:val="yellow"/>
        </w:rPr>
        <w:t>«</w:t>
      </w:r>
      <w:r w:rsidR="002D5B47">
        <w:rPr>
          <w:szCs w:val="28"/>
          <w:highlight w:val="yellow"/>
        </w:rPr>
        <w:t>14</w:t>
      </w:r>
      <w:r w:rsidR="00082A72">
        <w:rPr>
          <w:szCs w:val="28"/>
          <w:highlight w:val="yellow"/>
        </w:rPr>
        <w:t xml:space="preserve">» </w:t>
      </w:r>
      <w:r w:rsidR="002D5B47">
        <w:rPr>
          <w:szCs w:val="28"/>
          <w:highlight w:val="yellow"/>
        </w:rPr>
        <w:t>апреля</w:t>
      </w:r>
      <w:r w:rsidR="00082A72">
        <w:rPr>
          <w:szCs w:val="28"/>
          <w:highlight w:val="yellow"/>
        </w:rPr>
        <w:t xml:space="preserve"> 201</w:t>
      </w:r>
      <w:r w:rsidR="00E80C17">
        <w:rPr>
          <w:szCs w:val="28"/>
          <w:highlight w:val="yellow"/>
        </w:rPr>
        <w:t>7</w:t>
      </w:r>
      <w:r w:rsidR="000A67CD" w:rsidRPr="00962FD2">
        <w:rPr>
          <w:szCs w:val="28"/>
          <w:highlight w:val="yellow"/>
        </w:rPr>
        <w:t xml:space="preserve"> г</w:t>
      </w:r>
      <w:r w:rsidR="00082A72">
        <w:rPr>
          <w:szCs w:val="28"/>
          <w:highlight w:val="yellow"/>
        </w:rPr>
        <w:t>.</w:t>
      </w:r>
      <w:r w:rsidR="006A2D2A">
        <w:rPr>
          <w:highlight w:val="yellow"/>
        </w:rPr>
        <w:t xml:space="preserve"> 1</w:t>
      </w:r>
      <w:r w:rsidR="00242E3A">
        <w:rPr>
          <w:highlight w:val="yellow"/>
        </w:rPr>
        <w:t>7</w:t>
      </w:r>
      <w:r w:rsidR="006A2D2A">
        <w:rPr>
          <w:highlight w:val="yellow"/>
        </w:rPr>
        <w:t xml:space="preserve"> </w:t>
      </w:r>
      <w:r w:rsidR="00024F41">
        <w:rPr>
          <w:highlight w:val="yellow"/>
        </w:rPr>
        <w:t>час. 00</w:t>
      </w:r>
      <w:r w:rsidR="000A67CD" w:rsidRPr="00962FD2">
        <w:rPr>
          <w:highlight w:val="yellow"/>
        </w:rPr>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5"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662448" w:rsidRDefault="004F1967" w:rsidP="008E4AF3">
      <w:pPr>
        <w:spacing w:before="120"/>
        <w:ind w:firstLine="0"/>
        <w:jc w:val="both"/>
        <w:rPr>
          <w:b/>
          <w:szCs w:val="28"/>
        </w:rPr>
      </w:pPr>
      <w:r>
        <w:rPr>
          <w:szCs w:val="28"/>
        </w:rPr>
        <w:tab/>
      </w:r>
      <w:r w:rsidR="00D20EAA">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7A52C2" w:rsidP="00C017C8">
      <w:pPr>
        <w:jc w:val="both"/>
        <w:rPr>
          <w:b/>
        </w:rPr>
      </w:pPr>
      <w:r>
        <w:rPr>
          <w:szCs w:val="28"/>
          <w:highlight w:val="yellow"/>
        </w:rPr>
        <w:tab/>
        <w:t>«</w:t>
      </w:r>
      <w:r w:rsidR="001C4690">
        <w:rPr>
          <w:szCs w:val="28"/>
          <w:highlight w:val="yellow"/>
        </w:rPr>
        <w:t>1</w:t>
      </w:r>
      <w:r w:rsidR="00EA5773">
        <w:rPr>
          <w:szCs w:val="28"/>
          <w:highlight w:val="yellow"/>
        </w:rPr>
        <w:t>8</w:t>
      </w:r>
      <w:r>
        <w:rPr>
          <w:szCs w:val="28"/>
          <w:highlight w:val="yellow"/>
        </w:rPr>
        <w:t xml:space="preserve">» </w:t>
      </w:r>
      <w:r w:rsidR="00242E3A">
        <w:rPr>
          <w:szCs w:val="28"/>
          <w:highlight w:val="yellow"/>
        </w:rPr>
        <w:t>апреля</w:t>
      </w:r>
      <w:r>
        <w:rPr>
          <w:szCs w:val="28"/>
          <w:highlight w:val="yellow"/>
        </w:rPr>
        <w:t xml:space="preserve"> 201</w:t>
      </w:r>
      <w:r w:rsidR="00E80C17">
        <w:rPr>
          <w:szCs w:val="28"/>
          <w:highlight w:val="yellow"/>
        </w:rPr>
        <w:t>7</w:t>
      </w:r>
      <w:r w:rsidR="00C017C8" w:rsidRPr="00962FD2">
        <w:rPr>
          <w:szCs w:val="28"/>
          <w:highlight w:val="yellow"/>
        </w:rPr>
        <w:t xml:space="preserve"> г</w:t>
      </w:r>
      <w:r w:rsidR="00C017C8">
        <w:rPr>
          <w:szCs w:val="28"/>
          <w:highlight w:val="yellow"/>
        </w:rPr>
        <w:t>.</w:t>
      </w:r>
      <w:r w:rsidR="006A2D2A">
        <w:rPr>
          <w:highlight w:val="yellow"/>
        </w:rPr>
        <w:t xml:space="preserve"> 1</w:t>
      </w:r>
      <w:r w:rsidR="008E4AF3">
        <w:rPr>
          <w:highlight w:val="yellow"/>
        </w:rPr>
        <w:t>6</w:t>
      </w:r>
      <w:r w:rsidR="006A2D2A">
        <w:rPr>
          <w:highlight w:val="yellow"/>
        </w:rPr>
        <w:t xml:space="preserve"> </w:t>
      </w:r>
      <w:r w:rsidR="00C017C8">
        <w:rPr>
          <w:highlight w:val="yellow"/>
        </w:rPr>
        <w:t>час. 00</w:t>
      </w:r>
      <w:r w:rsidR="00C017C8" w:rsidRPr="00962FD2">
        <w:rPr>
          <w:highlight w:val="yellow"/>
        </w:rPr>
        <w:t xml:space="preserve"> мин.</w:t>
      </w:r>
    </w:p>
    <w:p w:rsidR="00242E3A" w:rsidRPr="00E41520" w:rsidRDefault="00242E3A" w:rsidP="00242E3A">
      <w:pPr>
        <w:jc w:val="both"/>
        <w:rPr>
          <w:szCs w:val="28"/>
        </w:rPr>
      </w:pPr>
      <w:r w:rsidRPr="00E41520">
        <w:rPr>
          <w:szCs w:val="28"/>
        </w:rPr>
        <w:t>Место: Российская Федерация, 680000, г</w:t>
      </w:r>
      <w:proofErr w:type="gramStart"/>
      <w:r w:rsidRPr="00E41520">
        <w:rPr>
          <w:szCs w:val="28"/>
        </w:rPr>
        <w:t>.Х</w:t>
      </w:r>
      <w:proofErr w:type="gramEnd"/>
      <w:r w:rsidRPr="00E41520">
        <w:rPr>
          <w:szCs w:val="28"/>
        </w:rPr>
        <w:t>абаровск, ул.Дзержинского, д. 65, 3-й этаж.</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8E4AF3">
      <w:pPr>
        <w:spacing w:before="120"/>
        <w:jc w:val="both"/>
        <w:rPr>
          <w:b/>
        </w:rPr>
      </w:pPr>
      <w:r w:rsidRPr="00662448">
        <w:rPr>
          <w:b/>
        </w:rPr>
        <w:t>Подведение</w:t>
      </w:r>
      <w:r w:rsidR="00BC29CF">
        <w:rPr>
          <w:b/>
        </w:rPr>
        <w:t xml:space="preserve"> итогов</w:t>
      </w:r>
    </w:p>
    <w:p w:rsidR="00C017C8" w:rsidRDefault="007A52C2" w:rsidP="00C017C8">
      <w:pPr>
        <w:jc w:val="both"/>
        <w:rPr>
          <w:b/>
        </w:rPr>
      </w:pPr>
      <w:r>
        <w:rPr>
          <w:szCs w:val="28"/>
          <w:highlight w:val="yellow"/>
        </w:rPr>
        <w:tab/>
      </w:r>
      <w:r w:rsidR="00DF5B32">
        <w:rPr>
          <w:szCs w:val="28"/>
          <w:highlight w:val="yellow"/>
        </w:rPr>
        <w:t xml:space="preserve">не позднее </w:t>
      </w:r>
      <w:r>
        <w:rPr>
          <w:szCs w:val="28"/>
          <w:highlight w:val="yellow"/>
        </w:rPr>
        <w:t>«</w:t>
      </w:r>
      <w:r w:rsidR="00242E3A">
        <w:rPr>
          <w:szCs w:val="28"/>
          <w:highlight w:val="yellow"/>
        </w:rPr>
        <w:t>2</w:t>
      </w:r>
      <w:r w:rsidR="001C4690">
        <w:rPr>
          <w:szCs w:val="28"/>
          <w:highlight w:val="yellow"/>
        </w:rPr>
        <w:t>1</w:t>
      </w:r>
      <w:r>
        <w:rPr>
          <w:szCs w:val="28"/>
          <w:highlight w:val="yellow"/>
        </w:rPr>
        <w:t xml:space="preserve">» </w:t>
      </w:r>
      <w:r w:rsidR="00242E3A">
        <w:rPr>
          <w:szCs w:val="28"/>
          <w:highlight w:val="yellow"/>
        </w:rPr>
        <w:t>апреля</w:t>
      </w:r>
      <w:r>
        <w:rPr>
          <w:szCs w:val="28"/>
          <w:highlight w:val="yellow"/>
        </w:rPr>
        <w:t xml:space="preserve"> 201</w:t>
      </w:r>
      <w:r w:rsidR="00E80C17">
        <w:rPr>
          <w:szCs w:val="28"/>
          <w:highlight w:val="yellow"/>
        </w:rPr>
        <w:t>7</w:t>
      </w:r>
      <w:r w:rsidR="00C017C8" w:rsidRPr="00962FD2">
        <w:rPr>
          <w:szCs w:val="28"/>
          <w:highlight w:val="yellow"/>
        </w:rPr>
        <w:t xml:space="preserve"> г</w:t>
      </w:r>
      <w:r w:rsidR="00C017C8">
        <w:rPr>
          <w:szCs w:val="28"/>
          <w:highlight w:val="yellow"/>
        </w:rPr>
        <w:t>.</w:t>
      </w:r>
      <w:r w:rsidR="006A2D2A">
        <w:rPr>
          <w:highlight w:val="yellow"/>
        </w:rPr>
        <w:t xml:space="preserve"> 1</w:t>
      </w:r>
      <w:r w:rsidR="008E4AF3">
        <w:rPr>
          <w:highlight w:val="yellow"/>
        </w:rPr>
        <w:t>6</w:t>
      </w:r>
      <w:r w:rsidR="006A2D2A">
        <w:rPr>
          <w:highlight w:val="yellow"/>
        </w:rPr>
        <w:t xml:space="preserve">4 </w:t>
      </w:r>
      <w:r w:rsidR="00C017C8">
        <w:rPr>
          <w:highlight w:val="yellow"/>
        </w:rPr>
        <w:t>час. 00</w:t>
      </w:r>
      <w:r w:rsidR="00C017C8" w:rsidRPr="00962FD2">
        <w:rPr>
          <w:highlight w:val="yellow"/>
        </w:rPr>
        <w:t xml:space="preserve"> мин.</w:t>
      </w:r>
    </w:p>
    <w:p w:rsidR="008E4AF3" w:rsidRPr="00E41520" w:rsidRDefault="008E4AF3" w:rsidP="008E4AF3">
      <w:pPr>
        <w:jc w:val="both"/>
        <w:rPr>
          <w:szCs w:val="28"/>
        </w:rPr>
      </w:pPr>
      <w:r w:rsidRPr="00E41520">
        <w:rPr>
          <w:szCs w:val="28"/>
        </w:rPr>
        <w:t>Место: Российская Федерация, 680000, г</w:t>
      </w:r>
      <w:proofErr w:type="gramStart"/>
      <w:r w:rsidRPr="00E41520">
        <w:rPr>
          <w:szCs w:val="28"/>
        </w:rPr>
        <w:t>.Х</w:t>
      </w:r>
      <w:proofErr w:type="gramEnd"/>
      <w:r w:rsidRPr="00E41520">
        <w:rPr>
          <w:szCs w:val="28"/>
        </w:rPr>
        <w:t>абаровск, ул.Дзержинского, д. 65, 3-й этаж.</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773" w:rsidRDefault="00EA5773" w:rsidP="00CB1C18">
      <w:r>
        <w:separator/>
      </w:r>
    </w:p>
  </w:endnote>
  <w:endnote w:type="continuationSeparator" w:id="0">
    <w:p w:rsidR="00EA5773" w:rsidRDefault="00EA577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773" w:rsidRDefault="00EA5773" w:rsidP="00CB1C18">
      <w:r>
        <w:separator/>
      </w:r>
    </w:p>
  </w:footnote>
  <w:footnote w:type="continuationSeparator" w:id="0">
    <w:p w:rsidR="00EA5773" w:rsidRDefault="00EA577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773" w:rsidRDefault="00EA5773">
    <w:pPr>
      <w:pStyle w:val="af0"/>
      <w:jc w:val="center"/>
    </w:pPr>
    <w:fldSimple w:instr=" PAGE   \* MERGEFORMAT ">
      <w:r w:rsidR="000319E3">
        <w:rPr>
          <w:noProof/>
        </w:rPr>
        <w:t>3</w:t>
      </w:r>
    </w:fldSimple>
  </w:p>
  <w:p w:rsidR="00EA5773" w:rsidRDefault="00EA5773">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773" w:rsidRPr="004F2B79" w:rsidRDefault="00EA5773"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5188"/>
    <w:rsid w:val="00024F41"/>
    <w:rsid w:val="00026B5E"/>
    <w:rsid w:val="000319E3"/>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2675E"/>
    <w:rsid w:val="00132AFA"/>
    <w:rsid w:val="00133CFF"/>
    <w:rsid w:val="00140552"/>
    <w:rsid w:val="0014182E"/>
    <w:rsid w:val="0014455A"/>
    <w:rsid w:val="001475DB"/>
    <w:rsid w:val="00152424"/>
    <w:rsid w:val="00166D4A"/>
    <w:rsid w:val="00177D91"/>
    <w:rsid w:val="00181EBD"/>
    <w:rsid w:val="001B0FDE"/>
    <w:rsid w:val="001C05F5"/>
    <w:rsid w:val="001C4690"/>
    <w:rsid w:val="001E3008"/>
    <w:rsid w:val="001F0B3B"/>
    <w:rsid w:val="001F4F2E"/>
    <w:rsid w:val="001F52B9"/>
    <w:rsid w:val="00204B07"/>
    <w:rsid w:val="00205C78"/>
    <w:rsid w:val="0020709B"/>
    <w:rsid w:val="00216833"/>
    <w:rsid w:val="0021768A"/>
    <w:rsid w:val="00234FB2"/>
    <w:rsid w:val="002350DE"/>
    <w:rsid w:val="00237904"/>
    <w:rsid w:val="00242E3A"/>
    <w:rsid w:val="00245141"/>
    <w:rsid w:val="00250C33"/>
    <w:rsid w:val="0026332C"/>
    <w:rsid w:val="002636BF"/>
    <w:rsid w:val="00272A1A"/>
    <w:rsid w:val="0028492E"/>
    <w:rsid w:val="002927B0"/>
    <w:rsid w:val="00295D81"/>
    <w:rsid w:val="00296517"/>
    <w:rsid w:val="002A7D8B"/>
    <w:rsid w:val="002B27CD"/>
    <w:rsid w:val="002C0F1D"/>
    <w:rsid w:val="002C3A2C"/>
    <w:rsid w:val="002C536B"/>
    <w:rsid w:val="002D5B47"/>
    <w:rsid w:val="002E11EB"/>
    <w:rsid w:val="002E2B59"/>
    <w:rsid w:val="002E553F"/>
    <w:rsid w:val="002E5A39"/>
    <w:rsid w:val="002F00CA"/>
    <w:rsid w:val="002F0875"/>
    <w:rsid w:val="003038BF"/>
    <w:rsid w:val="003106D1"/>
    <w:rsid w:val="0032153B"/>
    <w:rsid w:val="003248F4"/>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0201"/>
    <w:rsid w:val="00542DB9"/>
    <w:rsid w:val="00544007"/>
    <w:rsid w:val="00553B8C"/>
    <w:rsid w:val="00564686"/>
    <w:rsid w:val="00576EAB"/>
    <w:rsid w:val="00583AE4"/>
    <w:rsid w:val="00584D63"/>
    <w:rsid w:val="005A69AB"/>
    <w:rsid w:val="005C1B79"/>
    <w:rsid w:val="005E0384"/>
    <w:rsid w:val="006072F9"/>
    <w:rsid w:val="006117F1"/>
    <w:rsid w:val="00623F3A"/>
    <w:rsid w:val="006323ED"/>
    <w:rsid w:val="006527AA"/>
    <w:rsid w:val="00652E9A"/>
    <w:rsid w:val="006530E0"/>
    <w:rsid w:val="0065729B"/>
    <w:rsid w:val="0065731F"/>
    <w:rsid w:val="00661273"/>
    <w:rsid w:val="00662448"/>
    <w:rsid w:val="0066783B"/>
    <w:rsid w:val="006713BF"/>
    <w:rsid w:val="00672527"/>
    <w:rsid w:val="00695B0F"/>
    <w:rsid w:val="00697A95"/>
    <w:rsid w:val="006A2D2A"/>
    <w:rsid w:val="006B32C7"/>
    <w:rsid w:val="006E0FA2"/>
    <w:rsid w:val="007022A0"/>
    <w:rsid w:val="00702B9B"/>
    <w:rsid w:val="00706492"/>
    <w:rsid w:val="0071472A"/>
    <w:rsid w:val="00720B00"/>
    <w:rsid w:val="00724EED"/>
    <w:rsid w:val="00734A43"/>
    <w:rsid w:val="00734DE0"/>
    <w:rsid w:val="007442D3"/>
    <w:rsid w:val="0075014E"/>
    <w:rsid w:val="00772A14"/>
    <w:rsid w:val="00790FF6"/>
    <w:rsid w:val="007947BB"/>
    <w:rsid w:val="00795795"/>
    <w:rsid w:val="007A053B"/>
    <w:rsid w:val="007A52C2"/>
    <w:rsid w:val="007B4A2D"/>
    <w:rsid w:val="007C529D"/>
    <w:rsid w:val="007D6F31"/>
    <w:rsid w:val="007F3357"/>
    <w:rsid w:val="007F5506"/>
    <w:rsid w:val="008128DB"/>
    <w:rsid w:val="008159DC"/>
    <w:rsid w:val="00831584"/>
    <w:rsid w:val="00851AB1"/>
    <w:rsid w:val="00852B23"/>
    <w:rsid w:val="0085444B"/>
    <w:rsid w:val="0085785B"/>
    <w:rsid w:val="00876894"/>
    <w:rsid w:val="00877914"/>
    <w:rsid w:val="00884629"/>
    <w:rsid w:val="008A6C96"/>
    <w:rsid w:val="008B29D7"/>
    <w:rsid w:val="008C4FB0"/>
    <w:rsid w:val="008C7B27"/>
    <w:rsid w:val="008E0CEC"/>
    <w:rsid w:val="008E1656"/>
    <w:rsid w:val="008E402B"/>
    <w:rsid w:val="008E4AF3"/>
    <w:rsid w:val="008F0A98"/>
    <w:rsid w:val="00906E1B"/>
    <w:rsid w:val="00910BE4"/>
    <w:rsid w:val="00915DBD"/>
    <w:rsid w:val="00921E2F"/>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5CA"/>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64438"/>
    <w:rsid w:val="00B650B8"/>
    <w:rsid w:val="00B65DA2"/>
    <w:rsid w:val="00B81AC6"/>
    <w:rsid w:val="00BB5A5E"/>
    <w:rsid w:val="00BB7300"/>
    <w:rsid w:val="00BC29CF"/>
    <w:rsid w:val="00BD06F5"/>
    <w:rsid w:val="00BD3223"/>
    <w:rsid w:val="00BD6739"/>
    <w:rsid w:val="00BE4FBE"/>
    <w:rsid w:val="00BE7F31"/>
    <w:rsid w:val="00BF2940"/>
    <w:rsid w:val="00C017C8"/>
    <w:rsid w:val="00C0686E"/>
    <w:rsid w:val="00C10B7F"/>
    <w:rsid w:val="00C15A25"/>
    <w:rsid w:val="00C20B80"/>
    <w:rsid w:val="00C24157"/>
    <w:rsid w:val="00C2562C"/>
    <w:rsid w:val="00C25F0D"/>
    <w:rsid w:val="00C326F2"/>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4647A"/>
    <w:rsid w:val="00D50A82"/>
    <w:rsid w:val="00D51C73"/>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80C17"/>
    <w:rsid w:val="00E87D4E"/>
    <w:rsid w:val="00E90B84"/>
    <w:rsid w:val="00E9433F"/>
    <w:rsid w:val="00EA5773"/>
    <w:rsid w:val="00EB5105"/>
    <w:rsid w:val="00ED1117"/>
    <w:rsid w:val="00ED1B2D"/>
    <w:rsid w:val="00ED60FD"/>
    <w:rsid w:val="00F0713A"/>
    <w:rsid w:val="00F22417"/>
    <w:rsid w:val="00F25640"/>
    <w:rsid w:val="00F3417A"/>
    <w:rsid w:val="00F532A7"/>
    <w:rsid w:val="00F6476F"/>
    <w:rsid w:val="00F65A73"/>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melchenkoAN@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hyperlink" Target="mailto:BugrovMV@trcont.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www.w3.org/XML/1998/namespace"/>
    <ds:schemaRef ds:uri="http://schemas.microsoft.com/office/2006/metadata/properties"/>
    <ds:schemaRef ds:uri="http://purl.org/dc/dcmitype/"/>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021F9181-A199-4D55-B335-911D3DF93F0C"/>
  </ds:schemaRefs>
</ds:datastoreItem>
</file>

<file path=customXml/itemProps3.xml><?xml version="1.0" encoding="utf-8"?>
<ds:datastoreItem xmlns:ds="http://schemas.openxmlformats.org/officeDocument/2006/customXml" ds:itemID="{32B97B67-536A-476E-B49C-2B90B4FC6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873</Words>
  <Characters>4979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omelchenkoan</cp:lastModifiedBy>
  <cp:revision>4</cp:revision>
  <cp:lastPrinted>2013-10-11T11:56:00Z</cp:lastPrinted>
  <dcterms:created xsi:type="dcterms:W3CDTF">2017-03-09T01:02:00Z</dcterms:created>
  <dcterms:modified xsi:type="dcterms:W3CDTF">2017-03-20T00:15:00Z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