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A6A" w:rsidRPr="005C60A3" w:rsidRDefault="00826A6A" w:rsidP="00826A6A">
      <w:pPr>
        <w:tabs>
          <w:tab w:val="left" w:pos="4962"/>
        </w:tabs>
        <w:ind w:left="4820"/>
        <w:rPr>
          <w:b/>
          <w:bCs/>
          <w:sz w:val="28"/>
          <w:szCs w:val="28"/>
        </w:rPr>
      </w:pPr>
      <w:r w:rsidRPr="005C60A3">
        <w:rPr>
          <w:b/>
          <w:bCs/>
          <w:sz w:val="28"/>
          <w:szCs w:val="28"/>
        </w:rPr>
        <w:t>УТВЕРЖДАЮ</w:t>
      </w:r>
    </w:p>
    <w:p w:rsidR="00826A6A" w:rsidRPr="005C60A3" w:rsidRDefault="00826A6A" w:rsidP="00826A6A">
      <w:pPr>
        <w:tabs>
          <w:tab w:val="left" w:pos="4962"/>
        </w:tabs>
        <w:ind w:left="4820"/>
        <w:rPr>
          <w:rFonts w:eastAsia="Arial Unicode MS"/>
          <w:b/>
          <w:bCs/>
          <w:sz w:val="28"/>
          <w:szCs w:val="28"/>
        </w:rPr>
      </w:pPr>
    </w:p>
    <w:p w:rsidR="00826A6A" w:rsidRPr="005C60A3" w:rsidRDefault="00826A6A" w:rsidP="00826A6A">
      <w:pPr>
        <w:tabs>
          <w:tab w:val="left" w:pos="4962"/>
        </w:tabs>
        <w:ind w:left="4820"/>
        <w:rPr>
          <w:bCs/>
          <w:i/>
          <w:sz w:val="28"/>
          <w:szCs w:val="28"/>
        </w:rPr>
      </w:pPr>
      <w:r w:rsidRPr="005C60A3">
        <w:rPr>
          <w:b/>
          <w:bCs/>
          <w:sz w:val="28"/>
          <w:szCs w:val="28"/>
        </w:rPr>
        <w:t>Председатель Конкурсной комиссии ф</w:t>
      </w:r>
      <w:r w:rsidRPr="005C60A3">
        <w:rPr>
          <w:b/>
          <w:bCs/>
          <w:sz w:val="28"/>
          <w:szCs w:val="28"/>
        </w:rPr>
        <w:t>и</w:t>
      </w:r>
      <w:r w:rsidRPr="005C60A3">
        <w:rPr>
          <w:b/>
          <w:bCs/>
          <w:sz w:val="28"/>
          <w:szCs w:val="28"/>
        </w:rPr>
        <w:t>лиала</w:t>
      </w:r>
      <w:r w:rsidRPr="005C60A3">
        <w:rPr>
          <w:bCs/>
          <w:i/>
          <w:sz w:val="28"/>
          <w:szCs w:val="28"/>
        </w:rPr>
        <w:t xml:space="preserve"> </w:t>
      </w:r>
      <w:r w:rsidRPr="005C60A3">
        <w:rPr>
          <w:b/>
          <w:bCs/>
          <w:sz w:val="28"/>
          <w:szCs w:val="28"/>
        </w:rPr>
        <w:t>ПАО «ТрансКонтейнер» на             Дальневосточной железной дороге</w:t>
      </w:r>
    </w:p>
    <w:p w:rsidR="00826A6A" w:rsidRPr="005C60A3" w:rsidRDefault="00826A6A" w:rsidP="00826A6A">
      <w:pPr>
        <w:tabs>
          <w:tab w:val="left" w:pos="4962"/>
        </w:tabs>
        <w:ind w:left="4820"/>
        <w:rPr>
          <w:b/>
          <w:bCs/>
          <w:sz w:val="28"/>
          <w:szCs w:val="28"/>
        </w:rPr>
      </w:pPr>
    </w:p>
    <w:p w:rsidR="00826A6A" w:rsidRPr="005C60A3" w:rsidRDefault="00826A6A" w:rsidP="00826A6A">
      <w:pPr>
        <w:tabs>
          <w:tab w:val="left" w:pos="4962"/>
        </w:tabs>
        <w:ind w:left="4820"/>
        <w:rPr>
          <w:bCs/>
          <w:i/>
          <w:sz w:val="28"/>
          <w:szCs w:val="28"/>
        </w:rPr>
      </w:pPr>
      <w:r w:rsidRPr="005C60A3">
        <w:rPr>
          <w:b/>
          <w:bCs/>
          <w:sz w:val="28"/>
          <w:szCs w:val="28"/>
        </w:rPr>
        <w:t xml:space="preserve">_______________________П.С. Силин </w:t>
      </w:r>
    </w:p>
    <w:p w:rsidR="00826A6A" w:rsidRPr="005C60A3" w:rsidRDefault="00826A6A" w:rsidP="00826A6A">
      <w:pPr>
        <w:tabs>
          <w:tab w:val="left" w:pos="4962"/>
        </w:tabs>
        <w:ind w:left="4820"/>
        <w:rPr>
          <w:b/>
          <w:bCs/>
          <w:sz w:val="28"/>
          <w:szCs w:val="28"/>
        </w:rPr>
      </w:pPr>
    </w:p>
    <w:p w:rsidR="00826A6A" w:rsidRPr="005C60A3" w:rsidRDefault="00826A6A" w:rsidP="00826A6A">
      <w:pPr>
        <w:tabs>
          <w:tab w:val="left" w:pos="4962"/>
        </w:tabs>
        <w:ind w:left="4820"/>
        <w:rPr>
          <w:b/>
          <w:bCs/>
          <w:sz w:val="28"/>
        </w:rPr>
      </w:pPr>
      <w:r w:rsidRPr="005C60A3">
        <w:rPr>
          <w:b/>
          <w:bCs/>
          <w:sz w:val="28"/>
        </w:rPr>
        <w:t xml:space="preserve"> «_____»____________________ 201</w:t>
      </w:r>
      <w:r>
        <w:rPr>
          <w:b/>
          <w:bCs/>
          <w:sz w:val="28"/>
        </w:rPr>
        <w:t>7</w:t>
      </w:r>
      <w:r w:rsidRPr="005C60A3">
        <w:rPr>
          <w:b/>
          <w:bCs/>
          <w:sz w:val="28"/>
        </w:rPr>
        <w:t xml:space="preserve"> г.</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B347A" w:rsidRDefault="001122C1" w:rsidP="00647BB6">
      <w:pPr>
        <w:pStyle w:val="19"/>
        <w:numPr>
          <w:ilvl w:val="2"/>
          <w:numId w:val="20"/>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789F" w:rsidRPr="008C789F">
        <w:rPr>
          <w:sz w:val="32"/>
          <w:szCs w:val="32"/>
          <w:highlight w:val="yellow"/>
        </w:rPr>
        <w:t>ОКэ-НКПДВЖД-17-0008.</w:t>
      </w:r>
    </w:p>
    <w:p w:rsidR="008C789F" w:rsidRPr="001C5A7E" w:rsidRDefault="009B347A" w:rsidP="008C789F">
      <w:pPr>
        <w:pStyle w:val="19"/>
        <w:numPr>
          <w:ilvl w:val="2"/>
          <w:numId w:val="20"/>
        </w:numPr>
        <w:ind w:left="0" w:firstLine="709"/>
        <w:rPr>
          <w:szCs w:val="28"/>
        </w:rPr>
      </w:pPr>
      <w:r w:rsidRPr="008C789F">
        <w:t>Предметом</w:t>
      </w:r>
      <w:r w:rsidRPr="009B347A">
        <w:t xml:space="preserve"> настоящего Открытого конкурса является </w:t>
      </w:r>
      <w:r w:rsidR="008C789F" w:rsidRPr="00015188">
        <w:t>Поставка ремней стяжных с крюками, для крепления грузов в контейнерах</w:t>
      </w:r>
      <w:r w:rsidR="008C789F">
        <w:t>.</w:t>
      </w:r>
    </w:p>
    <w:p w:rsidR="009B347A" w:rsidRPr="009B347A" w:rsidRDefault="009B347A" w:rsidP="00647BB6">
      <w:pPr>
        <w:pStyle w:val="19"/>
        <w:numPr>
          <w:ilvl w:val="2"/>
          <w:numId w:val="20"/>
        </w:numPr>
        <w:ind w:left="0" w:firstLine="709"/>
      </w:pPr>
      <w:r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Pr="009B347A">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 xml:space="preserve">и </w:t>
      </w:r>
      <w:r w:rsidR="002C7848" w:rsidRPr="00D32FFA">
        <w:lastRenderedPageBreak/>
        <w:t>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47BB6">
      <w:pPr>
        <w:pStyle w:val="19"/>
        <w:numPr>
          <w:ilvl w:val="2"/>
          <w:numId w:val="20"/>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rsidP="001256B9">
      <w:pPr>
        <w:pStyle w:val="19"/>
        <w:widowControl w:val="0"/>
        <w:ind w:left="0" w:firstLine="709"/>
      </w:pPr>
    </w:p>
    <w:p w:rsidR="005A3988" w:rsidRDefault="005A3988" w:rsidP="001256B9">
      <w:pPr>
        <w:pStyle w:val="19"/>
        <w:widowControl w:val="0"/>
        <w:ind w:left="0" w:firstLine="709"/>
      </w:pP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w:t>
      </w:r>
      <w:r w:rsidRPr="00623585">
        <w:rPr>
          <w:rFonts w:eastAsia="MS Mincho"/>
          <w:sz w:val="28"/>
          <w:szCs w:val="28"/>
        </w:rPr>
        <w:t>р</w:t>
      </w:r>
      <w:r w:rsidRPr="00623585">
        <w:rPr>
          <w:rFonts w:eastAsia="MS Mincho"/>
          <w:sz w:val="28"/>
          <w:szCs w:val="28"/>
        </w:rPr>
        <w:t xml:space="preserve">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w:t>
      </w:r>
      <w:r w:rsidRPr="00623585">
        <w:rPr>
          <w:rFonts w:eastAsia="MS Mincho"/>
          <w:sz w:val="28"/>
          <w:szCs w:val="28"/>
        </w:rPr>
        <w:t>л</w:t>
      </w:r>
      <w:r w:rsidRPr="00623585">
        <w:rPr>
          <w:rFonts w:eastAsia="MS Mincho"/>
          <w:sz w:val="28"/>
          <w:szCs w:val="28"/>
        </w:rPr>
        <w:t>номоченным представителем осуществляется в следующем порядке:</w:t>
      </w:r>
      <w:r w:rsidRPr="00623585">
        <w:rPr>
          <w:sz w:val="28"/>
          <w:szCs w:val="28"/>
        </w:rPr>
        <w:t xml:space="preserve"> </w:t>
      </w:r>
      <w:r w:rsidR="00E17034">
        <w:rPr>
          <w:sz w:val="28"/>
          <w:szCs w:val="28"/>
        </w:rPr>
        <w:t>Прете</w:t>
      </w:r>
      <w:r w:rsidR="00E17034">
        <w:rPr>
          <w:sz w:val="28"/>
          <w:szCs w:val="28"/>
        </w:rPr>
        <w:t>н</w:t>
      </w:r>
      <w:r w:rsidR="00E17034">
        <w:rPr>
          <w:sz w:val="28"/>
          <w:szCs w:val="28"/>
        </w:rPr>
        <w:t>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w:t>
      </w:r>
      <w:r w:rsidR="000118B5">
        <w:rPr>
          <w:rFonts w:eastAsia="MS Mincho"/>
          <w:sz w:val="28"/>
          <w:szCs w:val="28"/>
        </w:rPr>
        <w:t>п</w:t>
      </w:r>
      <w:r w:rsidR="000118B5">
        <w:rPr>
          <w:rFonts w:eastAsia="MS Mincho"/>
          <w:sz w:val="28"/>
          <w:szCs w:val="28"/>
        </w:rPr>
        <w:t>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w:t>
      </w:r>
      <w:r w:rsidRPr="00D32FFA">
        <w:rPr>
          <w:sz w:val="28"/>
          <w:szCs w:val="28"/>
        </w:rPr>
        <w:t>о</w:t>
      </w:r>
      <w:r w:rsidRPr="00D32FFA">
        <w:rPr>
          <w:sz w:val="28"/>
          <w:szCs w:val="28"/>
        </w:rPr>
        <w:t>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w:t>
      </w:r>
      <w:r w:rsidR="007D6548" w:rsidRPr="00D32FFA">
        <w:rPr>
          <w:sz w:val="28"/>
          <w:szCs w:val="28"/>
        </w:rPr>
        <w:t>в</w:t>
      </w:r>
      <w:r w:rsidR="007D6548" w:rsidRPr="00D32FFA">
        <w:rPr>
          <w:sz w:val="28"/>
          <w:szCs w:val="28"/>
        </w:rPr>
        <w:t>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w:t>
      </w:r>
      <w:r w:rsidRPr="00D32FFA">
        <w:rPr>
          <w:sz w:val="28"/>
          <w:szCs w:val="28"/>
        </w:rPr>
        <w:t>а</w:t>
      </w:r>
      <w:r w:rsidRPr="00D32FFA">
        <w:rPr>
          <w:sz w:val="28"/>
          <w:szCs w:val="28"/>
        </w:rPr>
        <w:t>ния срока подачи Заявок, в том числе по запросу претендента, могут быть вн</w:t>
      </w:r>
      <w:r w:rsidRPr="00D32FFA">
        <w:rPr>
          <w:sz w:val="28"/>
          <w:szCs w:val="28"/>
        </w:rPr>
        <w:t>е</w:t>
      </w:r>
      <w:r w:rsidRPr="00D32FFA">
        <w:rPr>
          <w:sz w:val="28"/>
          <w:szCs w:val="28"/>
        </w:rPr>
        <w:t xml:space="preserve">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w:t>
      </w:r>
      <w:r w:rsidRPr="00D32FFA">
        <w:rPr>
          <w:sz w:val="28"/>
          <w:szCs w:val="28"/>
        </w:rPr>
        <w:t>и</w:t>
      </w:r>
      <w:r w:rsidRPr="00D32FFA">
        <w:rPr>
          <w:sz w:val="28"/>
          <w:szCs w:val="28"/>
        </w:rPr>
        <w:t>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w:t>
      </w:r>
      <w:r w:rsidR="008C4183">
        <w:rPr>
          <w:sz w:val="28"/>
          <w:szCs w:val="28"/>
        </w:rPr>
        <w:t>о</w:t>
      </w:r>
      <w:r w:rsidR="008C4183">
        <w:rPr>
          <w:sz w:val="28"/>
          <w:szCs w:val="28"/>
        </w:rPr>
        <w:t>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в соответс</w:t>
      </w:r>
      <w:r w:rsidR="00A23026" w:rsidRPr="00D32FFA">
        <w:rPr>
          <w:sz w:val="28"/>
          <w:szCs w:val="28"/>
        </w:rPr>
        <w:t>т</w:t>
      </w:r>
      <w:r w:rsidR="00A23026" w:rsidRPr="00D32FFA">
        <w:rPr>
          <w:sz w:val="28"/>
          <w:szCs w:val="28"/>
        </w:rPr>
        <w:t xml:space="preserve">вии с пунктом 4 Информационной карты </w:t>
      </w:r>
      <w:r w:rsidR="0037732C">
        <w:rPr>
          <w:sz w:val="28"/>
          <w:szCs w:val="28"/>
        </w:rPr>
        <w:t>в течение 3 (трех)</w:t>
      </w:r>
      <w:r w:rsidRPr="00D32FFA">
        <w:rPr>
          <w:sz w:val="28"/>
          <w:szCs w:val="28"/>
        </w:rPr>
        <w:t xml:space="preserve"> дней со дня прин</w:t>
      </w:r>
      <w:r w:rsidRPr="00D32FFA">
        <w:rPr>
          <w:sz w:val="28"/>
          <w:szCs w:val="28"/>
        </w:rPr>
        <w:t>я</w:t>
      </w:r>
      <w:r w:rsidRPr="00D32FFA">
        <w:rPr>
          <w:sz w:val="28"/>
          <w:szCs w:val="28"/>
        </w:rPr>
        <w:t>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w:t>
      </w:r>
      <w:r w:rsidRPr="00D32FFA">
        <w:rPr>
          <w:sz w:val="28"/>
          <w:szCs w:val="28"/>
        </w:rPr>
        <w:t>а</w:t>
      </w:r>
      <w:r w:rsidRPr="00D32FFA">
        <w:rPr>
          <w:sz w:val="28"/>
          <w:szCs w:val="28"/>
        </w:rPr>
        <w:t xml:space="preserve">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a"/>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обязательства по уведомлению пр</w:t>
      </w:r>
      <w:r w:rsidR="007D6548" w:rsidRPr="00D32FFA">
        <w:rPr>
          <w:sz w:val="28"/>
          <w:szCs w:val="28"/>
        </w:rPr>
        <w:t>е</w:t>
      </w:r>
      <w:r w:rsidR="007D6548" w:rsidRPr="00D32FFA">
        <w:rPr>
          <w:sz w:val="28"/>
          <w:szCs w:val="28"/>
        </w:rPr>
        <w:t xml:space="preserve">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w:t>
      </w:r>
      <w:r w:rsidR="007D6548" w:rsidRPr="00D32FFA">
        <w:rPr>
          <w:sz w:val="28"/>
          <w:szCs w:val="28"/>
        </w:rPr>
        <w:t>ъ</w:t>
      </w:r>
      <w:r w:rsidR="007D6548" w:rsidRPr="00D32FFA">
        <w:rPr>
          <w:sz w:val="28"/>
          <w:szCs w:val="28"/>
        </w:rPr>
        <w:t>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w:t>
      </w:r>
      <w:r w:rsidR="0022672E">
        <w:rPr>
          <w:sz w:val="28"/>
          <w:szCs w:val="28"/>
        </w:rPr>
        <w:t>е</w:t>
      </w:r>
      <w:r w:rsidR="0022672E">
        <w:rPr>
          <w:sz w:val="28"/>
          <w:szCs w:val="28"/>
        </w:rPr>
        <w:t>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w:t>
      </w:r>
      <w:r w:rsidR="007D6548" w:rsidRPr="00D32FFA">
        <w:rPr>
          <w:sz w:val="28"/>
          <w:szCs w:val="28"/>
        </w:rPr>
        <w:t>о</w:t>
      </w:r>
      <w:r w:rsidR="007D6548" w:rsidRPr="00D32FFA">
        <w:rPr>
          <w:sz w:val="28"/>
          <w:szCs w:val="28"/>
        </w:rPr>
        <w:t>сти в случаях, когда участники не осведомлены о внесенных изменениях, д</w:t>
      </w:r>
      <w:r w:rsidR="007D6548" w:rsidRPr="00D32FFA">
        <w:rPr>
          <w:sz w:val="28"/>
          <w:szCs w:val="28"/>
        </w:rPr>
        <w:t>о</w:t>
      </w:r>
      <w:r w:rsidR="007D6548" w:rsidRPr="00D32FFA">
        <w:rPr>
          <w:sz w:val="28"/>
          <w:szCs w:val="28"/>
        </w:rPr>
        <w:t xml:space="preserve">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w:t>
      </w:r>
      <w:r w:rsidR="007D6548" w:rsidRPr="00D32FFA">
        <w:rPr>
          <w:sz w:val="28"/>
          <w:szCs w:val="28"/>
        </w:rPr>
        <w:t>е</w:t>
      </w:r>
      <w:r w:rsidR="007D6548" w:rsidRPr="00D32FFA">
        <w:rPr>
          <w:sz w:val="28"/>
          <w:szCs w:val="28"/>
        </w:rPr>
        <w:t xml:space="preserve">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w:t>
      </w:r>
      <w:r w:rsidR="007D6548" w:rsidRPr="00D32FFA">
        <w:rPr>
          <w:sz w:val="28"/>
          <w:szCs w:val="28"/>
        </w:rPr>
        <w:t>н</w:t>
      </w:r>
      <w:r w:rsidR="007D6548" w:rsidRPr="00D32FFA">
        <w:rPr>
          <w:sz w:val="28"/>
          <w:szCs w:val="28"/>
        </w:rPr>
        <w:t>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FC3E77" w:rsidRDefault="00FC3E77" w:rsidP="00FC3E77">
      <w:pPr>
        <w:pStyle w:val="affb"/>
        <w:spacing w:before="0" w:after="0"/>
        <w:ind w:firstLine="709"/>
        <w:jc w:val="both"/>
        <w:rPr>
          <w:color w:val="000000"/>
          <w:sz w:val="27"/>
          <w:szCs w:val="27"/>
        </w:rPr>
      </w:pPr>
    </w:p>
    <w:p w:rsidR="00FC3E77" w:rsidRPr="00C25469" w:rsidRDefault="00FC3E77" w:rsidP="00553A76">
      <w:pPr>
        <w:pStyle w:val="afa"/>
        <w:ind w:left="0"/>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w:t>
      </w:r>
      <w:r w:rsidRPr="00C25469">
        <w:rPr>
          <w:sz w:val="28"/>
          <w:szCs w:val="28"/>
        </w:rPr>
        <w:t>д</w:t>
      </w:r>
      <w:r w:rsidRPr="00C25469">
        <w:rPr>
          <w:sz w:val="28"/>
          <w:szCs w:val="28"/>
        </w:rPr>
        <w:t xml:space="preserve">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w:t>
      </w:r>
      <w:r w:rsidRPr="00C25469">
        <w:rPr>
          <w:sz w:val="28"/>
          <w:szCs w:val="28"/>
        </w:rPr>
        <w:lastRenderedPageBreak/>
        <w:t>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553A76">
      <w:pPr>
        <w:pStyle w:val="affb"/>
        <w:spacing w:before="0" w:after="0"/>
        <w:ind w:left="0"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w:t>
      </w:r>
      <w:r w:rsidRPr="00C25469">
        <w:rPr>
          <w:color w:val="000000"/>
          <w:sz w:val="28"/>
          <w:szCs w:val="28"/>
        </w:rPr>
        <w:t>з</w:t>
      </w:r>
      <w:r w:rsidRPr="00C25469">
        <w:rPr>
          <w:color w:val="000000"/>
          <w:sz w:val="28"/>
          <w:szCs w:val="28"/>
        </w:rPr>
        <w:t xml:space="preserve">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w:t>
      </w:r>
      <w:r w:rsidRPr="00C25469">
        <w:rPr>
          <w:color w:val="000000"/>
          <w:sz w:val="28"/>
          <w:szCs w:val="28"/>
        </w:rPr>
        <w:t>о</w:t>
      </w:r>
      <w:r w:rsidRPr="00C25469">
        <w:rPr>
          <w:color w:val="000000"/>
          <w:sz w:val="28"/>
          <w:szCs w:val="28"/>
        </w:rPr>
        <w:t>гут осуществлять действия, квалифицируемые применимым для целей насто</w:t>
      </w:r>
      <w:r w:rsidRPr="00C25469">
        <w:rPr>
          <w:color w:val="000000"/>
          <w:sz w:val="28"/>
          <w:szCs w:val="28"/>
        </w:rPr>
        <w:t>я</w:t>
      </w:r>
      <w:r w:rsidRPr="00C25469">
        <w:rPr>
          <w:color w:val="000000"/>
          <w:sz w:val="28"/>
          <w:szCs w:val="28"/>
        </w:rPr>
        <w:t>щей документации о закупке законодательством как дача/получение взятки, коммерческий подкуп, а также иные действия, нарушающие требования прим</w:t>
      </w:r>
      <w:r w:rsidRPr="00C25469">
        <w:rPr>
          <w:color w:val="000000"/>
          <w:sz w:val="28"/>
          <w:szCs w:val="28"/>
        </w:rPr>
        <w:t>е</w:t>
      </w:r>
      <w:r w:rsidRPr="00C25469">
        <w:rPr>
          <w:color w:val="000000"/>
          <w:sz w:val="28"/>
          <w:szCs w:val="28"/>
        </w:rPr>
        <w:t>нимого законодательства и международных актов о противодействии корру</w:t>
      </w:r>
      <w:r w:rsidRPr="00C25469">
        <w:rPr>
          <w:color w:val="000000"/>
          <w:sz w:val="28"/>
          <w:szCs w:val="28"/>
        </w:rPr>
        <w:t>п</w:t>
      </w:r>
      <w:r w:rsidRPr="00C25469">
        <w:rPr>
          <w:color w:val="000000"/>
          <w:sz w:val="28"/>
          <w:szCs w:val="28"/>
        </w:rPr>
        <w:t>ции.</w:t>
      </w:r>
      <w:proofErr w:type="gramEnd"/>
    </w:p>
    <w:p w:rsidR="00FC3E77" w:rsidRPr="00C25469" w:rsidRDefault="00FC3E77" w:rsidP="00553A76">
      <w:pPr>
        <w:pStyle w:val="affb"/>
        <w:spacing w:before="0" w:after="0"/>
        <w:ind w:left="0"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w:t>
      </w:r>
      <w:r w:rsidRPr="00C25469">
        <w:rPr>
          <w:color w:val="000000"/>
          <w:sz w:val="28"/>
          <w:szCs w:val="28"/>
        </w:rPr>
        <w:t>о</w:t>
      </w:r>
      <w:r w:rsidRPr="00C25469">
        <w:rPr>
          <w:color w:val="000000"/>
          <w:sz w:val="28"/>
          <w:szCs w:val="28"/>
        </w:rPr>
        <w:t>жений пункта 1.4.1 настоящей документации о закупке,</w:t>
      </w:r>
      <w:r w:rsidRPr="00C25469">
        <w:rPr>
          <w:sz w:val="28"/>
          <w:szCs w:val="28"/>
        </w:rPr>
        <w:t xml:space="preserve"> </w:t>
      </w:r>
      <w:r w:rsidRPr="00C25469">
        <w:rPr>
          <w:color w:val="000000"/>
          <w:sz w:val="28"/>
          <w:szCs w:val="28"/>
        </w:rPr>
        <w:t>такой прете</w:t>
      </w:r>
      <w:r w:rsidRPr="00C25469">
        <w:rPr>
          <w:color w:val="000000"/>
          <w:sz w:val="28"/>
          <w:szCs w:val="28"/>
        </w:rPr>
        <w:t>н</w:t>
      </w:r>
      <w:r w:rsidRPr="00C25469">
        <w:rPr>
          <w:color w:val="000000"/>
          <w:sz w:val="28"/>
          <w:szCs w:val="28"/>
        </w:rPr>
        <w:t xml:space="preserve">дент/участник может быть отстранен от участия в закупке. Информация об этом и мотивы принятого решения </w:t>
      </w:r>
      <w:proofErr w:type="gramStart"/>
      <w:r w:rsidRPr="00C25469">
        <w:rPr>
          <w:color w:val="000000"/>
          <w:sz w:val="28"/>
          <w:szCs w:val="28"/>
        </w:rPr>
        <w:t>указываются в соответствующем протоколе и сообщаются</w:t>
      </w:r>
      <w:proofErr w:type="gramEnd"/>
      <w:r w:rsidRPr="00C25469">
        <w:rPr>
          <w:color w:val="000000"/>
          <w:sz w:val="28"/>
          <w:szCs w:val="28"/>
        </w:rPr>
        <w:t xml:space="preserve"> претенденту/участнику.</w:t>
      </w:r>
    </w:p>
    <w:p w:rsidR="00FC3E77" w:rsidRPr="00C25469" w:rsidRDefault="00FC3E77" w:rsidP="00553A76">
      <w:pPr>
        <w:pStyle w:val="affb"/>
        <w:spacing w:before="0" w:after="0"/>
        <w:ind w:left="0"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w:t>
      </w:r>
      <w:r w:rsidRPr="00C25469">
        <w:rPr>
          <w:color w:val="000000"/>
          <w:sz w:val="28"/>
          <w:szCs w:val="28"/>
        </w:rPr>
        <w:t>о</w:t>
      </w:r>
      <w:r w:rsidRPr="00C25469">
        <w:rPr>
          <w:color w:val="000000"/>
          <w:sz w:val="28"/>
          <w:szCs w:val="28"/>
        </w:rPr>
        <w:t xml:space="preserve">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w:t>
      </w:r>
      <w:r w:rsidRPr="00C25469">
        <w:rPr>
          <w:color w:val="000000"/>
          <w:sz w:val="28"/>
          <w:szCs w:val="28"/>
        </w:rPr>
        <w:t>о</w:t>
      </w:r>
      <w:r w:rsidRPr="00C25469">
        <w:rPr>
          <w:color w:val="000000"/>
          <w:sz w:val="28"/>
          <w:szCs w:val="28"/>
        </w:rPr>
        <w:t xml:space="preserve">ложений пункта 1.4.1 настоящей документации о закупке. </w:t>
      </w:r>
    </w:p>
    <w:p w:rsidR="00FC3E77" w:rsidRPr="00C25469" w:rsidRDefault="00FC3E77" w:rsidP="00553A76">
      <w:pPr>
        <w:pStyle w:val="affb"/>
        <w:spacing w:before="0" w:after="0"/>
        <w:ind w:left="0"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w:t>
        </w:r>
        <w:r w:rsidRPr="00C25469">
          <w:rPr>
            <w:rStyle w:val="a8"/>
            <w:sz w:val="28"/>
            <w:szCs w:val="28"/>
          </w:rPr>
          <w:t>п</w:t>
        </w:r>
        <w:r w:rsidRPr="00C25469">
          <w:rPr>
            <w:rStyle w:val="a8"/>
            <w:sz w:val="28"/>
            <w:szCs w:val="28"/>
          </w:rPr>
          <w:t>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FC3E77" w:rsidRPr="00C25469" w:rsidRDefault="00FC3E77" w:rsidP="00553A76">
      <w:pPr>
        <w:pStyle w:val="affb"/>
        <w:spacing w:before="0" w:after="0"/>
        <w:ind w:left="0"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w:t>
      </w:r>
      <w:r w:rsidRPr="00C25469">
        <w:rPr>
          <w:color w:val="000000"/>
          <w:sz w:val="28"/>
          <w:szCs w:val="28"/>
        </w:rPr>
        <w:t>е</w:t>
      </w:r>
      <w:r w:rsidRPr="00C25469">
        <w:rPr>
          <w:color w:val="000000"/>
          <w:sz w:val="28"/>
          <w:szCs w:val="28"/>
        </w:rPr>
        <w:t xml:space="preserve">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FC3E77" w:rsidRPr="00C25469" w:rsidRDefault="00FC3E77" w:rsidP="00553A76">
      <w:pPr>
        <w:pStyle w:val="affb"/>
        <w:spacing w:before="0" w:after="0"/>
        <w:ind w:left="0"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w:t>
      </w:r>
      <w:r w:rsidRPr="00C25469">
        <w:rPr>
          <w:color w:val="000000"/>
          <w:sz w:val="28"/>
          <w:szCs w:val="28"/>
        </w:rPr>
        <w:t>и</w:t>
      </w:r>
      <w:r w:rsidRPr="00C25469">
        <w:rPr>
          <w:color w:val="000000"/>
          <w:sz w:val="28"/>
          <w:szCs w:val="28"/>
        </w:rPr>
        <w:t>рует отсутствие негативных последствий как для уведомившего претенде</w:t>
      </w:r>
      <w:r w:rsidRPr="00C25469">
        <w:rPr>
          <w:color w:val="000000"/>
          <w:sz w:val="28"/>
          <w:szCs w:val="28"/>
        </w:rPr>
        <w:t>н</w:t>
      </w:r>
      <w:r w:rsidRPr="00C25469">
        <w:rPr>
          <w:color w:val="000000"/>
          <w:sz w:val="28"/>
          <w:szCs w:val="28"/>
        </w:rPr>
        <w:t>та/участника в целом, так и для конкретных работников претендента/участника, сообщивших о факте нарушений.</w:t>
      </w:r>
    </w:p>
    <w:p w:rsidR="00FC3E77" w:rsidRPr="00386466" w:rsidRDefault="00FC3E77" w:rsidP="00553A76">
      <w:pPr>
        <w:pStyle w:val="affb"/>
        <w:spacing w:before="0" w:after="0"/>
        <w:ind w:left="0" w:firstLine="709"/>
        <w:jc w:val="both"/>
        <w:rPr>
          <w:color w:val="000000"/>
          <w:sz w:val="28"/>
          <w:szCs w:val="28"/>
        </w:rPr>
      </w:pPr>
      <w:r w:rsidRPr="00C25469">
        <w:rPr>
          <w:color w:val="000000"/>
          <w:sz w:val="28"/>
          <w:szCs w:val="28"/>
        </w:rPr>
        <w:t>1.4.4. Договор, заключенный Заказчиком на основании решения Конкур</w:t>
      </w:r>
      <w:r w:rsidRPr="00C25469">
        <w:rPr>
          <w:color w:val="000000"/>
          <w:sz w:val="28"/>
          <w:szCs w:val="28"/>
        </w:rPr>
        <w:t>с</w:t>
      </w:r>
      <w:r w:rsidRPr="00C25469">
        <w:rPr>
          <w:color w:val="000000"/>
          <w:sz w:val="28"/>
          <w:szCs w:val="28"/>
        </w:rPr>
        <w:t>ной комиссии, принятого в результате нарушения положений пункта 1.4.1 н</w:t>
      </w:r>
      <w:r w:rsidRPr="00C25469">
        <w:rPr>
          <w:color w:val="000000"/>
          <w:sz w:val="28"/>
          <w:szCs w:val="28"/>
        </w:rPr>
        <w:t>а</w:t>
      </w:r>
      <w:r w:rsidRPr="00C25469">
        <w:rPr>
          <w:color w:val="000000"/>
          <w:sz w:val="28"/>
          <w:szCs w:val="28"/>
        </w:rPr>
        <w:t>стоящей документации о закупке может быть расторгнут по инициативе Зака</w:t>
      </w:r>
      <w:r w:rsidRPr="00C25469">
        <w:rPr>
          <w:color w:val="000000"/>
          <w:sz w:val="28"/>
          <w:szCs w:val="28"/>
        </w:rPr>
        <w:t>з</w:t>
      </w:r>
      <w:r w:rsidRPr="00C25469">
        <w:rPr>
          <w:color w:val="000000"/>
          <w:sz w:val="28"/>
          <w:szCs w:val="28"/>
        </w:rPr>
        <w:t>чика в одностороннем порядке.</w:t>
      </w:r>
    </w:p>
    <w:p w:rsidR="007D6548" w:rsidRDefault="007D6548">
      <w:pPr>
        <w:pStyle w:val="19"/>
        <w:ind w:left="709" w:firstLine="0"/>
        <w:rPr>
          <w:szCs w:val="24"/>
        </w:rPr>
      </w:pP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lastRenderedPageBreak/>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bookmarkStart w:id="0" w:name="_GoBack"/>
    </w:p>
    <w:bookmarkEnd w:id="0"/>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w:t>
      </w:r>
      <w:r w:rsidRPr="00D32FFA">
        <w:rPr>
          <w:sz w:val="28"/>
          <w:szCs w:val="28"/>
        </w:rPr>
        <w:t>а</w:t>
      </w:r>
      <w:r w:rsidRPr="00D32FFA">
        <w:rPr>
          <w:sz w:val="28"/>
          <w:szCs w:val="28"/>
        </w:rPr>
        <w:t>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w:t>
      </w:r>
      <w:r w:rsidRPr="00D32FFA">
        <w:rPr>
          <w:sz w:val="28"/>
          <w:szCs w:val="28"/>
        </w:rPr>
        <w:t>о</w:t>
      </w:r>
      <w:r w:rsidRPr="00D32FFA">
        <w:rPr>
          <w:sz w:val="28"/>
          <w:szCs w:val="28"/>
        </w:rPr>
        <w:t>нодательством Российской Федерации и/или государства регистрации и/или в</w:t>
      </w:r>
      <w:r w:rsidRPr="00D32FFA">
        <w:rPr>
          <w:sz w:val="28"/>
          <w:szCs w:val="28"/>
        </w:rPr>
        <w:t>е</w:t>
      </w:r>
      <w:r w:rsidRPr="00D32FFA">
        <w:rPr>
          <w:sz w:val="28"/>
          <w:szCs w:val="28"/>
        </w:rPr>
        <w:t>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w:t>
      </w:r>
      <w:r w:rsidR="009D7C4F">
        <w:rPr>
          <w:sz w:val="28"/>
          <w:szCs w:val="28"/>
        </w:rPr>
        <w:t>ы</w:t>
      </w:r>
      <w:r w:rsidR="009D7C4F">
        <w:rPr>
          <w:sz w:val="28"/>
          <w:szCs w:val="28"/>
        </w:rPr>
        <w:t>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w:t>
      </w:r>
      <w:r w:rsidR="008C4183">
        <w:rPr>
          <w:sz w:val="28"/>
          <w:szCs w:val="28"/>
        </w:rPr>
        <w:t>н</w:t>
      </w:r>
      <w:r w:rsidR="008C4183">
        <w:rPr>
          <w:sz w:val="28"/>
          <w:szCs w:val="28"/>
        </w:rPr>
        <w:t>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к товарам, работам, услугам, ранее поставленным (выполненным, ок</w:t>
      </w:r>
      <w:r w:rsidR="00850591" w:rsidRPr="00850591">
        <w:rPr>
          <w:sz w:val="28"/>
          <w:szCs w:val="28"/>
        </w:rPr>
        <w:t>а</w:t>
      </w:r>
      <w:r w:rsidR="00850591" w:rsidRPr="00850591">
        <w:rPr>
          <w:sz w:val="28"/>
          <w:szCs w:val="28"/>
        </w:rPr>
        <w:t>занным) претендентом Заказчику или другой организации, не возникает сущ</w:t>
      </w:r>
      <w:r w:rsidR="00850591" w:rsidRPr="00850591">
        <w:rPr>
          <w:sz w:val="28"/>
          <w:szCs w:val="28"/>
        </w:rPr>
        <w:t>е</w:t>
      </w:r>
      <w:r w:rsidR="00850591" w:rsidRPr="00850591">
        <w:rPr>
          <w:sz w:val="28"/>
          <w:szCs w:val="28"/>
        </w:rPr>
        <w:t xml:space="preserve">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w:t>
      </w:r>
      <w:r w:rsidRPr="00D32FFA">
        <w:rPr>
          <w:sz w:val="28"/>
          <w:szCs w:val="28"/>
        </w:rPr>
        <w:t>а</w:t>
      </w:r>
      <w:r w:rsidRPr="00D32FFA">
        <w:rPr>
          <w:sz w:val="28"/>
          <w:szCs w:val="28"/>
        </w:rPr>
        <w:t>ниям настоящей документации, а именно:</w:t>
      </w:r>
    </w:p>
    <w:p w:rsidR="00752FEB" w:rsidRPr="00D32FFA" w:rsidRDefault="00752FEB" w:rsidP="001256B9">
      <w:pPr>
        <w:pStyle w:val="afa"/>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w:t>
      </w:r>
      <w:r w:rsidRPr="00D32FFA">
        <w:rPr>
          <w:sz w:val="28"/>
          <w:szCs w:val="28"/>
        </w:rPr>
        <w:t>е</w:t>
      </w:r>
      <w:r w:rsidRPr="00D32FFA">
        <w:rPr>
          <w:sz w:val="28"/>
          <w:szCs w:val="28"/>
        </w:rPr>
        <w:t>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w:t>
      </w:r>
      <w:r w:rsidRPr="00D32FFA">
        <w:rPr>
          <w:sz w:val="28"/>
          <w:szCs w:val="28"/>
        </w:rPr>
        <w:t>ю</w:t>
      </w:r>
      <w:r w:rsidRPr="00D32FFA">
        <w:rPr>
          <w:sz w:val="28"/>
          <w:szCs w:val="28"/>
        </w:rPr>
        <w:t>щейся предметом закупки;</w:t>
      </w:r>
    </w:p>
    <w:p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w:t>
      </w:r>
      <w:r w:rsidRPr="003056B6">
        <w:rPr>
          <w:sz w:val="28"/>
          <w:szCs w:val="28"/>
        </w:rPr>
        <w:t>л</w:t>
      </w:r>
      <w:r w:rsidRPr="003056B6">
        <w:rPr>
          <w:sz w:val="28"/>
          <w:szCs w:val="28"/>
        </w:rPr>
        <w:t>нения работ, оказания услуг, являющихся предметом закупки (в том числе о</w:t>
      </w:r>
      <w:r w:rsidRPr="003056B6">
        <w:rPr>
          <w:sz w:val="28"/>
          <w:szCs w:val="28"/>
        </w:rPr>
        <w:t>б</w:t>
      </w:r>
      <w:r w:rsidRPr="003056B6">
        <w:rPr>
          <w:sz w:val="28"/>
          <w:szCs w:val="28"/>
        </w:rPr>
        <w:lastRenderedPageBreak/>
        <w:t>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w:t>
      </w:r>
      <w:r w:rsidRPr="00D32FFA">
        <w:rPr>
          <w:sz w:val="28"/>
          <w:szCs w:val="28"/>
        </w:rPr>
        <w:t>у</w:t>
      </w:r>
      <w:r w:rsidRPr="00D32FFA">
        <w:rPr>
          <w:sz w:val="28"/>
          <w:szCs w:val="28"/>
        </w:rPr>
        <w:t>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w:t>
      </w:r>
      <w:r w:rsidRPr="00D32FFA">
        <w:rPr>
          <w:sz w:val="28"/>
          <w:szCs w:val="28"/>
        </w:rPr>
        <w:t>у</w:t>
      </w:r>
      <w:r w:rsidRPr="00D32FFA">
        <w:rPr>
          <w:sz w:val="28"/>
          <w:szCs w:val="28"/>
        </w:rPr>
        <w:t>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w:t>
      </w:r>
      <w:r w:rsidR="009C1C7A">
        <w:rPr>
          <w:sz w:val="28"/>
          <w:szCs w:val="28"/>
          <w:lang w:eastAsia="ru-RU"/>
        </w:rPr>
        <w:t>с</w:t>
      </w:r>
      <w:r w:rsidR="009C1C7A">
        <w:rPr>
          <w:sz w:val="28"/>
          <w:szCs w:val="28"/>
          <w:lang w:eastAsia="ru-RU"/>
        </w:rPr>
        <w:t>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w:t>
      </w:r>
      <w:r w:rsidRPr="00D32FFA">
        <w:rPr>
          <w:rFonts w:eastAsia="MS Mincho"/>
          <w:sz w:val="28"/>
          <w:szCs w:val="28"/>
        </w:rPr>
        <w:t>т</w:t>
      </w:r>
      <w:r w:rsidRPr="00D32FFA">
        <w:rPr>
          <w:rFonts w:eastAsia="MS Mincho"/>
          <w:sz w:val="28"/>
          <w:szCs w:val="28"/>
        </w:rPr>
        <w:t>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w:t>
      </w:r>
      <w:r w:rsidRPr="00D32FFA">
        <w:rPr>
          <w:sz w:val="28"/>
          <w:szCs w:val="28"/>
        </w:rPr>
        <w:t>а</w:t>
      </w:r>
      <w:r w:rsidRPr="00D32FFA">
        <w:rPr>
          <w:sz w:val="28"/>
          <w:szCs w:val="28"/>
        </w:rPr>
        <w:t>тью претендента;</w:t>
      </w:r>
    </w:p>
    <w:p w:rsidR="004874C1" w:rsidRPr="00D32FFA" w:rsidRDefault="004874C1" w:rsidP="00647BB6">
      <w:pPr>
        <w:pStyle w:val="afa"/>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w:t>
      </w:r>
      <w:r w:rsidRPr="00D32FFA">
        <w:rPr>
          <w:sz w:val="28"/>
          <w:szCs w:val="28"/>
        </w:rPr>
        <w:t>а</w:t>
      </w:r>
      <w:r w:rsidRPr="00D32FFA">
        <w:rPr>
          <w:sz w:val="28"/>
          <w:szCs w:val="28"/>
        </w:rPr>
        <w:t>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w:t>
      </w:r>
      <w:r w:rsidRPr="00D32FFA">
        <w:rPr>
          <w:sz w:val="28"/>
        </w:rPr>
        <w:t>и</w:t>
      </w:r>
      <w:r w:rsidRPr="00D32FFA">
        <w:rPr>
          <w:sz w:val="28"/>
        </w:rPr>
        <w:t>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w:t>
      </w:r>
      <w:r w:rsidRPr="00D32FFA">
        <w:rPr>
          <w:sz w:val="28"/>
        </w:rPr>
        <w:t>е</w:t>
      </w:r>
      <w:r w:rsidRPr="00D32FFA">
        <w:rPr>
          <w:sz w:val="28"/>
        </w:rPr>
        <w:t>стной деятельности) (предоставляется в случае, если несколько юридич</w:t>
      </w:r>
      <w:r w:rsidRPr="00D32FFA">
        <w:rPr>
          <w:sz w:val="28"/>
        </w:rPr>
        <w:t>е</w:t>
      </w:r>
      <w:r w:rsidRPr="00D32FFA">
        <w:rPr>
          <w:sz w:val="28"/>
        </w:rPr>
        <w:t>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w:t>
      </w:r>
      <w:r w:rsidRPr="00D32FFA">
        <w:rPr>
          <w:sz w:val="28"/>
        </w:rPr>
        <w:t>о</w:t>
      </w:r>
      <w:r w:rsidRPr="00D32FFA">
        <w:rPr>
          <w:sz w:val="28"/>
        </w:rPr>
        <w:t>пия, заверенная п</w:t>
      </w:r>
      <w:r w:rsidRPr="00D32FFA">
        <w:rPr>
          <w:sz w:val="28"/>
          <w:szCs w:val="28"/>
        </w:rPr>
        <w:t>ретендентом</w:t>
      </w:r>
      <w:r w:rsidRPr="00D32FFA">
        <w:rPr>
          <w:sz w:val="28"/>
        </w:rPr>
        <w:t>);</w:t>
      </w:r>
    </w:p>
    <w:p w:rsidR="007D6548" w:rsidRPr="00E035EA" w:rsidRDefault="007D6548" w:rsidP="00647BB6">
      <w:pPr>
        <w:pStyle w:val="afa"/>
        <w:numPr>
          <w:ilvl w:val="0"/>
          <w:numId w:val="2"/>
        </w:numPr>
        <w:tabs>
          <w:tab w:val="left" w:pos="1440"/>
        </w:tabs>
        <w:ind w:left="0" w:firstLine="709"/>
        <w:rPr>
          <w:sz w:val="28"/>
          <w:szCs w:val="28"/>
        </w:rPr>
      </w:pPr>
      <w:r w:rsidRPr="00D32FFA">
        <w:rPr>
          <w:sz w:val="28"/>
          <w:szCs w:val="28"/>
        </w:rPr>
        <w:t>доверенность на работника, подписавшего Заявку, на право прин</w:t>
      </w:r>
      <w:r w:rsidRPr="00D32FFA">
        <w:rPr>
          <w:sz w:val="28"/>
          <w:szCs w:val="28"/>
        </w:rPr>
        <w:t>и</w:t>
      </w:r>
      <w:r w:rsidRPr="00D32FFA">
        <w:rPr>
          <w:sz w:val="28"/>
          <w:szCs w:val="28"/>
        </w:rPr>
        <w:t xml:space="preserve">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w:t>
      </w:r>
      <w:r w:rsidR="00004F48" w:rsidRPr="00D32FFA">
        <w:rPr>
          <w:sz w:val="28"/>
          <w:szCs w:val="28"/>
        </w:rPr>
        <w:t>е</w:t>
      </w:r>
      <w:r w:rsidR="00004F48" w:rsidRPr="00D32FFA">
        <w:rPr>
          <w:sz w:val="28"/>
          <w:szCs w:val="28"/>
        </w:rPr>
        <w:t>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w:t>
      </w:r>
      <w:r w:rsidRPr="003343CE">
        <w:rPr>
          <w:rFonts w:eastAsia="MS Mincho"/>
          <w:sz w:val="28"/>
          <w:szCs w:val="28"/>
        </w:rPr>
        <w:t>у</w:t>
      </w:r>
      <w:r w:rsidRPr="003343CE">
        <w:rPr>
          <w:rFonts w:eastAsia="MS Mincho"/>
          <w:sz w:val="28"/>
          <w:szCs w:val="28"/>
        </w:rPr>
        <w:t>ментов.</w:t>
      </w:r>
    </w:p>
    <w:p w:rsidR="00164D06" w:rsidRPr="003343CE" w:rsidRDefault="00164D06" w:rsidP="001256B9">
      <w:pPr>
        <w:pStyle w:val="afa"/>
        <w:tabs>
          <w:tab w:val="left" w:pos="0"/>
          <w:tab w:val="left" w:pos="1440"/>
        </w:tabs>
        <w:ind w:left="0"/>
        <w:rPr>
          <w:sz w:val="28"/>
        </w:rPr>
      </w:pPr>
    </w:p>
    <w:p w:rsidR="007D6548"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w:t>
      </w:r>
      <w:r w:rsidR="00F147A6" w:rsidRPr="003343CE">
        <w:rPr>
          <w:sz w:val="28"/>
          <w:szCs w:val="28"/>
        </w:rPr>
        <w:t>о</w:t>
      </w:r>
      <w:r w:rsidR="00F147A6" w:rsidRPr="003343CE">
        <w:rPr>
          <w:sz w:val="28"/>
          <w:szCs w:val="28"/>
        </w:rPr>
        <w:lastRenderedPageBreak/>
        <w:t>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w:t>
      </w:r>
      <w:r w:rsidR="00B63D9F" w:rsidRPr="003343CE">
        <w:rPr>
          <w:sz w:val="28"/>
          <w:szCs w:val="28"/>
        </w:rPr>
        <w:t>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w:t>
      </w:r>
      <w:r w:rsidR="00F73EC8" w:rsidRPr="003343CE">
        <w:rPr>
          <w:sz w:val="28"/>
        </w:rPr>
        <w:t>и</w:t>
      </w:r>
      <w:r w:rsidR="00F73EC8" w:rsidRPr="003343CE">
        <w:rPr>
          <w:sz w:val="28"/>
        </w:rPr>
        <w:t>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w:t>
      </w:r>
      <w:r w:rsidR="007D6548" w:rsidRPr="003343CE">
        <w:rPr>
          <w:sz w:val="28"/>
          <w:szCs w:val="28"/>
        </w:rPr>
        <w:t>у</w:t>
      </w:r>
      <w:r w:rsidR="007D6548" w:rsidRPr="003343CE">
        <w:rPr>
          <w:sz w:val="28"/>
          <w:szCs w:val="28"/>
        </w:rPr>
        <w:t>ментов, требуемых в соответствии с условиями настоящей документации</w:t>
      </w:r>
      <w:r w:rsidR="00D86EFD" w:rsidRPr="003343CE">
        <w:rPr>
          <w:sz w:val="28"/>
          <w:szCs w:val="28"/>
        </w:rPr>
        <w:t xml:space="preserve"> о з</w:t>
      </w:r>
      <w:r w:rsidR="00D86EFD" w:rsidRPr="003343CE">
        <w:rPr>
          <w:sz w:val="28"/>
          <w:szCs w:val="28"/>
        </w:rPr>
        <w:t>а</w:t>
      </w:r>
      <w:r w:rsidR="00D86EFD" w:rsidRPr="003343CE">
        <w:rPr>
          <w:sz w:val="28"/>
          <w:szCs w:val="28"/>
        </w:rPr>
        <w:t>купке</w:t>
      </w:r>
      <w:r w:rsidR="007D6548" w:rsidRPr="003343CE">
        <w:rPr>
          <w:sz w:val="28"/>
          <w:szCs w:val="28"/>
        </w:rPr>
        <w:t>.</w:t>
      </w:r>
    </w:p>
    <w:p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w:t>
      </w:r>
      <w:r w:rsidR="005D0613">
        <w:rPr>
          <w:sz w:val="28"/>
          <w:szCs w:val="28"/>
        </w:rPr>
        <w:t>н</w:t>
      </w:r>
      <w:r w:rsidR="005D0613">
        <w:rPr>
          <w:sz w:val="28"/>
          <w:szCs w:val="28"/>
        </w:rPr>
        <w:t>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Прете</w:t>
      </w:r>
      <w:r w:rsidR="00CC353E">
        <w:rPr>
          <w:sz w:val="28"/>
          <w:szCs w:val="28"/>
        </w:rPr>
        <w:t>н</w:t>
      </w:r>
      <w:r w:rsidR="00CC353E">
        <w:rPr>
          <w:sz w:val="28"/>
          <w:szCs w:val="28"/>
        </w:rPr>
        <w:t xml:space="preserve">дент </w:t>
      </w:r>
      <w:r w:rsidR="00CC353E" w:rsidRPr="0098086B">
        <w:rPr>
          <w:sz w:val="28"/>
          <w:szCs w:val="28"/>
        </w:rPr>
        <w:t>может до окончания срока подачи заявок изменить уже направленную з</w:t>
      </w:r>
      <w:r w:rsidR="00CC353E" w:rsidRPr="0098086B">
        <w:rPr>
          <w:sz w:val="28"/>
          <w:szCs w:val="28"/>
        </w:rPr>
        <w:t>а</w:t>
      </w:r>
      <w:r w:rsidR="00CC353E" w:rsidRPr="0098086B">
        <w:rPr>
          <w:sz w:val="28"/>
          <w:szCs w:val="28"/>
        </w:rPr>
        <w:t>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кол</w:t>
      </w:r>
      <w:r w:rsidRPr="00AA0DBE">
        <w:rPr>
          <w:sz w:val="28"/>
          <w:szCs w:val="28"/>
        </w:rPr>
        <w:t>и</w:t>
      </w:r>
      <w:r w:rsidRPr="00AA0DBE">
        <w:rPr>
          <w:sz w:val="28"/>
          <w:szCs w:val="28"/>
        </w:rPr>
        <w:t>честве лотов указывается в пункте 12 Информационной карты. Каждый прете</w:t>
      </w:r>
      <w:r w:rsidRPr="00AA0DBE">
        <w:rPr>
          <w:sz w:val="28"/>
          <w:szCs w:val="28"/>
        </w:rPr>
        <w:t>н</w:t>
      </w:r>
      <w:r w:rsidRPr="00AA0DBE">
        <w:rPr>
          <w:sz w:val="28"/>
          <w:szCs w:val="28"/>
        </w:rPr>
        <w:t xml:space="preserve">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w:t>
      </w:r>
      <w:r w:rsidRPr="000D3C0C">
        <w:rPr>
          <w:rFonts w:eastAsia="Times New Roman"/>
          <w:sz w:val="28"/>
          <w:szCs w:val="28"/>
        </w:rPr>
        <w:t>а</w:t>
      </w:r>
      <w:r w:rsidRPr="000D3C0C">
        <w:rPr>
          <w:rFonts w:eastAsia="Times New Roman"/>
          <w:sz w:val="28"/>
          <w:szCs w:val="28"/>
        </w:rPr>
        <w:t xml:space="preserve">зывается в извещении о проведении Открытого конкурса и </w:t>
      </w:r>
      <w:r w:rsidRPr="000D3C0C">
        <w:rPr>
          <w:sz w:val="28"/>
          <w:szCs w:val="28"/>
        </w:rPr>
        <w:t>в пункте 5 Инфо</w:t>
      </w:r>
      <w:r w:rsidRPr="000D3C0C">
        <w:rPr>
          <w:sz w:val="28"/>
          <w:szCs w:val="28"/>
        </w:rPr>
        <w:t>р</w:t>
      </w:r>
      <w:r w:rsidRPr="000D3C0C">
        <w:rPr>
          <w:sz w:val="28"/>
          <w:szCs w:val="28"/>
        </w:rPr>
        <w:t>мационной карты</w:t>
      </w:r>
      <w:r w:rsidRPr="000D3C0C">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w:t>
      </w:r>
      <w:r w:rsidRPr="00B22346">
        <w:rPr>
          <w:sz w:val="28"/>
          <w:szCs w:val="28"/>
        </w:rPr>
        <w:t>и</w:t>
      </w:r>
      <w:r w:rsidRPr="00B22346">
        <w:rPr>
          <w:sz w:val="28"/>
          <w:szCs w:val="28"/>
        </w:rPr>
        <w:t>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w:t>
      </w:r>
      <w:r w:rsidRPr="00B22346">
        <w:rPr>
          <w:sz w:val="28"/>
          <w:szCs w:val="28"/>
        </w:rPr>
        <w:t>и</w:t>
      </w:r>
      <w:r w:rsidRPr="00B22346">
        <w:rPr>
          <w:sz w:val="28"/>
          <w:szCs w:val="28"/>
        </w:rPr>
        <w:t xml:space="preserve">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w:t>
      </w:r>
      <w:r w:rsidRPr="00D32FFA">
        <w:rPr>
          <w:sz w:val="28"/>
          <w:szCs w:val="28"/>
        </w:rPr>
        <w:t>а</w:t>
      </w:r>
      <w:r w:rsidRPr="00D32FFA">
        <w:rPr>
          <w:sz w:val="28"/>
          <w:szCs w:val="28"/>
        </w:rPr>
        <w:t>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w:t>
      </w:r>
      <w:r w:rsidRPr="00D32FFA">
        <w:rPr>
          <w:sz w:val="28"/>
          <w:szCs w:val="28"/>
        </w:rPr>
        <w:t>у</w:t>
      </w:r>
      <w:r w:rsidRPr="00D32FFA">
        <w:rPr>
          <w:sz w:val="28"/>
          <w:szCs w:val="28"/>
        </w:rPr>
        <w:t>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w:t>
      </w:r>
      <w:r w:rsidRPr="00D32FFA">
        <w:rPr>
          <w:sz w:val="28"/>
        </w:rPr>
        <w:t>а</w:t>
      </w:r>
      <w:r w:rsidRPr="00D32FFA">
        <w:rPr>
          <w:sz w:val="28"/>
        </w:rPr>
        <w:t>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w:t>
      </w:r>
      <w:r w:rsidR="005D0613">
        <w:rPr>
          <w:rFonts w:eastAsia="Times New Roman"/>
          <w:color w:val="000000"/>
          <w:sz w:val="28"/>
          <w:szCs w:val="28"/>
        </w:rPr>
        <w:t>н</w:t>
      </w:r>
      <w:r w:rsidR="005D0613">
        <w:rPr>
          <w:rFonts w:eastAsia="Times New Roman"/>
          <w:color w:val="000000"/>
          <w:sz w:val="28"/>
          <w:szCs w:val="28"/>
        </w:rPr>
        <w:t>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w:t>
      </w:r>
      <w:r w:rsidR="00FF06F2" w:rsidRPr="00D32FFA">
        <w:rPr>
          <w:sz w:val="28"/>
          <w:szCs w:val="28"/>
        </w:rPr>
        <w:t>к</w:t>
      </w:r>
      <w:r w:rsidR="00FF06F2" w:rsidRPr="00D32FFA">
        <w:rPr>
          <w:sz w:val="28"/>
          <w:szCs w:val="28"/>
        </w:rPr>
        <w:t xml:space="preserve">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t>Использование других языков для подготовки Заявки расценивае</w:t>
      </w:r>
      <w:r w:rsidRPr="00D32FFA">
        <w:rPr>
          <w:rFonts w:eastAsia="Times New Roman"/>
          <w:color w:val="000000"/>
          <w:sz w:val="28"/>
          <w:szCs w:val="28"/>
        </w:rPr>
        <w:t>т</w:t>
      </w:r>
      <w:r w:rsidRPr="00D32FFA">
        <w:rPr>
          <w:rFonts w:eastAsia="Times New Roman"/>
          <w:color w:val="000000"/>
          <w:sz w:val="28"/>
          <w:szCs w:val="28"/>
        </w:rPr>
        <w:t xml:space="preserve">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w:t>
      </w:r>
      <w:r w:rsidRPr="000D3C0C">
        <w:rPr>
          <w:rFonts w:eastAsia="Times New Roman"/>
          <w:sz w:val="28"/>
          <w:szCs w:val="28"/>
        </w:rPr>
        <w:t>и</w:t>
      </w:r>
      <w:r w:rsidRPr="000D3C0C">
        <w:rPr>
          <w:rFonts w:eastAsia="Times New Roman"/>
          <w:sz w:val="28"/>
          <w:szCs w:val="28"/>
        </w:rPr>
        <w:t>ем тех случаев, когда эти исправления (дописки) заверены рукописной надп</w:t>
      </w:r>
      <w:r w:rsidRPr="000D3C0C">
        <w:rPr>
          <w:rFonts w:eastAsia="Times New Roman"/>
          <w:sz w:val="28"/>
          <w:szCs w:val="28"/>
        </w:rPr>
        <w:t>и</w:t>
      </w:r>
      <w:r w:rsidRPr="000D3C0C">
        <w:rPr>
          <w:rFonts w:eastAsia="Times New Roman"/>
          <w:sz w:val="28"/>
          <w:szCs w:val="28"/>
        </w:rPr>
        <w:t>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w:t>
      </w:r>
      <w:r w:rsidRPr="000D3C0C">
        <w:rPr>
          <w:rFonts w:eastAsia="Times New Roman"/>
          <w:sz w:val="28"/>
          <w:szCs w:val="28"/>
        </w:rPr>
        <w:lastRenderedPageBreak/>
        <w:t>лица, расположенной рядом с каждым исправлением</w:t>
      </w:r>
      <w:r w:rsidR="009C211A" w:rsidRPr="000D3C0C">
        <w:rPr>
          <w:rFonts w:eastAsia="Times New Roman"/>
          <w:sz w:val="28"/>
          <w:szCs w:val="28"/>
        </w:rPr>
        <w:t xml:space="preserve"> (допиской) и заверены п</w:t>
      </w:r>
      <w:r w:rsidR="009C211A" w:rsidRPr="000D3C0C">
        <w:rPr>
          <w:rFonts w:eastAsia="Times New Roman"/>
          <w:sz w:val="28"/>
          <w:szCs w:val="28"/>
        </w:rPr>
        <w:t>е</w:t>
      </w:r>
      <w:r w:rsidR="009C211A" w:rsidRPr="000D3C0C">
        <w:rPr>
          <w:rFonts w:eastAsia="Times New Roman"/>
          <w:sz w:val="28"/>
          <w:szCs w:val="28"/>
        </w:rPr>
        <w:t>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a"/>
        <w:numPr>
          <w:ilvl w:val="2"/>
          <w:numId w:val="5"/>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юр</w:t>
      </w:r>
      <w:r w:rsidRPr="00D32FFA">
        <w:rPr>
          <w:sz w:val="28"/>
          <w:szCs w:val="28"/>
        </w:rPr>
        <w:t>и</w:t>
      </w:r>
      <w:r w:rsidRPr="00D32FFA">
        <w:rPr>
          <w:sz w:val="28"/>
          <w:szCs w:val="28"/>
        </w:rPr>
        <w:t xml:space="preserve">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w:t>
      </w:r>
      <w:r w:rsidRPr="00D32FFA">
        <w:rPr>
          <w:sz w:val="28"/>
        </w:rPr>
        <w:t>у</w:t>
      </w:r>
      <w:r w:rsidRPr="00D32FFA">
        <w:rPr>
          <w:sz w:val="28"/>
        </w:rPr>
        <w:t>ментов, разъяснений необходимых для подтверждения соответствия работ, у</w:t>
      </w:r>
      <w:r w:rsidRPr="00D32FFA">
        <w:rPr>
          <w:sz w:val="28"/>
        </w:rPr>
        <w:t>с</w:t>
      </w:r>
      <w:r w:rsidRPr="00D32FFA">
        <w:rPr>
          <w:sz w:val="28"/>
        </w:rPr>
        <w:t>луг, товаров и т.д., предлагаемых в соответствии с Заявкой претендента, учас</w:t>
      </w:r>
      <w:r w:rsidRPr="00D32FFA">
        <w:rPr>
          <w:sz w:val="28"/>
        </w:rPr>
        <w:t>т</w:t>
      </w:r>
      <w:r w:rsidRPr="00D32FFA">
        <w:rPr>
          <w:sz w:val="28"/>
        </w:rPr>
        <w:t>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rsidP="001256B9">
      <w:pPr>
        <w:pStyle w:val="Default"/>
        <w:ind w:left="0" w:firstLine="709"/>
      </w:pP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w:t>
      </w:r>
      <w:r w:rsidR="000476E3">
        <w:rPr>
          <w:sz w:val="28"/>
        </w:rPr>
        <w:t>е</w:t>
      </w:r>
      <w:r w:rsidR="000476E3">
        <w:rPr>
          <w:sz w:val="28"/>
        </w:rPr>
        <w:t>нием электронных систем доставки информации</w:t>
      </w:r>
      <w:r w:rsidR="000476E3" w:rsidRPr="000476E3">
        <w:rPr>
          <w:sz w:val="28"/>
        </w:rPr>
        <w:t>.</w:t>
      </w:r>
    </w:p>
    <w:p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w:t>
      </w:r>
      <w:r w:rsidR="00A00DEA">
        <w:rPr>
          <w:sz w:val="28"/>
        </w:rPr>
        <w:t>ы</w:t>
      </w:r>
      <w:r w:rsidR="00A00DEA">
        <w:rPr>
          <w:sz w:val="28"/>
        </w:rPr>
        <w:t>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w:t>
      </w:r>
      <w:r w:rsidR="00B540DE">
        <w:rPr>
          <w:sz w:val="28"/>
        </w:rPr>
        <w:t>в</w:t>
      </w:r>
      <w:r w:rsidR="00B540DE">
        <w:rPr>
          <w:sz w:val="28"/>
        </w:rPr>
        <w:t>ления</w:t>
      </w:r>
      <w:r w:rsidR="00465A93">
        <w:rPr>
          <w:sz w:val="28"/>
        </w:rPr>
        <w:t xml:space="preserve"> доступа и </w:t>
      </w:r>
      <w:r w:rsidRPr="003C34D2">
        <w:rPr>
          <w:sz w:val="28"/>
        </w:rPr>
        <w:t>поступления через автоматизированные средства связи в и</w:t>
      </w:r>
      <w:r w:rsidRPr="003C34D2">
        <w:rPr>
          <w:sz w:val="28"/>
        </w:rPr>
        <w:t>н</w:t>
      </w:r>
      <w:r w:rsidRPr="003C34D2">
        <w:rPr>
          <w:sz w:val="28"/>
        </w:rPr>
        <w:t>формационные си</w:t>
      </w:r>
      <w:r w:rsidR="00B540DE">
        <w:rPr>
          <w:sz w:val="28"/>
        </w:rPr>
        <w:t>стемы Заказчика и ознакомления на бумажном носителе</w:t>
      </w:r>
      <w:r w:rsidRPr="003C34D2">
        <w:rPr>
          <w:sz w:val="28"/>
        </w:rPr>
        <w:t xml:space="preserve"> О</w:t>
      </w:r>
      <w:r w:rsidRPr="003C34D2">
        <w:rPr>
          <w:sz w:val="28"/>
        </w:rPr>
        <w:t>р</w:t>
      </w:r>
      <w:r w:rsidRPr="003C34D2">
        <w:rPr>
          <w:sz w:val="28"/>
        </w:rPr>
        <w:t xml:space="preserve">ганизатором считаются вскрытыми. </w:t>
      </w:r>
      <w:r w:rsidR="00000ECE">
        <w:rPr>
          <w:sz w:val="28"/>
        </w:rPr>
        <w:t>Д</w:t>
      </w:r>
      <w:r w:rsidR="00465A93">
        <w:rPr>
          <w:sz w:val="28"/>
        </w:rPr>
        <w:t>ата и время вскрытия совпадает с моме</w:t>
      </w:r>
      <w:r w:rsidR="00465A93">
        <w:rPr>
          <w:sz w:val="28"/>
        </w:rPr>
        <w:t>н</w:t>
      </w:r>
      <w:r w:rsidR="00465A93">
        <w:rPr>
          <w:sz w:val="28"/>
        </w:rPr>
        <w:t>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w:t>
      </w:r>
      <w:r w:rsidRPr="003C34D2">
        <w:rPr>
          <w:sz w:val="28"/>
          <w:szCs w:val="28"/>
        </w:rPr>
        <w:t>о</w:t>
      </w:r>
      <w:r w:rsidRPr="003C34D2">
        <w:rPr>
          <w:sz w:val="28"/>
          <w:szCs w:val="28"/>
        </w:rPr>
        <w:t>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a"/>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в соответс</w:t>
      </w:r>
      <w:r w:rsidR="00CC353E" w:rsidRPr="0027585A">
        <w:rPr>
          <w:sz w:val="28"/>
          <w:szCs w:val="28"/>
        </w:rPr>
        <w:t>т</w:t>
      </w:r>
      <w:r w:rsidR="00CC353E" w:rsidRPr="0027585A">
        <w:rPr>
          <w:sz w:val="28"/>
          <w:szCs w:val="28"/>
        </w:rPr>
        <w:t xml:space="preserve">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r w:rsidRPr="005A3988">
        <w:rPr>
          <w:rFonts w:cs="Times New Roman"/>
          <w:i w:val="0"/>
        </w:rPr>
        <w:t>Заявок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В срок, указанный в пункте 8 Информационной карты, Организ</w:t>
      </w:r>
      <w:r w:rsidRPr="00D32FFA">
        <w:rPr>
          <w:sz w:val="28"/>
          <w:szCs w:val="28"/>
        </w:rPr>
        <w:t>а</w:t>
      </w:r>
      <w:r w:rsidRPr="00D32FFA">
        <w:rPr>
          <w:sz w:val="28"/>
          <w:szCs w:val="28"/>
        </w:rPr>
        <w:t xml:space="preserve">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w:t>
      </w:r>
      <w:r w:rsidRPr="00D32FFA">
        <w:rPr>
          <w:sz w:val="28"/>
          <w:szCs w:val="28"/>
        </w:rPr>
        <w:t>е</w:t>
      </w:r>
      <w:r w:rsidRPr="00D32FFA">
        <w:rPr>
          <w:sz w:val="28"/>
          <w:szCs w:val="28"/>
        </w:rPr>
        <w:t>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w:t>
      </w:r>
      <w:r w:rsidRPr="00D32FFA">
        <w:rPr>
          <w:sz w:val="28"/>
          <w:szCs w:val="28"/>
        </w:rPr>
        <w:t>н</w:t>
      </w:r>
      <w:r w:rsidRPr="00D32FFA">
        <w:rPr>
          <w:sz w:val="28"/>
          <w:szCs w:val="28"/>
        </w:rPr>
        <w:t>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w:t>
      </w:r>
      <w:r w:rsidRPr="00D32FFA">
        <w:rPr>
          <w:sz w:val="28"/>
          <w:szCs w:val="28"/>
        </w:rPr>
        <w:t>а</w:t>
      </w:r>
      <w:r w:rsidRPr="00D32FFA">
        <w:rPr>
          <w:sz w:val="28"/>
          <w:szCs w:val="28"/>
        </w:rPr>
        <w:t>тельством Российской Федерации, в том числе официальных сайтов государс</w:t>
      </w:r>
      <w:r w:rsidRPr="00D32FFA">
        <w:rPr>
          <w:sz w:val="28"/>
          <w:szCs w:val="28"/>
        </w:rPr>
        <w:t>т</w:t>
      </w:r>
      <w:r w:rsidRPr="00D32FFA">
        <w:rPr>
          <w:sz w:val="28"/>
          <w:szCs w:val="28"/>
        </w:rPr>
        <w:t>венных органов, организаций в сети Интернет. Заявка претендента должна по</w:t>
      </w:r>
      <w:r w:rsidRPr="00D32FFA">
        <w:rPr>
          <w:sz w:val="28"/>
          <w:szCs w:val="28"/>
        </w:rPr>
        <w:t>л</w:t>
      </w:r>
      <w:r w:rsidRPr="00D32FFA">
        <w:rPr>
          <w:sz w:val="28"/>
          <w:szCs w:val="28"/>
        </w:rPr>
        <w:t>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w:t>
      </w:r>
      <w:r w:rsidRPr="00D32FFA">
        <w:rPr>
          <w:sz w:val="28"/>
          <w:szCs w:val="28"/>
        </w:rPr>
        <w:t>н</w:t>
      </w:r>
      <w:r w:rsidRPr="00D32FFA">
        <w:rPr>
          <w:sz w:val="28"/>
          <w:szCs w:val="28"/>
        </w:rPr>
        <w:t>дента/участника, не соответствуют требованиям, изложенным в настоящей д</w:t>
      </w:r>
      <w:r w:rsidRPr="00D32FFA">
        <w:rPr>
          <w:sz w:val="28"/>
          <w:szCs w:val="28"/>
        </w:rPr>
        <w:t>о</w:t>
      </w:r>
      <w:r w:rsidRPr="00D32FFA">
        <w:rPr>
          <w:sz w:val="28"/>
          <w:szCs w:val="28"/>
        </w:rPr>
        <w:t>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w:t>
      </w:r>
      <w:r w:rsidRPr="00D32FFA">
        <w:rPr>
          <w:sz w:val="28"/>
          <w:szCs w:val="28"/>
        </w:rPr>
        <w:t>о</w:t>
      </w:r>
      <w:r w:rsidRPr="00D32FFA">
        <w:rPr>
          <w:sz w:val="28"/>
          <w:szCs w:val="28"/>
        </w:rPr>
        <w:t>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w:t>
      </w:r>
      <w:r w:rsidR="00754AD8" w:rsidRPr="00D32FFA">
        <w:rPr>
          <w:sz w:val="28"/>
          <w:szCs w:val="28"/>
        </w:rPr>
        <w:t>ю</w:t>
      </w:r>
      <w:r w:rsidR="00754AD8" w:rsidRPr="00D32FFA">
        <w:rPr>
          <w:sz w:val="28"/>
          <w:szCs w:val="28"/>
        </w:rPr>
        <w:t>бом из физических и/или юридических лиц, выступающих на стороне прете</w:t>
      </w:r>
      <w:r w:rsidR="00754AD8" w:rsidRPr="00D32FFA">
        <w:rPr>
          <w:sz w:val="28"/>
          <w:szCs w:val="28"/>
        </w:rPr>
        <w:t>н</w:t>
      </w:r>
      <w:r w:rsidR="00754AD8" w:rsidRPr="00D32FFA">
        <w:rPr>
          <w:sz w:val="28"/>
          <w:szCs w:val="28"/>
        </w:rPr>
        <w:t>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w:t>
      </w:r>
      <w:r w:rsidR="00243F0F" w:rsidRPr="00D32FFA">
        <w:rPr>
          <w:sz w:val="28"/>
        </w:rPr>
        <w:t>е</w:t>
      </w:r>
      <w:r w:rsidR="00243F0F" w:rsidRPr="00D32FFA">
        <w:rPr>
          <w:sz w:val="28"/>
        </w:rPr>
        <w:t>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a"/>
        <w:ind w:left="0"/>
        <w:rPr>
          <w:sz w:val="28"/>
        </w:rPr>
      </w:pPr>
      <w:r w:rsidRPr="00D32FFA">
        <w:rPr>
          <w:sz w:val="28"/>
          <w:szCs w:val="28"/>
        </w:rPr>
        <w:t xml:space="preserve">2) </w:t>
      </w:r>
      <w:r w:rsidR="00243F0F" w:rsidRPr="00D32FFA">
        <w:rPr>
          <w:sz w:val="28"/>
        </w:rPr>
        <w:t>несоответствия претендента предусмотренным настоящей документ</w:t>
      </w:r>
      <w:r w:rsidR="00243F0F" w:rsidRPr="00D32FFA">
        <w:rPr>
          <w:sz w:val="28"/>
        </w:rPr>
        <w:t>а</w:t>
      </w:r>
      <w:r w:rsidR="00243F0F" w:rsidRPr="00D32FFA">
        <w:rPr>
          <w:sz w:val="28"/>
        </w:rPr>
        <w:t xml:space="preserve">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w:t>
      </w:r>
      <w:r w:rsidR="009C15AA" w:rsidRPr="00D32FFA">
        <w:rPr>
          <w:sz w:val="28"/>
        </w:rPr>
        <w:t>п</w:t>
      </w:r>
      <w:r w:rsidR="009C15AA" w:rsidRPr="00D32FFA">
        <w:rPr>
          <w:sz w:val="28"/>
        </w:rPr>
        <w:t>ке</w:t>
      </w:r>
      <w:r w:rsidRPr="00D32FFA">
        <w:rPr>
          <w:sz w:val="28"/>
        </w:rPr>
        <w:t>,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a"/>
        <w:ind w:left="0"/>
        <w:rPr>
          <w:sz w:val="28"/>
        </w:rPr>
      </w:pPr>
      <w:r w:rsidRPr="00D32FFA">
        <w:rPr>
          <w:sz w:val="28"/>
        </w:rPr>
        <w:lastRenderedPageBreak/>
        <w:t>документы не подписаны должным образом (в соответствии с требов</w:t>
      </w:r>
      <w:r w:rsidRPr="00D32FFA">
        <w:rPr>
          <w:sz w:val="28"/>
        </w:rPr>
        <w:t>а</w:t>
      </w:r>
      <w:r w:rsidRPr="00D32FFA">
        <w:rPr>
          <w:sz w:val="28"/>
        </w:rPr>
        <w:t>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a"/>
        <w:ind w:left="0"/>
        <w:rPr>
          <w:sz w:val="28"/>
        </w:rPr>
      </w:pPr>
      <w:r w:rsidRPr="00D32FFA">
        <w:rPr>
          <w:sz w:val="28"/>
        </w:rPr>
        <w:t>4) если предложение о цене договора превышает начальную (максимал</w:t>
      </w:r>
      <w:r w:rsidRPr="00D32FFA">
        <w:rPr>
          <w:sz w:val="28"/>
        </w:rPr>
        <w:t>ь</w:t>
      </w:r>
      <w:r w:rsidRPr="00D32FFA">
        <w:rPr>
          <w:sz w:val="28"/>
        </w:rPr>
        <w:t>ную) цену договора (если такая цена установлена);</w:t>
      </w:r>
    </w:p>
    <w:p w:rsidR="00243F0F" w:rsidRPr="00D32FFA" w:rsidRDefault="00243F0F" w:rsidP="001256B9">
      <w:pPr>
        <w:pStyle w:val="afa"/>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w:t>
      </w:r>
      <w:r w:rsidRPr="00D32FFA">
        <w:rPr>
          <w:sz w:val="28"/>
          <w:szCs w:val="28"/>
        </w:rPr>
        <w:t>н</w:t>
      </w:r>
      <w:r w:rsidRPr="00D32FFA">
        <w:rPr>
          <w:sz w:val="28"/>
          <w:szCs w:val="28"/>
        </w:rPr>
        <w:t xml:space="preserve">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w:t>
      </w:r>
      <w:r w:rsidRPr="00A24F11">
        <w:rPr>
          <w:sz w:val="28"/>
          <w:szCs w:val="28"/>
        </w:rPr>
        <w:t>о</w:t>
      </w:r>
      <w:r w:rsidRPr="00A24F11">
        <w:rPr>
          <w:sz w:val="28"/>
          <w:szCs w:val="28"/>
        </w:rPr>
        <w:t>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w:t>
      </w:r>
      <w:r w:rsidR="00A24F11" w:rsidRPr="00A24F11">
        <w:rPr>
          <w:sz w:val="28"/>
          <w:szCs w:val="28"/>
        </w:rPr>
        <w:t>и</w:t>
      </w:r>
      <w:r w:rsidR="00A24F11" w:rsidRPr="00A24F11">
        <w:rPr>
          <w:sz w:val="28"/>
          <w:szCs w:val="28"/>
        </w:rPr>
        <w:t>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w:t>
      </w:r>
      <w:r w:rsidR="004E5B13">
        <w:rPr>
          <w:sz w:val="28"/>
          <w:szCs w:val="28"/>
        </w:rPr>
        <w:t>ю</w:t>
      </w:r>
      <w:r w:rsidR="004E5B13">
        <w:rPr>
          <w:sz w:val="28"/>
          <w:szCs w:val="28"/>
        </w:rPr>
        <w:t>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w:t>
      </w:r>
      <w:r w:rsidRPr="00D32FFA">
        <w:rPr>
          <w:sz w:val="28"/>
          <w:szCs w:val="28"/>
        </w:rPr>
        <w:t>с</w:t>
      </w:r>
      <w:r w:rsidRPr="00D32FFA">
        <w:rPr>
          <w:sz w:val="28"/>
          <w:szCs w:val="28"/>
        </w:rPr>
        <w:t>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w:t>
      </w:r>
      <w:r w:rsidRPr="005A3988">
        <w:rPr>
          <w:rFonts w:cs="Times New Roman"/>
          <w:i w:val="0"/>
        </w:rPr>
        <w:t>а</w:t>
      </w:r>
      <w:r w:rsidRPr="005A3988">
        <w:rPr>
          <w:rFonts w:cs="Times New Roman"/>
          <w:i w:val="0"/>
        </w:rPr>
        <w:t>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w:t>
      </w:r>
      <w:r w:rsidRPr="00D32FFA">
        <w:rPr>
          <w:sz w:val="28"/>
          <w:szCs w:val="28"/>
        </w:rPr>
        <w:t>е</w:t>
      </w:r>
      <w:r w:rsidRPr="00D32FFA">
        <w:rPr>
          <w:sz w:val="28"/>
          <w:szCs w:val="28"/>
        </w:rPr>
        <w:t>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w:t>
      </w:r>
      <w:r w:rsidRPr="00D32FFA">
        <w:rPr>
          <w:sz w:val="28"/>
          <w:szCs w:val="28"/>
        </w:rPr>
        <w:t>т</w:t>
      </w:r>
      <w:r w:rsidRPr="00D32FFA">
        <w:rPr>
          <w:sz w:val="28"/>
          <w:szCs w:val="28"/>
        </w:rPr>
        <w:t>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w:t>
      </w:r>
      <w:r w:rsidRPr="00D32FFA">
        <w:rPr>
          <w:sz w:val="28"/>
          <w:szCs w:val="28"/>
        </w:rPr>
        <w:t>и</w:t>
      </w:r>
      <w:r w:rsidRPr="00D32FFA">
        <w:rPr>
          <w:sz w:val="28"/>
          <w:szCs w:val="28"/>
        </w:rPr>
        <w:t xml:space="preserve">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47BB6">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w:t>
      </w:r>
      <w:r w:rsidRPr="00D32FFA">
        <w:rPr>
          <w:sz w:val="28"/>
          <w:szCs w:val="28"/>
        </w:rPr>
        <w:t>ь</w:t>
      </w:r>
      <w:r w:rsidRPr="00D32FFA">
        <w:rPr>
          <w:sz w:val="28"/>
          <w:szCs w:val="28"/>
        </w:rPr>
        <w:t>шее количество баллов.</w:t>
      </w:r>
    </w:p>
    <w:p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w:t>
      </w:r>
      <w:r w:rsidRPr="00D32FFA">
        <w:rPr>
          <w:sz w:val="28"/>
          <w:szCs w:val="28"/>
        </w:rPr>
        <w:t>т</w:t>
      </w:r>
      <w:r w:rsidRPr="00D32FFA">
        <w:rPr>
          <w:sz w:val="28"/>
          <w:szCs w:val="28"/>
        </w:rPr>
        <w:t>ся порядковый номер. Заявке, в которой содержатся лучшие условия (присво</w:t>
      </w:r>
      <w:r w:rsidRPr="00D32FFA">
        <w:rPr>
          <w:sz w:val="28"/>
          <w:szCs w:val="28"/>
        </w:rPr>
        <w:t>е</w:t>
      </w:r>
      <w:r w:rsidRPr="00D32FFA">
        <w:rPr>
          <w:sz w:val="28"/>
          <w:szCs w:val="28"/>
        </w:rPr>
        <w:t>но наибольшее количество баллов), присваивается первый номер. В случае если в нескольких Заявках содержатся одинаковые условия (присвоено равное кол</w:t>
      </w:r>
      <w:r w:rsidRPr="00D32FFA">
        <w:rPr>
          <w:sz w:val="28"/>
          <w:szCs w:val="28"/>
        </w:rPr>
        <w:t>и</w:t>
      </w:r>
      <w:r w:rsidRPr="00D32FFA">
        <w:rPr>
          <w:sz w:val="28"/>
          <w:szCs w:val="28"/>
        </w:rPr>
        <w:lastRenderedPageBreak/>
        <w:t>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w:t>
      </w:r>
      <w:r w:rsidRPr="00D32FFA">
        <w:rPr>
          <w:sz w:val="28"/>
          <w:szCs w:val="28"/>
        </w:rPr>
        <w:t>т</w:t>
      </w:r>
      <w:r w:rsidRPr="00D32FFA">
        <w:rPr>
          <w:sz w:val="28"/>
          <w:szCs w:val="28"/>
        </w:rPr>
        <w:t>ветствии с порядком и критериями оценки, установленными настоящей док</w:t>
      </w:r>
      <w:r w:rsidRPr="00D32FFA">
        <w:rPr>
          <w:sz w:val="28"/>
          <w:szCs w:val="28"/>
        </w:rPr>
        <w:t>у</w:t>
      </w:r>
      <w:r w:rsidRPr="00D32FFA">
        <w:rPr>
          <w:sz w:val="28"/>
          <w:szCs w:val="28"/>
        </w:rPr>
        <w:t>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8"/>
            <w:sz w:val="28"/>
            <w:szCs w:val="28"/>
          </w:rPr>
          <w:t>www.zakupki.gov.ru</w:t>
        </w:r>
      </w:hyperlink>
      <w:r w:rsidR="00040443">
        <w:rPr>
          <w:sz w:val="28"/>
          <w:szCs w:val="28"/>
        </w:rPr>
        <w:t>) (далее – Офиц</w:t>
      </w:r>
      <w:r w:rsidR="00040443">
        <w:rPr>
          <w:sz w:val="28"/>
          <w:szCs w:val="28"/>
        </w:rPr>
        <w:t>и</w:t>
      </w:r>
      <w:r w:rsidR="00040443">
        <w:rPr>
          <w:sz w:val="28"/>
          <w:szCs w:val="28"/>
        </w:rPr>
        <w:t xml:space="preserve">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w:t>
      </w:r>
      <w:r w:rsidR="00E92117" w:rsidRPr="00D32FFA">
        <w:rPr>
          <w:sz w:val="28"/>
          <w:szCs w:val="28"/>
        </w:rPr>
        <w:t>н</w:t>
      </w:r>
      <w:r w:rsidR="00E92117" w:rsidRPr="00D32FFA">
        <w:rPr>
          <w:sz w:val="28"/>
          <w:szCs w:val="28"/>
        </w:rPr>
        <w:t>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w:t>
      </w:r>
      <w:r w:rsidR="008C4183">
        <w:rPr>
          <w:sz w:val="28"/>
          <w:szCs w:val="28"/>
        </w:rPr>
        <w:t>т</w:t>
      </w:r>
      <w:r w:rsidR="008C4183">
        <w:rPr>
          <w:sz w:val="28"/>
          <w:szCs w:val="28"/>
        </w:rPr>
        <w:t>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w:t>
      </w:r>
      <w:r w:rsidRPr="00D32FFA">
        <w:rPr>
          <w:sz w:val="28"/>
          <w:szCs w:val="28"/>
        </w:rPr>
        <w:t>а</w:t>
      </w:r>
      <w:r w:rsidRPr="00D32FFA">
        <w:rPr>
          <w:sz w:val="28"/>
          <w:szCs w:val="28"/>
        </w:rPr>
        <w:t>седании Конкурсной комиссии.</w:t>
      </w:r>
    </w:p>
    <w:p w:rsidR="007D6548" w:rsidRPr="00D32FFA" w:rsidRDefault="007D6548" w:rsidP="00647BB6">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Решение Конкурсной комиссии фиксируется в протоколе засед</w:t>
      </w:r>
      <w:r w:rsidRPr="00D32FFA">
        <w:rPr>
          <w:sz w:val="28"/>
          <w:szCs w:val="28"/>
        </w:rPr>
        <w:t>а</w:t>
      </w:r>
      <w:r w:rsidRPr="00D32FFA">
        <w:rPr>
          <w:sz w:val="28"/>
          <w:szCs w:val="28"/>
        </w:rPr>
        <w:t xml:space="preserve">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в соотве</w:t>
      </w:r>
      <w:r w:rsidR="00D01C16" w:rsidRPr="00D32FFA">
        <w:rPr>
          <w:sz w:val="28"/>
          <w:szCs w:val="28"/>
        </w:rPr>
        <w:t>т</w:t>
      </w:r>
      <w:r w:rsidR="00D01C16" w:rsidRPr="00D32FFA">
        <w:rPr>
          <w:sz w:val="28"/>
          <w:szCs w:val="28"/>
        </w:rPr>
        <w:t xml:space="preserve">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w:t>
      </w:r>
      <w:r w:rsidRPr="00D32FFA">
        <w:rPr>
          <w:sz w:val="28"/>
          <w:szCs w:val="28"/>
        </w:rPr>
        <w:t>и</w:t>
      </w:r>
      <w:r w:rsidRPr="00D32FFA">
        <w:rPr>
          <w:sz w:val="28"/>
          <w:szCs w:val="28"/>
        </w:rPr>
        <w:t>сания</w:t>
      </w:r>
      <w:proofErr w:type="gramEnd"/>
      <w:r w:rsidRPr="00D32FFA">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sidRPr="00D32FFA">
        <w:rPr>
          <w:sz w:val="28"/>
          <w:szCs w:val="28"/>
        </w:rPr>
        <w:t>Конкурсной комиссией может быть принято решение об опред</w:t>
      </w:r>
      <w:r w:rsidRPr="00D32FFA">
        <w:rPr>
          <w:sz w:val="28"/>
          <w:szCs w:val="28"/>
        </w:rPr>
        <w:t>е</w:t>
      </w:r>
      <w:r w:rsidRPr="00D32FFA">
        <w:rPr>
          <w:sz w:val="28"/>
          <w:szCs w:val="28"/>
        </w:rPr>
        <w:t xml:space="preserve">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х, предусмо</w:t>
      </w:r>
      <w:r w:rsidR="00E92117" w:rsidRPr="00D32FFA">
        <w:rPr>
          <w:sz w:val="28"/>
          <w:szCs w:val="28"/>
        </w:rPr>
        <w:t>т</w:t>
      </w:r>
      <w:r w:rsidR="00E92117" w:rsidRPr="00D32FFA">
        <w:rPr>
          <w:sz w:val="28"/>
          <w:szCs w:val="28"/>
        </w:rPr>
        <w:t xml:space="preserve">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или разница в количес</w:t>
      </w:r>
      <w:r w:rsidRPr="00D32FFA">
        <w:rPr>
          <w:sz w:val="28"/>
          <w:szCs w:val="28"/>
        </w:rPr>
        <w:t>т</w:t>
      </w:r>
      <w:r w:rsidRPr="00D32FFA">
        <w:rPr>
          <w:sz w:val="28"/>
          <w:szCs w:val="28"/>
        </w:rPr>
        <w:t xml:space="preserve">ве баллов,  присвоенных по итогам оценки Заявок нескольких участников, не </w:t>
      </w:r>
      <w:r w:rsidRPr="00D32FFA">
        <w:rPr>
          <w:sz w:val="28"/>
          <w:szCs w:val="28"/>
        </w:rPr>
        <w:lastRenderedPageBreak/>
        <w:t xml:space="preserve">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w:t>
      </w:r>
      <w:r w:rsidRPr="00D32FFA">
        <w:rPr>
          <w:sz w:val="28"/>
          <w:szCs w:val="28"/>
        </w:rPr>
        <w:t>ъ</w:t>
      </w:r>
      <w:r w:rsidRPr="00D32FFA">
        <w:rPr>
          <w:sz w:val="28"/>
          <w:szCs w:val="28"/>
        </w:rPr>
        <w:t>ем выполняемых работ, оказываемых услуг, поставляемых товаров распредел</w:t>
      </w:r>
      <w:r w:rsidRPr="00D32FFA">
        <w:rPr>
          <w:sz w:val="28"/>
          <w:szCs w:val="28"/>
        </w:rPr>
        <w:t>я</w:t>
      </w:r>
      <w:r w:rsidRPr="00D32FFA">
        <w:rPr>
          <w:sz w:val="28"/>
          <w:szCs w:val="28"/>
        </w:rPr>
        <w:t>ется между победителями по решению Конкурсной комиссии</w:t>
      </w:r>
      <w:r w:rsidR="009B0A27" w:rsidRPr="00D32FFA">
        <w:rPr>
          <w:sz w:val="28"/>
          <w:szCs w:val="28"/>
        </w:rPr>
        <w:t>, пропорционал</w:t>
      </w:r>
      <w:r w:rsidR="009B0A27" w:rsidRPr="00D32FFA">
        <w:rPr>
          <w:sz w:val="28"/>
          <w:szCs w:val="28"/>
        </w:rPr>
        <w:t>ь</w:t>
      </w:r>
      <w:r w:rsidR="009B0A27" w:rsidRPr="00D32FFA">
        <w:rPr>
          <w:sz w:val="28"/>
          <w:szCs w:val="28"/>
        </w:rPr>
        <w:t>но либо по иному принципу, если это вытекает из существа и/или места поста</w:t>
      </w:r>
      <w:r w:rsidR="009B0A27" w:rsidRPr="00D32FFA">
        <w:rPr>
          <w:sz w:val="28"/>
          <w:szCs w:val="28"/>
        </w:rPr>
        <w:t>в</w:t>
      </w:r>
      <w:r w:rsidR="009B0A27" w:rsidRPr="00D32FFA">
        <w:rPr>
          <w:sz w:val="28"/>
          <w:szCs w:val="28"/>
        </w:rPr>
        <w:t>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w:t>
      </w:r>
      <w:r w:rsidRPr="00F22C2F">
        <w:rPr>
          <w:rFonts w:eastAsia="Calibri"/>
          <w:sz w:val="28"/>
          <w:szCs w:val="28"/>
          <w:lang w:eastAsia="en-US"/>
        </w:rPr>
        <w:t>т</w:t>
      </w:r>
      <w:r w:rsidRPr="00F22C2F">
        <w:rPr>
          <w:rFonts w:eastAsia="Calibri"/>
          <w:sz w:val="28"/>
          <w:szCs w:val="28"/>
          <w:lang w:eastAsia="en-US"/>
        </w:rPr>
        <w:t>ветствует требованиям, установленным в Открытом конкурсе, Конкурсная к</w:t>
      </w:r>
      <w:r w:rsidRPr="00F22C2F">
        <w:rPr>
          <w:rFonts w:eastAsia="Calibri"/>
          <w:sz w:val="28"/>
          <w:szCs w:val="28"/>
          <w:lang w:eastAsia="en-US"/>
        </w:rPr>
        <w:t>о</w:t>
      </w:r>
      <w:r w:rsidRPr="00F22C2F">
        <w:rPr>
          <w:rFonts w:eastAsia="Calibri"/>
          <w:sz w:val="28"/>
          <w:szCs w:val="28"/>
          <w:lang w:eastAsia="en-US"/>
        </w:rPr>
        <w:t>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w:t>
      </w:r>
      <w:r w:rsidRPr="00F22C2F">
        <w:rPr>
          <w:rFonts w:eastAsia="Calibri"/>
          <w:sz w:val="28"/>
          <w:szCs w:val="28"/>
          <w:lang w:eastAsia="en-US"/>
        </w:rPr>
        <w:t>у</w:t>
      </w:r>
      <w:r w:rsidRPr="00F22C2F">
        <w:rPr>
          <w:rFonts w:eastAsia="Calibri"/>
          <w:sz w:val="28"/>
          <w:szCs w:val="28"/>
          <w:lang w:eastAsia="en-US"/>
        </w:rPr>
        <w:t>тем размещения заказа у единственного поставщика (исполнителя, подрядч</w:t>
      </w:r>
      <w:r w:rsidRPr="00F22C2F">
        <w:rPr>
          <w:rFonts w:eastAsia="Calibri"/>
          <w:sz w:val="28"/>
          <w:szCs w:val="28"/>
          <w:lang w:eastAsia="en-US"/>
        </w:rPr>
        <w:t>и</w:t>
      </w:r>
      <w:r w:rsidRPr="00F22C2F">
        <w:rPr>
          <w:rFonts w:eastAsia="Calibri"/>
          <w:sz w:val="28"/>
          <w:szCs w:val="28"/>
          <w:lang w:eastAsia="en-US"/>
        </w:rPr>
        <w:t>ка), на условиях, указанных в его Заявке, если условия соответствуют интер</w:t>
      </w:r>
      <w:r w:rsidRPr="00F22C2F">
        <w:rPr>
          <w:rFonts w:eastAsia="Calibri"/>
          <w:sz w:val="28"/>
          <w:szCs w:val="28"/>
          <w:lang w:eastAsia="en-US"/>
        </w:rPr>
        <w:t>е</w:t>
      </w:r>
      <w:r w:rsidRPr="00F22C2F">
        <w:rPr>
          <w:rFonts w:eastAsia="Calibri"/>
          <w:sz w:val="28"/>
          <w:szCs w:val="28"/>
          <w:lang w:eastAsia="en-US"/>
        </w:rPr>
        <w:t>сам Заказчика, а цена товаров, работ, услуг не превышает начальную (макс</w:t>
      </w:r>
      <w:r w:rsidRPr="00F22C2F">
        <w:rPr>
          <w:rFonts w:eastAsia="Calibri"/>
          <w:sz w:val="28"/>
          <w:szCs w:val="28"/>
          <w:lang w:eastAsia="en-US"/>
        </w:rPr>
        <w:t>и</w:t>
      </w:r>
      <w:r w:rsidRPr="00F22C2F">
        <w:rPr>
          <w:rFonts w:eastAsia="Calibri"/>
          <w:sz w:val="28"/>
          <w:szCs w:val="28"/>
          <w:lang w:eastAsia="en-US"/>
        </w:rPr>
        <w:t>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w:t>
      </w:r>
      <w:r w:rsidRPr="00F22C2F">
        <w:rPr>
          <w:rFonts w:eastAsia="Calibri"/>
          <w:sz w:val="28"/>
          <w:szCs w:val="28"/>
          <w:lang w:eastAsia="en-US"/>
        </w:rPr>
        <w:t>н</w:t>
      </w:r>
      <w:r w:rsidRPr="00F22C2F">
        <w:rPr>
          <w:rFonts w:eastAsia="Calibri"/>
          <w:sz w:val="28"/>
          <w:szCs w:val="28"/>
          <w:lang w:eastAsia="en-US"/>
        </w:rPr>
        <w:t>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w:t>
      </w:r>
      <w:r>
        <w:rPr>
          <w:rFonts w:eastAsia="Calibri"/>
          <w:sz w:val="28"/>
          <w:szCs w:val="28"/>
          <w:lang w:eastAsia="en-US"/>
        </w:rPr>
        <w:t>о</w:t>
      </w:r>
      <w:r>
        <w:rPr>
          <w:rFonts w:eastAsia="Calibri"/>
          <w:sz w:val="28"/>
          <w:szCs w:val="28"/>
          <w:lang w:eastAsia="en-US"/>
        </w:rPr>
        <w:t>пуще</w:t>
      </w:r>
      <w:r w:rsidRPr="00F22C2F">
        <w:rPr>
          <w:rFonts w:eastAsia="Calibri"/>
          <w:sz w:val="28"/>
          <w:szCs w:val="28"/>
          <w:lang w:eastAsia="en-US"/>
        </w:rPr>
        <w:t>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w:t>
      </w:r>
      <w:r w:rsidR="005E683E">
        <w:rPr>
          <w:sz w:val="28"/>
          <w:szCs w:val="28"/>
        </w:rPr>
        <w:t>т</w:t>
      </w:r>
      <w:r w:rsidR="005E683E">
        <w:rPr>
          <w:sz w:val="28"/>
          <w:szCs w:val="28"/>
        </w:rPr>
        <w:t>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4 Информацио</w:t>
      </w:r>
      <w:r w:rsidR="00145E0A">
        <w:rPr>
          <w:sz w:val="28"/>
          <w:szCs w:val="28"/>
        </w:rPr>
        <w:t>н</w:t>
      </w:r>
      <w:r w:rsidR="00145E0A">
        <w:rPr>
          <w:sz w:val="28"/>
          <w:szCs w:val="28"/>
        </w:rPr>
        <w:t xml:space="preserve">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w:t>
      </w:r>
      <w:r w:rsidR="00145E0A">
        <w:rPr>
          <w:sz w:val="28"/>
          <w:szCs w:val="28"/>
        </w:rPr>
        <w:t>а</w:t>
      </w:r>
      <w:r w:rsidR="00145E0A">
        <w:rPr>
          <w:sz w:val="28"/>
          <w:szCs w:val="28"/>
        </w:rPr>
        <w:t>казчик, в течение 5 (пяти) календарных дней размеща</w:t>
      </w:r>
      <w:r w:rsidR="00145E0A" w:rsidRPr="00D32FFA">
        <w:rPr>
          <w:sz w:val="28"/>
          <w:szCs w:val="28"/>
        </w:rPr>
        <w:t>ет</w:t>
      </w:r>
      <w:r w:rsidR="00145E0A">
        <w:rPr>
          <w:sz w:val="28"/>
          <w:szCs w:val="28"/>
        </w:rPr>
        <w:t xml:space="preserve"> на ЭТП договор, з</w:t>
      </w:r>
      <w:r w:rsidR="00145E0A">
        <w:rPr>
          <w:sz w:val="28"/>
          <w:szCs w:val="28"/>
        </w:rPr>
        <w:t>а</w:t>
      </w:r>
      <w:r w:rsidR="00145E0A">
        <w:rPr>
          <w:sz w:val="28"/>
          <w:szCs w:val="28"/>
        </w:rPr>
        <w:t xml:space="preserve">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w:t>
      </w:r>
      <w:r w:rsidR="00145E0A" w:rsidRPr="006C55D5">
        <w:rPr>
          <w:sz w:val="28"/>
          <w:szCs w:val="28"/>
        </w:rPr>
        <w:t>и</w:t>
      </w:r>
      <w:r w:rsidR="00145E0A" w:rsidRPr="006C55D5">
        <w:rPr>
          <w:sz w:val="28"/>
          <w:szCs w:val="28"/>
        </w:rPr>
        <w:t>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w:t>
      </w:r>
      <w:r w:rsidRPr="00145E0A">
        <w:rPr>
          <w:sz w:val="28"/>
          <w:szCs w:val="28"/>
        </w:rPr>
        <w:t>о</w:t>
      </w:r>
      <w:r w:rsidRPr="00145E0A">
        <w:rPr>
          <w:sz w:val="28"/>
          <w:szCs w:val="28"/>
        </w:rPr>
        <w:t>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w:t>
      </w:r>
      <w:r w:rsidRPr="00145E0A">
        <w:rPr>
          <w:sz w:val="28"/>
          <w:szCs w:val="28"/>
        </w:rPr>
        <w:t>р</w:t>
      </w:r>
      <w:r w:rsidRPr="00145E0A">
        <w:rPr>
          <w:sz w:val="28"/>
          <w:szCs w:val="28"/>
        </w:rPr>
        <w:t>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w:t>
      </w:r>
      <w:r w:rsidRPr="00145E0A">
        <w:rPr>
          <w:sz w:val="28"/>
          <w:szCs w:val="28"/>
        </w:rPr>
        <w:t>н</w:t>
      </w:r>
      <w:r w:rsidRPr="00145E0A">
        <w:rPr>
          <w:sz w:val="28"/>
          <w:szCs w:val="28"/>
        </w:rPr>
        <w:t>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lastRenderedPageBreak/>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w:t>
      </w:r>
      <w:r w:rsidR="001B150C" w:rsidRPr="00D32FFA">
        <w:rPr>
          <w:sz w:val="28"/>
          <w:szCs w:val="28"/>
        </w:rPr>
        <w:t>в</w:t>
      </w:r>
      <w:r w:rsidR="001B150C" w:rsidRPr="00D32FFA">
        <w:rPr>
          <w:sz w:val="28"/>
          <w:szCs w:val="28"/>
        </w:rPr>
        <w:t>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победителю тр</w:t>
      </w:r>
      <w:r w:rsidRPr="00163FF9">
        <w:rPr>
          <w:sz w:val="28"/>
          <w:szCs w:val="28"/>
        </w:rPr>
        <w:t>е</w:t>
      </w:r>
      <w:r w:rsidRPr="00163FF9">
        <w:rPr>
          <w:sz w:val="28"/>
          <w:szCs w:val="28"/>
        </w:rPr>
        <w:t xml:space="preserve">буется получение одобрения сделки, являющейся предметом </w:t>
      </w:r>
      <w:r w:rsidR="008C4183" w:rsidRPr="00163FF9">
        <w:rPr>
          <w:sz w:val="28"/>
          <w:szCs w:val="28"/>
        </w:rPr>
        <w:t>Открытого ко</w:t>
      </w:r>
      <w:r w:rsidR="008C4183" w:rsidRPr="00163FF9">
        <w:rPr>
          <w:sz w:val="28"/>
          <w:szCs w:val="28"/>
        </w:rPr>
        <w:t>н</w:t>
      </w:r>
      <w:r w:rsidR="008C4183" w:rsidRPr="00163FF9">
        <w:rPr>
          <w:sz w:val="28"/>
          <w:szCs w:val="28"/>
        </w:rPr>
        <w:t>курса</w:t>
      </w:r>
      <w:r w:rsidRPr="00163FF9">
        <w:rPr>
          <w:sz w:val="28"/>
          <w:szCs w:val="28"/>
        </w:rPr>
        <w:t>,  органами управления, победитель вправе предложить Заказчику, отл</w:t>
      </w:r>
      <w:r w:rsidRPr="00163FF9">
        <w:rPr>
          <w:sz w:val="28"/>
          <w:szCs w:val="28"/>
        </w:rPr>
        <w:t>о</w:t>
      </w:r>
      <w:r w:rsidRPr="00163FF9">
        <w:rPr>
          <w:sz w:val="28"/>
          <w:szCs w:val="28"/>
        </w:rPr>
        <w:t>жить срок подписания договора на период, необходимый для получения поб</w:t>
      </w:r>
      <w:r w:rsidRPr="00163FF9">
        <w:rPr>
          <w:sz w:val="28"/>
          <w:szCs w:val="28"/>
        </w:rPr>
        <w:t>е</w:t>
      </w:r>
      <w:r w:rsidRPr="00163FF9">
        <w:rPr>
          <w:sz w:val="28"/>
          <w:szCs w:val="28"/>
        </w:rPr>
        <w:t xml:space="preserve">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w:t>
      </w:r>
      <w:r w:rsidR="00B55D85">
        <w:rPr>
          <w:sz w:val="28"/>
          <w:szCs w:val="28"/>
        </w:rPr>
        <w:t>и</w:t>
      </w:r>
      <w:r w:rsidR="00B55D85">
        <w:rPr>
          <w:sz w:val="28"/>
          <w:szCs w:val="28"/>
        </w:rPr>
        <w:t>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w:t>
      </w:r>
      <w:r w:rsidRPr="00D32FFA">
        <w:rPr>
          <w:sz w:val="28"/>
          <w:szCs w:val="28"/>
        </w:rPr>
        <w:t>а</w:t>
      </w:r>
      <w:r w:rsidRPr="00D32FFA">
        <w:rPr>
          <w:sz w:val="28"/>
          <w:szCs w:val="28"/>
        </w:rPr>
        <w:t>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w:t>
      </w:r>
      <w:r w:rsidRPr="00D32FFA">
        <w:rPr>
          <w:sz w:val="28"/>
          <w:szCs w:val="28"/>
        </w:rPr>
        <w:t>а</w:t>
      </w:r>
      <w:r w:rsidRPr="00D32FFA">
        <w:rPr>
          <w:sz w:val="28"/>
          <w:szCs w:val="28"/>
        </w:rPr>
        <w:t>ется уклонившимся от заключения договора, а договор может быть заключен с участником, Заявке которого присвоен второй номер, если победителем пр</w:t>
      </w:r>
      <w:r w:rsidRPr="00D32FFA">
        <w:rPr>
          <w:sz w:val="28"/>
          <w:szCs w:val="28"/>
        </w:rPr>
        <w:t>и</w:t>
      </w:r>
      <w:r w:rsidRPr="00D32FFA">
        <w:rPr>
          <w:sz w:val="28"/>
          <w:szCs w:val="28"/>
        </w:rPr>
        <w:t>знан только один участник, или, в случае если по решению Конкурсной коми</w:t>
      </w:r>
      <w:r w:rsidRPr="00D32FFA">
        <w:rPr>
          <w:sz w:val="28"/>
          <w:szCs w:val="28"/>
        </w:rPr>
        <w:t>с</w:t>
      </w:r>
      <w:r w:rsidRPr="00D32FFA">
        <w:rPr>
          <w:sz w:val="28"/>
          <w:szCs w:val="28"/>
        </w:rPr>
        <w:t xml:space="preserve">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w:t>
      </w:r>
      <w:r w:rsidR="00163FF9">
        <w:rPr>
          <w:sz w:val="28"/>
          <w:szCs w:val="28"/>
        </w:rPr>
        <w:t>о</w:t>
      </w:r>
      <w:r w:rsidR="00163FF9">
        <w:rPr>
          <w:sz w:val="28"/>
          <w:szCs w:val="28"/>
        </w:rPr>
        <w:t>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w:t>
      </w:r>
      <w:r w:rsidR="008C4183">
        <w:rPr>
          <w:sz w:val="28"/>
          <w:szCs w:val="28"/>
        </w:rPr>
        <w:t>т</w:t>
      </w:r>
      <w:r w:rsidR="008C4183">
        <w:rPr>
          <w:sz w:val="28"/>
          <w:szCs w:val="28"/>
        </w:rPr>
        <w:t>крытого конкурса</w:t>
      </w:r>
      <w:r w:rsidR="00493AB2" w:rsidRPr="00D32FFA">
        <w:rPr>
          <w:sz w:val="28"/>
          <w:szCs w:val="28"/>
        </w:rPr>
        <w:t>, Заявке которого был присвоен второй номер, не вправе отк</w:t>
      </w:r>
      <w:r w:rsidR="00493AB2" w:rsidRPr="00D32FFA">
        <w:rPr>
          <w:sz w:val="28"/>
          <w:szCs w:val="28"/>
        </w:rPr>
        <w:t>а</w:t>
      </w:r>
      <w:r w:rsidR="00493AB2" w:rsidRPr="00D32FFA">
        <w:rPr>
          <w:sz w:val="28"/>
          <w:szCs w:val="28"/>
        </w:rPr>
        <w:t>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Договор заключается в соответствии с законодательством Росси</w:t>
      </w:r>
      <w:r w:rsidRPr="00D32FFA">
        <w:rPr>
          <w:sz w:val="28"/>
          <w:szCs w:val="28"/>
        </w:rPr>
        <w:t>й</w:t>
      </w:r>
      <w:r w:rsidRPr="00D32FFA">
        <w:rPr>
          <w:sz w:val="28"/>
          <w:szCs w:val="28"/>
        </w:rPr>
        <w:t xml:space="preserve">ской Федерации по форме, приведенной </w:t>
      </w:r>
      <w:r w:rsidR="00E7210E" w:rsidRPr="00D32FFA">
        <w:rPr>
          <w:sz w:val="28"/>
          <w:szCs w:val="28"/>
        </w:rPr>
        <w:t>в приложении № 5</w:t>
      </w:r>
      <w:r w:rsidRPr="00D32FFA">
        <w:rPr>
          <w:sz w:val="28"/>
          <w:szCs w:val="28"/>
        </w:rPr>
        <w:t xml:space="preserve"> к настоящей док</w:t>
      </w:r>
      <w:r w:rsidRPr="00D32FFA">
        <w:rPr>
          <w:sz w:val="28"/>
          <w:szCs w:val="28"/>
        </w:rPr>
        <w:t>у</w:t>
      </w:r>
      <w:r w:rsidRPr="00D32FFA">
        <w:rPr>
          <w:sz w:val="28"/>
          <w:szCs w:val="28"/>
        </w:rPr>
        <w:t>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частником, Заявке которого был пр</w:t>
      </w:r>
      <w:r w:rsidR="000454C8" w:rsidRPr="00D32FFA">
        <w:rPr>
          <w:sz w:val="28"/>
          <w:szCs w:val="28"/>
        </w:rPr>
        <w:t>и</w:t>
      </w:r>
      <w:r w:rsidR="000454C8" w:rsidRPr="00D32FFA">
        <w:rPr>
          <w:sz w:val="28"/>
          <w:szCs w:val="28"/>
        </w:rPr>
        <w:t xml:space="preserve">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w:t>
      </w:r>
      <w:r>
        <w:rPr>
          <w:sz w:val="28"/>
          <w:szCs w:val="28"/>
        </w:rPr>
        <w:t>о</w:t>
      </w:r>
      <w:r>
        <w:rPr>
          <w:sz w:val="28"/>
          <w:szCs w:val="28"/>
        </w:rPr>
        <w:t>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w:t>
      </w:r>
      <w:r w:rsidR="000454C8" w:rsidRPr="00D32FFA">
        <w:rPr>
          <w:sz w:val="28"/>
          <w:szCs w:val="28"/>
        </w:rPr>
        <w:t>д</w:t>
      </w:r>
      <w:r w:rsidR="000454C8" w:rsidRPr="00D32FFA">
        <w:rPr>
          <w:sz w:val="28"/>
          <w:szCs w:val="28"/>
        </w:rPr>
        <w:t>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подп</w:t>
      </w:r>
      <w:r w:rsidR="00631015">
        <w:rPr>
          <w:sz w:val="28"/>
          <w:szCs w:val="28"/>
        </w:rPr>
        <w:t>и</w:t>
      </w:r>
      <w:r w:rsidR="00631015">
        <w:rPr>
          <w:sz w:val="28"/>
          <w:szCs w:val="28"/>
        </w:rPr>
        <w:t xml:space="preserve">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w:t>
      </w:r>
      <w:r w:rsidR="00A876EA" w:rsidRPr="003343CE">
        <w:rPr>
          <w:sz w:val="28"/>
          <w:szCs w:val="28"/>
        </w:rPr>
        <w:t>я</w:t>
      </w:r>
      <w:r w:rsidR="00A876EA" w:rsidRPr="003343CE">
        <w:rPr>
          <w:sz w:val="28"/>
          <w:szCs w:val="28"/>
        </w:rPr>
        <w:t>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w:t>
      </w:r>
      <w:r w:rsidR="005251BD">
        <w:rPr>
          <w:sz w:val="28"/>
          <w:szCs w:val="28"/>
        </w:rPr>
        <w:t>ю</w:t>
      </w:r>
      <w:r w:rsidR="005251BD">
        <w:rPr>
          <w:sz w:val="28"/>
          <w:szCs w:val="28"/>
        </w:rPr>
        <w:t>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w:t>
      </w:r>
      <w:r w:rsidR="006402DD" w:rsidRPr="00D32FFA">
        <w:rPr>
          <w:sz w:val="28"/>
          <w:szCs w:val="28"/>
        </w:rPr>
        <w:t>о</w:t>
      </w:r>
      <w:r w:rsidR="006402DD" w:rsidRPr="00D32FFA">
        <w:rPr>
          <w:sz w:val="28"/>
          <w:szCs w:val="28"/>
        </w:rPr>
        <w:t>гласие (одобрение) контролирующих органов, органов управления претендента на совершение сделки или подтверждение уведомления соответствующих орг</w:t>
      </w:r>
      <w:r w:rsidR="006402DD" w:rsidRPr="00D32FFA">
        <w:rPr>
          <w:sz w:val="28"/>
          <w:szCs w:val="28"/>
        </w:rPr>
        <w:t>а</w:t>
      </w:r>
      <w:r w:rsidR="006402DD" w:rsidRPr="00D32FFA">
        <w:rPr>
          <w:sz w:val="28"/>
          <w:szCs w:val="28"/>
        </w:rPr>
        <w:t>нов о совершении сделки</w:t>
      </w:r>
      <w:proofErr w:type="gramEnd"/>
      <w:r w:rsidR="006402DD" w:rsidRPr="00D32FFA">
        <w:rPr>
          <w:sz w:val="28"/>
          <w:szCs w:val="28"/>
        </w:rPr>
        <w:t xml:space="preserve"> в случаях, когда такое согласие (одобрение) или ув</w:t>
      </w:r>
      <w:r w:rsidR="006402DD" w:rsidRPr="00D32FFA">
        <w:rPr>
          <w:sz w:val="28"/>
          <w:szCs w:val="28"/>
        </w:rPr>
        <w:t>е</w:t>
      </w:r>
      <w:r w:rsidR="006402DD" w:rsidRPr="00D32FFA">
        <w:rPr>
          <w:sz w:val="28"/>
          <w:szCs w:val="28"/>
        </w:rPr>
        <w:t>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w:t>
      </w:r>
      <w:r w:rsidRPr="00345D9A">
        <w:rPr>
          <w:sz w:val="28"/>
          <w:szCs w:val="28"/>
        </w:rPr>
        <w:t>т</w:t>
      </w:r>
      <w:r w:rsidRPr="00345D9A">
        <w:rPr>
          <w:sz w:val="28"/>
          <w:szCs w:val="28"/>
        </w:rPr>
        <w:t>вом которого в установленном законом порядке раскрыта информация о вл</w:t>
      </w:r>
      <w:r w:rsidRPr="00345D9A">
        <w:rPr>
          <w:sz w:val="28"/>
          <w:szCs w:val="28"/>
        </w:rPr>
        <w:t>а</w:t>
      </w:r>
      <w:r w:rsidRPr="00345D9A">
        <w:rPr>
          <w:sz w:val="28"/>
          <w:szCs w:val="28"/>
        </w:rPr>
        <w:t>дельцах такого общества.</w:t>
      </w:r>
    </w:p>
    <w:p w:rsidR="00A6701A" w:rsidRPr="00950CE3" w:rsidRDefault="006402DD" w:rsidP="001256B9">
      <w:pPr>
        <w:ind w:left="0" w:firstLine="709"/>
        <w:jc w:val="both"/>
        <w:rPr>
          <w:sz w:val="28"/>
          <w:szCs w:val="28"/>
        </w:rPr>
      </w:pPr>
      <w:r w:rsidRPr="00950CE3">
        <w:rPr>
          <w:sz w:val="28"/>
          <w:szCs w:val="28"/>
        </w:rPr>
        <w:lastRenderedPageBreak/>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w:t>
      </w:r>
      <w:r w:rsidRPr="00D32FFA">
        <w:rPr>
          <w:sz w:val="28"/>
          <w:szCs w:val="28"/>
        </w:rPr>
        <w:t>о</w:t>
      </w:r>
      <w:r w:rsidRPr="00D32FFA">
        <w:rPr>
          <w:sz w:val="28"/>
          <w:szCs w:val="28"/>
        </w:rPr>
        <w:t xml:space="preserve">полнений в договор, за исключением случаев, </w:t>
      </w:r>
      <w:r w:rsidR="00493AB2" w:rsidRPr="00D32FFA">
        <w:rPr>
          <w:sz w:val="28"/>
          <w:szCs w:val="28"/>
        </w:rPr>
        <w:t>когда это предусмотрено пун</w:t>
      </w:r>
      <w:r w:rsidR="00493AB2" w:rsidRPr="00D32FFA">
        <w:rPr>
          <w:sz w:val="28"/>
          <w:szCs w:val="28"/>
        </w:rPr>
        <w:t>к</w:t>
      </w:r>
      <w:r w:rsidR="00493AB2" w:rsidRPr="00D32FFA">
        <w:rPr>
          <w:sz w:val="28"/>
          <w:szCs w:val="28"/>
        </w:rPr>
        <w:t>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w:t>
      </w:r>
      <w:r w:rsidR="003F50AD">
        <w:rPr>
          <w:sz w:val="28"/>
          <w:szCs w:val="28"/>
        </w:rPr>
        <w:t>а</w:t>
      </w:r>
      <w:r w:rsidR="003F50AD">
        <w:rPr>
          <w:sz w:val="28"/>
          <w:szCs w:val="28"/>
        </w:rPr>
        <w:t>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с которым в соотве</w:t>
      </w:r>
      <w:r w:rsidRPr="00D32FFA">
        <w:rPr>
          <w:sz w:val="28"/>
          <w:szCs w:val="28"/>
        </w:rPr>
        <w:t>т</w:t>
      </w:r>
      <w:r w:rsidRPr="00D32FFA">
        <w:rPr>
          <w:sz w:val="28"/>
          <w:szCs w:val="28"/>
        </w:rPr>
        <w:t xml:space="preserve">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w:t>
      </w:r>
      <w:r w:rsidR="00737675" w:rsidRPr="00D32FFA">
        <w:rPr>
          <w:sz w:val="28"/>
          <w:szCs w:val="28"/>
        </w:rPr>
        <w:t>е</w:t>
      </w:r>
      <w:r w:rsidR="00737675" w:rsidRPr="00D32FFA">
        <w:rPr>
          <w:sz w:val="28"/>
          <w:szCs w:val="28"/>
        </w:rPr>
        <w:t>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rsidP="001256B9">
      <w:pPr>
        <w:pStyle w:val="afa"/>
        <w:ind w:left="0"/>
        <w:rPr>
          <w:sz w:val="28"/>
          <w:szCs w:val="28"/>
        </w:rPr>
      </w:pPr>
    </w:p>
    <w:p w:rsidR="005A3988" w:rsidRPr="00D32FFA" w:rsidRDefault="005A3988" w:rsidP="001256B9">
      <w:pPr>
        <w:pStyle w:val="afa"/>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w:t>
      </w:r>
      <w:r w:rsidR="00950CE3" w:rsidRPr="003343CE">
        <w:rPr>
          <w:sz w:val="28"/>
          <w:szCs w:val="28"/>
        </w:rPr>
        <w:t>я</w:t>
      </w:r>
      <w:r w:rsidR="00950CE3" w:rsidRPr="003343CE">
        <w:rPr>
          <w:sz w:val="28"/>
          <w:szCs w:val="28"/>
        </w:rPr>
        <w:t>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оформленной в с</w:t>
      </w:r>
      <w:r w:rsidR="00EA6DA5" w:rsidRPr="003343CE">
        <w:rPr>
          <w:sz w:val="28"/>
          <w:szCs w:val="28"/>
        </w:rPr>
        <w:t>о</w:t>
      </w:r>
      <w:r w:rsidR="00EA6DA5" w:rsidRPr="003343CE">
        <w:rPr>
          <w:sz w:val="28"/>
          <w:szCs w:val="28"/>
        </w:rPr>
        <w:t xml:space="preserve">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w:t>
      </w:r>
      <w:r w:rsidR="00950CE3" w:rsidRPr="003343CE">
        <w:rPr>
          <w:sz w:val="28"/>
          <w:szCs w:val="28"/>
        </w:rPr>
        <w:t>в</w:t>
      </w:r>
      <w:r w:rsidR="00950CE3" w:rsidRPr="003343CE">
        <w:rPr>
          <w:sz w:val="28"/>
          <w:szCs w:val="28"/>
        </w:rPr>
        <w:t>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w:t>
      </w:r>
      <w:r w:rsidR="00A12B7F" w:rsidRPr="003343CE">
        <w:rPr>
          <w:sz w:val="28"/>
          <w:szCs w:val="28"/>
        </w:rPr>
        <w:t>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w:t>
      </w:r>
      <w:r w:rsidR="00A12B7F" w:rsidRPr="003343CE">
        <w:rPr>
          <w:sz w:val="28"/>
          <w:szCs w:val="28"/>
        </w:rPr>
        <w:t>е</w:t>
      </w:r>
      <w:r w:rsidR="00A12B7F" w:rsidRPr="003343CE">
        <w:rPr>
          <w:sz w:val="28"/>
          <w:szCs w:val="28"/>
        </w:rPr>
        <w:t>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w:t>
      </w:r>
      <w:r w:rsidR="00EA6DA5" w:rsidRPr="003343CE">
        <w:rPr>
          <w:sz w:val="28"/>
          <w:szCs w:val="28"/>
        </w:rPr>
        <w:t>у</w:t>
      </w:r>
      <w:r w:rsidR="00EA6DA5" w:rsidRPr="003343CE">
        <w:rPr>
          <w:sz w:val="28"/>
          <w:szCs w:val="28"/>
        </w:rPr>
        <w:t>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w:t>
      </w:r>
      <w:r w:rsidR="00F75B6F" w:rsidRPr="003343CE">
        <w:rPr>
          <w:sz w:val="28"/>
          <w:szCs w:val="28"/>
        </w:rPr>
        <w:t>а</w:t>
      </w:r>
      <w:r w:rsidR="00F75B6F" w:rsidRPr="003343CE">
        <w:rPr>
          <w:sz w:val="28"/>
          <w:szCs w:val="28"/>
        </w:rPr>
        <w:t>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sidRPr="003343CE">
        <w:rPr>
          <w:sz w:val="28"/>
          <w:szCs w:val="28"/>
        </w:rPr>
        <w:t>Электронная часть заявки должна содержать следующие докуме</w:t>
      </w:r>
      <w:r w:rsidRPr="003343CE">
        <w:rPr>
          <w:sz w:val="28"/>
          <w:szCs w:val="28"/>
        </w:rPr>
        <w:t>н</w:t>
      </w:r>
      <w:r w:rsidRPr="003343CE">
        <w:rPr>
          <w:sz w:val="28"/>
          <w:szCs w:val="28"/>
        </w:rPr>
        <w:t>ты:</w:t>
      </w:r>
    </w:p>
    <w:p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w:t>
      </w:r>
      <w:r w:rsidR="005D0FE3" w:rsidRPr="003343CE">
        <w:rPr>
          <w:sz w:val="28"/>
          <w:szCs w:val="28"/>
        </w:rPr>
        <w:t>н</w:t>
      </w:r>
      <w:r w:rsidR="005D0FE3" w:rsidRPr="003343CE">
        <w:rPr>
          <w:sz w:val="28"/>
          <w:szCs w:val="28"/>
        </w:rPr>
        <w:t>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w:t>
      </w:r>
      <w:r w:rsidR="005D0FE3" w:rsidRPr="003343CE">
        <w:rPr>
          <w:sz w:val="28"/>
          <w:szCs w:val="28"/>
        </w:rPr>
        <w:t>а</w:t>
      </w:r>
      <w:r w:rsidR="005D0FE3" w:rsidRPr="003343CE">
        <w:rPr>
          <w:sz w:val="28"/>
          <w:szCs w:val="28"/>
        </w:rPr>
        <w:t>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a"/>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w:t>
      </w:r>
      <w:r w:rsidR="005D0FE3" w:rsidRPr="003343CE">
        <w:rPr>
          <w:sz w:val="28"/>
          <w:szCs w:val="28"/>
        </w:rPr>
        <w:t>о</w:t>
      </w:r>
      <w:r w:rsidR="005D0FE3" w:rsidRPr="003343CE">
        <w:rPr>
          <w:sz w:val="28"/>
          <w:szCs w:val="28"/>
        </w:rPr>
        <w:t>ответствует актуальности документов, установленной настоящей документ</w:t>
      </w:r>
      <w:r w:rsidR="005D0FE3">
        <w:rPr>
          <w:sz w:val="28"/>
          <w:szCs w:val="28"/>
        </w:rPr>
        <w:t>ац</w:t>
      </w:r>
      <w:r w:rsidR="005D0FE3">
        <w:rPr>
          <w:sz w:val="28"/>
          <w:szCs w:val="28"/>
        </w:rPr>
        <w:t>и</w:t>
      </w:r>
      <w:r w:rsidR="005D0FE3">
        <w:rPr>
          <w:sz w:val="28"/>
          <w:szCs w:val="28"/>
        </w:rPr>
        <w:t>ей о закупке;</w:t>
      </w:r>
    </w:p>
    <w:p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w:t>
      </w:r>
      <w:r w:rsidR="007668FE" w:rsidRPr="003343CE">
        <w:rPr>
          <w:sz w:val="28"/>
          <w:szCs w:val="28"/>
        </w:rPr>
        <w:t>н</w:t>
      </w:r>
      <w:r w:rsidR="007668FE" w:rsidRPr="003343CE">
        <w:rPr>
          <w:sz w:val="28"/>
          <w:szCs w:val="28"/>
        </w:rPr>
        <w:t>ной карты.</w:t>
      </w:r>
    </w:p>
    <w:p w:rsidR="00950CE3" w:rsidRPr="003343CE" w:rsidRDefault="00354B98" w:rsidP="00647BB6">
      <w:pPr>
        <w:pStyle w:val="afa"/>
        <w:numPr>
          <w:ilvl w:val="2"/>
          <w:numId w:val="10"/>
        </w:numPr>
        <w:ind w:left="0" w:firstLine="709"/>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каждый из документов должен быть представлен в виде одного отдельного файла, по названию которого можно сопоставить электронную копию с оригиналом д</w:t>
      </w:r>
      <w:r w:rsidR="007E02D5" w:rsidRPr="003343CE">
        <w:rPr>
          <w:sz w:val="28"/>
          <w:szCs w:val="28"/>
        </w:rPr>
        <w:t>о</w:t>
      </w:r>
      <w:r w:rsidR="007E02D5" w:rsidRPr="003343CE">
        <w:rPr>
          <w:sz w:val="28"/>
          <w:szCs w:val="28"/>
        </w:rPr>
        <w:t xml:space="preserve">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w:t>
      </w:r>
      <w:r w:rsidRPr="003343CE">
        <w:rPr>
          <w:sz w:val="28"/>
          <w:szCs w:val="28"/>
        </w:rPr>
        <w:t>е</w:t>
      </w:r>
      <w:r w:rsidRPr="003343CE">
        <w:rPr>
          <w:sz w:val="28"/>
          <w:szCs w:val="28"/>
        </w:rPr>
        <w:t>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w:t>
      </w:r>
      <w:r w:rsidRPr="003343CE">
        <w:rPr>
          <w:sz w:val="28"/>
          <w:szCs w:val="28"/>
        </w:rPr>
        <w:t>о</w:t>
      </w:r>
      <w:r w:rsidRPr="003343CE">
        <w:rPr>
          <w:sz w:val="28"/>
          <w:szCs w:val="28"/>
        </w:rPr>
        <w:t>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Файлы должны быть именованы так, чтобы из их названия ясно следов</w:t>
      </w:r>
      <w:r w:rsidRPr="003343CE">
        <w:rPr>
          <w:sz w:val="28"/>
          <w:szCs w:val="28"/>
        </w:rPr>
        <w:t>а</w:t>
      </w:r>
      <w:r w:rsidRPr="003343CE">
        <w:rPr>
          <w:sz w:val="28"/>
          <w:szCs w:val="28"/>
        </w:rPr>
        <w:t xml:space="preserve">ло, какой документ, требуемый документацией, в каком файле находится </w:t>
      </w:r>
      <w:r w:rsidR="007E02D5" w:rsidRPr="003343CE">
        <w:rPr>
          <w:sz w:val="28"/>
          <w:szCs w:val="28"/>
        </w:rPr>
        <w:t>(н</w:t>
      </w:r>
      <w:r w:rsidR="007E02D5" w:rsidRPr="003343CE">
        <w:rPr>
          <w:sz w:val="28"/>
          <w:szCs w:val="28"/>
        </w:rPr>
        <w:t>а</w:t>
      </w:r>
      <w:r w:rsidR="007E02D5" w:rsidRPr="003343CE">
        <w:rPr>
          <w:sz w:val="28"/>
          <w:szCs w:val="28"/>
        </w:rPr>
        <w:t>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w:t>
      </w:r>
      <w:r w:rsidRPr="005A3988">
        <w:rPr>
          <w:sz w:val="28"/>
          <w:szCs w:val="28"/>
        </w:rPr>
        <w:t>н</w:t>
      </w:r>
      <w:r w:rsidRPr="005A3988">
        <w:rPr>
          <w:sz w:val="28"/>
          <w:szCs w:val="28"/>
        </w:rPr>
        <w:t>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w:t>
      </w:r>
      <w:r w:rsidR="00046B23" w:rsidRPr="005A3988">
        <w:rPr>
          <w:sz w:val="28"/>
          <w:szCs w:val="28"/>
        </w:rPr>
        <w:t>а</w:t>
      </w:r>
      <w:r w:rsidR="00046B23" w:rsidRPr="005A3988">
        <w:rPr>
          <w:sz w:val="28"/>
          <w:szCs w:val="28"/>
        </w:rPr>
        <w:t>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a"/>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a"/>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527C1F" w:rsidP="00647BB6">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28.1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E36CE" w:rsidRPr="007E6DE4" w:rsidRDefault="000E36CE" w:rsidP="00805082">
                  <w:pPr>
                    <w:rPr>
                      <w:b/>
                      <w:sz w:val="28"/>
                      <w:szCs w:val="28"/>
                    </w:rPr>
                  </w:pPr>
                  <w:r w:rsidRPr="007E6DE4">
                    <w:rPr>
                      <w:b/>
                      <w:sz w:val="28"/>
                      <w:szCs w:val="28"/>
                    </w:rPr>
                    <w:t xml:space="preserve">_____________________________________________, </w:t>
                  </w:r>
                </w:p>
                <w:p w:rsidR="000E36CE" w:rsidRDefault="000E36CE" w:rsidP="00805082">
                  <w:pPr>
                    <w:rPr>
                      <w:sz w:val="28"/>
                      <w:szCs w:val="28"/>
                    </w:rPr>
                  </w:pPr>
                  <w:r w:rsidRPr="007E6DE4">
                    <w:rPr>
                      <w:i/>
                      <w:sz w:val="20"/>
                      <w:szCs w:val="20"/>
                    </w:rPr>
                    <w:t>наименование претендента</w:t>
                  </w:r>
                  <w:r w:rsidRPr="00923E2D">
                    <w:rPr>
                      <w:sz w:val="28"/>
                      <w:szCs w:val="28"/>
                    </w:rPr>
                    <w:t xml:space="preserve"> </w:t>
                  </w:r>
                </w:p>
                <w:p w:rsidR="000E36CE" w:rsidRPr="007E6DE4" w:rsidRDefault="000E36CE" w:rsidP="00805082">
                  <w:pPr>
                    <w:rPr>
                      <w:b/>
                      <w:sz w:val="28"/>
                      <w:szCs w:val="28"/>
                    </w:rPr>
                  </w:pPr>
                  <w:r w:rsidRPr="007E6DE4">
                    <w:rPr>
                      <w:b/>
                      <w:sz w:val="28"/>
                      <w:szCs w:val="28"/>
                    </w:rPr>
                    <w:t>________________________________________</w:t>
                  </w:r>
                </w:p>
                <w:p w:rsidR="000E36CE" w:rsidRPr="007E6DE4" w:rsidRDefault="000E36CE" w:rsidP="00805082">
                  <w:pPr>
                    <w:rPr>
                      <w:i/>
                      <w:sz w:val="20"/>
                      <w:szCs w:val="20"/>
                    </w:rPr>
                  </w:pPr>
                  <w:r w:rsidRPr="007E6DE4">
                    <w:rPr>
                      <w:i/>
                      <w:sz w:val="20"/>
                      <w:szCs w:val="20"/>
                    </w:rPr>
                    <w:t>государство регистрации претендента</w:t>
                  </w:r>
                </w:p>
                <w:p w:rsidR="000E36CE" w:rsidRPr="007E6DE4" w:rsidRDefault="000E36CE" w:rsidP="00805082">
                  <w:pPr>
                    <w:rPr>
                      <w:b/>
                      <w:sz w:val="28"/>
                      <w:szCs w:val="28"/>
                    </w:rPr>
                  </w:pPr>
                  <w:r w:rsidRPr="007E6DE4">
                    <w:rPr>
                      <w:b/>
                      <w:sz w:val="28"/>
                      <w:szCs w:val="28"/>
                    </w:rPr>
                    <w:t>_____________________________</w:t>
                  </w:r>
                  <w:r>
                    <w:rPr>
                      <w:b/>
                      <w:sz w:val="28"/>
                      <w:szCs w:val="28"/>
                    </w:rPr>
                    <w:t>__________________</w:t>
                  </w:r>
                </w:p>
                <w:p w:rsidR="000E36CE" w:rsidRPr="007E6DE4" w:rsidRDefault="000E36CE" w:rsidP="00805082">
                  <w:pPr>
                    <w:rPr>
                      <w:i/>
                      <w:sz w:val="20"/>
                      <w:szCs w:val="20"/>
                    </w:rPr>
                  </w:pPr>
                  <w:r w:rsidRPr="007E6DE4">
                    <w:rPr>
                      <w:i/>
                      <w:sz w:val="20"/>
                      <w:szCs w:val="20"/>
                    </w:rPr>
                    <w:t>ИНН претендента (для претендентов-резидентов Российской Федерации)</w:t>
                  </w:r>
                </w:p>
                <w:p w:rsidR="000E36CE" w:rsidRDefault="000E36CE" w:rsidP="00805082">
                  <w:pPr>
                    <w:jc w:val="both"/>
                  </w:pPr>
                </w:p>
                <w:p w:rsidR="000E36CE" w:rsidRDefault="000E36CE" w:rsidP="00805082">
                  <w:pPr>
                    <w:rPr>
                      <w:b/>
                    </w:rPr>
                  </w:pPr>
                  <w:r w:rsidRPr="00923E2D">
                    <w:rPr>
                      <w:b/>
                    </w:rPr>
                    <w:t xml:space="preserve">ЗАЯВКА НА УЧАСТИЕ В </w:t>
                  </w:r>
                  <w:r>
                    <w:rPr>
                      <w:b/>
                    </w:rPr>
                    <w:t xml:space="preserve">ОТКРЫТОМ КОНКУРСЕ № </w:t>
                  </w:r>
                  <w:r w:rsidRPr="009333A9">
                    <w:rPr>
                      <w:b/>
                    </w:rPr>
                    <w:t>ОКэ-НКПДВЖД-17-0008</w:t>
                  </w: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исьмо (конверт) с Зая</w:t>
      </w:r>
      <w:r w:rsidR="00805082" w:rsidRPr="003343CE">
        <w:rPr>
          <w:sz w:val="28"/>
        </w:rPr>
        <w:t>в</w:t>
      </w:r>
      <w:r w:rsidR="00805082" w:rsidRPr="003343CE">
        <w:rPr>
          <w:sz w:val="28"/>
        </w:rPr>
        <w:t xml:space="preserve">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надлеж</w:t>
      </w:r>
      <w:r w:rsidRPr="005A3988">
        <w:rPr>
          <w:sz w:val="28"/>
          <w:szCs w:val="28"/>
        </w:rPr>
        <w:t>а</w:t>
      </w:r>
      <w:r w:rsidRPr="005A3988">
        <w:rPr>
          <w:sz w:val="28"/>
          <w:szCs w:val="28"/>
        </w:rPr>
        <w:t xml:space="preserve">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w:t>
      </w:r>
      <w:r w:rsidRPr="005A3988">
        <w:rPr>
          <w:sz w:val="28"/>
          <w:szCs w:val="28"/>
        </w:rPr>
        <w:t>и</w:t>
      </w:r>
      <w:r w:rsidRPr="005A3988">
        <w:rPr>
          <w:sz w:val="28"/>
          <w:szCs w:val="28"/>
        </w:rPr>
        <w:t>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w:t>
      </w:r>
      <w:r w:rsidRPr="005A3988">
        <w:rPr>
          <w:sz w:val="28"/>
          <w:szCs w:val="28"/>
        </w:rPr>
        <w:t>у</w:t>
      </w:r>
      <w:r w:rsidRPr="005A3988">
        <w:rPr>
          <w:sz w:val="28"/>
          <w:szCs w:val="28"/>
        </w:rPr>
        <w:t>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lastRenderedPageBreak/>
        <w:t>Документы, представленные в составе Заявки на бумажном носит</w:t>
      </w:r>
      <w:r w:rsidRPr="003343CE">
        <w:rPr>
          <w:sz w:val="28"/>
          <w:szCs w:val="28"/>
        </w:rPr>
        <w:t>е</w:t>
      </w:r>
      <w:r w:rsidRPr="003343CE">
        <w:rPr>
          <w:sz w:val="28"/>
          <w:szCs w:val="28"/>
        </w:rPr>
        <w:t xml:space="preserve">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w:t>
      </w:r>
      <w:r w:rsidRPr="003343CE">
        <w:rPr>
          <w:sz w:val="28"/>
          <w:szCs w:val="28"/>
        </w:rPr>
        <w:t>е</w:t>
      </w:r>
      <w:r w:rsidRPr="003343CE">
        <w:rPr>
          <w:sz w:val="28"/>
          <w:szCs w:val="28"/>
        </w:rPr>
        <w:t>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содержать все у</w:t>
      </w:r>
      <w:r w:rsidRPr="00300A78">
        <w:rPr>
          <w:b w:val="0"/>
          <w:i w:val="0"/>
        </w:rPr>
        <w:t>с</w:t>
      </w:r>
      <w:r w:rsidRPr="00300A78">
        <w:rPr>
          <w:b w:val="0"/>
          <w:i w:val="0"/>
        </w:rPr>
        <w:t>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w:t>
      </w:r>
      <w:r w:rsidRPr="00300A78">
        <w:rPr>
          <w:b w:val="0"/>
          <w:i w:val="0"/>
        </w:rPr>
        <w:t>к</w:t>
      </w:r>
      <w:r w:rsidRPr="00300A78">
        <w:rPr>
          <w:b w:val="0"/>
          <w:i w:val="0"/>
        </w:rPr>
        <w:t>вально, в случае расхождений показателей изложенных цифрами и прописью, приоритет имеют написанные прописью.</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содержать сроки выполнения работ, оказания услуг, поставки товаров с момента заключения д</w:t>
      </w:r>
      <w:r w:rsidRPr="00300A78">
        <w:rPr>
          <w:b w:val="0"/>
          <w:i w:val="0"/>
        </w:rPr>
        <w:t>о</w:t>
      </w:r>
      <w:r w:rsidRPr="00300A78">
        <w:rPr>
          <w:b w:val="0"/>
          <w:i w:val="0"/>
        </w:rPr>
        <w:t>говора, порядок и условия осуществления платежей (сроки и условия рассрочки платежа и др.). Условия осуществления платежей не могут быть хуже указа</w:t>
      </w:r>
      <w:r w:rsidRPr="00300A78">
        <w:rPr>
          <w:b w:val="0"/>
          <w:i w:val="0"/>
        </w:rPr>
        <w:t>н</w:t>
      </w:r>
      <w:r w:rsidRPr="00300A78">
        <w:rPr>
          <w:b w:val="0"/>
          <w:i w:val="0"/>
        </w:rPr>
        <w:t xml:space="preserve">ных в </w:t>
      </w:r>
      <w:r w:rsidR="00AF6ABE" w:rsidRPr="00300A78">
        <w:rPr>
          <w:b w:val="0"/>
          <w:i w:val="0"/>
        </w:rPr>
        <w:t xml:space="preserve">настоящей документации (Техническом задании, </w:t>
      </w:r>
      <w:r w:rsidR="006C3A69" w:rsidRPr="00300A78">
        <w:rPr>
          <w:b w:val="0"/>
          <w:i w:val="0"/>
        </w:rPr>
        <w:t>Информационной ка</w:t>
      </w:r>
      <w:r w:rsidR="006C3A69" w:rsidRPr="00300A78">
        <w:rPr>
          <w:b w:val="0"/>
          <w:i w:val="0"/>
        </w:rPr>
        <w:t>р</w:t>
      </w:r>
      <w:r w:rsidR="006C3A69" w:rsidRPr="00300A78">
        <w:rPr>
          <w:b w:val="0"/>
          <w:i w:val="0"/>
        </w:rPr>
        <w:t xml:space="preserve">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5A3988">
      <w:pPr>
        <w:pStyle w:val="a"/>
        <w:ind w:firstLine="709"/>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5A3988">
      <w:pPr>
        <w:pStyle w:val="a"/>
        <w:ind w:firstLine="709"/>
        <w:rPr>
          <w:b w:val="0"/>
          <w:i w:val="0"/>
        </w:rPr>
      </w:pPr>
      <w:r w:rsidRPr="00300A78">
        <w:rPr>
          <w:b w:val="0"/>
          <w:i w:val="0"/>
        </w:rPr>
        <w:tab/>
      </w:r>
      <w:r w:rsidR="000954FB" w:rsidRPr="00300A78">
        <w:rPr>
          <w:b w:val="0"/>
          <w:i w:val="0"/>
        </w:rPr>
        <w:t>Общая стоимость товаров, работ, услуг не должна превышать н</w:t>
      </w:r>
      <w:r w:rsidR="000954FB" w:rsidRPr="00300A78">
        <w:rPr>
          <w:b w:val="0"/>
          <w:i w:val="0"/>
        </w:rPr>
        <w:t>а</w:t>
      </w:r>
      <w:r w:rsidR="000954FB" w:rsidRPr="00300A78">
        <w:rPr>
          <w:b w:val="0"/>
          <w:i w:val="0"/>
        </w:rPr>
        <w:t>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Pr="00300A78" w:rsidRDefault="000954FB" w:rsidP="005A3988">
      <w:pPr>
        <w:pStyle w:val="a"/>
        <w:ind w:firstLine="709"/>
        <w:rPr>
          <w:b w:val="0"/>
          <w:i w:val="0"/>
        </w:rPr>
      </w:pPr>
      <w:proofErr w:type="gramStart"/>
      <w:r w:rsidRPr="00300A78">
        <w:rPr>
          <w:b w:val="0"/>
          <w:i w:val="0"/>
        </w:rPr>
        <w:t>Срок выполнения работ, оказания услуг, поставки товаров опред</w:t>
      </w:r>
      <w:r w:rsidRPr="00300A78">
        <w:rPr>
          <w:b w:val="0"/>
          <w:i w:val="0"/>
        </w:rPr>
        <w:t>е</w:t>
      </w:r>
      <w:r w:rsidRPr="00300A78">
        <w:rPr>
          <w:b w:val="0"/>
          <w:i w:val="0"/>
        </w:rPr>
        <w:t>ляется согласно выбранной технологии выполнения работ, оказания услуг, п</w:t>
      </w:r>
      <w:r w:rsidRPr="00300A78">
        <w:rPr>
          <w:b w:val="0"/>
          <w:i w:val="0"/>
        </w:rPr>
        <w:t>о</w:t>
      </w:r>
      <w:r w:rsidRPr="00300A78">
        <w:rPr>
          <w:b w:val="0"/>
          <w:i w:val="0"/>
        </w:rPr>
        <w:t>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roofErr w:type="gramEnd"/>
    </w:p>
    <w:p w:rsidR="00A12B7F" w:rsidRPr="00300A78" w:rsidRDefault="00A12B7F" w:rsidP="000954FB">
      <w:pPr>
        <w:ind w:firstLine="709"/>
        <w:jc w:val="both"/>
        <w:rPr>
          <w:rFonts w:eastAsia="MS Mincho"/>
          <w:bCs/>
          <w:sz w:val="32"/>
          <w:szCs w:val="32"/>
          <w:highlight w:val="cyan"/>
        </w:rPr>
      </w:pPr>
    </w:p>
    <w:p w:rsidR="000954FB" w:rsidRPr="00221467"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rsidR="000954FB" w:rsidRPr="00300A78" w:rsidRDefault="000954FB" w:rsidP="000954FB">
      <w:pPr>
        <w:ind w:firstLine="709"/>
        <w:jc w:val="both"/>
        <w:rPr>
          <w:sz w:val="28"/>
          <w:szCs w:val="28"/>
          <w:highlight w:val="cy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2674"/>
        <w:gridCol w:w="6662"/>
      </w:tblGrid>
      <w:tr w:rsidR="006F0DAB" w:rsidRPr="00FE454A" w:rsidTr="009D4A3F">
        <w:tc>
          <w:tcPr>
            <w:tcW w:w="695" w:type="dxa"/>
            <w:vAlign w:val="center"/>
          </w:tcPr>
          <w:p w:rsidR="006F0DAB" w:rsidRPr="001C6395" w:rsidRDefault="006F0DAB" w:rsidP="006F0DAB">
            <w:pPr>
              <w:rPr>
                <w:b/>
                <w:sz w:val="28"/>
                <w:szCs w:val="28"/>
              </w:rPr>
            </w:pPr>
            <w:r w:rsidRPr="001C6395">
              <w:rPr>
                <w:b/>
                <w:sz w:val="28"/>
                <w:szCs w:val="28"/>
              </w:rPr>
              <w:t>№</w:t>
            </w:r>
          </w:p>
        </w:tc>
        <w:tc>
          <w:tcPr>
            <w:tcW w:w="2674" w:type="dxa"/>
            <w:vAlign w:val="center"/>
          </w:tcPr>
          <w:p w:rsidR="006F0DAB" w:rsidRPr="001C6395" w:rsidRDefault="006F0DAB" w:rsidP="006F0DAB">
            <w:pPr>
              <w:rPr>
                <w:b/>
                <w:sz w:val="28"/>
                <w:szCs w:val="28"/>
              </w:rPr>
            </w:pPr>
            <w:r w:rsidRPr="001C6395">
              <w:rPr>
                <w:b/>
                <w:sz w:val="28"/>
                <w:szCs w:val="28"/>
              </w:rPr>
              <w:t>Основные данные</w:t>
            </w:r>
          </w:p>
        </w:tc>
        <w:tc>
          <w:tcPr>
            <w:tcW w:w="6662" w:type="dxa"/>
            <w:vAlign w:val="center"/>
          </w:tcPr>
          <w:p w:rsidR="006F0DAB" w:rsidRPr="001C6395" w:rsidRDefault="006F0DAB" w:rsidP="006F0DAB">
            <w:pPr>
              <w:rPr>
                <w:b/>
                <w:sz w:val="28"/>
                <w:szCs w:val="28"/>
              </w:rPr>
            </w:pPr>
            <w:r w:rsidRPr="001C6395">
              <w:rPr>
                <w:b/>
                <w:sz w:val="28"/>
                <w:szCs w:val="28"/>
              </w:rPr>
              <w:t>Содержание требований (пояснение)</w:t>
            </w:r>
          </w:p>
        </w:tc>
      </w:tr>
      <w:tr w:rsidR="00524DFB" w:rsidRPr="00FE454A" w:rsidTr="00524DFB">
        <w:tc>
          <w:tcPr>
            <w:tcW w:w="695" w:type="dxa"/>
          </w:tcPr>
          <w:p w:rsidR="00524DFB" w:rsidRPr="0045052B" w:rsidRDefault="00524DFB" w:rsidP="00524DFB">
            <w:pPr>
              <w:pStyle w:val="aff7"/>
              <w:numPr>
                <w:ilvl w:val="0"/>
                <w:numId w:val="22"/>
              </w:numPr>
              <w:suppressAutoHyphens/>
              <w:jc w:val="right"/>
              <w:rPr>
                <w:sz w:val="28"/>
                <w:szCs w:val="28"/>
              </w:rPr>
            </w:pPr>
          </w:p>
        </w:tc>
        <w:tc>
          <w:tcPr>
            <w:tcW w:w="2674" w:type="dxa"/>
          </w:tcPr>
          <w:p w:rsidR="00524DFB" w:rsidRPr="001C6395" w:rsidRDefault="008E655C" w:rsidP="00524DFB">
            <w:pPr>
              <w:ind w:left="14" w:firstLine="0"/>
              <w:jc w:val="left"/>
              <w:rPr>
                <w:sz w:val="28"/>
                <w:szCs w:val="28"/>
              </w:rPr>
            </w:pPr>
            <w:r>
              <w:rPr>
                <w:sz w:val="28"/>
                <w:szCs w:val="28"/>
              </w:rPr>
              <w:t>Т</w:t>
            </w:r>
            <w:r w:rsidR="00524DFB" w:rsidRPr="001A721B">
              <w:rPr>
                <w:sz w:val="28"/>
                <w:szCs w:val="28"/>
              </w:rPr>
              <w:t>ребования к тов</w:t>
            </w:r>
            <w:r w:rsidR="00524DFB" w:rsidRPr="001A721B">
              <w:rPr>
                <w:sz w:val="28"/>
                <w:szCs w:val="28"/>
              </w:rPr>
              <w:t>а</w:t>
            </w:r>
            <w:r w:rsidR="00524DFB" w:rsidRPr="001A721B">
              <w:rPr>
                <w:sz w:val="28"/>
                <w:szCs w:val="28"/>
              </w:rPr>
              <w:t>ру, его качеству</w:t>
            </w:r>
          </w:p>
        </w:tc>
        <w:tc>
          <w:tcPr>
            <w:tcW w:w="6662" w:type="dxa"/>
          </w:tcPr>
          <w:p w:rsidR="00524DFB" w:rsidRPr="003438F0" w:rsidRDefault="00524DFB" w:rsidP="00524DFB">
            <w:pPr>
              <w:spacing w:before="120"/>
              <w:ind w:left="33" w:hanging="33"/>
              <w:jc w:val="left"/>
              <w:rPr>
                <w:sz w:val="28"/>
                <w:szCs w:val="28"/>
              </w:rPr>
            </w:pPr>
            <w:r>
              <w:rPr>
                <w:sz w:val="28"/>
                <w:szCs w:val="28"/>
              </w:rPr>
              <w:t xml:space="preserve">1. Наименование </w:t>
            </w:r>
            <w:proofErr w:type="gramStart"/>
            <w:r>
              <w:rPr>
                <w:sz w:val="28"/>
                <w:szCs w:val="28"/>
              </w:rPr>
              <w:t>-Р</w:t>
            </w:r>
            <w:proofErr w:type="gramEnd"/>
            <w:r>
              <w:rPr>
                <w:sz w:val="28"/>
                <w:szCs w:val="28"/>
              </w:rPr>
              <w:t xml:space="preserve">емень стяжной с крюками      </w:t>
            </w:r>
            <w:r w:rsidRPr="003438F0">
              <w:rPr>
                <w:sz w:val="28"/>
                <w:szCs w:val="28"/>
              </w:rPr>
              <w:t xml:space="preserve"> (</w:t>
            </w:r>
            <w:r>
              <w:rPr>
                <w:sz w:val="28"/>
                <w:szCs w:val="28"/>
              </w:rPr>
              <w:t>ГОСТ 25573-82</w:t>
            </w:r>
            <w:r w:rsidRPr="003438F0">
              <w:rPr>
                <w:sz w:val="28"/>
                <w:szCs w:val="28"/>
              </w:rPr>
              <w:t>)</w:t>
            </w:r>
            <w:r>
              <w:rPr>
                <w:sz w:val="28"/>
                <w:szCs w:val="28"/>
              </w:rPr>
              <w:t>:</w:t>
            </w:r>
          </w:p>
          <w:p w:rsidR="00524DFB" w:rsidRDefault="00524DFB" w:rsidP="00524DFB">
            <w:pPr>
              <w:spacing w:before="120"/>
              <w:jc w:val="left"/>
              <w:rPr>
                <w:sz w:val="28"/>
                <w:szCs w:val="28"/>
              </w:rPr>
            </w:pPr>
            <w:r>
              <w:rPr>
                <w:sz w:val="28"/>
                <w:szCs w:val="28"/>
              </w:rPr>
              <w:t xml:space="preserve">2. Выдерживаемая нагрузка – </w:t>
            </w:r>
            <w:r w:rsidR="008E655C">
              <w:rPr>
                <w:sz w:val="28"/>
                <w:szCs w:val="28"/>
              </w:rPr>
              <w:t>не менее</w:t>
            </w:r>
            <w:r>
              <w:rPr>
                <w:sz w:val="28"/>
                <w:szCs w:val="28"/>
              </w:rPr>
              <w:t xml:space="preserve"> 3000 кг;</w:t>
            </w:r>
          </w:p>
          <w:p w:rsidR="00524DFB" w:rsidRDefault="00524DFB" w:rsidP="00524DFB">
            <w:pPr>
              <w:spacing w:before="120"/>
              <w:jc w:val="left"/>
              <w:rPr>
                <w:sz w:val="28"/>
                <w:szCs w:val="28"/>
              </w:rPr>
            </w:pPr>
            <w:r>
              <w:rPr>
                <w:sz w:val="28"/>
                <w:szCs w:val="28"/>
              </w:rPr>
              <w:t>3. Длина ремня – 10 метров;</w:t>
            </w:r>
          </w:p>
          <w:p w:rsidR="00524DFB" w:rsidRPr="003438F0" w:rsidRDefault="00524DFB" w:rsidP="00524DFB">
            <w:pPr>
              <w:spacing w:before="120"/>
              <w:jc w:val="left"/>
              <w:rPr>
                <w:sz w:val="28"/>
                <w:szCs w:val="28"/>
              </w:rPr>
            </w:pPr>
            <w:r>
              <w:rPr>
                <w:sz w:val="28"/>
                <w:szCs w:val="28"/>
              </w:rPr>
              <w:t>4. Ширина ремня – не менее 35 мм;</w:t>
            </w:r>
          </w:p>
          <w:p w:rsidR="00524DFB" w:rsidRDefault="00524DFB" w:rsidP="00524DFB">
            <w:pPr>
              <w:spacing w:before="120"/>
              <w:jc w:val="left"/>
              <w:rPr>
                <w:sz w:val="28"/>
                <w:szCs w:val="28"/>
              </w:rPr>
            </w:pPr>
            <w:r>
              <w:rPr>
                <w:sz w:val="28"/>
                <w:szCs w:val="28"/>
              </w:rPr>
              <w:lastRenderedPageBreak/>
              <w:t>5. Ширина крюка – 18-19 мм.</w:t>
            </w:r>
          </w:p>
          <w:p w:rsidR="00524DFB" w:rsidRDefault="00524DFB" w:rsidP="00524DFB">
            <w:pPr>
              <w:spacing w:before="120"/>
              <w:jc w:val="left"/>
              <w:rPr>
                <w:sz w:val="28"/>
                <w:szCs w:val="28"/>
              </w:rPr>
            </w:pPr>
            <w:r>
              <w:rPr>
                <w:sz w:val="28"/>
                <w:szCs w:val="28"/>
              </w:rPr>
              <w:t xml:space="preserve">6. </w:t>
            </w:r>
            <w:r w:rsidR="008E655C">
              <w:rPr>
                <w:sz w:val="28"/>
                <w:szCs w:val="28"/>
              </w:rPr>
              <w:t>Примерный в</w:t>
            </w:r>
            <w:r>
              <w:rPr>
                <w:sz w:val="28"/>
                <w:szCs w:val="28"/>
              </w:rPr>
              <w:t>нешний вид стяжного ремня с кр</w:t>
            </w:r>
            <w:r>
              <w:rPr>
                <w:sz w:val="28"/>
                <w:szCs w:val="28"/>
              </w:rPr>
              <w:t>ю</w:t>
            </w:r>
            <w:r>
              <w:rPr>
                <w:sz w:val="28"/>
                <w:szCs w:val="28"/>
              </w:rPr>
              <w:t>ками:</w:t>
            </w:r>
          </w:p>
          <w:p w:rsidR="00524DFB" w:rsidRDefault="00524DFB" w:rsidP="00524DFB">
            <w:pPr>
              <w:spacing w:before="120"/>
              <w:ind w:left="33" w:right="34" w:hanging="33"/>
              <w:jc w:val="both"/>
              <w:rPr>
                <w:sz w:val="28"/>
                <w:szCs w:val="28"/>
              </w:rPr>
            </w:pPr>
            <w:r>
              <w:rPr>
                <w:noProof/>
                <w:sz w:val="28"/>
                <w:szCs w:val="28"/>
                <w:lang w:eastAsia="ru-RU"/>
              </w:rPr>
              <w:drawing>
                <wp:inline distT="0" distB="0" distL="0" distR="0">
                  <wp:extent cx="4015068" cy="2409713"/>
                  <wp:effectExtent l="19050" t="0" r="4482"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023216" cy="2414603"/>
                          </a:xfrm>
                          <a:prstGeom prst="rect">
                            <a:avLst/>
                          </a:prstGeom>
                          <a:noFill/>
                          <a:ln w="9525">
                            <a:noFill/>
                            <a:miter lim="800000"/>
                            <a:headEnd/>
                            <a:tailEnd/>
                          </a:ln>
                        </pic:spPr>
                      </pic:pic>
                    </a:graphicData>
                  </a:graphic>
                </wp:inline>
              </w:drawing>
            </w:r>
          </w:p>
          <w:p w:rsidR="00524DFB" w:rsidRPr="00A06E3B" w:rsidRDefault="00524DFB" w:rsidP="00524DFB">
            <w:pPr>
              <w:spacing w:before="120"/>
              <w:ind w:left="33" w:firstLine="0"/>
              <w:jc w:val="both"/>
              <w:rPr>
                <w:sz w:val="28"/>
                <w:szCs w:val="28"/>
                <w:highlight w:val="yellow"/>
              </w:rPr>
            </w:pPr>
            <w:r>
              <w:rPr>
                <w:sz w:val="28"/>
                <w:szCs w:val="28"/>
              </w:rPr>
              <w:t>Поставляемые ремни стяжные с крюками</w:t>
            </w:r>
            <w:r w:rsidRPr="001C6395">
              <w:rPr>
                <w:sz w:val="28"/>
                <w:szCs w:val="28"/>
              </w:rPr>
              <w:t xml:space="preserve"> должны соответствовать действующим в Российской Фед</w:t>
            </w:r>
            <w:r w:rsidRPr="001C6395">
              <w:rPr>
                <w:sz w:val="28"/>
                <w:szCs w:val="28"/>
              </w:rPr>
              <w:t>е</w:t>
            </w:r>
            <w:r w:rsidRPr="001C6395">
              <w:rPr>
                <w:sz w:val="28"/>
                <w:szCs w:val="28"/>
              </w:rPr>
              <w:t>рации нормативным документам, государственным стандартам и техническим условиям, установленным для данного типа товар</w:t>
            </w:r>
            <w:r>
              <w:rPr>
                <w:sz w:val="28"/>
                <w:szCs w:val="28"/>
              </w:rPr>
              <w:t>а</w:t>
            </w:r>
            <w:r w:rsidRPr="001C6395">
              <w:rPr>
                <w:sz w:val="28"/>
                <w:szCs w:val="28"/>
              </w:rPr>
              <w:t>. Товар должен быть новым, то есть не бывшим в употреблении и не использ</w:t>
            </w:r>
            <w:r w:rsidRPr="001C6395">
              <w:rPr>
                <w:sz w:val="28"/>
                <w:szCs w:val="28"/>
              </w:rPr>
              <w:t>о</w:t>
            </w:r>
            <w:r w:rsidRPr="001C6395">
              <w:rPr>
                <w:sz w:val="28"/>
                <w:szCs w:val="28"/>
              </w:rPr>
              <w:t>вавшимся ранее, соответствовать требованиям по качеству, предъявляемым к товарам такого рода на территории РФ. Товар не должен находиться в зал</w:t>
            </w:r>
            <w:r w:rsidRPr="001C6395">
              <w:rPr>
                <w:sz w:val="28"/>
                <w:szCs w:val="28"/>
              </w:rPr>
              <w:t>о</w:t>
            </w:r>
            <w:r w:rsidRPr="001C6395">
              <w:rPr>
                <w:sz w:val="28"/>
                <w:szCs w:val="28"/>
              </w:rPr>
              <w:t>ге, под арестом или под иным обременением.</w:t>
            </w:r>
          </w:p>
        </w:tc>
      </w:tr>
      <w:tr w:rsidR="00524DFB" w:rsidTr="00524DFB">
        <w:tc>
          <w:tcPr>
            <w:tcW w:w="695" w:type="dxa"/>
          </w:tcPr>
          <w:p w:rsidR="00524DFB" w:rsidRPr="0045052B" w:rsidRDefault="00524DFB" w:rsidP="00524DFB">
            <w:pPr>
              <w:pStyle w:val="aff7"/>
              <w:numPr>
                <w:ilvl w:val="0"/>
                <w:numId w:val="22"/>
              </w:numPr>
              <w:suppressAutoHyphens/>
              <w:jc w:val="right"/>
              <w:rPr>
                <w:sz w:val="28"/>
                <w:szCs w:val="28"/>
              </w:rPr>
            </w:pPr>
          </w:p>
        </w:tc>
        <w:tc>
          <w:tcPr>
            <w:tcW w:w="2674" w:type="dxa"/>
          </w:tcPr>
          <w:p w:rsidR="00524DFB" w:rsidRPr="001C6395" w:rsidRDefault="00524DFB" w:rsidP="00524DFB">
            <w:pPr>
              <w:ind w:left="14" w:firstLine="0"/>
              <w:jc w:val="left"/>
              <w:rPr>
                <w:sz w:val="28"/>
                <w:szCs w:val="28"/>
              </w:rPr>
            </w:pPr>
            <w:r w:rsidRPr="001C6395">
              <w:rPr>
                <w:sz w:val="28"/>
                <w:szCs w:val="28"/>
              </w:rPr>
              <w:t>Объемы поставля</w:t>
            </w:r>
            <w:r w:rsidRPr="001C6395">
              <w:rPr>
                <w:sz w:val="28"/>
                <w:szCs w:val="28"/>
              </w:rPr>
              <w:t>е</w:t>
            </w:r>
            <w:r w:rsidRPr="001C6395">
              <w:rPr>
                <w:sz w:val="28"/>
                <w:szCs w:val="28"/>
              </w:rPr>
              <w:t>мого товара</w:t>
            </w:r>
          </w:p>
        </w:tc>
        <w:tc>
          <w:tcPr>
            <w:tcW w:w="6662" w:type="dxa"/>
          </w:tcPr>
          <w:p w:rsidR="00524DFB" w:rsidRPr="004757C3" w:rsidRDefault="00524DFB" w:rsidP="00524DFB">
            <w:pPr>
              <w:ind w:left="33" w:firstLine="567"/>
              <w:jc w:val="both"/>
              <w:rPr>
                <w:sz w:val="28"/>
                <w:szCs w:val="28"/>
              </w:rPr>
            </w:pPr>
            <w:r w:rsidRPr="004757C3">
              <w:rPr>
                <w:sz w:val="28"/>
                <w:szCs w:val="28"/>
              </w:rPr>
              <w:t>Ориентировочный объем (количество) поста</w:t>
            </w:r>
            <w:r w:rsidRPr="004757C3">
              <w:rPr>
                <w:sz w:val="28"/>
                <w:szCs w:val="28"/>
              </w:rPr>
              <w:t>в</w:t>
            </w:r>
            <w:r w:rsidRPr="004757C3">
              <w:rPr>
                <w:sz w:val="28"/>
                <w:szCs w:val="28"/>
              </w:rPr>
              <w:t>ляемого по настоящему договору ремней стяжных с крюками (Товара) за весь срок действия договора – 4880 штук</w:t>
            </w:r>
            <w:proofErr w:type="gramStart"/>
            <w:r w:rsidRPr="004757C3">
              <w:rPr>
                <w:sz w:val="28"/>
                <w:szCs w:val="28"/>
              </w:rPr>
              <w:t xml:space="preserve"> ,</w:t>
            </w:r>
            <w:proofErr w:type="gramEnd"/>
            <w:r w:rsidRPr="004757C3">
              <w:rPr>
                <w:sz w:val="28"/>
                <w:szCs w:val="28"/>
              </w:rPr>
              <w:t xml:space="preserve"> без обязательств Покупателя выкупить (приобрести) ремни стяжные с крюками в указанном объеме.</w:t>
            </w:r>
            <w:r w:rsidRPr="00566567">
              <w:rPr>
                <w:sz w:val="28"/>
                <w:szCs w:val="28"/>
              </w:rPr>
              <w:t xml:space="preserve"> Объем разовой поставки </w:t>
            </w:r>
            <w:r>
              <w:rPr>
                <w:sz w:val="28"/>
                <w:szCs w:val="28"/>
              </w:rPr>
              <w:t>150-170</w:t>
            </w:r>
            <w:r w:rsidRPr="00566567">
              <w:rPr>
                <w:sz w:val="28"/>
                <w:szCs w:val="28"/>
              </w:rPr>
              <w:t xml:space="preserve"> </w:t>
            </w:r>
            <w:r>
              <w:rPr>
                <w:sz w:val="28"/>
                <w:szCs w:val="28"/>
              </w:rPr>
              <w:t>штук.</w:t>
            </w:r>
          </w:p>
          <w:p w:rsidR="00524DFB" w:rsidRPr="004757C3" w:rsidRDefault="00524DFB" w:rsidP="00524DFB">
            <w:pPr>
              <w:ind w:left="33" w:firstLine="567"/>
              <w:jc w:val="both"/>
              <w:rPr>
                <w:sz w:val="28"/>
                <w:szCs w:val="28"/>
              </w:rPr>
            </w:pPr>
          </w:p>
          <w:p w:rsidR="00524DFB" w:rsidRPr="004757C3" w:rsidRDefault="00524DFB" w:rsidP="00524DFB">
            <w:pPr>
              <w:ind w:left="33" w:firstLine="567"/>
              <w:jc w:val="both"/>
              <w:rPr>
                <w:sz w:val="28"/>
                <w:szCs w:val="28"/>
              </w:rPr>
            </w:pPr>
          </w:p>
        </w:tc>
      </w:tr>
      <w:tr w:rsidR="00C60123" w:rsidRPr="00FE454A" w:rsidTr="009D4A3F">
        <w:tc>
          <w:tcPr>
            <w:tcW w:w="695" w:type="dxa"/>
          </w:tcPr>
          <w:p w:rsidR="00C60123" w:rsidRPr="0045052B" w:rsidRDefault="00C60123" w:rsidP="006F0DAB">
            <w:pPr>
              <w:pStyle w:val="aff7"/>
              <w:numPr>
                <w:ilvl w:val="0"/>
                <w:numId w:val="22"/>
              </w:numPr>
              <w:suppressAutoHyphens/>
              <w:jc w:val="right"/>
              <w:rPr>
                <w:sz w:val="28"/>
                <w:szCs w:val="28"/>
              </w:rPr>
            </w:pPr>
          </w:p>
        </w:tc>
        <w:tc>
          <w:tcPr>
            <w:tcW w:w="2674" w:type="dxa"/>
          </w:tcPr>
          <w:p w:rsidR="00C60123" w:rsidRDefault="00C60123" w:rsidP="003C4B7E">
            <w:pPr>
              <w:ind w:left="14" w:firstLine="0"/>
              <w:jc w:val="left"/>
              <w:rPr>
                <w:sz w:val="28"/>
                <w:szCs w:val="28"/>
              </w:rPr>
            </w:pPr>
            <w:r>
              <w:rPr>
                <w:sz w:val="28"/>
                <w:szCs w:val="28"/>
              </w:rPr>
              <w:t>Место поставки т</w:t>
            </w:r>
            <w:r>
              <w:rPr>
                <w:sz w:val="28"/>
                <w:szCs w:val="28"/>
              </w:rPr>
              <w:t>о</w:t>
            </w:r>
            <w:r>
              <w:rPr>
                <w:sz w:val="28"/>
                <w:szCs w:val="28"/>
              </w:rPr>
              <w:t>вара</w:t>
            </w:r>
          </w:p>
        </w:tc>
        <w:tc>
          <w:tcPr>
            <w:tcW w:w="6662" w:type="dxa"/>
            <w:vAlign w:val="center"/>
          </w:tcPr>
          <w:p w:rsidR="00C60123" w:rsidRPr="004B6E89" w:rsidRDefault="00C60123" w:rsidP="009441D1">
            <w:pPr>
              <w:ind w:left="33" w:firstLine="567"/>
              <w:jc w:val="both"/>
              <w:rPr>
                <w:sz w:val="28"/>
                <w:szCs w:val="28"/>
              </w:rPr>
            </w:pPr>
            <w:r w:rsidRPr="008B2AA7">
              <w:rPr>
                <w:sz w:val="28"/>
                <w:szCs w:val="28"/>
              </w:rPr>
              <w:t>680000, Российская федерация, г</w:t>
            </w:r>
            <w:proofErr w:type="gramStart"/>
            <w:r w:rsidRPr="008B2AA7">
              <w:rPr>
                <w:sz w:val="28"/>
                <w:szCs w:val="28"/>
              </w:rPr>
              <w:t>.Х</w:t>
            </w:r>
            <w:proofErr w:type="gramEnd"/>
            <w:r w:rsidRPr="008B2AA7">
              <w:rPr>
                <w:sz w:val="28"/>
                <w:szCs w:val="28"/>
              </w:rPr>
              <w:t>абаровск, пер.3-й Путевой, д.8., Контейнерный терминал Х</w:t>
            </w:r>
            <w:r w:rsidRPr="008B2AA7">
              <w:rPr>
                <w:sz w:val="28"/>
                <w:szCs w:val="28"/>
              </w:rPr>
              <w:t>а</w:t>
            </w:r>
            <w:r w:rsidRPr="008B2AA7">
              <w:rPr>
                <w:sz w:val="28"/>
                <w:szCs w:val="28"/>
              </w:rPr>
              <w:t>баровск-2</w:t>
            </w:r>
          </w:p>
        </w:tc>
      </w:tr>
      <w:tr w:rsidR="00524DFB" w:rsidRPr="00FE454A" w:rsidTr="009D4A3F">
        <w:tc>
          <w:tcPr>
            <w:tcW w:w="695" w:type="dxa"/>
          </w:tcPr>
          <w:p w:rsidR="00524DFB" w:rsidRPr="0045052B" w:rsidRDefault="00524DFB" w:rsidP="006F0DAB">
            <w:pPr>
              <w:pStyle w:val="aff7"/>
              <w:numPr>
                <w:ilvl w:val="0"/>
                <w:numId w:val="22"/>
              </w:numPr>
              <w:suppressAutoHyphens/>
              <w:jc w:val="right"/>
              <w:rPr>
                <w:sz w:val="28"/>
                <w:szCs w:val="28"/>
              </w:rPr>
            </w:pPr>
          </w:p>
        </w:tc>
        <w:tc>
          <w:tcPr>
            <w:tcW w:w="2674" w:type="dxa"/>
          </w:tcPr>
          <w:p w:rsidR="00524DFB" w:rsidRPr="001A721B" w:rsidRDefault="009B2CE4" w:rsidP="003C4B7E">
            <w:pPr>
              <w:ind w:left="14" w:firstLine="0"/>
              <w:jc w:val="left"/>
              <w:rPr>
                <w:sz w:val="28"/>
                <w:szCs w:val="28"/>
              </w:rPr>
            </w:pPr>
            <w:r>
              <w:rPr>
                <w:sz w:val="28"/>
                <w:szCs w:val="28"/>
              </w:rPr>
              <w:t>Срок исполнения договора</w:t>
            </w:r>
          </w:p>
        </w:tc>
        <w:tc>
          <w:tcPr>
            <w:tcW w:w="6662" w:type="dxa"/>
            <w:vAlign w:val="center"/>
          </w:tcPr>
          <w:p w:rsidR="00524DFB" w:rsidRPr="008B2AA7" w:rsidRDefault="00524DFB" w:rsidP="009441D1">
            <w:pPr>
              <w:ind w:left="33" w:firstLine="567"/>
              <w:jc w:val="both"/>
              <w:rPr>
                <w:sz w:val="28"/>
                <w:szCs w:val="28"/>
              </w:rPr>
            </w:pPr>
            <w:proofErr w:type="gramStart"/>
            <w:r w:rsidRPr="004B6E89">
              <w:rPr>
                <w:sz w:val="28"/>
                <w:szCs w:val="28"/>
              </w:rPr>
              <w:t xml:space="preserve">с </w:t>
            </w:r>
            <w:r w:rsidR="009441D1">
              <w:rPr>
                <w:sz w:val="28"/>
                <w:szCs w:val="28"/>
              </w:rPr>
              <w:t>д</w:t>
            </w:r>
            <w:r w:rsidRPr="004B6E89">
              <w:rPr>
                <w:sz w:val="28"/>
                <w:szCs w:val="28"/>
              </w:rPr>
              <w:t>аты подписания</w:t>
            </w:r>
            <w:proofErr w:type="gramEnd"/>
            <w:r w:rsidRPr="004B6E89">
              <w:rPr>
                <w:sz w:val="28"/>
                <w:szCs w:val="28"/>
              </w:rPr>
              <w:t xml:space="preserve"> договора по 31.03.2019 г. включительно</w:t>
            </w:r>
          </w:p>
        </w:tc>
      </w:tr>
      <w:tr w:rsidR="009441D1" w:rsidTr="009441D1">
        <w:tc>
          <w:tcPr>
            <w:tcW w:w="695" w:type="dxa"/>
          </w:tcPr>
          <w:p w:rsidR="009441D1" w:rsidRPr="0045052B" w:rsidRDefault="009441D1" w:rsidP="009441D1">
            <w:pPr>
              <w:pStyle w:val="aff7"/>
              <w:numPr>
                <w:ilvl w:val="0"/>
                <w:numId w:val="22"/>
              </w:numPr>
              <w:suppressAutoHyphens/>
              <w:jc w:val="right"/>
              <w:rPr>
                <w:sz w:val="28"/>
                <w:szCs w:val="28"/>
              </w:rPr>
            </w:pPr>
          </w:p>
        </w:tc>
        <w:tc>
          <w:tcPr>
            <w:tcW w:w="2674" w:type="dxa"/>
          </w:tcPr>
          <w:p w:rsidR="009441D1" w:rsidRPr="001C6395" w:rsidRDefault="009441D1" w:rsidP="009441D1">
            <w:pPr>
              <w:ind w:left="14" w:firstLine="0"/>
              <w:jc w:val="left"/>
              <w:rPr>
                <w:sz w:val="28"/>
                <w:szCs w:val="28"/>
              </w:rPr>
            </w:pPr>
            <w:r>
              <w:rPr>
                <w:sz w:val="28"/>
                <w:szCs w:val="28"/>
              </w:rPr>
              <w:t>Срок</w:t>
            </w:r>
            <w:r w:rsidRPr="001C6395">
              <w:rPr>
                <w:sz w:val="28"/>
                <w:szCs w:val="28"/>
              </w:rPr>
              <w:t xml:space="preserve"> поставки т</w:t>
            </w:r>
            <w:r w:rsidRPr="001C6395">
              <w:rPr>
                <w:sz w:val="28"/>
                <w:szCs w:val="28"/>
              </w:rPr>
              <w:t>о</w:t>
            </w:r>
            <w:r w:rsidRPr="001C6395">
              <w:rPr>
                <w:sz w:val="28"/>
                <w:szCs w:val="28"/>
              </w:rPr>
              <w:t>вара</w:t>
            </w:r>
          </w:p>
        </w:tc>
        <w:tc>
          <w:tcPr>
            <w:tcW w:w="6662" w:type="dxa"/>
          </w:tcPr>
          <w:p w:rsidR="009441D1" w:rsidRDefault="009441D1" w:rsidP="009441D1">
            <w:pPr>
              <w:ind w:left="33" w:firstLine="567"/>
              <w:jc w:val="both"/>
              <w:rPr>
                <w:sz w:val="28"/>
                <w:szCs w:val="28"/>
              </w:rPr>
            </w:pPr>
            <w:r>
              <w:rPr>
                <w:sz w:val="28"/>
                <w:szCs w:val="28"/>
              </w:rPr>
              <w:t>Поставка</w:t>
            </w:r>
            <w:r w:rsidRPr="001C6395">
              <w:rPr>
                <w:sz w:val="28"/>
                <w:szCs w:val="28"/>
              </w:rPr>
              <w:t xml:space="preserve"> </w:t>
            </w:r>
            <w:r w:rsidR="008E655C">
              <w:rPr>
                <w:sz w:val="28"/>
                <w:szCs w:val="28"/>
              </w:rPr>
              <w:t xml:space="preserve">партии </w:t>
            </w:r>
            <w:r w:rsidRPr="001C6395">
              <w:rPr>
                <w:sz w:val="28"/>
                <w:szCs w:val="28"/>
              </w:rPr>
              <w:t xml:space="preserve">товара осуществляется </w:t>
            </w:r>
            <w:r>
              <w:rPr>
                <w:sz w:val="28"/>
                <w:szCs w:val="28"/>
              </w:rPr>
              <w:t>теч</w:t>
            </w:r>
            <w:r>
              <w:rPr>
                <w:sz w:val="28"/>
                <w:szCs w:val="28"/>
              </w:rPr>
              <w:t>е</w:t>
            </w:r>
            <w:r>
              <w:rPr>
                <w:sz w:val="28"/>
                <w:szCs w:val="28"/>
              </w:rPr>
              <w:t>нии</w:t>
            </w:r>
            <w:r w:rsidR="008E655C">
              <w:rPr>
                <w:sz w:val="28"/>
                <w:szCs w:val="28"/>
              </w:rPr>
              <w:t xml:space="preserve"> не более</w:t>
            </w:r>
            <w:r>
              <w:rPr>
                <w:sz w:val="28"/>
                <w:szCs w:val="28"/>
              </w:rPr>
              <w:t xml:space="preserve"> </w:t>
            </w:r>
            <w:r>
              <w:rPr>
                <w:sz w:val="28"/>
                <w:szCs w:val="28"/>
                <w:highlight w:val="yellow"/>
              </w:rPr>
              <w:t>3 </w:t>
            </w:r>
            <w:r w:rsidRPr="009D4A3F">
              <w:rPr>
                <w:sz w:val="28"/>
                <w:szCs w:val="28"/>
                <w:highlight w:val="yellow"/>
              </w:rPr>
              <w:t>(</w:t>
            </w:r>
            <w:r>
              <w:rPr>
                <w:sz w:val="28"/>
                <w:szCs w:val="28"/>
                <w:highlight w:val="yellow"/>
              </w:rPr>
              <w:t>трех</w:t>
            </w:r>
            <w:r w:rsidRPr="009D4A3F">
              <w:rPr>
                <w:sz w:val="28"/>
                <w:szCs w:val="28"/>
                <w:highlight w:val="yellow"/>
              </w:rPr>
              <w:t>)</w:t>
            </w:r>
            <w:r w:rsidRPr="001C6395">
              <w:rPr>
                <w:sz w:val="28"/>
                <w:szCs w:val="28"/>
              </w:rPr>
              <w:t xml:space="preserve"> рабо</w:t>
            </w:r>
            <w:r>
              <w:rPr>
                <w:sz w:val="28"/>
                <w:szCs w:val="28"/>
              </w:rPr>
              <w:t>чих дней после обращения Заказчика.</w:t>
            </w:r>
          </w:p>
          <w:p w:rsidR="009441D1" w:rsidRPr="001C6395" w:rsidRDefault="009441D1" w:rsidP="009441D1">
            <w:pPr>
              <w:ind w:left="33" w:firstLine="567"/>
              <w:jc w:val="both"/>
              <w:rPr>
                <w:sz w:val="28"/>
                <w:szCs w:val="28"/>
              </w:rPr>
            </w:pPr>
          </w:p>
        </w:tc>
      </w:tr>
      <w:tr w:rsidR="002F5FA3" w:rsidTr="002F5FA3">
        <w:tc>
          <w:tcPr>
            <w:tcW w:w="695" w:type="dxa"/>
          </w:tcPr>
          <w:p w:rsidR="002F5FA3" w:rsidRPr="0045052B" w:rsidRDefault="002F5FA3" w:rsidP="002F5FA3">
            <w:pPr>
              <w:pStyle w:val="aff7"/>
              <w:numPr>
                <w:ilvl w:val="0"/>
                <w:numId w:val="22"/>
              </w:numPr>
              <w:suppressAutoHyphens/>
              <w:jc w:val="right"/>
              <w:rPr>
                <w:sz w:val="28"/>
                <w:szCs w:val="28"/>
              </w:rPr>
            </w:pPr>
          </w:p>
        </w:tc>
        <w:tc>
          <w:tcPr>
            <w:tcW w:w="2674" w:type="dxa"/>
          </w:tcPr>
          <w:p w:rsidR="002F5FA3" w:rsidRDefault="002F5FA3" w:rsidP="002F5FA3">
            <w:pPr>
              <w:ind w:left="14" w:firstLine="0"/>
              <w:jc w:val="left"/>
              <w:rPr>
                <w:sz w:val="28"/>
                <w:szCs w:val="28"/>
              </w:rPr>
            </w:pPr>
            <w:r>
              <w:rPr>
                <w:sz w:val="28"/>
                <w:szCs w:val="28"/>
              </w:rPr>
              <w:t>Условия оплаты</w:t>
            </w:r>
          </w:p>
        </w:tc>
        <w:tc>
          <w:tcPr>
            <w:tcW w:w="6662" w:type="dxa"/>
          </w:tcPr>
          <w:p w:rsidR="002F5FA3" w:rsidRDefault="002F5FA3" w:rsidP="002F5FA3">
            <w:pPr>
              <w:ind w:left="33" w:firstLine="567"/>
              <w:jc w:val="both"/>
              <w:rPr>
                <w:sz w:val="28"/>
                <w:szCs w:val="28"/>
              </w:rPr>
            </w:pPr>
            <w:r w:rsidRPr="006A715D">
              <w:rPr>
                <w:sz w:val="28"/>
                <w:szCs w:val="28"/>
              </w:rPr>
              <w:t xml:space="preserve">Оплата товара производится в безналичной форме, путем перечисления денежных средств на </w:t>
            </w:r>
            <w:r w:rsidRPr="006A715D">
              <w:rPr>
                <w:sz w:val="28"/>
                <w:szCs w:val="28"/>
              </w:rPr>
              <w:lastRenderedPageBreak/>
              <w:t>расчетный счет Поставщика, указанный в настоящем договоре, в течени</w:t>
            </w:r>
            <w:proofErr w:type="gramStart"/>
            <w:r w:rsidRPr="006A715D">
              <w:rPr>
                <w:sz w:val="28"/>
                <w:szCs w:val="28"/>
              </w:rPr>
              <w:t>и</w:t>
            </w:r>
            <w:proofErr w:type="gramEnd"/>
            <w:r w:rsidRPr="006A715D">
              <w:rPr>
                <w:sz w:val="28"/>
                <w:szCs w:val="28"/>
              </w:rPr>
              <w:t xml:space="preserve"> 10 рабочих дней</w:t>
            </w:r>
            <w:r>
              <w:rPr>
                <w:sz w:val="28"/>
                <w:szCs w:val="28"/>
              </w:rPr>
              <w:t>,</w:t>
            </w:r>
            <w:r w:rsidRPr="006A715D">
              <w:rPr>
                <w:sz w:val="28"/>
                <w:szCs w:val="28"/>
              </w:rPr>
              <w:t xml:space="preserve"> после подп</w:t>
            </w:r>
            <w:r w:rsidRPr="006A715D">
              <w:rPr>
                <w:sz w:val="28"/>
                <w:szCs w:val="28"/>
              </w:rPr>
              <w:t>и</w:t>
            </w:r>
            <w:r w:rsidRPr="006A715D">
              <w:rPr>
                <w:sz w:val="28"/>
                <w:szCs w:val="28"/>
              </w:rPr>
              <w:t>сания Сторонами накладной формы ТОРГ-12, на о</w:t>
            </w:r>
            <w:r w:rsidRPr="006A715D">
              <w:rPr>
                <w:sz w:val="28"/>
                <w:szCs w:val="28"/>
              </w:rPr>
              <w:t>с</w:t>
            </w:r>
            <w:r w:rsidRPr="006A715D">
              <w:rPr>
                <w:sz w:val="28"/>
                <w:szCs w:val="28"/>
              </w:rPr>
              <w:t>новании счета-фактуры Поставщика.</w:t>
            </w:r>
          </w:p>
        </w:tc>
      </w:tr>
      <w:tr w:rsidR="00524DFB" w:rsidRPr="00FE454A" w:rsidTr="009D4A3F">
        <w:tc>
          <w:tcPr>
            <w:tcW w:w="695" w:type="dxa"/>
          </w:tcPr>
          <w:p w:rsidR="00524DFB" w:rsidRPr="0045052B" w:rsidRDefault="00524DFB" w:rsidP="006F0DAB">
            <w:pPr>
              <w:pStyle w:val="aff7"/>
              <w:numPr>
                <w:ilvl w:val="0"/>
                <w:numId w:val="22"/>
              </w:numPr>
              <w:suppressAutoHyphens/>
              <w:jc w:val="right"/>
              <w:rPr>
                <w:sz w:val="28"/>
                <w:szCs w:val="28"/>
              </w:rPr>
            </w:pPr>
          </w:p>
        </w:tc>
        <w:tc>
          <w:tcPr>
            <w:tcW w:w="2674" w:type="dxa"/>
          </w:tcPr>
          <w:p w:rsidR="00524DFB" w:rsidRPr="001C6395" w:rsidRDefault="00524DFB" w:rsidP="003C4B7E">
            <w:pPr>
              <w:ind w:left="14" w:firstLine="0"/>
              <w:jc w:val="left"/>
              <w:rPr>
                <w:sz w:val="28"/>
                <w:szCs w:val="28"/>
              </w:rPr>
            </w:pPr>
            <w:r w:rsidRPr="001C6395">
              <w:rPr>
                <w:sz w:val="28"/>
                <w:szCs w:val="28"/>
              </w:rPr>
              <w:t>Цена договора</w:t>
            </w:r>
          </w:p>
        </w:tc>
        <w:tc>
          <w:tcPr>
            <w:tcW w:w="6662" w:type="dxa"/>
          </w:tcPr>
          <w:p w:rsidR="00524DFB" w:rsidRDefault="00524DFB" w:rsidP="004757C3">
            <w:pPr>
              <w:ind w:left="33" w:firstLine="567"/>
              <w:jc w:val="both"/>
              <w:rPr>
                <w:sz w:val="28"/>
                <w:szCs w:val="28"/>
              </w:rPr>
            </w:pPr>
            <w:r w:rsidRPr="008B2AA7">
              <w:rPr>
                <w:sz w:val="28"/>
                <w:szCs w:val="28"/>
              </w:rPr>
              <w:t>Начальная (максимальная) цена договора с</w:t>
            </w:r>
            <w:r w:rsidRPr="008B2AA7">
              <w:rPr>
                <w:sz w:val="28"/>
                <w:szCs w:val="28"/>
              </w:rPr>
              <w:t>о</w:t>
            </w:r>
            <w:r w:rsidRPr="008B2AA7">
              <w:rPr>
                <w:sz w:val="28"/>
                <w:szCs w:val="28"/>
              </w:rPr>
              <w:t xml:space="preserve">ставляет:  </w:t>
            </w:r>
            <w:r>
              <w:rPr>
                <w:b/>
                <w:sz w:val="28"/>
                <w:szCs w:val="28"/>
              </w:rPr>
              <w:t>3 723 440</w:t>
            </w:r>
            <w:r w:rsidRPr="008B2AA7">
              <w:rPr>
                <w:sz w:val="28"/>
                <w:szCs w:val="28"/>
              </w:rPr>
              <w:t xml:space="preserve"> (</w:t>
            </w:r>
            <w:r w:rsidRPr="00B756DA">
              <w:rPr>
                <w:sz w:val="28"/>
                <w:szCs w:val="28"/>
              </w:rPr>
              <w:t>три миллиона семьсот двадцать три  тысячи четыреста сорок</w:t>
            </w:r>
            <w:r w:rsidRPr="008B2AA7">
              <w:rPr>
                <w:sz w:val="28"/>
                <w:szCs w:val="28"/>
              </w:rPr>
              <w:t xml:space="preserve">) рублей 00 копеек </w:t>
            </w:r>
            <w:r w:rsidRPr="009F4CE9">
              <w:rPr>
                <w:sz w:val="28"/>
                <w:szCs w:val="28"/>
              </w:rPr>
              <w:t>уч</w:t>
            </w:r>
            <w:r w:rsidRPr="009F4CE9">
              <w:rPr>
                <w:sz w:val="28"/>
                <w:szCs w:val="28"/>
              </w:rPr>
              <w:t>е</w:t>
            </w:r>
            <w:r w:rsidRPr="009F4CE9">
              <w:rPr>
                <w:sz w:val="28"/>
                <w:szCs w:val="28"/>
              </w:rPr>
              <w:t>том всех налогов (кроме НДС), затрат связанных с доставкой на объект, хранением, пог</w:t>
            </w:r>
            <w:r>
              <w:rPr>
                <w:sz w:val="28"/>
                <w:szCs w:val="28"/>
              </w:rPr>
              <w:t xml:space="preserve">рузочно-разгрузочными работами. </w:t>
            </w:r>
          </w:p>
          <w:p w:rsidR="00524DFB" w:rsidRDefault="00524DFB" w:rsidP="004757C3">
            <w:pPr>
              <w:spacing w:before="120"/>
              <w:ind w:left="33" w:firstLine="567"/>
              <w:jc w:val="both"/>
              <w:rPr>
                <w:color w:val="000000"/>
                <w:sz w:val="28"/>
                <w:szCs w:val="28"/>
                <w:lang w:eastAsia="ru-RU"/>
              </w:rPr>
            </w:pPr>
            <w:r w:rsidRPr="008B2AA7">
              <w:rPr>
                <w:color w:val="000000"/>
                <w:sz w:val="28"/>
                <w:szCs w:val="28"/>
                <w:lang w:eastAsia="ru-RU"/>
              </w:rPr>
              <w:t>Сто</w:t>
            </w:r>
            <w:r>
              <w:rPr>
                <w:color w:val="000000"/>
                <w:sz w:val="28"/>
                <w:szCs w:val="28"/>
                <w:lang w:eastAsia="ru-RU"/>
              </w:rPr>
              <w:t xml:space="preserve">имость единичной расценки </w:t>
            </w:r>
            <w:r w:rsidR="004244EA">
              <w:rPr>
                <w:color w:val="000000"/>
                <w:sz w:val="28"/>
                <w:szCs w:val="28"/>
                <w:lang w:eastAsia="ru-RU"/>
              </w:rPr>
              <w:t>(</w:t>
            </w:r>
            <w:r w:rsidR="00283E51">
              <w:rPr>
                <w:color w:val="000000"/>
                <w:sz w:val="28"/>
                <w:szCs w:val="28"/>
                <w:lang w:eastAsia="ru-RU"/>
              </w:rPr>
              <w:t xml:space="preserve">одной </w:t>
            </w:r>
            <w:r w:rsidR="004244EA">
              <w:rPr>
                <w:color w:val="000000"/>
                <w:sz w:val="28"/>
                <w:szCs w:val="28"/>
                <w:lang w:eastAsia="ru-RU"/>
              </w:rPr>
              <w:t xml:space="preserve">единицы товара) </w:t>
            </w:r>
            <w:r w:rsidRPr="008B2AA7">
              <w:rPr>
                <w:color w:val="000000"/>
                <w:sz w:val="28"/>
                <w:szCs w:val="28"/>
                <w:lang w:eastAsia="ru-RU"/>
              </w:rPr>
              <w:t xml:space="preserve">составляет: </w:t>
            </w:r>
          </w:p>
          <w:p w:rsidR="00524DFB" w:rsidRDefault="00686B73" w:rsidP="004757C3">
            <w:pPr>
              <w:spacing w:before="120"/>
              <w:ind w:left="33" w:firstLine="567"/>
              <w:jc w:val="both"/>
              <w:rPr>
                <w:color w:val="000000"/>
                <w:sz w:val="28"/>
                <w:szCs w:val="28"/>
                <w:lang w:eastAsia="ru-RU"/>
              </w:rPr>
            </w:pPr>
            <w:r w:rsidRPr="00686B73">
              <w:rPr>
                <w:color w:val="000000"/>
                <w:sz w:val="28"/>
                <w:szCs w:val="28"/>
                <w:lang w:eastAsia="ru-RU"/>
              </w:rPr>
              <w:t>Не более</w:t>
            </w:r>
            <w:r>
              <w:rPr>
                <w:b/>
                <w:color w:val="000000"/>
                <w:sz w:val="28"/>
                <w:szCs w:val="28"/>
                <w:lang w:eastAsia="ru-RU"/>
              </w:rPr>
              <w:t xml:space="preserve"> </w:t>
            </w:r>
            <w:r w:rsidR="00524DFB">
              <w:rPr>
                <w:b/>
                <w:color w:val="000000"/>
                <w:sz w:val="28"/>
                <w:szCs w:val="28"/>
                <w:lang w:eastAsia="ru-RU"/>
              </w:rPr>
              <w:t>763</w:t>
            </w:r>
            <w:r w:rsidR="00524DFB" w:rsidRPr="008B2AA7">
              <w:rPr>
                <w:b/>
                <w:color w:val="000000"/>
                <w:sz w:val="28"/>
                <w:szCs w:val="28"/>
                <w:lang w:eastAsia="ru-RU"/>
              </w:rPr>
              <w:t>,</w:t>
            </w:r>
            <w:r w:rsidR="00524DFB">
              <w:rPr>
                <w:b/>
                <w:color w:val="000000"/>
                <w:sz w:val="28"/>
                <w:szCs w:val="28"/>
                <w:lang w:eastAsia="ru-RU"/>
              </w:rPr>
              <w:t>0</w:t>
            </w:r>
            <w:r w:rsidR="00524DFB" w:rsidRPr="008B2AA7">
              <w:rPr>
                <w:b/>
                <w:color w:val="000000"/>
                <w:sz w:val="28"/>
                <w:szCs w:val="28"/>
                <w:lang w:eastAsia="ru-RU"/>
              </w:rPr>
              <w:t>0</w:t>
            </w:r>
            <w:r w:rsidR="00524DFB">
              <w:rPr>
                <w:color w:val="000000"/>
                <w:sz w:val="28"/>
                <w:szCs w:val="28"/>
                <w:lang w:eastAsia="ru-RU"/>
              </w:rPr>
              <w:t xml:space="preserve"> (семьсот шестьдесят три) рубля </w:t>
            </w:r>
            <w:r w:rsidR="00524DFB" w:rsidRPr="008B2AA7">
              <w:rPr>
                <w:color w:val="000000"/>
                <w:sz w:val="28"/>
                <w:szCs w:val="28"/>
                <w:lang w:eastAsia="ru-RU"/>
              </w:rPr>
              <w:t>00 копее</w:t>
            </w:r>
            <w:r w:rsidR="00524DFB">
              <w:rPr>
                <w:color w:val="000000"/>
                <w:sz w:val="28"/>
                <w:szCs w:val="28"/>
                <w:lang w:eastAsia="ru-RU"/>
              </w:rPr>
              <w:t>к без учета НДС за 1 штуку</w:t>
            </w:r>
            <w:r w:rsidR="00524DFB" w:rsidRPr="008B2AA7">
              <w:rPr>
                <w:color w:val="000000"/>
                <w:sz w:val="28"/>
                <w:szCs w:val="28"/>
                <w:lang w:eastAsia="ru-RU"/>
              </w:rPr>
              <w:t xml:space="preserve">. </w:t>
            </w:r>
          </w:p>
          <w:p w:rsidR="00524DFB" w:rsidRPr="00DD73FB" w:rsidRDefault="00524DFB" w:rsidP="004757C3">
            <w:pPr>
              <w:spacing w:before="120"/>
              <w:ind w:left="33" w:firstLine="567"/>
              <w:jc w:val="both"/>
              <w:rPr>
                <w:color w:val="000000"/>
                <w:sz w:val="28"/>
                <w:szCs w:val="28"/>
                <w:lang w:eastAsia="ru-RU"/>
              </w:rPr>
            </w:pPr>
            <w:r w:rsidRPr="00DD73FB">
              <w:rPr>
                <w:color w:val="000000"/>
                <w:sz w:val="28"/>
                <w:szCs w:val="28"/>
                <w:lang w:eastAsia="ru-RU"/>
              </w:rPr>
              <w:t>Сумма НДС и условия начисления определяю</w:t>
            </w:r>
            <w:r w:rsidRPr="00DD73FB">
              <w:rPr>
                <w:color w:val="000000"/>
                <w:sz w:val="28"/>
                <w:szCs w:val="28"/>
                <w:lang w:eastAsia="ru-RU"/>
              </w:rPr>
              <w:t>т</w:t>
            </w:r>
            <w:r w:rsidRPr="00DD73FB">
              <w:rPr>
                <w:color w:val="000000"/>
                <w:sz w:val="28"/>
                <w:szCs w:val="28"/>
                <w:lang w:eastAsia="ru-RU"/>
              </w:rPr>
              <w:t>ся в соответствии с законодательством Российской Федерации.</w:t>
            </w:r>
          </w:p>
          <w:p w:rsidR="00524DFB" w:rsidRPr="008B2AA7" w:rsidRDefault="00524DFB" w:rsidP="004757C3">
            <w:pPr>
              <w:spacing w:before="120"/>
              <w:ind w:left="33" w:firstLine="567"/>
              <w:jc w:val="both"/>
              <w:rPr>
                <w:color w:val="000000"/>
                <w:sz w:val="28"/>
                <w:szCs w:val="28"/>
                <w:lang w:eastAsia="ru-RU"/>
              </w:rPr>
            </w:pPr>
            <w:r w:rsidRPr="008B2AA7">
              <w:rPr>
                <w:color w:val="000000"/>
                <w:sz w:val="28"/>
                <w:szCs w:val="28"/>
                <w:lang w:eastAsia="ru-RU"/>
              </w:rPr>
              <w:t>В цену входят расходы поставщика, связанные с</w:t>
            </w:r>
            <w:r w:rsidRPr="008B2AA7">
              <w:rPr>
                <w:sz w:val="28"/>
                <w:szCs w:val="28"/>
              </w:rPr>
              <w:t xml:space="preserve"> доставкой товара по адресу - 680000, Российская ф</w:t>
            </w:r>
            <w:r w:rsidRPr="008B2AA7">
              <w:rPr>
                <w:sz w:val="28"/>
                <w:szCs w:val="28"/>
              </w:rPr>
              <w:t>е</w:t>
            </w:r>
            <w:r w:rsidRPr="008B2AA7">
              <w:rPr>
                <w:sz w:val="28"/>
                <w:szCs w:val="28"/>
              </w:rPr>
              <w:t>дерация, г</w:t>
            </w:r>
            <w:proofErr w:type="gramStart"/>
            <w:r w:rsidRPr="008B2AA7">
              <w:rPr>
                <w:sz w:val="28"/>
                <w:szCs w:val="28"/>
              </w:rPr>
              <w:t>.Х</w:t>
            </w:r>
            <w:proofErr w:type="gramEnd"/>
            <w:r w:rsidRPr="008B2AA7">
              <w:rPr>
                <w:sz w:val="28"/>
                <w:szCs w:val="28"/>
              </w:rPr>
              <w:t>абаровск, пер.3-й Путевой, д.8., Конте</w:t>
            </w:r>
            <w:r w:rsidRPr="008B2AA7">
              <w:rPr>
                <w:sz w:val="28"/>
                <w:szCs w:val="28"/>
              </w:rPr>
              <w:t>й</w:t>
            </w:r>
            <w:r w:rsidRPr="008B2AA7">
              <w:rPr>
                <w:sz w:val="28"/>
                <w:szCs w:val="28"/>
              </w:rPr>
              <w:t>нерный терминал Хабаровск-2, выгрузкой товара на месте поставки</w:t>
            </w:r>
            <w:r>
              <w:rPr>
                <w:sz w:val="28"/>
                <w:szCs w:val="28"/>
              </w:rPr>
              <w:t>,</w:t>
            </w:r>
            <w:r w:rsidRPr="008B2AA7">
              <w:rPr>
                <w:sz w:val="28"/>
                <w:szCs w:val="28"/>
              </w:rPr>
              <w:t xml:space="preserve"> силами Поставщика. </w:t>
            </w:r>
          </w:p>
          <w:p w:rsidR="00524DFB" w:rsidRPr="008B2AA7" w:rsidRDefault="00524DFB" w:rsidP="008227E7">
            <w:pPr>
              <w:tabs>
                <w:tab w:val="left" w:pos="1101"/>
              </w:tabs>
              <w:jc w:val="both"/>
              <w:rPr>
                <w:sz w:val="28"/>
                <w:szCs w:val="28"/>
              </w:rPr>
            </w:pPr>
            <w:r>
              <w:rPr>
                <w:sz w:val="28"/>
                <w:szCs w:val="28"/>
              </w:rPr>
              <w:tab/>
            </w:r>
            <w:r>
              <w:rPr>
                <w:sz w:val="28"/>
                <w:szCs w:val="28"/>
              </w:rPr>
              <w:tab/>
            </w:r>
          </w:p>
        </w:tc>
      </w:tr>
      <w:tr w:rsidR="00524DFB" w:rsidTr="009D4A3F">
        <w:tc>
          <w:tcPr>
            <w:tcW w:w="695" w:type="dxa"/>
          </w:tcPr>
          <w:p w:rsidR="00524DFB" w:rsidRPr="0045052B" w:rsidRDefault="00524DFB" w:rsidP="006F0DAB">
            <w:pPr>
              <w:pStyle w:val="aff7"/>
              <w:numPr>
                <w:ilvl w:val="0"/>
                <w:numId w:val="22"/>
              </w:numPr>
              <w:suppressAutoHyphens/>
              <w:jc w:val="right"/>
              <w:rPr>
                <w:sz w:val="28"/>
                <w:szCs w:val="28"/>
              </w:rPr>
            </w:pPr>
          </w:p>
        </w:tc>
        <w:tc>
          <w:tcPr>
            <w:tcW w:w="2674" w:type="dxa"/>
          </w:tcPr>
          <w:p w:rsidR="00524DFB" w:rsidRPr="001C6395" w:rsidRDefault="00524DFB" w:rsidP="003C4B7E">
            <w:pPr>
              <w:ind w:left="14" w:firstLine="0"/>
              <w:jc w:val="left"/>
              <w:rPr>
                <w:sz w:val="28"/>
                <w:szCs w:val="28"/>
              </w:rPr>
            </w:pPr>
            <w:r w:rsidRPr="001C6395">
              <w:rPr>
                <w:sz w:val="28"/>
                <w:szCs w:val="28"/>
              </w:rPr>
              <w:t>Требования к кач</w:t>
            </w:r>
            <w:r w:rsidRPr="001C6395">
              <w:rPr>
                <w:sz w:val="28"/>
                <w:szCs w:val="28"/>
              </w:rPr>
              <w:t>е</w:t>
            </w:r>
            <w:r w:rsidRPr="001C6395">
              <w:rPr>
                <w:sz w:val="28"/>
                <w:szCs w:val="28"/>
              </w:rPr>
              <w:t>ству товара</w:t>
            </w:r>
          </w:p>
        </w:tc>
        <w:tc>
          <w:tcPr>
            <w:tcW w:w="6662" w:type="dxa"/>
          </w:tcPr>
          <w:p w:rsidR="00524DFB" w:rsidRDefault="00524DFB" w:rsidP="009D4A3F">
            <w:pPr>
              <w:ind w:left="33" w:firstLine="567"/>
              <w:jc w:val="both"/>
              <w:rPr>
                <w:sz w:val="28"/>
                <w:szCs w:val="28"/>
              </w:rPr>
            </w:pPr>
            <w:r w:rsidRPr="001C6395">
              <w:rPr>
                <w:sz w:val="28"/>
                <w:szCs w:val="28"/>
              </w:rPr>
              <w:t>Поставщик должен гарантировать, что каче</w:t>
            </w:r>
            <w:r>
              <w:rPr>
                <w:sz w:val="28"/>
                <w:szCs w:val="28"/>
              </w:rPr>
              <w:t>ство поставляемых ремней стяжных</w:t>
            </w:r>
            <w:r w:rsidRPr="001C6395">
              <w:rPr>
                <w:sz w:val="28"/>
                <w:szCs w:val="28"/>
              </w:rPr>
              <w:t xml:space="preserve"> соответствует гос</w:t>
            </w:r>
            <w:r w:rsidRPr="001C6395">
              <w:rPr>
                <w:sz w:val="28"/>
                <w:szCs w:val="28"/>
              </w:rPr>
              <w:t>у</w:t>
            </w:r>
            <w:r w:rsidRPr="001C6395">
              <w:rPr>
                <w:sz w:val="28"/>
                <w:szCs w:val="28"/>
              </w:rPr>
              <w:t>дарственным стандартам, техническим условиям.</w:t>
            </w:r>
          </w:p>
          <w:p w:rsidR="00524DFB" w:rsidRPr="001C6395" w:rsidRDefault="00524DFB" w:rsidP="009D4A3F">
            <w:pPr>
              <w:ind w:left="33" w:firstLine="567"/>
              <w:jc w:val="both"/>
              <w:rPr>
                <w:sz w:val="28"/>
                <w:szCs w:val="28"/>
              </w:rPr>
            </w:pPr>
          </w:p>
        </w:tc>
      </w:tr>
      <w:tr w:rsidR="00524DFB" w:rsidTr="009D4A3F">
        <w:trPr>
          <w:trHeight w:val="1815"/>
        </w:trPr>
        <w:tc>
          <w:tcPr>
            <w:tcW w:w="695" w:type="dxa"/>
          </w:tcPr>
          <w:p w:rsidR="00524DFB" w:rsidRPr="0045052B" w:rsidRDefault="00524DFB" w:rsidP="006F0DAB">
            <w:pPr>
              <w:pStyle w:val="aff7"/>
              <w:numPr>
                <w:ilvl w:val="0"/>
                <w:numId w:val="22"/>
              </w:numPr>
              <w:suppressAutoHyphens/>
              <w:jc w:val="right"/>
              <w:rPr>
                <w:sz w:val="28"/>
                <w:szCs w:val="28"/>
              </w:rPr>
            </w:pPr>
          </w:p>
        </w:tc>
        <w:tc>
          <w:tcPr>
            <w:tcW w:w="2674" w:type="dxa"/>
          </w:tcPr>
          <w:p w:rsidR="00524DFB" w:rsidRPr="006542CA" w:rsidRDefault="00524DFB" w:rsidP="003C4B7E">
            <w:pPr>
              <w:ind w:left="14" w:firstLine="0"/>
              <w:jc w:val="left"/>
              <w:rPr>
                <w:sz w:val="28"/>
                <w:szCs w:val="28"/>
              </w:rPr>
            </w:pPr>
            <w:r w:rsidRPr="006542CA">
              <w:rPr>
                <w:sz w:val="28"/>
                <w:szCs w:val="28"/>
              </w:rPr>
              <w:t>Требования к без</w:t>
            </w:r>
            <w:r w:rsidRPr="006542CA">
              <w:rPr>
                <w:sz w:val="28"/>
                <w:szCs w:val="28"/>
              </w:rPr>
              <w:t>о</w:t>
            </w:r>
            <w:r w:rsidRPr="006542CA">
              <w:rPr>
                <w:sz w:val="28"/>
                <w:szCs w:val="28"/>
              </w:rPr>
              <w:t>пасности при п</w:t>
            </w:r>
            <w:r w:rsidRPr="006542CA">
              <w:rPr>
                <w:sz w:val="28"/>
                <w:szCs w:val="28"/>
              </w:rPr>
              <w:t>о</w:t>
            </w:r>
            <w:r w:rsidRPr="006542CA">
              <w:rPr>
                <w:sz w:val="28"/>
                <w:szCs w:val="28"/>
              </w:rPr>
              <w:t>ставке товара</w:t>
            </w:r>
          </w:p>
        </w:tc>
        <w:tc>
          <w:tcPr>
            <w:tcW w:w="6662" w:type="dxa"/>
          </w:tcPr>
          <w:p w:rsidR="00524DFB" w:rsidRPr="001C6395" w:rsidRDefault="00524DFB" w:rsidP="006F0DAB">
            <w:pPr>
              <w:pStyle w:val="112"/>
              <w:keepNext w:val="0"/>
              <w:widowControl w:val="0"/>
              <w:adjustRightInd w:val="0"/>
              <w:ind w:hanging="21"/>
              <w:jc w:val="both"/>
              <w:rPr>
                <w:sz w:val="28"/>
                <w:szCs w:val="28"/>
              </w:rPr>
            </w:pPr>
            <w:r w:rsidRPr="001C6395">
              <w:rPr>
                <w:sz w:val="28"/>
                <w:szCs w:val="28"/>
              </w:rPr>
              <w:t>Работы по доставке</w:t>
            </w:r>
            <w:r>
              <w:rPr>
                <w:sz w:val="28"/>
                <w:szCs w:val="28"/>
              </w:rPr>
              <w:t>, погрузке и выгрузке ремней стяжных с крюками</w:t>
            </w:r>
            <w:r w:rsidRPr="001C6395">
              <w:rPr>
                <w:sz w:val="28"/>
                <w:szCs w:val="28"/>
              </w:rPr>
              <w:t xml:space="preserve"> должны выполняться с соблюд</w:t>
            </w:r>
            <w:r w:rsidRPr="001C6395">
              <w:rPr>
                <w:sz w:val="28"/>
                <w:szCs w:val="28"/>
              </w:rPr>
              <w:t>е</w:t>
            </w:r>
            <w:r w:rsidRPr="001C6395">
              <w:rPr>
                <w:sz w:val="28"/>
                <w:szCs w:val="28"/>
              </w:rPr>
              <w:t>нием норм пожарной безопасности, техники без</w:t>
            </w:r>
            <w:r w:rsidRPr="001C6395">
              <w:rPr>
                <w:sz w:val="28"/>
                <w:szCs w:val="28"/>
              </w:rPr>
              <w:t>о</w:t>
            </w:r>
            <w:r w:rsidRPr="001C6395">
              <w:rPr>
                <w:sz w:val="28"/>
                <w:szCs w:val="28"/>
              </w:rPr>
              <w:t xml:space="preserve">пасности, </w:t>
            </w:r>
            <w:r>
              <w:rPr>
                <w:sz w:val="28"/>
                <w:szCs w:val="28"/>
              </w:rPr>
              <w:t xml:space="preserve">нормам законодательства РФ   в области </w:t>
            </w:r>
            <w:r w:rsidRPr="001C6395">
              <w:rPr>
                <w:sz w:val="28"/>
                <w:szCs w:val="28"/>
              </w:rPr>
              <w:t>охраны окружающей среды</w:t>
            </w:r>
            <w:r>
              <w:rPr>
                <w:sz w:val="28"/>
                <w:szCs w:val="28"/>
              </w:rPr>
              <w:t>.</w:t>
            </w:r>
          </w:p>
        </w:tc>
      </w:tr>
    </w:tbl>
    <w:p w:rsidR="006F0DAB" w:rsidRDefault="006F0DAB" w:rsidP="006F0DAB">
      <w:pPr>
        <w:spacing w:after="200" w:line="276" w:lineRule="auto"/>
        <w:ind w:firstLine="131"/>
        <w:rPr>
          <w:rFonts w:eastAsia="MS Mincho"/>
          <w:szCs w:val="28"/>
        </w:rPr>
      </w:pPr>
    </w:p>
    <w:p w:rsidR="002E18D3" w:rsidRPr="00221467" w:rsidRDefault="002E18D3" w:rsidP="00221467">
      <w:pPr>
        <w:spacing w:after="120"/>
        <w:ind w:firstLine="0"/>
        <w:outlineLvl w:val="0"/>
        <w:rPr>
          <w:b/>
          <w:bCs/>
          <w:sz w:val="32"/>
          <w:szCs w:val="32"/>
        </w:rPr>
      </w:pPr>
      <w:r w:rsidRPr="00221467">
        <w:rPr>
          <w:b/>
          <w:bCs/>
          <w:sz w:val="32"/>
          <w:szCs w:val="32"/>
        </w:rPr>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w:t>
      </w:r>
      <w:proofErr w:type="gramStart"/>
      <w:r w:rsidRPr="005A3988">
        <w:rPr>
          <w:szCs w:val="28"/>
        </w:rPr>
        <w:t xml:space="preserve">уточняют и </w:t>
      </w:r>
      <w:r w:rsidR="00EF779C" w:rsidRPr="005A3988">
        <w:rPr>
          <w:szCs w:val="28"/>
        </w:rPr>
        <w:t>дополняют</w:t>
      </w:r>
      <w:proofErr w:type="gramEnd"/>
      <w:r w:rsidR="00EF779C" w:rsidRPr="005A3988">
        <w:rPr>
          <w:szCs w:val="28"/>
        </w:rPr>
        <w:t xml:space="preserve"> положения настоящей документации о закупке.</w:t>
      </w:r>
    </w:p>
    <w:p w:rsidR="002E18D3" w:rsidRDefault="002E18D3" w:rsidP="002E18D3">
      <w:pPr>
        <w:pStyle w:val="19"/>
        <w:ind w:firstLine="0"/>
        <w:rPr>
          <w:b/>
        </w:rPr>
      </w:pPr>
    </w:p>
    <w:tbl>
      <w:tblPr>
        <w:tblW w:w="1031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2664"/>
        <w:gridCol w:w="7042"/>
      </w:tblGrid>
      <w:tr w:rsidR="002E18D3" w:rsidRPr="00F86FAA" w:rsidTr="00461FDE">
        <w:trPr>
          <w:trHeight w:val="563"/>
          <w:jc w:val="center"/>
        </w:trPr>
        <w:tc>
          <w:tcPr>
            <w:tcW w:w="609" w:type="dxa"/>
            <w:vAlign w:val="center"/>
          </w:tcPr>
          <w:p w:rsidR="002E18D3" w:rsidRPr="00F86FAA" w:rsidRDefault="002E18D3" w:rsidP="00461FDE">
            <w:pPr>
              <w:pStyle w:val="Default"/>
              <w:widowControl w:val="0"/>
              <w:suppressAutoHyphens w:val="0"/>
              <w:ind w:left="0" w:firstLine="0"/>
              <w:rPr>
                <w:b/>
              </w:rPr>
            </w:pPr>
            <w:r w:rsidRPr="00F86FAA">
              <w:rPr>
                <w:b/>
                <w:color w:val="auto"/>
              </w:rPr>
              <w:t>№</w:t>
            </w:r>
          </w:p>
        </w:tc>
        <w:tc>
          <w:tcPr>
            <w:tcW w:w="2664" w:type="dxa"/>
            <w:vAlign w:val="center"/>
          </w:tcPr>
          <w:p w:rsidR="002E18D3" w:rsidRPr="00F86FAA" w:rsidRDefault="002E18D3" w:rsidP="00627179">
            <w:pPr>
              <w:pStyle w:val="Default"/>
              <w:widowControl w:val="0"/>
              <w:suppressAutoHyphens w:val="0"/>
              <w:ind w:left="0" w:firstLine="0"/>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7042" w:type="dxa"/>
            <w:vAlign w:val="center"/>
          </w:tcPr>
          <w:p w:rsidR="002E18D3" w:rsidRPr="00F86FAA" w:rsidRDefault="002E18D3" w:rsidP="00627179">
            <w:pPr>
              <w:pStyle w:val="Default"/>
              <w:widowControl w:val="0"/>
              <w:suppressAutoHyphens w:val="0"/>
              <w:rPr>
                <w:b/>
                <w:color w:val="auto"/>
              </w:rPr>
            </w:pPr>
            <w:r w:rsidRPr="00F86FAA">
              <w:rPr>
                <w:b/>
                <w:color w:val="auto"/>
              </w:rPr>
              <w:t>Содержание</w:t>
            </w:r>
          </w:p>
        </w:tc>
      </w:tr>
      <w:tr w:rsidR="002E18D3" w:rsidRPr="00F86FAA" w:rsidTr="00461FDE">
        <w:trPr>
          <w:jc w:val="center"/>
        </w:trPr>
        <w:tc>
          <w:tcPr>
            <w:tcW w:w="609" w:type="dxa"/>
          </w:tcPr>
          <w:p w:rsidR="002E18D3" w:rsidRPr="00F86FAA" w:rsidRDefault="002E18D3" w:rsidP="00461FDE">
            <w:pPr>
              <w:pStyle w:val="19"/>
              <w:widowControl w:val="0"/>
              <w:suppressAutoHyphens w:val="0"/>
              <w:ind w:left="0" w:firstLine="0"/>
              <w:jc w:val="center"/>
              <w:rPr>
                <w:b/>
                <w:sz w:val="24"/>
                <w:szCs w:val="24"/>
              </w:rPr>
            </w:pPr>
            <w:r w:rsidRPr="00F86FAA">
              <w:rPr>
                <w:b/>
                <w:sz w:val="24"/>
                <w:szCs w:val="24"/>
              </w:rPr>
              <w:t>1.</w:t>
            </w:r>
          </w:p>
        </w:tc>
        <w:tc>
          <w:tcPr>
            <w:tcW w:w="2664" w:type="dxa"/>
          </w:tcPr>
          <w:p w:rsidR="002E18D3" w:rsidRPr="00F86FAA" w:rsidRDefault="002E18D3" w:rsidP="002C3894">
            <w:pPr>
              <w:pStyle w:val="Default"/>
              <w:widowControl w:val="0"/>
              <w:suppressAutoHyphens w:val="0"/>
              <w:ind w:left="0" w:firstLine="0"/>
              <w:jc w:val="both"/>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2C3894">
            <w:pPr>
              <w:pStyle w:val="Default"/>
              <w:widowControl w:val="0"/>
              <w:suppressAutoHyphens w:val="0"/>
              <w:ind w:left="0" w:firstLine="0"/>
              <w:jc w:val="both"/>
              <w:rPr>
                <w:b/>
                <w:color w:val="auto"/>
              </w:rPr>
            </w:pPr>
          </w:p>
        </w:tc>
        <w:tc>
          <w:tcPr>
            <w:tcW w:w="7042" w:type="dxa"/>
          </w:tcPr>
          <w:p w:rsidR="00FF0ACB" w:rsidRPr="00FF0ACB" w:rsidRDefault="00FF0ACB" w:rsidP="00731333">
            <w:pPr>
              <w:pStyle w:val="19"/>
              <w:widowControl w:val="0"/>
              <w:suppressAutoHyphens w:val="0"/>
              <w:ind w:left="0" w:firstLine="284"/>
              <w:rPr>
                <w:sz w:val="24"/>
                <w:szCs w:val="24"/>
              </w:rPr>
            </w:pPr>
            <w:r w:rsidRPr="00FF0ACB">
              <w:rPr>
                <w:sz w:val="24"/>
                <w:szCs w:val="24"/>
              </w:rPr>
              <w:t>Открытый конкурс в электронной форме № ОКэ-НКПДВЖД-17-0008 на Поставк</w:t>
            </w:r>
            <w:r w:rsidR="00627179">
              <w:rPr>
                <w:sz w:val="24"/>
                <w:szCs w:val="24"/>
              </w:rPr>
              <w:t>у</w:t>
            </w:r>
            <w:r w:rsidRPr="00FF0ACB">
              <w:rPr>
                <w:sz w:val="24"/>
                <w:szCs w:val="24"/>
              </w:rPr>
              <w:t xml:space="preserve"> ремней стяжных с крюками, для крепления грузов в контейнерах.</w:t>
            </w:r>
          </w:p>
          <w:p w:rsidR="002E18D3" w:rsidRPr="00FF0ACB" w:rsidRDefault="002E18D3" w:rsidP="00731333">
            <w:pPr>
              <w:widowControl w:val="0"/>
              <w:ind w:left="0" w:firstLine="284"/>
              <w:rPr>
                <w:rFonts w:eastAsia="Arial"/>
              </w:rPr>
            </w:pPr>
          </w:p>
        </w:tc>
      </w:tr>
      <w:tr w:rsidR="007666C5" w:rsidRPr="00F86FAA" w:rsidTr="00461FDE">
        <w:trPr>
          <w:jc w:val="center"/>
        </w:trPr>
        <w:tc>
          <w:tcPr>
            <w:tcW w:w="609" w:type="dxa"/>
          </w:tcPr>
          <w:p w:rsidR="007666C5" w:rsidRPr="00F86FAA" w:rsidRDefault="007666C5" w:rsidP="00461FDE">
            <w:pPr>
              <w:pStyle w:val="19"/>
              <w:widowControl w:val="0"/>
              <w:suppressAutoHyphens w:val="0"/>
              <w:ind w:left="0" w:firstLine="0"/>
              <w:jc w:val="center"/>
              <w:rPr>
                <w:b/>
                <w:sz w:val="24"/>
                <w:szCs w:val="24"/>
              </w:rPr>
            </w:pPr>
            <w:r w:rsidRPr="00F86FAA">
              <w:rPr>
                <w:b/>
                <w:sz w:val="24"/>
                <w:szCs w:val="24"/>
              </w:rPr>
              <w:lastRenderedPageBreak/>
              <w:t>2.</w:t>
            </w:r>
          </w:p>
        </w:tc>
        <w:tc>
          <w:tcPr>
            <w:tcW w:w="2664" w:type="dxa"/>
          </w:tcPr>
          <w:p w:rsidR="007666C5" w:rsidRPr="00F86FAA" w:rsidRDefault="007666C5" w:rsidP="002C3894">
            <w:pPr>
              <w:pStyle w:val="Default"/>
              <w:widowControl w:val="0"/>
              <w:suppressAutoHyphens w:val="0"/>
              <w:ind w:left="0" w:firstLine="0"/>
              <w:jc w:val="both"/>
              <w:rPr>
                <w:b/>
                <w:color w:val="auto"/>
              </w:rPr>
            </w:pPr>
            <w:r w:rsidRPr="00F86FAA">
              <w:rPr>
                <w:b/>
                <w:color w:val="auto"/>
              </w:rPr>
              <w:t xml:space="preserve">Организатор </w:t>
            </w:r>
            <w:r>
              <w:rPr>
                <w:b/>
                <w:color w:val="auto"/>
              </w:rPr>
              <w:t>Откр</w:t>
            </w:r>
            <w:r>
              <w:rPr>
                <w:b/>
                <w:color w:val="auto"/>
              </w:rPr>
              <w:t>ы</w:t>
            </w:r>
            <w:r>
              <w:rPr>
                <w:b/>
                <w:color w:val="auto"/>
              </w:rPr>
              <w:t>того конкурса</w:t>
            </w:r>
            <w:r w:rsidRPr="00F86FAA">
              <w:rPr>
                <w:b/>
                <w:color w:val="auto"/>
              </w:rPr>
              <w:t xml:space="preserve">, адрес, контактные лица и представители </w:t>
            </w:r>
            <w:r>
              <w:rPr>
                <w:b/>
                <w:color w:val="auto"/>
              </w:rPr>
              <w:t>Зака</w:t>
            </w:r>
            <w:r>
              <w:rPr>
                <w:b/>
                <w:color w:val="auto"/>
              </w:rPr>
              <w:t>з</w:t>
            </w:r>
            <w:r>
              <w:rPr>
                <w:b/>
                <w:color w:val="auto"/>
              </w:rPr>
              <w:t>чика</w:t>
            </w:r>
          </w:p>
        </w:tc>
        <w:tc>
          <w:tcPr>
            <w:tcW w:w="7042" w:type="dxa"/>
          </w:tcPr>
          <w:p w:rsidR="007666C5" w:rsidRPr="005C60A3" w:rsidRDefault="007666C5" w:rsidP="007666C5">
            <w:pPr>
              <w:pStyle w:val="19"/>
              <w:widowControl w:val="0"/>
              <w:suppressAutoHyphens w:val="0"/>
              <w:ind w:left="0" w:firstLine="284"/>
              <w:rPr>
                <w:sz w:val="24"/>
                <w:szCs w:val="24"/>
              </w:rPr>
            </w:pPr>
            <w:r w:rsidRPr="005C60A3">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7666C5" w:rsidRPr="005C60A3" w:rsidRDefault="007666C5" w:rsidP="007666C5">
            <w:pPr>
              <w:pStyle w:val="19"/>
              <w:widowControl w:val="0"/>
              <w:suppressAutoHyphens w:val="0"/>
              <w:ind w:left="0" w:firstLine="284"/>
              <w:rPr>
                <w:sz w:val="24"/>
                <w:szCs w:val="24"/>
              </w:rPr>
            </w:pPr>
            <w:r w:rsidRPr="005C60A3">
              <w:rPr>
                <w:sz w:val="24"/>
                <w:szCs w:val="24"/>
              </w:rPr>
              <w:t xml:space="preserve">Адрес: </w:t>
            </w:r>
            <w:proofErr w:type="gramStart"/>
            <w:r w:rsidRPr="005C60A3">
              <w:rPr>
                <w:sz w:val="24"/>
                <w:szCs w:val="24"/>
              </w:rPr>
              <w:t>Российская Федерация, 680000, г. Хабаровск, ул. Дзе</w:t>
            </w:r>
            <w:r w:rsidRPr="005C60A3">
              <w:rPr>
                <w:sz w:val="24"/>
                <w:szCs w:val="24"/>
              </w:rPr>
              <w:t>р</w:t>
            </w:r>
            <w:r w:rsidRPr="005C60A3">
              <w:rPr>
                <w:sz w:val="24"/>
                <w:szCs w:val="24"/>
              </w:rPr>
              <w:t>жинского, д. 65, 3-й этаж.</w:t>
            </w:r>
            <w:proofErr w:type="gramEnd"/>
          </w:p>
          <w:p w:rsidR="007666C5" w:rsidRPr="003012F3" w:rsidRDefault="007666C5" w:rsidP="007666C5">
            <w:pPr>
              <w:spacing w:before="120"/>
              <w:jc w:val="both"/>
              <w:rPr>
                <w:b/>
              </w:rPr>
            </w:pPr>
            <w:r w:rsidRPr="003012F3">
              <w:rPr>
                <w:b/>
              </w:rPr>
              <w:t xml:space="preserve">Контактная информация Организатора: </w:t>
            </w:r>
          </w:p>
          <w:p w:rsidR="007666C5" w:rsidRPr="003012F3" w:rsidRDefault="007666C5" w:rsidP="007666C5">
            <w:pPr>
              <w:jc w:val="both"/>
              <w:rPr>
                <w:bCs/>
              </w:rPr>
            </w:pPr>
            <w:r w:rsidRPr="003012F3">
              <w:rPr>
                <w:bCs/>
              </w:rPr>
              <w:t>Омельченко Алексей Николаевич.</w:t>
            </w:r>
          </w:p>
          <w:p w:rsidR="007666C5" w:rsidRPr="003012F3" w:rsidRDefault="00527C1F" w:rsidP="007666C5">
            <w:pPr>
              <w:jc w:val="both"/>
              <w:rPr>
                <w:bCs/>
              </w:rPr>
            </w:pPr>
            <w:hyperlink r:id="rId16" w:history="1">
              <w:r w:rsidR="007666C5" w:rsidRPr="003012F3">
                <w:rPr>
                  <w:rStyle w:val="a8"/>
                  <w:rFonts w:eastAsia="MS Mincho"/>
                  <w:bCs/>
                  <w:lang w:val="en-US"/>
                </w:rPr>
                <w:t>OmelchenkoAN</w:t>
              </w:r>
              <w:r w:rsidR="007666C5" w:rsidRPr="003012F3">
                <w:rPr>
                  <w:rStyle w:val="a8"/>
                  <w:rFonts w:eastAsia="MS Mincho"/>
                  <w:bCs/>
                </w:rPr>
                <w:t>@</w:t>
              </w:r>
              <w:r w:rsidR="007666C5" w:rsidRPr="003012F3">
                <w:rPr>
                  <w:rStyle w:val="a8"/>
                  <w:rFonts w:eastAsia="MS Mincho"/>
                  <w:bCs/>
                  <w:lang w:val="en-US"/>
                </w:rPr>
                <w:t>trcont</w:t>
              </w:r>
              <w:r w:rsidR="007666C5" w:rsidRPr="003012F3">
                <w:rPr>
                  <w:rStyle w:val="a8"/>
                  <w:rFonts w:eastAsia="MS Mincho"/>
                  <w:bCs/>
                </w:rPr>
                <w:t>.</w:t>
              </w:r>
              <w:r w:rsidR="007666C5" w:rsidRPr="003012F3">
                <w:rPr>
                  <w:rStyle w:val="a8"/>
                  <w:rFonts w:eastAsia="MS Mincho"/>
                  <w:bCs/>
                  <w:lang w:val="en-US"/>
                </w:rPr>
                <w:t>ru</w:t>
              </w:r>
            </w:hyperlink>
            <w:r w:rsidR="007666C5" w:rsidRPr="003012F3">
              <w:t xml:space="preserve">. Тел. (4212) </w:t>
            </w:r>
            <w:r w:rsidR="007666C5">
              <w:rPr>
                <w:sz w:val="26"/>
                <w:szCs w:val="26"/>
              </w:rPr>
              <w:t xml:space="preserve">38-54-01, </w:t>
            </w:r>
            <w:r w:rsidR="007666C5" w:rsidRPr="003012F3">
              <w:t>45-12-05</w:t>
            </w:r>
          </w:p>
          <w:p w:rsidR="007666C5" w:rsidRDefault="007666C5" w:rsidP="007666C5">
            <w:pPr>
              <w:jc w:val="both"/>
              <w:rPr>
                <w:b/>
              </w:rPr>
            </w:pPr>
          </w:p>
          <w:p w:rsidR="007666C5" w:rsidRPr="00D64747" w:rsidRDefault="007666C5" w:rsidP="007666C5">
            <w:pPr>
              <w:jc w:val="both"/>
              <w:rPr>
                <w:b/>
              </w:rPr>
            </w:pPr>
            <w:r w:rsidRPr="00D64747">
              <w:rPr>
                <w:b/>
              </w:rPr>
              <w:t>Контактная информация Заказчика:</w:t>
            </w:r>
          </w:p>
          <w:p w:rsidR="007666C5" w:rsidRPr="00B233F0" w:rsidRDefault="007666C5" w:rsidP="007666C5">
            <w:pPr>
              <w:jc w:val="both"/>
            </w:pPr>
            <w:r>
              <w:t>Бугров Михаил Валентинович</w:t>
            </w:r>
          </w:p>
          <w:p w:rsidR="007666C5" w:rsidRPr="00B233F0" w:rsidRDefault="007666C5" w:rsidP="007666C5">
            <w:pPr>
              <w:jc w:val="both"/>
              <w:rPr>
                <w:color w:val="0070C0"/>
              </w:rPr>
            </w:pPr>
            <w:r w:rsidRPr="00B233F0">
              <w:t xml:space="preserve">Адрес электронной почты: </w:t>
            </w:r>
            <w:proofErr w:type="spellStart"/>
            <w:r>
              <w:rPr>
                <w:color w:val="0000FF"/>
                <w:u w:val="single"/>
                <w:lang w:val="en-US"/>
              </w:rPr>
              <w:t>BugrovMV</w:t>
            </w:r>
            <w:proofErr w:type="spellEnd"/>
            <w:r w:rsidRPr="00B233F0">
              <w:rPr>
                <w:color w:val="0000FF"/>
                <w:u w:val="single"/>
              </w:rPr>
              <w:t>@</w:t>
            </w:r>
            <w:proofErr w:type="spellStart"/>
            <w:r w:rsidRPr="00B233F0">
              <w:rPr>
                <w:color w:val="0000FF"/>
                <w:u w:val="single"/>
              </w:rPr>
              <w:t>trcont.ru</w:t>
            </w:r>
            <w:proofErr w:type="spellEnd"/>
            <w:r w:rsidRPr="00B233F0">
              <w:t xml:space="preserve"> </w:t>
            </w:r>
          </w:p>
          <w:p w:rsidR="007666C5" w:rsidRDefault="007666C5" w:rsidP="007666C5">
            <w:pPr>
              <w:jc w:val="both"/>
            </w:pPr>
            <w:r w:rsidRPr="00B233F0">
              <w:t xml:space="preserve">Телефон: </w:t>
            </w:r>
            <w:proofErr w:type="gramStart"/>
            <w:r w:rsidRPr="00B233F0">
              <w:t>(</w:t>
            </w:r>
            <w:r w:rsidRPr="00B233F0">
              <w:rPr>
                <w:sz w:val="26"/>
                <w:szCs w:val="26"/>
              </w:rPr>
              <w:t xml:space="preserve">Тел. (4212) </w:t>
            </w:r>
            <w:r>
              <w:rPr>
                <w:sz w:val="26"/>
                <w:szCs w:val="26"/>
              </w:rPr>
              <w:t xml:space="preserve">38-54-01, </w:t>
            </w:r>
            <w:r w:rsidRPr="003012F3">
              <w:t>45-12-05</w:t>
            </w:r>
            <w:proofErr w:type="gramEnd"/>
          </w:p>
          <w:p w:rsidR="007666C5" w:rsidRPr="005C60A3" w:rsidRDefault="007666C5" w:rsidP="007666C5">
            <w:pPr>
              <w:jc w:val="both"/>
            </w:pPr>
          </w:p>
        </w:tc>
      </w:tr>
      <w:tr w:rsidR="000A679F" w:rsidRPr="00F86FAA" w:rsidTr="00461FDE">
        <w:trPr>
          <w:jc w:val="center"/>
        </w:trPr>
        <w:tc>
          <w:tcPr>
            <w:tcW w:w="609" w:type="dxa"/>
          </w:tcPr>
          <w:p w:rsidR="000A679F" w:rsidRPr="00F86FAA" w:rsidRDefault="00690B2B" w:rsidP="00461FDE">
            <w:pPr>
              <w:pStyle w:val="19"/>
              <w:widowControl w:val="0"/>
              <w:suppressAutoHyphens w:val="0"/>
              <w:ind w:left="0" w:firstLine="0"/>
              <w:jc w:val="center"/>
              <w:rPr>
                <w:b/>
                <w:sz w:val="24"/>
                <w:szCs w:val="24"/>
              </w:rPr>
            </w:pPr>
            <w:r w:rsidRPr="00F86FAA">
              <w:rPr>
                <w:b/>
                <w:sz w:val="24"/>
                <w:szCs w:val="24"/>
              </w:rPr>
              <w:t>3</w:t>
            </w:r>
            <w:r w:rsidR="000A679F" w:rsidRPr="00F86FAA">
              <w:rPr>
                <w:b/>
                <w:sz w:val="24"/>
                <w:szCs w:val="24"/>
              </w:rPr>
              <w:t>.</w:t>
            </w:r>
          </w:p>
        </w:tc>
        <w:tc>
          <w:tcPr>
            <w:tcW w:w="2664" w:type="dxa"/>
          </w:tcPr>
          <w:p w:rsidR="000A679F" w:rsidRPr="00F86FAA" w:rsidRDefault="000A679F" w:rsidP="00731333">
            <w:pPr>
              <w:pStyle w:val="Default"/>
              <w:widowControl w:val="0"/>
              <w:suppressAutoHyphens w:val="0"/>
              <w:ind w:left="0" w:firstLine="0"/>
              <w:rPr>
                <w:b/>
                <w:color w:val="auto"/>
              </w:rPr>
            </w:pPr>
            <w:r w:rsidRPr="00F86FAA">
              <w:rPr>
                <w:b/>
                <w:color w:val="auto"/>
              </w:rPr>
              <w:t>Дата опубликования извещения о</w:t>
            </w:r>
            <w:r w:rsidR="00E14F30" w:rsidRPr="00F86FAA">
              <w:rPr>
                <w:b/>
                <w:color w:val="auto"/>
              </w:rPr>
              <w:t xml:space="preserve"> провед</w:t>
            </w:r>
            <w:r w:rsidR="00E14F30" w:rsidRPr="00F86FAA">
              <w:rPr>
                <w:b/>
                <w:color w:val="auto"/>
              </w:rPr>
              <w:t>е</w:t>
            </w:r>
            <w:r w:rsidR="00E14F30" w:rsidRPr="00F86FAA">
              <w:rPr>
                <w:b/>
                <w:color w:val="auto"/>
              </w:rPr>
              <w:t xml:space="preserve">нии </w:t>
            </w:r>
            <w:r w:rsidR="008C4183">
              <w:rPr>
                <w:b/>
                <w:color w:val="auto"/>
              </w:rPr>
              <w:t>Открытого ко</w:t>
            </w:r>
            <w:r w:rsidR="008C4183">
              <w:rPr>
                <w:b/>
                <w:color w:val="auto"/>
              </w:rPr>
              <w:t>н</w:t>
            </w:r>
            <w:r w:rsidR="008C4183">
              <w:rPr>
                <w:b/>
                <w:color w:val="auto"/>
              </w:rPr>
              <w:t>курса</w:t>
            </w:r>
          </w:p>
        </w:tc>
        <w:tc>
          <w:tcPr>
            <w:tcW w:w="7042" w:type="dxa"/>
          </w:tcPr>
          <w:p w:rsidR="000A679F" w:rsidRPr="00F86FAA" w:rsidRDefault="00FA3C13" w:rsidP="004651BA">
            <w:pPr>
              <w:pStyle w:val="19"/>
              <w:widowControl w:val="0"/>
              <w:suppressAutoHyphens w:val="0"/>
              <w:ind w:left="0" w:firstLine="284"/>
              <w:rPr>
                <w:b/>
                <w:sz w:val="24"/>
                <w:szCs w:val="24"/>
              </w:rPr>
            </w:pPr>
            <w:r w:rsidRPr="00F86FAA">
              <w:rPr>
                <w:sz w:val="24"/>
                <w:szCs w:val="24"/>
                <w:shd w:val="clear" w:color="auto" w:fill="FFFF00"/>
              </w:rPr>
              <w:t>«</w:t>
            </w:r>
            <w:r w:rsidR="004651BA">
              <w:rPr>
                <w:sz w:val="24"/>
                <w:szCs w:val="24"/>
                <w:shd w:val="clear" w:color="auto" w:fill="FFFF00"/>
              </w:rPr>
              <w:t>14</w:t>
            </w:r>
            <w:r w:rsidRPr="00F86FAA">
              <w:rPr>
                <w:sz w:val="24"/>
                <w:szCs w:val="24"/>
                <w:shd w:val="clear" w:color="auto" w:fill="FFFF00"/>
              </w:rPr>
              <w:t xml:space="preserve">» </w:t>
            </w:r>
            <w:r w:rsidR="004651BA">
              <w:rPr>
                <w:sz w:val="24"/>
                <w:szCs w:val="24"/>
                <w:shd w:val="clear" w:color="auto" w:fill="FFFF00"/>
              </w:rPr>
              <w:t>марта</w:t>
            </w:r>
            <w:r w:rsidR="0086093E">
              <w:rPr>
                <w:sz w:val="24"/>
                <w:szCs w:val="24"/>
                <w:shd w:val="clear" w:color="auto" w:fill="FFFF00"/>
              </w:rPr>
              <w:t xml:space="preserve"> 201</w:t>
            </w:r>
            <w:r w:rsidR="00946530">
              <w:rPr>
                <w:sz w:val="24"/>
                <w:szCs w:val="24"/>
                <w:shd w:val="clear" w:color="auto" w:fill="FFFF00"/>
              </w:rPr>
              <w:t>7</w:t>
            </w:r>
            <w:r w:rsidRPr="00F86FAA">
              <w:rPr>
                <w:sz w:val="24"/>
                <w:szCs w:val="24"/>
                <w:shd w:val="clear" w:color="auto" w:fill="FFFF00"/>
              </w:rPr>
              <w:t xml:space="preserve"> г.</w:t>
            </w:r>
          </w:p>
        </w:tc>
      </w:tr>
      <w:tr w:rsidR="00FA3C13" w:rsidRPr="00F86FAA" w:rsidTr="00461FDE">
        <w:trPr>
          <w:jc w:val="center"/>
        </w:trPr>
        <w:tc>
          <w:tcPr>
            <w:tcW w:w="609" w:type="dxa"/>
          </w:tcPr>
          <w:p w:rsidR="00FA3C13" w:rsidRPr="00F86FAA" w:rsidRDefault="00B02654" w:rsidP="00461FDE">
            <w:pPr>
              <w:pStyle w:val="19"/>
              <w:widowControl w:val="0"/>
              <w:suppressAutoHyphens w:val="0"/>
              <w:ind w:left="0" w:firstLine="0"/>
              <w:jc w:val="center"/>
              <w:rPr>
                <w:b/>
                <w:sz w:val="24"/>
                <w:szCs w:val="24"/>
              </w:rPr>
            </w:pPr>
            <w:r w:rsidRPr="00F86FAA">
              <w:rPr>
                <w:b/>
                <w:sz w:val="24"/>
                <w:szCs w:val="24"/>
              </w:rPr>
              <w:t>4</w:t>
            </w:r>
            <w:r w:rsidR="00FA3C13" w:rsidRPr="00F86FAA">
              <w:rPr>
                <w:b/>
                <w:sz w:val="24"/>
                <w:szCs w:val="24"/>
              </w:rPr>
              <w:t>.</w:t>
            </w:r>
          </w:p>
        </w:tc>
        <w:tc>
          <w:tcPr>
            <w:tcW w:w="2664" w:type="dxa"/>
          </w:tcPr>
          <w:p w:rsidR="00FA3C13" w:rsidRDefault="00783AD5" w:rsidP="00731333">
            <w:pPr>
              <w:pStyle w:val="Default"/>
              <w:widowControl w:val="0"/>
              <w:suppressAutoHyphens w:val="0"/>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w:t>
            </w:r>
            <w:r w:rsidR="00FA3C13" w:rsidRPr="00F86FAA">
              <w:rPr>
                <w:b/>
                <w:color w:val="auto"/>
              </w:rPr>
              <w:t>е</w:t>
            </w:r>
            <w:r w:rsidR="00FA3C13" w:rsidRPr="00F86FAA">
              <w:rPr>
                <w:b/>
                <w:color w:val="auto"/>
              </w:rPr>
              <w:t xml:space="preserve">ния процедуры </w:t>
            </w:r>
            <w:r w:rsidR="008C4183">
              <w:rPr>
                <w:b/>
                <w:color w:val="auto"/>
              </w:rPr>
              <w:t>О</w:t>
            </w:r>
            <w:r w:rsidR="008C4183">
              <w:rPr>
                <w:b/>
                <w:color w:val="auto"/>
              </w:rPr>
              <w:t>т</w:t>
            </w:r>
            <w:r w:rsidR="008C4183">
              <w:rPr>
                <w:b/>
                <w:color w:val="auto"/>
              </w:rPr>
              <w:t>крытого конкурса</w:t>
            </w:r>
          </w:p>
          <w:p w:rsidR="00783AD5" w:rsidRPr="00F86FAA" w:rsidRDefault="00783AD5" w:rsidP="00731333">
            <w:pPr>
              <w:pStyle w:val="Default"/>
              <w:widowControl w:val="0"/>
              <w:suppressAutoHyphens w:val="0"/>
              <w:ind w:left="0" w:firstLine="0"/>
              <w:rPr>
                <w:b/>
                <w:color w:val="auto"/>
              </w:rPr>
            </w:pPr>
          </w:p>
        </w:tc>
        <w:tc>
          <w:tcPr>
            <w:tcW w:w="7042" w:type="dxa"/>
          </w:tcPr>
          <w:p w:rsidR="00C61887" w:rsidRPr="00695A0C" w:rsidRDefault="00C61887" w:rsidP="00731333">
            <w:pPr>
              <w:pStyle w:val="19"/>
              <w:widowControl w:val="0"/>
              <w:suppressAutoHyphens w:val="0"/>
              <w:ind w:left="0" w:firstLine="284"/>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w:t>
            </w:r>
            <w:r w:rsidRPr="00C61887">
              <w:rPr>
                <w:sz w:val="24"/>
                <w:szCs w:val="24"/>
              </w:rPr>
              <w:t>з</w:t>
            </w:r>
            <w:r w:rsidRPr="00C61887">
              <w:rPr>
                <w:sz w:val="24"/>
                <w:szCs w:val="24"/>
              </w:rPr>
              <w:t>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w:t>
            </w:r>
            <w:r w:rsidR="007434C0">
              <w:rPr>
                <w:sz w:val="24"/>
                <w:szCs w:val="24"/>
              </w:rPr>
              <w:t>о</w:t>
            </w:r>
            <w:r w:rsidR="007434C0">
              <w:rPr>
                <w:sz w:val="24"/>
                <w:szCs w:val="24"/>
              </w:rPr>
              <w:t xml:space="preserve">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w:t>
            </w:r>
            <w:r w:rsidRPr="00695A0C">
              <w:rPr>
                <w:sz w:val="24"/>
                <w:szCs w:val="24"/>
              </w:rPr>
              <w:t>и</w:t>
            </w:r>
            <w:r w:rsidRPr="00695A0C">
              <w:rPr>
                <w:sz w:val="24"/>
                <w:szCs w:val="24"/>
              </w:rPr>
              <w:t>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7"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w:t>
            </w:r>
            <w:r w:rsidR="00695A0C" w:rsidRPr="00695A0C">
              <w:rPr>
                <w:sz w:val="24"/>
                <w:szCs w:val="24"/>
              </w:rPr>
              <w:t>ь</w:t>
            </w:r>
            <w:r w:rsidR="00695A0C" w:rsidRPr="00695A0C">
              <w:rPr>
                <w:sz w:val="24"/>
                <w:szCs w:val="24"/>
              </w:rPr>
              <w:t>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8"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731333">
            <w:pPr>
              <w:pStyle w:val="19"/>
              <w:widowControl w:val="0"/>
              <w:suppressAutoHyphens w:val="0"/>
              <w:ind w:left="0" w:firstLine="284"/>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одного раб</w:t>
            </w:r>
            <w:r w:rsidRPr="00E95617">
              <w:rPr>
                <w:sz w:val="24"/>
                <w:szCs w:val="24"/>
              </w:rPr>
              <w:t>о</w:t>
            </w:r>
            <w:r w:rsidRPr="00E95617">
              <w:rPr>
                <w:sz w:val="24"/>
                <w:szCs w:val="24"/>
              </w:rPr>
              <w:t xml:space="preserve">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w:t>
            </w:r>
            <w:r w:rsidRPr="00E95617">
              <w:rPr>
                <w:sz w:val="24"/>
                <w:szCs w:val="24"/>
              </w:rPr>
              <w:t>е</w:t>
            </w:r>
            <w:r w:rsidRPr="00E95617">
              <w:rPr>
                <w:sz w:val="24"/>
                <w:szCs w:val="24"/>
              </w:rPr>
              <w:t>щенной в установленном порядке.</w:t>
            </w:r>
          </w:p>
          <w:p w:rsidR="0020341D" w:rsidRPr="00E95617" w:rsidRDefault="0020341D" w:rsidP="00731333">
            <w:pPr>
              <w:pStyle w:val="19"/>
              <w:widowControl w:val="0"/>
              <w:suppressAutoHyphens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w:t>
            </w:r>
            <w:r w:rsidRPr="00E95617">
              <w:rPr>
                <w:sz w:val="24"/>
                <w:szCs w:val="24"/>
              </w:rPr>
              <w:t>т</w:t>
            </w:r>
            <w:r w:rsidRPr="00E95617">
              <w:rPr>
                <w:sz w:val="24"/>
                <w:szCs w:val="24"/>
              </w:rPr>
              <w:t>ствии с регламентом выбранной ЭТП, с применением соответс</w:t>
            </w:r>
            <w:r w:rsidRPr="00E95617">
              <w:rPr>
                <w:sz w:val="24"/>
                <w:szCs w:val="24"/>
              </w:rPr>
              <w:t>т</w:t>
            </w:r>
            <w:r w:rsidRPr="00E95617">
              <w:rPr>
                <w:sz w:val="24"/>
                <w:szCs w:val="24"/>
              </w:rPr>
              <w:t xml:space="preserve">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31333">
            <w:pPr>
              <w:pStyle w:val="19"/>
              <w:widowControl w:val="0"/>
              <w:suppressAutoHyphens w:val="0"/>
              <w:ind w:left="0" w:firstLine="284"/>
              <w:rPr>
                <w:sz w:val="24"/>
                <w:szCs w:val="24"/>
              </w:rPr>
            </w:pPr>
            <w:r>
              <w:rPr>
                <w:sz w:val="24"/>
                <w:szCs w:val="24"/>
              </w:rPr>
              <w:t>Электронной торговой площадкой используемой</w:t>
            </w:r>
            <w:r w:rsidR="00AE660B" w:rsidRPr="00E95617">
              <w:rPr>
                <w:sz w:val="24"/>
                <w:szCs w:val="24"/>
              </w:rPr>
              <w:t xml:space="preserve"> для  провед</w:t>
            </w:r>
            <w:r w:rsidR="00AE660B" w:rsidRPr="00E95617">
              <w:rPr>
                <w:sz w:val="24"/>
                <w:szCs w:val="24"/>
              </w:rPr>
              <w:t>е</w:t>
            </w:r>
            <w:r w:rsidR="00AE660B" w:rsidRPr="00E95617">
              <w:rPr>
                <w:sz w:val="24"/>
                <w:szCs w:val="24"/>
              </w:rPr>
              <w:t xml:space="preserve">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w:t>
            </w:r>
            <w:r w:rsidR="00AE660B" w:rsidRPr="00B93D37">
              <w:rPr>
                <w:rFonts w:ascii="PTSans" w:hAnsi="PTSans"/>
                <w:sz w:val="24"/>
                <w:szCs w:val="24"/>
              </w:rPr>
              <w:t>д</w:t>
            </w:r>
            <w:r w:rsidR="00AE660B" w:rsidRPr="00B93D37">
              <w:rPr>
                <w:rFonts w:ascii="PTSans" w:hAnsi="PTSans"/>
                <w:sz w:val="24"/>
                <w:szCs w:val="24"/>
              </w:rPr>
              <w:lastRenderedPageBreak/>
              <w:t xml:space="preserve">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w:t>
            </w:r>
            <w:r w:rsidR="0079756E" w:rsidRPr="00B93D37">
              <w:rPr>
                <w:rFonts w:ascii="PTSans" w:hAnsi="PTSans"/>
                <w:bCs/>
                <w:sz w:val="24"/>
                <w:szCs w:val="24"/>
              </w:rPr>
              <w:t>о</w:t>
            </w:r>
            <w:r w:rsidR="0079756E" w:rsidRPr="00B93D37">
              <w:rPr>
                <w:rFonts w:ascii="PTSans" w:hAnsi="PTSans"/>
                <w:bCs/>
                <w:sz w:val="24"/>
                <w:szCs w:val="24"/>
              </w:rPr>
              <w:t xml:space="preserve">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C61887" w:rsidP="00731333">
            <w:pPr>
              <w:pStyle w:val="19"/>
              <w:widowControl w:val="0"/>
              <w:suppressAutoHyphens w:val="0"/>
              <w:ind w:left="0" w:firstLine="284"/>
              <w:rPr>
                <w:i/>
                <w:sz w:val="24"/>
                <w:szCs w:val="24"/>
              </w:rPr>
            </w:pPr>
            <w:r w:rsidRPr="00B93D37">
              <w:rPr>
                <w:i/>
                <w:sz w:val="24"/>
                <w:szCs w:val="24"/>
              </w:rPr>
              <w:t>В случае</w:t>
            </w:r>
            <w:proofErr w:type="gramStart"/>
            <w:r w:rsidRPr="00B93D37">
              <w:rPr>
                <w:i/>
                <w:sz w:val="24"/>
                <w:szCs w:val="24"/>
              </w:rPr>
              <w:t>,</w:t>
            </w:r>
            <w:proofErr w:type="gramEnd"/>
            <w:r w:rsidRPr="00B93D37">
              <w:rPr>
                <w:i/>
                <w:sz w:val="24"/>
                <w:szCs w:val="24"/>
              </w:rPr>
              <w:t xml:space="preserve"> если цена </w:t>
            </w:r>
            <w:r w:rsidR="008C1BC9" w:rsidRPr="00B93D37">
              <w:rPr>
                <w:i/>
                <w:sz w:val="24"/>
                <w:szCs w:val="24"/>
              </w:rPr>
              <w:t xml:space="preserve">договора, заключение которого является предметом настоящего </w:t>
            </w:r>
            <w:r w:rsidR="008C4183" w:rsidRPr="00B93D37">
              <w:rPr>
                <w:i/>
                <w:sz w:val="24"/>
                <w:szCs w:val="24"/>
              </w:rPr>
              <w:t>Открытого конкурса</w:t>
            </w:r>
            <w:r w:rsidRPr="00B93D37">
              <w:rPr>
                <w:i/>
                <w:sz w:val="24"/>
                <w:szCs w:val="24"/>
              </w:rPr>
              <w:t xml:space="preserve"> превышает 50 млн. рублей </w:t>
            </w:r>
            <w:r w:rsidR="0080188B">
              <w:rPr>
                <w:i/>
                <w:sz w:val="24"/>
                <w:szCs w:val="24"/>
              </w:rPr>
              <w:t>с</w:t>
            </w:r>
            <w:r w:rsidR="0080188B" w:rsidRPr="00B93D37">
              <w:rPr>
                <w:i/>
                <w:sz w:val="24"/>
                <w:szCs w:val="24"/>
              </w:rPr>
              <w:t xml:space="preserve"> учет</w:t>
            </w:r>
            <w:r w:rsidR="0080188B">
              <w:rPr>
                <w:i/>
                <w:sz w:val="24"/>
                <w:szCs w:val="24"/>
              </w:rPr>
              <w:t>ом</w:t>
            </w:r>
            <w:r w:rsidR="0080188B" w:rsidRPr="00B93D37">
              <w:rPr>
                <w:i/>
                <w:sz w:val="24"/>
                <w:szCs w:val="24"/>
              </w:rPr>
              <w:t xml:space="preserve"> </w:t>
            </w:r>
            <w:r w:rsidRPr="00B93D37">
              <w:rPr>
                <w:i/>
                <w:sz w:val="24"/>
                <w:szCs w:val="24"/>
              </w:rPr>
              <w:t xml:space="preserve">НДС в год, извещение о проведении </w:t>
            </w:r>
            <w:r w:rsidR="008C4183" w:rsidRPr="00B93D37">
              <w:rPr>
                <w:i/>
                <w:sz w:val="24"/>
                <w:szCs w:val="24"/>
              </w:rPr>
              <w:t>Открытого конкурса</w:t>
            </w:r>
            <w:r w:rsidR="00DD1123" w:rsidRPr="00B93D37">
              <w:rPr>
                <w:i/>
                <w:sz w:val="24"/>
                <w:szCs w:val="24"/>
              </w:rPr>
              <w:t xml:space="preserve"> </w:t>
            </w:r>
            <w:r w:rsidR="007369F3">
              <w:rPr>
                <w:i/>
                <w:sz w:val="24"/>
                <w:szCs w:val="24"/>
              </w:rPr>
              <w:t xml:space="preserve">и изменения к </w:t>
            </w:r>
            <w:proofErr w:type="spellStart"/>
            <w:r w:rsidR="007369F3">
              <w:rPr>
                <w:i/>
                <w:sz w:val="24"/>
                <w:szCs w:val="24"/>
              </w:rPr>
              <w:t>измещению</w:t>
            </w:r>
            <w:proofErr w:type="spellEnd"/>
            <w:r w:rsidRPr="00B93D37">
              <w:rPr>
                <w:i/>
                <w:sz w:val="24"/>
                <w:szCs w:val="24"/>
              </w:rPr>
              <w:t xml:space="preserve"> </w:t>
            </w:r>
            <w:r w:rsidR="0080188B">
              <w:rPr>
                <w:i/>
                <w:sz w:val="24"/>
                <w:szCs w:val="24"/>
              </w:rPr>
              <w:t xml:space="preserve">могут </w:t>
            </w:r>
            <w:r w:rsidRPr="00B93D37">
              <w:rPr>
                <w:i/>
                <w:sz w:val="24"/>
                <w:szCs w:val="24"/>
              </w:rPr>
              <w:t xml:space="preserve">дополнительно </w:t>
            </w:r>
            <w:r w:rsidR="0080188B" w:rsidRPr="00B93D37">
              <w:rPr>
                <w:i/>
                <w:sz w:val="24"/>
                <w:szCs w:val="24"/>
              </w:rPr>
              <w:t>публ</w:t>
            </w:r>
            <w:r w:rsidR="0080188B" w:rsidRPr="00B93D37">
              <w:rPr>
                <w:i/>
                <w:sz w:val="24"/>
                <w:szCs w:val="24"/>
              </w:rPr>
              <w:t>и</w:t>
            </w:r>
            <w:r w:rsidR="0080188B" w:rsidRPr="00B93D37">
              <w:rPr>
                <w:i/>
                <w:sz w:val="24"/>
                <w:szCs w:val="24"/>
              </w:rPr>
              <w:t>к</w:t>
            </w:r>
            <w:r w:rsidR="0080188B">
              <w:rPr>
                <w:i/>
                <w:sz w:val="24"/>
                <w:szCs w:val="24"/>
              </w:rPr>
              <w:t>оваться</w:t>
            </w:r>
            <w:r w:rsidR="0080188B" w:rsidRPr="00B93D37">
              <w:rPr>
                <w:i/>
                <w:sz w:val="24"/>
                <w:szCs w:val="24"/>
              </w:rPr>
              <w:t xml:space="preserve"> </w:t>
            </w:r>
            <w:r w:rsidRPr="00B93D37">
              <w:rPr>
                <w:i/>
                <w:sz w:val="24"/>
                <w:szCs w:val="24"/>
              </w:rPr>
              <w:t>в газете «Гудок».</w:t>
            </w:r>
          </w:p>
        </w:tc>
      </w:tr>
      <w:tr w:rsidR="004651BA" w:rsidRPr="00F86FAA" w:rsidTr="00461FDE">
        <w:trPr>
          <w:jc w:val="center"/>
        </w:trPr>
        <w:tc>
          <w:tcPr>
            <w:tcW w:w="609" w:type="dxa"/>
          </w:tcPr>
          <w:p w:rsidR="004651BA" w:rsidRPr="00F86FAA" w:rsidRDefault="004651BA" w:rsidP="00461FDE">
            <w:pPr>
              <w:pStyle w:val="19"/>
              <w:widowControl w:val="0"/>
              <w:suppressAutoHyphens w:val="0"/>
              <w:ind w:left="0" w:firstLine="0"/>
              <w:jc w:val="center"/>
              <w:rPr>
                <w:b/>
                <w:sz w:val="24"/>
                <w:szCs w:val="24"/>
              </w:rPr>
            </w:pPr>
            <w:r w:rsidRPr="00F86FAA">
              <w:rPr>
                <w:b/>
                <w:sz w:val="24"/>
                <w:szCs w:val="24"/>
              </w:rPr>
              <w:lastRenderedPageBreak/>
              <w:t>5.</w:t>
            </w:r>
          </w:p>
        </w:tc>
        <w:tc>
          <w:tcPr>
            <w:tcW w:w="2664" w:type="dxa"/>
          </w:tcPr>
          <w:p w:rsidR="004651BA" w:rsidRPr="00F86FAA" w:rsidRDefault="004651BA" w:rsidP="00731333">
            <w:pPr>
              <w:pStyle w:val="Default"/>
              <w:widowControl w:val="0"/>
              <w:suppressAutoHyphens w:val="0"/>
              <w:ind w:left="0" w:firstLine="0"/>
              <w:rPr>
                <w:b/>
                <w:color w:val="auto"/>
              </w:rPr>
            </w:pPr>
            <w:r w:rsidRPr="00F86FAA">
              <w:rPr>
                <w:b/>
                <w:color w:val="auto"/>
              </w:rPr>
              <w:t>Начальная (макс</w:t>
            </w:r>
            <w:r w:rsidRPr="00F86FAA">
              <w:rPr>
                <w:b/>
                <w:color w:val="auto"/>
              </w:rPr>
              <w:t>и</w:t>
            </w:r>
            <w:r w:rsidRPr="00F86FAA">
              <w:rPr>
                <w:b/>
                <w:color w:val="auto"/>
              </w:rPr>
              <w:t>мальная) цена дог</w:t>
            </w:r>
            <w:r w:rsidRPr="00F86FAA">
              <w:rPr>
                <w:b/>
                <w:color w:val="auto"/>
              </w:rPr>
              <w:t>о</w:t>
            </w:r>
            <w:r w:rsidRPr="00F86FAA">
              <w:rPr>
                <w:b/>
                <w:color w:val="auto"/>
              </w:rPr>
              <w:t>вора/ цена лота</w:t>
            </w:r>
          </w:p>
        </w:tc>
        <w:tc>
          <w:tcPr>
            <w:tcW w:w="7042" w:type="dxa"/>
          </w:tcPr>
          <w:p w:rsidR="004651BA" w:rsidRPr="0088600F" w:rsidRDefault="004651BA" w:rsidP="0088600F">
            <w:pPr>
              <w:pStyle w:val="19"/>
              <w:widowControl w:val="0"/>
              <w:suppressAutoHyphens w:val="0"/>
              <w:ind w:left="0" w:firstLine="284"/>
              <w:rPr>
                <w:sz w:val="24"/>
                <w:szCs w:val="24"/>
              </w:rPr>
            </w:pPr>
            <w:r w:rsidRPr="0088600F">
              <w:rPr>
                <w:sz w:val="24"/>
                <w:szCs w:val="24"/>
              </w:rPr>
              <w:t xml:space="preserve">Начальная (максимальная) цена договора составляет:  </w:t>
            </w:r>
            <w:r w:rsidRPr="0088600F">
              <w:rPr>
                <w:b/>
                <w:sz w:val="24"/>
                <w:szCs w:val="24"/>
              </w:rPr>
              <w:t>3</w:t>
            </w:r>
            <w:r w:rsidR="0088600F">
              <w:rPr>
                <w:b/>
                <w:sz w:val="24"/>
                <w:szCs w:val="24"/>
              </w:rPr>
              <w:t> </w:t>
            </w:r>
            <w:r w:rsidRPr="0088600F">
              <w:rPr>
                <w:b/>
                <w:sz w:val="24"/>
                <w:szCs w:val="24"/>
              </w:rPr>
              <w:t>723</w:t>
            </w:r>
            <w:r w:rsidR="0088600F">
              <w:rPr>
                <w:b/>
                <w:sz w:val="24"/>
                <w:szCs w:val="24"/>
              </w:rPr>
              <w:t> </w:t>
            </w:r>
            <w:r w:rsidRPr="0088600F">
              <w:rPr>
                <w:b/>
                <w:sz w:val="24"/>
                <w:szCs w:val="24"/>
              </w:rPr>
              <w:t>440</w:t>
            </w:r>
            <w:r w:rsidRPr="0088600F">
              <w:rPr>
                <w:sz w:val="24"/>
                <w:szCs w:val="24"/>
              </w:rPr>
              <w:t xml:space="preserve"> (три миллиона семьсот двадцать три  тысячи четыреста сорок) рублей 00 копеек учетом всех налогов (кроме НДС), затрат связанных с доставкой на объект, хранением, погрузочно-разгрузочными работами. </w:t>
            </w:r>
          </w:p>
          <w:p w:rsidR="004651BA" w:rsidRPr="0088600F" w:rsidRDefault="004651BA" w:rsidP="0088600F">
            <w:pPr>
              <w:pStyle w:val="19"/>
              <w:widowControl w:val="0"/>
              <w:suppressAutoHyphens w:val="0"/>
              <w:ind w:left="0" w:firstLine="284"/>
              <w:rPr>
                <w:sz w:val="24"/>
                <w:szCs w:val="24"/>
              </w:rPr>
            </w:pPr>
            <w:r w:rsidRPr="0088600F">
              <w:rPr>
                <w:sz w:val="24"/>
                <w:szCs w:val="24"/>
              </w:rPr>
              <w:t>Стоимость единичной расценки</w:t>
            </w:r>
            <w:r w:rsidR="002644B3">
              <w:rPr>
                <w:sz w:val="24"/>
                <w:szCs w:val="24"/>
              </w:rPr>
              <w:t xml:space="preserve"> (</w:t>
            </w:r>
            <w:r w:rsidR="00283E51">
              <w:rPr>
                <w:sz w:val="24"/>
                <w:szCs w:val="24"/>
              </w:rPr>
              <w:t xml:space="preserve">одной </w:t>
            </w:r>
            <w:r w:rsidR="002644B3">
              <w:rPr>
                <w:sz w:val="24"/>
                <w:szCs w:val="24"/>
              </w:rPr>
              <w:t>единицы товара)</w:t>
            </w:r>
            <w:r w:rsidRPr="0088600F">
              <w:rPr>
                <w:sz w:val="24"/>
                <w:szCs w:val="24"/>
              </w:rPr>
              <w:t xml:space="preserve"> с</w:t>
            </w:r>
            <w:r w:rsidRPr="0088600F">
              <w:rPr>
                <w:sz w:val="24"/>
                <w:szCs w:val="24"/>
              </w:rPr>
              <w:t>о</w:t>
            </w:r>
            <w:r w:rsidRPr="0088600F">
              <w:rPr>
                <w:sz w:val="24"/>
                <w:szCs w:val="24"/>
              </w:rPr>
              <w:t xml:space="preserve">ставляет: </w:t>
            </w:r>
          </w:p>
          <w:p w:rsidR="004651BA" w:rsidRPr="0088600F" w:rsidRDefault="00C34A86" w:rsidP="0088600F">
            <w:pPr>
              <w:pStyle w:val="19"/>
              <w:widowControl w:val="0"/>
              <w:suppressAutoHyphens w:val="0"/>
              <w:ind w:left="0" w:firstLine="0"/>
              <w:rPr>
                <w:sz w:val="24"/>
                <w:szCs w:val="24"/>
              </w:rPr>
            </w:pPr>
            <w:r w:rsidRPr="00C34A86">
              <w:rPr>
                <w:sz w:val="24"/>
                <w:szCs w:val="24"/>
              </w:rPr>
              <w:t>Не более</w:t>
            </w:r>
            <w:r>
              <w:rPr>
                <w:b/>
                <w:sz w:val="24"/>
                <w:szCs w:val="24"/>
              </w:rPr>
              <w:t xml:space="preserve"> </w:t>
            </w:r>
            <w:r w:rsidR="004651BA" w:rsidRPr="0088600F">
              <w:rPr>
                <w:b/>
                <w:sz w:val="24"/>
                <w:szCs w:val="24"/>
              </w:rPr>
              <w:t>763,00</w:t>
            </w:r>
            <w:r w:rsidR="004651BA" w:rsidRPr="0088600F">
              <w:rPr>
                <w:sz w:val="24"/>
                <w:szCs w:val="24"/>
              </w:rPr>
              <w:t xml:space="preserve"> (семьсот шестьдесят три) рубля 00 копеек без учета НДС за 1 штуку. </w:t>
            </w:r>
          </w:p>
          <w:p w:rsidR="004651BA" w:rsidRPr="0088600F" w:rsidRDefault="004651BA" w:rsidP="0088600F">
            <w:pPr>
              <w:pStyle w:val="19"/>
              <w:widowControl w:val="0"/>
              <w:suppressAutoHyphens w:val="0"/>
              <w:ind w:left="0" w:firstLine="284"/>
              <w:rPr>
                <w:sz w:val="24"/>
                <w:szCs w:val="24"/>
              </w:rPr>
            </w:pPr>
            <w:r w:rsidRPr="0088600F">
              <w:rPr>
                <w:sz w:val="24"/>
                <w:szCs w:val="24"/>
              </w:rPr>
              <w:t>Сумма НДС и условия начисления определяются в соответс</w:t>
            </w:r>
            <w:r w:rsidRPr="0088600F">
              <w:rPr>
                <w:sz w:val="24"/>
                <w:szCs w:val="24"/>
              </w:rPr>
              <w:t>т</w:t>
            </w:r>
            <w:r w:rsidRPr="0088600F">
              <w:rPr>
                <w:sz w:val="24"/>
                <w:szCs w:val="24"/>
              </w:rPr>
              <w:t>вии с законодательством Российской Федерации.</w:t>
            </w:r>
          </w:p>
        </w:tc>
      </w:tr>
      <w:tr w:rsidR="009E64D8" w:rsidRPr="00F86FAA" w:rsidTr="00461FDE">
        <w:trPr>
          <w:jc w:val="center"/>
        </w:trPr>
        <w:tc>
          <w:tcPr>
            <w:tcW w:w="609" w:type="dxa"/>
          </w:tcPr>
          <w:p w:rsidR="009E64D8" w:rsidRPr="00F86FAA" w:rsidRDefault="009E64D8" w:rsidP="00461FDE">
            <w:pPr>
              <w:pStyle w:val="19"/>
              <w:widowControl w:val="0"/>
              <w:suppressAutoHyphens w:val="0"/>
              <w:ind w:left="0" w:firstLine="0"/>
              <w:jc w:val="center"/>
              <w:rPr>
                <w:b/>
                <w:sz w:val="24"/>
                <w:szCs w:val="24"/>
              </w:rPr>
            </w:pPr>
            <w:r w:rsidRPr="00F86FAA">
              <w:rPr>
                <w:b/>
                <w:sz w:val="24"/>
                <w:szCs w:val="24"/>
              </w:rPr>
              <w:t>6.</w:t>
            </w:r>
          </w:p>
        </w:tc>
        <w:tc>
          <w:tcPr>
            <w:tcW w:w="2664" w:type="dxa"/>
          </w:tcPr>
          <w:p w:rsidR="005F2D24" w:rsidRPr="00F86FAA" w:rsidRDefault="005F2D24" w:rsidP="00731333">
            <w:pPr>
              <w:pStyle w:val="Default"/>
              <w:widowControl w:val="0"/>
              <w:suppressAutoHyphens w:val="0"/>
              <w:ind w:left="0" w:firstLine="0"/>
              <w:rPr>
                <w:b/>
                <w:color w:val="auto"/>
              </w:rPr>
            </w:pPr>
            <w:r w:rsidRPr="00F86FAA">
              <w:rPr>
                <w:b/>
                <w:color w:val="auto"/>
              </w:rPr>
              <w:t>Место, дата начала и окончания подачи Заявок</w:t>
            </w:r>
          </w:p>
        </w:tc>
        <w:tc>
          <w:tcPr>
            <w:tcW w:w="7042" w:type="dxa"/>
          </w:tcPr>
          <w:p w:rsidR="009E64D8" w:rsidRPr="008C1BC9" w:rsidRDefault="006B7802" w:rsidP="00A64504">
            <w:pPr>
              <w:pStyle w:val="19"/>
              <w:widowControl w:val="0"/>
              <w:suppressAutoHyphens w:val="0"/>
              <w:ind w:left="0" w:firstLine="284"/>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w:t>
            </w:r>
            <w:r w:rsidR="00A64504">
              <w:rPr>
                <w:sz w:val="24"/>
                <w:szCs w:val="24"/>
              </w:rPr>
              <w:t xml:space="preserve"> </w:t>
            </w:r>
            <w:r w:rsidRPr="00B93D37">
              <w:rPr>
                <w:sz w:val="24"/>
                <w:szCs w:val="24"/>
                <w:highlight w:val="yellow"/>
              </w:rPr>
              <w:t>и до</w:t>
            </w:r>
            <w:r w:rsidR="00B93D37" w:rsidRPr="00B93D37">
              <w:rPr>
                <w:sz w:val="24"/>
                <w:szCs w:val="24"/>
                <w:highlight w:val="yellow"/>
              </w:rPr>
              <w:t xml:space="preserve"> 1</w:t>
            </w:r>
            <w:r w:rsidR="00A64504">
              <w:rPr>
                <w:sz w:val="24"/>
                <w:szCs w:val="24"/>
                <w:highlight w:val="yellow"/>
              </w:rPr>
              <w:t>7</w:t>
            </w:r>
            <w:r w:rsidR="00B93D37" w:rsidRPr="00B93D37">
              <w:rPr>
                <w:sz w:val="24"/>
                <w:szCs w:val="24"/>
                <w:highlight w:val="yellow"/>
              </w:rPr>
              <w:t xml:space="preserve"> часов 00 минут</w:t>
            </w:r>
            <w:r w:rsidR="00B93D37">
              <w:rPr>
                <w:sz w:val="24"/>
                <w:szCs w:val="24"/>
                <w:highlight w:val="yellow"/>
              </w:rPr>
              <w:br/>
            </w:r>
            <w:r w:rsidRPr="00B93D37">
              <w:rPr>
                <w:sz w:val="24"/>
                <w:szCs w:val="24"/>
                <w:highlight w:val="yellow"/>
              </w:rPr>
              <w:t xml:space="preserve"> </w:t>
            </w:r>
            <w:r w:rsidR="00B93D37" w:rsidRPr="00B93D37">
              <w:rPr>
                <w:sz w:val="24"/>
                <w:szCs w:val="24"/>
                <w:highlight w:val="yellow"/>
                <w:shd w:val="clear" w:color="auto" w:fill="FFFF00"/>
              </w:rPr>
              <w:t xml:space="preserve">« </w:t>
            </w:r>
            <w:r w:rsidR="00A64504">
              <w:rPr>
                <w:sz w:val="24"/>
                <w:szCs w:val="24"/>
                <w:highlight w:val="yellow"/>
                <w:shd w:val="clear" w:color="auto" w:fill="FFFF00"/>
              </w:rPr>
              <w:t>14</w:t>
            </w:r>
            <w:r w:rsidR="00B93D37" w:rsidRPr="00B93D37">
              <w:rPr>
                <w:sz w:val="24"/>
                <w:szCs w:val="24"/>
                <w:highlight w:val="yellow"/>
                <w:shd w:val="clear" w:color="auto" w:fill="FFFF00"/>
              </w:rPr>
              <w:t xml:space="preserve"> </w:t>
            </w:r>
            <w:r w:rsidRPr="00B93D37">
              <w:rPr>
                <w:sz w:val="24"/>
                <w:szCs w:val="24"/>
                <w:highlight w:val="yellow"/>
                <w:shd w:val="clear" w:color="auto" w:fill="FFFF00"/>
              </w:rPr>
              <w:t>»</w:t>
            </w:r>
            <w:r w:rsidR="00A64504">
              <w:rPr>
                <w:sz w:val="24"/>
                <w:szCs w:val="24"/>
                <w:shd w:val="clear" w:color="auto" w:fill="FFFF00"/>
              </w:rPr>
              <w:t xml:space="preserve"> апрель </w:t>
            </w:r>
            <w:r w:rsidR="00946530">
              <w:rPr>
                <w:sz w:val="24"/>
                <w:szCs w:val="24"/>
                <w:shd w:val="clear" w:color="auto" w:fill="FFFF00"/>
              </w:rPr>
              <w:t>2017</w:t>
            </w:r>
            <w:r w:rsidRPr="008C1BC9">
              <w:rPr>
                <w:sz w:val="24"/>
                <w:szCs w:val="24"/>
                <w:shd w:val="clear" w:color="auto" w:fill="FFFF00"/>
              </w:rPr>
              <w:t xml:space="preserve"> г.</w:t>
            </w:r>
            <w:r w:rsidR="00535228">
              <w:rPr>
                <w:sz w:val="24"/>
                <w:szCs w:val="24"/>
                <w:shd w:val="clear" w:color="auto" w:fill="FFFF00"/>
              </w:rPr>
              <w:t xml:space="preserve"> </w:t>
            </w:r>
          </w:p>
        </w:tc>
      </w:tr>
      <w:tr w:rsidR="000A679F" w:rsidRPr="00F86FAA" w:rsidTr="00461FDE">
        <w:trPr>
          <w:jc w:val="center"/>
        </w:trPr>
        <w:tc>
          <w:tcPr>
            <w:tcW w:w="609" w:type="dxa"/>
          </w:tcPr>
          <w:p w:rsidR="000A679F" w:rsidRPr="00F86FAA" w:rsidRDefault="00535228" w:rsidP="00461FDE">
            <w:pPr>
              <w:pStyle w:val="19"/>
              <w:widowControl w:val="0"/>
              <w:suppressAutoHyphens w:val="0"/>
              <w:ind w:left="0" w:firstLine="0"/>
              <w:jc w:val="center"/>
              <w:rPr>
                <w:b/>
                <w:sz w:val="24"/>
                <w:szCs w:val="24"/>
              </w:rPr>
            </w:pPr>
            <w:r w:rsidRPr="00F86FAA">
              <w:rPr>
                <w:b/>
                <w:sz w:val="24"/>
                <w:szCs w:val="24"/>
              </w:rPr>
              <w:t>7.</w:t>
            </w:r>
          </w:p>
        </w:tc>
        <w:tc>
          <w:tcPr>
            <w:tcW w:w="2664" w:type="dxa"/>
          </w:tcPr>
          <w:p w:rsidR="000A679F" w:rsidRPr="00F86FAA" w:rsidRDefault="003D2759" w:rsidP="00731333">
            <w:pPr>
              <w:pStyle w:val="Default"/>
              <w:widowControl w:val="0"/>
              <w:suppressAutoHyphens w:val="0"/>
              <w:ind w:left="0" w:firstLine="0"/>
              <w:rPr>
                <w:b/>
                <w:color w:val="auto"/>
              </w:rPr>
            </w:pPr>
            <w:r w:rsidRPr="003D2759">
              <w:rPr>
                <w:b/>
                <w:color w:val="auto"/>
              </w:rPr>
              <w:t>Срок действия Зая</w:t>
            </w:r>
            <w:r w:rsidRPr="003D2759">
              <w:rPr>
                <w:b/>
                <w:color w:val="auto"/>
              </w:rPr>
              <w:t>в</w:t>
            </w:r>
            <w:r w:rsidRPr="003D2759">
              <w:rPr>
                <w:b/>
                <w:color w:val="auto"/>
              </w:rPr>
              <w:t>ки</w:t>
            </w:r>
            <w:r w:rsidRPr="003D2759">
              <w:rPr>
                <w:b/>
                <w:color w:val="auto"/>
              </w:rPr>
              <w:tab/>
            </w:r>
          </w:p>
        </w:tc>
        <w:tc>
          <w:tcPr>
            <w:tcW w:w="7042" w:type="dxa"/>
          </w:tcPr>
          <w:p w:rsidR="000A679F" w:rsidRPr="00F86FAA" w:rsidRDefault="003D2759" w:rsidP="00A64504">
            <w:pPr>
              <w:pStyle w:val="19"/>
              <w:widowControl w:val="0"/>
              <w:suppressAutoHyphens w:val="0"/>
              <w:ind w:left="0" w:firstLine="284"/>
              <w:rPr>
                <w:i/>
                <w:sz w:val="24"/>
                <w:szCs w:val="24"/>
              </w:rPr>
            </w:pPr>
            <w:r w:rsidRPr="003D2759">
              <w:rPr>
                <w:sz w:val="24"/>
                <w:szCs w:val="24"/>
              </w:rPr>
              <w:t xml:space="preserve">Заявка должна действовать не менее </w:t>
            </w:r>
            <w:r w:rsidR="00A64504" w:rsidRPr="00A64504">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w:t>
            </w:r>
            <w:r w:rsidRPr="003D2759">
              <w:rPr>
                <w:sz w:val="24"/>
                <w:szCs w:val="24"/>
              </w:rPr>
              <w:t>р</w:t>
            </w:r>
            <w:r w:rsidRPr="003D2759">
              <w:rPr>
                <w:sz w:val="24"/>
                <w:szCs w:val="24"/>
              </w:rPr>
              <w:t>мационной карты).</w:t>
            </w:r>
          </w:p>
        </w:tc>
      </w:tr>
      <w:tr w:rsidR="003E2C12" w:rsidRPr="00F86FAA" w:rsidTr="00461FDE">
        <w:trPr>
          <w:jc w:val="center"/>
        </w:trPr>
        <w:tc>
          <w:tcPr>
            <w:tcW w:w="609" w:type="dxa"/>
          </w:tcPr>
          <w:p w:rsidR="003E2C12" w:rsidRPr="00F86FAA" w:rsidRDefault="00F86FAA" w:rsidP="00461FDE">
            <w:pPr>
              <w:pStyle w:val="19"/>
              <w:widowControl w:val="0"/>
              <w:suppressAutoHyphens w:val="0"/>
              <w:ind w:left="0" w:firstLine="0"/>
              <w:jc w:val="center"/>
              <w:rPr>
                <w:b/>
                <w:sz w:val="24"/>
                <w:szCs w:val="24"/>
              </w:rPr>
            </w:pPr>
            <w:r w:rsidRPr="00F86FAA">
              <w:rPr>
                <w:b/>
                <w:sz w:val="24"/>
                <w:szCs w:val="24"/>
              </w:rPr>
              <w:t>8.</w:t>
            </w:r>
          </w:p>
        </w:tc>
        <w:tc>
          <w:tcPr>
            <w:tcW w:w="2664" w:type="dxa"/>
          </w:tcPr>
          <w:p w:rsidR="003E2C12" w:rsidRPr="00F86FAA" w:rsidRDefault="00135004" w:rsidP="00731333">
            <w:pPr>
              <w:pStyle w:val="Default"/>
              <w:widowControl w:val="0"/>
              <w:suppressAutoHyphens w:val="0"/>
              <w:ind w:left="0" w:firstLine="0"/>
              <w:rPr>
                <w:b/>
                <w:color w:val="auto"/>
              </w:rPr>
            </w:pPr>
            <w:r>
              <w:rPr>
                <w:b/>
                <w:color w:val="auto"/>
              </w:rPr>
              <w:t>Рассмотрение о</w:t>
            </w:r>
            <w:r w:rsidR="00F06609">
              <w:rPr>
                <w:b/>
                <w:color w:val="auto"/>
              </w:rPr>
              <w:t>ценка и с</w:t>
            </w:r>
            <w:r w:rsidR="00F86FAA" w:rsidRPr="00F86FAA">
              <w:rPr>
                <w:b/>
                <w:color w:val="auto"/>
              </w:rPr>
              <w:t>опоставление За</w:t>
            </w:r>
            <w:r w:rsidR="00F86FAA" w:rsidRPr="00F86FAA">
              <w:rPr>
                <w:b/>
                <w:color w:val="auto"/>
              </w:rPr>
              <w:t>я</w:t>
            </w:r>
            <w:r w:rsidR="00F86FAA" w:rsidRPr="00F86FAA">
              <w:rPr>
                <w:b/>
                <w:color w:val="auto"/>
              </w:rPr>
              <w:t>вок</w:t>
            </w:r>
          </w:p>
        </w:tc>
        <w:tc>
          <w:tcPr>
            <w:tcW w:w="7042" w:type="dxa"/>
          </w:tcPr>
          <w:p w:rsidR="003E2C12" w:rsidRPr="00F86FAA" w:rsidRDefault="00F06609" w:rsidP="00E34874">
            <w:pPr>
              <w:pStyle w:val="19"/>
              <w:widowControl w:val="0"/>
              <w:suppressAutoHyphens w:val="0"/>
              <w:ind w:left="0" w:firstLine="284"/>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E34874">
              <w:rPr>
                <w:sz w:val="24"/>
                <w:szCs w:val="24"/>
                <w:shd w:val="clear" w:color="auto" w:fill="FFFF00"/>
              </w:rPr>
              <w:t>18</w:t>
            </w:r>
            <w:r w:rsidR="005171A2">
              <w:rPr>
                <w:sz w:val="24"/>
                <w:szCs w:val="24"/>
                <w:shd w:val="clear" w:color="auto" w:fill="FFFF00"/>
              </w:rPr>
              <w:t xml:space="preserve">» </w:t>
            </w:r>
            <w:r w:rsidR="003C2E71">
              <w:rPr>
                <w:sz w:val="24"/>
                <w:szCs w:val="24"/>
                <w:shd w:val="clear" w:color="auto" w:fill="FFFF00"/>
              </w:rPr>
              <w:t xml:space="preserve">апреля </w:t>
            </w:r>
            <w:r w:rsidR="00A90ABE">
              <w:rPr>
                <w:sz w:val="24"/>
                <w:szCs w:val="24"/>
                <w:shd w:val="clear" w:color="auto" w:fill="FFFF00"/>
              </w:rPr>
              <w:t xml:space="preserve"> </w:t>
            </w:r>
            <w:r w:rsidR="0086093E">
              <w:rPr>
                <w:sz w:val="24"/>
                <w:szCs w:val="24"/>
                <w:shd w:val="clear" w:color="auto" w:fill="FFFF00"/>
              </w:rPr>
              <w:t>201</w:t>
            </w:r>
            <w:r w:rsidR="00946530">
              <w:rPr>
                <w:sz w:val="24"/>
                <w:szCs w:val="24"/>
                <w:shd w:val="clear" w:color="auto" w:fill="FFFF00"/>
              </w:rPr>
              <w:t>7</w:t>
            </w:r>
            <w:r w:rsidR="0086093E">
              <w:rPr>
                <w:sz w:val="24"/>
                <w:szCs w:val="24"/>
                <w:shd w:val="clear" w:color="auto" w:fill="FFFF00"/>
              </w:rPr>
              <w:t xml:space="preserve"> </w:t>
            </w:r>
            <w:r w:rsidR="00B93D37">
              <w:rPr>
                <w:sz w:val="24"/>
                <w:szCs w:val="24"/>
                <w:shd w:val="clear" w:color="auto" w:fill="FFFF00"/>
              </w:rPr>
              <w:t>г. в 1</w:t>
            </w:r>
            <w:r w:rsidR="003C2E71">
              <w:rPr>
                <w:sz w:val="24"/>
                <w:szCs w:val="24"/>
                <w:shd w:val="clear" w:color="auto" w:fill="FFFF00"/>
              </w:rPr>
              <w:t xml:space="preserve">6 </w:t>
            </w:r>
            <w:r w:rsidR="00F86FAA" w:rsidRPr="00F86FAA">
              <w:rPr>
                <w:sz w:val="24"/>
                <w:szCs w:val="24"/>
                <w:shd w:val="clear" w:color="auto" w:fill="FFFF00"/>
              </w:rPr>
              <w:t>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w:t>
            </w:r>
            <w:r w:rsidR="00F86FAA" w:rsidRPr="00F86FAA">
              <w:rPr>
                <w:sz w:val="24"/>
                <w:szCs w:val="24"/>
              </w:rPr>
              <w:t>д</w:t>
            </w:r>
            <w:r w:rsidR="00F86FAA" w:rsidRPr="00F86FAA">
              <w:rPr>
                <w:sz w:val="24"/>
                <w:szCs w:val="24"/>
              </w:rPr>
              <w:t>ресу, указанному в пункте 2 настоящей Информационной карты</w:t>
            </w:r>
          </w:p>
        </w:tc>
      </w:tr>
      <w:tr w:rsidR="00F835F3" w:rsidRPr="00F86FAA" w:rsidTr="00461FDE">
        <w:trPr>
          <w:jc w:val="center"/>
        </w:trPr>
        <w:tc>
          <w:tcPr>
            <w:tcW w:w="609" w:type="dxa"/>
          </w:tcPr>
          <w:p w:rsidR="00F835F3" w:rsidRPr="00F86FAA" w:rsidRDefault="00F835F3" w:rsidP="00461FDE">
            <w:pPr>
              <w:pStyle w:val="19"/>
              <w:widowControl w:val="0"/>
              <w:suppressAutoHyphens w:val="0"/>
              <w:ind w:left="0" w:firstLine="0"/>
              <w:jc w:val="center"/>
              <w:rPr>
                <w:b/>
                <w:sz w:val="24"/>
                <w:szCs w:val="24"/>
              </w:rPr>
            </w:pPr>
            <w:r>
              <w:rPr>
                <w:b/>
                <w:sz w:val="24"/>
                <w:szCs w:val="24"/>
              </w:rPr>
              <w:t>9.</w:t>
            </w:r>
          </w:p>
        </w:tc>
        <w:tc>
          <w:tcPr>
            <w:tcW w:w="2664" w:type="dxa"/>
          </w:tcPr>
          <w:p w:rsidR="00F835F3" w:rsidRPr="00F86FAA" w:rsidRDefault="00F835F3" w:rsidP="00731333">
            <w:pPr>
              <w:pStyle w:val="Default"/>
              <w:widowControl w:val="0"/>
              <w:suppressAutoHyphens w:val="0"/>
              <w:ind w:left="0" w:firstLine="0"/>
              <w:rPr>
                <w:b/>
                <w:color w:val="auto"/>
              </w:rPr>
            </w:pPr>
            <w:r>
              <w:rPr>
                <w:b/>
                <w:color w:val="auto"/>
              </w:rPr>
              <w:t>Конкурсная комиссия</w:t>
            </w:r>
          </w:p>
        </w:tc>
        <w:tc>
          <w:tcPr>
            <w:tcW w:w="7042" w:type="dxa"/>
          </w:tcPr>
          <w:p w:rsidR="00F835F3" w:rsidRPr="00DE4C92" w:rsidRDefault="00F835F3" w:rsidP="00F835F3">
            <w:pPr>
              <w:pStyle w:val="19"/>
              <w:widowControl w:val="0"/>
              <w:suppressAutoHyphens w:val="0"/>
              <w:ind w:left="0" w:firstLine="284"/>
              <w:rPr>
                <w:sz w:val="24"/>
                <w:szCs w:val="24"/>
              </w:rPr>
            </w:pPr>
            <w:r w:rsidRPr="00DE4C92">
              <w:rPr>
                <w:sz w:val="24"/>
                <w:szCs w:val="24"/>
              </w:rPr>
              <w:t>Решение об итогах Открытого конкурса принимается Ко</w:t>
            </w:r>
            <w:r w:rsidRPr="00DE4C92">
              <w:rPr>
                <w:sz w:val="24"/>
                <w:szCs w:val="24"/>
              </w:rPr>
              <w:t>н</w:t>
            </w:r>
            <w:r w:rsidRPr="00DE4C92">
              <w:rPr>
                <w:sz w:val="24"/>
                <w:szCs w:val="24"/>
              </w:rPr>
              <w:t>курсной комиссией филиала   ПАО «ТрансКонтейнер» на Дал</w:t>
            </w:r>
            <w:r w:rsidRPr="00DE4C92">
              <w:rPr>
                <w:sz w:val="24"/>
                <w:szCs w:val="24"/>
              </w:rPr>
              <w:t>ь</w:t>
            </w:r>
            <w:r w:rsidRPr="00DE4C92">
              <w:rPr>
                <w:sz w:val="24"/>
                <w:szCs w:val="24"/>
              </w:rPr>
              <w:t>невосточной железной дороге.</w:t>
            </w:r>
          </w:p>
          <w:p w:rsidR="00F835F3" w:rsidRPr="00F835F3" w:rsidRDefault="00F835F3" w:rsidP="00F835F3">
            <w:pPr>
              <w:pStyle w:val="19"/>
              <w:widowControl w:val="0"/>
              <w:suppressAutoHyphens w:val="0"/>
              <w:ind w:left="0" w:firstLine="284"/>
              <w:rPr>
                <w:sz w:val="24"/>
                <w:szCs w:val="24"/>
              </w:rPr>
            </w:pPr>
            <w:r w:rsidRPr="00DE4C92">
              <w:rPr>
                <w:sz w:val="24"/>
                <w:szCs w:val="24"/>
              </w:rPr>
              <w:t>Адрес: РФ, 680000, г. Хабаровск, ул. Дзержинского, д. 65,   3-й этаж</w:t>
            </w:r>
          </w:p>
        </w:tc>
      </w:tr>
      <w:tr w:rsidR="003E2C12" w:rsidRPr="00F86FAA" w:rsidTr="00461FDE">
        <w:trPr>
          <w:jc w:val="center"/>
        </w:trPr>
        <w:tc>
          <w:tcPr>
            <w:tcW w:w="609" w:type="dxa"/>
          </w:tcPr>
          <w:p w:rsidR="003E2C12" w:rsidRPr="00F86FAA" w:rsidRDefault="009830CC" w:rsidP="00461FDE">
            <w:pPr>
              <w:pStyle w:val="19"/>
              <w:widowControl w:val="0"/>
              <w:suppressAutoHyphens w:val="0"/>
              <w:ind w:left="0" w:firstLine="0"/>
              <w:jc w:val="center"/>
              <w:rPr>
                <w:b/>
                <w:sz w:val="24"/>
                <w:szCs w:val="24"/>
              </w:rPr>
            </w:pPr>
            <w:r>
              <w:rPr>
                <w:b/>
                <w:sz w:val="24"/>
                <w:szCs w:val="24"/>
              </w:rPr>
              <w:t>10.</w:t>
            </w:r>
          </w:p>
        </w:tc>
        <w:tc>
          <w:tcPr>
            <w:tcW w:w="2664" w:type="dxa"/>
          </w:tcPr>
          <w:p w:rsidR="003E2C12" w:rsidRPr="00F86FAA" w:rsidRDefault="009830CC" w:rsidP="00731333">
            <w:pPr>
              <w:pStyle w:val="Default"/>
              <w:widowControl w:val="0"/>
              <w:suppressAutoHyphens w:val="0"/>
              <w:ind w:left="0" w:firstLine="0"/>
              <w:rPr>
                <w:b/>
                <w:color w:val="auto"/>
              </w:rPr>
            </w:pPr>
            <w:r>
              <w:rPr>
                <w:b/>
                <w:color w:val="auto"/>
              </w:rPr>
              <w:t>Подведение итогов</w:t>
            </w:r>
          </w:p>
        </w:tc>
        <w:tc>
          <w:tcPr>
            <w:tcW w:w="7042" w:type="dxa"/>
          </w:tcPr>
          <w:p w:rsidR="003E2C12" w:rsidRPr="00ED2904" w:rsidRDefault="009830CC" w:rsidP="00E34874">
            <w:pPr>
              <w:pStyle w:val="19"/>
              <w:widowControl w:val="0"/>
              <w:suppressAutoHyphens w:val="0"/>
              <w:ind w:left="0" w:firstLine="284"/>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Pr>
                <w:sz w:val="24"/>
                <w:szCs w:val="24"/>
                <w:shd w:val="clear" w:color="auto" w:fill="FFFF00"/>
              </w:rPr>
              <w:t>1</w:t>
            </w:r>
            <w:r w:rsidR="00F835F3">
              <w:rPr>
                <w:sz w:val="24"/>
                <w:szCs w:val="24"/>
                <w:shd w:val="clear" w:color="auto" w:fill="FFFF00"/>
              </w:rPr>
              <w:t>6</w:t>
            </w:r>
            <w:r w:rsidR="00BB7174">
              <w:rPr>
                <w:sz w:val="24"/>
                <w:szCs w:val="24"/>
                <w:shd w:val="clear" w:color="auto" w:fill="FFFF00"/>
              </w:rPr>
              <w:t xml:space="preserve"> часов 00</w:t>
            </w:r>
            <w:r w:rsidR="00BB7174" w:rsidRPr="00F86FAA">
              <w:rPr>
                <w:sz w:val="24"/>
                <w:szCs w:val="24"/>
                <w:shd w:val="clear" w:color="auto" w:fill="FFFF00"/>
              </w:rPr>
              <w:t xml:space="preserve">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F86FAA">
              <w:rPr>
                <w:sz w:val="24"/>
                <w:szCs w:val="24"/>
                <w:shd w:val="clear" w:color="auto" w:fill="FFFF00"/>
              </w:rPr>
              <w:t>«</w:t>
            </w:r>
            <w:r w:rsidR="00F835F3">
              <w:rPr>
                <w:sz w:val="24"/>
                <w:szCs w:val="24"/>
                <w:shd w:val="clear" w:color="auto" w:fill="FFFF00"/>
              </w:rPr>
              <w:t>2</w:t>
            </w:r>
            <w:r w:rsidR="00E34874">
              <w:rPr>
                <w:sz w:val="24"/>
                <w:szCs w:val="24"/>
                <w:shd w:val="clear" w:color="auto" w:fill="FFFF00"/>
              </w:rPr>
              <w:t>1</w:t>
            </w:r>
            <w:r w:rsidR="00ED2904">
              <w:rPr>
                <w:sz w:val="24"/>
                <w:szCs w:val="24"/>
                <w:shd w:val="clear" w:color="auto" w:fill="FFFF00"/>
              </w:rPr>
              <w:t xml:space="preserve">»  </w:t>
            </w:r>
            <w:r w:rsidR="00A759EB">
              <w:rPr>
                <w:sz w:val="24"/>
                <w:szCs w:val="24"/>
                <w:shd w:val="clear" w:color="auto" w:fill="FFFF00"/>
              </w:rPr>
              <w:t>апреля</w:t>
            </w:r>
            <w:r w:rsidR="0086093E">
              <w:rPr>
                <w:sz w:val="24"/>
                <w:szCs w:val="24"/>
                <w:shd w:val="clear" w:color="auto" w:fill="FFFF00"/>
              </w:rPr>
              <w:t xml:space="preserve"> 201</w:t>
            </w:r>
            <w:r w:rsidR="00946530">
              <w:rPr>
                <w:sz w:val="24"/>
                <w:szCs w:val="24"/>
                <w:shd w:val="clear" w:color="auto" w:fill="FFFF00"/>
              </w:rPr>
              <w:t>7</w:t>
            </w:r>
            <w:r w:rsidR="00ED2904">
              <w:rPr>
                <w:sz w:val="24"/>
                <w:szCs w:val="24"/>
                <w:shd w:val="clear" w:color="auto" w:fill="FFFF00"/>
              </w:rPr>
              <w:t xml:space="preserve"> г.</w:t>
            </w:r>
            <w:r w:rsidR="00A12B7F">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461FDE">
        <w:trPr>
          <w:jc w:val="center"/>
        </w:trPr>
        <w:tc>
          <w:tcPr>
            <w:tcW w:w="609" w:type="dxa"/>
          </w:tcPr>
          <w:p w:rsidR="007D6548" w:rsidRPr="00F86FAA" w:rsidRDefault="009830CC" w:rsidP="00461FDE">
            <w:pPr>
              <w:pStyle w:val="19"/>
              <w:widowControl w:val="0"/>
              <w:suppressAutoHyphens w:val="0"/>
              <w:ind w:left="0" w:firstLine="0"/>
              <w:jc w:val="center"/>
              <w:rPr>
                <w:b/>
                <w:sz w:val="24"/>
                <w:szCs w:val="24"/>
              </w:rPr>
            </w:pPr>
            <w:r>
              <w:rPr>
                <w:b/>
                <w:sz w:val="24"/>
                <w:szCs w:val="24"/>
              </w:rPr>
              <w:t>11</w:t>
            </w:r>
            <w:r w:rsidR="007D6548" w:rsidRPr="00F86FAA">
              <w:rPr>
                <w:b/>
                <w:sz w:val="24"/>
                <w:szCs w:val="24"/>
              </w:rPr>
              <w:t>.</w:t>
            </w:r>
          </w:p>
        </w:tc>
        <w:tc>
          <w:tcPr>
            <w:tcW w:w="2664" w:type="dxa"/>
          </w:tcPr>
          <w:p w:rsidR="007D6548" w:rsidRPr="00F86FAA" w:rsidRDefault="007D6548" w:rsidP="00731333">
            <w:pPr>
              <w:pStyle w:val="Default"/>
              <w:widowControl w:val="0"/>
              <w:suppressAutoHyphens w:val="0"/>
              <w:ind w:left="0" w:firstLine="0"/>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7042" w:type="dxa"/>
          </w:tcPr>
          <w:p w:rsidR="007D6548" w:rsidRPr="00F86FAA" w:rsidRDefault="0000734B" w:rsidP="00686B73">
            <w:pPr>
              <w:pStyle w:val="19"/>
              <w:widowControl w:val="0"/>
              <w:suppressAutoHyphens w:val="0"/>
              <w:ind w:left="0" w:firstLine="284"/>
              <w:rPr>
                <w:sz w:val="24"/>
                <w:szCs w:val="24"/>
              </w:rPr>
            </w:pPr>
            <w:r w:rsidRPr="0000734B">
              <w:rPr>
                <w:sz w:val="24"/>
                <w:szCs w:val="24"/>
              </w:rPr>
              <w:t>Оплата товара производится Покупателем в безналичной фо</w:t>
            </w:r>
            <w:r w:rsidRPr="0000734B">
              <w:rPr>
                <w:sz w:val="24"/>
                <w:szCs w:val="24"/>
              </w:rPr>
              <w:t>р</w:t>
            </w:r>
            <w:r w:rsidRPr="0000734B">
              <w:rPr>
                <w:sz w:val="24"/>
                <w:szCs w:val="24"/>
              </w:rPr>
              <w:t>ме, путем перечисления денежных средств на расчетный счет П</w:t>
            </w:r>
            <w:r w:rsidRPr="0000734B">
              <w:rPr>
                <w:sz w:val="24"/>
                <w:szCs w:val="24"/>
              </w:rPr>
              <w:t>о</w:t>
            </w:r>
            <w:r w:rsidRPr="0000734B">
              <w:rPr>
                <w:sz w:val="24"/>
                <w:szCs w:val="24"/>
              </w:rPr>
              <w:t>ставщика, указанный в договоре, в течени</w:t>
            </w:r>
            <w:proofErr w:type="gramStart"/>
            <w:r w:rsidRPr="0000734B">
              <w:rPr>
                <w:sz w:val="24"/>
                <w:szCs w:val="24"/>
              </w:rPr>
              <w:t>и</w:t>
            </w:r>
            <w:proofErr w:type="gramEnd"/>
            <w:r w:rsidRPr="0000734B">
              <w:rPr>
                <w:sz w:val="24"/>
                <w:szCs w:val="24"/>
              </w:rPr>
              <w:t xml:space="preserve"> 10 рабочих дней, п</w:t>
            </w:r>
            <w:r w:rsidRPr="0000734B">
              <w:rPr>
                <w:sz w:val="24"/>
                <w:szCs w:val="24"/>
              </w:rPr>
              <w:t>о</w:t>
            </w:r>
            <w:r w:rsidRPr="0000734B">
              <w:rPr>
                <w:sz w:val="24"/>
                <w:szCs w:val="24"/>
              </w:rPr>
              <w:t>сле подписания Сторонами накладной формы ТОРГ-12, на осн</w:t>
            </w:r>
            <w:r w:rsidRPr="0000734B">
              <w:rPr>
                <w:sz w:val="24"/>
                <w:szCs w:val="24"/>
              </w:rPr>
              <w:t>о</w:t>
            </w:r>
            <w:r w:rsidRPr="0000734B">
              <w:rPr>
                <w:sz w:val="24"/>
                <w:szCs w:val="24"/>
              </w:rPr>
              <w:t>вании счета-фактуры Поставщика.</w:t>
            </w:r>
          </w:p>
        </w:tc>
      </w:tr>
      <w:tr w:rsidR="0091314F" w:rsidRPr="00F86FAA" w:rsidTr="00461FDE">
        <w:trPr>
          <w:jc w:val="center"/>
        </w:trPr>
        <w:tc>
          <w:tcPr>
            <w:tcW w:w="609" w:type="dxa"/>
          </w:tcPr>
          <w:p w:rsidR="0091314F" w:rsidRPr="00F86FAA" w:rsidRDefault="0091314F" w:rsidP="00461FDE">
            <w:pPr>
              <w:pStyle w:val="19"/>
              <w:widowControl w:val="0"/>
              <w:suppressAutoHyphens w:val="0"/>
              <w:ind w:left="0" w:firstLine="0"/>
              <w:jc w:val="center"/>
              <w:rPr>
                <w:b/>
                <w:sz w:val="24"/>
                <w:szCs w:val="24"/>
              </w:rPr>
            </w:pPr>
            <w:r>
              <w:rPr>
                <w:b/>
                <w:sz w:val="24"/>
                <w:szCs w:val="24"/>
              </w:rPr>
              <w:t>12</w:t>
            </w:r>
            <w:r w:rsidRPr="00F86FAA">
              <w:rPr>
                <w:b/>
                <w:sz w:val="24"/>
                <w:szCs w:val="24"/>
              </w:rPr>
              <w:t>.</w:t>
            </w:r>
          </w:p>
        </w:tc>
        <w:tc>
          <w:tcPr>
            <w:tcW w:w="2664" w:type="dxa"/>
          </w:tcPr>
          <w:p w:rsidR="0091314F" w:rsidRPr="00F86FAA" w:rsidRDefault="0091314F" w:rsidP="00731333">
            <w:pPr>
              <w:pStyle w:val="Default"/>
              <w:widowControl w:val="0"/>
              <w:suppressAutoHyphens w:val="0"/>
              <w:ind w:left="0" w:firstLine="0"/>
              <w:rPr>
                <w:b/>
                <w:color w:val="auto"/>
              </w:rPr>
            </w:pPr>
            <w:r w:rsidRPr="00F86FAA">
              <w:rPr>
                <w:b/>
                <w:color w:val="auto"/>
              </w:rPr>
              <w:t xml:space="preserve">Количество лотов </w:t>
            </w:r>
          </w:p>
        </w:tc>
        <w:tc>
          <w:tcPr>
            <w:tcW w:w="7042" w:type="dxa"/>
          </w:tcPr>
          <w:p w:rsidR="0091314F" w:rsidRPr="00FF1048" w:rsidRDefault="0091314F" w:rsidP="0091314F">
            <w:pPr>
              <w:pStyle w:val="19"/>
              <w:ind w:left="0" w:firstLine="502"/>
              <w:rPr>
                <w:b/>
                <w:sz w:val="24"/>
                <w:szCs w:val="24"/>
              </w:rPr>
            </w:pPr>
            <w:r w:rsidRPr="00FF1048">
              <w:rPr>
                <w:sz w:val="24"/>
                <w:szCs w:val="24"/>
              </w:rPr>
              <w:t>Один лот.</w:t>
            </w:r>
          </w:p>
        </w:tc>
      </w:tr>
      <w:tr w:rsidR="0091314F" w:rsidRPr="00F86FAA" w:rsidTr="00461FDE">
        <w:trPr>
          <w:jc w:val="center"/>
        </w:trPr>
        <w:tc>
          <w:tcPr>
            <w:tcW w:w="609" w:type="dxa"/>
          </w:tcPr>
          <w:p w:rsidR="0091314F" w:rsidRPr="00F86FAA" w:rsidRDefault="0091314F" w:rsidP="00461FDE">
            <w:pPr>
              <w:pStyle w:val="19"/>
              <w:widowControl w:val="0"/>
              <w:suppressAutoHyphens w:val="0"/>
              <w:ind w:left="0" w:firstLine="0"/>
              <w:jc w:val="center"/>
              <w:rPr>
                <w:b/>
                <w:sz w:val="24"/>
                <w:szCs w:val="24"/>
              </w:rPr>
            </w:pPr>
            <w:r w:rsidRPr="00F86FAA">
              <w:rPr>
                <w:b/>
                <w:sz w:val="24"/>
                <w:szCs w:val="24"/>
              </w:rPr>
              <w:t>1</w:t>
            </w:r>
            <w:r>
              <w:rPr>
                <w:b/>
                <w:sz w:val="24"/>
                <w:szCs w:val="24"/>
              </w:rPr>
              <w:t>3</w:t>
            </w:r>
            <w:r w:rsidRPr="00F86FAA">
              <w:rPr>
                <w:b/>
                <w:sz w:val="24"/>
                <w:szCs w:val="24"/>
              </w:rPr>
              <w:t>.</w:t>
            </w:r>
          </w:p>
        </w:tc>
        <w:tc>
          <w:tcPr>
            <w:tcW w:w="2664" w:type="dxa"/>
          </w:tcPr>
          <w:p w:rsidR="0091314F" w:rsidRPr="00F86FAA" w:rsidRDefault="0091314F" w:rsidP="00731333">
            <w:pPr>
              <w:pStyle w:val="Default"/>
              <w:widowControl w:val="0"/>
              <w:suppressAutoHyphens w:val="0"/>
              <w:ind w:left="0" w:firstLine="0"/>
              <w:rPr>
                <w:b/>
                <w:color w:val="auto"/>
              </w:rPr>
            </w:pPr>
            <w:r w:rsidRPr="00F86FAA">
              <w:rPr>
                <w:b/>
                <w:color w:val="auto"/>
              </w:rPr>
              <w:t xml:space="preserve">Срок и место </w:t>
            </w:r>
            <w:r w:rsidRPr="00F86FAA">
              <w:rPr>
                <w:b/>
              </w:rPr>
              <w:t>поста</w:t>
            </w:r>
            <w:r w:rsidRPr="00F86FAA">
              <w:rPr>
                <w:b/>
              </w:rPr>
              <w:t>в</w:t>
            </w:r>
            <w:r w:rsidRPr="00F86FAA">
              <w:rPr>
                <w:b/>
              </w:rPr>
              <w:t xml:space="preserve">ки товара, </w:t>
            </w:r>
            <w:r w:rsidRPr="00F86FAA">
              <w:rPr>
                <w:b/>
                <w:color w:val="auto"/>
              </w:rPr>
              <w:t>выполн</w:t>
            </w:r>
            <w:r w:rsidRPr="00F86FAA">
              <w:rPr>
                <w:b/>
                <w:color w:val="auto"/>
              </w:rPr>
              <w:t>е</w:t>
            </w:r>
            <w:r w:rsidRPr="00F86FAA">
              <w:rPr>
                <w:b/>
                <w:color w:val="auto"/>
              </w:rPr>
              <w:t xml:space="preserve">ния </w:t>
            </w:r>
            <w:r w:rsidRPr="00F86FAA">
              <w:rPr>
                <w:b/>
              </w:rPr>
              <w:t xml:space="preserve"> работ, оказания услуг</w:t>
            </w:r>
          </w:p>
        </w:tc>
        <w:tc>
          <w:tcPr>
            <w:tcW w:w="7042" w:type="dxa"/>
          </w:tcPr>
          <w:p w:rsidR="00626AFD" w:rsidRPr="00626AFD" w:rsidRDefault="0091314F" w:rsidP="00626AFD">
            <w:pPr>
              <w:ind w:left="33" w:firstLine="567"/>
              <w:jc w:val="both"/>
              <w:rPr>
                <w:rFonts w:eastAsia="Arial"/>
                <w:color w:val="000000"/>
              </w:rPr>
            </w:pPr>
            <w:r w:rsidRPr="00FF1048">
              <w:rPr>
                <w:b/>
              </w:rPr>
              <w:t xml:space="preserve">Срок </w:t>
            </w:r>
            <w:r>
              <w:rPr>
                <w:b/>
              </w:rPr>
              <w:t>поставки</w:t>
            </w:r>
            <w:r w:rsidRPr="00FF1048">
              <w:t xml:space="preserve">: </w:t>
            </w:r>
            <w:r w:rsidR="00626AFD" w:rsidRPr="00626AFD">
              <w:rPr>
                <w:rFonts w:eastAsia="Arial"/>
                <w:color w:val="000000"/>
              </w:rPr>
              <w:t xml:space="preserve">Поставка партии товара осуществляется течении не более </w:t>
            </w:r>
            <w:r w:rsidR="00626AFD" w:rsidRPr="00626AFD">
              <w:rPr>
                <w:rFonts w:eastAsia="Arial"/>
                <w:color w:val="000000"/>
                <w:highlight w:val="yellow"/>
              </w:rPr>
              <w:t>3 (трех</w:t>
            </w:r>
            <w:r w:rsidR="00626AFD" w:rsidRPr="00626AFD">
              <w:rPr>
                <w:rFonts w:eastAsia="Arial"/>
                <w:color w:val="000000"/>
              </w:rPr>
              <w:t>) рабочих дней после обращения Зака</w:t>
            </w:r>
            <w:r w:rsidR="00626AFD" w:rsidRPr="00626AFD">
              <w:rPr>
                <w:rFonts w:eastAsia="Arial"/>
                <w:color w:val="000000"/>
              </w:rPr>
              <w:t>з</w:t>
            </w:r>
            <w:r w:rsidR="00626AFD" w:rsidRPr="00626AFD">
              <w:rPr>
                <w:rFonts w:eastAsia="Arial"/>
                <w:color w:val="000000"/>
              </w:rPr>
              <w:t>чика.</w:t>
            </w:r>
          </w:p>
          <w:p w:rsidR="0091314F" w:rsidRPr="00A42008" w:rsidRDefault="0091314F" w:rsidP="00626AFD">
            <w:pPr>
              <w:pStyle w:val="Default"/>
              <w:ind w:left="0" w:firstLine="644"/>
              <w:jc w:val="both"/>
            </w:pPr>
            <w:r w:rsidRPr="00FF1048">
              <w:rPr>
                <w:b/>
                <w:bCs/>
                <w:color w:val="auto"/>
              </w:rPr>
              <w:t xml:space="preserve">Место </w:t>
            </w:r>
            <w:r>
              <w:rPr>
                <w:b/>
                <w:color w:val="auto"/>
              </w:rPr>
              <w:t>поставки</w:t>
            </w:r>
            <w:r w:rsidRPr="00FF1048">
              <w:t>: 680000, Российская федерация, г</w:t>
            </w:r>
            <w:proofErr w:type="gramStart"/>
            <w:r w:rsidRPr="00FF1048">
              <w:t>.Х</w:t>
            </w:r>
            <w:proofErr w:type="gramEnd"/>
            <w:r w:rsidRPr="00FF1048">
              <w:t>абаровск, пер.3-й Путевой,</w:t>
            </w:r>
            <w:r w:rsidR="0074337D">
              <w:t xml:space="preserve"> </w:t>
            </w:r>
            <w:r w:rsidRPr="00FF1048">
              <w:t>д.8., Контейнерный терминал Хабаровск-2</w:t>
            </w:r>
          </w:p>
        </w:tc>
      </w:tr>
      <w:tr w:rsidR="0091314F" w:rsidRPr="00F86FAA" w:rsidTr="00461FDE">
        <w:trPr>
          <w:jc w:val="center"/>
        </w:trPr>
        <w:tc>
          <w:tcPr>
            <w:tcW w:w="609" w:type="dxa"/>
          </w:tcPr>
          <w:p w:rsidR="0091314F" w:rsidRPr="00F86FAA" w:rsidRDefault="0091314F" w:rsidP="00461FDE">
            <w:pPr>
              <w:pStyle w:val="19"/>
              <w:widowControl w:val="0"/>
              <w:suppressAutoHyphens w:val="0"/>
              <w:ind w:left="0" w:firstLine="0"/>
              <w:jc w:val="center"/>
              <w:rPr>
                <w:b/>
                <w:sz w:val="24"/>
                <w:szCs w:val="24"/>
              </w:rPr>
            </w:pPr>
            <w:r w:rsidRPr="00F86FAA">
              <w:rPr>
                <w:b/>
                <w:sz w:val="24"/>
                <w:szCs w:val="24"/>
              </w:rPr>
              <w:t>1</w:t>
            </w:r>
            <w:r>
              <w:rPr>
                <w:b/>
                <w:sz w:val="24"/>
                <w:szCs w:val="24"/>
              </w:rPr>
              <w:t>4</w:t>
            </w:r>
            <w:r w:rsidRPr="00F86FAA">
              <w:rPr>
                <w:b/>
                <w:sz w:val="24"/>
                <w:szCs w:val="24"/>
              </w:rPr>
              <w:t>.</w:t>
            </w:r>
          </w:p>
        </w:tc>
        <w:tc>
          <w:tcPr>
            <w:tcW w:w="2664" w:type="dxa"/>
          </w:tcPr>
          <w:p w:rsidR="0091314F" w:rsidRPr="00F86FAA" w:rsidRDefault="0091314F" w:rsidP="00731333">
            <w:pPr>
              <w:pStyle w:val="Default"/>
              <w:widowControl w:val="0"/>
              <w:suppressAutoHyphens w:val="0"/>
              <w:ind w:left="0" w:firstLine="0"/>
              <w:rPr>
                <w:b/>
                <w:color w:val="auto"/>
              </w:rPr>
            </w:pPr>
            <w:r w:rsidRPr="00F86FAA">
              <w:rPr>
                <w:b/>
                <w:color w:val="auto"/>
              </w:rPr>
              <w:t xml:space="preserve">Состав и количество </w:t>
            </w:r>
            <w:r w:rsidRPr="00F86FAA">
              <w:rPr>
                <w:b/>
                <w:color w:val="auto"/>
              </w:rPr>
              <w:lastRenderedPageBreak/>
              <w:t>(объем) товара, работ, услуг</w:t>
            </w:r>
          </w:p>
        </w:tc>
        <w:tc>
          <w:tcPr>
            <w:tcW w:w="7042" w:type="dxa"/>
          </w:tcPr>
          <w:p w:rsidR="0091314F" w:rsidRPr="00AC5D71" w:rsidRDefault="0091314F" w:rsidP="0091314F">
            <w:pPr>
              <w:pStyle w:val="Default"/>
              <w:ind w:left="0" w:firstLine="502"/>
              <w:jc w:val="both"/>
              <w:rPr>
                <w:szCs w:val="28"/>
              </w:rPr>
            </w:pPr>
            <w:r w:rsidRPr="00AC5D71">
              <w:rPr>
                <w:szCs w:val="28"/>
              </w:rPr>
              <w:lastRenderedPageBreak/>
              <w:t xml:space="preserve">Состав и объем </w:t>
            </w:r>
            <w:r>
              <w:rPr>
                <w:szCs w:val="28"/>
              </w:rPr>
              <w:t>товара</w:t>
            </w:r>
            <w:r w:rsidRPr="00AC5D71">
              <w:rPr>
                <w:szCs w:val="28"/>
              </w:rPr>
              <w:t xml:space="preserve"> определен в разделе 4 «Техническое </w:t>
            </w:r>
            <w:r w:rsidRPr="00AC5D71">
              <w:rPr>
                <w:szCs w:val="28"/>
              </w:rPr>
              <w:lastRenderedPageBreak/>
              <w:t>задание» документации о закупке.</w:t>
            </w:r>
          </w:p>
        </w:tc>
      </w:tr>
      <w:tr w:rsidR="0091314F" w:rsidRPr="00F86FAA" w:rsidTr="00461FDE">
        <w:trPr>
          <w:jc w:val="center"/>
        </w:trPr>
        <w:tc>
          <w:tcPr>
            <w:tcW w:w="609" w:type="dxa"/>
          </w:tcPr>
          <w:p w:rsidR="0091314F" w:rsidRPr="00F86FAA" w:rsidRDefault="0091314F" w:rsidP="00461FDE">
            <w:pPr>
              <w:pStyle w:val="19"/>
              <w:widowControl w:val="0"/>
              <w:suppressAutoHyphens w:val="0"/>
              <w:ind w:left="0" w:firstLine="0"/>
              <w:jc w:val="center"/>
              <w:rPr>
                <w:b/>
                <w:sz w:val="24"/>
                <w:szCs w:val="24"/>
              </w:rPr>
            </w:pPr>
            <w:r w:rsidRPr="00F86FAA">
              <w:rPr>
                <w:b/>
                <w:sz w:val="24"/>
                <w:szCs w:val="24"/>
              </w:rPr>
              <w:lastRenderedPageBreak/>
              <w:t>1</w:t>
            </w:r>
            <w:r>
              <w:rPr>
                <w:b/>
                <w:sz w:val="24"/>
                <w:szCs w:val="24"/>
              </w:rPr>
              <w:t>5</w:t>
            </w:r>
            <w:r w:rsidRPr="00F86FAA">
              <w:rPr>
                <w:b/>
                <w:sz w:val="24"/>
                <w:szCs w:val="24"/>
              </w:rPr>
              <w:t>.</w:t>
            </w:r>
          </w:p>
        </w:tc>
        <w:tc>
          <w:tcPr>
            <w:tcW w:w="2664" w:type="dxa"/>
          </w:tcPr>
          <w:p w:rsidR="0091314F" w:rsidRPr="00F86FAA" w:rsidRDefault="0091314F" w:rsidP="00731333">
            <w:pPr>
              <w:pStyle w:val="Default"/>
              <w:widowControl w:val="0"/>
              <w:suppressAutoHyphens w:val="0"/>
              <w:ind w:left="0" w:firstLine="0"/>
              <w:rPr>
                <w:b/>
                <w:color w:val="auto"/>
              </w:rPr>
            </w:pPr>
            <w:r w:rsidRPr="00F86FAA">
              <w:rPr>
                <w:b/>
                <w:color w:val="auto"/>
              </w:rPr>
              <w:t xml:space="preserve">Официальный язык </w:t>
            </w:r>
          </w:p>
        </w:tc>
        <w:tc>
          <w:tcPr>
            <w:tcW w:w="7042" w:type="dxa"/>
          </w:tcPr>
          <w:p w:rsidR="0091314F" w:rsidRPr="00F86FAA" w:rsidRDefault="0091314F" w:rsidP="0091314F">
            <w:pPr>
              <w:pStyle w:val="aff"/>
              <w:ind w:left="0" w:firstLine="502"/>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w:t>
            </w:r>
            <w:r>
              <w:rPr>
                <w:sz w:val="24"/>
                <w:szCs w:val="24"/>
              </w:rPr>
              <w:t>т</w:t>
            </w:r>
            <w:r>
              <w:rPr>
                <w:sz w:val="24"/>
                <w:szCs w:val="24"/>
              </w:rPr>
              <w:t>крытого конкурса</w:t>
            </w:r>
            <w:r w:rsidRPr="00F86FAA">
              <w:rPr>
                <w:sz w:val="24"/>
                <w:szCs w:val="24"/>
              </w:rPr>
              <w:t xml:space="preserve">, ведется </w:t>
            </w:r>
            <w:r>
              <w:rPr>
                <w:sz w:val="24"/>
                <w:szCs w:val="24"/>
              </w:rPr>
              <w:t>преимущественно в электронной фо</w:t>
            </w:r>
            <w:r>
              <w:rPr>
                <w:sz w:val="24"/>
                <w:szCs w:val="24"/>
              </w:rPr>
              <w:t>р</w:t>
            </w:r>
            <w:r>
              <w:rPr>
                <w:sz w:val="24"/>
                <w:szCs w:val="24"/>
              </w:rPr>
              <w:t xml:space="preserve">ме через ЭТП </w:t>
            </w:r>
            <w:r w:rsidRPr="00F86FAA">
              <w:rPr>
                <w:sz w:val="24"/>
                <w:szCs w:val="24"/>
              </w:rPr>
              <w:t>на русском языке</w:t>
            </w:r>
            <w:r>
              <w:rPr>
                <w:sz w:val="24"/>
                <w:szCs w:val="24"/>
              </w:rPr>
              <w:t>.</w:t>
            </w:r>
          </w:p>
        </w:tc>
      </w:tr>
      <w:tr w:rsidR="0091314F" w:rsidRPr="00F86FAA" w:rsidTr="00461FDE">
        <w:trPr>
          <w:jc w:val="center"/>
        </w:trPr>
        <w:tc>
          <w:tcPr>
            <w:tcW w:w="609" w:type="dxa"/>
          </w:tcPr>
          <w:p w:rsidR="0091314F" w:rsidRPr="00F86FAA" w:rsidRDefault="0091314F" w:rsidP="00461FDE">
            <w:pPr>
              <w:pStyle w:val="19"/>
              <w:widowControl w:val="0"/>
              <w:suppressAutoHyphens w:val="0"/>
              <w:ind w:left="0" w:firstLine="0"/>
              <w:jc w:val="center"/>
              <w:rPr>
                <w:b/>
                <w:sz w:val="24"/>
                <w:szCs w:val="24"/>
              </w:rPr>
            </w:pPr>
            <w:r w:rsidRPr="00F86FAA">
              <w:rPr>
                <w:b/>
                <w:sz w:val="24"/>
                <w:szCs w:val="24"/>
              </w:rPr>
              <w:t>1</w:t>
            </w:r>
            <w:r>
              <w:rPr>
                <w:b/>
                <w:sz w:val="24"/>
                <w:szCs w:val="24"/>
              </w:rPr>
              <w:t>6</w:t>
            </w:r>
            <w:r w:rsidRPr="00F86FAA">
              <w:rPr>
                <w:b/>
                <w:sz w:val="24"/>
                <w:szCs w:val="24"/>
              </w:rPr>
              <w:t>.</w:t>
            </w:r>
          </w:p>
        </w:tc>
        <w:tc>
          <w:tcPr>
            <w:tcW w:w="2664" w:type="dxa"/>
          </w:tcPr>
          <w:p w:rsidR="0091314F" w:rsidRPr="00F86FAA" w:rsidRDefault="0091314F" w:rsidP="00731333">
            <w:pPr>
              <w:pStyle w:val="Default"/>
              <w:widowControl w:val="0"/>
              <w:suppressAutoHyphens w:val="0"/>
              <w:ind w:left="0" w:firstLine="0"/>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7042" w:type="dxa"/>
          </w:tcPr>
          <w:p w:rsidR="0091314F" w:rsidRPr="0020679E" w:rsidRDefault="0091314F" w:rsidP="0091314F">
            <w:pPr>
              <w:pStyle w:val="aff"/>
              <w:ind w:left="0" w:firstLine="502"/>
              <w:jc w:val="both"/>
              <w:rPr>
                <w:sz w:val="24"/>
                <w:szCs w:val="24"/>
              </w:rPr>
            </w:pPr>
            <w:r w:rsidRPr="0020679E">
              <w:rPr>
                <w:sz w:val="24"/>
                <w:szCs w:val="24"/>
              </w:rPr>
              <w:t>Рубли РФ.</w:t>
            </w:r>
          </w:p>
        </w:tc>
      </w:tr>
      <w:tr w:rsidR="007D6548" w:rsidRPr="00F86FAA" w:rsidTr="00461FDE">
        <w:trPr>
          <w:jc w:val="center"/>
        </w:trPr>
        <w:tc>
          <w:tcPr>
            <w:tcW w:w="609" w:type="dxa"/>
          </w:tcPr>
          <w:p w:rsidR="007D6548" w:rsidRPr="00F86FAA" w:rsidRDefault="00357415" w:rsidP="00461FDE">
            <w:pPr>
              <w:pStyle w:val="19"/>
              <w:widowControl w:val="0"/>
              <w:suppressAutoHyphens w:val="0"/>
              <w:ind w:left="0"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664" w:type="dxa"/>
          </w:tcPr>
          <w:p w:rsidR="007D6548" w:rsidRPr="00F86FAA" w:rsidRDefault="007D6548" w:rsidP="00731333">
            <w:pPr>
              <w:pStyle w:val="Default"/>
              <w:widowControl w:val="0"/>
              <w:suppressAutoHyphens w:val="0"/>
              <w:ind w:left="0" w:firstLine="0"/>
              <w:rPr>
                <w:b/>
                <w:color w:val="auto"/>
              </w:rPr>
            </w:pPr>
            <w:r w:rsidRPr="00F86FAA">
              <w:rPr>
                <w:b/>
                <w:color w:val="auto"/>
              </w:rPr>
              <w:t>Требования, пред</w:t>
            </w:r>
            <w:r w:rsidRPr="00F86FAA">
              <w:rPr>
                <w:b/>
                <w:color w:val="auto"/>
              </w:rPr>
              <w:t>ъ</w:t>
            </w:r>
            <w:r w:rsidRPr="00F86FAA">
              <w:rPr>
                <w:b/>
                <w:color w:val="auto"/>
              </w:rPr>
              <w:t>являемые к прете</w:t>
            </w:r>
            <w:r w:rsidRPr="00F86FAA">
              <w:rPr>
                <w:b/>
                <w:color w:val="auto"/>
              </w:rPr>
              <w:t>н</w:t>
            </w:r>
            <w:r w:rsidRPr="00F86FAA">
              <w:rPr>
                <w:b/>
                <w:color w:val="auto"/>
              </w:rPr>
              <w:t xml:space="preserve">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7042" w:type="dxa"/>
          </w:tcPr>
          <w:p w:rsidR="00481333" w:rsidRDefault="001A068D" w:rsidP="00731333">
            <w:pPr>
              <w:widowControl w:val="0"/>
              <w:ind w:left="0" w:firstLine="284"/>
              <w:jc w:val="both"/>
            </w:pPr>
            <w:r w:rsidRPr="006A42E2">
              <w:t xml:space="preserve">1. </w:t>
            </w:r>
            <w:r w:rsidRPr="00481333">
              <w:rPr>
                <w:b/>
              </w:rPr>
              <w:t>Помимо указанных в пунктах 2.1 и 2.2 настоящей док</w:t>
            </w:r>
            <w:r w:rsidRPr="00481333">
              <w:rPr>
                <w:b/>
              </w:rPr>
              <w:t>у</w:t>
            </w:r>
            <w:r w:rsidRPr="00481333">
              <w:rPr>
                <w:b/>
              </w:rPr>
              <w:t>ментации требований к претенденту, участнику предъявл</w:t>
            </w:r>
            <w:r w:rsidRPr="00481333">
              <w:rPr>
                <w:b/>
              </w:rPr>
              <w:t>я</w:t>
            </w:r>
            <w:r w:rsidRPr="00481333">
              <w:rPr>
                <w:b/>
              </w:rPr>
              <w:t>ются следующие требования:</w:t>
            </w:r>
            <w:r>
              <w:t xml:space="preserve"> </w:t>
            </w:r>
          </w:p>
          <w:p w:rsidR="001A068D" w:rsidRPr="009A4793" w:rsidRDefault="001A068D" w:rsidP="00731333">
            <w:pPr>
              <w:widowControl w:val="0"/>
              <w:ind w:left="0" w:firstLine="284"/>
              <w:jc w:val="both"/>
            </w:pPr>
            <w:r w:rsidRPr="009A4793">
              <w:t>1.1 деятельность претендента, участника не должна быть пр</w:t>
            </w:r>
            <w:r w:rsidRPr="009A4793">
              <w:t>и</w:t>
            </w:r>
            <w:r w:rsidRPr="009A4793">
              <w:t>остановлена в порядке, предусмотренном Кодексом Российской Федерации об административных правонарушениях, на день п</w:t>
            </w:r>
            <w:r w:rsidRPr="009A4793">
              <w:t>о</w:t>
            </w:r>
            <w:r w:rsidRPr="009A4793">
              <w:t>дачи Заявки на участие в Открытом конкурсе.</w:t>
            </w:r>
          </w:p>
          <w:p w:rsidR="001A068D" w:rsidRPr="00F93757" w:rsidRDefault="001A068D" w:rsidP="00840AFB">
            <w:pPr>
              <w:widowControl w:val="0"/>
              <w:ind w:left="0" w:firstLine="284"/>
              <w:jc w:val="both"/>
            </w:pPr>
            <w:r w:rsidRPr="00840AFB">
              <w:t>1.</w:t>
            </w:r>
            <w:r w:rsidR="00840AFB" w:rsidRPr="00840AFB">
              <w:t>2</w:t>
            </w:r>
            <w:r w:rsidRPr="00840AFB">
              <w:t xml:space="preserve"> отсутствие за последние три года просроченной задолже</w:t>
            </w:r>
            <w:r w:rsidRPr="00840AFB">
              <w:t>н</w:t>
            </w:r>
            <w:r w:rsidRPr="00840AFB">
              <w:t>ности перед ПАО «ТрансКонтейнер», фактов невыполнения об</w:t>
            </w:r>
            <w:r w:rsidRPr="00840AFB">
              <w:t>я</w:t>
            </w:r>
            <w:r w:rsidRPr="00840AFB">
              <w:t>зательств перед ПАО «ТрансКонтейнер» и причинения вреда имуществу ПАО «ТрансКонтейнер»</w:t>
            </w:r>
            <w:r w:rsidRPr="00F93757">
              <w:t>;</w:t>
            </w:r>
          </w:p>
          <w:p w:rsidR="001A068D" w:rsidRPr="001E5A31" w:rsidRDefault="00B3698E" w:rsidP="00731333">
            <w:pPr>
              <w:pStyle w:val="afa"/>
              <w:widowControl w:val="0"/>
              <w:ind w:left="0" w:firstLine="284"/>
              <w:rPr>
                <w:sz w:val="24"/>
              </w:rPr>
            </w:pPr>
            <w:r w:rsidRPr="007D39D7">
              <w:rPr>
                <w:sz w:val="24"/>
              </w:rPr>
              <w:t>1.</w:t>
            </w:r>
            <w:r w:rsidR="00840AFB">
              <w:rPr>
                <w:sz w:val="24"/>
              </w:rPr>
              <w:t>3</w:t>
            </w:r>
            <w:r w:rsidRPr="007D39D7">
              <w:rPr>
                <w:sz w:val="24"/>
              </w:rPr>
              <w:t xml:space="preserve"> наличие опыта поставки товара, 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с предм</w:t>
            </w:r>
            <w:r w:rsidRPr="007D39D7">
              <w:rPr>
                <w:sz w:val="24"/>
              </w:rPr>
              <w:t>е</w:t>
            </w:r>
            <w:r w:rsidRPr="007D39D7">
              <w:rPr>
                <w:sz w:val="24"/>
              </w:rPr>
              <w:t xml:space="preserve">том </w:t>
            </w:r>
            <w:r w:rsidR="00481333">
              <w:rPr>
                <w:sz w:val="24"/>
                <w:highlight w:val="cyan"/>
              </w:rPr>
              <w:t>(поставка ремней стяжных с крюками</w:t>
            </w:r>
            <w:r w:rsidRPr="0023641A">
              <w:rPr>
                <w:sz w:val="24"/>
                <w:highlight w:val="cyan"/>
              </w:rPr>
              <w:t>)</w:t>
            </w:r>
            <w:r w:rsidRPr="007D39D7">
              <w:rPr>
                <w:sz w:val="24"/>
              </w:rPr>
              <w:t>, с суммарной стоим</w:t>
            </w:r>
            <w:r w:rsidRPr="007D39D7">
              <w:rPr>
                <w:sz w:val="24"/>
              </w:rPr>
              <w:t>о</w:t>
            </w:r>
            <w:r w:rsidRPr="007D39D7">
              <w:rPr>
                <w:sz w:val="24"/>
              </w:rPr>
              <w:t xml:space="preserve">стью договоров не менее </w:t>
            </w:r>
            <w:r w:rsidR="00481333">
              <w:rPr>
                <w:sz w:val="24"/>
                <w:highlight w:val="cyan"/>
              </w:rPr>
              <w:t>20</w:t>
            </w:r>
            <w:r w:rsidRPr="006050B1">
              <w:rPr>
                <w:sz w:val="24"/>
                <w:highlight w:val="cyan"/>
              </w:rPr>
              <w:t xml:space="preserve"> % </w:t>
            </w:r>
            <w:r w:rsidRPr="007D39D7">
              <w:rPr>
                <w:sz w:val="24"/>
              </w:rPr>
              <w:t xml:space="preserve"> от начально</w:t>
            </w:r>
            <w:r>
              <w:rPr>
                <w:sz w:val="24"/>
              </w:rPr>
              <w:t>й (максимальной) ц</w:t>
            </w:r>
            <w:r>
              <w:rPr>
                <w:sz w:val="24"/>
              </w:rPr>
              <w:t>е</w:t>
            </w:r>
            <w:r>
              <w:rPr>
                <w:sz w:val="24"/>
              </w:rPr>
              <w:t>ны договора.</w:t>
            </w:r>
          </w:p>
          <w:p w:rsidR="001A068D" w:rsidRPr="00481333" w:rsidRDefault="001A068D" w:rsidP="00731333">
            <w:pPr>
              <w:widowControl w:val="0"/>
              <w:ind w:left="0" w:firstLine="284"/>
              <w:jc w:val="both"/>
              <w:rPr>
                <w:b/>
              </w:rPr>
            </w:pPr>
            <w:r w:rsidRPr="004E7D54">
              <w:t xml:space="preserve">2.  </w:t>
            </w:r>
            <w:r w:rsidRPr="00481333">
              <w:rPr>
                <w:b/>
              </w:rPr>
              <w:t xml:space="preserve">Претендент, помимо документов, указанных в пункте 2.3 настоящей документации о закупке, в составе заявки должен </w:t>
            </w:r>
            <w:proofErr w:type="gramStart"/>
            <w:r w:rsidRPr="00481333">
              <w:rPr>
                <w:b/>
              </w:rPr>
              <w:t>предоставить следующие документы</w:t>
            </w:r>
            <w:proofErr w:type="gramEnd"/>
            <w:r w:rsidRPr="00481333">
              <w:rPr>
                <w:b/>
              </w:rPr>
              <w:t>:</w:t>
            </w:r>
          </w:p>
          <w:p w:rsidR="001A068D" w:rsidRPr="009A4793" w:rsidRDefault="001A068D" w:rsidP="00731333">
            <w:pPr>
              <w:pStyle w:val="afa"/>
              <w:widowControl w:val="0"/>
              <w:tabs>
                <w:tab w:val="left" w:pos="0"/>
                <w:tab w:val="left" w:pos="1440"/>
              </w:tabs>
              <w:ind w:left="0" w:firstLine="284"/>
              <w:rPr>
                <w:sz w:val="24"/>
              </w:rPr>
            </w:pPr>
            <w:r w:rsidRPr="009A4793">
              <w:rPr>
                <w:sz w:val="24"/>
              </w:rPr>
              <w:t>2.1 в случае если претендент, участник не является плательщ</w:t>
            </w:r>
            <w:r w:rsidRPr="009A4793">
              <w:rPr>
                <w:sz w:val="24"/>
              </w:rPr>
              <w:t>и</w:t>
            </w:r>
            <w:r w:rsidRPr="009A4793">
              <w:rPr>
                <w:sz w:val="24"/>
              </w:rPr>
              <w:t>ком НДС, документ, подтверждающий право претендента на о</w:t>
            </w:r>
            <w:r w:rsidRPr="009A4793">
              <w:rPr>
                <w:sz w:val="24"/>
              </w:rPr>
              <w:t>с</w:t>
            </w:r>
            <w:r w:rsidRPr="009A4793">
              <w:rPr>
                <w:sz w:val="24"/>
              </w:rPr>
              <w:t>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731333">
            <w:pPr>
              <w:pStyle w:val="afa"/>
              <w:widowControl w:val="0"/>
              <w:tabs>
                <w:tab w:val="left" w:pos="0"/>
                <w:tab w:val="left" w:pos="1440"/>
              </w:tabs>
              <w:ind w:left="0" w:firstLine="284"/>
              <w:rPr>
                <w:sz w:val="24"/>
              </w:rPr>
            </w:pPr>
            <w:proofErr w:type="gramStart"/>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w:t>
            </w:r>
            <w:r w:rsidR="00B81926" w:rsidRPr="00B81926">
              <w:rPr>
                <w:sz w:val="24"/>
              </w:rPr>
              <w:t>е</w:t>
            </w:r>
            <w:r w:rsidR="00B81926" w:rsidRPr="00B81926">
              <w:rPr>
                <w:sz w:val="24"/>
              </w:rPr>
              <w:t>дерации (с отметкой инспекции Федеральной налоговой службы Российской Федерации или с приложением документа, подтве</w:t>
            </w:r>
            <w:r w:rsidR="00B81926" w:rsidRPr="00B81926">
              <w:rPr>
                <w:sz w:val="24"/>
              </w:rPr>
              <w:t>р</w:t>
            </w:r>
            <w:r w:rsidR="00B81926" w:rsidRPr="00B81926">
              <w:rPr>
                <w:sz w:val="24"/>
              </w:rPr>
              <w:t>ждающего получение/отправку в Федеральную налоговую слу</w:t>
            </w:r>
            <w:r w:rsidR="00B81926" w:rsidRPr="00B81926">
              <w:rPr>
                <w:sz w:val="24"/>
              </w:rPr>
              <w:t>ж</w:t>
            </w:r>
            <w:r w:rsidR="00B81926" w:rsidRPr="00B81926">
              <w:rPr>
                <w:sz w:val="24"/>
              </w:rPr>
              <w:t>бу Российской Федерации бухгалтерской (финансовой) отчетн</w:t>
            </w:r>
            <w:r w:rsidR="00B81926" w:rsidRPr="00B81926">
              <w:rPr>
                <w:sz w:val="24"/>
              </w:rPr>
              <w:t>о</w:t>
            </w:r>
            <w:r w:rsidR="00B81926" w:rsidRPr="00B81926">
              <w:rPr>
                <w:sz w:val="24"/>
              </w:rPr>
              <w:t>сти.</w:t>
            </w:r>
            <w:proofErr w:type="gramEnd"/>
            <w:r w:rsidR="00B81926" w:rsidRPr="00B81926">
              <w:rPr>
                <w:sz w:val="24"/>
              </w:rPr>
              <w:t xml:space="preserve"> При отсутствии годовой бухгалтерской (финансовой) отче</w:t>
            </w:r>
            <w:r w:rsidR="00B81926" w:rsidRPr="00B81926">
              <w:rPr>
                <w:sz w:val="24"/>
              </w:rPr>
              <w:t>т</w:t>
            </w:r>
            <w:r w:rsidR="00B81926" w:rsidRPr="00B81926">
              <w:rPr>
                <w:sz w:val="24"/>
              </w:rPr>
              <w:t>ности пояснительное письмо от претенд</w:t>
            </w:r>
            <w:r w:rsidR="00AF3413">
              <w:rPr>
                <w:sz w:val="24"/>
              </w:rPr>
              <w:t>ента с указанием прич</w:t>
            </w:r>
            <w:r w:rsidR="00AF3413">
              <w:rPr>
                <w:sz w:val="24"/>
              </w:rPr>
              <w:t>и</w:t>
            </w:r>
            <w:r w:rsidR="00AF3413">
              <w:rPr>
                <w:sz w:val="24"/>
              </w:rPr>
              <w:t>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731333">
            <w:pPr>
              <w:pStyle w:val="afa"/>
              <w:widowControl w:val="0"/>
              <w:tabs>
                <w:tab w:val="left" w:pos="0"/>
                <w:tab w:val="left" w:pos="1440"/>
              </w:tabs>
              <w:ind w:left="0" w:firstLine="284"/>
              <w:rPr>
                <w:sz w:val="24"/>
              </w:rPr>
            </w:pPr>
            <w:proofErr w:type="gramStart"/>
            <w:r w:rsidRPr="009A4793">
              <w:rPr>
                <w:sz w:val="24"/>
              </w:rPr>
              <w:t>2.3 в подтверждение соответствия требованию, установленн</w:t>
            </w:r>
            <w:r w:rsidRPr="009A4793">
              <w:rPr>
                <w:sz w:val="24"/>
              </w:rPr>
              <w:t>о</w:t>
            </w:r>
            <w:r w:rsidRPr="009A4793">
              <w:rPr>
                <w:sz w:val="24"/>
              </w:rPr>
              <w:t>му частью «а» подпункта 2.1 документации о закупке, претендент осуществляет проверку информации о наличии/отсутствии у пр</w:t>
            </w:r>
            <w:r w:rsidRPr="009A4793">
              <w:rPr>
                <w:sz w:val="24"/>
              </w:rPr>
              <w:t>е</w:t>
            </w:r>
            <w:r w:rsidRPr="009A4793">
              <w:rPr>
                <w:sz w:val="24"/>
              </w:rPr>
              <w:t>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w:t>
            </w:r>
            <w:r w:rsidRPr="009A4793">
              <w:rPr>
                <w:sz w:val="24"/>
              </w:rPr>
              <w:t>и</w:t>
            </w:r>
            <w:r w:rsidRPr="009A4793">
              <w:rPr>
                <w:sz w:val="24"/>
              </w:rPr>
              <w:t>альном сайте Федеральной налоговой службы Российской Фед</w:t>
            </w:r>
            <w:r w:rsidRPr="009A4793">
              <w:rPr>
                <w:sz w:val="24"/>
              </w:rPr>
              <w:t>е</w:t>
            </w:r>
            <w:r w:rsidRPr="009A4793">
              <w:rPr>
                <w:sz w:val="24"/>
              </w:rPr>
              <w:t>рации (https://service.nalog.ru/zd.do).</w:t>
            </w:r>
            <w:proofErr w:type="gramEnd"/>
          </w:p>
          <w:p w:rsidR="001A068D" w:rsidRPr="009A4793" w:rsidRDefault="001A068D" w:rsidP="00731333">
            <w:pPr>
              <w:pStyle w:val="afa"/>
              <w:widowControl w:val="0"/>
              <w:tabs>
                <w:tab w:val="left" w:pos="0"/>
                <w:tab w:val="left" w:pos="1440"/>
              </w:tabs>
              <w:ind w:left="0" w:firstLine="284"/>
              <w:rPr>
                <w:sz w:val="24"/>
              </w:rPr>
            </w:pPr>
            <w:r w:rsidRPr="009A4793">
              <w:rPr>
                <w:sz w:val="24"/>
              </w:rPr>
              <w:t xml:space="preserve">В случае наличия информации о неисполненной обязанности </w:t>
            </w:r>
            <w:r w:rsidRPr="009A4793">
              <w:rPr>
                <w:sz w:val="24"/>
              </w:rPr>
              <w:lastRenderedPageBreak/>
              <w:t>перед Федеральной налоговой службой Российской Федерации, претендент обязан в составе заявки представить документы, по</w:t>
            </w:r>
            <w:r w:rsidRPr="009A4793">
              <w:rPr>
                <w:sz w:val="24"/>
              </w:rPr>
              <w:t>д</w:t>
            </w:r>
            <w:r w:rsidRPr="009A4793">
              <w:rPr>
                <w:sz w:val="24"/>
              </w:rPr>
              <w:t>тверждающие исполнение обязанностей (заверенные банком к</w:t>
            </w:r>
            <w:r w:rsidRPr="009A4793">
              <w:rPr>
                <w:sz w:val="24"/>
              </w:rPr>
              <w:t>о</w:t>
            </w:r>
            <w:r w:rsidRPr="009A4793">
              <w:rPr>
                <w:sz w:val="24"/>
              </w:rPr>
              <w:t xml:space="preserve">пии платежных поручений, акты сверки с отметкой налогового органа и т.п.). </w:t>
            </w:r>
          </w:p>
          <w:p w:rsidR="001A068D" w:rsidRPr="009A4793" w:rsidRDefault="001A068D" w:rsidP="00731333">
            <w:pPr>
              <w:pStyle w:val="afa"/>
              <w:widowControl w:val="0"/>
              <w:tabs>
                <w:tab w:val="left" w:pos="0"/>
                <w:tab w:val="left" w:pos="1440"/>
              </w:tabs>
              <w:ind w:left="0" w:firstLine="284"/>
              <w:rPr>
                <w:sz w:val="24"/>
              </w:rPr>
            </w:pPr>
            <w:proofErr w:type="gramStart"/>
            <w:r w:rsidRPr="009A4793">
              <w:rPr>
                <w:sz w:val="24"/>
              </w:rPr>
              <w:t>Организатором на день рассмотрения Заявок проверяется и</w:t>
            </w:r>
            <w:r w:rsidRPr="009A4793">
              <w:rPr>
                <w:sz w:val="24"/>
              </w:rPr>
              <w:t>н</w:t>
            </w:r>
            <w:r w:rsidRPr="009A4793">
              <w:rPr>
                <w:sz w:val="24"/>
              </w:rPr>
              <w:t>формация о наличии/отсутствии задолженности более 1000 ру</w:t>
            </w:r>
            <w:r w:rsidRPr="009A4793">
              <w:rPr>
                <w:sz w:val="24"/>
              </w:rPr>
              <w:t>б</w:t>
            </w:r>
            <w:r w:rsidRPr="009A4793">
              <w:rPr>
                <w:sz w:val="24"/>
              </w:rPr>
              <w:t>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w:t>
            </w:r>
            <w:r w:rsidRPr="009A4793">
              <w:rPr>
                <w:sz w:val="24"/>
              </w:rPr>
              <w:t>о</w:t>
            </w:r>
            <w:r w:rsidRPr="009A4793">
              <w:rPr>
                <w:sz w:val="24"/>
              </w:rPr>
              <w:t>говую отчетность более года» (https://service.nalog.ru/zd.do));</w:t>
            </w:r>
            <w:proofErr w:type="gramEnd"/>
          </w:p>
          <w:p w:rsidR="008D3620" w:rsidRPr="008D3620" w:rsidRDefault="001A068D" w:rsidP="00731333">
            <w:pPr>
              <w:pStyle w:val="afa"/>
              <w:widowControl w:val="0"/>
              <w:tabs>
                <w:tab w:val="left" w:pos="0"/>
                <w:tab w:val="left" w:pos="1440"/>
              </w:tabs>
              <w:ind w:left="0" w:firstLine="284"/>
              <w:rPr>
                <w:sz w:val="24"/>
              </w:rPr>
            </w:pPr>
            <w:proofErr w:type="gramStart"/>
            <w:r w:rsidRPr="009A4793">
              <w:rPr>
                <w:sz w:val="24"/>
              </w:rPr>
              <w:t xml:space="preserve">2.4 </w:t>
            </w:r>
            <w:r w:rsidR="008D3620" w:rsidRPr="008D3620">
              <w:rPr>
                <w:sz w:val="24"/>
              </w:rPr>
              <w:t>в подтверждение соответствия требованию, установленн</w:t>
            </w:r>
            <w:r w:rsidR="008D3620" w:rsidRPr="008D3620">
              <w:rPr>
                <w:sz w:val="24"/>
              </w:rPr>
              <w:t>о</w:t>
            </w:r>
            <w:r w:rsidR="008D3620" w:rsidRPr="008D3620">
              <w:rPr>
                <w:sz w:val="24"/>
              </w:rPr>
              <w:t>му частью «г» подпункта 2.1 документации о закупке, и отсутс</w:t>
            </w:r>
            <w:r w:rsidR="008D3620" w:rsidRPr="008D3620">
              <w:rPr>
                <w:sz w:val="24"/>
              </w:rPr>
              <w:t>т</w:t>
            </w:r>
            <w:r w:rsidR="008D3620" w:rsidRPr="008D3620">
              <w:rPr>
                <w:sz w:val="24"/>
              </w:rPr>
              <w:t xml:space="preserve">вия административных производств, в том числе о </w:t>
            </w:r>
            <w:proofErr w:type="spellStart"/>
            <w:r w:rsidR="008D3620" w:rsidRPr="008D3620">
              <w:rPr>
                <w:sz w:val="24"/>
              </w:rPr>
              <w:t>неприостано</w:t>
            </w:r>
            <w:r w:rsidR="008D3620" w:rsidRPr="008D3620">
              <w:rPr>
                <w:sz w:val="24"/>
              </w:rPr>
              <w:t>в</w:t>
            </w:r>
            <w:r w:rsidR="008D3620" w:rsidRPr="008D3620">
              <w:rPr>
                <w:sz w:val="24"/>
              </w:rPr>
              <w:t>лении</w:t>
            </w:r>
            <w:proofErr w:type="spellEnd"/>
            <w:r w:rsidR="008D3620"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w:t>
            </w:r>
            <w:r w:rsidR="008D3620" w:rsidRPr="008D3620">
              <w:rPr>
                <w:sz w:val="24"/>
              </w:rPr>
              <w:t>и</w:t>
            </w:r>
            <w:r w:rsidR="008D3620" w:rsidRPr="008D3620">
              <w:rPr>
                <w:sz w:val="24"/>
              </w:rPr>
              <w:t>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D3620" w:rsidRPr="008D3620">
              <w:rPr>
                <w:sz w:val="24"/>
              </w:rPr>
              <w:t>), а также информ</w:t>
            </w:r>
            <w:r w:rsidR="008D3620" w:rsidRPr="008D3620">
              <w:rPr>
                <w:sz w:val="24"/>
              </w:rPr>
              <w:t>а</w:t>
            </w:r>
            <w:r w:rsidR="008D3620" w:rsidRPr="008D3620">
              <w:rPr>
                <w:sz w:val="24"/>
              </w:rPr>
              <w:t>ции в едином Федеральном реестре сведений о фактах деятельн</w:t>
            </w:r>
            <w:r w:rsidR="008D3620" w:rsidRPr="008D3620">
              <w:rPr>
                <w:sz w:val="24"/>
              </w:rPr>
              <w:t>о</w:t>
            </w:r>
            <w:r w:rsidR="008D3620" w:rsidRPr="008D3620">
              <w:rPr>
                <w:sz w:val="24"/>
              </w:rPr>
              <w:t>сти юридических лиц http://www.fedresurs.ru/companies/IsSearching.</w:t>
            </w:r>
          </w:p>
          <w:p w:rsidR="008D3620" w:rsidRPr="008D3620" w:rsidRDefault="008D3620" w:rsidP="00731333">
            <w:pPr>
              <w:pStyle w:val="afa"/>
              <w:widowControl w:val="0"/>
              <w:tabs>
                <w:tab w:val="left" w:pos="0"/>
                <w:tab w:val="left" w:pos="1440"/>
              </w:tabs>
              <w:ind w:left="0" w:firstLine="284"/>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w:t>
            </w:r>
            <w:r w:rsidRPr="008D3620">
              <w:rPr>
                <w:sz w:val="24"/>
              </w:rPr>
              <w:t>и</w:t>
            </w:r>
            <w:r w:rsidRPr="008D3620">
              <w:rPr>
                <w:sz w:val="24"/>
              </w:rPr>
              <w:t>чии в отношении претендента исполнительных производств, пр</w:t>
            </w:r>
            <w:r w:rsidRPr="008D3620">
              <w:rPr>
                <w:sz w:val="24"/>
              </w:rPr>
              <w:t>е</w:t>
            </w:r>
            <w:r w:rsidRPr="008D3620">
              <w:rPr>
                <w:sz w:val="24"/>
              </w:rPr>
              <w:t>тендент обязан в составе Заявки представить документы, по</w:t>
            </w:r>
            <w:r w:rsidRPr="008D3620">
              <w:rPr>
                <w:sz w:val="24"/>
              </w:rPr>
              <w:t>д</w:t>
            </w:r>
            <w:r w:rsidRPr="008D3620">
              <w:rPr>
                <w:sz w:val="24"/>
              </w:rPr>
              <w:t>тверждающие исполнение обязанностей по таким исполнител</w:t>
            </w:r>
            <w:r w:rsidRPr="008D3620">
              <w:rPr>
                <w:sz w:val="24"/>
              </w:rPr>
              <w:t>ь</w:t>
            </w:r>
            <w:r w:rsidRPr="008D3620">
              <w:rPr>
                <w:sz w:val="24"/>
              </w:rPr>
              <w:t>ным производствам (заверенные банком копии платежных пор</w:t>
            </w:r>
            <w:r w:rsidRPr="008D3620">
              <w:rPr>
                <w:sz w:val="24"/>
              </w:rPr>
              <w:t>у</w:t>
            </w:r>
            <w:r w:rsidRPr="008D3620">
              <w:rPr>
                <w:sz w:val="24"/>
              </w:rPr>
              <w:t>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Default="008D3620" w:rsidP="00731333">
            <w:pPr>
              <w:pStyle w:val="afa"/>
              <w:widowControl w:val="0"/>
              <w:tabs>
                <w:tab w:val="left" w:pos="0"/>
                <w:tab w:val="left" w:pos="1418"/>
              </w:tabs>
              <w:ind w:left="0" w:firstLine="284"/>
              <w:rPr>
                <w:sz w:val="24"/>
              </w:rPr>
            </w:pPr>
            <w:r w:rsidRPr="008D3620">
              <w:rPr>
                <w:sz w:val="24"/>
              </w:rPr>
              <w:t>Организатором на день рассмотрения Заявок проверяется и</w:t>
            </w:r>
            <w:r w:rsidRPr="008D3620">
              <w:rPr>
                <w:sz w:val="24"/>
              </w:rPr>
              <w:t>н</w:t>
            </w:r>
            <w:r w:rsidRPr="008D3620">
              <w:rPr>
                <w:sz w:val="24"/>
              </w:rPr>
              <w:t xml:space="preserve">формация о наличии исполнительных производств и/или </w:t>
            </w:r>
            <w:proofErr w:type="spellStart"/>
            <w:r w:rsidRPr="008D3620">
              <w:rPr>
                <w:sz w:val="24"/>
              </w:rPr>
              <w:t>непр</w:t>
            </w:r>
            <w:r w:rsidRPr="008D3620">
              <w:rPr>
                <w:sz w:val="24"/>
              </w:rPr>
              <w:t>и</w:t>
            </w:r>
            <w:r w:rsidRPr="008D3620">
              <w:rPr>
                <w:sz w:val="24"/>
              </w:rPr>
              <w:t>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w:t>
            </w:r>
            <w:r w:rsidRPr="008D3620">
              <w:rPr>
                <w:sz w:val="24"/>
              </w:rPr>
              <w:t>е</w:t>
            </w:r>
            <w:r w:rsidRPr="008D3620">
              <w:rPr>
                <w:sz w:val="24"/>
              </w:rPr>
              <w:t>ральном реестре сведений о фактах деятельности юридических лиц (вкладка «реестры»);</w:t>
            </w:r>
          </w:p>
          <w:p w:rsidR="001E62C3" w:rsidRPr="00B1793B" w:rsidRDefault="00B3698E" w:rsidP="00731333">
            <w:pPr>
              <w:pStyle w:val="afa"/>
              <w:widowControl w:val="0"/>
              <w:tabs>
                <w:tab w:val="left" w:pos="0"/>
                <w:tab w:val="left" w:pos="1418"/>
              </w:tabs>
              <w:ind w:left="0" w:firstLine="284"/>
              <w:rPr>
                <w:color w:val="000000" w:themeColor="text1"/>
                <w:sz w:val="24"/>
              </w:rPr>
            </w:pPr>
            <w:r w:rsidRPr="00B1793B">
              <w:rPr>
                <w:color w:val="000000" w:themeColor="text1"/>
                <w:sz w:val="24"/>
              </w:rPr>
              <w:t>2.5</w:t>
            </w:r>
            <w:proofErr w:type="gramStart"/>
            <w:r w:rsidRPr="00B1793B">
              <w:rPr>
                <w:color w:val="000000" w:themeColor="text1"/>
                <w:sz w:val="24"/>
              </w:rPr>
              <w:t xml:space="preserve"> </w:t>
            </w:r>
            <w:r w:rsidR="00ED14A4">
              <w:rPr>
                <w:color w:val="000000" w:themeColor="text1"/>
                <w:sz w:val="24"/>
              </w:rPr>
              <w:t>В</w:t>
            </w:r>
            <w:proofErr w:type="gramEnd"/>
            <w:r w:rsidR="00ED14A4" w:rsidRPr="008F0ACF">
              <w:rPr>
                <w:color w:val="000000" w:themeColor="text1"/>
                <w:sz w:val="24"/>
              </w:rPr>
              <w:t xml:space="preserve"> подтверждение соответствия Товара условиям </w:t>
            </w:r>
            <w:r w:rsidR="00ED14A4">
              <w:rPr>
                <w:color w:val="000000" w:themeColor="text1"/>
                <w:sz w:val="24"/>
              </w:rPr>
              <w:t xml:space="preserve">Раздела 4 </w:t>
            </w:r>
            <w:r w:rsidR="004A3402">
              <w:rPr>
                <w:color w:val="000000" w:themeColor="text1"/>
                <w:sz w:val="24"/>
              </w:rPr>
              <w:t>«</w:t>
            </w:r>
            <w:r w:rsidR="00ED14A4">
              <w:rPr>
                <w:color w:val="000000" w:themeColor="text1"/>
                <w:sz w:val="24"/>
              </w:rPr>
              <w:t>Т</w:t>
            </w:r>
            <w:r w:rsidR="00ED14A4" w:rsidRPr="008F0ACF">
              <w:rPr>
                <w:color w:val="000000" w:themeColor="text1"/>
                <w:sz w:val="24"/>
              </w:rPr>
              <w:t>ехническо</w:t>
            </w:r>
            <w:r w:rsidR="004A3402">
              <w:rPr>
                <w:color w:val="000000" w:themeColor="text1"/>
                <w:sz w:val="24"/>
              </w:rPr>
              <w:t>е</w:t>
            </w:r>
            <w:r w:rsidR="00ED14A4" w:rsidRPr="008F0ACF">
              <w:rPr>
                <w:color w:val="000000" w:themeColor="text1"/>
                <w:sz w:val="24"/>
              </w:rPr>
              <w:t xml:space="preserve"> задани</w:t>
            </w:r>
            <w:r w:rsidR="004A3402">
              <w:rPr>
                <w:color w:val="000000" w:themeColor="text1"/>
                <w:sz w:val="24"/>
              </w:rPr>
              <w:t>е»</w:t>
            </w:r>
            <w:r w:rsidR="00ED14A4" w:rsidRPr="00B1793B">
              <w:rPr>
                <w:color w:val="000000" w:themeColor="text1"/>
                <w:sz w:val="24"/>
              </w:rPr>
              <w:t xml:space="preserve"> </w:t>
            </w:r>
            <w:r w:rsidR="00ED14A4" w:rsidRPr="002C28BE">
              <w:rPr>
                <w:color w:val="000000" w:themeColor="text1"/>
                <w:sz w:val="24"/>
              </w:rPr>
              <w:t>претендент предоставляет информацию</w:t>
            </w:r>
            <w:r w:rsidR="00ED14A4" w:rsidRPr="00B1793B">
              <w:rPr>
                <w:color w:val="000000" w:themeColor="text1"/>
                <w:sz w:val="24"/>
              </w:rPr>
              <w:t xml:space="preserve"> </w:t>
            </w:r>
            <w:r w:rsidRPr="00B1793B">
              <w:rPr>
                <w:color w:val="000000" w:themeColor="text1"/>
                <w:sz w:val="24"/>
              </w:rPr>
              <w:t>о функциональных и качественных характеристиках (потребител</w:t>
            </w:r>
            <w:r w:rsidRPr="00B1793B">
              <w:rPr>
                <w:color w:val="000000" w:themeColor="text1"/>
                <w:sz w:val="24"/>
              </w:rPr>
              <w:t>ь</w:t>
            </w:r>
            <w:r w:rsidRPr="00B1793B">
              <w:rPr>
                <w:color w:val="000000" w:themeColor="text1"/>
                <w:sz w:val="24"/>
              </w:rPr>
              <w:t xml:space="preserve">ских свойствах), о качестве закупаемого товара, </w:t>
            </w:r>
            <w:r w:rsidR="001A61DB">
              <w:rPr>
                <w:sz w:val="24"/>
                <w:highlight w:val="yellow"/>
              </w:rPr>
              <w:t>сертификат</w:t>
            </w:r>
            <w:r w:rsidR="002B5E04" w:rsidRPr="002B5E04">
              <w:rPr>
                <w:sz w:val="24"/>
                <w:highlight w:val="yellow"/>
              </w:rPr>
              <w:t xml:space="preserve"> соо</w:t>
            </w:r>
            <w:r w:rsidR="002B5E04" w:rsidRPr="002B5E04">
              <w:rPr>
                <w:sz w:val="24"/>
                <w:highlight w:val="yellow"/>
              </w:rPr>
              <w:t>т</w:t>
            </w:r>
            <w:r w:rsidR="002B5E04" w:rsidRPr="002B5E04">
              <w:rPr>
                <w:sz w:val="24"/>
                <w:highlight w:val="yellow"/>
              </w:rPr>
              <w:t xml:space="preserve">ветствия или </w:t>
            </w:r>
            <w:r w:rsidR="001A61DB">
              <w:rPr>
                <w:sz w:val="24"/>
                <w:highlight w:val="yellow"/>
              </w:rPr>
              <w:t>п</w:t>
            </w:r>
            <w:r w:rsidR="002B5E04" w:rsidRPr="002B5E04">
              <w:rPr>
                <w:sz w:val="24"/>
                <w:highlight w:val="yellow"/>
              </w:rPr>
              <w:t>аспорт изделия</w:t>
            </w:r>
            <w:r w:rsidR="001A61DB">
              <w:rPr>
                <w:sz w:val="24"/>
                <w:highlight w:val="yellow"/>
              </w:rPr>
              <w:t>,</w:t>
            </w:r>
            <w:r w:rsidR="002B5E04" w:rsidRPr="002B5E04">
              <w:rPr>
                <w:sz w:val="24"/>
                <w:highlight w:val="yellow"/>
              </w:rPr>
              <w:t xml:space="preserve"> </w:t>
            </w:r>
            <w:r w:rsidRPr="00B1793B">
              <w:rPr>
                <w:color w:val="000000" w:themeColor="text1"/>
                <w:sz w:val="24"/>
              </w:rPr>
              <w:t>и ин</w:t>
            </w:r>
            <w:r w:rsidR="00B1793B" w:rsidRPr="00B1793B">
              <w:rPr>
                <w:color w:val="000000" w:themeColor="text1"/>
                <w:sz w:val="24"/>
              </w:rPr>
              <w:t>ую</w:t>
            </w:r>
            <w:r w:rsidRPr="00B1793B">
              <w:rPr>
                <w:color w:val="000000" w:themeColor="text1"/>
                <w:sz w:val="24"/>
              </w:rPr>
              <w:t xml:space="preserve"> информаци</w:t>
            </w:r>
            <w:r w:rsidR="00B1793B" w:rsidRPr="00B1793B">
              <w:rPr>
                <w:color w:val="000000" w:themeColor="text1"/>
                <w:sz w:val="24"/>
              </w:rPr>
              <w:t>ю</w:t>
            </w:r>
            <w:r w:rsidRPr="00B1793B">
              <w:rPr>
                <w:color w:val="000000" w:themeColor="text1"/>
                <w:sz w:val="24"/>
              </w:rPr>
              <w:t xml:space="preserve"> </w:t>
            </w:r>
            <w:r w:rsidR="009E13EC">
              <w:rPr>
                <w:color w:val="000000" w:themeColor="text1"/>
                <w:sz w:val="24"/>
              </w:rPr>
              <w:t xml:space="preserve">о товаре и </w:t>
            </w:r>
            <w:r w:rsidRPr="00B1793B">
              <w:rPr>
                <w:color w:val="000000" w:themeColor="text1"/>
                <w:sz w:val="24"/>
              </w:rPr>
              <w:t>условиях исполнения договора;</w:t>
            </w:r>
          </w:p>
          <w:p w:rsidR="001A068D" w:rsidRDefault="00B3698E" w:rsidP="00731333">
            <w:pPr>
              <w:pStyle w:val="afa"/>
              <w:widowControl w:val="0"/>
              <w:tabs>
                <w:tab w:val="left" w:pos="1418"/>
              </w:tabs>
              <w:ind w:left="0" w:firstLine="284"/>
              <w:rPr>
                <w:i/>
                <w:sz w:val="24"/>
              </w:rPr>
            </w:pPr>
            <w:r w:rsidRPr="0041120E">
              <w:rPr>
                <w:sz w:val="24"/>
              </w:rPr>
              <w:t>2.</w:t>
            </w:r>
            <w:r w:rsidR="005C7049">
              <w:rPr>
                <w:sz w:val="24"/>
              </w:rPr>
              <w:t>6</w:t>
            </w:r>
            <w:r w:rsidRPr="0041120E">
              <w:rPr>
                <w:sz w:val="24"/>
              </w:rPr>
              <w:t xml:space="preserve"> документ по форме приложения № 4 к документации о </w:t>
            </w:r>
            <w:proofErr w:type="gramStart"/>
            <w:r w:rsidRPr="0041120E">
              <w:rPr>
                <w:sz w:val="24"/>
              </w:rPr>
              <w:t>з</w:t>
            </w:r>
            <w:r w:rsidRPr="0041120E">
              <w:rPr>
                <w:sz w:val="24"/>
              </w:rPr>
              <w:t>а</w:t>
            </w:r>
            <w:r w:rsidRPr="0041120E">
              <w:rPr>
                <w:sz w:val="24"/>
              </w:rPr>
              <w:t>купке</w:t>
            </w:r>
            <w:proofErr w:type="gramEnd"/>
            <w:r w:rsidRPr="0041120E">
              <w:rPr>
                <w:sz w:val="24"/>
              </w:rPr>
              <w:t xml:space="preserve"> о наличии опыта поставки товара, выполнения работ, ок</w:t>
            </w:r>
            <w:r w:rsidRPr="0041120E">
              <w:rPr>
                <w:sz w:val="24"/>
              </w:rPr>
              <w:t>а</w:t>
            </w:r>
            <w:r w:rsidRPr="0041120E">
              <w:rPr>
                <w:sz w:val="24"/>
              </w:rPr>
              <w:t xml:space="preserve">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1A61DB" w:rsidRPr="0041120E">
              <w:rPr>
                <w:sz w:val="24"/>
              </w:rPr>
              <w:t>(</w:t>
            </w:r>
            <w:r w:rsidR="001A61DB" w:rsidRPr="001217B2">
              <w:rPr>
                <w:sz w:val="24"/>
                <w:highlight w:val="yellow"/>
              </w:rPr>
              <w:t>поставка ремней стя</w:t>
            </w:r>
            <w:r w:rsidR="001A61DB" w:rsidRPr="001217B2">
              <w:rPr>
                <w:sz w:val="24"/>
                <w:highlight w:val="yellow"/>
              </w:rPr>
              <w:t>ж</w:t>
            </w:r>
            <w:r w:rsidR="001A61DB" w:rsidRPr="001217B2">
              <w:rPr>
                <w:sz w:val="24"/>
                <w:highlight w:val="yellow"/>
              </w:rPr>
              <w:t>ных с крюками)</w:t>
            </w:r>
            <w:r w:rsidRPr="0041120E">
              <w:rPr>
                <w:sz w:val="24"/>
              </w:rPr>
              <w:t xml:space="preserve">, и суммарной стоимостью договоров не менее </w:t>
            </w:r>
            <w:r w:rsidR="001A61DB" w:rsidRPr="0041120E">
              <w:rPr>
                <w:sz w:val="24"/>
              </w:rPr>
              <w:t>20 </w:t>
            </w:r>
            <w:r w:rsidRPr="0041120E">
              <w:rPr>
                <w:sz w:val="24"/>
              </w:rPr>
              <w:t>% от начальной (максимальной) цены договора, а также с пр</w:t>
            </w:r>
            <w:r w:rsidRPr="0041120E">
              <w:rPr>
                <w:sz w:val="24"/>
              </w:rPr>
              <w:t>и</w:t>
            </w:r>
            <w:r w:rsidRPr="0041120E">
              <w:rPr>
                <w:sz w:val="24"/>
              </w:rPr>
              <w:t>ложением соответствующих подписанных сторонами копий ук</w:t>
            </w:r>
            <w:r w:rsidRPr="0041120E">
              <w:rPr>
                <w:sz w:val="24"/>
              </w:rPr>
              <w:t>а</w:t>
            </w:r>
            <w:r w:rsidRPr="0041120E">
              <w:rPr>
                <w:sz w:val="24"/>
              </w:rPr>
              <w:lastRenderedPageBreak/>
              <w:t>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w:t>
            </w:r>
            <w:r w:rsidRPr="0041120E">
              <w:rPr>
                <w:sz w:val="24"/>
              </w:rPr>
              <w:t>о</w:t>
            </w:r>
            <w:r w:rsidRPr="0041120E">
              <w:rPr>
                <w:sz w:val="24"/>
              </w:rPr>
              <w:t>жении № 4. Допускается в качестве подтверждения опыта пр</w:t>
            </w:r>
            <w:r w:rsidRPr="0041120E">
              <w:rPr>
                <w:sz w:val="24"/>
              </w:rPr>
              <w:t>е</w:t>
            </w:r>
            <w:r w:rsidRPr="0041120E">
              <w:rPr>
                <w:sz w:val="24"/>
              </w:rPr>
              <w:t>доставление официального письма контрагента претендента с указанием предмета договора, периода поставки товара, выпо</w:t>
            </w:r>
            <w:r w:rsidRPr="0041120E">
              <w:rPr>
                <w:sz w:val="24"/>
              </w:rPr>
              <w:t>л</w:t>
            </w:r>
            <w:r w:rsidRPr="0041120E">
              <w:rPr>
                <w:sz w:val="24"/>
              </w:rPr>
              <w:t>нения работ, оказания услуг и их стоимости. Письмо должно с</w:t>
            </w:r>
            <w:r w:rsidRPr="0041120E">
              <w:rPr>
                <w:sz w:val="24"/>
              </w:rPr>
              <w:t>о</w:t>
            </w:r>
            <w:r w:rsidRPr="0041120E">
              <w:rPr>
                <w:sz w:val="24"/>
              </w:rPr>
              <w:t>держать контактную информацию контрагента претендента</w:t>
            </w:r>
            <w:r w:rsidR="00D2558D" w:rsidRPr="0041120E">
              <w:rPr>
                <w:sz w:val="24"/>
              </w:rPr>
              <w:t>;</w:t>
            </w:r>
          </w:p>
          <w:p w:rsidR="002F0352" w:rsidRPr="009D373F" w:rsidRDefault="002F0352" w:rsidP="00731333">
            <w:pPr>
              <w:pStyle w:val="afa"/>
              <w:widowControl w:val="0"/>
              <w:ind w:left="0" w:firstLine="284"/>
              <w:rPr>
                <w:i/>
                <w:sz w:val="24"/>
                <w:highlight w:val="cyan"/>
              </w:rPr>
            </w:pPr>
          </w:p>
        </w:tc>
      </w:tr>
      <w:tr w:rsidR="00835CB1" w:rsidRPr="00F86FAA" w:rsidTr="00461FDE">
        <w:trPr>
          <w:jc w:val="center"/>
        </w:trPr>
        <w:tc>
          <w:tcPr>
            <w:tcW w:w="609" w:type="dxa"/>
          </w:tcPr>
          <w:p w:rsidR="00835CB1" w:rsidRPr="00F86FAA" w:rsidRDefault="00835CB1" w:rsidP="00461FDE">
            <w:pPr>
              <w:pStyle w:val="19"/>
              <w:widowControl w:val="0"/>
              <w:suppressAutoHyphens w:val="0"/>
              <w:ind w:left="0" w:firstLine="0"/>
              <w:jc w:val="center"/>
              <w:rPr>
                <w:b/>
                <w:sz w:val="24"/>
                <w:szCs w:val="24"/>
              </w:rPr>
            </w:pPr>
            <w:r>
              <w:rPr>
                <w:b/>
                <w:sz w:val="24"/>
                <w:szCs w:val="24"/>
              </w:rPr>
              <w:lastRenderedPageBreak/>
              <w:t>18.</w:t>
            </w:r>
          </w:p>
        </w:tc>
        <w:tc>
          <w:tcPr>
            <w:tcW w:w="2664" w:type="dxa"/>
          </w:tcPr>
          <w:p w:rsidR="00835CB1" w:rsidRPr="00F86FAA" w:rsidRDefault="002F345D" w:rsidP="00731333">
            <w:pPr>
              <w:pStyle w:val="Default"/>
              <w:widowControl w:val="0"/>
              <w:suppressAutoHyphens w:val="0"/>
              <w:ind w:left="0" w:firstLine="0"/>
              <w:rPr>
                <w:b/>
                <w:color w:val="auto"/>
              </w:rPr>
            </w:pPr>
            <w:r>
              <w:rPr>
                <w:b/>
                <w:color w:val="auto"/>
              </w:rPr>
              <w:t>Особенности предо</w:t>
            </w:r>
            <w:r>
              <w:rPr>
                <w:b/>
                <w:color w:val="auto"/>
              </w:rPr>
              <w:t>с</w:t>
            </w:r>
            <w:r>
              <w:rPr>
                <w:b/>
                <w:color w:val="auto"/>
              </w:rPr>
              <w:t>тавления документов иностранными учас</w:t>
            </w:r>
            <w:r>
              <w:rPr>
                <w:b/>
                <w:color w:val="auto"/>
              </w:rPr>
              <w:t>т</w:t>
            </w:r>
            <w:r>
              <w:rPr>
                <w:b/>
                <w:color w:val="auto"/>
              </w:rPr>
              <w:t xml:space="preserve">никами </w:t>
            </w:r>
          </w:p>
        </w:tc>
        <w:tc>
          <w:tcPr>
            <w:tcW w:w="7042" w:type="dxa"/>
          </w:tcPr>
          <w:p w:rsidR="00835CB1" w:rsidRPr="0041120E" w:rsidRDefault="0098468A" w:rsidP="0041120E">
            <w:pPr>
              <w:pStyle w:val="afa"/>
              <w:widowControl w:val="0"/>
              <w:tabs>
                <w:tab w:val="left" w:pos="1418"/>
              </w:tabs>
              <w:ind w:left="0" w:firstLine="284"/>
              <w:rPr>
                <w:sz w:val="24"/>
              </w:rPr>
            </w:pPr>
            <w:r w:rsidRPr="0041120E">
              <w:rPr>
                <w:sz w:val="24"/>
              </w:rPr>
              <w:t xml:space="preserve">Особенности не предусмотрены. </w:t>
            </w:r>
          </w:p>
        </w:tc>
      </w:tr>
      <w:tr w:rsidR="007D6548" w:rsidRPr="00F86FAA" w:rsidTr="00461FDE">
        <w:trPr>
          <w:jc w:val="center"/>
        </w:trPr>
        <w:tc>
          <w:tcPr>
            <w:tcW w:w="609" w:type="dxa"/>
          </w:tcPr>
          <w:p w:rsidR="007D6548" w:rsidRPr="00F86FAA" w:rsidRDefault="00357415" w:rsidP="00461FDE">
            <w:pPr>
              <w:pStyle w:val="19"/>
              <w:widowControl w:val="0"/>
              <w:suppressAutoHyphens w:val="0"/>
              <w:ind w:left="0"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664" w:type="dxa"/>
          </w:tcPr>
          <w:p w:rsidR="007D6548" w:rsidRPr="00F86FAA" w:rsidRDefault="00736D40" w:rsidP="00731333">
            <w:pPr>
              <w:pStyle w:val="Default"/>
              <w:widowControl w:val="0"/>
              <w:suppressAutoHyphens w:val="0"/>
              <w:ind w:left="0" w:firstLine="0"/>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w:t>
            </w:r>
            <w:r w:rsidR="00886A70">
              <w:rPr>
                <w:b/>
                <w:color w:val="auto"/>
              </w:rPr>
              <w:t>а</w:t>
            </w:r>
            <w:r w:rsidR="00886A70">
              <w:rPr>
                <w:b/>
                <w:color w:val="auto"/>
              </w:rPr>
              <w:t>чимости</w:t>
            </w:r>
          </w:p>
        </w:tc>
        <w:tc>
          <w:tcPr>
            <w:tcW w:w="7042" w:type="dxa"/>
          </w:tcPr>
          <w:tbl>
            <w:tblPr>
              <w:tblStyle w:val="afff2"/>
              <w:tblW w:w="6864" w:type="dxa"/>
              <w:tblLayout w:type="fixed"/>
              <w:tblLook w:val="04A0"/>
            </w:tblPr>
            <w:tblGrid>
              <w:gridCol w:w="4750"/>
              <w:gridCol w:w="2114"/>
            </w:tblGrid>
            <w:tr w:rsidR="005F7AF3" w:rsidRPr="005F2CAF" w:rsidTr="00061903">
              <w:tc>
                <w:tcPr>
                  <w:tcW w:w="4750" w:type="dxa"/>
                </w:tcPr>
                <w:p w:rsidR="005F7AF3" w:rsidRPr="005F2CAF" w:rsidRDefault="005F7AF3" w:rsidP="005F7AF3">
                  <w:pPr>
                    <w:pStyle w:val="afa"/>
                    <w:rPr>
                      <w:b/>
                      <w:i/>
                      <w:sz w:val="24"/>
                    </w:rPr>
                  </w:pPr>
                  <w:r w:rsidRPr="005F2CAF">
                    <w:rPr>
                      <w:b/>
                      <w:i/>
                      <w:sz w:val="24"/>
                    </w:rPr>
                    <w:t>Критерий оценки</w:t>
                  </w:r>
                </w:p>
              </w:tc>
              <w:tc>
                <w:tcPr>
                  <w:tcW w:w="2114" w:type="dxa"/>
                </w:tcPr>
                <w:p w:rsidR="005F7AF3" w:rsidRPr="005F2CAF" w:rsidRDefault="005F7AF3" w:rsidP="005F7AF3">
                  <w:pPr>
                    <w:pStyle w:val="afa"/>
                    <w:ind w:firstLine="0"/>
                    <w:rPr>
                      <w:b/>
                      <w:i/>
                      <w:sz w:val="24"/>
                    </w:rPr>
                  </w:pPr>
                  <w:r w:rsidRPr="005F2CAF">
                    <w:rPr>
                      <w:b/>
                      <w:i/>
                      <w:sz w:val="24"/>
                    </w:rPr>
                    <w:t xml:space="preserve">Значение </w:t>
                  </w:r>
                  <w:proofErr w:type="spellStart"/>
                  <w:r w:rsidRPr="005F2CAF">
                    <w:rPr>
                      <w:i/>
                      <w:sz w:val="24"/>
                    </w:rPr>
                    <w:t>Кз</w:t>
                  </w:r>
                  <w:proofErr w:type="spellEnd"/>
                </w:p>
              </w:tc>
            </w:tr>
            <w:tr w:rsidR="005F7AF3" w:rsidRPr="00E03334" w:rsidTr="00061903">
              <w:trPr>
                <w:trHeight w:val="505"/>
              </w:trPr>
              <w:tc>
                <w:tcPr>
                  <w:tcW w:w="4750" w:type="dxa"/>
                  <w:shd w:val="clear" w:color="auto" w:fill="auto"/>
                </w:tcPr>
                <w:p w:rsidR="005F7AF3" w:rsidRPr="000E4780" w:rsidRDefault="005F7AF3" w:rsidP="009A3706">
                  <w:pPr>
                    <w:pStyle w:val="afa"/>
                    <w:ind w:left="0" w:firstLine="0"/>
                    <w:jc w:val="left"/>
                    <w:rPr>
                      <w:sz w:val="24"/>
                      <w:highlight w:val="cyan"/>
                    </w:rPr>
                  </w:pPr>
                  <w:r>
                    <w:rPr>
                      <w:sz w:val="24"/>
                    </w:rPr>
                    <w:t>Цена за единицу товара</w:t>
                  </w:r>
                  <w:r w:rsidRPr="000E4780">
                    <w:rPr>
                      <w:sz w:val="24"/>
                    </w:rPr>
                    <w:t xml:space="preserve"> </w:t>
                  </w:r>
                  <w:r>
                    <w:rPr>
                      <w:sz w:val="24"/>
                    </w:rPr>
                    <w:t>(руб. без НДС за 1</w:t>
                  </w:r>
                  <w:r w:rsidR="009A3706">
                    <w:rPr>
                      <w:sz w:val="24"/>
                    </w:rPr>
                    <w:t xml:space="preserve"> (одну) </w:t>
                  </w:r>
                  <w:r>
                    <w:rPr>
                      <w:sz w:val="24"/>
                    </w:rPr>
                    <w:t xml:space="preserve"> </w:t>
                  </w:r>
                  <w:r w:rsidR="009A3706">
                    <w:rPr>
                      <w:sz w:val="24"/>
                    </w:rPr>
                    <w:t>штуку</w:t>
                  </w:r>
                  <w:r>
                    <w:rPr>
                      <w:sz w:val="24"/>
                    </w:rPr>
                    <w:t>)</w:t>
                  </w:r>
                </w:p>
              </w:tc>
              <w:tc>
                <w:tcPr>
                  <w:tcW w:w="2114" w:type="dxa"/>
                </w:tcPr>
                <w:p w:rsidR="005F7AF3" w:rsidRPr="00E03334" w:rsidRDefault="005F7AF3" w:rsidP="007C37C8">
                  <w:pPr>
                    <w:pStyle w:val="afa"/>
                    <w:ind w:hanging="76"/>
                    <w:rPr>
                      <w:sz w:val="24"/>
                    </w:rPr>
                  </w:pPr>
                  <w:r w:rsidRPr="00E03334">
                    <w:rPr>
                      <w:sz w:val="24"/>
                    </w:rPr>
                    <w:t>Кз=0,</w:t>
                  </w:r>
                  <w:r w:rsidR="007C37C8">
                    <w:rPr>
                      <w:sz w:val="24"/>
                    </w:rPr>
                    <w:t>7</w:t>
                  </w:r>
                  <w:r w:rsidR="00F53D1F">
                    <w:rPr>
                      <w:sz w:val="24"/>
                    </w:rPr>
                    <w:t>0</w:t>
                  </w:r>
                </w:p>
              </w:tc>
            </w:tr>
            <w:tr w:rsidR="005F7AF3" w:rsidRPr="00E03334" w:rsidTr="00061903">
              <w:trPr>
                <w:trHeight w:val="423"/>
              </w:trPr>
              <w:tc>
                <w:tcPr>
                  <w:tcW w:w="4750" w:type="dxa"/>
                </w:tcPr>
                <w:p w:rsidR="005F7AF3" w:rsidRPr="002C28BE" w:rsidRDefault="005F7AF3" w:rsidP="00F44379">
                  <w:pPr>
                    <w:pStyle w:val="afa"/>
                    <w:ind w:left="0" w:firstLine="0"/>
                    <w:jc w:val="left"/>
                    <w:rPr>
                      <w:sz w:val="24"/>
                    </w:rPr>
                  </w:pPr>
                  <w:r w:rsidRPr="00C50B0D">
                    <w:rPr>
                      <w:sz w:val="24"/>
                    </w:rPr>
                    <w:t>Срок  поставки</w:t>
                  </w:r>
                  <w:r>
                    <w:rPr>
                      <w:sz w:val="24"/>
                    </w:rPr>
                    <w:t xml:space="preserve"> партии</w:t>
                  </w:r>
                  <w:r w:rsidRPr="00C50B0D">
                    <w:rPr>
                      <w:sz w:val="24"/>
                    </w:rPr>
                    <w:t xml:space="preserve"> товар</w:t>
                  </w:r>
                  <w:r>
                    <w:rPr>
                      <w:sz w:val="24"/>
                    </w:rPr>
                    <w:t>а (раб</w:t>
                  </w:r>
                  <w:r w:rsidR="00F44379">
                    <w:rPr>
                      <w:sz w:val="24"/>
                    </w:rPr>
                    <w:t>очих</w:t>
                  </w:r>
                  <w:r>
                    <w:rPr>
                      <w:sz w:val="24"/>
                    </w:rPr>
                    <w:t xml:space="preserve"> </w:t>
                  </w:r>
                  <w:r w:rsidR="00F44379">
                    <w:rPr>
                      <w:sz w:val="24"/>
                    </w:rPr>
                    <w:t>д</w:t>
                  </w:r>
                  <w:r>
                    <w:rPr>
                      <w:sz w:val="24"/>
                    </w:rPr>
                    <w:t>ней)</w:t>
                  </w:r>
                </w:p>
              </w:tc>
              <w:tc>
                <w:tcPr>
                  <w:tcW w:w="2114" w:type="dxa"/>
                </w:tcPr>
                <w:p w:rsidR="005F7AF3" w:rsidRPr="00E03334" w:rsidRDefault="005F7AF3" w:rsidP="007C37C8">
                  <w:pPr>
                    <w:pStyle w:val="afa"/>
                    <w:ind w:hanging="76"/>
                    <w:rPr>
                      <w:sz w:val="24"/>
                    </w:rPr>
                  </w:pPr>
                  <w:r>
                    <w:rPr>
                      <w:sz w:val="24"/>
                    </w:rPr>
                    <w:t>Кз=0,</w:t>
                  </w:r>
                  <w:r w:rsidR="007C37C8">
                    <w:rPr>
                      <w:sz w:val="24"/>
                    </w:rPr>
                    <w:t>1</w:t>
                  </w:r>
                  <w:r w:rsidR="00F53D1F">
                    <w:rPr>
                      <w:sz w:val="24"/>
                    </w:rPr>
                    <w:t>0</w:t>
                  </w:r>
                </w:p>
              </w:tc>
            </w:tr>
            <w:tr w:rsidR="005F7AF3" w:rsidRPr="00E03334" w:rsidTr="00061903">
              <w:trPr>
                <w:trHeight w:val="407"/>
              </w:trPr>
              <w:tc>
                <w:tcPr>
                  <w:tcW w:w="4750" w:type="dxa"/>
                </w:tcPr>
                <w:p w:rsidR="005F7AF3" w:rsidRDefault="005F7AF3" w:rsidP="00F44379">
                  <w:pPr>
                    <w:pStyle w:val="afa"/>
                    <w:ind w:left="0" w:firstLine="0"/>
                    <w:rPr>
                      <w:sz w:val="24"/>
                    </w:rPr>
                  </w:pPr>
                  <w:proofErr w:type="gramStart"/>
                  <w:r>
                    <w:rPr>
                      <w:sz w:val="24"/>
                    </w:rPr>
                    <w:t>Опыт участника - с</w:t>
                  </w:r>
                  <w:r w:rsidRPr="00287F2E">
                    <w:rPr>
                      <w:sz w:val="24"/>
                    </w:rPr>
                    <w:t>уммарная стоимость</w:t>
                  </w:r>
                  <w:r>
                    <w:rPr>
                      <w:sz w:val="24"/>
                    </w:rPr>
                    <w:t xml:space="preserve"> (руб.) всего поставленного товара</w:t>
                  </w:r>
                  <w:r w:rsidRPr="00287F2E">
                    <w:rPr>
                      <w:rFonts w:eastAsia="Arial"/>
                      <w:color w:val="000000"/>
                      <w:sz w:val="24"/>
                    </w:rPr>
                    <w:t xml:space="preserve"> по пр</w:t>
                  </w:r>
                  <w:r w:rsidRPr="00287F2E">
                    <w:rPr>
                      <w:rFonts w:eastAsia="Arial"/>
                      <w:color w:val="000000"/>
                      <w:sz w:val="24"/>
                    </w:rPr>
                    <w:t>е</w:t>
                  </w:r>
                  <w:r w:rsidRPr="00287F2E">
                    <w:rPr>
                      <w:rFonts w:eastAsia="Arial"/>
                      <w:color w:val="000000"/>
                      <w:sz w:val="24"/>
                    </w:rPr>
                    <w:t xml:space="preserve">доставленным договорам </w:t>
                  </w:r>
                  <w:r w:rsidRPr="008D271A">
                    <w:rPr>
                      <w:sz w:val="24"/>
                    </w:rPr>
                    <w:t xml:space="preserve">за </w:t>
                  </w:r>
                  <w:r w:rsidR="00FC23CA">
                    <w:rPr>
                      <w:sz w:val="24"/>
                    </w:rPr>
                    <w:t>три последних года предшествующих году подачи Заявки, с учетом, периода времени в текущем году до момента окончания приема Заявок</w:t>
                  </w:r>
                  <w:r w:rsidRPr="008D271A">
                    <w:rPr>
                      <w:sz w:val="24"/>
                    </w:rPr>
                    <w:t>)</w:t>
                  </w:r>
                  <w:r>
                    <w:rPr>
                      <w:sz w:val="24"/>
                    </w:rPr>
                    <w:t xml:space="preserve"> </w:t>
                  </w:r>
                  <w:r w:rsidR="00840AFB">
                    <w:rPr>
                      <w:sz w:val="24"/>
                    </w:rPr>
                    <w:t>в с</w:t>
                  </w:r>
                  <w:r w:rsidR="00840AFB">
                    <w:rPr>
                      <w:sz w:val="24"/>
                    </w:rPr>
                    <w:t>о</w:t>
                  </w:r>
                  <w:r w:rsidR="00840AFB">
                    <w:rPr>
                      <w:sz w:val="24"/>
                    </w:rPr>
                    <w:t>ответствии с п.п. 1.</w:t>
                  </w:r>
                  <w:r w:rsidR="00FC23CA">
                    <w:rPr>
                      <w:sz w:val="24"/>
                    </w:rPr>
                    <w:t>3</w:t>
                  </w:r>
                  <w:r w:rsidR="00840AFB">
                    <w:rPr>
                      <w:sz w:val="24"/>
                    </w:rPr>
                    <w:t xml:space="preserve"> и 2.6</w:t>
                  </w:r>
                  <w:r w:rsidR="00FC23CA">
                    <w:rPr>
                      <w:sz w:val="24"/>
                    </w:rPr>
                    <w:t xml:space="preserve"> пункта 17 И</w:t>
                  </w:r>
                  <w:r w:rsidR="00FC23CA">
                    <w:rPr>
                      <w:sz w:val="24"/>
                    </w:rPr>
                    <w:t>н</w:t>
                  </w:r>
                  <w:r w:rsidR="00FC23CA">
                    <w:rPr>
                      <w:sz w:val="24"/>
                    </w:rPr>
                    <w:t>формационной карты.</w:t>
                  </w:r>
                  <w:proofErr w:type="gramEnd"/>
                </w:p>
              </w:tc>
              <w:tc>
                <w:tcPr>
                  <w:tcW w:w="2114" w:type="dxa"/>
                </w:tcPr>
                <w:p w:rsidR="005F7AF3" w:rsidRPr="00E03334" w:rsidRDefault="005F7AF3" w:rsidP="00F53D1F">
                  <w:pPr>
                    <w:pStyle w:val="afa"/>
                    <w:ind w:hanging="76"/>
                    <w:rPr>
                      <w:sz w:val="24"/>
                    </w:rPr>
                  </w:pPr>
                  <w:r>
                    <w:rPr>
                      <w:sz w:val="24"/>
                    </w:rPr>
                    <w:t>Кз=0,</w:t>
                  </w:r>
                  <w:r w:rsidR="00F53D1F">
                    <w:rPr>
                      <w:sz w:val="24"/>
                    </w:rPr>
                    <w:t>20</w:t>
                  </w:r>
                </w:p>
              </w:tc>
            </w:tr>
          </w:tbl>
          <w:p w:rsidR="007D6548" w:rsidRPr="00F86FAA" w:rsidRDefault="007D6548" w:rsidP="00731333">
            <w:pPr>
              <w:pStyle w:val="afa"/>
              <w:widowControl w:val="0"/>
              <w:rPr>
                <w:b/>
                <w:i/>
                <w:sz w:val="24"/>
              </w:rPr>
            </w:pPr>
          </w:p>
        </w:tc>
      </w:tr>
      <w:tr w:rsidR="00736D40" w:rsidRPr="00F86FAA" w:rsidTr="00461FDE">
        <w:trPr>
          <w:jc w:val="center"/>
        </w:trPr>
        <w:tc>
          <w:tcPr>
            <w:tcW w:w="609" w:type="dxa"/>
          </w:tcPr>
          <w:p w:rsidR="00736D40" w:rsidRPr="00F86FAA" w:rsidRDefault="00835CB1" w:rsidP="00461FDE">
            <w:pPr>
              <w:pStyle w:val="19"/>
              <w:widowControl w:val="0"/>
              <w:suppressAutoHyphens w:val="0"/>
              <w:ind w:left="0" w:firstLine="0"/>
              <w:jc w:val="center"/>
              <w:rPr>
                <w:b/>
                <w:sz w:val="24"/>
                <w:szCs w:val="24"/>
              </w:rPr>
            </w:pPr>
            <w:r>
              <w:rPr>
                <w:b/>
                <w:sz w:val="24"/>
                <w:szCs w:val="24"/>
              </w:rPr>
              <w:t>20</w:t>
            </w:r>
            <w:r w:rsidR="00357415" w:rsidRPr="00F86FAA">
              <w:rPr>
                <w:b/>
                <w:sz w:val="24"/>
                <w:szCs w:val="24"/>
              </w:rPr>
              <w:t>.</w:t>
            </w:r>
          </w:p>
        </w:tc>
        <w:tc>
          <w:tcPr>
            <w:tcW w:w="2664" w:type="dxa"/>
          </w:tcPr>
          <w:p w:rsidR="00736D40" w:rsidRPr="00F86FAA" w:rsidRDefault="007341C2" w:rsidP="00731333">
            <w:pPr>
              <w:pStyle w:val="Default"/>
              <w:widowControl w:val="0"/>
              <w:suppressAutoHyphens w:val="0"/>
              <w:ind w:left="0" w:firstLine="0"/>
              <w:rPr>
                <w:b/>
                <w:color w:val="auto"/>
              </w:rPr>
            </w:pPr>
            <w:r w:rsidRPr="00F86FAA">
              <w:rPr>
                <w:b/>
                <w:color w:val="auto"/>
              </w:rPr>
              <w:t>Особенности закл</w:t>
            </w:r>
            <w:r w:rsidRPr="00F86FAA">
              <w:rPr>
                <w:b/>
                <w:color w:val="auto"/>
              </w:rPr>
              <w:t>ю</w:t>
            </w:r>
            <w:r w:rsidRPr="00F86FAA">
              <w:rPr>
                <w:b/>
                <w:color w:val="auto"/>
              </w:rPr>
              <w:t>чения договора</w:t>
            </w:r>
          </w:p>
        </w:tc>
        <w:tc>
          <w:tcPr>
            <w:tcW w:w="7042" w:type="dxa"/>
          </w:tcPr>
          <w:p w:rsidR="00F171E4" w:rsidRPr="00BD7377" w:rsidRDefault="00221BE8" w:rsidP="00F171E4">
            <w:pPr>
              <w:pStyle w:val="afa"/>
              <w:widowControl w:val="0"/>
              <w:tabs>
                <w:tab w:val="left" w:pos="1418"/>
              </w:tabs>
              <w:ind w:left="0" w:firstLine="284"/>
              <w:rPr>
                <w:sz w:val="24"/>
              </w:rPr>
            </w:pPr>
            <w:r w:rsidRPr="00BD7377">
              <w:rPr>
                <w:sz w:val="24"/>
              </w:rPr>
              <w:t xml:space="preserve">1. </w:t>
            </w:r>
            <w:r w:rsidR="00F171E4" w:rsidRPr="00BD7377">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w:t>
            </w:r>
            <w:r w:rsidR="00F171E4" w:rsidRPr="00BD7377">
              <w:rPr>
                <w:sz w:val="24"/>
              </w:rPr>
              <w:t>о</w:t>
            </w:r>
            <w:r w:rsidR="00F171E4" w:rsidRPr="00BD7377">
              <w:rPr>
                <w:sz w:val="24"/>
              </w:rPr>
              <w:t xml:space="preserve">полнительных конкурсных процедур </w:t>
            </w:r>
            <w:r w:rsidR="00F171E4">
              <w:rPr>
                <w:sz w:val="24"/>
              </w:rPr>
              <w:t xml:space="preserve">не более чем на 10% </w:t>
            </w:r>
            <w:r w:rsidR="00F171E4" w:rsidRPr="00BD7377">
              <w:rPr>
                <w:sz w:val="24"/>
              </w:rPr>
              <w:t>на сл</w:t>
            </w:r>
            <w:r w:rsidR="00F171E4" w:rsidRPr="00BD7377">
              <w:rPr>
                <w:sz w:val="24"/>
              </w:rPr>
              <w:t>е</w:t>
            </w:r>
            <w:r w:rsidR="00F171E4" w:rsidRPr="00BD7377">
              <w:rPr>
                <w:sz w:val="24"/>
              </w:rPr>
              <w:t>дующих условиях:</w:t>
            </w:r>
          </w:p>
          <w:p w:rsidR="00F171E4" w:rsidRPr="005E528A" w:rsidRDefault="00F171E4" w:rsidP="00F171E4">
            <w:pPr>
              <w:pStyle w:val="afa"/>
              <w:ind w:left="0" w:firstLine="276"/>
              <w:rPr>
                <w:sz w:val="24"/>
              </w:rPr>
            </w:pPr>
            <w:r w:rsidRPr="00CB6AFD">
              <w:rPr>
                <w:sz w:val="24"/>
              </w:rPr>
              <w:t xml:space="preserve">-  </w:t>
            </w:r>
            <w:r w:rsidRPr="005E528A">
              <w:rPr>
                <w:sz w:val="24"/>
                <w:highlight w:val="yellow"/>
              </w:rPr>
              <w:t xml:space="preserve">за счет роста стоимости </w:t>
            </w:r>
            <w:r w:rsidRPr="008D04B7">
              <w:rPr>
                <w:sz w:val="24"/>
                <w:highlight w:val="yellow"/>
              </w:rPr>
              <w:t>единицы товара</w:t>
            </w:r>
            <w:r w:rsidRPr="005E528A">
              <w:rPr>
                <w:sz w:val="24"/>
              </w:rPr>
              <w:t xml:space="preserve">, на величину не </w:t>
            </w:r>
            <w:proofErr w:type="gramStart"/>
            <w:r w:rsidRPr="005E528A">
              <w:rPr>
                <w:sz w:val="24"/>
              </w:rPr>
              <w:t>б</w:t>
            </w:r>
            <w:r w:rsidRPr="005E528A">
              <w:rPr>
                <w:sz w:val="24"/>
              </w:rPr>
              <w:t>о</w:t>
            </w:r>
            <w:r w:rsidRPr="005E528A">
              <w:rPr>
                <w:sz w:val="24"/>
              </w:rPr>
              <w:t>лее максимального</w:t>
            </w:r>
            <w:proofErr w:type="gramEnd"/>
            <w:r w:rsidRPr="005E528A">
              <w:rPr>
                <w:sz w:val="24"/>
              </w:rPr>
              <w:t xml:space="preserve"> прогнозируемого уровня инфляции в Росси</w:t>
            </w:r>
            <w:r w:rsidRPr="005E528A">
              <w:rPr>
                <w:sz w:val="24"/>
              </w:rPr>
              <w:t>й</w:t>
            </w:r>
            <w:r w:rsidRPr="005E528A">
              <w:rPr>
                <w:sz w:val="24"/>
              </w:rPr>
              <w:t>ской Федерации на финансовый год, в котором производится и</w:t>
            </w:r>
            <w:r w:rsidRPr="005E528A">
              <w:rPr>
                <w:sz w:val="24"/>
              </w:rPr>
              <w:t>з</w:t>
            </w:r>
            <w:r w:rsidRPr="005E528A">
              <w:rPr>
                <w:sz w:val="24"/>
              </w:rPr>
              <w:t>менение стоимости</w:t>
            </w:r>
            <w:r w:rsidRPr="005761AB">
              <w:rPr>
                <w:sz w:val="24"/>
                <w:highlight w:val="yellow"/>
              </w:rPr>
              <w:t xml:space="preserve">, но не более чем на </w:t>
            </w:r>
            <w:r>
              <w:rPr>
                <w:sz w:val="24"/>
                <w:highlight w:val="yellow"/>
              </w:rPr>
              <w:t>4</w:t>
            </w:r>
            <w:r w:rsidRPr="005761AB">
              <w:rPr>
                <w:sz w:val="24"/>
                <w:highlight w:val="yellow"/>
              </w:rPr>
              <w:t xml:space="preserve"> % в год</w:t>
            </w:r>
            <w:r w:rsidRPr="005E528A">
              <w:rPr>
                <w:sz w:val="24"/>
              </w:rPr>
              <w:t>. Для расчета и</w:t>
            </w:r>
            <w:r w:rsidRPr="005E528A">
              <w:rPr>
                <w:sz w:val="24"/>
              </w:rPr>
              <w:t>с</w:t>
            </w:r>
            <w:r w:rsidRPr="005E528A">
              <w:rPr>
                <w:sz w:val="24"/>
              </w:rPr>
              <w:t>пользуется прогнозируемый уровень инфляции, предусмотре</w:t>
            </w:r>
            <w:r w:rsidRPr="005E528A">
              <w:rPr>
                <w:sz w:val="24"/>
              </w:rPr>
              <w:t>н</w:t>
            </w:r>
            <w:r w:rsidRPr="005E528A">
              <w:rPr>
                <w:sz w:val="24"/>
              </w:rPr>
              <w:t>ный в федеральном законе о федеральном бюджете на соответс</w:t>
            </w:r>
            <w:r w:rsidRPr="005E528A">
              <w:rPr>
                <w:sz w:val="24"/>
              </w:rPr>
              <w:t>т</w:t>
            </w:r>
            <w:r w:rsidRPr="005E528A">
              <w:rPr>
                <w:sz w:val="24"/>
              </w:rPr>
              <w:t>вую</w:t>
            </w:r>
            <w:r>
              <w:rPr>
                <w:sz w:val="24"/>
              </w:rPr>
              <w:t>щий год, и/или</w:t>
            </w:r>
          </w:p>
          <w:p w:rsidR="00F65DCB" w:rsidRPr="00BD7377" w:rsidRDefault="00F171E4" w:rsidP="00F171E4">
            <w:pPr>
              <w:pStyle w:val="afa"/>
              <w:ind w:left="0" w:firstLine="276"/>
              <w:rPr>
                <w:sz w:val="24"/>
              </w:rPr>
            </w:pPr>
            <w:r>
              <w:rPr>
                <w:sz w:val="24"/>
              </w:rPr>
              <w:t>-</w:t>
            </w:r>
            <w:r w:rsidRPr="005761AB">
              <w:rPr>
                <w:sz w:val="24"/>
              </w:rPr>
              <w:t xml:space="preserve"> </w:t>
            </w:r>
            <w:r w:rsidRPr="008F49F1">
              <w:rPr>
                <w:sz w:val="24"/>
                <w:highlight w:val="yellow"/>
              </w:rPr>
              <w:t>за счет увеличения количества закупаем</w:t>
            </w:r>
            <w:r w:rsidR="008D04B7">
              <w:rPr>
                <w:sz w:val="24"/>
                <w:highlight w:val="yellow"/>
              </w:rPr>
              <w:t>ого</w:t>
            </w:r>
            <w:r w:rsidRPr="008F49F1">
              <w:rPr>
                <w:sz w:val="24"/>
                <w:highlight w:val="yellow"/>
              </w:rPr>
              <w:t xml:space="preserve"> </w:t>
            </w:r>
            <w:r w:rsidRPr="00F171E4">
              <w:rPr>
                <w:sz w:val="24"/>
                <w:highlight w:val="yellow"/>
              </w:rPr>
              <w:t>товар</w:t>
            </w:r>
            <w:r w:rsidR="008D04B7">
              <w:rPr>
                <w:sz w:val="24"/>
              </w:rPr>
              <w:t>а</w:t>
            </w:r>
            <w:r w:rsidR="00F65DCB" w:rsidRPr="005E528A">
              <w:rPr>
                <w:sz w:val="24"/>
              </w:rPr>
              <w:t>.</w:t>
            </w:r>
          </w:p>
          <w:p w:rsidR="007341C2" w:rsidRDefault="00244FCC" w:rsidP="00BD7377">
            <w:pPr>
              <w:pStyle w:val="afa"/>
              <w:widowControl w:val="0"/>
              <w:tabs>
                <w:tab w:val="left" w:pos="1418"/>
              </w:tabs>
              <w:ind w:left="0" w:firstLine="284"/>
              <w:rPr>
                <w:sz w:val="24"/>
              </w:rPr>
            </w:pPr>
            <w:r w:rsidRPr="00BD7377">
              <w:rPr>
                <w:sz w:val="24"/>
              </w:rPr>
              <w:t>Ув</w:t>
            </w:r>
            <w:r w:rsidR="007341C2" w:rsidRPr="00BD7377">
              <w:rPr>
                <w:sz w:val="24"/>
              </w:rPr>
              <w:t xml:space="preserve">еличение </w:t>
            </w:r>
            <w:proofErr w:type="gramStart"/>
            <w:r w:rsidR="007341C2" w:rsidRPr="00BD7377">
              <w:rPr>
                <w:sz w:val="24"/>
              </w:rPr>
              <w:t>цены</w:t>
            </w:r>
            <w:proofErr w:type="gramEnd"/>
            <w:r w:rsidR="007341C2" w:rsidRPr="00BD7377">
              <w:rPr>
                <w:sz w:val="24"/>
              </w:rPr>
              <w:t xml:space="preserve"> на</w:t>
            </w:r>
            <w:r w:rsidRPr="00BD7377">
              <w:rPr>
                <w:sz w:val="24"/>
              </w:rPr>
              <w:t xml:space="preserve"> товары</w:t>
            </w:r>
            <w:r w:rsidR="007341C2" w:rsidRPr="00BD7377">
              <w:rPr>
                <w:sz w:val="24"/>
              </w:rPr>
              <w:t xml:space="preserve"> возможно начиная с </w:t>
            </w:r>
            <w:r w:rsidR="00F65DCB" w:rsidRPr="00BD7377">
              <w:rPr>
                <w:sz w:val="24"/>
              </w:rPr>
              <w:t>01.01.2018г.</w:t>
            </w:r>
          </w:p>
          <w:p w:rsidR="00AC675F" w:rsidRPr="00BD7377" w:rsidRDefault="00AC675F" w:rsidP="00BD7377">
            <w:pPr>
              <w:pStyle w:val="afa"/>
              <w:widowControl w:val="0"/>
              <w:tabs>
                <w:tab w:val="left" w:pos="1418"/>
              </w:tabs>
              <w:ind w:left="0" w:firstLine="284"/>
              <w:rPr>
                <w:sz w:val="24"/>
              </w:rPr>
            </w:pPr>
            <w:r w:rsidRPr="00AC675F">
              <w:rPr>
                <w:sz w:val="24"/>
              </w:rPr>
              <w:t>Изменение условий о цене договора оформляется Сторонами путем заключения дополнительного соглашения, являющегося неотъемлемой частью настоящего Договора</w:t>
            </w:r>
            <w:r>
              <w:rPr>
                <w:sz w:val="24"/>
              </w:rPr>
              <w:t>.</w:t>
            </w:r>
          </w:p>
          <w:p w:rsidR="007341C2" w:rsidRPr="005E528A" w:rsidRDefault="00221BE8" w:rsidP="00731333">
            <w:pPr>
              <w:pStyle w:val="-3"/>
              <w:widowControl w:val="0"/>
              <w:numPr>
                <w:ilvl w:val="2"/>
                <w:numId w:val="0"/>
              </w:numPr>
              <w:tabs>
                <w:tab w:val="num" w:pos="1985"/>
              </w:tabs>
              <w:ind w:firstLine="284"/>
              <w:rPr>
                <w:rFonts w:eastAsia="MS Mincho"/>
                <w:sz w:val="24"/>
                <w:lang w:eastAsia="ar-SA"/>
              </w:rPr>
            </w:pPr>
            <w:r w:rsidRPr="005E528A">
              <w:rPr>
                <w:rFonts w:eastAsia="MS Mincho"/>
                <w:sz w:val="24"/>
                <w:lang w:eastAsia="ar-SA"/>
              </w:rPr>
              <w:t>2</w:t>
            </w:r>
            <w:r w:rsidR="007341C2" w:rsidRPr="005E528A">
              <w:rPr>
                <w:rFonts w:eastAsia="MS Mincho"/>
                <w:sz w:val="24"/>
                <w:lang w:eastAsia="ar-SA"/>
              </w:rPr>
              <w:t xml:space="preserve">. Победитель вправе направить </w:t>
            </w:r>
            <w:r w:rsidR="00DB6989" w:rsidRPr="005E528A">
              <w:rPr>
                <w:rFonts w:eastAsia="MS Mincho"/>
                <w:sz w:val="24"/>
                <w:lang w:eastAsia="ar-SA"/>
              </w:rPr>
              <w:t xml:space="preserve">Заказчику </w:t>
            </w:r>
            <w:r w:rsidR="007341C2" w:rsidRPr="005E528A">
              <w:rPr>
                <w:rFonts w:eastAsia="MS Mincho"/>
                <w:sz w:val="24"/>
                <w:lang w:eastAsia="ar-SA"/>
              </w:rPr>
              <w:t>предложения по внесению изменений в договор, размещенный в составе насто</w:t>
            </w:r>
            <w:r w:rsidR="007341C2" w:rsidRPr="005E528A">
              <w:rPr>
                <w:rFonts w:eastAsia="MS Mincho"/>
                <w:sz w:val="24"/>
                <w:lang w:eastAsia="ar-SA"/>
              </w:rPr>
              <w:t>я</w:t>
            </w:r>
            <w:r w:rsidR="007341C2" w:rsidRPr="005E528A">
              <w:rPr>
                <w:rFonts w:eastAsia="MS Mincho"/>
                <w:sz w:val="24"/>
                <w:lang w:eastAsia="ar-SA"/>
              </w:rPr>
              <w:t>щей документации (приложение № 5), до момента его подпис</w:t>
            </w:r>
            <w:r w:rsidR="007341C2" w:rsidRPr="005E528A">
              <w:rPr>
                <w:rFonts w:eastAsia="MS Mincho"/>
                <w:sz w:val="24"/>
                <w:lang w:eastAsia="ar-SA"/>
              </w:rPr>
              <w:t>а</w:t>
            </w:r>
            <w:r w:rsidR="007341C2" w:rsidRPr="005E528A">
              <w:rPr>
                <w:rFonts w:eastAsia="MS Mincho"/>
                <w:sz w:val="24"/>
                <w:lang w:eastAsia="ar-SA"/>
              </w:rPr>
              <w:t xml:space="preserve">ния победителем. </w:t>
            </w:r>
          </w:p>
          <w:p w:rsidR="007341C2" w:rsidRPr="005E528A" w:rsidRDefault="007341C2" w:rsidP="00731333">
            <w:pPr>
              <w:pStyle w:val="-3"/>
              <w:widowControl w:val="0"/>
              <w:numPr>
                <w:ilvl w:val="2"/>
                <w:numId w:val="0"/>
              </w:numPr>
              <w:tabs>
                <w:tab w:val="num" w:pos="1985"/>
              </w:tabs>
              <w:ind w:firstLine="284"/>
              <w:rPr>
                <w:rFonts w:eastAsia="MS Mincho"/>
                <w:sz w:val="24"/>
                <w:lang w:eastAsia="ar-SA"/>
              </w:rPr>
            </w:pPr>
            <w:r w:rsidRPr="005E528A">
              <w:rPr>
                <w:rFonts w:eastAsia="MS Mincho"/>
                <w:sz w:val="24"/>
                <w:lang w:eastAsia="ar-SA"/>
              </w:rPr>
              <w:t xml:space="preserve">Указанные предложения должны быть получены </w:t>
            </w:r>
            <w:r w:rsidR="00DB6989" w:rsidRPr="005E528A">
              <w:rPr>
                <w:rFonts w:eastAsia="MS Mincho"/>
                <w:sz w:val="24"/>
                <w:lang w:eastAsia="ar-SA"/>
              </w:rPr>
              <w:t>Заказчиком</w:t>
            </w:r>
            <w:r w:rsidRPr="005E528A">
              <w:rPr>
                <w:rFonts w:eastAsia="MS Mincho"/>
                <w:sz w:val="24"/>
                <w:lang w:eastAsia="ar-SA"/>
              </w:rPr>
              <w:t xml:space="preserve"> в двухсуточный срок с момента получения участником, признанн</w:t>
            </w:r>
            <w:r w:rsidRPr="005E528A">
              <w:rPr>
                <w:rFonts w:eastAsia="MS Mincho"/>
                <w:sz w:val="24"/>
                <w:lang w:eastAsia="ar-SA"/>
              </w:rPr>
              <w:t>о</w:t>
            </w:r>
            <w:r w:rsidRPr="005E528A">
              <w:rPr>
                <w:rFonts w:eastAsia="MS Mincho"/>
                <w:sz w:val="24"/>
                <w:lang w:eastAsia="ar-SA"/>
              </w:rPr>
              <w:t xml:space="preserve">го по итогам конкурса победителем, соответствующего </w:t>
            </w:r>
            <w:r w:rsidR="00244FCC" w:rsidRPr="005E528A">
              <w:rPr>
                <w:rFonts w:eastAsia="MS Mincho"/>
                <w:sz w:val="24"/>
                <w:lang w:eastAsia="ar-SA"/>
              </w:rPr>
              <w:t xml:space="preserve">договора  на ЭТП </w:t>
            </w:r>
            <w:r w:rsidRPr="005E528A">
              <w:rPr>
                <w:rFonts w:eastAsia="MS Mincho"/>
                <w:sz w:val="24"/>
                <w:lang w:eastAsia="ar-SA"/>
              </w:rPr>
              <w:t xml:space="preserve">от Заказчика.  </w:t>
            </w:r>
          </w:p>
          <w:p w:rsidR="007341C2" w:rsidRPr="005E528A" w:rsidRDefault="007341C2" w:rsidP="00731333">
            <w:pPr>
              <w:pStyle w:val="-3"/>
              <w:widowControl w:val="0"/>
              <w:numPr>
                <w:ilvl w:val="2"/>
                <w:numId w:val="0"/>
              </w:numPr>
              <w:tabs>
                <w:tab w:val="num" w:pos="1985"/>
              </w:tabs>
              <w:ind w:firstLine="284"/>
              <w:rPr>
                <w:rFonts w:eastAsia="MS Mincho"/>
                <w:sz w:val="24"/>
                <w:lang w:eastAsia="ar-SA"/>
              </w:rPr>
            </w:pPr>
            <w:r w:rsidRPr="005E528A">
              <w:rPr>
                <w:rFonts w:eastAsia="MS Mincho"/>
                <w:sz w:val="24"/>
                <w:lang w:eastAsia="ar-SA"/>
              </w:rPr>
              <w:t>Изменения могут касаться только положений договора, кот</w:t>
            </w:r>
            <w:r w:rsidRPr="005E528A">
              <w:rPr>
                <w:rFonts w:eastAsia="MS Mincho"/>
                <w:sz w:val="24"/>
                <w:lang w:eastAsia="ar-SA"/>
              </w:rPr>
              <w:t>о</w:t>
            </w:r>
            <w:r w:rsidRPr="005E528A">
              <w:rPr>
                <w:rFonts w:eastAsia="MS Mincho"/>
                <w:sz w:val="24"/>
                <w:lang w:eastAsia="ar-SA"/>
              </w:rPr>
              <w:lastRenderedPageBreak/>
              <w:t>рые не были одним из оценочных критериев для выбора побе</w:t>
            </w:r>
            <w:r w:rsidR="00493AB2" w:rsidRPr="005E528A">
              <w:rPr>
                <w:rFonts w:eastAsia="MS Mincho"/>
                <w:sz w:val="24"/>
                <w:lang w:eastAsia="ar-SA"/>
              </w:rPr>
              <w:t>д</w:t>
            </w:r>
            <w:r w:rsidR="00493AB2" w:rsidRPr="005E528A">
              <w:rPr>
                <w:rFonts w:eastAsia="MS Mincho"/>
                <w:sz w:val="24"/>
                <w:lang w:eastAsia="ar-SA"/>
              </w:rPr>
              <w:t>и</w:t>
            </w:r>
            <w:r w:rsidR="00493AB2" w:rsidRPr="005E528A">
              <w:rPr>
                <w:rFonts w:eastAsia="MS Mincho"/>
                <w:sz w:val="24"/>
                <w:lang w:eastAsia="ar-SA"/>
              </w:rPr>
              <w:t>теля, указанных в пункте 1</w:t>
            </w:r>
            <w:r w:rsidR="00DF69CD" w:rsidRPr="005E528A">
              <w:rPr>
                <w:rFonts w:eastAsia="MS Mincho"/>
                <w:sz w:val="24"/>
                <w:lang w:eastAsia="ar-SA"/>
              </w:rPr>
              <w:t>9</w:t>
            </w:r>
            <w:r w:rsidR="00493AB2" w:rsidRPr="005E528A">
              <w:rPr>
                <w:rFonts w:eastAsia="MS Mincho"/>
                <w:sz w:val="24"/>
                <w:lang w:eastAsia="ar-SA"/>
              </w:rPr>
              <w:t xml:space="preserve"> Информационной карты</w:t>
            </w:r>
            <w:r w:rsidRPr="005E528A">
              <w:rPr>
                <w:rFonts w:eastAsia="MS Mincho"/>
                <w:sz w:val="24"/>
                <w:lang w:eastAsia="ar-SA"/>
              </w:rPr>
              <w:t xml:space="preserve"> настоящей документации</w:t>
            </w:r>
            <w:r w:rsidR="00493AB2" w:rsidRPr="005E528A">
              <w:rPr>
                <w:rFonts w:eastAsia="MS Mincho"/>
                <w:sz w:val="24"/>
                <w:lang w:eastAsia="ar-SA"/>
              </w:rPr>
              <w:t xml:space="preserve"> о закупке</w:t>
            </w:r>
            <w:r w:rsidRPr="005E528A">
              <w:rPr>
                <w:rFonts w:eastAsia="MS Mincho"/>
                <w:sz w:val="24"/>
                <w:lang w:eastAsia="ar-SA"/>
              </w:rPr>
              <w:t>.</w:t>
            </w:r>
          </w:p>
          <w:p w:rsidR="007341C2" w:rsidRPr="005E528A" w:rsidRDefault="007341C2" w:rsidP="00731333">
            <w:pPr>
              <w:pStyle w:val="-3"/>
              <w:widowControl w:val="0"/>
              <w:numPr>
                <w:ilvl w:val="2"/>
                <w:numId w:val="0"/>
              </w:numPr>
              <w:tabs>
                <w:tab w:val="num" w:pos="1985"/>
              </w:tabs>
              <w:ind w:firstLine="284"/>
              <w:rPr>
                <w:rFonts w:eastAsia="MS Mincho"/>
                <w:sz w:val="24"/>
                <w:lang w:eastAsia="ar-SA"/>
              </w:rPr>
            </w:pPr>
            <w:r w:rsidRPr="005E528A">
              <w:rPr>
                <w:rFonts w:eastAsia="MS Mincho"/>
                <w:sz w:val="24"/>
                <w:lang w:eastAsia="ar-SA"/>
              </w:rPr>
              <w:t xml:space="preserve">Внесение изменений в договор по предложениям победителя </w:t>
            </w:r>
            <w:proofErr w:type="gramStart"/>
            <w:r w:rsidRPr="005E528A">
              <w:rPr>
                <w:rFonts w:eastAsia="MS Mincho"/>
                <w:sz w:val="24"/>
                <w:lang w:eastAsia="ar-SA"/>
              </w:rPr>
              <w:t xml:space="preserve">является правом </w:t>
            </w:r>
            <w:r w:rsidR="00DF69CD" w:rsidRPr="005E528A">
              <w:rPr>
                <w:rFonts w:eastAsia="MS Mincho"/>
                <w:sz w:val="24"/>
                <w:lang w:eastAsia="ar-SA"/>
              </w:rPr>
              <w:t>Заказчика</w:t>
            </w:r>
            <w:r w:rsidRPr="005E528A">
              <w:rPr>
                <w:rFonts w:eastAsia="MS Mincho"/>
                <w:sz w:val="24"/>
                <w:lang w:eastAsia="ar-SA"/>
              </w:rPr>
              <w:t xml:space="preserve"> и осуществляется</w:t>
            </w:r>
            <w:proofErr w:type="gramEnd"/>
            <w:r w:rsidRPr="005E528A">
              <w:rPr>
                <w:rFonts w:eastAsia="MS Mincho"/>
                <w:sz w:val="24"/>
                <w:lang w:eastAsia="ar-SA"/>
              </w:rPr>
              <w:t xml:space="preserve"> по </w:t>
            </w:r>
            <w:proofErr w:type="spellStart"/>
            <w:r w:rsidRPr="005E528A">
              <w:rPr>
                <w:rFonts w:eastAsia="MS Mincho"/>
                <w:sz w:val="24"/>
                <w:lang w:eastAsia="ar-SA"/>
              </w:rPr>
              <w:t>усмотрению</w:t>
            </w:r>
            <w:r w:rsidR="00DF69CD" w:rsidRPr="005E528A">
              <w:rPr>
                <w:rFonts w:eastAsia="MS Mincho"/>
                <w:sz w:val="24"/>
                <w:lang w:eastAsia="ar-SA"/>
              </w:rPr>
              <w:t>З</w:t>
            </w:r>
            <w:r w:rsidR="00DF69CD" w:rsidRPr="005E528A">
              <w:rPr>
                <w:rFonts w:eastAsia="MS Mincho"/>
                <w:sz w:val="24"/>
                <w:lang w:eastAsia="ar-SA"/>
              </w:rPr>
              <w:t>а</w:t>
            </w:r>
            <w:r w:rsidR="00DF69CD" w:rsidRPr="005E528A">
              <w:rPr>
                <w:rFonts w:eastAsia="MS Mincho"/>
                <w:sz w:val="24"/>
                <w:lang w:eastAsia="ar-SA"/>
              </w:rPr>
              <w:t>казчика</w:t>
            </w:r>
            <w:proofErr w:type="spellEnd"/>
            <w:r w:rsidRPr="005E528A">
              <w:rPr>
                <w:rFonts w:eastAsia="MS Mincho"/>
                <w:sz w:val="24"/>
                <w:lang w:eastAsia="ar-SA"/>
              </w:rPr>
              <w:t>.</w:t>
            </w:r>
          </w:p>
          <w:p w:rsidR="00736D40" w:rsidRPr="005E528A" w:rsidRDefault="007341C2" w:rsidP="00731333">
            <w:pPr>
              <w:pStyle w:val="-3"/>
              <w:widowControl w:val="0"/>
              <w:numPr>
                <w:ilvl w:val="2"/>
                <w:numId w:val="0"/>
              </w:numPr>
              <w:tabs>
                <w:tab w:val="num" w:pos="1985"/>
              </w:tabs>
              <w:ind w:firstLine="284"/>
              <w:rPr>
                <w:rFonts w:eastAsia="MS Mincho"/>
                <w:sz w:val="24"/>
                <w:lang w:eastAsia="ar-SA"/>
              </w:rPr>
            </w:pPr>
            <w:r w:rsidRPr="005E528A">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5E528A">
              <w:rPr>
                <w:rFonts w:eastAsia="MS Mincho"/>
                <w:sz w:val="24"/>
                <w:lang w:eastAsia="ar-SA"/>
              </w:rPr>
              <w:t xml:space="preserve"> </w:t>
            </w:r>
            <w:r w:rsidR="00DF69CD" w:rsidRPr="005E528A">
              <w:rPr>
                <w:rFonts w:eastAsia="MS Mincho"/>
                <w:sz w:val="24"/>
                <w:lang w:eastAsia="ar-SA"/>
              </w:rPr>
              <w:t>Заказчиком</w:t>
            </w:r>
            <w:r w:rsidRPr="005E528A">
              <w:rPr>
                <w:rFonts w:eastAsia="MS Mincho"/>
                <w:sz w:val="24"/>
                <w:lang w:eastAsia="ar-SA"/>
              </w:rPr>
              <w:t>.</w:t>
            </w:r>
          </w:p>
        </w:tc>
      </w:tr>
      <w:tr w:rsidR="00F25230" w:rsidRPr="00F86FAA" w:rsidTr="00461FDE">
        <w:trPr>
          <w:jc w:val="center"/>
        </w:trPr>
        <w:tc>
          <w:tcPr>
            <w:tcW w:w="609" w:type="dxa"/>
          </w:tcPr>
          <w:p w:rsidR="00F25230" w:rsidRPr="00F86FAA" w:rsidRDefault="00F25230" w:rsidP="00461FDE">
            <w:pPr>
              <w:pStyle w:val="19"/>
              <w:widowControl w:val="0"/>
              <w:suppressAutoHyphens w:val="0"/>
              <w:ind w:left="0" w:firstLine="0"/>
              <w:jc w:val="center"/>
              <w:rPr>
                <w:b/>
                <w:sz w:val="24"/>
                <w:szCs w:val="24"/>
              </w:rPr>
            </w:pPr>
            <w:r>
              <w:rPr>
                <w:b/>
                <w:sz w:val="24"/>
                <w:szCs w:val="24"/>
              </w:rPr>
              <w:lastRenderedPageBreak/>
              <w:t>21</w:t>
            </w:r>
            <w:r w:rsidRPr="00F86FAA">
              <w:rPr>
                <w:b/>
                <w:sz w:val="24"/>
                <w:szCs w:val="24"/>
              </w:rPr>
              <w:t>.</w:t>
            </w:r>
          </w:p>
        </w:tc>
        <w:tc>
          <w:tcPr>
            <w:tcW w:w="2664" w:type="dxa"/>
          </w:tcPr>
          <w:p w:rsidR="00F25230" w:rsidRPr="00F86FAA" w:rsidRDefault="00F25230" w:rsidP="00731333">
            <w:pPr>
              <w:pStyle w:val="Default"/>
              <w:widowControl w:val="0"/>
              <w:suppressAutoHyphens w:val="0"/>
              <w:ind w:left="0" w:firstLine="0"/>
              <w:rPr>
                <w:b/>
                <w:color w:val="auto"/>
              </w:rPr>
            </w:pPr>
            <w:r w:rsidRPr="00F86FAA">
              <w:rPr>
                <w:b/>
                <w:color w:val="auto"/>
              </w:rPr>
              <w:t>Привлечение субпо</w:t>
            </w:r>
            <w:r w:rsidRPr="00F86FAA">
              <w:rPr>
                <w:b/>
                <w:color w:val="auto"/>
              </w:rPr>
              <w:t>д</w:t>
            </w:r>
            <w:r w:rsidRPr="00F86FAA">
              <w:rPr>
                <w:b/>
                <w:color w:val="auto"/>
              </w:rPr>
              <w:t>рядчиков, соисполн</w:t>
            </w:r>
            <w:r w:rsidRPr="00F86FAA">
              <w:rPr>
                <w:b/>
                <w:color w:val="auto"/>
              </w:rPr>
              <w:t>и</w:t>
            </w:r>
            <w:r w:rsidRPr="00F86FAA">
              <w:rPr>
                <w:b/>
                <w:color w:val="auto"/>
              </w:rPr>
              <w:t>телей</w:t>
            </w:r>
          </w:p>
        </w:tc>
        <w:tc>
          <w:tcPr>
            <w:tcW w:w="7042" w:type="dxa"/>
          </w:tcPr>
          <w:p w:rsidR="00F25230" w:rsidRPr="00F86FAA" w:rsidRDefault="00F25230" w:rsidP="00F25230">
            <w:pPr>
              <w:pStyle w:val="19"/>
              <w:ind w:left="219" w:firstLine="0"/>
              <w:rPr>
                <w:sz w:val="24"/>
                <w:szCs w:val="24"/>
              </w:rPr>
            </w:pPr>
            <w:r>
              <w:rPr>
                <w:sz w:val="24"/>
                <w:szCs w:val="24"/>
              </w:rPr>
              <w:t>П</w:t>
            </w:r>
            <w:r w:rsidRPr="002050A7">
              <w:rPr>
                <w:sz w:val="24"/>
                <w:szCs w:val="24"/>
              </w:rPr>
              <w:t>ривлеч</w:t>
            </w:r>
            <w:r>
              <w:rPr>
                <w:sz w:val="24"/>
                <w:szCs w:val="24"/>
              </w:rPr>
              <w:t>ение субподрядчиков не допускается</w:t>
            </w:r>
            <w:r w:rsidRPr="002050A7">
              <w:rPr>
                <w:sz w:val="24"/>
                <w:szCs w:val="24"/>
              </w:rPr>
              <w:t xml:space="preserve">. </w:t>
            </w:r>
          </w:p>
        </w:tc>
      </w:tr>
      <w:tr w:rsidR="00F25230" w:rsidRPr="00F86FAA" w:rsidTr="00461FDE">
        <w:trPr>
          <w:jc w:val="center"/>
        </w:trPr>
        <w:tc>
          <w:tcPr>
            <w:tcW w:w="609" w:type="dxa"/>
          </w:tcPr>
          <w:p w:rsidR="00F25230" w:rsidRPr="00F86FAA" w:rsidRDefault="00F25230" w:rsidP="00461FDE">
            <w:pPr>
              <w:pStyle w:val="19"/>
              <w:widowControl w:val="0"/>
              <w:suppressAutoHyphens w:val="0"/>
              <w:ind w:left="0" w:firstLine="0"/>
              <w:jc w:val="center"/>
              <w:rPr>
                <w:b/>
                <w:sz w:val="24"/>
                <w:szCs w:val="24"/>
              </w:rPr>
            </w:pPr>
            <w:r w:rsidRPr="00F86FAA">
              <w:rPr>
                <w:b/>
                <w:sz w:val="24"/>
                <w:szCs w:val="24"/>
              </w:rPr>
              <w:t>2</w:t>
            </w:r>
            <w:r>
              <w:rPr>
                <w:b/>
                <w:sz w:val="24"/>
                <w:szCs w:val="24"/>
              </w:rPr>
              <w:t>2</w:t>
            </w:r>
            <w:r w:rsidRPr="00F86FAA">
              <w:rPr>
                <w:b/>
                <w:sz w:val="24"/>
                <w:szCs w:val="24"/>
              </w:rPr>
              <w:t>.</w:t>
            </w:r>
          </w:p>
        </w:tc>
        <w:tc>
          <w:tcPr>
            <w:tcW w:w="2664" w:type="dxa"/>
          </w:tcPr>
          <w:p w:rsidR="00F25230" w:rsidRPr="00F86FAA" w:rsidRDefault="00F25230" w:rsidP="00731333">
            <w:pPr>
              <w:pStyle w:val="Default"/>
              <w:widowControl w:val="0"/>
              <w:suppressAutoHyphens w:val="0"/>
              <w:ind w:left="0" w:firstLine="0"/>
              <w:rPr>
                <w:b/>
                <w:color w:val="auto"/>
              </w:rPr>
            </w:pPr>
            <w:r w:rsidRPr="00F86FAA">
              <w:rPr>
                <w:b/>
                <w:color w:val="auto"/>
              </w:rPr>
              <w:t>Обеспечение испо</w:t>
            </w:r>
            <w:r w:rsidRPr="00F86FAA">
              <w:rPr>
                <w:b/>
                <w:color w:val="auto"/>
              </w:rPr>
              <w:t>л</w:t>
            </w:r>
            <w:r w:rsidRPr="00F86FAA">
              <w:rPr>
                <w:b/>
                <w:color w:val="auto"/>
              </w:rPr>
              <w:t>нения договора</w:t>
            </w:r>
          </w:p>
        </w:tc>
        <w:tc>
          <w:tcPr>
            <w:tcW w:w="7042" w:type="dxa"/>
          </w:tcPr>
          <w:p w:rsidR="00F25230" w:rsidRPr="00F86FAA" w:rsidRDefault="00F25230" w:rsidP="00F25230">
            <w:pPr>
              <w:pStyle w:val="19"/>
              <w:ind w:left="219" w:firstLine="0"/>
              <w:rPr>
                <w:sz w:val="24"/>
                <w:szCs w:val="24"/>
              </w:rPr>
            </w:pPr>
            <w:r w:rsidRPr="00F86FAA">
              <w:rPr>
                <w:sz w:val="24"/>
                <w:szCs w:val="24"/>
              </w:rPr>
              <w:t>Не предусмотрено</w:t>
            </w:r>
          </w:p>
        </w:tc>
      </w:tr>
      <w:tr w:rsidR="00F25230" w:rsidRPr="00F86FAA" w:rsidTr="00461FDE">
        <w:trPr>
          <w:jc w:val="center"/>
        </w:trPr>
        <w:tc>
          <w:tcPr>
            <w:tcW w:w="609" w:type="dxa"/>
          </w:tcPr>
          <w:p w:rsidR="00F25230" w:rsidRPr="00F86FAA" w:rsidRDefault="00F25230" w:rsidP="00461FDE">
            <w:pPr>
              <w:pStyle w:val="19"/>
              <w:widowControl w:val="0"/>
              <w:suppressAutoHyphens w:val="0"/>
              <w:ind w:left="0" w:firstLine="0"/>
              <w:jc w:val="center"/>
              <w:rPr>
                <w:b/>
                <w:sz w:val="24"/>
                <w:szCs w:val="24"/>
              </w:rPr>
            </w:pPr>
            <w:r w:rsidRPr="00F86FAA">
              <w:rPr>
                <w:b/>
                <w:sz w:val="24"/>
                <w:szCs w:val="24"/>
              </w:rPr>
              <w:t>2</w:t>
            </w:r>
            <w:r>
              <w:rPr>
                <w:b/>
                <w:sz w:val="24"/>
                <w:szCs w:val="24"/>
              </w:rPr>
              <w:t>3</w:t>
            </w:r>
            <w:r w:rsidRPr="00F86FAA">
              <w:rPr>
                <w:b/>
                <w:sz w:val="24"/>
                <w:szCs w:val="24"/>
              </w:rPr>
              <w:t>.</w:t>
            </w:r>
          </w:p>
        </w:tc>
        <w:tc>
          <w:tcPr>
            <w:tcW w:w="2664" w:type="dxa"/>
          </w:tcPr>
          <w:p w:rsidR="00F25230" w:rsidRPr="00F86FAA" w:rsidRDefault="00F25230" w:rsidP="00731333">
            <w:pPr>
              <w:pStyle w:val="Default"/>
              <w:widowControl w:val="0"/>
              <w:suppressAutoHyphens w:val="0"/>
              <w:ind w:left="0" w:firstLine="0"/>
              <w:rPr>
                <w:b/>
                <w:color w:val="auto"/>
              </w:rPr>
            </w:pPr>
            <w:r w:rsidRPr="00F86FAA">
              <w:rPr>
                <w:b/>
                <w:color w:val="auto"/>
              </w:rPr>
              <w:t>Обеспечение заявки</w:t>
            </w:r>
          </w:p>
        </w:tc>
        <w:tc>
          <w:tcPr>
            <w:tcW w:w="7042" w:type="dxa"/>
          </w:tcPr>
          <w:p w:rsidR="00F25230" w:rsidRPr="00F86FAA" w:rsidRDefault="00F25230" w:rsidP="00F25230">
            <w:pPr>
              <w:pStyle w:val="19"/>
              <w:ind w:left="219" w:firstLine="0"/>
              <w:rPr>
                <w:sz w:val="24"/>
                <w:szCs w:val="24"/>
              </w:rPr>
            </w:pPr>
            <w:r w:rsidRPr="00F86FAA">
              <w:rPr>
                <w:sz w:val="24"/>
                <w:szCs w:val="24"/>
              </w:rPr>
              <w:t>Не предусмотрено</w:t>
            </w:r>
          </w:p>
        </w:tc>
      </w:tr>
      <w:tr w:rsidR="00535228" w:rsidRPr="00F86FAA" w:rsidTr="00461FDE">
        <w:trPr>
          <w:jc w:val="center"/>
        </w:trPr>
        <w:tc>
          <w:tcPr>
            <w:tcW w:w="609" w:type="dxa"/>
          </w:tcPr>
          <w:p w:rsidR="00535228" w:rsidRPr="00F86FAA" w:rsidRDefault="005E579B" w:rsidP="00461FDE">
            <w:pPr>
              <w:pStyle w:val="19"/>
              <w:widowControl w:val="0"/>
              <w:suppressAutoHyphens w:val="0"/>
              <w:ind w:left="0" w:firstLine="0"/>
              <w:jc w:val="center"/>
              <w:rPr>
                <w:b/>
                <w:sz w:val="24"/>
                <w:szCs w:val="24"/>
              </w:rPr>
            </w:pPr>
            <w:r>
              <w:rPr>
                <w:b/>
                <w:sz w:val="24"/>
                <w:szCs w:val="24"/>
              </w:rPr>
              <w:t>24.</w:t>
            </w:r>
          </w:p>
        </w:tc>
        <w:tc>
          <w:tcPr>
            <w:tcW w:w="2664" w:type="dxa"/>
          </w:tcPr>
          <w:p w:rsidR="00535228" w:rsidRPr="00F86FAA" w:rsidRDefault="005E579B" w:rsidP="00731333">
            <w:pPr>
              <w:pStyle w:val="Default"/>
              <w:widowControl w:val="0"/>
              <w:suppressAutoHyphens w:val="0"/>
              <w:ind w:left="0" w:firstLine="0"/>
              <w:rPr>
                <w:b/>
                <w:color w:val="auto"/>
              </w:rPr>
            </w:pPr>
            <w:r w:rsidRPr="005E579B">
              <w:rPr>
                <w:b/>
                <w:color w:val="auto"/>
              </w:rPr>
              <w:t>Срок заключения д</w:t>
            </w:r>
            <w:r w:rsidRPr="005E579B">
              <w:rPr>
                <w:b/>
                <w:color w:val="auto"/>
              </w:rPr>
              <w:t>о</w:t>
            </w:r>
            <w:r w:rsidRPr="005E579B">
              <w:rPr>
                <w:b/>
                <w:color w:val="auto"/>
              </w:rPr>
              <w:t>говора</w:t>
            </w:r>
          </w:p>
        </w:tc>
        <w:tc>
          <w:tcPr>
            <w:tcW w:w="7042" w:type="dxa"/>
          </w:tcPr>
          <w:p w:rsidR="00535228" w:rsidRPr="00F86FAA" w:rsidRDefault="00473F4C" w:rsidP="00AF7062">
            <w:pPr>
              <w:pStyle w:val="19"/>
              <w:widowControl w:val="0"/>
              <w:suppressAutoHyphens w:val="0"/>
              <w:ind w:left="0" w:firstLine="219"/>
              <w:rPr>
                <w:sz w:val="24"/>
                <w:szCs w:val="24"/>
              </w:rPr>
            </w:pPr>
            <w:r w:rsidRPr="00F44379">
              <w:rPr>
                <w:sz w:val="24"/>
                <w:szCs w:val="24"/>
                <w:highlight w:val="yellow"/>
              </w:rPr>
              <w:t>Не ранее чем через 10 дней</w:t>
            </w:r>
            <w:r w:rsidRPr="00473F4C">
              <w:rPr>
                <w:sz w:val="24"/>
                <w:szCs w:val="24"/>
              </w:rPr>
              <w:t xml:space="preserve"> и не </w:t>
            </w:r>
            <w:proofErr w:type="gramStart"/>
            <w:r w:rsidRPr="00473F4C">
              <w:rPr>
                <w:sz w:val="24"/>
                <w:szCs w:val="24"/>
              </w:rPr>
              <w:t>позднее</w:t>
            </w:r>
            <w:proofErr w:type="gramEnd"/>
            <w:r w:rsidRPr="00473F4C">
              <w:rPr>
                <w:sz w:val="24"/>
                <w:szCs w:val="24"/>
              </w:rPr>
              <w:t xml:space="preserve"> чем </w:t>
            </w:r>
            <w:r w:rsidR="00AF7062">
              <w:rPr>
                <w:sz w:val="24"/>
                <w:szCs w:val="24"/>
                <w:highlight w:val="yellow"/>
              </w:rPr>
              <w:t>3</w:t>
            </w:r>
            <w:r w:rsidRPr="00D10E5E">
              <w:rPr>
                <w:sz w:val="24"/>
                <w:szCs w:val="24"/>
                <w:highlight w:val="yellow"/>
              </w:rPr>
              <w:t>0 дней</w:t>
            </w:r>
            <w:r w:rsidRPr="00473F4C">
              <w:rPr>
                <w:sz w:val="24"/>
                <w:szCs w:val="24"/>
              </w:rPr>
              <w:t xml:space="preserve"> со дня принятия Конкурсной комиссией решения о заключении договора (опубликования протокола подведения итогов Конкурсной к</w:t>
            </w:r>
            <w:r w:rsidRPr="00473F4C">
              <w:rPr>
                <w:sz w:val="24"/>
                <w:szCs w:val="24"/>
              </w:rPr>
              <w:t>о</w:t>
            </w:r>
            <w:r w:rsidRPr="00473F4C">
              <w:rPr>
                <w:sz w:val="24"/>
                <w:szCs w:val="24"/>
              </w:rPr>
              <w:t>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w:t>
            </w:r>
            <w:r w:rsidRPr="00473F4C">
              <w:rPr>
                <w:sz w:val="24"/>
                <w:szCs w:val="24"/>
              </w:rPr>
              <w:t>ь</w:t>
            </w:r>
            <w:r w:rsidRPr="00473F4C">
              <w:rPr>
                <w:sz w:val="24"/>
                <w:szCs w:val="24"/>
              </w:rPr>
              <w:t>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rPr>
          <w:rFonts w:eastAsia="MS Mincho"/>
          <w:sz w:val="28"/>
          <w:szCs w:val="28"/>
        </w:rPr>
      </w:pPr>
      <w:r>
        <w:rPr>
          <w:rFonts w:eastAsia="MS Mincho"/>
          <w:szCs w:val="28"/>
        </w:rPr>
        <w:br w:type="page"/>
      </w:r>
    </w:p>
    <w:p w:rsidR="000954FB" w:rsidRDefault="000954FB" w:rsidP="00221467">
      <w:pPr>
        <w:pStyle w:val="19"/>
        <w:ind w:left="7080" w:firstLine="0"/>
        <w:outlineLvl w:val="0"/>
        <w:rPr>
          <w:rFonts w:eastAsia="MS Mincho"/>
          <w:szCs w:val="28"/>
        </w:rPr>
      </w:pPr>
      <w:r>
        <w:rPr>
          <w:rFonts w:eastAsia="MS Mincho"/>
          <w:szCs w:val="28"/>
        </w:rPr>
        <w:lastRenderedPageBreak/>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w:t>
      </w:r>
      <w:proofErr w:type="spellStart"/>
      <w:r w:rsidR="00244FCC" w:rsidRPr="00221467">
        <w:rPr>
          <w:b/>
          <w:sz w:val="28"/>
          <w:szCs w:val="28"/>
        </w:rPr>
        <w:t>ОК</w:t>
      </w:r>
      <w:r w:rsidR="004A3077" w:rsidRPr="00221467">
        <w:rPr>
          <w:b/>
          <w:sz w:val="28"/>
          <w:szCs w:val="28"/>
        </w:rPr>
        <w:t>э</w:t>
      </w:r>
      <w:proofErr w:type="gramStart"/>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proofErr w:type="spellEnd"/>
      <w:r w:rsidR="00C86C0E" w:rsidRPr="00221467">
        <w:rPr>
          <w:b/>
          <w:sz w:val="28"/>
          <w:szCs w:val="28"/>
        </w:rPr>
        <w:t>-</w:t>
      </w:r>
      <w:r w:rsidRPr="00221467">
        <w:rPr>
          <w:b/>
          <w:sz w:val="28"/>
          <w:szCs w:val="28"/>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w:t>
      </w:r>
      <w:r w:rsidRPr="008E43E6">
        <w:rPr>
          <w:bCs/>
          <w:i/>
          <w:iCs/>
        </w:rPr>
        <w:t>е</w:t>
      </w:r>
      <w:r w:rsidRPr="008E43E6">
        <w:rPr>
          <w:bCs/>
          <w:i/>
          <w:iCs/>
        </w:rPr>
        <w:t>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я, нижеподписа</w:t>
      </w:r>
      <w:r w:rsidRPr="00002090">
        <w:rPr>
          <w:szCs w:val="28"/>
        </w:rPr>
        <w:t>в</w:t>
      </w:r>
      <w:r w:rsidRPr="00002090">
        <w:rPr>
          <w:szCs w:val="28"/>
        </w:rPr>
        <w:t xml:space="preserve">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w:t>
      </w:r>
      <w:proofErr w:type="gramStart"/>
      <w:r w:rsidR="004A3077">
        <w:rPr>
          <w:szCs w:val="28"/>
          <w:u w:val="single"/>
        </w:rPr>
        <w:t>э</w:t>
      </w:r>
      <w:r w:rsidR="00C86C0E">
        <w:rPr>
          <w:szCs w:val="28"/>
          <w:u w:val="single"/>
        </w:rPr>
        <w:t>-</w:t>
      </w:r>
      <w:proofErr w:type="gramEnd"/>
      <w:r w:rsidRPr="00D17A81">
        <w:rPr>
          <w:szCs w:val="28"/>
          <w:u w:val="single"/>
        </w:rPr>
        <w:t>___</w:t>
      </w:r>
      <w:r w:rsidR="00C86C0E">
        <w:rPr>
          <w:szCs w:val="28"/>
          <w:u w:val="single"/>
        </w:rPr>
        <w:t>-</w:t>
      </w:r>
      <w:r w:rsidRPr="00D17A81">
        <w:rPr>
          <w:szCs w:val="28"/>
          <w:u w:val="single"/>
        </w:rPr>
        <w:t>___</w:t>
      </w:r>
      <w:proofErr w:type="spellEnd"/>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ке ответственность ц</w:t>
      </w:r>
      <w:r w:rsidRPr="00002090">
        <w:rPr>
          <w:szCs w:val="28"/>
        </w:rPr>
        <w:t>е</w:t>
      </w:r>
      <w:r w:rsidRPr="00002090">
        <w:rPr>
          <w:szCs w:val="28"/>
        </w:rPr>
        <w:t xml:space="preserve">ликом и полностью будет лежать на </w:t>
      </w:r>
      <w:r w:rsidRPr="00002090">
        <w:rPr>
          <w:i/>
          <w:szCs w:val="28"/>
        </w:rPr>
        <w:t>__________________ (наименование пр</w:t>
      </w:r>
      <w:r w:rsidRPr="00002090">
        <w:rPr>
          <w:i/>
          <w:szCs w:val="28"/>
        </w:rPr>
        <w:t>е</w:t>
      </w:r>
      <w:r w:rsidRPr="00002090">
        <w:rPr>
          <w:i/>
          <w:szCs w:val="28"/>
        </w:rPr>
        <w:t>тендента)</w:t>
      </w:r>
      <w:r w:rsidRPr="00002090">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w:t>
      </w:r>
      <w:r w:rsidR="000954FB" w:rsidRPr="00FC7A7E">
        <w:rPr>
          <w:szCs w:val="28"/>
        </w:rPr>
        <w:t>е</w:t>
      </w:r>
      <w:r w:rsidR="000954FB" w:rsidRPr="00FC7A7E">
        <w:rPr>
          <w:szCs w:val="28"/>
        </w:rPr>
        <w:t>дения его итогов без объяснения причин</w:t>
      </w:r>
      <w:r w:rsidR="000954FB">
        <w:rPr>
          <w:szCs w:val="28"/>
        </w:rPr>
        <w:t>.</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w:t>
      </w:r>
      <w:r w:rsidRPr="00002090">
        <w:rPr>
          <w:sz w:val="28"/>
          <w:szCs w:val="20"/>
        </w:rPr>
        <w:t>и</w:t>
      </w:r>
      <w:r w:rsidRPr="00002090">
        <w:rPr>
          <w:sz w:val="28"/>
          <w:szCs w:val="20"/>
        </w:rPr>
        <w:t>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w:t>
      </w:r>
      <w:r w:rsidRPr="00446BD7">
        <w:rPr>
          <w:sz w:val="28"/>
          <w:szCs w:val="20"/>
        </w:rPr>
        <w:t>н</w:t>
      </w:r>
      <w:r w:rsidRPr="00446BD7">
        <w:rPr>
          <w:sz w:val="28"/>
          <w:szCs w:val="20"/>
        </w:rPr>
        <w:t>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w:t>
      </w:r>
      <w:r w:rsidRPr="00446BD7">
        <w:rPr>
          <w:sz w:val="28"/>
          <w:szCs w:val="20"/>
        </w:rPr>
        <w:t>е</w:t>
      </w:r>
      <w:r w:rsidRPr="00446BD7">
        <w:rPr>
          <w:sz w:val="28"/>
          <w:szCs w:val="20"/>
        </w:rPr>
        <w:t>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w:t>
      </w:r>
      <w:r>
        <w:rPr>
          <w:sz w:val="28"/>
          <w:szCs w:val="20"/>
        </w:rPr>
        <w:t>о</w:t>
      </w:r>
      <w:r>
        <w:rPr>
          <w:sz w:val="28"/>
          <w:szCs w:val="20"/>
        </w:rPr>
        <w:t>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с</w:t>
      </w:r>
      <w:r w:rsidRPr="00002090">
        <w:rPr>
          <w:rFonts w:eastAsia="Times New Roman"/>
          <w:sz w:val="28"/>
        </w:rPr>
        <w:t>о</w:t>
      </w:r>
      <w:r w:rsidRPr="00002090">
        <w:rPr>
          <w:rFonts w:eastAsia="Times New Roman"/>
          <w:sz w:val="28"/>
        </w:rPr>
        <w:t xml:space="preserve">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w:t>
      </w:r>
      <w:r w:rsidRPr="00002090">
        <w:rPr>
          <w:rFonts w:eastAsia="Times New Roman"/>
          <w:sz w:val="28"/>
        </w:rPr>
        <w:t>к</w:t>
      </w:r>
      <w:r w:rsidRPr="00002090">
        <w:rPr>
          <w:rFonts w:eastAsia="Times New Roman"/>
          <w:sz w:val="28"/>
        </w:rPr>
        <w:t>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w:t>
      </w:r>
      <w:r w:rsidRPr="008B08F6">
        <w:rPr>
          <w:sz w:val="28"/>
          <w:szCs w:val="28"/>
        </w:rPr>
        <w:t>н</w:t>
      </w:r>
      <w:r w:rsidRPr="008B08F6">
        <w:rPr>
          <w:sz w:val="28"/>
          <w:szCs w:val="28"/>
        </w:rPr>
        <w:t>ды, а также просроченн</w:t>
      </w:r>
      <w:r>
        <w:rPr>
          <w:sz w:val="28"/>
          <w:szCs w:val="28"/>
        </w:rPr>
        <w:t>ая</w:t>
      </w:r>
      <w:r w:rsidRPr="008B08F6">
        <w:rPr>
          <w:sz w:val="28"/>
          <w:szCs w:val="28"/>
        </w:rPr>
        <w:t xml:space="preserve"> задолженность по ранее заключенным догов</w:t>
      </w:r>
      <w:r w:rsidRPr="008B08F6">
        <w:rPr>
          <w:sz w:val="28"/>
          <w:szCs w:val="28"/>
        </w:rPr>
        <w:t>о</w:t>
      </w:r>
      <w:r w:rsidRPr="008B08F6">
        <w:rPr>
          <w:sz w:val="28"/>
          <w:szCs w:val="28"/>
        </w:rPr>
        <w:t xml:space="preserve">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w:t>
      </w:r>
      <w:r w:rsidRPr="00334560">
        <w:rPr>
          <w:sz w:val="28"/>
          <w:szCs w:val="28"/>
        </w:rPr>
        <w:t>и</w:t>
      </w:r>
      <w:r w:rsidRPr="00334560">
        <w:rPr>
          <w:sz w:val="28"/>
          <w:szCs w:val="28"/>
        </w:rPr>
        <w:t>ям, устанавливаемым в соответствии с законодательством Российской Ф</w:t>
      </w:r>
      <w:r w:rsidRPr="00334560">
        <w:rPr>
          <w:sz w:val="28"/>
          <w:szCs w:val="28"/>
        </w:rPr>
        <w:t>е</w:t>
      </w:r>
      <w:r w:rsidRPr="00334560">
        <w:rPr>
          <w:sz w:val="28"/>
          <w:szCs w:val="28"/>
        </w:rPr>
        <w:t>дерации и/или государства регистрации и/или ведения бизнеса претенде</w:t>
      </w:r>
      <w:r w:rsidRPr="00334560">
        <w:rPr>
          <w:sz w:val="28"/>
          <w:szCs w:val="28"/>
        </w:rPr>
        <w:t>н</w:t>
      </w:r>
      <w:r w:rsidRPr="00334560">
        <w:rPr>
          <w:sz w:val="28"/>
          <w:szCs w:val="28"/>
        </w:rPr>
        <w:t>та к лицам, осуществляющим поставки товаров, выполнение работ, оказ</w:t>
      </w:r>
      <w:r w:rsidRPr="00334560">
        <w:rPr>
          <w:sz w:val="28"/>
          <w:szCs w:val="28"/>
        </w:rPr>
        <w:t>а</w:t>
      </w:r>
      <w:r w:rsidRPr="00334560">
        <w:rPr>
          <w:sz w:val="28"/>
          <w:szCs w:val="28"/>
        </w:rPr>
        <w:t>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w:t>
      </w:r>
      <w:r>
        <w:rPr>
          <w:rFonts w:eastAsia="Times New Roman"/>
          <w:sz w:val="28"/>
        </w:rPr>
        <w:t>и</w:t>
      </w:r>
      <w:r>
        <w:rPr>
          <w:rFonts w:eastAsia="Times New Roman"/>
          <w:sz w:val="28"/>
        </w:rPr>
        <w:t xml:space="preserve">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Pr="00221467" w:rsidRDefault="000954FB" w:rsidP="00221467">
      <w:pPr>
        <w:pStyle w:val="19"/>
        <w:ind w:firstLine="708"/>
      </w:pPr>
    </w:p>
    <w:p w:rsidR="00221467" w:rsidRDefault="000954FB" w:rsidP="00221467">
      <w:pPr>
        <w:pStyle w:val="19"/>
        <w:ind w:left="0" w:firstLine="0"/>
        <w:rPr>
          <w:b/>
        </w:rPr>
      </w:pPr>
      <w:r w:rsidRPr="00221467">
        <w:rPr>
          <w:b/>
        </w:rPr>
        <w:t xml:space="preserve">Представитель, </w:t>
      </w:r>
    </w:p>
    <w:p w:rsidR="000954FB" w:rsidRPr="00221467" w:rsidRDefault="000954FB"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221467">
      <w:pPr>
        <w:pStyle w:val="afa"/>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w:t>
      </w:r>
      <w:r w:rsidRPr="007415F9">
        <w:rPr>
          <w:sz w:val="28"/>
          <w:szCs w:val="28"/>
        </w:rPr>
        <w:t>е</w:t>
      </w:r>
      <w:r w:rsidRPr="007415F9">
        <w:rPr>
          <w:sz w:val="28"/>
          <w:szCs w:val="28"/>
        </w:rPr>
        <w:t>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w:t>
      </w:r>
      <w:r>
        <w:rPr>
          <w:sz w:val="28"/>
          <w:szCs w:val="28"/>
        </w:rPr>
        <w:t>К</w:t>
      </w:r>
      <w:r>
        <w:rPr>
          <w:sz w:val="28"/>
          <w:szCs w:val="28"/>
        </w:rPr>
        <w:t>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w:t>
      </w:r>
      <w:r w:rsidRPr="00B47420">
        <w:rPr>
          <w:rFonts w:eastAsia="Times New Roman"/>
          <w:i/>
          <w:sz w:val="28"/>
          <w:u w:val="single"/>
        </w:rPr>
        <w:t>а</w:t>
      </w:r>
      <w:r w:rsidRPr="00B47420">
        <w:rPr>
          <w:rFonts w:eastAsia="Times New Roman"/>
          <w:i/>
          <w:sz w:val="28"/>
          <w:u w:val="single"/>
        </w:rPr>
        <w:t>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w:t>
      </w:r>
      <w:r w:rsidRPr="004A39BB">
        <w:rPr>
          <w:i/>
          <w:sz w:val="28"/>
          <w:szCs w:val="28"/>
        </w:rPr>
        <w:t>е</w:t>
      </w:r>
      <w:r w:rsidRPr="004A39BB">
        <w:rPr>
          <w:i/>
          <w:sz w:val="28"/>
          <w:szCs w:val="28"/>
        </w:rPr>
        <w:t>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w:t>
      </w:r>
      <w:r>
        <w:rPr>
          <w:sz w:val="28"/>
          <w:szCs w:val="28"/>
        </w:rPr>
        <w:t>и</w:t>
      </w:r>
      <w:r>
        <w:rPr>
          <w:sz w:val="28"/>
          <w:szCs w:val="28"/>
        </w:rPr>
        <w:t>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w:t>
      </w:r>
      <w:r w:rsidRPr="00982C0E">
        <w:rPr>
          <w:i/>
          <w:sz w:val="28"/>
          <w:szCs w:val="28"/>
        </w:rPr>
        <w:t>е</w:t>
      </w:r>
      <w:r w:rsidRPr="00982C0E">
        <w:rPr>
          <w:i/>
          <w:sz w:val="28"/>
          <w:szCs w:val="28"/>
        </w:rPr>
        <w:t>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w:t>
      </w:r>
      <w:r>
        <w:rPr>
          <w:sz w:val="28"/>
          <w:szCs w:val="28"/>
        </w:rPr>
        <w:t>о</w:t>
      </w:r>
      <w:r>
        <w:rPr>
          <w:sz w:val="28"/>
          <w:szCs w:val="28"/>
        </w:rPr>
        <w:t>бавленную стоимость</w:t>
      </w:r>
      <w:r w:rsidRPr="00982C0E">
        <w:rPr>
          <w:sz w:val="28"/>
          <w:szCs w:val="28"/>
        </w:rPr>
        <w:t xml:space="preserve"> или балансовая стоимость активов (остаточная сто</w:t>
      </w:r>
      <w:r w:rsidRPr="00982C0E">
        <w:rPr>
          <w:sz w:val="28"/>
          <w:szCs w:val="28"/>
        </w:rPr>
        <w:t>и</w:t>
      </w:r>
      <w:r w:rsidRPr="00982C0E">
        <w:rPr>
          <w:sz w:val="28"/>
          <w:szCs w:val="28"/>
        </w:rPr>
        <w:t>мость основных средств и нематериальных активов) за предшествующий к</w:t>
      </w:r>
      <w:r w:rsidRPr="00982C0E">
        <w:rPr>
          <w:sz w:val="28"/>
          <w:szCs w:val="28"/>
        </w:rPr>
        <w:t>а</w:t>
      </w:r>
      <w:r w:rsidRPr="00982C0E">
        <w:rPr>
          <w:sz w:val="28"/>
          <w:szCs w:val="28"/>
        </w:rPr>
        <w:t>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w:t>
      </w:r>
      <w:r w:rsidRPr="00982C0E">
        <w:rPr>
          <w:sz w:val="28"/>
          <w:szCs w:val="28"/>
        </w:rPr>
        <w:t>б</w:t>
      </w:r>
      <w:r w:rsidRPr="00982C0E">
        <w:rPr>
          <w:sz w:val="28"/>
          <w:szCs w:val="28"/>
        </w:rPr>
        <w:t>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w:t>
      </w:r>
      <w:r w:rsidRPr="00982C0E">
        <w:rPr>
          <w:sz w:val="28"/>
          <w:szCs w:val="28"/>
        </w:rPr>
        <w:t>д</w:t>
      </w:r>
      <w:r w:rsidRPr="00982C0E">
        <w:rPr>
          <w:sz w:val="28"/>
          <w:szCs w:val="28"/>
        </w:rPr>
        <w:t>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w:t>
      </w:r>
      <w:r w:rsidRPr="007415F9">
        <w:rPr>
          <w:sz w:val="28"/>
          <w:szCs w:val="28"/>
        </w:rPr>
        <w:t>я</w:t>
      </w:r>
      <w:r w:rsidRPr="007415F9">
        <w:rPr>
          <w:sz w:val="28"/>
          <w:szCs w:val="28"/>
        </w:rPr>
        <w:t>заться со следующими лицами для получения дополнительной информ</w:t>
      </w:r>
      <w:r w:rsidRPr="007415F9">
        <w:rPr>
          <w:sz w:val="28"/>
          <w:szCs w:val="28"/>
        </w:rPr>
        <w:t>а</w:t>
      </w:r>
      <w:r w:rsidRPr="007415F9">
        <w:rPr>
          <w:sz w:val="28"/>
          <w:szCs w:val="28"/>
        </w:rPr>
        <w:t>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647BB6">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w:t>
      </w:r>
      <w:r w:rsidRPr="003B6742">
        <w:rPr>
          <w:sz w:val="28"/>
          <w:szCs w:val="28"/>
        </w:rPr>
        <w:t>д</w:t>
      </w:r>
      <w:r w:rsidRPr="003B6742">
        <w:rPr>
          <w:sz w:val="28"/>
          <w:szCs w:val="28"/>
        </w:rPr>
        <w:t>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0954FB" w:rsidRPr="00221467" w:rsidRDefault="000954FB" w:rsidP="00221467">
      <w:pPr>
        <w:pStyle w:val="afa"/>
        <w:jc w:val="center"/>
        <w:outlineLvl w:val="1"/>
        <w:rPr>
          <w:b/>
          <w:sz w:val="28"/>
          <w:szCs w:val="28"/>
        </w:rPr>
      </w:pPr>
      <w:r w:rsidRPr="00221467">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2"/>
        <w:gridCol w:w="2690"/>
        <w:gridCol w:w="1125"/>
        <w:gridCol w:w="1238"/>
        <w:gridCol w:w="1437"/>
        <w:gridCol w:w="1382"/>
        <w:gridCol w:w="1470"/>
      </w:tblGrid>
      <w:tr w:rsidR="00AF7062" w:rsidRPr="00384CDC" w:rsidTr="00AF7062">
        <w:trPr>
          <w:trHeight w:val="2484"/>
        </w:trPr>
        <w:tc>
          <w:tcPr>
            <w:tcW w:w="260" w:type="pct"/>
            <w:tcBorders>
              <w:top w:val="single" w:sz="4" w:space="0" w:color="auto"/>
              <w:left w:val="single" w:sz="4" w:space="0" w:color="auto"/>
              <w:bottom w:val="single" w:sz="4" w:space="0" w:color="auto"/>
              <w:right w:val="single" w:sz="4" w:space="0" w:color="auto"/>
            </w:tcBorders>
            <w:vAlign w:val="center"/>
          </w:tcPr>
          <w:p w:rsidR="00AF7062" w:rsidRPr="00384CDC" w:rsidRDefault="00AF7062" w:rsidP="00221467">
            <w:pPr>
              <w:ind w:left="0" w:firstLine="0"/>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365" w:type="pct"/>
            <w:tcBorders>
              <w:top w:val="single" w:sz="4" w:space="0" w:color="auto"/>
              <w:left w:val="single" w:sz="4" w:space="0" w:color="auto"/>
              <w:bottom w:val="single" w:sz="4" w:space="0" w:color="auto"/>
              <w:right w:val="single" w:sz="4" w:space="0" w:color="auto"/>
            </w:tcBorders>
            <w:vAlign w:val="center"/>
          </w:tcPr>
          <w:p w:rsidR="00AF7062" w:rsidRPr="00384CDC" w:rsidRDefault="00AF7062" w:rsidP="00221467">
            <w:pPr>
              <w:ind w:left="0" w:firstLine="0"/>
            </w:pPr>
            <w:r w:rsidRPr="00384CDC">
              <w:t xml:space="preserve">Наименование </w:t>
            </w:r>
            <w:r>
              <w:t xml:space="preserve">товаров, </w:t>
            </w:r>
            <w:r w:rsidRPr="00384CDC">
              <w:t>работ</w:t>
            </w:r>
            <w:r>
              <w:t>, услуг</w:t>
            </w:r>
          </w:p>
          <w:p w:rsidR="00AF7062" w:rsidRPr="00384CDC" w:rsidRDefault="00AF7062" w:rsidP="00221467">
            <w:pPr>
              <w:ind w:left="0" w:firstLine="0"/>
            </w:pPr>
          </w:p>
        </w:tc>
        <w:tc>
          <w:tcPr>
            <w:tcW w:w="571" w:type="pct"/>
            <w:tcBorders>
              <w:top w:val="single" w:sz="4" w:space="0" w:color="auto"/>
              <w:left w:val="single" w:sz="4" w:space="0" w:color="auto"/>
              <w:bottom w:val="single" w:sz="4" w:space="0" w:color="auto"/>
              <w:right w:val="single" w:sz="4" w:space="0" w:color="auto"/>
            </w:tcBorders>
            <w:vAlign w:val="center"/>
          </w:tcPr>
          <w:p w:rsidR="00AF7062" w:rsidRPr="00384CDC" w:rsidRDefault="00AF7062" w:rsidP="00221467">
            <w:pPr>
              <w:ind w:left="0" w:firstLine="0"/>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28" w:type="pct"/>
            <w:tcBorders>
              <w:top w:val="single" w:sz="4" w:space="0" w:color="auto"/>
              <w:left w:val="single" w:sz="4" w:space="0" w:color="auto"/>
              <w:bottom w:val="single" w:sz="4" w:space="0" w:color="auto"/>
              <w:right w:val="single" w:sz="4" w:space="0" w:color="auto"/>
            </w:tcBorders>
            <w:vAlign w:val="center"/>
          </w:tcPr>
          <w:p w:rsidR="00AF7062" w:rsidRPr="00384CDC" w:rsidRDefault="00AF7062" w:rsidP="00221467">
            <w:pPr>
              <w:ind w:left="0" w:firstLine="0"/>
            </w:pPr>
            <w:r w:rsidRPr="00384CDC">
              <w:t>Колич</w:t>
            </w:r>
            <w:r w:rsidRPr="00384CDC">
              <w:t>е</w:t>
            </w:r>
            <w:r w:rsidRPr="00384CDC">
              <w:t>ство п</w:t>
            </w:r>
            <w:r w:rsidRPr="00384CDC">
              <w:t>о</w:t>
            </w:r>
            <w:r w:rsidRPr="00384CDC">
              <w:t>ставля</w:t>
            </w:r>
            <w:r w:rsidRPr="00384CDC">
              <w:t>е</w:t>
            </w:r>
            <w:r w:rsidRPr="00384CDC">
              <w:t>мых т</w:t>
            </w:r>
            <w:r w:rsidRPr="00384CDC">
              <w:t>о</w:t>
            </w:r>
            <w:r w:rsidRPr="00384CDC">
              <w:t>варов, работ, услуг</w:t>
            </w:r>
          </w:p>
        </w:tc>
        <w:tc>
          <w:tcPr>
            <w:tcW w:w="729" w:type="pct"/>
            <w:tcBorders>
              <w:top w:val="single" w:sz="4" w:space="0" w:color="auto"/>
              <w:left w:val="single" w:sz="4" w:space="0" w:color="auto"/>
              <w:bottom w:val="single" w:sz="4" w:space="0" w:color="auto"/>
              <w:right w:val="single" w:sz="4" w:space="0" w:color="auto"/>
            </w:tcBorders>
            <w:vAlign w:val="center"/>
          </w:tcPr>
          <w:p w:rsidR="00AF7062" w:rsidRPr="00384CDC" w:rsidRDefault="00AF7062" w:rsidP="00221467">
            <w:pPr>
              <w:ind w:left="0" w:firstLine="0"/>
            </w:pPr>
            <w:r w:rsidRPr="00384CDC">
              <w:t>Цена за весь зак</w:t>
            </w:r>
            <w:r w:rsidRPr="00384CDC">
              <w:t>у</w:t>
            </w:r>
            <w:r w:rsidRPr="00384CDC">
              <w:t>паемый объем т</w:t>
            </w:r>
            <w:r w:rsidRPr="00384CDC">
              <w:t>о</w:t>
            </w:r>
            <w:r w:rsidRPr="00384CDC">
              <w:t>варов, р</w:t>
            </w:r>
            <w:r w:rsidRPr="00384CDC">
              <w:t>а</w:t>
            </w:r>
            <w:r w:rsidRPr="00384CDC">
              <w:t xml:space="preserve">бот, услуг в руб., </w:t>
            </w:r>
            <w:r>
              <w:t xml:space="preserve">без </w:t>
            </w:r>
            <w:r w:rsidRPr="00384CDC">
              <w:t>учет</w:t>
            </w:r>
            <w:r>
              <w:t>а</w:t>
            </w:r>
            <w:r w:rsidRPr="00384CDC">
              <w:t xml:space="preserve"> НДС </w:t>
            </w:r>
          </w:p>
        </w:tc>
        <w:tc>
          <w:tcPr>
            <w:tcW w:w="701" w:type="pct"/>
            <w:tcBorders>
              <w:top w:val="single" w:sz="4" w:space="0" w:color="auto"/>
              <w:left w:val="single" w:sz="4" w:space="0" w:color="auto"/>
              <w:bottom w:val="single" w:sz="4" w:space="0" w:color="auto"/>
              <w:right w:val="single" w:sz="4" w:space="0" w:color="auto"/>
            </w:tcBorders>
            <w:vAlign w:val="center"/>
          </w:tcPr>
          <w:p w:rsidR="00AF7062" w:rsidRPr="00384CDC" w:rsidRDefault="00AF7062" w:rsidP="00221467">
            <w:pPr>
              <w:ind w:left="0" w:firstLine="0"/>
            </w:pPr>
            <w:r>
              <w:t>Условия и порядок расчетов за поставку товаров, работ, у</w:t>
            </w:r>
            <w:r>
              <w:t>с</w:t>
            </w:r>
            <w:r>
              <w:t>луг</w:t>
            </w:r>
          </w:p>
        </w:tc>
        <w:tc>
          <w:tcPr>
            <w:tcW w:w="747" w:type="pct"/>
            <w:tcBorders>
              <w:top w:val="single" w:sz="4" w:space="0" w:color="auto"/>
              <w:left w:val="nil"/>
              <w:bottom w:val="single" w:sz="4" w:space="0" w:color="auto"/>
              <w:right w:val="single" w:sz="4" w:space="0" w:color="auto"/>
            </w:tcBorders>
            <w:vAlign w:val="center"/>
          </w:tcPr>
          <w:p w:rsidR="00AF7062" w:rsidRPr="00384CDC" w:rsidRDefault="002450CA" w:rsidP="00221467">
            <w:pPr>
              <w:ind w:left="0" w:firstLine="0"/>
            </w:pPr>
            <w:proofErr w:type="gramStart"/>
            <w:r w:rsidRPr="00384CDC">
              <w:t xml:space="preserve">Срок </w:t>
            </w:r>
            <w:r>
              <w:t>п</w:t>
            </w:r>
            <w:r>
              <w:t>о</w:t>
            </w:r>
            <w:r>
              <w:t>ставки т</w:t>
            </w:r>
            <w:r>
              <w:t>о</w:t>
            </w:r>
            <w:r>
              <w:t>варов, (раб.</w:t>
            </w:r>
            <w:proofErr w:type="gramEnd"/>
            <w:r>
              <w:t xml:space="preserve"> </w:t>
            </w:r>
            <w:proofErr w:type="gramStart"/>
            <w:r>
              <w:t>Дней)</w:t>
            </w:r>
            <w:r w:rsidRPr="00384CDC">
              <w:t xml:space="preserve"> </w:t>
            </w:r>
            <w:proofErr w:type="gramEnd"/>
          </w:p>
        </w:tc>
      </w:tr>
      <w:tr w:rsidR="00AF7062" w:rsidRPr="00384CDC" w:rsidTr="00AF7062">
        <w:trPr>
          <w:trHeight w:val="255"/>
        </w:trPr>
        <w:tc>
          <w:tcPr>
            <w:tcW w:w="260" w:type="pct"/>
            <w:tcBorders>
              <w:top w:val="nil"/>
              <w:left w:val="single" w:sz="4" w:space="0" w:color="auto"/>
              <w:bottom w:val="single" w:sz="4" w:space="0" w:color="auto"/>
              <w:right w:val="single" w:sz="4" w:space="0" w:color="auto"/>
            </w:tcBorders>
            <w:noWrap/>
            <w:vAlign w:val="bottom"/>
          </w:tcPr>
          <w:p w:rsidR="00AF7062" w:rsidRPr="00384CDC" w:rsidRDefault="00AF7062" w:rsidP="00221467">
            <w:pPr>
              <w:ind w:left="0" w:firstLine="0"/>
            </w:pPr>
            <w:r w:rsidRPr="00384CDC">
              <w:t>1</w:t>
            </w:r>
          </w:p>
        </w:tc>
        <w:tc>
          <w:tcPr>
            <w:tcW w:w="1365" w:type="pct"/>
            <w:tcBorders>
              <w:top w:val="nil"/>
              <w:left w:val="nil"/>
              <w:bottom w:val="single" w:sz="4" w:space="0" w:color="auto"/>
              <w:right w:val="single" w:sz="4" w:space="0" w:color="auto"/>
            </w:tcBorders>
            <w:noWrap/>
            <w:vAlign w:val="bottom"/>
          </w:tcPr>
          <w:p w:rsidR="00AF7062" w:rsidRPr="00384CDC" w:rsidRDefault="00AF7062" w:rsidP="00221467">
            <w:pPr>
              <w:ind w:left="0" w:firstLine="0"/>
            </w:pPr>
            <w:r w:rsidRPr="00384CDC">
              <w:t>2</w:t>
            </w:r>
          </w:p>
        </w:tc>
        <w:tc>
          <w:tcPr>
            <w:tcW w:w="571" w:type="pct"/>
            <w:tcBorders>
              <w:top w:val="single" w:sz="4" w:space="0" w:color="auto"/>
              <w:left w:val="nil"/>
              <w:bottom w:val="single" w:sz="4" w:space="0" w:color="auto"/>
              <w:right w:val="single" w:sz="4" w:space="0" w:color="auto"/>
            </w:tcBorders>
          </w:tcPr>
          <w:p w:rsidR="00AF7062" w:rsidRPr="00384CDC" w:rsidRDefault="00AF7062" w:rsidP="00221467">
            <w:pPr>
              <w:ind w:left="0" w:firstLine="0"/>
            </w:pPr>
            <w:r w:rsidRPr="00384CDC">
              <w:t>3</w:t>
            </w:r>
          </w:p>
        </w:tc>
        <w:tc>
          <w:tcPr>
            <w:tcW w:w="628" w:type="pct"/>
            <w:tcBorders>
              <w:top w:val="single" w:sz="4" w:space="0" w:color="auto"/>
              <w:left w:val="single" w:sz="4" w:space="0" w:color="auto"/>
              <w:bottom w:val="single" w:sz="4" w:space="0" w:color="auto"/>
              <w:right w:val="single" w:sz="4" w:space="0" w:color="auto"/>
            </w:tcBorders>
          </w:tcPr>
          <w:p w:rsidR="00AF7062" w:rsidRPr="00384CDC" w:rsidRDefault="00AF7062" w:rsidP="00221467">
            <w:pPr>
              <w:ind w:left="0" w:firstLine="0"/>
            </w:pPr>
            <w:r w:rsidRPr="00384CDC">
              <w:t>4</w:t>
            </w:r>
          </w:p>
        </w:tc>
        <w:tc>
          <w:tcPr>
            <w:tcW w:w="729" w:type="pct"/>
            <w:tcBorders>
              <w:top w:val="single" w:sz="4" w:space="0" w:color="auto"/>
              <w:left w:val="single" w:sz="4" w:space="0" w:color="auto"/>
              <w:bottom w:val="single" w:sz="4" w:space="0" w:color="auto"/>
              <w:right w:val="single" w:sz="4" w:space="0" w:color="auto"/>
            </w:tcBorders>
            <w:noWrap/>
            <w:vAlign w:val="bottom"/>
          </w:tcPr>
          <w:p w:rsidR="00AF7062" w:rsidRPr="00384CDC" w:rsidRDefault="00AF7062" w:rsidP="00221467">
            <w:pPr>
              <w:ind w:left="0" w:firstLine="0"/>
            </w:pPr>
            <w:r w:rsidRPr="00384CDC">
              <w:t>5</w:t>
            </w:r>
          </w:p>
        </w:tc>
        <w:tc>
          <w:tcPr>
            <w:tcW w:w="701" w:type="pct"/>
            <w:tcBorders>
              <w:top w:val="single" w:sz="4" w:space="0" w:color="auto"/>
              <w:left w:val="nil"/>
              <w:bottom w:val="single" w:sz="4" w:space="0" w:color="auto"/>
              <w:right w:val="single" w:sz="4" w:space="0" w:color="auto"/>
            </w:tcBorders>
          </w:tcPr>
          <w:p w:rsidR="00AF7062" w:rsidRPr="00384CDC" w:rsidRDefault="00AF7062" w:rsidP="00221467">
            <w:pPr>
              <w:ind w:left="0" w:firstLine="0"/>
            </w:pPr>
            <w:r>
              <w:t>6</w:t>
            </w:r>
          </w:p>
        </w:tc>
        <w:tc>
          <w:tcPr>
            <w:tcW w:w="747" w:type="pct"/>
            <w:tcBorders>
              <w:top w:val="single" w:sz="4" w:space="0" w:color="auto"/>
              <w:left w:val="nil"/>
              <w:bottom w:val="single" w:sz="4" w:space="0" w:color="auto"/>
              <w:right w:val="single" w:sz="4" w:space="0" w:color="auto"/>
            </w:tcBorders>
            <w:noWrap/>
            <w:vAlign w:val="bottom"/>
          </w:tcPr>
          <w:p w:rsidR="00AF7062" w:rsidRPr="00384CDC" w:rsidRDefault="00AF7062" w:rsidP="00221467">
            <w:pPr>
              <w:ind w:left="0" w:firstLine="0"/>
            </w:pPr>
            <w:r>
              <w:t>8</w:t>
            </w:r>
          </w:p>
        </w:tc>
      </w:tr>
      <w:tr w:rsidR="00AF7062" w:rsidRPr="00384CDC" w:rsidTr="00AF7062">
        <w:trPr>
          <w:trHeight w:val="315"/>
        </w:trPr>
        <w:tc>
          <w:tcPr>
            <w:tcW w:w="260" w:type="pct"/>
            <w:tcBorders>
              <w:top w:val="nil"/>
              <w:left w:val="single" w:sz="4" w:space="0" w:color="auto"/>
              <w:bottom w:val="single" w:sz="4" w:space="0" w:color="auto"/>
              <w:right w:val="single" w:sz="4" w:space="0" w:color="auto"/>
            </w:tcBorders>
            <w:noWrap/>
            <w:vAlign w:val="bottom"/>
          </w:tcPr>
          <w:p w:rsidR="00AF7062" w:rsidRPr="00384CDC" w:rsidRDefault="00AF7062" w:rsidP="00221467">
            <w:pPr>
              <w:ind w:left="0" w:firstLine="0"/>
            </w:pPr>
          </w:p>
        </w:tc>
        <w:tc>
          <w:tcPr>
            <w:tcW w:w="1365" w:type="pct"/>
            <w:tcBorders>
              <w:top w:val="nil"/>
              <w:left w:val="nil"/>
              <w:bottom w:val="single" w:sz="4" w:space="0" w:color="auto"/>
              <w:right w:val="single" w:sz="4" w:space="0" w:color="auto"/>
            </w:tcBorders>
            <w:noWrap/>
            <w:vAlign w:val="bottom"/>
          </w:tcPr>
          <w:p w:rsidR="00AF7062" w:rsidRPr="00384CDC" w:rsidRDefault="00AF7062" w:rsidP="00221467">
            <w:pPr>
              <w:ind w:left="0" w:firstLine="0"/>
            </w:pPr>
          </w:p>
        </w:tc>
        <w:tc>
          <w:tcPr>
            <w:tcW w:w="571" w:type="pct"/>
            <w:tcBorders>
              <w:top w:val="single" w:sz="4" w:space="0" w:color="auto"/>
              <w:left w:val="nil"/>
              <w:bottom w:val="single" w:sz="4" w:space="0" w:color="auto"/>
              <w:right w:val="single" w:sz="4" w:space="0" w:color="auto"/>
            </w:tcBorders>
          </w:tcPr>
          <w:p w:rsidR="00AF7062" w:rsidRPr="00384CDC" w:rsidRDefault="00AF7062" w:rsidP="00221467">
            <w:pPr>
              <w:ind w:left="0" w:firstLine="0"/>
            </w:pPr>
          </w:p>
        </w:tc>
        <w:tc>
          <w:tcPr>
            <w:tcW w:w="628" w:type="pct"/>
            <w:tcBorders>
              <w:top w:val="single" w:sz="4" w:space="0" w:color="auto"/>
              <w:left w:val="single" w:sz="4" w:space="0" w:color="auto"/>
              <w:bottom w:val="single" w:sz="4" w:space="0" w:color="auto"/>
              <w:right w:val="single" w:sz="4" w:space="0" w:color="auto"/>
            </w:tcBorders>
          </w:tcPr>
          <w:p w:rsidR="00AF7062" w:rsidRPr="00384CDC" w:rsidRDefault="00AF7062" w:rsidP="00221467">
            <w:pPr>
              <w:ind w:left="0" w:firstLine="0"/>
            </w:pPr>
          </w:p>
        </w:tc>
        <w:tc>
          <w:tcPr>
            <w:tcW w:w="729" w:type="pct"/>
            <w:tcBorders>
              <w:top w:val="single" w:sz="4" w:space="0" w:color="auto"/>
              <w:left w:val="single" w:sz="4" w:space="0" w:color="auto"/>
              <w:bottom w:val="single" w:sz="4" w:space="0" w:color="auto"/>
              <w:right w:val="single" w:sz="4" w:space="0" w:color="auto"/>
            </w:tcBorders>
            <w:noWrap/>
            <w:vAlign w:val="bottom"/>
          </w:tcPr>
          <w:p w:rsidR="00AF7062" w:rsidRPr="00384CDC" w:rsidRDefault="00AF7062" w:rsidP="00221467">
            <w:pPr>
              <w:ind w:left="0" w:firstLine="0"/>
            </w:pPr>
          </w:p>
        </w:tc>
        <w:tc>
          <w:tcPr>
            <w:tcW w:w="701" w:type="pct"/>
            <w:tcBorders>
              <w:top w:val="single" w:sz="4" w:space="0" w:color="auto"/>
              <w:left w:val="nil"/>
              <w:bottom w:val="single" w:sz="4" w:space="0" w:color="auto"/>
              <w:right w:val="single" w:sz="4" w:space="0" w:color="auto"/>
            </w:tcBorders>
          </w:tcPr>
          <w:p w:rsidR="00AF7062" w:rsidRPr="00384CDC" w:rsidRDefault="00AF7062" w:rsidP="00221467">
            <w:pPr>
              <w:ind w:left="0" w:firstLine="0"/>
            </w:pPr>
          </w:p>
        </w:tc>
        <w:tc>
          <w:tcPr>
            <w:tcW w:w="747" w:type="pct"/>
            <w:tcBorders>
              <w:top w:val="nil"/>
              <w:left w:val="nil"/>
              <w:bottom w:val="single" w:sz="4" w:space="0" w:color="auto"/>
              <w:right w:val="single" w:sz="4" w:space="0" w:color="auto"/>
            </w:tcBorders>
            <w:noWrap/>
            <w:vAlign w:val="bottom"/>
          </w:tcPr>
          <w:p w:rsidR="00AF7062" w:rsidRPr="00384CDC" w:rsidRDefault="00AF7062" w:rsidP="00221467">
            <w:pPr>
              <w:ind w:left="0" w:firstLine="0"/>
            </w:pPr>
          </w:p>
        </w:tc>
      </w:tr>
      <w:tr w:rsidR="00AF7062" w:rsidRPr="00384CDC" w:rsidTr="00AF7062">
        <w:trPr>
          <w:trHeight w:val="335"/>
        </w:trPr>
        <w:tc>
          <w:tcPr>
            <w:tcW w:w="1625" w:type="pct"/>
            <w:gridSpan w:val="2"/>
            <w:tcBorders>
              <w:top w:val="nil"/>
              <w:left w:val="single" w:sz="4" w:space="0" w:color="auto"/>
              <w:bottom w:val="single" w:sz="4" w:space="0" w:color="auto"/>
              <w:right w:val="single" w:sz="4" w:space="0" w:color="auto"/>
            </w:tcBorders>
            <w:noWrap/>
            <w:vAlign w:val="bottom"/>
          </w:tcPr>
          <w:p w:rsidR="00AF7062" w:rsidRPr="00384CDC" w:rsidRDefault="00AF7062" w:rsidP="00221467">
            <w:pPr>
              <w:ind w:left="0" w:firstLine="0"/>
              <w:jc w:val="right"/>
            </w:pPr>
            <w:r w:rsidRPr="00384CDC">
              <w:t>Итого:</w:t>
            </w:r>
          </w:p>
        </w:tc>
        <w:tc>
          <w:tcPr>
            <w:tcW w:w="571" w:type="pct"/>
            <w:tcBorders>
              <w:top w:val="single" w:sz="4" w:space="0" w:color="auto"/>
              <w:left w:val="nil"/>
              <w:bottom w:val="single" w:sz="4" w:space="0" w:color="auto"/>
              <w:right w:val="single" w:sz="4" w:space="0" w:color="auto"/>
            </w:tcBorders>
          </w:tcPr>
          <w:p w:rsidR="00AF7062" w:rsidRPr="00384CDC" w:rsidRDefault="00AF7062" w:rsidP="00221467">
            <w:pPr>
              <w:ind w:left="0" w:firstLine="0"/>
            </w:pPr>
          </w:p>
        </w:tc>
        <w:tc>
          <w:tcPr>
            <w:tcW w:w="628" w:type="pct"/>
            <w:tcBorders>
              <w:top w:val="single" w:sz="4" w:space="0" w:color="auto"/>
              <w:left w:val="single" w:sz="4" w:space="0" w:color="auto"/>
              <w:bottom w:val="single" w:sz="4" w:space="0" w:color="auto"/>
              <w:right w:val="single" w:sz="4" w:space="0" w:color="auto"/>
            </w:tcBorders>
          </w:tcPr>
          <w:p w:rsidR="00AF7062" w:rsidRPr="00384CDC" w:rsidRDefault="00AF7062" w:rsidP="00221467">
            <w:pPr>
              <w:ind w:left="0" w:firstLine="0"/>
            </w:pPr>
          </w:p>
        </w:tc>
        <w:tc>
          <w:tcPr>
            <w:tcW w:w="729" w:type="pct"/>
            <w:tcBorders>
              <w:top w:val="single" w:sz="4" w:space="0" w:color="auto"/>
              <w:left w:val="single" w:sz="4" w:space="0" w:color="auto"/>
              <w:bottom w:val="single" w:sz="4" w:space="0" w:color="auto"/>
              <w:right w:val="single" w:sz="4" w:space="0" w:color="auto"/>
            </w:tcBorders>
            <w:noWrap/>
            <w:vAlign w:val="center"/>
          </w:tcPr>
          <w:p w:rsidR="00AF7062" w:rsidRPr="00384CDC" w:rsidRDefault="00AF7062" w:rsidP="00221467">
            <w:pPr>
              <w:ind w:left="0" w:firstLine="0"/>
            </w:pPr>
          </w:p>
        </w:tc>
        <w:tc>
          <w:tcPr>
            <w:tcW w:w="701" w:type="pct"/>
            <w:tcBorders>
              <w:top w:val="single" w:sz="4" w:space="0" w:color="auto"/>
              <w:left w:val="nil"/>
              <w:bottom w:val="single" w:sz="4" w:space="0" w:color="auto"/>
              <w:right w:val="single" w:sz="4" w:space="0" w:color="auto"/>
            </w:tcBorders>
          </w:tcPr>
          <w:p w:rsidR="00AF7062" w:rsidRPr="00384CDC" w:rsidRDefault="00AF7062" w:rsidP="00221467">
            <w:pPr>
              <w:ind w:left="0" w:firstLine="0"/>
            </w:pPr>
            <w:r>
              <w:t>-</w:t>
            </w:r>
          </w:p>
        </w:tc>
        <w:tc>
          <w:tcPr>
            <w:tcW w:w="747" w:type="pct"/>
            <w:tcBorders>
              <w:top w:val="nil"/>
              <w:left w:val="nil"/>
              <w:bottom w:val="single" w:sz="4" w:space="0" w:color="auto"/>
              <w:right w:val="single" w:sz="4" w:space="0" w:color="auto"/>
            </w:tcBorders>
            <w:noWrap/>
            <w:vAlign w:val="center"/>
          </w:tcPr>
          <w:p w:rsidR="00AF7062" w:rsidRPr="00384CDC" w:rsidRDefault="00AF7062" w:rsidP="00221467">
            <w:pPr>
              <w:ind w:left="0" w:firstLine="0"/>
            </w:pPr>
            <w:r w:rsidRPr="00384CDC">
              <w:t>-</w:t>
            </w:r>
          </w:p>
        </w:tc>
      </w:tr>
    </w:tbl>
    <w:p w:rsidR="000954FB" w:rsidRPr="000379F8" w:rsidRDefault="000954FB" w:rsidP="000954FB">
      <w:pPr>
        <w:ind w:firstLine="567"/>
        <w:jc w:val="both"/>
        <w:rPr>
          <w:color w:val="BFBFBF"/>
          <w:sz w:val="28"/>
          <w:szCs w:val="28"/>
        </w:rPr>
      </w:pPr>
    </w:p>
    <w:p w:rsidR="000954FB" w:rsidRDefault="004A3077" w:rsidP="00E93D05">
      <w:pPr>
        <w:pStyle w:val="afd"/>
        <w:ind w:left="0"/>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w:t>
      </w:r>
      <w:r w:rsidR="000954FB">
        <w:rPr>
          <w:szCs w:val="28"/>
        </w:rPr>
        <w:t>в</w:t>
      </w:r>
      <w:r w:rsidR="000954FB">
        <w:rPr>
          <w:szCs w:val="28"/>
        </w:rPr>
        <w:t>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w:t>
      </w:r>
      <w:r w:rsidR="00A22258">
        <w:rPr>
          <w:i/>
          <w:sz w:val="24"/>
          <w:szCs w:val="24"/>
        </w:rPr>
        <w:t>л</w:t>
      </w:r>
      <w:r w:rsidR="00A22258">
        <w:rPr>
          <w:i/>
          <w:sz w:val="24"/>
          <w:szCs w:val="24"/>
        </w:rPr>
        <w:t>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E93D05">
      <w:pPr>
        <w:pStyle w:val="afd"/>
        <w:ind w:left="0"/>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w:t>
      </w:r>
      <w:r>
        <w:rPr>
          <w:szCs w:val="28"/>
        </w:rPr>
        <w:t>т</w:t>
      </w:r>
      <w:r>
        <w:rPr>
          <w:szCs w:val="28"/>
        </w:rPr>
        <w:t>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E93D05">
      <w:pPr>
        <w:pStyle w:val="afd"/>
        <w:ind w:left="0"/>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w:t>
      </w:r>
      <w:r w:rsidR="00A22258">
        <w:t>а</w:t>
      </w:r>
      <w:r w:rsidR="00A22258">
        <w:t>ния услуг</w:t>
      </w:r>
      <w:r>
        <w:t xml:space="preserve"> _______________________________________________________ </w:t>
      </w:r>
    </w:p>
    <w:p w:rsidR="000954FB" w:rsidRPr="00721D0D" w:rsidRDefault="000954FB" w:rsidP="00E93D05">
      <w:pPr>
        <w:pStyle w:val="afd"/>
        <w:ind w:left="0"/>
        <w:rPr>
          <w:i/>
          <w:sz w:val="24"/>
          <w:szCs w:val="24"/>
        </w:rPr>
      </w:pPr>
      <w:r w:rsidRPr="00721D0D">
        <w:rPr>
          <w:i/>
          <w:sz w:val="24"/>
          <w:szCs w:val="24"/>
        </w:rPr>
        <w:t>(заполняется претендентом при необходимости).</w:t>
      </w:r>
    </w:p>
    <w:p w:rsidR="000954FB" w:rsidRPr="00205668" w:rsidRDefault="000954FB" w:rsidP="00E93D05">
      <w:pPr>
        <w:pStyle w:val="afd"/>
        <w:ind w:left="0"/>
        <w:jc w:val="both"/>
        <w:rPr>
          <w:szCs w:val="28"/>
        </w:rPr>
      </w:pPr>
      <w:r>
        <w:rPr>
          <w:szCs w:val="28"/>
        </w:rPr>
        <w:t xml:space="preserve">3. </w:t>
      </w:r>
      <w:proofErr w:type="gramStart"/>
      <w:r w:rsidRPr="00205668">
        <w:rPr>
          <w:szCs w:val="28"/>
        </w:rPr>
        <w:t>Срок действия настоящего финансово-коммерческого предложения с</w:t>
      </w:r>
      <w:r w:rsidRPr="00205668">
        <w:rPr>
          <w:szCs w:val="28"/>
        </w:rPr>
        <w:t>о</w:t>
      </w:r>
      <w:r w:rsidRPr="00205668">
        <w:rPr>
          <w:szCs w:val="28"/>
        </w:rPr>
        <w:t xml:space="preserve">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w:t>
      </w:r>
      <w:r w:rsidR="005A6CE9">
        <w:rPr>
          <w:i/>
          <w:sz w:val="24"/>
          <w:szCs w:val="24"/>
        </w:rPr>
        <w:t>а</w:t>
      </w:r>
      <w:r w:rsidR="005A6CE9">
        <w:rPr>
          <w:i/>
          <w:sz w:val="24"/>
          <w:szCs w:val="24"/>
        </w:rPr>
        <w:t>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E93D05">
      <w:pPr>
        <w:pStyle w:val="afd"/>
        <w:ind w:left="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окументации о закупке и согласно н</w:t>
      </w:r>
      <w:r w:rsidRPr="00205668">
        <w:rPr>
          <w:szCs w:val="28"/>
        </w:rPr>
        <w:t>а</w:t>
      </w:r>
      <w:r w:rsidRPr="00205668">
        <w:rPr>
          <w:szCs w:val="28"/>
        </w:rPr>
        <w:t xml:space="preserve">шим предложениям. </w:t>
      </w:r>
    </w:p>
    <w:p w:rsidR="000954FB" w:rsidRPr="00205668" w:rsidRDefault="000954FB" w:rsidP="00E93D05">
      <w:pPr>
        <w:pStyle w:val="afd"/>
        <w:ind w:left="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w:t>
      </w:r>
      <w:r w:rsidRPr="00205668">
        <w:rPr>
          <w:szCs w:val="28"/>
        </w:rPr>
        <w:t>д</w:t>
      </w:r>
      <w:r w:rsidRPr="00205668">
        <w:rPr>
          <w:szCs w:val="28"/>
        </w:rPr>
        <w:t>ложения.</w:t>
      </w:r>
    </w:p>
    <w:p w:rsidR="000954FB" w:rsidRPr="00205668" w:rsidRDefault="000954FB" w:rsidP="00E93D05">
      <w:pPr>
        <w:pStyle w:val="afd"/>
        <w:ind w:left="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онкурса, а так же при н</w:t>
      </w:r>
      <w:r w:rsidRPr="00205668">
        <w:rPr>
          <w:szCs w:val="28"/>
        </w:rPr>
        <w:t>а</w:t>
      </w:r>
      <w:r w:rsidRPr="00205668">
        <w:rPr>
          <w:szCs w:val="28"/>
        </w:rPr>
        <w:t xml:space="preserve">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w:t>
      </w:r>
      <w:r>
        <w:rPr>
          <w:szCs w:val="28"/>
        </w:rPr>
        <w:t>к</w:t>
      </w:r>
      <w:r>
        <w:rPr>
          <w:szCs w:val="28"/>
        </w:rPr>
        <w:t>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E93D05">
      <w:pPr>
        <w:pStyle w:val="afd"/>
        <w:ind w:left="0"/>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E93D05">
      <w:pPr>
        <w:pStyle w:val="afa"/>
        <w:ind w:left="0"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4</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54566D" w:rsidRPr="0054566D" w:rsidRDefault="0054566D" w:rsidP="0054566D">
      <w:pPr>
        <w:rPr>
          <w:rFonts w:eastAsia="MS Mincho"/>
          <w:sz w:val="28"/>
          <w:szCs w:val="28"/>
        </w:rPr>
      </w:pPr>
    </w:p>
    <w:p w:rsidR="0054566D" w:rsidRPr="0054566D" w:rsidRDefault="0054566D" w:rsidP="00221467">
      <w:pPr>
        <w:outlineLvl w:val="1"/>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w:t>
      </w:r>
      <w:r w:rsidRPr="0054566D">
        <w:rPr>
          <w:b/>
          <w:bCs/>
          <w:sz w:val="28"/>
          <w:szCs w:val="28"/>
        </w:rPr>
        <w:t>а</w:t>
      </w:r>
      <w:r w:rsidRPr="0054566D">
        <w:rPr>
          <w:b/>
          <w:bCs/>
          <w:sz w:val="28"/>
          <w:szCs w:val="28"/>
        </w:rPr>
        <w:t>занных, поставленных ____________________________________________.</w:t>
      </w:r>
    </w:p>
    <w:p w:rsidR="0054566D" w:rsidRPr="0054566D" w:rsidRDefault="0054566D" w:rsidP="0054566D">
      <w:pP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r w:rsidRPr="0054566D">
              <w:t>Дата и н</w:t>
            </w:r>
            <w:r w:rsidRPr="0054566D">
              <w:t>о</w:t>
            </w:r>
            <w:r w:rsidRPr="0054566D">
              <w:t>мер д</w:t>
            </w:r>
            <w:r w:rsidRPr="0054566D">
              <w:t>о</w:t>
            </w:r>
            <w:r w:rsidRPr="0054566D">
              <w:t>г</w:t>
            </w:r>
            <w:r w:rsidRPr="0054566D">
              <w:t>о</w:t>
            </w:r>
            <w:r w:rsidRPr="0054566D">
              <w:t>в</w:t>
            </w:r>
            <w:r w:rsidRPr="0054566D">
              <w:t>о</w:t>
            </w:r>
            <w:r w:rsidRPr="0054566D">
              <w:t>ра</w:t>
            </w:r>
            <w:r w:rsidRPr="0054566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342F92" w:rsidP="005C7049">
            <w:r>
              <w:t>Предмет договора (ук</w:t>
            </w:r>
            <w:r>
              <w:t>а</w:t>
            </w:r>
            <w:r>
              <w:t>зываются только договоры по предмету Откр</w:t>
            </w:r>
            <w:r>
              <w:t>ы</w:t>
            </w:r>
            <w:r>
              <w:t xml:space="preserve">того конкурса в соответствии с подпунктом </w:t>
            </w:r>
            <w:r>
              <w:rPr>
                <w:highlight w:val="cyan"/>
              </w:rPr>
              <w:t>2.</w:t>
            </w:r>
            <w:r w:rsidR="005C7049" w:rsidRPr="00367A18">
              <w:rPr>
                <w:highlight w:val="cyan"/>
              </w:rPr>
              <w:t>6</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r w:rsidRPr="0054566D">
              <w:t xml:space="preserve">  Наименов</w:t>
            </w:r>
            <w:r w:rsidRPr="0054566D">
              <w:t>а</w:t>
            </w:r>
            <w:r w:rsidRPr="0054566D">
              <w:t>ние конт</w:t>
            </w:r>
            <w:r w:rsidRPr="0054566D">
              <w:t>р</w:t>
            </w:r>
            <w:r w:rsidRPr="0054566D">
              <w:t xml:space="preserve">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r w:rsidRPr="0054566D">
              <w:t>Количество п</w:t>
            </w:r>
            <w:r w:rsidRPr="0054566D">
              <w:t>о</w:t>
            </w:r>
            <w:r w:rsidRPr="0054566D">
              <w:t>ставля</w:t>
            </w:r>
            <w:r w:rsidRPr="0054566D">
              <w:t>е</w:t>
            </w:r>
            <w:r w:rsidRPr="0054566D">
              <w:t>мого т</w:t>
            </w:r>
            <w:r w:rsidRPr="0054566D">
              <w:t>о</w:t>
            </w:r>
            <w:r w:rsidRPr="0054566D">
              <w:t>вара, р</w:t>
            </w:r>
            <w:r w:rsidRPr="0054566D">
              <w:t>а</w:t>
            </w:r>
            <w:r w:rsidRPr="0054566D">
              <w:t xml:space="preserve">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r w:rsidRPr="0054566D">
              <w:t xml:space="preserve"> Сумма сто</w:t>
            </w:r>
            <w:r w:rsidRPr="0054566D">
              <w:t>и</w:t>
            </w:r>
            <w:r w:rsidRPr="0054566D">
              <w:t>мости оказа</w:t>
            </w:r>
            <w:r w:rsidRPr="0054566D">
              <w:t>н</w:t>
            </w:r>
            <w:r w:rsidRPr="0054566D">
              <w:t>ных услуг по д</w:t>
            </w:r>
            <w:r w:rsidRPr="0054566D">
              <w:t>о</w:t>
            </w:r>
            <w:r w:rsidRPr="0054566D">
              <w:t>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 w:rsidR="0054566D" w:rsidRPr="0054566D" w:rsidRDefault="0054566D" w:rsidP="00A75D56">
      <w:pPr>
        <w:jc w:val="left"/>
      </w:pPr>
      <w:r w:rsidRPr="0054566D">
        <w:t>Приложение: 1. копия договора на ____ листах.</w:t>
      </w:r>
    </w:p>
    <w:p w:rsidR="00342F92" w:rsidRDefault="0054566D" w:rsidP="00A75D56">
      <w:pPr>
        <w:jc w:val="left"/>
      </w:pPr>
      <w:r w:rsidRPr="0054566D">
        <w:tab/>
      </w:r>
      <w:r w:rsidRPr="0054566D">
        <w:tab/>
      </w:r>
      <w:r w:rsidRPr="0054566D">
        <w:tab/>
        <w:t xml:space="preserve">    2. копия акта на </w:t>
      </w:r>
      <w:r w:rsidRPr="0054566D">
        <w:tab/>
        <w:t>____ листах.</w:t>
      </w:r>
    </w:p>
    <w:p w:rsidR="00342F92" w:rsidRPr="0054566D" w:rsidRDefault="00342F92" w:rsidP="00A75D56">
      <w:pPr>
        <w:jc w:val="left"/>
      </w:pPr>
      <w:r>
        <w:tab/>
      </w:r>
      <w:r>
        <w:tab/>
      </w:r>
      <w:r>
        <w:tab/>
        <w:t xml:space="preserve">    3. </w:t>
      </w:r>
      <w:proofErr w:type="spellStart"/>
      <w:r>
        <w:t>кпии</w:t>
      </w:r>
      <w:proofErr w:type="spellEnd"/>
      <w:r>
        <w:t xml:space="preserve"> иных документов на </w:t>
      </w:r>
      <w:r w:rsidRPr="00342F92">
        <w:t>____ листах.</w:t>
      </w:r>
    </w:p>
    <w:p w:rsidR="0054566D" w:rsidRPr="0054566D" w:rsidRDefault="0054566D" w:rsidP="0054566D">
      <w:pPr>
        <w:rPr>
          <w:b/>
          <w:szCs w:val="28"/>
        </w:rPr>
      </w:pPr>
    </w:p>
    <w:p w:rsidR="0054566D" w:rsidRPr="0054566D" w:rsidRDefault="0054566D" w:rsidP="0054566D"/>
    <w:p w:rsidR="0054566D" w:rsidRPr="0054566D" w:rsidRDefault="0054566D" w:rsidP="0054566D"/>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653CC9" w:rsidRDefault="000954FB" w:rsidP="00221467">
      <w:pPr>
        <w:pStyle w:val="afa"/>
        <w:ind w:firstLine="0"/>
        <w:jc w:val="right"/>
        <w:outlineLvl w:val="0"/>
        <w:rPr>
          <w:sz w:val="28"/>
          <w:szCs w:val="28"/>
        </w:rPr>
      </w:pPr>
      <w:r w:rsidRPr="00653CC9">
        <w:rPr>
          <w:sz w:val="28"/>
          <w:szCs w:val="28"/>
        </w:rPr>
        <w:lastRenderedPageBreak/>
        <w:t xml:space="preserve">Приложение № </w:t>
      </w:r>
      <w:r>
        <w:rPr>
          <w:sz w:val="28"/>
          <w:szCs w:val="28"/>
        </w:rPr>
        <w:t>5</w:t>
      </w:r>
    </w:p>
    <w:p w:rsidR="000954FB" w:rsidRDefault="000954FB" w:rsidP="00221467">
      <w:pPr>
        <w:pStyle w:val="afa"/>
        <w:ind w:firstLine="0"/>
        <w:jc w:val="right"/>
        <w:outlineLvl w:val="0"/>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E10899" w:rsidRDefault="000954FB" w:rsidP="000954FB">
      <w:pPr>
        <w:pStyle w:val="afa"/>
        <w:ind w:firstLine="0"/>
        <w:jc w:val="center"/>
        <w:rPr>
          <w:b/>
          <w:sz w:val="60"/>
          <w:szCs w:val="60"/>
        </w:rPr>
      </w:pPr>
      <w:r w:rsidRPr="00A10209">
        <w:rPr>
          <w:b/>
          <w:sz w:val="60"/>
          <w:szCs w:val="60"/>
        </w:rPr>
        <w:t>ПРОЕКТ ДОГОВОРА</w:t>
      </w:r>
    </w:p>
    <w:p w:rsidR="005C7049" w:rsidRDefault="005C7049" w:rsidP="000954FB">
      <w:pPr>
        <w:rPr>
          <w:b/>
          <w:i/>
          <w:sz w:val="28"/>
          <w:szCs w:val="28"/>
        </w:rPr>
      </w:pPr>
    </w:p>
    <w:p w:rsidR="005C7049" w:rsidRPr="004C094A" w:rsidRDefault="005C7049" w:rsidP="005C7049">
      <w:pPr>
        <w:rPr>
          <w:sz w:val="26"/>
          <w:szCs w:val="26"/>
        </w:rPr>
      </w:pPr>
      <w:r w:rsidRPr="004C094A">
        <w:rPr>
          <w:b/>
          <w:sz w:val="26"/>
          <w:szCs w:val="26"/>
        </w:rPr>
        <w:t>ДОГОВОР ПОСТАВКИ  № ______</w:t>
      </w:r>
    </w:p>
    <w:p w:rsidR="005C7049" w:rsidRPr="004C094A" w:rsidRDefault="005C7049" w:rsidP="005C7049">
      <w:pPr>
        <w:rPr>
          <w:sz w:val="26"/>
          <w:szCs w:val="26"/>
        </w:rPr>
      </w:pPr>
    </w:p>
    <w:p w:rsidR="005C7049" w:rsidRPr="004C094A" w:rsidRDefault="005C7049" w:rsidP="005C7049">
      <w:pPr>
        <w:rPr>
          <w:sz w:val="26"/>
          <w:szCs w:val="26"/>
        </w:rPr>
      </w:pPr>
      <w:r w:rsidRPr="004C094A">
        <w:rPr>
          <w:sz w:val="26"/>
          <w:szCs w:val="26"/>
        </w:rPr>
        <w:t>г. Хабаровск                                                                      «____» ____________2017 г.</w:t>
      </w:r>
    </w:p>
    <w:p w:rsidR="005C7049" w:rsidRPr="004C094A" w:rsidRDefault="005C7049" w:rsidP="005C7049">
      <w:pPr>
        <w:jc w:val="both"/>
        <w:rPr>
          <w:sz w:val="26"/>
          <w:szCs w:val="26"/>
        </w:rPr>
      </w:pPr>
      <w:r w:rsidRPr="004C094A">
        <w:rPr>
          <w:sz w:val="26"/>
          <w:szCs w:val="26"/>
        </w:rPr>
        <w:t xml:space="preserve">                                                                                                                                                                    </w:t>
      </w:r>
    </w:p>
    <w:p w:rsidR="005C7049" w:rsidRPr="004C094A" w:rsidRDefault="005C7049" w:rsidP="004C094A">
      <w:pPr>
        <w:ind w:left="0" w:firstLine="709"/>
        <w:jc w:val="both"/>
        <w:rPr>
          <w:sz w:val="26"/>
          <w:szCs w:val="26"/>
        </w:rPr>
      </w:pPr>
      <w:r w:rsidRPr="004C094A">
        <w:rPr>
          <w:sz w:val="26"/>
          <w:szCs w:val="26"/>
        </w:rPr>
        <w:tab/>
      </w:r>
      <w:r w:rsidRPr="004C094A">
        <w:rPr>
          <w:rStyle w:val="StrongEmphasis"/>
          <w:b w:val="0"/>
          <w:color w:val="FF0000"/>
          <w:sz w:val="26"/>
          <w:szCs w:val="26"/>
        </w:rPr>
        <w:t>____________________________________________</w:t>
      </w:r>
      <w:r w:rsidRPr="004C094A">
        <w:rPr>
          <w:color w:val="FF0000"/>
          <w:sz w:val="26"/>
          <w:szCs w:val="26"/>
        </w:rPr>
        <w:t xml:space="preserve"> именуемое в дальнейшем «Поставщик»</w:t>
      </w:r>
      <w:r w:rsidRPr="004C094A">
        <w:rPr>
          <w:b/>
          <w:color w:val="FF0000"/>
          <w:sz w:val="26"/>
          <w:szCs w:val="26"/>
        </w:rPr>
        <w:t>,</w:t>
      </w:r>
      <w:r w:rsidRPr="004C094A">
        <w:rPr>
          <w:color w:val="FF0000"/>
          <w:sz w:val="26"/>
          <w:szCs w:val="26"/>
        </w:rPr>
        <w:t xml:space="preserve"> в лице директора ________________________________, действующего на основании доверенности №_________________ от ___________________</w:t>
      </w:r>
      <w:r w:rsidRPr="004C094A">
        <w:rPr>
          <w:sz w:val="26"/>
          <w:szCs w:val="26"/>
        </w:rPr>
        <w:t>, с одной стороны, и  Публичное акционерное общество «Центр по перевозке грузов в конте</w:t>
      </w:r>
      <w:r w:rsidRPr="004C094A">
        <w:rPr>
          <w:sz w:val="26"/>
          <w:szCs w:val="26"/>
        </w:rPr>
        <w:t>й</w:t>
      </w:r>
      <w:r w:rsidRPr="004C094A">
        <w:rPr>
          <w:sz w:val="26"/>
          <w:szCs w:val="26"/>
        </w:rPr>
        <w:t>нерах «ТрансКонтейнер»</w:t>
      </w:r>
      <w:r w:rsidRPr="004C094A">
        <w:rPr>
          <w:b/>
          <w:sz w:val="26"/>
          <w:szCs w:val="26"/>
        </w:rPr>
        <w:t xml:space="preserve">, </w:t>
      </w:r>
      <w:r w:rsidRPr="004C094A">
        <w:rPr>
          <w:sz w:val="26"/>
          <w:szCs w:val="26"/>
        </w:rPr>
        <w:t>именуемое в дальнейшем «Покупатель»,</w:t>
      </w:r>
      <w:r w:rsidRPr="004C094A">
        <w:rPr>
          <w:b/>
          <w:sz w:val="26"/>
          <w:szCs w:val="26"/>
        </w:rPr>
        <w:t xml:space="preserve"> </w:t>
      </w:r>
      <w:r w:rsidRPr="004C094A">
        <w:rPr>
          <w:sz w:val="26"/>
          <w:szCs w:val="26"/>
        </w:rPr>
        <w:t xml:space="preserve">в лице Директора филиала ПАО «ТрансКонтейнер» на Дальневосточной железной дороге Силина Петра Сергеевича, действующего на основании доверенности № </w:t>
      </w:r>
      <w:proofErr w:type="gramStart"/>
      <w:r w:rsidRPr="004C094A">
        <w:rPr>
          <w:sz w:val="26"/>
          <w:szCs w:val="26"/>
        </w:rPr>
        <w:t>Ц</w:t>
      </w:r>
      <w:proofErr w:type="gramEnd"/>
      <w:r w:rsidRPr="004C094A">
        <w:rPr>
          <w:sz w:val="26"/>
          <w:szCs w:val="26"/>
        </w:rPr>
        <w:t xml:space="preserve">/2017/Н15-132г от 14.02.17 года, с  другой стороны, заключили настоящий договор о </w:t>
      </w:r>
      <w:proofErr w:type="gramStart"/>
      <w:r w:rsidRPr="004C094A">
        <w:rPr>
          <w:sz w:val="26"/>
          <w:szCs w:val="26"/>
        </w:rPr>
        <w:t>нижеследующем</w:t>
      </w:r>
      <w:proofErr w:type="gramEnd"/>
      <w:r w:rsidRPr="004C094A">
        <w:rPr>
          <w:sz w:val="26"/>
          <w:szCs w:val="26"/>
        </w:rPr>
        <w:t>:</w:t>
      </w:r>
    </w:p>
    <w:p w:rsidR="005C7049" w:rsidRPr="004C094A" w:rsidRDefault="005C7049" w:rsidP="005C7049">
      <w:pPr>
        <w:rPr>
          <w:sz w:val="26"/>
          <w:szCs w:val="26"/>
        </w:rPr>
      </w:pPr>
    </w:p>
    <w:p w:rsidR="005C7049" w:rsidRPr="004C094A" w:rsidRDefault="005C7049" w:rsidP="005C7049">
      <w:pPr>
        <w:numPr>
          <w:ilvl w:val="0"/>
          <w:numId w:val="23"/>
        </w:numPr>
        <w:tabs>
          <w:tab w:val="clear" w:pos="0"/>
          <w:tab w:val="left" w:pos="360"/>
          <w:tab w:val="num" w:pos="2629"/>
        </w:tabs>
        <w:suppressAutoHyphens/>
        <w:ind w:left="360" w:hanging="360"/>
        <w:rPr>
          <w:b/>
          <w:sz w:val="26"/>
          <w:szCs w:val="26"/>
        </w:rPr>
      </w:pPr>
      <w:r w:rsidRPr="004C094A">
        <w:rPr>
          <w:b/>
          <w:sz w:val="26"/>
          <w:szCs w:val="26"/>
        </w:rPr>
        <w:t>Предмет договора</w:t>
      </w:r>
    </w:p>
    <w:p w:rsidR="00C83E43" w:rsidRDefault="005C7049" w:rsidP="00DE3008">
      <w:pPr>
        <w:ind w:left="0" w:firstLine="709"/>
        <w:jc w:val="both"/>
        <w:rPr>
          <w:sz w:val="26"/>
          <w:szCs w:val="26"/>
        </w:rPr>
      </w:pPr>
      <w:r w:rsidRPr="004C094A">
        <w:rPr>
          <w:spacing w:val="-3"/>
          <w:sz w:val="26"/>
          <w:szCs w:val="26"/>
        </w:rPr>
        <w:t xml:space="preserve">1.1. </w:t>
      </w:r>
      <w:r w:rsidRPr="004C094A">
        <w:rPr>
          <w:sz w:val="26"/>
          <w:szCs w:val="26"/>
        </w:rPr>
        <w:t>В соответствии с условиями настоящего Договора Поставщик обязуется  осуществить поставку ремней стяжных с крюками (далее Товар) для крепления гр</w:t>
      </w:r>
      <w:r w:rsidRPr="004C094A">
        <w:rPr>
          <w:sz w:val="26"/>
          <w:szCs w:val="26"/>
        </w:rPr>
        <w:t>у</w:t>
      </w:r>
      <w:r w:rsidRPr="004C094A">
        <w:rPr>
          <w:sz w:val="26"/>
          <w:szCs w:val="26"/>
        </w:rPr>
        <w:t xml:space="preserve">зов в контейнерах в </w:t>
      </w:r>
      <w:proofErr w:type="gramStart"/>
      <w:r w:rsidRPr="004C094A">
        <w:rPr>
          <w:sz w:val="26"/>
          <w:szCs w:val="26"/>
        </w:rPr>
        <w:t>г</w:t>
      </w:r>
      <w:proofErr w:type="gramEnd"/>
      <w:r w:rsidRPr="004C094A">
        <w:rPr>
          <w:sz w:val="26"/>
          <w:szCs w:val="26"/>
        </w:rPr>
        <w:t xml:space="preserve">. Хабаровск,  </w:t>
      </w:r>
      <w:r w:rsidR="00C83E43" w:rsidRPr="004C094A">
        <w:rPr>
          <w:color w:val="000000"/>
          <w:sz w:val="26"/>
          <w:szCs w:val="26"/>
          <w:lang w:eastAsia="ru-RU"/>
        </w:rPr>
        <w:t xml:space="preserve">в </w:t>
      </w:r>
      <w:r w:rsidR="00C83E43" w:rsidRPr="004C094A">
        <w:rPr>
          <w:sz w:val="26"/>
          <w:szCs w:val="26"/>
        </w:rPr>
        <w:t xml:space="preserve"> количестве, указанно</w:t>
      </w:r>
      <w:r w:rsidR="000948B7">
        <w:rPr>
          <w:sz w:val="26"/>
          <w:szCs w:val="26"/>
        </w:rPr>
        <w:t>м</w:t>
      </w:r>
      <w:r w:rsidR="00C83E43" w:rsidRPr="004C094A">
        <w:rPr>
          <w:sz w:val="26"/>
          <w:szCs w:val="26"/>
        </w:rPr>
        <w:t xml:space="preserve"> в Спецификациях, я</w:t>
      </w:r>
      <w:r w:rsidR="00C83E43" w:rsidRPr="004C094A">
        <w:rPr>
          <w:sz w:val="26"/>
          <w:szCs w:val="26"/>
        </w:rPr>
        <w:t>в</w:t>
      </w:r>
      <w:r w:rsidR="00C83E43" w:rsidRPr="004C094A">
        <w:rPr>
          <w:sz w:val="26"/>
          <w:szCs w:val="26"/>
        </w:rPr>
        <w:t>ляющихся Приложениями к настоящему договору, а Покупатель обязуется принять и оплатить Товар в порядке и сроки, установленные в Договоре.</w:t>
      </w:r>
    </w:p>
    <w:p w:rsidR="005C7049" w:rsidRPr="004C094A" w:rsidRDefault="000948B7" w:rsidP="00DE3008">
      <w:pPr>
        <w:ind w:left="0" w:firstLine="709"/>
        <w:jc w:val="both"/>
        <w:rPr>
          <w:sz w:val="26"/>
          <w:szCs w:val="26"/>
        </w:rPr>
      </w:pPr>
      <w:r>
        <w:rPr>
          <w:sz w:val="26"/>
          <w:szCs w:val="26"/>
        </w:rPr>
        <w:t>Т</w:t>
      </w:r>
      <w:r w:rsidR="005C7049" w:rsidRPr="004C094A">
        <w:rPr>
          <w:sz w:val="26"/>
          <w:szCs w:val="26"/>
        </w:rPr>
        <w:t xml:space="preserve">ребования к </w:t>
      </w:r>
      <w:r>
        <w:rPr>
          <w:sz w:val="26"/>
          <w:szCs w:val="26"/>
        </w:rPr>
        <w:t>товару и его качеству</w:t>
      </w:r>
      <w:r w:rsidR="00A17522">
        <w:rPr>
          <w:sz w:val="26"/>
          <w:szCs w:val="26"/>
        </w:rPr>
        <w:t xml:space="preserve">, </w:t>
      </w:r>
      <w:r w:rsidR="005C7049" w:rsidRPr="004C094A">
        <w:rPr>
          <w:sz w:val="26"/>
          <w:szCs w:val="26"/>
        </w:rPr>
        <w:t xml:space="preserve"> указан</w:t>
      </w:r>
      <w:r w:rsidR="00C83E43">
        <w:rPr>
          <w:sz w:val="26"/>
          <w:szCs w:val="26"/>
        </w:rPr>
        <w:t>ы</w:t>
      </w:r>
      <w:r w:rsidR="005C7049" w:rsidRPr="004C094A">
        <w:rPr>
          <w:sz w:val="26"/>
          <w:szCs w:val="26"/>
        </w:rPr>
        <w:t xml:space="preserve"> в Приложении №1 </w:t>
      </w:r>
      <w:r w:rsidR="00426FEA">
        <w:rPr>
          <w:sz w:val="26"/>
          <w:szCs w:val="26"/>
        </w:rPr>
        <w:t>к настоящему Договору</w:t>
      </w:r>
      <w:r w:rsidR="005C7049" w:rsidRPr="004C094A">
        <w:rPr>
          <w:sz w:val="26"/>
          <w:szCs w:val="26"/>
        </w:rPr>
        <w:t xml:space="preserve">. </w:t>
      </w:r>
    </w:p>
    <w:p w:rsidR="005C7049" w:rsidRPr="004C094A" w:rsidRDefault="005C7049" w:rsidP="00426FEA">
      <w:pPr>
        <w:ind w:left="0" w:firstLine="709"/>
        <w:jc w:val="both"/>
        <w:rPr>
          <w:sz w:val="26"/>
          <w:szCs w:val="26"/>
        </w:rPr>
      </w:pPr>
      <w:r w:rsidRPr="004C094A">
        <w:rPr>
          <w:sz w:val="26"/>
          <w:szCs w:val="26"/>
          <w:lang w:eastAsia="ru-RU"/>
        </w:rPr>
        <w:t>Ориентировочный</w:t>
      </w:r>
      <w:r w:rsidRPr="004C094A">
        <w:rPr>
          <w:b/>
          <w:color w:val="000000"/>
          <w:sz w:val="26"/>
          <w:szCs w:val="26"/>
          <w:lang w:eastAsia="ru-RU"/>
        </w:rPr>
        <w:t xml:space="preserve"> </w:t>
      </w:r>
      <w:r w:rsidRPr="004C094A">
        <w:rPr>
          <w:color w:val="000000"/>
          <w:sz w:val="26"/>
          <w:szCs w:val="26"/>
          <w:lang w:eastAsia="ru-RU"/>
        </w:rPr>
        <w:t>объем (количество) поставляемого по настоящему договору Товара за весь срок действия договора составляет 4880 штук</w:t>
      </w:r>
      <w:r w:rsidR="00426FEA">
        <w:rPr>
          <w:color w:val="000000"/>
          <w:sz w:val="26"/>
          <w:szCs w:val="26"/>
          <w:lang w:eastAsia="ru-RU"/>
        </w:rPr>
        <w:t>,</w:t>
      </w:r>
      <w:r w:rsidRPr="004C094A">
        <w:rPr>
          <w:sz w:val="26"/>
          <w:szCs w:val="26"/>
        </w:rPr>
        <w:t xml:space="preserve"> без обязательств Пок</w:t>
      </w:r>
      <w:r w:rsidRPr="004C094A">
        <w:rPr>
          <w:sz w:val="26"/>
          <w:szCs w:val="26"/>
        </w:rPr>
        <w:t>у</w:t>
      </w:r>
      <w:r w:rsidRPr="004C094A">
        <w:rPr>
          <w:sz w:val="26"/>
          <w:szCs w:val="26"/>
        </w:rPr>
        <w:t xml:space="preserve">пателя выкупить (приобрести) </w:t>
      </w:r>
      <w:r w:rsidR="00426FEA">
        <w:rPr>
          <w:sz w:val="26"/>
          <w:szCs w:val="26"/>
        </w:rPr>
        <w:t>товар</w:t>
      </w:r>
      <w:r w:rsidRPr="004C094A">
        <w:rPr>
          <w:sz w:val="26"/>
          <w:szCs w:val="26"/>
        </w:rPr>
        <w:t xml:space="preserve"> в указанном объеме. Объем разовой поставки Товара 100-170 штук.</w:t>
      </w:r>
    </w:p>
    <w:p w:rsidR="005C7049" w:rsidRPr="004C094A" w:rsidRDefault="005C7049" w:rsidP="00DE3008">
      <w:pPr>
        <w:pStyle w:val="ConsPlusNonformat"/>
        <w:ind w:left="0" w:firstLine="709"/>
        <w:jc w:val="both"/>
        <w:rPr>
          <w:rFonts w:ascii="Times New Roman" w:hAnsi="Times New Roman" w:cs="Times New Roman"/>
          <w:sz w:val="26"/>
          <w:szCs w:val="26"/>
        </w:rPr>
      </w:pPr>
      <w:r w:rsidRPr="004C094A">
        <w:rPr>
          <w:rFonts w:ascii="Times New Roman" w:hAnsi="Times New Roman" w:cs="Times New Roman"/>
          <w:sz w:val="26"/>
          <w:szCs w:val="26"/>
        </w:rPr>
        <w:t xml:space="preserve">1.2. </w:t>
      </w:r>
      <w:r w:rsidR="004D1FB3">
        <w:rPr>
          <w:rFonts w:ascii="Times New Roman" w:hAnsi="Times New Roman" w:cs="Times New Roman"/>
          <w:sz w:val="26"/>
          <w:szCs w:val="26"/>
        </w:rPr>
        <w:t>С</w:t>
      </w:r>
      <w:r w:rsidRPr="004C094A">
        <w:rPr>
          <w:rFonts w:ascii="Times New Roman" w:hAnsi="Times New Roman" w:cs="Times New Roman"/>
          <w:sz w:val="26"/>
          <w:szCs w:val="26"/>
        </w:rPr>
        <w:t>тоимость каждой партии</w:t>
      </w:r>
      <w:r w:rsidR="004D1FB3">
        <w:rPr>
          <w:rFonts w:ascii="Times New Roman" w:hAnsi="Times New Roman" w:cs="Times New Roman"/>
          <w:sz w:val="26"/>
          <w:szCs w:val="26"/>
        </w:rPr>
        <w:t xml:space="preserve"> товара</w:t>
      </w:r>
      <w:r w:rsidR="007F1B5D">
        <w:rPr>
          <w:rFonts w:ascii="Times New Roman" w:hAnsi="Times New Roman" w:cs="Times New Roman"/>
          <w:sz w:val="26"/>
          <w:szCs w:val="26"/>
        </w:rPr>
        <w:t xml:space="preserve"> и </w:t>
      </w:r>
      <w:r w:rsidRPr="004C094A">
        <w:rPr>
          <w:rFonts w:ascii="Times New Roman" w:hAnsi="Times New Roman" w:cs="Times New Roman"/>
          <w:sz w:val="26"/>
          <w:szCs w:val="26"/>
        </w:rPr>
        <w:t xml:space="preserve">количество Товара устанавливаются в спецификациях </w:t>
      </w:r>
      <w:r w:rsidR="00910558">
        <w:rPr>
          <w:rFonts w:ascii="Times New Roman" w:hAnsi="Times New Roman" w:cs="Times New Roman"/>
          <w:sz w:val="26"/>
          <w:szCs w:val="26"/>
        </w:rPr>
        <w:t xml:space="preserve">по форме Приложения №2 </w:t>
      </w:r>
      <w:r w:rsidRPr="004C094A">
        <w:rPr>
          <w:rFonts w:ascii="Times New Roman" w:hAnsi="Times New Roman" w:cs="Times New Roman"/>
          <w:sz w:val="26"/>
          <w:szCs w:val="26"/>
        </w:rPr>
        <w:t>к настоящему Договору, являющихся его неотъемлемой частью. Цена Товара включает в себя НДС, расходы по упаковке Товара, расходы по маркировке Товара, доставке товара и другие расходы, связанные с исполнением Поставщиком настоящего Договора.</w:t>
      </w:r>
    </w:p>
    <w:p w:rsidR="005C7049" w:rsidRPr="004C094A" w:rsidRDefault="005C7049" w:rsidP="00DE3008">
      <w:pPr>
        <w:pStyle w:val="ConsPlusNonformat"/>
        <w:ind w:left="0" w:firstLine="709"/>
        <w:jc w:val="both"/>
        <w:rPr>
          <w:rFonts w:ascii="Times New Roman" w:hAnsi="Times New Roman" w:cs="Times New Roman"/>
          <w:spacing w:val="-3"/>
          <w:sz w:val="26"/>
          <w:szCs w:val="26"/>
        </w:rPr>
      </w:pPr>
      <w:r w:rsidRPr="004C094A">
        <w:rPr>
          <w:rFonts w:ascii="Times New Roman" w:hAnsi="Times New Roman" w:cs="Times New Roman"/>
          <w:spacing w:val="-3"/>
          <w:sz w:val="26"/>
          <w:szCs w:val="26"/>
        </w:rPr>
        <w:t xml:space="preserve">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w:t>
      </w:r>
    </w:p>
    <w:p w:rsidR="005C7049" w:rsidRPr="004C094A" w:rsidRDefault="005C7049" w:rsidP="00DE3008">
      <w:pPr>
        <w:pStyle w:val="ConsPlusNonformat"/>
        <w:ind w:left="0" w:firstLine="709"/>
        <w:jc w:val="both"/>
        <w:rPr>
          <w:rFonts w:ascii="Times New Roman" w:hAnsi="Times New Roman" w:cs="Times New Roman"/>
          <w:sz w:val="26"/>
          <w:szCs w:val="26"/>
        </w:rPr>
      </w:pPr>
      <w:r w:rsidRPr="004C094A">
        <w:rPr>
          <w:rFonts w:ascii="Times New Roman" w:hAnsi="Times New Roman" w:cs="Times New Roman"/>
          <w:spacing w:val="-3"/>
          <w:sz w:val="26"/>
          <w:szCs w:val="26"/>
        </w:rPr>
        <w:t xml:space="preserve">1.4. В случае обязательной сертификации Товар должен поставляться с сертификатом соответствия. </w:t>
      </w:r>
    </w:p>
    <w:p w:rsidR="005C7049" w:rsidRPr="004C094A" w:rsidRDefault="005C7049" w:rsidP="00DE3008">
      <w:pPr>
        <w:ind w:left="0" w:firstLine="709"/>
        <w:jc w:val="both"/>
        <w:rPr>
          <w:sz w:val="26"/>
          <w:szCs w:val="26"/>
        </w:rPr>
      </w:pPr>
      <w:r w:rsidRPr="004C094A">
        <w:rPr>
          <w:sz w:val="26"/>
          <w:szCs w:val="26"/>
        </w:rPr>
        <w:t>1.5. Право собственности на товар переходит от Поставщика к Покупателю с момента передачи товара Покупателю по товарной накладной.</w:t>
      </w:r>
    </w:p>
    <w:p w:rsidR="005C7049" w:rsidRPr="004C094A" w:rsidRDefault="005C7049" w:rsidP="00DE3008">
      <w:pPr>
        <w:ind w:left="0" w:firstLine="709"/>
        <w:jc w:val="both"/>
        <w:rPr>
          <w:sz w:val="26"/>
          <w:szCs w:val="26"/>
        </w:rPr>
      </w:pPr>
      <w:r w:rsidRPr="004C094A">
        <w:rPr>
          <w:sz w:val="26"/>
          <w:szCs w:val="26"/>
        </w:rPr>
        <w:t>Риск случайной гибели и повреждения товара переходит от Поставщика к П</w:t>
      </w:r>
      <w:r w:rsidRPr="004C094A">
        <w:rPr>
          <w:sz w:val="26"/>
          <w:szCs w:val="26"/>
        </w:rPr>
        <w:t>о</w:t>
      </w:r>
      <w:r w:rsidRPr="004C094A">
        <w:rPr>
          <w:sz w:val="26"/>
          <w:szCs w:val="26"/>
        </w:rPr>
        <w:t>купателю с момента передачи товара Покупателю.</w:t>
      </w:r>
    </w:p>
    <w:p w:rsidR="005C7049" w:rsidRPr="004C094A" w:rsidRDefault="005C7049" w:rsidP="00DE3008">
      <w:pPr>
        <w:pStyle w:val="aff7"/>
        <w:numPr>
          <w:ilvl w:val="1"/>
          <w:numId w:val="24"/>
        </w:numPr>
        <w:suppressAutoHyphens/>
        <w:ind w:left="0" w:firstLine="709"/>
        <w:jc w:val="both"/>
        <w:rPr>
          <w:sz w:val="26"/>
          <w:szCs w:val="26"/>
        </w:rPr>
      </w:pPr>
      <w:r w:rsidRPr="004C094A">
        <w:rPr>
          <w:sz w:val="26"/>
          <w:szCs w:val="26"/>
        </w:rPr>
        <w:t xml:space="preserve"> Срок </w:t>
      </w:r>
      <w:r w:rsidR="00910558">
        <w:rPr>
          <w:sz w:val="26"/>
          <w:szCs w:val="26"/>
        </w:rPr>
        <w:t>исполнения договора:</w:t>
      </w:r>
      <w:r w:rsidRPr="004C094A">
        <w:rPr>
          <w:sz w:val="26"/>
          <w:szCs w:val="26"/>
        </w:rPr>
        <w:t xml:space="preserve"> </w:t>
      </w:r>
      <w:proofErr w:type="gramStart"/>
      <w:r w:rsidR="004B6E89" w:rsidRPr="00FF1048">
        <w:t xml:space="preserve">с </w:t>
      </w:r>
      <w:r w:rsidR="004B6E89">
        <w:t>Даты подписания</w:t>
      </w:r>
      <w:proofErr w:type="gramEnd"/>
      <w:r w:rsidR="004B6E89">
        <w:t xml:space="preserve"> договора</w:t>
      </w:r>
      <w:r w:rsidR="004B6E89" w:rsidRPr="00FF1048">
        <w:t xml:space="preserve"> по 31.</w:t>
      </w:r>
      <w:r w:rsidR="004B6E89">
        <w:t>03</w:t>
      </w:r>
      <w:r w:rsidR="004B6E89" w:rsidRPr="00FF1048">
        <w:t>.201</w:t>
      </w:r>
      <w:r w:rsidR="004B6E89">
        <w:t>9 </w:t>
      </w:r>
      <w:r w:rsidR="004B6E89" w:rsidRPr="00FF1048">
        <w:t>г. включительно</w:t>
      </w:r>
      <w:r w:rsidR="004B6E89">
        <w:t>.</w:t>
      </w:r>
    </w:p>
    <w:p w:rsidR="005C7049" w:rsidRPr="004C094A" w:rsidRDefault="005C7049" w:rsidP="00DE3008">
      <w:pPr>
        <w:pStyle w:val="aff7"/>
        <w:numPr>
          <w:ilvl w:val="1"/>
          <w:numId w:val="24"/>
        </w:numPr>
        <w:suppressAutoHyphens/>
        <w:ind w:left="0" w:firstLine="709"/>
        <w:jc w:val="both"/>
        <w:rPr>
          <w:sz w:val="26"/>
          <w:szCs w:val="26"/>
        </w:rPr>
      </w:pPr>
      <w:r w:rsidRPr="004C094A">
        <w:rPr>
          <w:sz w:val="26"/>
          <w:szCs w:val="26"/>
        </w:rPr>
        <w:t xml:space="preserve"> Место поставки товара: 680000, РФ, г. Хабаровск, переулок 3-й путевой, д. 8, Контейнерный терминал Хабаровск-2.</w:t>
      </w:r>
    </w:p>
    <w:p w:rsidR="005C7049" w:rsidRPr="004C094A" w:rsidRDefault="005C7049" w:rsidP="00DE3008">
      <w:pPr>
        <w:ind w:left="0" w:firstLine="709"/>
        <w:jc w:val="both"/>
        <w:rPr>
          <w:sz w:val="26"/>
          <w:szCs w:val="26"/>
        </w:rPr>
      </w:pPr>
    </w:p>
    <w:p w:rsidR="005C7049" w:rsidRPr="004C094A" w:rsidRDefault="005C7049" w:rsidP="00DE3008">
      <w:pPr>
        <w:tabs>
          <w:tab w:val="left" w:pos="1080"/>
        </w:tabs>
        <w:ind w:left="0" w:firstLine="709"/>
        <w:rPr>
          <w:sz w:val="26"/>
          <w:szCs w:val="26"/>
        </w:rPr>
      </w:pPr>
      <w:r w:rsidRPr="004C094A">
        <w:rPr>
          <w:b/>
          <w:sz w:val="26"/>
          <w:szCs w:val="26"/>
        </w:rPr>
        <w:t>2. Требования к качеству, комплектности и упаковке</w:t>
      </w:r>
    </w:p>
    <w:p w:rsidR="005C7049" w:rsidRPr="004C094A" w:rsidRDefault="005C7049" w:rsidP="00DE3008">
      <w:pPr>
        <w:ind w:left="0" w:firstLine="709"/>
        <w:jc w:val="both"/>
        <w:rPr>
          <w:sz w:val="26"/>
          <w:szCs w:val="26"/>
        </w:rPr>
      </w:pPr>
      <w:r w:rsidRPr="004C094A">
        <w:rPr>
          <w:sz w:val="26"/>
          <w:szCs w:val="26"/>
        </w:rPr>
        <w:t>2.1.Поставленные товары по качеству и комплектности должны  соответств</w:t>
      </w:r>
      <w:r w:rsidRPr="004C094A">
        <w:rPr>
          <w:sz w:val="26"/>
          <w:szCs w:val="26"/>
        </w:rPr>
        <w:t>о</w:t>
      </w:r>
      <w:r w:rsidRPr="004C094A">
        <w:rPr>
          <w:sz w:val="26"/>
          <w:szCs w:val="26"/>
        </w:rPr>
        <w:t xml:space="preserve">вать образцам,  требованиям ГОСТ </w:t>
      </w:r>
      <w:r w:rsidR="000B5337" w:rsidRPr="00EA5513">
        <w:rPr>
          <w:sz w:val="26"/>
          <w:szCs w:val="26"/>
        </w:rPr>
        <w:t xml:space="preserve">25573-82 </w:t>
      </w:r>
      <w:r w:rsidRPr="004C094A">
        <w:rPr>
          <w:sz w:val="26"/>
          <w:szCs w:val="26"/>
        </w:rPr>
        <w:t>и другой нормативно-технической док</w:t>
      </w:r>
      <w:r w:rsidRPr="004C094A">
        <w:rPr>
          <w:sz w:val="26"/>
          <w:szCs w:val="26"/>
        </w:rPr>
        <w:t>у</w:t>
      </w:r>
      <w:r w:rsidRPr="004C094A">
        <w:rPr>
          <w:sz w:val="26"/>
          <w:szCs w:val="26"/>
        </w:rPr>
        <w:t>ментации, а также требованиям, установленным законодательством РФ и настоящим договором.</w:t>
      </w:r>
    </w:p>
    <w:p w:rsidR="005C7049" w:rsidRPr="004C094A" w:rsidRDefault="005C7049" w:rsidP="00DE3008">
      <w:pPr>
        <w:ind w:left="0" w:firstLine="709"/>
        <w:jc w:val="both"/>
        <w:rPr>
          <w:sz w:val="26"/>
          <w:szCs w:val="26"/>
        </w:rPr>
      </w:pPr>
      <w:r w:rsidRPr="004C094A">
        <w:rPr>
          <w:sz w:val="26"/>
          <w:szCs w:val="26"/>
        </w:rPr>
        <w:t>2.2. Поставщик обеспечивает наличие сертификатов,  подтверждающих без</w:t>
      </w:r>
      <w:r w:rsidRPr="004C094A">
        <w:rPr>
          <w:sz w:val="26"/>
          <w:szCs w:val="26"/>
        </w:rPr>
        <w:t>о</w:t>
      </w:r>
      <w:r w:rsidRPr="004C094A">
        <w:rPr>
          <w:sz w:val="26"/>
          <w:szCs w:val="26"/>
        </w:rPr>
        <w:t>пасность товаров для здоровья человека при их целевом использовании.</w:t>
      </w:r>
    </w:p>
    <w:p w:rsidR="005C7049" w:rsidRPr="004C094A" w:rsidRDefault="005C7049" w:rsidP="00DE3008">
      <w:pPr>
        <w:ind w:left="0" w:firstLine="709"/>
        <w:jc w:val="both"/>
        <w:rPr>
          <w:b/>
          <w:sz w:val="26"/>
          <w:szCs w:val="26"/>
          <w:u w:val="single"/>
        </w:rPr>
      </w:pPr>
      <w:r w:rsidRPr="004C094A">
        <w:rPr>
          <w:sz w:val="26"/>
          <w:szCs w:val="26"/>
        </w:rPr>
        <w:t>2.3. Поставщик обязуется поставить Товар в упаковке, соответствующей уст</w:t>
      </w:r>
      <w:r w:rsidRPr="004C094A">
        <w:rPr>
          <w:sz w:val="26"/>
          <w:szCs w:val="26"/>
        </w:rPr>
        <w:t>а</w:t>
      </w:r>
      <w:r w:rsidRPr="004C094A">
        <w:rPr>
          <w:sz w:val="26"/>
          <w:szCs w:val="26"/>
        </w:rPr>
        <w:t>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w:t>
      </w:r>
      <w:r w:rsidRPr="004C094A">
        <w:rPr>
          <w:sz w:val="26"/>
          <w:szCs w:val="26"/>
        </w:rPr>
        <w:t>е</w:t>
      </w:r>
      <w:r w:rsidRPr="004C094A">
        <w:rPr>
          <w:sz w:val="26"/>
          <w:szCs w:val="26"/>
        </w:rPr>
        <w:t>нии.</w:t>
      </w:r>
    </w:p>
    <w:p w:rsidR="005C7049" w:rsidRPr="004C094A" w:rsidRDefault="005C7049" w:rsidP="005C7049">
      <w:pPr>
        <w:ind w:left="720"/>
        <w:rPr>
          <w:b/>
          <w:sz w:val="26"/>
          <w:szCs w:val="26"/>
        </w:rPr>
      </w:pPr>
      <w:r w:rsidRPr="004C094A">
        <w:rPr>
          <w:b/>
          <w:sz w:val="26"/>
          <w:szCs w:val="26"/>
        </w:rPr>
        <w:t>3. Цена договора и порядок расчетов</w:t>
      </w:r>
    </w:p>
    <w:p w:rsidR="00547AF5" w:rsidRPr="004C094A" w:rsidRDefault="00547AF5" w:rsidP="00547AF5">
      <w:pPr>
        <w:ind w:left="0" w:firstLine="709"/>
        <w:jc w:val="both"/>
        <w:rPr>
          <w:sz w:val="26"/>
          <w:szCs w:val="26"/>
        </w:rPr>
      </w:pPr>
      <w:r w:rsidRPr="004C094A">
        <w:rPr>
          <w:sz w:val="26"/>
          <w:szCs w:val="26"/>
        </w:rPr>
        <w:t>3.</w:t>
      </w:r>
      <w:r>
        <w:rPr>
          <w:sz w:val="26"/>
          <w:szCs w:val="26"/>
        </w:rPr>
        <w:t>1</w:t>
      </w:r>
      <w:r w:rsidRPr="004C094A">
        <w:rPr>
          <w:sz w:val="26"/>
          <w:szCs w:val="26"/>
        </w:rPr>
        <w:t xml:space="preserve">. Стоимость за </w:t>
      </w:r>
      <w:r>
        <w:rPr>
          <w:sz w:val="26"/>
          <w:szCs w:val="26"/>
        </w:rPr>
        <w:t xml:space="preserve">одну </w:t>
      </w:r>
      <w:r w:rsidRPr="004C094A">
        <w:rPr>
          <w:sz w:val="26"/>
          <w:szCs w:val="26"/>
        </w:rPr>
        <w:t>единицу Товара составляет:</w:t>
      </w:r>
    </w:p>
    <w:p w:rsidR="00547AF5" w:rsidRDefault="00547AF5" w:rsidP="00547AF5">
      <w:pPr>
        <w:ind w:left="0" w:firstLine="709"/>
        <w:jc w:val="both"/>
        <w:rPr>
          <w:color w:val="FF0000"/>
          <w:spacing w:val="-3"/>
          <w:sz w:val="26"/>
          <w:szCs w:val="26"/>
        </w:rPr>
      </w:pPr>
      <w:r w:rsidRPr="004C094A">
        <w:rPr>
          <w:sz w:val="26"/>
          <w:szCs w:val="26"/>
        </w:rPr>
        <w:t xml:space="preserve">_____________ (____________________) рублей за 1 </w:t>
      </w:r>
      <w:r>
        <w:rPr>
          <w:sz w:val="26"/>
          <w:szCs w:val="26"/>
        </w:rPr>
        <w:t>шт.</w:t>
      </w:r>
      <w:r w:rsidRPr="004C094A">
        <w:rPr>
          <w:sz w:val="26"/>
          <w:szCs w:val="26"/>
        </w:rPr>
        <w:t>,</w:t>
      </w:r>
      <w:proofErr w:type="gramStart"/>
      <w:r w:rsidRPr="004C094A">
        <w:rPr>
          <w:sz w:val="26"/>
          <w:szCs w:val="26"/>
        </w:rPr>
        <w:t xml:space="preserve"> ,</w:t>
      </w:r>
      <w:proofErr w:type="gramEnd"/>
      <w:r w:rsidRPr="004C094A">
        <w:rPr>
          <w:sz w:val="26"/>
          <w:szCs w:val="26"/>
        </w:rPr>
        <w:t xml:space="preserve"> </w:t>
      </w:r>
      <w:r w:rsidRPr="004C094A">
        <w:rPr>
          <w:color w:val="FF0000"/>
          <w:sz w:val="26"/>
          <w:szCs w:val="26"/>
        </w:rPr>
        <w:t>в т.ч. НДС</w:t>
      </w:r>
      <w:r>
        <w:rPr>
          <w:color w:val="FF0000"/>
          <w:sz w:val="26"/>
          <w:szCs w:val="26"/>
        </w:rPr>
        <w:t> </w:t>
      </w:r>
      <w:r w:rsidRPr="004C094A">
        <w:rPr>
          <w:color w:val="FF0000"/>
          <w:sz w:val="26"/>
          <w:szCs w:val="26"/>
        </w:rPr>
        <w:t>18%</w:t>
      </w:r>
      <w:r w:rsidRPr="004C094A">
        <w:rPr>
          <w:color w:val="FF0000"/>
          <w:spacing w:val="-3"/>
          <w:sz w:val="26"/>
          <w:szCs w:val="26"/>
        </w:rPr>
        <w:t>./НДС не облагается в связи с _____ (ЕНВД, по упрощенной системе налогообложения, вст</w:t>
      </w:r>
      <w:r w:rsidRPr="004C094A">
        <w:rPr>
          <w:color w:val="FF0000"/>
          <w:spacing w:val="-3"/>
          <w:sz w:val="26"/>
          <w:szCs w:val="26"/>
        </w:rPr>
        <w:t>а</w:t>
      </w:r>
      <w:r w:rsidRPr="004C094A">
        <w:rPr>
          <w:color w:val="FF0000"/>
          <w:spacing w:val="-3"/>
          <w:sz w:val="26"/>
          <w:szCs w:val="26"/>
        </w:rPr>
        <w:t xml:space="preserve">вить нужное). </w:t>
      </w:r>
    </w:p>
    <w:p w:rsidR="00547AF5" w:rsidRPr="008227E7" w:rsidRDefault="00547AF5" w:rsidP="00547AF5">
      <w:pPr>
        <w:ind w:left="0" w:firstLine="709"/>
        <w:jc w:val="both"/>
        <w:rPr>
          <w:sz w:val="26"/>
          <w:szCs w:val="26"/>
        </w:rPr>
      </w:pPr>
      <w:r w:rsidRPr="008227E7">
        <w:rPr>
          <w:sz w:val="26"/>
          <w:szCs w:val="26"/>
        </w:rPr>
        <w:t>В цену входят расходы поставщика, связанные с доставкой товара по адресу - 680000, Российская федерация, г</w:t>
      </w:r>
      <w:proofErr w:type="gramStart"/>
      <w:r w:rsidRPr="008227E7">
        <w:rPr>
          <w:sz w:val="26"/>
          <w:szCs w:val="26"/>
        </w:rPr>
        <w:t>.Х</w:t>
      </w:r>
      <w:proofErr w:type="gramEnd"/>
      <w:r w:rsidRPr="008227E7">
        <w:rPr>
          <w:sz w:val="26"/>
          <w:szCs w:val="26"/>
        </w:rPr>
        <w:t>абаровск, пер.3-й Путевой, д.8., Контейнерный терминал Хабаровск-2, выгрузкой товара на месте поставки, силами Поставщика.</w:t>
      </w:r>
    </w:p>
    <w:p w:rsidR="005C7049" w:rsidRPr="004C094A" w:rsidRDefault="005C7049" w:rsidP="00DE3008">
      <w:pPr>
        <w:ind w:left="0" w:firstLine="709"/>
        <w:jc w:val="both"/>
        <w:rPr>
          <w:color w:val="FF0000"/>
          <w:spacing w:val="-3"/>
          <w:sz w:val="26"/>
          <w:szCs w:val="26"/>
        </w:rPr>
      </w:pPr>
      <w:r w:rsidRPr="004C094A">
        <w:rPr>
          <w:sz w:val="26"/>
          <w:szCs w:val="26"/>
        </w:rPr>
        <w:t>3.</w:t>
      </w:r>
      <w:r w:rsidR="00DE59B8">
        <w:rPr>
          <w:sz w:val="26"/>
          <w:szCs w:val="26"/>
        </w:rPr>
        <w:t>2</w:t>
      </w:r>
      <w:r w:rsidRPr="004C094A">
        <w:rPr>
          <w:sz w:val="26"/>
          <w:szCs w:val="26"/>
        </w:rPr>
        <w:t xml:space="preserve">. Стоимость </w:t>
      </w:r>
      <w:r w:rsidR="00DE59B8">
        <w:rPr>
          <w:sz w:val="26"/>
          <w:szCs w:val="26"/>
        </w:rPr>
        <w:t xml:space="preserve">каждой партии </w:t>
      </w:r>
      <w:r w:rsidRPr="004C094A">
        <w:rPr>
          <w:sz w:val="26"/>
          <w:szCs w:val="26"/>
        </w:rPr>
        <w:t xml:space="preserve">Товара определяется </w:t>
      </w:r>
      <w:proofErr w:type="gramStart"/>
      <w:r w:rsidRPr="004C094A">
        <w:rPr>
          <w:sz w:val="26"/>
          <w:szCs w:val="26"/>
        </w:rPr>
        <w:t>согласно Спецификаций</w:t>
      </w:r>
      <w:proofErr w:type="gramEnd"/>
      <w:r w:rsidRPr="004C094A">
        <w:rPr>
          <w:sz w:val="26"/>
          <w:szCs w:val="26"/>
        </w:rPr>
        <w:t>, являющихся приложениями к настоящему договору, включает в себя все расходы П</w:t>
      </w:r>
      <w:r w:rsidRPr="004C094A">
        <w:rPr>
          <w:sz w:val="26"/>
          <w:szCs w:val="26"/>
        </w:rPr>
        <w:t>о</w:t>
      </w:r>
      <w:r w:rsidRPr="004C094A">
        <w:rPr>
          <w:sz w:val="26"/>
          <w:szCs w:val="26"/>
        </w:rPr>
        <w:t xml:space="preserve">ставщика, </w:t>
      </w:r>
      <w:r w:rsidRPr="004C094A">
        <w:rPr>
          <w:color w:val="FF0000"/>
          <w:sz w:val="26"/>
          <w:szCs w:val="26"/>
        </w:rPr>
        <w:t>в</w:t>
      </w:r>
      <w:r w:rsidR="000B5337">
        <w:rPr>
          <w:color w:val="FF0000"/>
          <w:sz w:val="26"/>
          <w:szCs w:val="26"/>
        </w:rPr>
        <w:t> </w:t>
      </w:r>
      <w:r w:rsidRPr="004C094A">
        <w:rPr>
          <w:color w:val="FF0000"/>
          <w:sz w:val="26"/>
          <w:szCs w:val="26"/>
        </w:rPr>
        <w:t>т.ч. НДС 18%</w:t>
      </w:r>
      <w:r w:rsidRPr="004C094A">
        <w:rPr>
          <w:color w:val="FF0000"/>
          <w:spacing w:val="-3"/>
          <w:sz w:val="26"/>
          <w:szCs w:val="26"/>
        </w:rPr>
        <w:t>./НДС не облагается в связи с _____ (ЕНВД, по упрощенной системе налогообложения, вставить нужное).</w:t>
      </w:r>
    </w:p>
    <w:p w:rsidR="005C7049" w:rsidRPr="004C094A" w:rsidRDefault="005C7049" w:rsidP="00DE3008">
      <w:pPr>
        <w:ind w:left="0" w:firstLine="709"/>
        <w:jc w:val="both"/>
        <w:rPr>
          <w:spacing w:val="-3"/>
          <w:sz w:val="26"/>
          <w:szCs w:val="26"/>
        </w:rPr>
      </w:pPr>
      <w:r w:rsidRPr="004C094A">
        <w:rPr>
          <w:spacing w:val="-3"/>
          <w:sz w:val="26"/>
          <w:szCs w:val="26"/>
        </w:rPr>
        <w:t>3.</w:t>
      </w:r>
      <w:r w:rsidR="00F05AE8">
        <w:rPr>
          <w:spacing w:val="-3"/>
          <w:sz w:val="26"/>
          <w:szCs w:val="26"/>
        </w:rPr>
        <w:t>3</w:t>
      </w:r>
      <w:r w:rsidRPr="004C094A">
        <w:rPr>
          <w:spacing w:val="-3"/>
          <w:sz w:val="26"/>
          <w:szCs w:val="26"/>
        </w:rPr>
        <w:t>. Общая цена настоящего Договора определяется путем суммирования сто</w:t>
      </w:r>
      <w:r w:rsidRPr="004C094A">
        <w:rPr>
          <w:spacing w:val="-3"/>
          <w:sz w:val="26"/>
          <w:szCs w:val="26"/>
        </w:rPr>
        <w:t>и</w:t>
      </w:r>
      <w:r w:rsidRPr="004C094A">
        <w:rPr>
          <w:spacing w:val="-3"/>
          <w:sz w:val="26"/>
          <w:szCs w:val="26"/>
        </w:rPr>
        <w:t>мости Товара, указанной в подписанных сторонами Спецификациях, но не более</w:t>
      </w:r>
      <w:proofErr w:type="gramStart"/>
      <w:r w:rsidRPr="004C094A">
        <w:rPr>
          <w:spacing w:val="-3"/>
          <w:sz w:val="26"/>
          <w:szCs w:val="26"/>
        </w:rPr>
        <w:t xml:space="preserve"> _____________(__________________________________________) </w:t>
      </w:r>
      <w:proofErr w:type="gramEnd"/>
      <w:r w:rsidRPr="004C094A">
        <w:rPr>
          <w:spacing w:val="-3"/>
          <w:sz w:val="26"/>
          <w:szCs w:val="26"/>
        </w:rPr>
        <w:t>рублей, без учета НДС. НДС начисляется в соответствии с законодательством РФ.</w:t>
      </w:r>
    </w:p>
    <w:p w:rsidR="005C7049" w:rsidRPr="004C094A" w:rsidRDefault="005C7049" w:rsidP="00DE3008">
      <w:pPr>
        <w:ind w:left="0" w:firstLine="709"/>
        <w:jc w:val="both"/>
        <w:rPr>
          <w:sz w:val="26"/>
          <w:szCs w:val="26"/>
        </w:rPr>
      </w:pPr>
      <w:r w:rsidRPr="004C094A">
        <w:rPr>
          <w:spacing w:val="-3"/>
          <w:sz w:val="26"/>
          <w:szCs w:val="26"/>
        </w:rPr>
        <w:t xml:space="preserve">3.4. </w:t>
      </w:r>
      <w:r w:rsidRPr="004C094A">
        <w:rPr>
          <w:sz w:val="26"/>
          <w:szCs w:val="26"/>
          <w:highlight w:val="yellow"/>
        </w:rPr>
        <w:t>Оплата товара производится Покупателем в безналичной форме, путем п</w:t>
      </w:r>
      <w:r w:rsidRPr="004C094A">
        <w:rPr>
          <w:sz w:val="26"/>
          <w:szCs w:val="26"/>
          <w:highlight w:val="yellow"/>
        </w:rPr>
        <w:t>е</w:t>
      </w:r>
      <w:r w:rsidRPr="004C094A">
        <w:rPr>
          <w:sz w:val="26"/>
          <w:szCs w:val="26"/>
          <w:highlight w:val="yellow"/>
        </w:rPr>
        <w:t>речисления денежных средств на расчетный счет Поставщика, указанный в насто</w:t>
      </w:r>
      <w:r w:rsidRPr="004C094A">
        <w:rPr>
          <w:sz w:val="26"/>
          <w:szCs w:val="26"/>
          <w:highlight w:val="yellow"/>
        </w:rPr>
        <w:t>я</w:t>
      </w:r>
      <w:r w:rsidRPr="004C094A">
        <w:rPr>
          <w:sz w:val="26"/>
          <w:szCs w:val="26"/>
          <w:highlight w:val="yellow"/>
        </w:rPr>
        <w:t>щем договоре, в течени</w:t>
      </w:r>
      <w:proofErr w:type="gramStart"/>
      <w:r w:rsidRPr="004C094A">
        <w:rPr>
          <w:sz w:val="26"/>
          <w:szCs w:val="26"/>
          <w:highlight w:val="yellow"/>
        </w:rPr>
        <w:t>и</w:t>
      </w:r>
      <w:proofErr w:type="gramEnd"/>
      <w:r w:rsidRPr="004C094A">
        <w:rPr>
          <w:sz w:val="26"/>
          <w:szCs w:val="26"/>
          <w:highlight w:val="yellow"/>
        </w:rPr>
        <w:t xml:space="preserve"> 10 рабочих дней после подписания Сторонами накладной формы ТОРГ-12, на основании счета-фактуры Поставщика</w:t>
      </w:r>
      <w:r w:rsidRPr="004C094A">
        <w:rPr>
          <w:sz w:val="26"/>
          <w:szCs w:val="26"/>
        </w:rPr>
        <w:t xml:space="preserve">. </w:t>
      </w:r>
    </w:p>
    <w:p w:rsidR="005C7049" w:rsidRPr="004C094A" w:rsidRDefault="005C7049" w:rsidP="00DE3008">
      <w:pPr>
        <w:ind w:left="0" w:firstLine="709"/>
        <w:jc w:val="both"/>
        <w:rPr>
          <w:sz w:val="26"/>
          <w:szCs w:val="26"/>
        </w:rPr>
      </w:pPr>
      <w:r w:rsidRPr="004C094A">
        <w:rPr>
          <w:sz w:val="26"/>
          <w:szCs w:val="26"/>
        </w:rPr>
        <w:t>3.5. Обязанность покупателя по оплате считается исполненной с момента пр</w:t>
      </w:r>
      <w:r w:rsidRPr="004C094A">
        <w:rPr>
          <w:sz w:val="26"/>
          <w:szCs w:val="26"/>
        </w:rPr>
        <w:t>е</w:t>
      </w:r>
      <w:r w:rsidRPr="004C094A">
        <w:rPr>
          <w:sz w:val="26"/>
          <w:szCs w:val="26"/>
        </w:rPr>
        <w:t>доставления в банк Покупателя платежного поручения о перечислении денежных средств Поставщику (при условии достаточности денежных средств на счете Покуп</w:t>
      </w:r>
      <w:r w:rsidRPr="004C094A">
        <w:rPr>
          <w:sz w:val="26"/>
          <w:szCs w:val="26"/>
        </w:rPr>
        <w:t>а</w:t>
      </w:r>
      <w:r w:rsidRPr="004C094A">
        <w:rPr>
          <w:sz w:val="26"/>
          <w:szCs w:val="26"/>
        </w:rPr>
        <w:t>теля).</w:t>
      </w:r>
    </w:p>
    <w:p w:rsidR="00080072" w:rsidRPr="00080072" w:rsidRDefault="00497088" w:rsidP="00080072">
      <w:pPr>
        <w:ind w:left="0" w:firstLine="709"/>
        <w:jc w:val="both"/>
        <w:rPr>
          <w:sz w:val="26"/>
          <w:szCs w:val="26"/>
        </w:rPr>
      </w:pPr>
      <w:r w:rsidRPr="00080072">
        <w:rPr>
          <w:sz w:val="26"/>
          <w:szCs w:val="26"/>
        </w:rPr>
        <w:t xml:space="preserve">3.6. </w:t>
      </w:r>
      <w:r w:rsidR="00080072" w:rsidRPr="00080072">
        <w:rPr>
          <w:sz w:val="26"/>
          <w:szCs w:val="26"/>
        </w:rPr>
        <w:t>Цена по договору, заключаемому по результатам проведения настоящего Открытого конкурса, в процессе исполнения договора может быть увеличена по с</w:t>
      </w:r>
      <w:r w:rsidR="00080072" w:rsidRPr="00080072">
        <w:rPr>
          <w:sz w:val="26"/>
          <w:szCs w:val="26"/>
        </w:rPr>
        <w:t>о</w:t>
      </w:r>
      <w:r w:rsidR="00080072" w:rsidRPr="00080072">
        <w:rPr>
          <w:sz w:val="26"/>
          <w:szCs w:val="26"/>
        </w:rPr>
        <w:t>глашению сторон без проведения дополнительных конкурсных процедур не более чем на 10% на следующих условиях:</w:t>
      </w:r>
    </w:p>
    <w:p w:rsidR="00080072" w:rsidRPr="00080072" w:rsidRDefault="00080072" w:rsidP="00080072">
      <w:pPr>
        <w:ind w:left="0" w:firstLine="709"/>
        <w:jc w:val="both"/>
        <w:rPr>
          <w:sz w:val="26"/>
          <w:szCs w:val="26"/>
        </w:rPr>
      </w:pPr>
      <w:r w:rsidRPr="00080072">
        <w:rPr>
          <w:sz w:val="26"/>
          <w:szCs w:val="26"/>
        </w:rPr>
        <w:t xml:space="preserve">-  за счет роста стоимости единицы товара, на величину не </w:t>
      </w:r>
      <w:proofErr w:type="gramStart"/>
      <w:r w:rsidRPr="00080072">
        <w:rPr>
          <w:sz w:val="26"/>
          <w:szCs w:val="26"/>
        </w:rPr>
        <w:t>более максимальн</w:t>
      </w:r>
      <w:r w:rsidRPr="00080072">
        <w:rPr>
          <w:sz w:val="26"/>
          <w:szCs w:val="26"/>
        </w:rPr>
        <w:t>о</w:t>
      </w:r>
      <w:r w:rsidRPr="00080072">
        <w:rPr>
          <w:sz w:val="26"/>
          <w:szCs w:val="26"/>
        </w:rPr>
        <w:t>го</w:t>
      </w:r>
      <w:proofErr w:type="gramEnd"/>
      <w:r w:rsidRPr="00080072">
        <w:rPr>
          <w:sz w:val="26"/>
          <w:szCs w:val="26"/>
        </w:rPr>
        <w:t xml:space="preserve"> прогнозируемого уровня инфляции в Российской Федерации на финансовый год, в котором производится изменение стоимости, но не более чем на 4 % в год. Для расч</w:t>
      </w:r>
      <w:r w:rsidRPr="00080072">
        <w:rPr>
          <w:sz w:val="26"/>
          <w:szCs w:val="26"/>
        </w:rPr>
        <w:t>е</w:t>
      </w:r>
      <w:r w:rsidRPr="00080072">
        <w:rPr>
          <w:sz w:val="26"/>
          <w:szCs w:val="26"/>
        </w:rPr>
        <w:t>та используется прогнозируемый уровень инфляции, предусмотренный в федерал</w:t>
      </w:r>
      <w:r w:rsidRPr="00080072">
        <w:rPr>
          <w:sz w:val="26"/>
          <w:szCs w:val="26"/>
        </w:rPr>
        <w:t>ь</w:t>
      </w:r>
      <w:r w:rsidRPr="00080072">
        <w:rPr>
          <w:sz w:val="26"/>
          <w:szCs w:val="26"/>
        </w:rPr>
        <w:t>ном законе о федеральном бюджете на соответствующий год, и/или</w:t>
      </w:r>
    </w:p>
    <w:p w:rsidR="00080072" w:rsidRPr="00080072" w:rsidRDefault="00080072" w:rsidP="00080072">
      <w:pPr>
        <w:ind w:left="0" w:firstLine="709"/>
        <w:jc w:val="both"/>
        <w:rPr>
          <w:sz w:val="26"/>
          <w:szCs w:val="26"/>
        </w:rPr>
      </w:pPr>
      <w:r w:rsidRPr="00080072">
        <w:rPr>
          <w:sz w:val="26"/>
          <w:szCs w:val="26"/>
        </w:rPr>
        <w:t>- за счет увеличения количества закупаемого товара.</w:t>
      </w:r>
    </w:p>
    <w:p w:rsidR="00080072" w:rsidRPr="00080072" w:rsidRDefault="00080072" w:rsidP="00080072">
      <w:pPr>
        <w:ind w:left="0" w:firstLine="709"/>
        <w:jc w:val="both"/>
        <w:rPr>
          <w:sz w:val="26"/>
          <w:szCs w:val="26"/>
        </w:rPr>
      </w:pPr>
      <w:r w:rsidRPr="00080072">
        <w:rPr>
          <w:sz w:val="26"/>
          <w:szCs w:val="26"/>
        </w:rPr>
        <w:t xml:space="preserve">Увеличение </w:t>
      </w:r>
      <w:proofErr w:type="gramStart"/>
      <w:r w:rsidRPr="00080072">
        <w:rPr>
          <w:sz w:val="26"/>
          <w:szCs w:val="26"/>
        </w:rPr>
        <w:t>цены</w:t>
      </w:r>
      <w:proofErr w:type="gramEnd"/>
      <w:r w:rsidRPr="00080072">
        <w:rPr>
          <w:sz w:val="26"/>
          <w:szCs w:val="26"/>
        </w:rPr>
        <w:t xml:space="preserve"> на товары возможно начиная с 01.01.2018г.</w:t>
      </w:r>
    </w:p>
    <w:p w:rsidR="00AC675F" w:rsidRPr="004C094A" w:rsidRDefault="00AC675F" w:rsidP="00AC675F">
      <w:pPr>
        <w:pStyle w:val="afa"/>
        <w:widowControl w:val="0"/>
        <w:tabs>
          <w:tab w:val="left" w:pos="1418"/>
        </w:tabs>
        <w:ind w:left="0"/>
        <w:rPr>
          <w:szCs w:val="26"/>
        </w:rPr>
      </w:pPr>
      <w:r w:rsidRPr="004C094A">
        <w:rPr>
          <w:szCs w:val="26"/>
        </w:rPr>
        <w:t>Изменение условий о цене договора оформляется Сторонами путем заключения дополнительного соглашения, являющегося неотъемлемой частью настоящего Дог</w:t>
      </w:r>
      <w:r w:rsidRPr="004C094A">
        <w:rPr>
          <w:szCs w:val="26"/>
        </w:rPr>
        <w:t>о</w:t>
      </w:r>
      <w:r w:rsidRPr="004C094A">
        <w:rPr>
          <w:szCs w:val="26"/>
        </w:rPr>
        <w:lastRenderedPageBreak/>
        <w:t>вора.</w:t>
      </w:r>
    </w:p>
    <w:p w:rsidR="005C7049" w:rsidRPr="004C094A" w:rsidRDefault="005C7049" w:rsidP="005C7049">
      <w:pPr>
        <w:tabs>
          <w:tab w:val="left" w:pos="2655"/>
          <w:tab w:val="left" w:pos="2760"/>
          <w:tab w:val="center" w:pos="5152"/>
        </w:tabs>
        <w:rPr>
          <w:b/>
          <w:spacing w:val="-3"/>
          <w:sz w:val="26"/>
          <w:szCs w:val="26"/>
        </w:rPr>
      </w:pPr>
      <w:r w:rsidRPr="004C094A">
        <w:rPr>
          <w:b/>
          <w:spacing w:val="-3"/>
          <w:sz w:val="26"/>
          <w:szCs w:val="26"/>
        </w:rPr>
        <w:t>4. Условия поставки Товара</w:t>
      </w:r>
    </w:p>
    <w:p w:rsidR="005C7049" w:rsidRPr="004C094A" w:rsidRDefault="005C7049" w:rsidP="00CC7E75">
      <w:pPr>
        <w:pStyle w:val="afa"/>
        <w:widowControl w:val="0"/>
        <w:tabs>
          <w:tab w:val="left" w:pos="1418"/>
        </w:tabs>
        <w:ind w:left="0"/>
        <w:rPr>
          <w:szCs w:val="26"/>
        </w:rPr>
      </w:pPr>
      <w:r w:rsidRPr="004C094A">
        <w:rPr>
          <w:szCs w:val="26"/>
        </w:rPr>
        <w:t xml:space="preserve">4.1. Поставка </w:t>
      </w:r>
      <w:r w:rsidR="000E36CE">
        <w:rPr>
          <w:szCs w:val="26"/>
        </w:rPr>
        <w:t>Т</w:t>
      </w:r>
      <w:r w:rsidRPr="004C094A">
        <w:rPr>
          <w:szCs w:val="26"/>
        </w:rPr>
        <w:t xml:space="preserve">овара осуществляется </w:t>
      </w:r>
      <w:proofErr w:type="gramStart"/>
      <w:r w:rsidRPr="004C094A">
        <w:rPr>
          <w:szCs w:val="26"/>
        </w:rPr>
        <w:t>течении</w:t>
      </w:r>
      <w:proofErr w:type="gramEnd"/>
      <w:r w:rsidRPr="004C094A">
        <w:rPr>
          <w:szCs w:val="26"/>
        </w:rPr>
        <w:t xml:space="preserve"> </w:t>
      </w:r>
      <w:r w:rsidR="00A603CC">
        <w:rPr>
          <w:szCs w:val="26"/>
          <w:highlight w:val="yellow"/>
        </w:rPr>
        <w:t>____</w:t>
      </w:r>
      <w:r w:rsidRPr="00BC030F">
        <w:rPr>
          <w:szCs w:val="26"/>
          <w:highlight w:val="yellow"/>
        </w:rPr>
        <w:t xml:space="preserve"> (</w:t>
      </w:r>
      <w:r w:rsidR="00A603CC">
        <w:rPr>
          <w:szCs w:val="26"/>
          <w:highlight w:val="yellow"/>
        </w:rPr>
        <w:t>____</w:t>
      </w:r>
      <w:r w:rsidRPr="00BC030F">
        <w:rPr>
          <w:szCs w:val="26"/>
          <w:highlight w:val="yellow"/>
        </w:rPr>
        <w:t>)</w:t>
      </w:r>
      <w:r w:rsidRPr="004C094A">
        <w:rPr>
          <w:szCs w:val="26"/>
        </w:rPr>
        <w:t xml:space="preserve"> рабочих дней после обращения Заказчика.</w:t>
      </w:r>
    </w:p>
    <w:p w:rsidR="005C7049" w:rsidRPr="004C094A" w:rsidRDefault="005C7049" w:rsidP="00CC7E75">
      <w:pPr>
        <w:pStyle w:val="afa"/>
        <w:widowControl w:val="0"/>
        <w:tabs>
          <w:tab w:val="left" w:pos="1418"/>
        </w:tabs>
        <w:ind w:left="0"/>
        <w:rPr>
          <w:szCs w:val="26"/>
        </w:rPr>
      </w:pPr>
      <w:r w:rsidRPr="004C094A">
        <w:rPr>
          <w:szCs w:val="26"/>
        </w:rPr>
        <w:t xml:space="preserve">4.2. Передача и приемка </w:t>
      </w:r>
      <w:r w:rsidR="000E36CE">
        <w:rPr>
          <w:szCs w:val="26"/>
        </w:rPr>
        <w:t>Т</w:t>
      </w:r>
      <w:r w:rsidRPr="004C094A">
        <w:rPr>
          <w:szCs w:val="26"/>
        </w:rPr>
        <w:t>овара осуществляется представителями Поставщика и Покупателя с подписанием товарной накладной (ТОРГ-12) в месте приемки (пер</w:t>
      </w:r>
      <w:r w:rsidRPr="004C094A">
        <w:rPr>
          <w:szCs w:val="26"/>
        </w:rPr>
        <w:t>е</w:t>
      </w:r>
      <w:r w:rsidRPr="004C094A">
        <w:rPr>
          <w:szCs w:val="26"/>
        </w:rPr>
        <w:t>дачи) Товара: 680000, РФ, г. Хабаровск, переулок 3-й путевой, д. 8, Контейнерный терминал Хабаровск-2. Представитель Покупателя перед приемкой представляет П</w:t>
      </w:r>
      <w:r w:rsidRPr="004C094A">
        <w:rPr>
          <w:szCs w:val="26"/>
        </w:rPr>
        <w:t>о</w:t>
      </w:r>
      <w:r w:rsidRPr="004C094A">
        <w:rPr>
          <w:szCs w:val="26"/>
        </w:rPr>
        <w:t>ставщику следующие документы:</w:t>
      </w:r>
    </w:p>
    <w:p w:rsidR="005C7049" w:rsidRPr="004C094A" w:rsidRDefault="005C7049" w:rsidP="00CC7E75">
      <w:pPr>
        <w:pStyle w:val="afa"/>
        <w:widowControl w:val="0"/>
        <w:tabs>
          <w:tab w:val="left" w:pos="1418"/>
        </w:tabs>
        <w:ind w:left="0"/>
        <w:rPr>
          <w:szCs w:val="26"/>
        </w:rPr>
      </w:pPr>
      <w:r w:rsidRPr="004C094A">
        <w:rPr>
          <w:szCs w:val="26"/>
        </w:rPr>
        <w:t>- документ, удостоверяющий личность представителя Покупателя;</w:t>
      </w:r>
    </w:p>
    <w:p w:rsidR="005C7049" w:rsidRPr="004C094A" w:rsidRDefault="005C7049" w:rsidP="00CC7E75">
      <w:pPr>
        <w:ind w:left="0" w:firstLine="709"/>
        <w:jc w:val="both"/>
        <w:rPr>
          <w:spacing w:val="-3"/>
          <w:sz w:val="26"/>
          <w:szCs w:val="26"/>
        </w:rPr>
      </w:pPr>
      <w:r w:rsidRPr="004C094A">
        <w:rPr>
          <w:spacing w:val="-3"/>
          <w:sz w:val="26"/>
          <w:szCs w:val="26"/>
        </w:rPr>
        <w:t>4.3. При приемке Товара представитель Покупателя осуществляет его проверку по количеству и комплектации.</w:t>
      </w:r>
    </w:p>
    <w:p w:rsidR="005C7049" w:rsidRPr="004C094A" w:rsidRDefault="005C7049" w:rsidP="00CC7E75">
      <w:pPr>
        <w:ind w:left="0" w:firstLine="709"/>
        <w:jc w:val="both"/>
        <w:rPr>
          <w:spacing w:val="-3"/>
          <w:sz w:val="26"/>
          <w:szCs w:val="26"/>
        </w:rPr>
      </w:pPr>
      <w:r w:rsidRPr="004C094A">
        <w:rPr>
          <w:spacing w:val="-3"/>
          <w:sz w:val="26"/>
          <w:szCs w:val="26"/>
          <w:u w:val="single"/>
        </w:rPr>
        <w:t>Примечание</w:t>
      </w:r>
      <w:r w:rsidRPr="004C094A">
        <w:rPr>
          <w:spacing w:val="-3"/>
          <w:sz w:val="26"/>
          <w:szCs w:val="26"/>
        </w:rPr>
        <w:t xml:space="preserve">: </w:t>
      </w:r>
      <w:r w:rsidRPr="004C094A">
        <w:rPr>
          <w:sz w:val="26"/>
          <w:szCs w:val="26"/>
        </w:rPr>
        <w:t>Приемка по количеству мест и внешнему виду осуществляется в момент передачи товара Покупателю. Приемка по внутри тарному количеству и кач</w:t>
      </w:r>
      <w:r w:rsidRPr="004C094A">
        <w:rPr>
          <w:sz w:val="26"/>
          <w:szCs w:val="26"/>
        </w:rPr>
        <w:t>е</w:t>
      </w:r>
      <w:r w:rsidRPr="004C094A">
        <w:rPr>
          <w:sz w:val="26"/>
          <w:szCs w:val="26"/>
        </w:rPr>
        <w:t xml:space="preserve">ству  осуществляется в течение </w:t>
      </w:r>
      <w:r w:rsidR="00F249A2">
        <w:rPr>
          <w:sz w:val="26"/>
          <w:szCs w:val="26"/>
        </w:rPr>
        <w:t>10 (десяти)</w:t>
      </w:r>
      <w:r w:rsidRPr="004C094A">
        <w:rPr>
          <w:sz w:val="26"/>
          <w:szCs w:val="26"/>
        </w:rPr>
        <w:t xml:space="preserve"> рабочих дней с момента передачи товара Покупателю.</w:t>
      </w:r>
    </w:p>
    <w:p w:rsidR="005C7049" w:rsidRPr="004C094A" w:rsidRDefault="005C7049" w:rsidP="00CC7E75">
      <w:pPr>
        <w:ind w:left="0" w:firstLine="709"/>
        <w:jc w:val="both"/>
        <w:rPr>
          <w:spacing w:val="-3"/>
          <w:sz w:val="26"/>
          <w:szCs w:val="26"/>
        </w:rPr>
      </w:pPr>
      <w:r w:rsidRPr="004C094A">
        <w:rPr>
          <w:spacing w:val="-3"/>
          <w:sz w:val="26"/>
          <w:szCs w:val="26"/>
        </w:rPr>
        <w:t xml:space="preserve">4.4. </w:t>
      </w:r>
      <w:r w:rsidRPr="004C094A">
        <w:rPr>
          <w:sz w:val="26"/>
          <w:szCs w:val="26"/>
        </w:rPr>
        <w:t>В случае обнаружения в поставленных товарах недостач или иных несоо</w:t>
      </w:r>
      <w:r w:rsidRPr="004C094A">
        <w:rPr>
          <w:sz w:val="26"/>
          <w:szCs w:val="26"/>
        </w:rPr>
        <w:t>т</w:t>
      </w:r>
      <w:r w:rsidRPr="004C094A">
        <w:rPr>
          <w:sz w:val="26"/>
          <w:szCs w:val="26"/>
        </w:rPr>
        <w:t xml:space="preserve">ветствий условиям договора и накладным </w:t>
      </w:r>
      <w:proofErr w:type="gramStart"/>
      <w:r w:rsidRPr="004C094A">
        <w:rPr>
          <w:sz w:val="26"/>
          <w:szCs w:val="26"/>
        </w:rPr>
        <w:t>составляется Акт об установлении расхо</w:t>
      </w:r>
      <w:r w:rsidRPr="004C094A">
        <w:rPr>
          <w:sz w:val="26"/>
          <w:szCs w:val="26"/>
        </w:rPr>
        <w:t>ж</w:t>
      </w:r>
      <w:r w:rsidRPr="004C094A">
        <w:rPr>
          <w:sz w:val="26"/>
          <w:szCs w:val="26"/>
        </w:rPr>
        <w:t>дения по количеству при приемке товара и направляется</w:t>
      </w:r>
      <w:proofErr w:type="gramEnd"/>
      <w:r w:rsidRPr="004C094A">
        <w:rPr>
          <w:sz w:val="26"/>
          <w:szCs w:val="26"/>
        </w:rPr>
        <w:t xml:space="preserve"> Поставщику.</w:t>
      </w:r>
    </w:p>
    <w:p w:rsidR="005C7049" w:rsidRPr="004C094A" w:rsidRDefault="005C7049" w:rsidP="00CC7E75">
      <w:pPr>
        <w:ind w:left="0" w:firstLine="709"/>
        <w:jc w:val="both"/>
        <w:rPr>
          <w:sz w:val="26"/>
          <w:szCs w:val="26"/>
        </w:rPr>
      </w:pPr>
      <w:r w:rsidRPr="004C094A">
        <w:rPr>
          <w:spacing w:val="-3"/>
          <w:sz w:val="26"/>
          <w:szCs w:val="26"/>
        </w:rPr>
        <w:t xml:space="preserve">4.5. </w:t>
      </w:r>
      <w:r w:rsidRPr="004C094A">
        <w:rPr>
          <w:sz w:val="26"/>
          <w:szCs w:val="26"/>
        </w:rPr>
        <w:t>В случае обнаружения в ходе приемки повреждений товара, связанных с нарушением Поставщиком условий об упаковке товара, согласованных сторонами в договоре, Покупатель вправе потребовать от Поставщика замены некачественного т</w:t>
      </w:r>
      <w:r w:rsidRPr="004C094A">
        <w:rPr>
          <w:sz w:val="26"/>
          <w:szCs w:val="26"/>
        </w:rPr>
        <w:t>о</w:t>
      </w:r>
      <w:r w:rsidRPr="004C094A">
        <w:rPr>
          <w:sz w:val="26"/>
          <w:szCs w:val="26"/>
        </w:rPr>
        <w:t xml:space="preserve">вара </w:t>
      </w:r>
      <w:proofErr w:type="gramStart"/>
      <w:r w:rsidRPr="004C094A">
        <w:rPr>
          <w:sz w:val="26"/>
          <w:szCs w:val="26"/>
        </w:rPr>
        <w:t>на</w:t>
      </w:r>
      <w:proofErr w:type="gramEnd"/>
      <w:r w:rsidRPr="004C094A">
        <w:rPr>
          <w:sz w:val="26"/>
          <w:szCs w:val="26"/>
        </w:rPr>
        <w:t xml:space="preserve"> качественный или возврата денежных средств, уплаченных за товар.</w:t>
      </w:r>
    </w:p>
    <w:p w:rsidR="005C7049" w:rsidRPr="004C094A" w:rsidRDefault="005C7049" w:rsidP="00CC7E75">
      <w:pPr>
        <w:ind w:left="0" w:firstLine="709"/>
        <w:jc w:val="both"/>
        <w:rPr>
          <w:spacing w:val="-3"/>
          <w:sz w:val="26"/>
          <w:szCs w:val="26"/>
        </w:rPr>
      </w:pPr>
      <w:r w:rsidRPr="004C094A">
        <w:rPr>
          <w:spacing w:val="-3"/>
          <w:sz w:val="26"/>
          <w:szCs w:val="26"/>
        </w:rPr>
        <w:t xml:space="preserve">4.6. В случае выявления в ходе </w:t>
      </w:r>
      <w:proofErr w:type="gramStart"/>
      <w:r w:rsidRPr="004C094A">
        <w:rPr>
          <w:spacing w:val="-3"/>
          <w:sz w:val="26"/>
          <w:szCs w:val="26"/>
        </w:rPr>
        <w:t>осуществления приемки Товара несоответствия Товара</w:t>
      </w:r>
      <w:proofErr w:type="gramEnd"/>
      <w:r w:rsidRPr="004C094A">
        <w:rPr>
          <w:spacing w:val="-3"/>
          <w:sz w:val="26"/>
          <w:szCs w:val="26"/>
        </w:rPr>
        <w:t xml:space="preserve"> условиям настоящего Договора, Сторонами составляется акт с перечнем недо</w:t>
      </w:r>
      <w:r w:rsidRPr="004C094A">
        <w:rPr>
          <w:spacing w:val="-3"/>
          <w:sz w:val="26"/>
          <w:szCs w:val="26"/>
        </w:rPr>
        <w:t>с</w:t>
      </w:r>
      <w:r w:rsidRPr="004C094A">
        <w:rPr>
          <w:spacing w:val="-3"/>
          <w:sz w:val="26"/>
          <w:szCs w:val="26"/>
        </w:rPr>
        <w:t>татков и со сроками их устранения за счет Поставщика.</w:t>
      </w:r>
    </w:p>
    <w:p w:rsidR="005C7049" w:rsidRPr="004C094A" w:rsidRDefault="005C7049" w:rsidP="00CC7E75">
      <w:pPr>
        <w:ind w:left="0" w:firstLine="709"/>
        <w:jc w:val="both"/>
        <w:rPr>
          <w:spacing w:val="-3"/>
          <w:sz w:val="26"/>
          <w:szCs w:val="26"/>
        </w:rPr>
      </w:pPr>
      <w:r w:rsidRPr="004C094A">
        <w:rPr>
          <w:spacing w:val="-3"/>
          <w:sz w:val="26"/>
          <w:szCs w:val="26"/>
        </w:rPr>
        <w:t>4.7. Датой поставки Товара считается дата подписания Сторонами товарной н</w:t>
      </w:r>
      <w:r w:rsidRPr="004C094A">
        <w:rPr>
          <w:spacing w:val="-3"/>
          <w:sz w:val="26"/>
          <w:szCs w:val="26"/>
        </w:rPr>
        <w:t>а</w:t>
      </w:r>
      <w:r w:rsidRPr="004C094A">
        <w:rPr>
          <w:spacing w:val="-3"/>
          <w:sz w:val="26"/>
          <w:szCs w:val="26"/>
        </w:rPr>
        <w:t xml:space="preserve">кладной (ТОРГ-12). </w:t>
      </w:r>
    </w:p>
    <w:p w:rsidR="005C7049" w:rsidRPr="004C094A" w:rsidRDefault="005C7049" w:rsidP="00CC7E75">
      <w:pPr>
        <w:ind w:left="0" w:firstLine="709"/>
        <w:jc w:val="both"/>
        <w:rPr>
          <w:spacing w:val="-3"/>
          <w:sz w:val="26"/>
          <w:szCs w:val="26"/>
        </w:rPr>
      </w:pPr>
      <w:r w:rsidRPr="004C094A">
        <w:rPr>
          <w:spacing w:val="-3"/>
          <w:sz w:val="26"/>
          <w:szCs w:val="26"/>
        </w:rPr>
        <w:t xml:space="preserve">4.8. </w:t>
      </w:r>
      <w:r w:rsidRPr="004C094A">
        <w:rPr>
          <w:sz w:val="26"/>
          <w:szCs w:val="26"/>
        </w:rPr>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5C7049" w:rsidRPr="004C094A" w:rsidRDefault="005C7049" w:rsidP="00CC7E75">
      <w:pPr>
        <w:ind w:left="0" w:firstLine="709"/>
        <w:jc w:val="both"/>
        <w:rPr>
          <w:spacing w:val="-3"/>
          <w:sz w:val="26"/>
          <w:szCs w:val="26"/>
        </w:rPr>
      </w:pPr>
      <w:r w:rsidRPr="004C094A">
        <w:rPr>
          <w:spacing w:val="-3"/>
          <w:sz w:val="26"/>
          <w:szCs w:val="26"/>
        </w:rPr>
        <w:t xml:space="preserve">4.9. </w:t>
      </w:r>
      <w:r w:rsidRPr="004C094A">
        <w:rPr>
          <w:sz w:val="26"/>
          <w:szCs w:val="26"/>
        </w:rPr>
        <w:t>В случае предъявления претензии  по количеству и/или по качеству П</w:t>
      </w:r>
      <w:r w:rsidRPr="004C094A">
        <w:rPr>
          <w:sz w:val="26"/>
          <w:szCs w:val="26"/>
        </w:rPr>
        <w:t>о</w:t>
      </w:r>
      <w:r w:rsidRPr="004C094A">
        <w:rPr>
          <w:sz w:val="26"/>
          <w:szCs w:val="26"/>
        </w:rPr>
        <w:t>ставщик в течение десяти календарных дней 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5C7049" w:rsidRPr="004C094A" w:rsidRDefault="005C7049" w:rsidP="00CC7E75">
      <w:pPr>
        <w:ind w:left="0" w:firstLine="709"/>
        <w:jc w:val="both"/>
        <w:rPr>
          <w:spacing w:val="-3"/>
          <w:sz w:val="26"/>
          <w:szCs w:val="26"/>
        </w:rPr>
      </w:pPr>
      <w:r w:rsidRPr="004C094A">
        <w:rPr>
          <w:sz w:val="26"/>
          <w:szCs w:val="26"/>
        </w:rPr>
        <w:t>Поставщик не несет ответственности за недостатки и дефекты товара, возни</w:t>
      </w:r>
      <w:r w:rsidRPr="004C094A">
        <w:rPr>
          <w:sz w:val="26"/>
          <w:szCs w:val="26"/>
        </w:rPr>
        <w:t>к</w:t>
      </w:r>
      <w:r w:rsidRPr="004C094A">
        <w:rPr>
          <w:sz w:val="26"/>
          <w:szCs w:val="26"/>
        </w:rPr>
        <w:t>шие в результате неправильного хранения товара Покупателем.</w:t>
      </w:r>
    </w:p>
    <w:p w:rsidR="005C7049" w:rsidRPr="004C094A" w:rsidRDefault="005C7049" w:rsidP="00CC7E75">
      <w:pPr>
        <w:ind w:left="0" w:firstLine="709"/>
        <w:jc w:val="both"/>
        <w:rPr>
          <w:spacing w:val="-3"/>
          <w:sz w:val="26"/>
          <w:szCs w:val="26"/>
        </w:rPr>
      </w:pPr>
    </w:p>
    <w:p w:rsidR="005C7049" w:rsidRPr="004C094A" w:rsidRDefault="005C7049" w:rsidP="00CC7E75">
      <w:pPr>
        <w:ind w:left="0" w:firstLine="709"/>
        <w:rPr>
          <w:b/>
          <w:sz w:val="26"/>
          <w:szCs w:val="26"/>
        </w:rPr>
      </w:pPr>
      <w:r w:rsidRPr="004C094A">
        <w:rPr>
          <w:b/>
          <w:sz w:val="26"/>
          <w:szCs w:val="26"/>
        </w:rPr>
        <w:t>5. Обязанности сторон</w:t>
      </w:r>
    </w:p>
    <w:p w:rsidR="005C7049" w:rsidRPr="004C094A" w:rsidRDefault="005C7049" w:rsidP="00CC7E75">
      <w:pPr>
        <w:ind w:left="0" w:firstLine="709"/>
        <w:jc w:val="both"/>
        <w:rPr>
          <w:sz w:val="26"/>
          <w:szCs w:val="26"/>
        </w:rPr>
      </w:pPr>
      <w:r w:rsidRPr="004C094A">
        <w:rPr>
          <w:sz w:val="26"/>
          <w:szCs w:val="26"/>
        </w:rPr>
        <w:t>5.1.  Поставщик обязан:</w:t>
      </w:r>
    </w:p>
    <w:p w:rsidR="005C7049" w:rsidRPr="004C094A" w:rsidRDefault="005C7049" w:rsidP="00CC7E75">
      <w:pPr>
        <w:ind w:left="0" w:firstLine="709"/>
        <w:jc w:val="both"/>
        <w:rPr>
          <w:sz w:val="26"/>
          <w:szCs w:val="26"/>
        </w:rPr>
      </w:pPr>
      <w:r w:rsidRPr="004C094A">
        <w:rPr>
          <w:sz w:val="26"/>
          <w:szCs w:val="26"/>
        </w:rPr>
        <w:t>5.1.1. Осуществлять поставку Товара в количестве и сроки, предусмотренные условиями настоящего Договора и Спецификации.</w:t>
      </w:r>
    </w:p>
    <w:p w:rsidR="005C7049" w:rsidRPr="004C094A" w:rsidRDefault="005C7049" w:rsidP="00CC7E75">
      <w:pPr>
        <w:ind w:left="0" w:firstLine="709"/>
        <w:jc w:val="both"/>
        <w:rPr>
          <w:sz w:val="26"/>
          <w:szCs w:val="26"/>
        </w:rPr>
      </w:pPr>
      <w:r w:rsidRPr="004C094A">
        <w:rPr>
          <w:sz w:val="26"/>
          <w:szCs w:val="26"/>
        </w:rPr>
        <w:t>5.1.2. Пред</w:t>
      </w:r>
      <w:r w:rsidR="00F249A2">
        <w:rPr>
          <w:sz w:val="26"/>
          <w:szCs w:val="26"/>
        </w:rPr>
        <w:t>о</w:t>
      </w:r>
      <w:r w:rsidRPr="004C094A">
        <w:rPr>
          <w:sz w:val="26"/>
          <w:szCs w:val="26"/>
        </w:rPr>
        <w:t>ставить на Товар сертификаты, а также другие документы, по</w:t>
      </w:r>
      <w:r w:rsidRPr="004C094A">
        <w:rPr>
          <w:sz w:val="26"/>
          <w:szCs w:val="26"/>
        </w:rPr>
        <w:t>д</w:t>
      </w:r>
      <w:r w:rsidRPr="004C094A">
        <w:rPr>
          <w:sz w:val="26"/>
          <w:szCs w:val="26"/>
        </w:rPr>
        <w:t>тверждающие качество Товара и его соответствие требованиям законодательства Ро</w:t>
      </w:r>
      <w:r w:rsidRPr="004C094A">
        <w:rPr>
          <w:sz w:val="26"/>
          <w:szCs w:val="26"/>
        </w:rPr>
        <w:t>с</w:t>
      </w:r>
      <w:r w:rsidRPr="004C094A">
        <w:rPr>
          <w:sz w:val="26"/>
          <w:szCs w:val="26"/>
        </w:rPr>
        <w:t xml:space="preserve">сийской Федерации. </w:t>
      </w:r>
    </w:p>
    <w:p w:rsidR="005C7049" w:rsidRPr="004C094A" w:rsidRDefault="005C7049" w:rsidP="00CC7E75">
      <w:pPr>
        <w:ind w:left="0" w:firstLine="709"/>
        <w:jc w:val="both"/>
        <w:rPr>
          <w:sz w:val="26"/>
          <w:szCs w:val="26"/>
        </w:rPr>
      </w:pPr>
      <w:r w:rsidRPr="004C094A">
        <w:rPr>
          <w:sz w:val="26"/>
          <w:szCs w:val="26"/>
        </w:rPr>
        <w:t xml:space="preserve">5.1.3.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  </w:t>
      </w:r>
    </w:p>
    <w:p w:rsidR="005C7049" w:rsidRPr="004C094A" w:rsidRDefault="005C7049" w:rsidP="00CC7E75">
      <w:pPr>
        <w:ind w:left="0" w:firstLine="709"/>
        <w:jc w:val="both"/>
        <w:rPr>
          <w:sz w:val="26"/>
          <w:szCs w:val="26"/>
        </w:rPr>
      </w:pPr>
      <w:r w:rsidRPr="004C094A">
        <w:rPr>
          <w:sz w:val="26"/>
          <w:szCs w:val="26"/>
        </w:rPr>
        <w:t>5.2. Покупатель обязан:</w:t>
      </w:r>
    </w:p>
    <w:p w:rsidR="005C7049" w:rsidRPr="004C094A" w:rsidRDefault="005C7049" w:rsidP="00CC7E75">
      <w:pPr>
        <w:ind w:left="0" w:firstLine="709"/>
        <w:jc w:val="both"/>
        <w:rPr>
          <w:sz w:val="26"/>
          <w:szCs w:val="26"/>
        </w:rPr>
      </w:pPr>
      <w:r w:rsidRPr="004C094A">
        <w:rPr>
          <w:sz w:val="26"/>
          <w:szCs w:val="26"/>
        </w:rPr>
        <w:lastRenderedPageBreak/>
        <w:t>4.2.1. Оплатить Товар в размерах и в сроки, установленные настоящим догов</w:t>
      </w:r>
      <w:r w:rsidRPr="004C094A">
        <w:rPr>
          <w:sz w:val="26"/>
          <w:szCs w:val="26"/>
        </w:rPr>
        <w:t>о</w:t>
      </w:r>
      <w:r w:rsidRPr="004C094A">
        <w:rPr>
          <w:sz w:val="26"/>
          <w:szCs w:val="26"/>
        </w:rPr>
        <w:t>ром.</w:t>
      </w:r>
    </w:p>
    <w:p w:rsidR="005C7049" w:rsidRPr="004C094A" w:rsidRDefault="005C7049" w:rsidP="00CC7E75">
      <w:pPr>
        <w:ind w:left="0" w:firstLine="709"/>
        <w:jc w:val="both"/>
        <w:rPr>
          <w:sz w:val="26"/>
          <w:szCs w:val="26"/>
        </w:rPr>
      </w:pPr>
      <w:r w:rsidRPr="004C094A">
        <w:rPr>
          <w:sz w:val="26"/>
          <w:szCs w:val="26"/>
        </w:rPr>
        <w:t xml:space="preserve">5.2.2. Осуществлять проверку при приемке Товара по количеству и качеству в соответствии со Спецификацией. </w:t>
      </w:r>
    </w:p>
    <w:p w:rsidR="005C7049" w:rsidRPr="004C094A" w:rsidRDefault="005C7049" w:rsidP="00CC7E75">
      <w:pPr>
        <w:ind w:left="0" w:firstLine="709"/>
        <w:jc w:val="both"/>
        <w:rPr>
          <w:sz w:val="26"/>
          <w:szCs w:val="26"/>
        </w:rPr>
      </w:pPr>
      <w:r w:rsidRPr="004C094A">
        <w:rPr>
          <w:sz w:val="26"/>
          <w:szCs w:val="26"/>
        </w:rPr>
        <w:t xml:space="preserve">5.2.3. Обеспечить явку своего представителя во время приемки Товара. </w:t>
      </w:r>
    </w:p>
    <w:p w:rsidR="005C7049" w:rsidRPr="004C094A" w:rsidRDefault="005C7049" w:rsidP="005C7049">
      <w:pPr>
        <w:rPr>
          <w:sz w:val="26"/>
          <w:szCs w:val="26"/>
        </w:rPr>
      </w:pPr>
    </w:p>
    <w:p w:rsidR="005C7049" w:rsidRPr="004C094A" w:rsidRDefault="005C7049" w:rsidP="005C7049">
      <w:pPr>
        <w:rPr>
          <w:b/>
          <w:sz w:val="26"/>
          <w:szCs w:val="26"/>
        </w:rPr>
      </w:pPr>
      <w:r w:rsidRPr="004C094A">
        <w:rPr>
          <w:b/>
          <w:sz w:val="26"/>
          <w:szCs w:val="26"/>
        </w:rPr>
        <w:t>6. Комплектность, качество и гарантии</w:t>
      </w:r>
    </w:p>
    <w:p w:rsidR="005C7049" w:rsidRPr="004C094A" w:rsidRDefault="005C7049" w:rsidP="00CC7E75">
      <w:pPr>
        <w:ind w:left="0" w:firstLine="709"/>
        <w:jc w:val="both"/>
        <w:rPr>
          <w:sz w:val="26"/>
          <w:szCs w:val="26"/>
        </w:rPr>
      </w:pPr>
      <w:r w:rsidRPr="004C094A">
        <w:rPr>
          <w:sz w:val="26"/>
          <w:szCs w:val="26"/>
        </w:rPr>
        <w:t>6.1. Комплектность и качество Товара должны соответствовать требованиям государственных стандартов (ГОСТ- 25573-82),  на соответствующий вид Товара, а в случае обязательной сертификации иметь сертификаты соответствия и сертификаты качества.</w:t>
      </w:r>
    </w:p>
    <w:p w:rsidR="005C7049" w:rsidRPr="004C094A" w:rsidRDefault="005C7049" w:rsidP="00CC7E75">
      <w:pPr>
        <w:ind w:left="0" w:firstLine="709"/>
        <w:jc w:val="both"/>
        <w:rPr>
          <w:sz w:val="26"/>
          <w:szCs w:val="26"/>
        </w:rPr>
      </w:pPr>
      <w:r w:rsidRPr="004C094A">
        <w:rPr>
          <w:sz w:val="26"/>
          <w:szCs w:val="26"/>
        </w:rPr>
        <w:t>6.2.  Срок гарантии нормального функционирования Товара - в течение 12 м</w:t>
      </w:r>
      <w:r w:rsidRPr="004C094A">
        <w:rPr>
          <w:sz w:val="26"/>
          <w:szCs w:val="26"/>
        </w:rPr>
        <w:t>е</w:t>
      </w:r>
      <w:r w:rsidRPr="004C094A">
        <w:rPr>
          <w:sz w:val="26"/>
          <w:szCs w:val="26"/>
        </w:rPr>
        <w:t xml:space="preserve">сяцев </w:t>
      </w:r>
      <w:proofErr w:type="gramStart"/>
      <w:r w:rsidRPr="004C094A">
        <w:rPr>
          <w:sz w:val="26"/>
          <w:szCs w:val="26"/>
        </w:rPr>
        <w:t>с даты подписания</w:t>
      </w:r>
      <w:proofErr w:type="gramEnd"/>
      <w:r w:rsidRPr="004C094A">
        <w:rPr>
          <w:sz w:val="26"/>
          <w:szCs w:val="26"/>
        </w:rPr>
        <w:t xml:space="preserve"> Сторонами товарной накладной (ТОРГ-12) либо срока п</w:t>
      </w:r>
      <w:r w:rsidRPr="004C094A">
        <w:rPr>
          <w:sz w:val="26"/>
          <w:szCs w:val="26"/>
        </w:rPr>
        <w:t>о</w:t>
      </w:r>
      <w:r w:rsidRPr="004C094A">
        <w:rPr>
          <w:sz w:val="26"/>
          <w:szCs w:val="26"/>
        </w:rPr>
        <w:t>лезного использования (если срок полезного использования Товара менее 12 мес</w:t>
      </w:r>
      <w:r w:rsidRPr="004C094A">
        <w:rPr>
          <w:sz w:val="26"/>
          <w:szCs w:val="26"/>
        </w:rPr>
        <w:t>я</w:t>
      </w:r>
      <w:r w:rsidRPr="004C094A">
        <w:rPr>
          <w:sz w:val="26"/>
          <w:szCs w:val="26"/>
        </w:rPr>
        <w:t>цев).</w:t>
      </w:r>
    </w:p>
    <w:p w:rsidR="005C7049" w:rsidRPr="004C094A" w:rsidRDefault="005C7049" w:rsidP="00CC7E75">
      <w:pPr>
        <w:ind w:left="0" w:firstLine="709"/>
        <w:jc w:val="both"/>
        <w:rPr>
          <w:sz w:val="26"/>
          <w:szCs w:val="26"/>
        </w:rPr>
      </w:pPr>
      <w:r w:rsidRPr="004C094A">
        <w:rPr>
          <w:sz w:val="26"/>
          <w:szCs w:val="26"/>
        </w:rPr>
        <w:t>6.3. В случае устранения недостатков или замены Товара ненадлежащего кач</w:t>
      </w:r>
      <w:r w:rsidRPr="004C094A">
        <w:rPr>
          <w:sz w:val="26"/>
          <w:szCs w:val="26"/>
        </w:rPr>
        <w:t>е</w:t>
      </w:r>
      <w:r w:rsidRPr="004C094A">
        <w:rPr>
          <w:sz w:val="26"/>
          <w:szCs w:val="26"/>
        </w:rPr>
        <w:t>ства или его частей, гарантийный срок продлевается на период времени, в течение к</w:t>
      </w:r>
      <w:r w:rsidRPr="004C094A">
        <w:rPr>
          <w:sz w:val="26"/>
          <w:szCs w:val="26"/>
        </w:rPr>
        <w:t>о</w:t>
      </w:r>
      <w:r w:rsidRPr="004C094A">
        <w:rPr>
          <w:sz w:val="26"/>
          <w:szCs w:val="26"/>
        </w:rPr>
        <w:t>торого Покупатель не мог использовать Товар.</w:t>
      </w:r>
    </w:p>
    <w:p w:rsidR="005C7049" w:rsidRPr="004C094A" w:rsidRDefault="005C7049" w:rsidP="00CC7E75">
      <w:pPr>
        <w:ind w:left="0" w:firstLine="709"/>
        <w:jc w:val="both"/>
        <w:rPr>
          <w:sz w:val="26"/>
          <w:szCs w:val="26"/>
        </w:rPr>
      </w:pPr>
      <w:r w:rsidRPr="004C094A">
        <w:rPr>
          <w:sz w:val="26"/>
          <w:szCs w:val="26"/>
        </w:rPr>
        <w:t>6.4. Если недостатки Товара не могут быть устранены обеими Сторонами, то Покупатель вправе отказаться полностью или частично от настоящего Договора и п</w:t>
      </w:r>
      <w:r w:rsidRPr="004C094A">
        <w:rPr>
          <w:sz w:val="26"/>
          <w:szCs w:val="26"/>
        </w:rPr>
        <w:t>о</w:t>
      </w:r>
      <w:r w:rsidRPr="004C094A">
        <w:rPr>
          <w:sz w:val="26"/>
          <w:szCs w:val="26"/>
        </w:rPr>
        <w:t>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C7049" w:rsidRPr="004C094A" w:rsidRDefault="005C7049" w:rsidP="005C7049">
      <w:pPr>
        <w:shd w:val="clear" w:color="auto" w:fill="FFFFFF"/>
        <w:spacing w:line="274" w:lineRule="exact"/>
        <w:ind w:right="65" w:firstLine="531"/>
        <w:jc w:val="both"/>
        <w:rPr>
          <w:sz w:val="26"/>
          <w:szCs w:val="26"/>
        </w:rPr>
      </w:pPr>
    </w:p>
    <w:p w:rsidR="005C7049" w:rsidRPr="004C094A" w:rsidRDefault="005C7049" w:rsidP="005C7049">
      <w:pPr>
        <w:shd w:val="clear" w:color="auto" w:fill="FFFFFF"/>
        <w:ind w:right="65"/>
        <w:rPr>
          <w:sz w:val="26"/>
          <w:szCs w:val="26"/>
        </w:rPr>
      </w:pPr>
      <w:r w:rsidRPr="004C094A">
        <w:rPr>
          <w:b/>
          <w:bCs/>
          <w:spacing w:val="-1"/>
          <w:sz w:val="26"/>
          <w:szCs w:val="26"/>
        </w:rPr>
        <w:t>7. Ответственность Сторон</w:t>
      </w:r>
    </w:p>
    <w:p w:rsidR="005C7049" w:rsidRPr="004C094A" w:rsidRDefault="005C7049" w:rsidP="00CC7E75">
      <w:pPr>
        <w:ind w:left="0" w:firstLine="709"/>
        <w:jc w:val="both"/>
        <w:rPr>
          <w:sz w:val="26"/>
          <w:szCs w:val="26"/>
        </w:rPr>
      </w:pPr>
      <w:r w:rsidRPr="004C094A">
        <w:rPr>
          <w:sz w:val="26"/>
          <w:szCs w:val="26"/>
        </w:rPr>
        <w:t>7.1. За неисполнение или ненадлежащее исполнение условий настоящего Дог</w:t>
      </w:r>
      <w:r w:rsidRPr="004C094A">
        <w:rPr>
          <w:sz w:val="26"/>
          <w:szCs w:val="26"/>
        </w:rPr>
        <w:t>о</w:t>
      </w:r>
      <w:r w:rsidRPr="004C094A">
        <w:rPr>
          <w:sz w:val="26"/>
          <w:szCs w:val="26"/>
        </w:rPr>
        <w:t>вора Стороны несут ответственность в соответствии с действующим законодательс</w:t>
      </w:r>
      <w:r w:rsidRPr="004C094A">
        <w:rPr>
          <w:sz w:val="26"/>
          <w:szCs w:val="26"/>
        </w:rPr>
        <w:t>т</w:t>
      </w:r>
      <w:r w:rsidRPr="004C094A">
        <w:rPr>
          <w:sz w:val="26"/>
          <w:szCs w:val="26"/>
        </w:rPr>
        <w:t>вом Российской Федерации.</w:t>
      </w:r>
    </w:p>
    <w:p w:rsidR="005C7049" w:rsidRPr="004C094A" w:rsidRDefault="005C7049" w:rsidP="00CC7E75">
      <w:pPr>
        <w:ind w:left="0" w:firstLine="709"/>
        <w:jc w:val="both"/>
        <w:rPr>
          <w:sz w:val="26"/>
          <w:szCs w:val="26"/>
        </w:rPr>
      </w:pPr>
      <w:r w:rsidRPr="004C094A">
        <w:rPr>
          <w:sz w:val="26"/>
          <w:szCs w:val="26"/>
        </w:rPr>
        <w:t xml:space="preserve">7.2. В случае </w:t>
      </w:r>
      <w:proofErr w:type="gramStart"/>
      <w:r w:rsidRPr="004C094A">
        <w:rPr>
          <w:sz w:val="26"/>
          <w:szCs w:val="26"/>
        </w:rPr>
        <w:t>несоблюдения сроков поставки Товара / сроков допоставки Тов</w:t>
      </w:r>
      <w:r w:rsidRPr="004C094A">
        <w:rPr>
          <w:sz w:val="26"/>
          <w:szCs w:val="26"/>
        </w:rPr>
        <w:t>а</w:t>
      </w:r>
      <w:r w:rsidRPr="004C094A">
        <w:rPr>
          <w:sz w:val="26"/>
          <w:szCs w:val="26"/>
        </w:rPr>
        <w:t>ра / сроков устранения недостатков Товара</w:t>
      </w:r>
      <w:proofErr w:type="gramEnd"/>
      <w:r w:rsidRPr="004C094A">
        <w:rPr>
          <w:sz w:val="26"/>
          <w:szCs w:val="26"/>
        </w:rPr>
        <w:t xml:space="preserve"> / Покупатель вправе потребовать от П</w:t>
      </w:r>
      <w:r w:rsidRPr="004C094A">
        <w:rPr>
          <w:sz w:val="26"/>
          <w:szCs w:val="26"/>
        </w:rPr>
        <w:t>о</w:t>
      </w:r>
      <w:r w:rsidRPr="004C094A">
        <w:rPr>
          <w:sz w:val="26"/>
          <w:szCs w:val="26"/>
        </w:rPr>
        <w:t>ставщика уплаты неустойки в виде пени в размере 0,1% процента от цены несвоевр</w:t>
      </w:r>
      <w:r w:rsidRPr="004C094A">
        <w:rPr>
          <w:sz w:val="26"/>
          <w:szCs w:val="26"/>
        </w:rPr>
        <w:t>е</w:t>
      </w:r>
      <w:r w:rsidRPr="004C094A">
        <w:rPr>
          <w:sz w:val="26"/>
          <w:szCs w:val="26"/>
        </w:rPr>
        <w:t>менно поставленного Товара за каждый день просрочки.</w:t>
      </w:r>
    </w:p>
    <w:p w:rsidR="005C7049" w:rsidRPr="004C094A" w:rsidRDefault="005C7049" w:rsidP="00CC7E75">
      <w:pPr>
        <w:ind w:left="0" w:firstLine="709"/>
        <w:jc w:val="both"/>
        <w:rPr>
          <w:sz w:val="26"/>
          <w:szCs w:val="26"/>
        </w:rPr>
      </w:pPr>
      <w:r w:rsidRPr="004C094A">
        <w:rPr>
          <w:sz w:val="26"/>
          <w:szCs w:val="26"/>
        </w:rPr>
        <w:t>7.3. В случае несоблюдения сроков оплаты Товара Поставщик вправе потреб</w:t>
      </w:r>
      <w:r w:rsidRPr="004C094A">
        <w:rPr>
          <w:sz w:val="26"/>
          <w:szCs w:val="26"/>
        </w:rPr>
        <w:t>о</w:t>
      </w:r>
      <w:r w:rsidRPr="004C094A">
        <w:rPr>
          <w:sz w:val="26"/>
          <w:szCs w:val="26"/>
        </w:rPr>
        <w:t>вать от Покупателя уплаты неустойки в виде пени в размере 0,1% процента от суммы задолженности за каждый день просрочки.</w:t>
      </w:r>
    </w:p>
    <w:p w:rsidR="005C7049" w:rsidRPr="004C094A" w:rsidRDefault="005C7049" w:rsidP="005C7049">
      <w:pPr>
        <w:shd w:val="clear" w:color="auto" w:fill="FFFFFF"/>
        <w:tabs>
          <w:tab w:val="left" w:pos="1202"/>
        </w:tabs>
        <w:ind w:left="14" w:right="58" w:firstLine="567"/>
        <w:jc w:val="both"/>
        <w:rPr>
          <w:sz w:val="26"/>
          <w:szCs w:val="26"/>
        </w:rPr>
      </w:pPr>
    </w:p>
    <w:p w:rsidR="005C7049" w:rsidRPr="004C094A" w:rsidRDefault="005C7049" w:rsidP="00CC7E75">
      <w:pPr>
        <w:shd w:val="clear" w:color="auto" w:fill="FFFFFF"/>
        <w:ind w:right="65"/>
        <w:rPr>
          <w:b/>
          <w:bCs/>
          <w:spacing w:val="-1"/>
          <w:sz w:val="26"/>
          <w:szCs w:val="26"/>
        </w:rPr>
      </w:pPr>
      <w:r w:rsidRPr="004C094A">
        <w:rPr>
          <w:b/>
          <w:bCs/>
          <w:spacing w:val="-1"/>
          <w:sz w:val="26"/>
          <w:szCs w:val="26"/>
        </w:rPr>
        <w:t>8. Обстоятельства непреодолимой силы</w:t>
      </w:r>
    </w:p>
    <w:p w:rsidR="005C7049" w:rsidRPr="004C094A" w:rsidRDefault="005C7049" w:rsidP="00CC7E75">
      <w:pPr>
        <w:ind w:left="0" w:firstLine="709"/>
        <w:jc w:val="both"/>
        <w:rPr>
          <w:sz w:val="26"/>
          <w:szCs w:val="26"/>
        </w:rPr>
      </w:pPr>
      <w:r w:rsidRPr="004C094A">
        <w:rPr>
          <w:sz w:val="26"/>
          <w:szCs w:val="26"/>
        </w:rPr>
        <w:t xml:space="preserve">8.1. </w:t>
      </w:r>
      <w:proofErr w:type="gramStart"/>
      <w:r w:rsidRPr="004C094A">
        <w:rPr>
          <w:sz w:val="26"/>
          <w:szCs w:val="26"/>
        </w:rPr>
        <w:t>Ни одна из Сторон не несет ответственности перед другой Стороной за н</w:t>
      </w:r>
      <w:r w:rsidRPr="004C094A">
        <w:rPr>
          <w:sz w:val="26"/>
          <w:szCs w:val="26"/>
        </w:rPr>
        <w:t>е</w:t>
      </w:r>
      <w:r w:rsidRPr="004C094A">
        <w:rPr>
          <w:sz w:val="26"/>
          <w:szCs w:val="26"/>
        </w:rPr>
        <w:t>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w:t>
      </w:r>
      <w:r w:rsidRPr="004C094A">
        <w:rPr>
          <w:sz w:val="26"/>
          <w:szCs w:val="26"/>
        </w:rPr>
        <w:t>а</w:t>
      </w:r>
      <w:r w:rsidRPr="004C094A">
        <w:rPr>
          <w:sz w:val="26"/>
          <w:szCs w:val="26"/>
        </w:rPr>
        <w:t>рами, землетрясениями, наводнениями и другими природными стихийными бедс</w:t>
      </w:r>
      <w:r w:rsidRPr="004C094A">
        <w:rPr>
          <w:sz w:val="26"/>
          <w:szCs w:val="26"/>
        </w:rPr>
        <w:t>т</w:t>
      </w:r>
      <w:r w:rsidRPr="004C094A">
        <w:rPr>
          <w:sz w:val="26"/>
          <w:szCs w:val="26"/>
        </w:rPr>
        <w:t>виями, а также изданием запретительных актов государственных органов.</w:t>
      </w:r>
      <w:proofErr w:type="gramEnd"/>
    </w:p>
    <w:p w:rsidR="005C7049" w:rsidRPr="004C094A" w:rsidRDefault="005C7049" w:rsidP="00CC7E75">
      <w:pPr>
        <w:ind w:left="0" w:firstLine="709"/>
        <w:jc w:val="both"/>
        <w:rPr>
          <w:sz w:val="26"/>
          <w:szCs w:val="26"/>
        </w:rPr>
      </w:pPr>
      <w:r w:rsidRPr="004C094A">
        <w:rPr>
          <w:sz w:val="26"/>
          <w:szCs w:val="26"/>
        </w:rPr>
        <w:t>8.2. Свидетельство, выданное торгово-промышленной палатой или иным ко</w:t>
      </w:r>
      <w:r w:rsidRPr="004C094A">
        <w:rPr>
          <w:sz w:val="26"/>
          <w:szCs w:val="26"/>
        </w:rPr>
        <w:t>м</w:t>
      </w:r>
      <w:r w:rsidRPr="004C094A">
        <w:rPr>
          <w:sz w:val="26"/>
          <w:szCs w:val="26"/>
        </w:rPr>
        <w:t>петентным органом, является достаточным подтверждением наличия и продолж</w:t>
      </w:r>
      <w:r w:rsidRPr="004C094A">
        <w:rPr>
          <w:sz w:val="26"/>
          <w:szCs w:val="26"/>
        </w:rPr>
        <w:t>и</w:t>
      </w:r>
      <w:r w:rsidRPr="004C094A">
        <w:rPr>
          <w:sz w:val="26"/>
          <w:szCs w:val="26"/>
        </w:rPr>
        <w:t>тельности действия обстоятельств непреодолимой силы.</w:t>
      </w:r>
    </w:p>
    <w:p w:rsidR="000B2B4A" w:rsidRPr="004C094A" w:rsidRDefault="005C7049" w:rsidP="00CC7E75">
      <w:pPr>
        <w:ind w:left="0" w:firstLine="709"/>
        <w:jc w:val="both"/>
        <w:rPr>
          <w:sz w:val="26"/>
          <w:szCs w:val="26"/>
        </w:rPr>
      </w:pPr>
      <w:r w:rsidRPr="004C094A">
        <w:rPr>
          <w:sz w:val="26"/>
          <w:szCs w:val="26"/>
        </w:rPr>
        <w:t>8.3. Сторона, которая не исполняет свои обязательства вследствие действия о</w:t>
      </w:r>
      <w:r w:rsidRPr="004C094A">
        <w:rPr>
          <w:sz w:val="26"/>
          <w:szCs w:val="26"/>
        </w:rPr>
        <w:t>б</w:t>
      </w:r>
      <w:r w:rsidRPr="004C094A">
        <w:rPr>
          <w:sz w:val="26"/>
          <w:szCs w:val="26"/>
        </w:rPr>
        <w:t>стоятельств непреодолимой силы, должна не позднее чем в трехдневный срок изве</w:t>
      </w:r>
      <w:r w:rsidRPr="004C094A">
        <w:rPr>
          <w:sz w:val="26"/>
          <w:szCs w:val="26"/>
        </w:rPr>
        <w:t>с</w:t>
      </w:r>
      <w:r w:rsidRPr="004C094A">
        <w:rPr>
          <w:sz w:val="26"/>
          <w:szCs w:val="26"/>
        </w:rPr>
        <w:lastRenderedPageBreak/>
        <w:t>тить другую Сторону о таких обстоятельствах и их влиянии на исполнение обяз</w:t>
      </w:r>
      <w:r w:rsidRPr="004C094A">
        <w:rPr>
          <w:sz w:val="26"/>
          <w:szCs w:val="26"/>
        </w:rPr>
        <w:t>а</w:t>
      </w:r>
      <w:r w:rsidRPr="004C094A">
        <w:rPr>
          <w:sz w:val="26"/>
          <w:szCs w:val="26"/>
        </w:rPr>
        <w:t>тельств по настоящему Договору.</w:t>
      </w:r>
    </w:p>
    <w:p w:rsidR="005C7049" w:rsidRPr="004C094A" w:rsidRDefault="005C7049" w:rsidP="00CC7E75">
      <w:pPr>
        <w:ind w:left="0" w:firstLine="709"/>
        <w:jc w:val="both"/>
        <w:rPr>
          <w:sz w:val="26"/>
          <w:szCs w:val="26"/>
        </w:rPr>
      </w:pPr>
      <w:r w:rsidRPr="004C094A">
        <w:rPr>
          <w:sz w:val="26"/>
          <w:szCs w:val="26"/>
        </w:rPr>
        <w:t>8.4. Если обстоятельства непреодолимой силы действуют на протяжении 3 (трех)</w:t>
      </w:r>
      <w:r w:rsidRPr="004C094A">
        <w:rPr>
          <w:sz w:val="26"/>
          <w:szCs w:val="26"/>
        </w:rPr>
        <w:br/>
        <w:t xml:space="preserve">последовательных месяцев, настоящий </w:t>
      </w:r>
      <w:proofErr w:type="gramStart"/>
      <w:r w:rsidRPr="004C094A">
        <w:rPr>
          <w:sz w:val="26"/>
          <w:szCs w:val="26"/>
        </w:rPr>
        <w:t>Договор</w:t>
      </w:r>
      <w:proofErr w:type="gramEnd"/>
      <w:r w:rsidRPr="004C094A">
        <w:rPr>
          <w:sz w:val="26"/>
          <w:szCs w:val="26"/>
        </w:rPr>
        <w:t xml:space="preserve"> может быть расторгнут по соглаш</w:t>
      </w:r>
      <w:r w:rsidRPr="004C094A">
        <w:rPr>
          <w:sz w:val="26"/>
          <w:szCs w:val="26"/>
        </w:rPr>
        <w:t>е</w:t>
      </w:r>
      <w:r w:rsidRPr="004C094A">
        <w:rPr>
          <w:sz w:val="26"/>
          <w:szCs w:val="26"/>
        </w:rPr>
        <w:t>нию Сторон.</w:t>
      </w:r>
    </w:p>
    <w:p w:rsidR="005C7049" w:rsidRPr="004C094A" w:rsidRDefault="005C7049" w:rsidP="005C7049">
      <w:pPr>
        <w:shd w:val="clear" w:color="auto" w:fill="FFFFFF"/>
        <w:ind w:left="7"/>
        <w:rPr>
          <w:sz w:val="26"/>
          <w:szCs w:val="26"/>
        </w:rPr>
      </w:pPr>
      <w:r w:rsidRPr="004C094A">
        <w:rPr>
          <w:b/>
          <w:bCs/>
          <w:spacing w:val="-2"/>
          <w:sz w:val="26"/>
          <w:szCs w:val="26"/>
        </w:rPr>
        <w:t>9. Разрешение споров</w:t>
      </w:r>
    </w:p>
    <w:p w:rsidR="005C7049" w:rsidRPr="004C094A" w:rsidRDefault="005C7049" w:rsidP="000B2B4A">
      <w:pPr>
        <w:widowControl w:val="0"/>
        <w:shd w:val="clear" w:color="auto" w:fill="FFFFFF"/>
        <w:tabs>
          <w:tab w:val="left" w:pos="1159"/>
        </w:tabs>
        <w:autoSpaceDE w:val="0"/>
        <w:autoSpaceDN w:val="0"/>
        <w:adjustRightInd w:val="0"/>
        <w:ind w:left="0" w:right="36" w:firstLine="709"/>
        <w:jc w:val="both"/>
        <w:rPr>
          <w:spacing w:val="-11"/>
          <w:sz w:val="26"/>
          <w:szCs w:val="26"/>
        </w:rPr>
      </w:pPr>
      <w:r w:rsidRPr="004C094A">
        <w:rPr>
          <w:sz w:val="26"/>
          <w:szCs w:val="26"/>
        </w:rPr>
        <w:t xml:space="preserve">9.1. Все споры, возникающие при исполнении настоящего Договора, решаются Сторонами путем переговоров, которые могут </w:t>
      </w:r>
      <w:proofErr w:type="gramStart"/>
      <w:r w:rsidRPr="004C094A">
        <w:rPr>
          <w:sz w:val="26"/>
          <w:szCs w:val="26"/>
        </w:rPr>
        <w:t>проводится</w:t>
      </w:r>
      <w:proofErr w:type="gramEnd"/>
      <w:r w:rsidRPr="004C094A">
        <w:rPr>
          <w:sz w:val="26"/>
          <w:szCs w:val="26"/>
        </w:rPr>
        <w:t xml:space="preserve"> в том числе, путем отпра</w:t>
      </w:r>
      <w:r w:rsidRPr="004C094A">
        <w:rPr>
          <w:sz w:val="26"/>
          <w:szCs w:val="26"/>
        </w:rPr>
        <w:t>в</w:t>
      </w:r>
      <w:r w:rsidRPr="004C094A">
        <w:rPr>
          <w:sz w:val="26"/>
          <w:szCs w:val="26"/>
        </w:rPr>
        <w:t>ления писем по почте, обмена факсимильными сообщениями.</w:t>
      </w:r>
    </w:p>
    <w:p w:rsidR="005C7049" w:rsidRPr="004C094A" w:rsidRDefault="005C7049" w:rsidP="000B2B4A">
      <w:pPr>
        <w:widowControl w:val="0"/>
        <w:shd w:val="clear" w:color="auto" w:fill="FFFFFF"/>
        <w:tabs>
          <w:tab w:val="left" w:pos="1159"/>
        </w:tabs>
        <w:autoSpaceDE w:val="0"/>
        <w:autoSpaceDN w:val="0"/>
        <w:adjustRightInd w:val="0"/>
        <w:ind w:left="0" w:right="29" w:firstLine="709"/>
        <w:jc w:val="both"/>
        <w:rPr>
          <w:spacing w:val="-11"/>
          <w:sz w:val="26"/>
          <w:szCs w:val="26"/>
        </w:rPr>
      </w:pPr>
      <w:r w:rsidRPr="004C094A">
        <w:rPr>
          <w:sz w:val="26"/>
          <w:szCs w:val="26"/>
        </w:rPr>
        <w:t>9.2. Если стороны не придут к соглашению путем переговоров, все споры ра</w:t>
      </w:r>
      <w:r w:rsidRPr="004C094A">
        <w:rPr>
          <w:sz w:val="26"/>
          <w:szCs w:val="26"/>
        </w:rPr>
        <w:t>с</w:t>
      </w:r>
      <w:r w:rsidRPr="004C094A">
        <w:rPr>
          <w:sz w:val="26"/>
          <w:szCs w:val="26"/>
        </w:rPr>
        <w:t>сматриваются в претензионном порядке. Срок рассмотрения претензии - 30 (тр</w:t>
      </w:r>
      <w:r w:rsidRPr="004C094A">
        <w:rPr>
          <w:sz w:val="26"/>
          <w:szCs w:val="26"/>
        </w:rPr>
        <w:t>и</w:t>
      </w:r>
      <w:r w:rsidRPr="004C094A">
        <w:rPr>
          <w:sz w:val="26"/>
          <w:szCs w:val="26"/>
        </w:rPr>
        <w:t xml:space="preserve">дцать) календарных дней </w:t>
      </w:r>
      <w:proofErr w:type="gramStart"/>
      <w:r w:rsidRPr="004C094A">
        <w:rPr>
          <w:sz w:val="26"/>
          <w:szCs w:val="26"/>
        </w:rPr>
        <w:t>с даты получения</w:t>
      </w:r>
      <w:proofErr w:type="gramEnd"/>
      <w:r w:rsidRPr="004C094A">
        <w:rPr>
          <w:sz w:val="26"/>
          <w:szCs w:val="26"/>
        </w:rPr>
        <w:t>.</w:t>
      </w:r>
    </w:p>
    <w:p w:rsidR="005C7049" w:rsidRPr="004C094A" w:rsidRDefault="005C7049" w:rsidP="000B2B4A">
      <w:pPr>
        <w:shd w:val="clear" w:color="auto" w:fill="FFFFFF"/>
        <w:tabs>
          <w:tab w:val="left" w:pos="1541"/>
          <w:tab w:val="left" w:pos="10382"/>
        </w:tabs>
        <w:ind w:left="0" w:right="22" w:firstLine="709"/>
        <w:jc w:val="both"/>
        <w:rPr>
          <w:sz w:val="26"/>
          <w:szCs w:val="26"/>
        </w:rPr>
      </w:pPr>
      <w:r w:rsidRPr="004C094A">
        <w:rPr>
          <w:spacing w:val="-11"/>
          <w:sz w:val="26"/>
          <w:szCs w:val="26"/>
        </w:rPr>
        <w:t xml:space="preserve">9.3. </w:t>
      </w:r>
      <w:r w:rsidRPr="004C094A">
        <w:rPr>
          <w:sz w:val="26"/>
          <w:szCs w:val="26"/>
        </w:rPr>
        <w:t>В случае</w:t>
      </w:r>
      <w:proofErr w:type="gramStart"/>
      <w:r w:rsidRPr="004C094A">
        <w:rPr>
          <w:sz w:val="26"/>
          <w:szCs w:val="26"/>
        </w:rPr>
        <w:t>,</w:t>
      </w:r>
      <w:proofErr w:type="gramEnd"/>
      <w:r w:rsidRPr="004C094A">
        <w:rPr>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w:t>
      </w:r>
      <w:r w:rsidRPr="004C094A">
        <w:rPr>
          <w:sz w:val="26"/>
          <w:szCs w:val="26"/>
        </w:rPr>
        <w:t>т</w:t>
      </w:r>
      <w:r w:rsidRPr="004C094A">
        <w:rPr>
          <w:sz w:val="26"/>
          <w:szCs w:val="26"/>
        </w:rPr>
        <w:t>ражный суд Хабаровского края.</w:t>
      </w:r>
    </w:p>
    <w:p w:rsidR="005C7049" w:rsidRPr="004C094A" w:rsidRDefault="005C7049" w:rsidP="005C7049">
      <w:pPr>
        <w:shd w:val="clear" w:color="auto" w:fill="FFFFFF"/>
        <w:ind w:left="2657" w:right="1843" w:firstLine="1742"/>
        <w:rPr>
          <w:b/>
          <w:bCs/>
          <w:sz w:val="26"/>
          <w:szCs w:val="26"/>
        </w:rPr>
      </w:pPr>
    </w:p>
    <w:p w:rsidR="005C7049" w:rsidRPr="004C094A" w:rsidRDefault="005C7049" w:rsidP="000B2B4A">
      <w:pPr>
        <w:pStyle w:val="aff7"/>
        <w:numPr>
          <w:ilvl w:val="0"/>
          <w:numId w:val="22"/>
        </w:numPr>
        <w:shd w:val="clear" w:color="auto" w:fill="FFFFFF"/>
        <w:ind w:right="15"/>
        <w:rPr>
          <w:b/>
          <w:bCs/>
          <w:spacing w:val="-2"/>
          <w:sz w:val="26"/>
          <w:szCs w:val="26"/>
        </w:rPr>
      </w:pPr>
      <w:r w:rsidRPr="004C094A">
        <w:rPr>
          <w:b/>
          <w:bCs/>
          <w:sz w:val="26"/>
          <w:szCs w:val="26"/>
        </w:rPr>
        <w:t xml:space="preserve">Порядок внесения </w:t>
      </w:r>
      <w:r w:rsidRPr="004C094A">
        <w:rPr>
          <w:b/>
          <w:bCs/>
          <w:spacing w:val="-2"/>
          <w:sz w:val="26"/>
          <w:szCs w:val="26"/>
        </w:rPr>
        <w:t>изменений, дополнений в Договор и его расторжения</w:t>
      </w:r>
    </w:p>
    <w:p w:rsidR="000B2B4A" w:rsidRPr="00EA5513" w:rsidRDefault="000B2B4A" w:rsidP="00EA5513">
      <w:pPr>
        <w:shd w:val="clear" w:color="auto" w:fill="FFFFFF"/>
        <w:ind w:right="15"/>
        <w:rPr>
          <w:sz w:val="26"/>
          <w:szCs w:val="26"/>
        </w:rPr>
      </w:pPr>
    </w:p>
    <w:p w:rsidR="005C7049" w:rsidRPr="004C094A" w:rsidRDefault="005C7049" w:rsidP="000B2B4A">
      <w:pPr>
        <w:shd w:val="clear" w:color="auto" w:fill="FFFFFF"/>
        <w:tabs>
          <w:tab w:val="left" w:pos="1426"/>
        </w:tabs>
        <w:ind w:left="0" w:right="22" w:firstLine="709"/>
        <w:jc w:val="both"/>
        <w:rPr>
          <w:sz w:val="26"/>
          <w:szCs w:val="26"/>
        </w:rPr>
      </w:pPr>
      <w:r w:rsidRPr="004C094A">
        <w:rPr>
          <w:bCs/>
          <w:spacing w:val="-13"/>
          <w:sz w:val="26"/>
          <w:szCs w:val="26"/>
        </w:rPr>
        <w:t>10.1.</w:t>
      </w:r>
      <w:r w:rsidRPr="004C094A">
        <w:rPr>
          <w:sz w:val="26"/>
          <w:szCs w:val="26"/>
        </w:rPr>
        <w:t xml:space="preserve"> В настоящий Договор могут быть внесены изменения и дополнения, кот</w:t>
      </w:r>
      <w:r w:rsidRPr="004C094A">
        <w:rPr>
          <w:sz w:val="26"/>
          <w:szCs w:val="26"/>
        </w:rPr>
        <w:t>о</w:t>
      </w:r>
      <w:r w:rsidRPr="004C094A">
        <w:rPr>
          <w:sz w:val="26"/>
          <w:szCs w:val="26"/>
        </w:rPr>
        <w:t>рые оформляются дополнительными соглашениями к настоящему Договору.</w:t>
      </w:r>
    </w:p>
    <w:p w:rsidR="005C7049" w:rsidRPr="004C094A" w:rsidRDefault="005C7049" w:rsidP="000B2B4A">
      <w:pPr>
        <w:widowControl w:val="0"/>
        <w:shd w:val="clear" w:color="auto" w:fill="FFFFFF"/>
        <w:tabs>
          <w:tab w:val="left" w:pos="1318"/>
        </w:tabs>
        <w:autoSpaceDE w:val="0"/>
        <w:autoSpaceDN w:val="0"/>
        <w:adjustRightInd w:val="0"/>
        <w:ind w:left="0" w:right="22" w:firstLine="709"/>
        <w:jc w:val="both"/>
        <w:rPr>
          <w:spacing w:val="-11"/>
          <w:sz w:val="26"/>
          <w:szCs w:val="26"/>
        </w:rPr>
      </w:pPr>
      <w:r w:rsidRPr="004C094A">
        <w:rPr>
          <w:sz w:val="26"/>
          <w:szCs w:val="26"/>
        </w:rPr>
        <w:t xml:space="preserve">10.2. Настоящий Договор </w:t>
      </w:r>
      <w:proofErr w:type="gramStart"/>
      <w:r w:rsidRPr="004C094A">
        <w:rPr>
          <w:sz w:val="26"/>
          <w:szCs w:val="26"/>
        </w:rPr>
        <w:t>может быть досрочно расторгнут</w:t>
      </w:r>
      <w:proofErr w:type="gramEnd"/>
      <w:r w:rsidRPr="004C094A">
        <w:rPr>
          <w:sz w:val="26"/>
          <w:szCs w:val="26"/>
        </w:rPr>
        <w:t xml:space="preserve"> сторонами по осн</w:t>
      </w:r>
      <w:r w:rsidRPr="004C094A">
        <w:rPr>
          <w:sz w:val="26"/>
          <w:szCs w:val="26"/>
        </w:rPr>
        <w:t>о</w:t>
      </w:r>
      <w:r w:rsidRPr="004C094A">
        <w:rPr>
          <w:sz w:val="26"/>
          <w:szCs w:val="26"/>
        </w:rPr>
        <w:t>ваниям, предусмотренным законодательством Российской Федерации и настоящим Договором.</w:t>
      </w:r>
    </w:p>
    <w:p w:rsidR="005C7049" w:rsidRPr="004C094A" w:rsidRDefault="005C7049" w:rsidP="000B2B4A">
      <w:pPr>
        <w:widowControl w:val="0"/>
        <w:shd w:val="clear" w:color="auto" w:fill="FFFFFF"/>
        <w:tabs>
          <w:tab w:val="left" w:pos="1318"/>
        </w:tabs>
        <w:autoSpaceDE w:val="0"/>
        <w:autoSpaceDN w:val="0"/>
        <w:adjustRightInd w:val="0"/>
        <w:ind w:left="0" w:right="14" w:firstLine="709"/>
        <w:jc w:val="both"/>
        <w:rPr>
          <w:spacing w:val="-12"/>
          <w:sz w:val="26"/>
          <w:szCs w:val="26"/>
        </w:rPr>
      </w:pPr>
      <w:r w:rsidRPr="004C094A">
        <w:rPr>
          <w:spacing w:val="-1"/>
          <w:sz w:val="26"/>
          <w:szCs w:val="26"/>
        </w:rPr>
        <w:t xml:space="preserve">10.3. </w:t>
      </w:r>
      <w:r w:rsidR="00AA034D">
        <w:rPr>
          <w:spacing w:val="-1"/>
          <w:sz w:val="26"/>
          <w:szCs w:val="26"/>
        </w:rPr>
        <w:t>Покупатель</w:t>
      </w:r>
      <w:r w:rsidRPr="004C094A">
        <w:rPr>
          <w:spacing w:val="-1"/>
          <w:sz w:val="26"/>
          <w:szCs w:val="26"/>
        </w:rPr>
        <w:t xml:space="preserve"> вправе в любое время отказаться от исполнения настоящего договора в одностороннем внесудебном порядке, предупредив </w:t>
      </w:r>
      <w:r w:rsidR="00AA034D">
        <w:rPr>
          <w:spacing w:val="-1"/>
          <w:sz w:val="26"/>
          <w:szCs w:val="26"/>
        </w:rPr>
        <w:t>Поставщика</w:t>
      </w:r>
      <w:r w:rsidRPr="004C094A">
        <w:rPr>
          <w:spacing w:val="-1"/>
          <w:sz w:val="26"/>
          <w:szCs w:val="26"/>
        </w:rPr>
        <w:t xml:space="preserve"> в пис</w:t>
      </w:r>
      <w:r w:rsidRPr="004C094A">
        <w:rPr>
          <w:spacing w:val="-1"/>
          <w:sz w:val="26"/>
          <w:szCs w:val="26"/>
        </w:rPr>
        <w:t>ь</w:t>
      </w:r>
      <w:r w:rsidRPr="004C094A">
        <w:rPr>
          <w:spacing w:val="-1"/>
          <w:sz w:val="26"/>
          <w:szCs w:val="26"/>
        </w:rPr>
        <w:t>менной форме, не менее чем за 20 (двадцать) календарных дней до предполагаемой даты расторжения настоящего Договора. В этом случае договор считается расторгн</w:t>
      </w:r>
      <w:r w:rsidRPr="004C094A">
        <w:rPr>
          <w:spacing w:val="-1"/>
          <w:sz w:val="26"/>
          <w:szCs w:val="26"/>
        </w:rPr>
        <w:t>у</w:t>
      </w:r>
      <w:r w:rsidRPr="004C094A">
        <w:rPr>
          <w:spacing w:val="-1"/>
          <w:sz w:val="26"/>
          <w:szCs w:val="26"/>
        </w:rPr>
        <w:t>тым с даты, указанной в уведомлении об отказе от договора.</w:t>
      </w:r>
    </w:p>
    <w:p w:rsidR="005C7049" w:rsidRPr="004C094A" w:rsidRDefault="005C7049" w:rsidP="000B2B4A">
      <w:pPr>
        <w:shd w:val="clear" w:color="auto" w:fill="FFFFFF"/>
        <w:tabs>
          <w:tab w:val="left" w:pos="1534"/>
        </w:tabs>
        <w:ind w:left="0" w:firstLine="709"/>
        <w:jc w:val="both"/>
        <w:rPr>
          <w:sz w:val="26"/>
          <w:szCs w:val="26"/>
        </w:rPr>
      </w:pPr>
      <w:r w:rsidRPr="004C094A">
        <w:rPr>
          <w:spacing w:val="-12"/>
          <w:sz w:val="26"/>
          <w:szCs w:val="26"/>
        </w:rPr>
        <w:t xml:space="preserve">10.4. </w:t>
      </w:r>
      <w:r w:rsidRPr="004C094A">
        <w:rPr>
          <w:sz w:val="26"/>
          <w:szCs w:val="26"/>
        </w:rPr>
        <w:t>В случае досрочного расторжения настоящего Договора по основаниям, предусмотренным законодательством Российской Федерации и настоящим Догов</w:t>
      </w:r>
      <w:r w:rsidRPr="004C094A">
        <w:rPr>
          <w:sz w:val="26"/>
          <w:szCs w:val="26"/>
        </w:rPr>
        <w:t>о</w:t>
      </w:r>
      <w:r w:rsidRPr="004C094A">
        <w:rPr>
          <w:sz w:val="26"/>
          <w:szCs w:val="26"/>
        </w:rPr>
        <w:t xml:space="preserve">ром, Поставщик обязуется возвратить Покупателю авансовый платеж и сумму других платежей в части, превышающей стоимость </w:t>
      </w:r>
      <w:r w:rsidRPr="004C094A">
        <w:rPr>
          <w:spacing w:val="-2"/>
          <w:sz w:val="26"/>
          <w:szCs w:val="26"/>
        </w:rPr>
        <w:t xml:space="preserve">поставленного Товара, в течение 3 (трех) банковских дней </w:t>
      </w:r>
      <w:proofErr w:type="gramStart"/>
      <w:r w:rsidRPr="004C094A">
        <w:rPr>
          <w:spacing w:val="-2"/>
          <w:sz w:val="26"/>
          <w:szCs w:val="26"/>
        </w:rPr>
        <w:t>с даты расторжения</w:t>
      </w:r>
      <w:proofErr w:type="gramEnd"/>
      <w:r w:rsidRPr="004C094A">
        <w:rPr>
          <w:spacing w:val="-2"/>
          <w:sz w:val="26"/>
          <w:szCs w:val="26"/>
        </w:rPr>
        <w:t xml:space="preserve"> настоящего Договора.</w:t>
      </w:r>
    </w:p>
    <w:p w:rsidR="005C7049" w:rsidRPr="004C094A" w:rsidRDefault="005C7049" w:rsidP="005C7049">
      <w:pPr>
        <w:tabs>
          <w:tab w:val="left" w:pos="709"/>
        </w:tabs>
        <w:spacing w:before="120"/>
        <w:ind w:left="709"/>
        <w:rPr>
          <w:b/>
          <w:sz w:val="26"/>
          <w:szCs w:val="26"/>
        </w:rPr>
      </w:pPr>
      <w:r w:rsidRPr="004C094A">
        <w:rPr>
          <w:b/>
          <w:sz w:val="26"/>
          <w:szCs w:val="26"/>
        </w:rPr>
        <w:t>11. Срок действия договора</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 xml:space="preserve">11.1. Настоящий Договор </w:t>
      </w:r>
      <w:proofErr w:type="gramStart"/>
      <w:r w:rsidRPr="004C094A">
        <w:rPr>
          <w:sz w:val="26"/>
          <w:szCs w:val="26"/>
        </w:rPr>
        <w:t>вступает в законную силу со дня его подписания Сторонами и действует</w:t>
      </w:r>
      <w:proofErr w:type="gramEnd"/>
      <w:r w:rsidRPr="004C094A">
        <w:rPr>
          <w:sz w:val="26"/>
          <w:szCs w:val="26"/>
        </w:rPr>
        <w:t xml:space="preserve"> до </w:t>
      </w:r>
      <w:r w:rsidR="000F6973" w:rsidRPr="004C094A">
        <w:rPr>
          <w:sz w:val="26"/>
          <w:szCs w:val="26"/>
        </w:rPr>
        <w:t>31.03.2019г. включительно</w:t>
      </w:r>
      <w:r w:rsidR="00A428B2" w:rsidRPr="004C094A">
        <w:rPr>
          <w:sz w:val="26"/>
          <w:szCs w:val="26"/>
        </w:rPr>
        <w:t>,</w:t>
      </w:r>
      <w:r w:rsidR="000F6973" w:rsidRPr="004C094A">
        <w:rPr>
          <w:sz w:val="26"/>
          <w:szCs w:val="26"/>
        </w:rPr>
        <w:t xml:space="preserve"> а в части взаиморасчетов до </w:t>
      </w:r>
      <w:r w:rsidRPr="004C094A">
        <w:rPr>
          <w:sz w:val="26"/>
          <w:szCs w:val="26"/>
        </w:rPr>
        <w:t>полного исполнения Сторонами обязательств.</w:t>
      </w:r>
    </w:p>
    <w:p w:rsidR="005C7049" w:rsidRPr="004C094A" w:rsidRDefault="005C7049" w:rsidP="005C7049">
      <w:pPr>
        <w:autoSpaceDE w:val="0"/>
        <w:autoSpaceDN w:val="0"/>
        <w:spacing w:before="120"/>
        <w:ind w:firstLine="709"/>
        <w:rPr>
          <w:b/>
          <w:bCs/>
          <w:sz w:val="26"/>
          <w:szCs w:val="26"/>
        </w:rPr>
      </w:pPr>
      <w:r w:rsidRPr="004C094A">
        <w:rPr>
          <w:b/>
          <w:bCs/>
          <w:sz w:val="26"/>
          <w:szCs w:val="26"/>
        </w:rPr>
        <w:t xml:space="preserve">12. </w:t>
      </w:r>
      <w:proofErr w:type="spellStart"/>
      <w:r w:rsidRPr="004C094A">
        <w:rPr>
          <w:b/>
          <w:bCs/>
          <w:sz w:val="26"/>
          <w:szCs w:val="26"/>
        </w:rPr>
        <w:t>Антикоррупционная</w:t>
      </w:r>
      <w:proofErr w:type="spellEnd"/>
      <w:r w:rsidRPr="004C094A">
        <w:rPr>
          <w:b/>
          <w:bCs/>
          <w:sz w:val="26"/>
          <w:szCs w:val="26"/>
        </w:rPr>
        <w:t xml:space="preserve"> оговорка</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 xml:space="preserve">12.1. </w:t>
      </w:r>
      <w:proofErr w:type="gramStart"/>
      <w:r w:rsidRPr="004C094A">
        <w:rPr>
          <w:sz w:val="26"/>
          <w:szCs w:val="26"/>
        </w:rPr>
        <w:t xml:space="preserve">При исполнении своих обязательств по настоящему Договору Стороны, их </w:t>
      </w:r>
      <w:proofErr w:type="spellStart"/>
      <w:r w:rsidRPr="004C094A">
        <w:rPr>
          <w:sz w:val="26"/>
          <w:szCs w:val="26"/>
        </w:rPr>
        <w:t>аффилированные</w:t>
      </w:r>
      <w:proofErr w:type="spellEnd"/>
      <w:r w:rsidRPr="004C094A">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w:t>
      </w:r>
      <w:r w:rsidRPr="004C094A">
        <w:rPr>
          <w:sz w:val="26"/>
          <w:szCs w:val="26"/>
        </w:rPr>
        <w:t>и</w:t>
      </w:r>
      <w:r w:rsidRPr="004C094A">
        <w:rPr>
          <w:sz w:val="26"/>
          <w:szCs w:val="26"/>
        </w:rPr>
        <w:t>жения иных неправомерных целей.</w:t>
      </w:r>
      <w:proofErr w:type="gramEnd"/>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 xml:space="preserve">При исполнении своих обязательств по настоящему Договору Стороны, их </w:t>
      </w:r>
      <w:proofErr w:type="spellStart"/>
      <w:r w:rsidRPr="004C094A">
        <w:rPr>
          <w:sz w:val="26"/>
          <w:szCs w:val="26"/>
        </w:rPr>
        <w:t>а</w:t>
      </w:r>
      <w:r w:rsidRPr="004C094A">
        <w:rPr>
          <w:sz w:val="26"/>
          <w:szCs w:val="26"/>
        </w:rPr>
        <w:t>ф</w:t>
      </w:r>
      <w:r w:rsidRPr="004C094A">
        <w:rPr>
          <w:sz w:val="26"/>
          <w:szCs w:val="26"/>
        </w:rPr>
        <w:t>филированные</w:t>
      </w:r>
      <w:proofErr w:type="spellEnd"/>
      <w:r w:rsidRPr="004C094A">
        <w:rPr>
          <w:sz w:val="26"/>
          <w:szCs w:val="26"/>
        </w:rPr>
        <w:t xml:space="preserve"> лица, работники или посредники не осуществляют действия, квалиф</w:t>
      </w:r>
      <w:r w:rsidRPr="004C094A">
        <w:rPr>
          <w:sz w:val="26"/>
          <w:szCs w:val="26"/>
        </w:rPr>
        <w:t>и</w:t>
      </w:r>
      <w:r w:rsidRPr="004C094A">
        <w:rPr>
          <w:sz w:val="26"/>
          <w:szCs w:val="26"/>
        </w:rPr>
        <w:t>цируемые применимым для целей настоящего Договора законодательством как д</w:t>
      </w:r>
      <w:r w:rsidRPr="004C094A">
        <w:rPr>
          <w:sz w:val="26"/>
          <w:szCs w:val="26"/>
        </w:rPr>
        <w:t>а</w:t>
      </w:r>
      <w:r w:rsidRPr="004C094A">
        <w:rPr>
          <w:sz w:val="26"/>
          <w:szCs w:val="26"/>
        </w:rPr>
        <w:t xml:space="preserve">ча/получение взятки, коммерческий подкуп, а также иные действия, нарушающие </w:t>
      </w:r>
      <w:r w:rsidRPr="004C094A">
        <w:rPr>
          <w:sz w:val="26"/>
          <w:szCs w:val="26"/>
        </w:rPr>
        <w:lastRenderedPageBreak/>
        <w:t>требования применимого законодательства и международных актов о противодейс</w:t>
      </w:r>
      <w:r w:rsidRPr="004C094A">
        <w:rPr>
          <w:sz w:val="26"/>
          <w:szCs w:val="26"/>
        </w:rPr>
        <w:t>т</w:t>
      </w:r>
      <w:r w:rsidRPr="004C094A">
        <w:rPr>
          <w:sz w:val="26"/>
          <w:szCs w:val="26"/>
        </w:rPr>
        <w:t>вии коррупции.</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12.2. В случае возникновения у Стороны подозрений, что произошло или м</w:t>
      </w:r>
      <w:r w:rsidRPr="004C094A">
        <w:rPr>
          <w:sz w:val="26"/>
          <w:szCs w:val="26"/>
        </w:rPr>
        <w:t>о</w:t>
      </w:r>
      <w:r w:rsidRPr="004C094A">
        <w:rPr>
          <w:sz w:val="26"/>
          <w:szCs w:val="26"/>
        </w:rPr>
        <w:t>жет произойти нарушение каких-либо положений пункта 12.1 настоящего Договора, соответствующая Сторона обязуется уведомить об этом другую Сторону в письме</w:t>
      </w:r>
      <w:r w:rsidRPr="004C094A">
        <w:rPr>
          <w:sz w:val="26"/>
          <w:szCs w:val="26"/>
        </w:rPr>
        <w:t>н</w:t>
      </w:r>
      <w:r w:rsidRPr="004C094A">
        <w:rPr>
          <w:sz w:val="26"/>
          <w:szCs w:val="26"/>
        </w:rPr>
        <w:t>ной форме. В письменном уведомлении Сторона обязана сослаться на факты или пр</w:t>
      </w:r>
      <w:r w:rsidRPr="004C094A">
        <w:rPr>
          <w:sz w:val="26"/>
          <w:szCs w:val="26"/>
        </w:rPr>
        <w:t>е</w:t>
      </w:r>
      <w:r w:rsidRPr="004C094A">
        <w:rPr>
          <w:sz w:val="26"/>
          <w:szCs w:val="26"/>
        </w:rPr>
        <w:t>доставить материалы, достоверно подтверждающие или дающие основание предпол</w:t>
      </w:r>
      <w:r w:rsidRPr="004C094A">
        <w:rPr>
          <w:sz w:val="26"/>
          <w:szCs w:val="26"/>
        </w:rPr>
        <w:t>а</w:t>
      </w:r>
      <w:r w:rsidRPr="004C094A">
        <w:rPr>
          <w:sz w:val="26"/>
          <w:szCs w:val="26"/>
        </w:rPr>
        <w:t xml:space="preserve">гать, что произошло или может произойти нарушение каких-либо положений пункта 12.1 настоящего Договора другой Стороной, ее </w:t>
      </w:r>
      <w:proofErr w:type="spellStart"/>
      <w:r w:rsidRPr="004C094A">
        <w:rPr>
          <w:sz w:val="26"/>
          <w:szCs w:val="26"/>
        </w:rPr>
        <w:t>аффилированными</w:t>
      </w:r>
      <w:proofErr w:type="spellEnd"/>
      <w:r w:rsidRPr="004C094A">
        <w:rPr>
          <w:sz w:val="26"/>
          <w:szCs w:val="26"/>
        </w:rPr>
        <w:t xml:space="preserve"> лицами, работн</w:t>
      </w:r>
      <w:r w:rsidRPr="004C094A">
        <w:rPr>
          <w:sz w:val="26"/>
          <w:szCs w:val="26"/>
        </w:rPr>
        <w:t>и</w:t>
      </w:r>
      <w:r w:rsidRPr="004C094A">
        <w:rPr>
          <w:sz w:val="26"/>
          <w:szCs w:val="26"/>
        </w:rPr>
        <w:t xml:space="preserve">ками или посредниками. </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Каналы уведомления Поставщика о нарушениях каких-либо положений пункта 12.1 настоящего Договора: _________________, официальный сайт _____________.</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 xml:space="preserve">Каналы уведомления Покупателя о нарушениях каких-либо положений пункта 12.1 настоящего Договора: 8 (495) 788-17-17, официальный сайт </w:t>
      </w:r>
      <w:hyperlink r:id="rId22" w:history="1">
        <w:r w:rsidRPr="004C094A">
          <w:rPr>
            <w:sz w:val="26"/>
            <w:szCs w:val="26"/>
          </w:rPr>
          <w:t>www.trcont.ru</w:t>
        </w:r>
      </w:hyperlink>
      <w:r w:rsidRPr="004C094A">
        <w:rPr>
          <w:sz w:val="26"/>
          <w:szCs w:val="26"/>
        </w:rPr>
        <w:t>.</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Сторона, получившая  уведомление  о  нарушении  каких-либо положений пункта 12.1 настоящего Договора, обязана рассмотреть уведомление и сообщить др</w:t>
      </w:r>
      <w:r w:rsidRPr="004C094A">
        <w:rPr>
          <w:sz w:val="26"/>
          <w:szCs w:val="26"/>
        </w:rPr>
        <w:t>у</w:t>
      </w:r>
      <w:r w:rsidRPr="004C094A">
        <w:rPr>
          <w:sz w:val="26"/>
          <w:szCs w:val="26"/>
        </w:rPr>
        <w:t xml:space="preserve">гой Стороне об итогах его рассмотрения в течение 15 (пятнадцати) рабочих дней </w:t>
      </w:r>
      <w:proofErr w:type="gramStart"/>
      <w:r w:rsidRPr="004C094A">
        <w:rPr>
          <w:sz w:val="26"/>
          <w:szCs w:val="26"/>
        </w:rPr>
        <w:t>с д</w:t>
      </w:r>
      <w:r w:rsidRPr="004C094A">
        <w:rPr>
          <w:sz w:val="26"/>
          <w:szCs w:val="26"/>
        </w:rPr>
        <w:t>а</w:t>
      </w:r>
      <w:r w:rsidRPr="004C094A">
        <w:rPr>
          <w:sz w:val="26"/>
          <w:szCs w:val="26"/>
        </w:rPr>
        <w:t>ты получения</w:t>
      </w:r>
      <w:proofErr w:type="gramEnd"/>
      <w:r w:rsidRPr="004C094A">
        <w:rPr>
          <w:sz w:val="26"/>
          <w:szCs w:val="26"/>
        </w:rPr>
        <w:t xml:space="preserve"> письменного уведомления.</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w:t>
      </w:r>
      <w:r w:rsidRPr="004C094A">
        <w:rPr>
          <w:sz w:val="26"/>
          <w:szCs w:val="26"/>
        </w:rPr>
        <w:t>и</w:t>
      </w:r>
      <w:r w:rsidRPr="004C094A">
        <w:rPr>
          <w:sz w:val="26"/>
          <w:szCs w:val="26"/>
        </w:rPr>
        <w:t>ков уведомившей Стороны, сообщивших о факте нарушений. </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 xml:space="preserve">12.4. </w:t>
      </w:r>
      <w:proofErr w:type="gramStart"/>
      <w:r w:rsidRPr="004C094A">
        <w:rPr>
          <w:sz w:val="26"/>
          <w:szCs w:val="26"/>
        </w:rPr>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w:t>
      </w:r>
      <w:r w:rsidRPr="004C094A">
        <w:rPr>
          <w:sz w:val="26"/>
          <w:szCs w:val="26"/>
        </w:rPr>
        <w:t>а</w:t>
      </w:r>
      <w:r w:rsidRPr="004C094A">
        <w:rPr>
          <w:sz w:val="26"/>
          <w:szCs w:val="26"/>
        </w:rPr>
        <w:t>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C7049" w:rsidRPr="004C094A" w:rsidRDefault="005C7049" w:rsidP="005C7049">
      <w:pPr>
        <w:autoSpaceDE w:val="0"/>
        <w:autoSpaceDN w:val="0"/>
        <w:spacing w:line="276" w:lineRule="auto"/>
        <w:ind w:firstLine="709"/>
        <w:rPr>
          <w:b/>
          <w:bCs/>
          <w:sz w:val="26"/>
          <w:szCs w:val="26"/>
        </w:rPr>
      </w:pPr>
      <w:r w:rsidRPr="004C094A">
        <w:rPr>
          <w:b/>
          <w:bCs/>
          <w:sz w:val="26"/>
          <w:szCs w:val="26"/>
        </w:rPr>
        <w:t>13. Гарантии и заверения Поставщика</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 xml:space="preserve">13.1. Поставщик настоящим </w:t>
      </w:r>
      <w:proofErr w:type="gramStart"/>
      <w:r w:rsidRPr="004C094A">
        <w:rPr>
          <w:sz w:val="26"/>
          <w:szCs w:val="26"/>
        </w:rPr>
        <w:t>заверяет Покупателя и гарантирует</w:t>
      </w:r>
      <w:proofErr w:type="gramEnd"/>
      <w:r w:rsidRPr="004C094A">
        <w:rPr>
          <w:sz w:val="26"/>
          <w:szCs w:val="26"/>
        </w:rPr>
        <w:t>, что на дату з</w:t>
      </w:r>
      <w:r w:rsidRPr="004C094A">
        <w:rPr>
          <w:sz w:val="26"/>
          <w:szCs w:val="26"/>
        </w:rPr>
        <w:t>а</w:t>
      </w:r>
      <w:r w:rsidRPr="004C094A">
        <w:rPr>
          <w:sz w:val="26"/>
          <w:szCs w:val="26"/>
        </w:rPr>
        <w:t>ключения настоящего Договора:</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 xml:space="preserve">13.1.1. Поставщик является надлежащим </w:t>
      </w:r>
      <w:proofErr w:type="gramStart"/>
      <w:r w:rsidRPr="004C094A">
        <w:rPr>
          <w:sz w:val="26"/>
          <w:szCs w:val="26"/>
        </w:rPr>
        <w:t>образом</w:t>
      </w:r>
      <w:proofErr w:type="gramEnd"/>
      <w:r w:rsidRPr="004C094A">
        <w:rPr>
          <w:sz w:val="26"/>
          <w:szCs w:val="26"/>
        </w:rPr>
        <w:t xml:space="preserve"> созданным юридическим л</w:t>
      </w:r>
      <w:r w:rsidRPr="004C094A">
        <w:rPr>
          <w:sz w:val="26"/>
          <w:szCs w:val="26"/>
        </w:rPr>
        <w:t>и</w:t>
      </w:r>
      <w:r w:rsidRPr="004C094A">
        <w:rPr>
          <w:sz w:val="26"/>
          <w:szCs w:val="26"/>
        </w:rPr>
        <w:t>цом, действующим в соответствии с законодательством Российской Федерации;</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13.1.2. Поставщиком соблюдены корпоративные процедуры, необходимые для заключения настоящего Договора, заключение настоящего Договора получило одо</w:t>
      </w:r>
      <w:r w:rsidRPr="004C094A">
        <w:rPr>
          <w:sz w:val="26"/>
          <w:szCs w:val="26"/>
        </w:rPr>
        <w:t>б</w:t>
      </w:r>
      <w:r w:rsidRPr="004C094A">
        <w:rPr>
          <w:sz w:val="26"/>
          <w:szCs w:val="26"/>
        </w:rPr>
        <w:t>рение органов управления Поставщика;</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13.1.3.Настоящий Договор от имени Поставщика подписан лицом, которое надлежащим образом уполномочено совершать такие действия;</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 xml:space="preserve">13.1.4. Заключение настоящего Договора и исполнение его условий не </w:t>
      </w:r>
      <w:proofErr w:type="gramStart"/>
      <w:r w:rsidRPr="004C094A">
        <w:rPr>
          <w:sz w:val="26"/>
          <w:szCs w:val="26"/>
        </w:rPr>
        <w:t>нарушит и не приведет</w:t>
      </w:r>
      <w:proofErr w:type="gramEnd"/>
      <w:r w:rsidRPr="004C094A">
        <w:rPr>
          <w:sz w:val="26"/>
          <w:szCs w:val="26"/>
        </w:rPr>
        <w:t xml:space="preserve"> к нарушению учредительных документов или какого-либо договора или документа, стороной по которому является Поставщик, а также любого полож</w:t>
      </w:r>
      <w:r w:rsidRPr="004C094A">
        <w:rPr>
          <w:sz w:val="26"/>
          <w:szCs w:val="26"/>
        </w:rPr>
        <w:t>е</w:t>
      </w:r>
      <w:r w:rsidRPr="004C094A">
        <w:rPr>
          <w:sz w:val="26"/>
          <w:szCs w:val="26"/>
        </w:rPr>
        <w:t>ния законодательства Российской Федерации;</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13.1.5.Не существует каких-либо обстоятельств, которые ограничивают, з</w:t>
      </w:r>
      <w:r w:rsidRPr="004C094A">
        <w:rPr>
          <w:sz w:val="26"/>
          <w:szCs w:val="26"/>
        </w:rPr>
        <w:t>а</w:t>
      </w:r>
      <w:r w:rsidRPr="004C094A">
        <w:rPr>
          <w:sz w:val="26"/>
          <w:szCs w:val="26"/>
        </w:rPr>
        <w:t>прещают исполнение Поставщиком обязательств по настоящему Договору.</w:t>
      </w:r>
    </w:p>
    <w:p w:rsidR="005C7049" w:rsidRPr="004C094A" w:rsidRDefault="005C7049" w:rsidP="005C7049">
      <w:pPr>
        <w:tabs>
          <w:tab w:val="left" w:pos="709"/>
        </w:tabs>
        <w:ind w:left="709"/>
        <w:jc w:val="both"/>
        <w:rPr>
          <w:b/>
          <w:sz w:val="26"/>
          <w:szCs w:val="26"/>
        </w:rPr>
      </w:pPr>
    </w:p>
    <w:p w:rsidR="005C7049" w:rsidRPr="004C094A" w:rsidRDefault="005C7049" w:rsidP="005C7049">
      <w:pPr>
        <w:shd w:val="clear" w:color="auto" w:fill="FFFFFF"/>
        <w:rPr>
          <w:sz w:val="26"/>
          <w:szCs w:val="26"/>
        </w:rPr>
      </w:pPr>
      <w:r w:rsidRPr="004C094A">
        <w:rPr>
          <w:b/>
          <w:bCs/>
          <w:spacing w:val="-2"/>
          <w:sz w:val="26"/>
          <w:szCs w:val="26"/>
        </w:rPr>
        <w:t>14. Прочие условия</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lastRenderedPageBreak/>
        <w:t xml:space="preserve">14.1. В случае изменения у </w:t>
      </w:r>
      <w:proofErr w:type="gramStart"/>
      <w:r w:rsidRPr="004C094A">
        <w:rPr>
          <w:sz w:val="26"/>
          <w:szCs w:val="26"/>
        </w:rPr>
        <w:t>какой-либо</w:t>
      </w:r>
      <w:proofErr w:type="gramEnd"/>
      <w:r w:rsidRPr="004C094A">
        <w:rPr>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14.2. Передача прав и обязанностей Поставщика третьим лицам не допускается без письменного согласия Покупателя.</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14.3. Все приложения к настоящему Договору являются его неотъемлемыми частями.</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14.4. Все вопросы, не предусмотренные настоящим Договором, регулируются законодательством Российской Федерации.</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14.5. Настоящий Договор составлен в двух экземплярах, имеющих одинаковую силу, по одному для каждой из Сторон.</w:t>
      </w:r>
    </w:p>
    <w:p w:rsidR="005C7049" w:rsidRPr="004C094A" w:rsidRDefault="005C7049" w:rsidP="000B2B4A">
      <w:pPr>
        <w:shd w:val="clear" w:color="auto" w:fill="FFFFFF"/>
        <w:tabs>
          <w:tab w:val="left" w:pos="1534"/>
        </w:tabs>
        <w:ind w:left="0" w:firstLine="709"/>
        <w:jc w:val="both"/>
        <w:rPr>
          <w:sz w:val="26"/>
          <w:szCs w:val="26"/>
        </w:rPr>
      </w:pPr>
      <w:r w:rsidRPr="004C094A">
        <w:rPr>
          <w:sz w:val="26"/>
          <w:szCs w:val="26"/>
        </w:rPr>
        <w:t>14.6.  К настоящему Договору прилагается:</w:t>
      </w:r>
    </w:p>
    <w:p w:rsidR="0063352F" w:rsidRPr="004C094A" w:rsidRDefault="005C7049" w:rsidP="006D1DAE">
      <w:pPr>
        <w:ind w:firstLine="131"/>
        <w:jc w:val="both"/>
        <w:rPr>
          <w:sz w:val="26"/>
          <w:szCs w:val="26"/>
        </w:rPr>
      </w:pPr>
      <w:r w:rsidRPr="004C094A">
        <w:rPr>
          <w:sz w:val="26"/>
          <w:szCs w:val="26"/>
        </w:rPr>
        <w:t xml:space="preserve">14.6.1 </w:t>
      </w:r>
      <w:r w:rsidR="0063352F" w:rsidRPr="004C094A">
        <w:rPr>
          <w:rFonts w:eastAsia="Calibri"/>
          <w:sz w:val="26"/>
          <w:szCs w:val="26"/>
        </w:rPr>
        <w:t>Приложение №1</w:t>
      </w:r>
      <w:r w:rsidR="006D1DAE" w:rsidRPr="004C094A">
        <w:rPr>
          <w:rFonts w:eastAsia="Calibri"/>
          <w:sz w:val="26"/>
          <w:szCs w:val="26"/>
        </w:rPr>
        <w:t xml:space="preserve"> - </w:t>
      </w:r>
      <w:r w:rsidR="00D55F82">
        <w:rPr>
          <w:sz w:val="26"/>
          <w:szCs w:val="26"/>
        </w:rPr>
        <w:t>Т</w:t>
      </w:r>
      <w:r w:rsidR="006D1DAE" w:rsidRPr="004C094A">
        <w:rPr>
          <w:sz w:val="26"/>
          <w:szCs w:val="26"/>
        </w:rPr>
        <w:t>ребования к Товару, его качеству.</w:t>
      </w:r>
    </w:p>
    <w:p w:rsidR="006D1DAE" w:rsidRPr="007C37C8" w:rsidRDefault="006D1DAE" w:rsidP="006D1DAE">
      <w:pPr>
        <w:ind w:firstLine="131"/>
        <w:jc w:val="both"/>
        <w:rPr>
          <w:sz w:val="26"/>
          <w:szCs w:val="26"/>
        </w:rPr>
      </w:pPr>
      <w:r w:rsidRPr="004C094A">
        <w:rPr>
          <w:sz w:val="26"/>
          <w:szCs w:val="26"/>
        </w:rPr>
        <w:t xml:space="preserve">14.6.1 </w:t>
      </w:r>
      <w:r w:rsidRPr="004C094A">
        <w:rPr>
          <w:rFonts w:eastAsia="Calibri"/>
          <w:sz w:val="26"/>
          <w:szCs w:val="26"/>
        </w:rPr>
        <w:t xml:space="preserve">Приложение №2 - </w:t>
      </w:r>
      <w:r w:rsidRPr="004C094A">
        <w:rPr>
          <w:sz w:val="26"/>
          <w:szCs w:val="26"/>
        </w:rPr>
        <w:t>Форма Спецификации.</w:t>
      </w:r>
    </w:p>
    <w:p w:rsidR="0063352F" w:rsidRPr="004C094A" w:rsidRDefault="0063352F" w:rsidP="000B2B4A">
      <w:pPr>
        <w:shd w:val="clear" w:color="auto" w:fill="FFFFFF"/>
        <w:tabs>
          <w:tab w:val="left" w:pos="1534"/>
        </w:tabs>
        <w:ind w:left="0" w:firstLine="709"/>
        <w:jc w:val="both"/>
        <w:rPr>
          <w:sz w:val="26"/>
          <w:szCs w:val="26"/>
        </w:rPr>
      </w:pPr>
    </w:p>
    <w:p w:rsidR="005C7049" w:rsidRPr="004C094A" w:rsidRDefault="005C7049" w:rsidP="005C7049">
      <w:pPr>
        <w:tabs>
          <w:tab w:val="left" w:pos="2055"/>
          <w:tab w:val="center" w:pos="4792"/>
          <w:tab w:val="left" w:pos="4962"/>
          <w:tab w:val="left" w:pos="5103"/>
        </w:tabs>
        <w:rPr>
          <w:b/>
          <w:spacing w:val="-3"/>
          <w:sz w:val="26"/>
          <w:szCs w:val="26"/>
        </w:rPr>
      </w:pPr>
      <w:r w:rsidRPr="004C094A">
        <w:rPr>
          <w:b/>
          <w:spacing w:val="-3"/>
          <w:sz w:val="26"/>
          <w:szCs w:val="26"/>
        </w:rPr>
        <w:t>15.  РЕКВИЗИТЫ И ПОДПИСИ СТОРОН:</w:t>
      </w:r>
    </w:p>
    <w:p w:rsidR="005C7049" w:rsidRPr="002E35E7" w:rsidRDefault="005C7049" w:rsidP="005C7049">
      <w:pPr>
        <w:tabs>
          <w:tab w:val="left" w:pos="4962"/>
          <w:tab w:val="left" w:pos="5103"/>
        </w:tabs>
        <w:rPr>
          <w:b/>
          <w:spacing w:val="-3"/>
        </w:rPr>
      </w:pPr>
    </w:p>
    <w:tbl>
      <w:tblPr>
        <w:tblW w:w="0" w:type="auto"/>
        <w:tblLayout w:type="fixed"/>
        <w:tblLook w:val="0000"/>
      </w:tblPr>
      <w:tblGrid>
        <w:gridCol w:w="4361"/>
        <w:gridCol w:w="5386"/>
      </w:tblGrid>
      <w:tr w:rsidR="005C7049" w:rsidRPr="009675CA" w:rsidTr="001236CA">
        <w:trPr>
          <w:trHeight w:val="90"/>
        </w:trPr>
        <w:tc>
          <w:tcPr>
            <w:tcW w:w="4361" w:type="dxa"/>
            <w:tcBorders>
              <w:top w:val="nil"/>
              <w:left w:val="nil"/>
              <w:right w:val="nil"/>
            </w:tcBorders>
          </w:tcPr>
          <w:p w:rsidR="005C7049" w:rsidRPr="00AA034D" w:rsidRDefault="005C7049" w:rsidP="005C7049">
            <w:pPr>
              <w:pStyle w:val="xl19"/>
              <w:spacing w:before="0" w:after="0"/>
              <w:rPr>
                <w:rFonts w:ascii="Times New Roman" w:eastAsia="Times New Roman" w:hAnsi="Times New Roman"/>
              </w:rPr>
            </w:pPr>
            <w:r w:rsidRPr="00AA034D">
              <w:rPr>
                <w:rFonts w:ascii="Times New Roman" w:eastAsia="Times New Roman" w:hAnsi="Times New Roman"/>
              </w:rPr>
              <w:t>Поставщик:</w:t>
            </w:r>
          </w:p>
        </w:tc>
        <w:tc>
          <w:tcPr>
            <w:tcW w:w="5386" w:type="dxa"/>
            <w:tcBorders>
              <w:top w:val="nil"/>
              <w:left w:val="nil"/>
              <w:right w:val="nil"/>
            </w:tcBorders>
          </w:tcPr>
          <w:p w:rsidR="005C7049" w:rsidRPr="009675CA" w:rsidRDefault="005C7049" w:rsidP="006764E1">
            <w:pPr>
              <w:pStyle w:val="xl19"/>
              <w:spacing w:before="0" w:after="0"/>
              <w:ind w:left="34"/>
              <w:jc w:val="both"/>
              <w:rPr>
                <w:rFonts w:ascii="Times New Roman" w:eastAsia="Times New Roman" w:hAnsi="Times New Roman"/>
              </w:rPr>
            </w:pPr>
            <w:r w:rsidRPr="009675CA">
              <w:rPr>
                <w:rFonts w:ascii="Times New Roman" w:eastAsia="Times New Roman" w:hAnsi="Times New Roman"/>
              </w:rPr>
              <w:t>Покупатель:</w:t>
            </w:r>
          </w:p>
        </w:tc>
      </w:tr>
      <w:tr w:rsidR="005C7049" w:rsidRPr="00604B10" w:rsidTr="001236CA">
        <w:tc>
          <w:tcPr>
            <w:tcW w:w="4361" w:type="dxa"/>
            <w:tcBorders>
              <w:top w:val="nil"/>
              <w:left w:val="nil"/>
              <w:bottom w:val="nil"/>
              <w:right w:val="nil"/>
            </w:tcBorders>
          </w:tcPr>
          <w:p w:rsidR="005C7049" w:rsidRPr="00AA034D" w:rsidRDefault="005C7049" w:rsidP="005C7049">
            <w:pPr>
              <w:jc w:val="both"/>
              <w:rPr>
                <w:b/>
                <w:bCs/>
              </w:rPr>
            </w:pPr>
            <w:r w:rsidRPr="00AA034D">
              <w:rPr>
                <w:b/>
                <w:bCs/>
              </w:rPr>
              <w:t>_________________________</w:t>
            </w:r>
          </w:p>
          <w:p w:rsidR="005C7049" w:rsidRPr="00AA034D" w:rsidRDefault="005C7049" w:rsidP="005C7049">
            <w:pPr>
              <w:jc w:val="both"/>
              <w:rPr>
                <w:bCs/>
              </w:rPr>
            </w:pPr>
            <w:r w:rsidRPr="00AA034D">
              <w:rPr>
                <w:bCs/>
              </w:rPr>
              <w:t>Юридический / почтовый адрес:</w:t>
            </w:r>
          </w:p>
          <w:p w:rsidR="005C7049" w:rsidRPr="00AA034D" w:rsidRDefault="005C7049" w:rsidP="005C7049">
            <w:pPr>
              <w:jc w:val="both"/>
              <w:rPr>
                <w:bCs/>
              </w:rPr>
            </w:pPr>
            <w:r w:rsidRPr="00AA034D">
              <w:rPr>
                <w:bCs/>
              </w:rPr>
              <w:t>_______________________________</w:t>
            </w:r>
          </w:p>
          <w:p w:rsidR="005C7049" w:rsidRPr="00AA034D" w:rsidRDefault="005C7049" w:rsidP="005C7049">
            <w:pPr>
              <w:jc w:val="both"/>
            </w:pPr>
            <w:r w:rsidRPr="00AA034D">
              <w:t>ИНН / КПП</w:t>
            </w:r>
          </w:p>
          <w:p w:rsidR="005C7049" w:rsidRPr="00AA034D" w:rsidRDefault="005C7049" w:rsidP="005C7049">
            <w:pPr>
              <w:jc w:val="both"/>
            </w:pPr>
            <w:r w:rsidRPr="00AA034D">
              <w:t>ОГРН / ОКПО</w:t>
            </w:r>
          </w:p>
          <w:p w:rsidR="005C7049" w:rsidRPr="00AA034D" w:rsidRDefault="005C7049" w:rsidP="005C7049">
            <w:pPr>
              <w:jc w:val="both"/>
            </w:pPr>
            <w:r w:rsidRPr="00AA034D">
              <w:t>к/с ____________________________</w:t>
            </w:r>
          </w:p>
          <w:p w:rsidR="005C7049" w:rsidRPr="00AA034D" w:rsidRDefault="005C7049" w:rsidP="005C7049">
            <w:pPr>
              <w:jc w:val="both"/>
            </w:pPr>
            <w:proofErr w:type="spellStart"/>
            <w:proofErr w:type="gramStart"/>
            <w:r w:rsidRPr="00AA034D">
              <w:t>р</w:t>
            </w:r>
            <w:proofErr w:type="spellEnd"/>
            <w:proofErr w:type="gramEnd"/>
            <w:r w:rsidRPr="00AA034D">
              <w:t>/с ____________________________</w:t>
            </w:r>
          </w:p>
          <w:p w:rsidR="005C7049" w:rsidRPr="00AA034D" w:rsidRDefault="005C7049" w:rsidP="005C7049">
            <w:pPr>
              <w:jc w:val="both"/>
            </w:pPr>
            <w:r w:rsidRPr="00AA034D">
              <w:t>БИК  _______</w:t>
            </w:r>
          </w:p>
          <w:p w:rsidR="005C7049" w:rsidRPr="00AA034D" w:rsidRDefault="005C7049" w:rsidP="005C7049">
            <w:pPr>
              <w:jc w:val="both"/>
            </w:pPr>
            <w:r w:rsidRPr="00AA034D">
              <w:rPr>
                <w:lang w:val="de-DE"/>
              </w:rPr>
              <w:t>E-</w:t>
            </w:r>
            <w:proofErr w:type="spellStart"/>
            <w:r w:rsidRPr="00AA034D">
              <w:rPr>
                <w:lang w:val="de-DE"/>
              </w:rPr>
              <w:t>mail</w:t>
            </w:r>
            <w:proofErr w:type="spellEnd"/>
            <w:r w:rsidRPr="00AA034D">
              <w:rPr>
                <w:lang w:val="de-DE"/>
              </w:rPr>
              <w:t xml:space="preserve"> </w:t>
            </w:r>
            <w:r w:rsidRPr="00AA034D">
              <w:t xml:space="preserve"> _________</w:t>
            </w:r>
          </w:p>
          <w:p w:rsidR="005C7049" w:rsidRPr="00AA034D" w:rsidRDefault="005C7049" w:rsidP="005C7049">
            <w:pPr>
              <w:jc w:val="both"/>
              <w:rPr>
                <w:b/>
              </w:rPr>
            </w:pPr>
            <w:r w:rsidRPr="00AA034D">
              <w:t>телефон</w:t>
            </w:r>
          </w:p>
        </w:tc>
        <w:tc>
          <w:tcPr>
            <w:tcW w:w="5386" w:type="dxa"/>
            <w:tcBorders>
              <w:top w:val="nil"/>
              <w:left w:val="nil"/>
              <w:bottom w:val="nil"/>
              <w:right w:val="nil"/>
            </w:tcBorders>
          </w:tcPr>
          <w:p w:rsidR="005C7049" w:rsidRPr="009675CA" w:rsidRDefault="005C7049" w:rsidP="006764E1">
            <w:pPr>
              <w:pStyle w:val="ConsNonformat"/>
              <w:widowControl/>
              <w:ind w:left="34"/>
              <w:jc w:val="both"/>
              <w:rPr>
                <w:rFonts w:ascii="Times New Roman" w:hAnsi="Times New Roman"/>
                <w:b/>
                <w:sz w:val="24"/>
                <w:szCs w:val="24"/>
              </w:rPr>
            </w:pPr>
            <w:r w:rsidRPr="009675CA">
              <w:rPr>
                <w:rFonts w:ascii="Times New Roman" w:hAnsi="Times New Roman"/>
                <w:b/>
                <w:sz w:val="24"/>
                <w:szCs w:val="24"/>
              </w:rPr>
              <w:t>ПАО «ТрансКонтейнер»</w:t>
            </w:r>
          </w:p>
          <w:p w:rsidR="005C7049" w:rsidRPr="009675CA" w:rsidRDefault="005C7049" w:rsidP="006764E1">
            <w:pPr>
              <w:pStyle w:val="ConsNonformat"/>
              <w:widowControl/>
              <w:ind w:left="34"/>
              <w:jc w:val="both"/>
              <w:rPr>
                <w:rFonts w:ascii="Times New Roman" w:hAnsi="Times New Roman"/>
                <w:sz w:val="24"/>
                <w:szCs w:val="24"/>
              </w:rPr>
            </w:pPr>
            <w:r w:rsidRPr="009675CA">
              <w:rPr>
                <w:rFonts w:ascii="Times New Roman" w:hAnsi="Times New Roman"/>
                <w:sz w:val="24"/>
                <w:szCs w:val="24"/>
              </w:rPr>
              <w:t xml:space="preserve">125047, г. Москва, пер. Оружейный,  д.19 </w:t>
            </w:r>
          </w:p>
          <w:p w:rsidR="005C7049" w:rsidRPr="009675CA" w:rsidRDefault="005C7049" w:rsidP="006764E1">
            <w:pPr>
              <w:pStyle w:val="ConsNonformat"/>
              <w:widowControl/>
              <w:ind w:left="34"/>
              <w:jc w:val="both"/>
              <w:rPr>
                <w:rFonts w:ascii="Times New Roman" w:hAnsi="Times New Roman"/>
                <w:b/>
                <w:sz w:val="24"/>
                <w:szCs w:val="24"/>
              </w:rPr>
            </w:pPr>
            <w:r w:rsidRPr="009675CA">
              <w:rPr>
                <w:rFonts w:ascii="Times New Roman" w:hAnsi="Times New Roman"/>
                <w:b/>
                <w:sz w:val="24"/>
                <w:szCs w:val="24"/>
              </w:rPr>
              <w:t>Филиал ПАО «ТрансКонтейнер» на Дальн</w:t>
            </w:r>
            <w:r w:rsidRPr="009675CA">
              <w:rPr>
                <w:rFonts w:ascii="Times New Roman" w:hAnsi="Times New Roman"/>
                <w:b/>
                <w:sz w:val="24"/>
                <w:szCs w:val="24"/>
              </w:rPr>
              <w:t>е</w:t>
            </w:r>
            <w:r w:rsidRPr="009675CA">
              <w:rPr>
                <w:rFonts w:ascii="Times New Roman" w:hAnsi="Times New Roman"/>
                <w:b/>
                <w:sz w:val="24"/>
                <w:szCs w:val="24"/>
              </w:rPr>
              <w:t>восточной железной дороге</w:t>
            </w:r>
          </w:p>
          <w:p w:rsidR="005C7049" w:rsidRDefault="005C7049" w:rsidP="006764E1">
            <w:pPr>
              <w:pStyle w:val="ConsNonformat"/>
              <w:widowControl/>
              <w:ind w:left="34"/>
              <w:jc w:val="both"/>
              <w:rPr>
                <w:rFonts w:ascii="Times New Roman" w:hAnsi="Times New Roman"/>
                <w:sz w:val="24"/>
                <w:szCs w:val="24"/>
              </w:rPr>
            </w:pPr>
            <w:r w:rsidRPr="009675CA">
              <w:rPr>
                <w:rFonts w:ascii="Times New Roman" w:hAnsi="Times New Roman"/>
                <w:sz w:val="24"/>
                <w:szCs w:val="24"/>
              </w:rPr>
              <w:t xml:space="preserve">680000, г. Хабаровск, </w:t>
            </w:r>
          </w:p>
          <w:p w:rsidR="005C7049" w:rsidRPr="009675CA" w:rsidRDefault="005C7049" w:rsidP="006764E1">
            <w:pPr>
              <w:pStyle w:val="ConsNonformat"/>
              <w:widowControl/>
              <w:ind w:left="34"/>
              <w:jc w:val="both"/>
              <w:rPr>
                <w:rFonts w:ascii="Times New Roman" w:hAnsi="Times New Roman"/>
                <w:sz w:val="24"/>
                <w:szCs w:val="24"/>
              </w:rPr>
            </w:pPr>
            <w:r w:rsidRPr="009675CA">
              <w:rPr>
                <w:rFonts w:ascii="Times New Roman" w:hAnsi="Times New Roman"/>
                <w:sz w:val="24"/>
                <w:szCs w:val="24"/>
              </w:rPr>
              <w:t xml:space="preserve">ул. Дзержинского, 65, 3 этаж </w:t>
            </w:r>
          </w:p>
          <w:p w:rsidR="005C7049" w:rsidRPr="009675CA" w:rsidRDefault="005C7049" w:rsidP="006764E1">
            <w:pPr>
              <w:ind w:left="34" w:firstLine="0"/>
              <w:jc w:val="both"/>
            </w:pPr>
            <w:proofErr w:type="gramStart"/>
            <w:r w:rsidRPr="009675CA">
              <w:t>Р</w:t>
            </w:r>
            <w:proofErr w:type="gramEnd"/>
            <w:r w:rsidRPr="009675CA">
              <w:t xml:space="preserve">/с 40702810000020008790 в Филиале </w:t>
            </w:r>
            <w:r>
              <w:t>П</w:t>
            </w:r>
            <w:r w:rsidRPr="009675CA">
              <w:t xml:space="preserve">АО Банк ВТБ в г. Хабаровске </w:t>
            </w:r>
          </w:p>
          <w:p w:rsidR="005C7049" w:rsidRDefault="005C7049" w:rsidP="006764E1">
            <w:pPr>
              <w:ind w:left="34" w:firstLine="0"/>
              <w:jc w:val="both"/>
            </w:pPr>
            <w:r w:rsidRPr="009675CA">
              <w:t>К/с 30101810400000000727</w:t>
            </w:r>
          </w:p>
          <w:p w:rsidR="005C7049" w:rsidRPr="009675CA" w:rsidRDefault="005C7049" w:rsidP="006764E1">
            <w:pPr>
              <w:ind w:left="34" w:firstLine="0"/>
              <w:jc w:val="both"/>
            </w:pPr>
            <w:r>
              <w:rPr>
                <w:color w:val="000000"/>
              </w:rPr>
              <w:t>ОКП</w:t>
            </w:r>
            <w:proofErr w:type="gramStart"/>
            <w:r>
              <w:rPr>
                <w:color w:val="000000"/>
              </w:rPr>
              <w:t>О</w:t>
            </w:r>
            <w:r w:rsidRPr="009675CA">
              <w:rPr>
                <w:color w:val="000000"/>
              </w:rPr>
              <w:t>(</w:t>
            </w:r>
            <w:proofErr w:type="gramEnd"/>
            <w:r w:rsidRPr="009675CA">
              <w:rPr>
                <w:color w:val="000000"/>
              </w:rPr>
              <w:t>филиала) 95252715;</w:t>
            </w:r>
            <w:r>
              <w:t xml:space="preserve"> БИК 0</w:t>
            </w:r>
            <w:r w:rsidRPr="009675CA">
              <w:t>40813727</w:t>
            </w:r>
          </w:p>
          <w:p w:rsidR="005C7049" w:rsidRPr="009675CA" w:rsidRDefault="005C7049" w:rsidP="006764E1">
            <w:pPr>
              <w:ind w:left="34" w:firstLine="0"/>
              <w:jc w:val="both"/>
            </w:pPr>
            <w:r w:rsidRPr="009675CA">
              <w:t xml:space="preserve">ИНН 7708591995   КПП </w:t>
            </w:r>
            <w:r>
              <w:rPr>
                <w:color w:val="000000"/>
                <w:spacing w:val="5"/>
              </w:rPr>
              <w:t>272102001</w:t>
            </w:r>
          </w:p>
          <w:p w:rsidR="005C7049" w:rsidRPr="009675CA" w:rsidRDefault="005C7049" w:rsidP="006764E1">
            <w:pPr>
              <w:ind w:left="34" w:firstLine="0"/>
              <w:jc w:val="both"/>
            </w:pPr>
            <w:r w:rsidRPr="009675CA">
              <w:t>ОГРН 1067746341024</w:t>
            </w:r>
            <w:r>
              <w:t>/</w:t>
            </w:r>
            <w:r w:rsidRPr="009675CA">
              <w:t>ОКПО 94421386</w:t>
            </w:r>
          </w:p>
          <w:p w:rsidR="005C7049" w:rsidRPr="009675CA" w:rsidRDefault="005C7049" w:rsidP="006764E1">
            <w:pPr>
              <w:ind w:left="34" w:firstLine="0"/>
              <w:jc w:val="both"/>
            </w:pPr>
            <w:r w:rsidRPr="009675CA">
              <w:t>Тел.</w:t>
            </w:r>
            <w:r w:rsidRPr="009675CA">
              <w:rPr>
                <w:color w:val="000000"/>
              </w:rPr>
              <w:t xml:space="preserve"> 8 (4212) 45-12-10; 38-55-08</w:t>
            </w:r>
          </w:p>
          <w:p w:rsidR="005C7049" w:rsidRPr="00FE3725" w:rsidRDefault="005C7049" w:rsidP="006764E1">
            <w:pPr>
              <w:ind w:left="34" w:firstLine="0"/>
              <w:jc w:val="both"/>
            </w:pPr>
          </w:p>
        </w:tc>
      </w:tr>
      <w:tr w:rsidR="005C7049" w:rsidRPr="004C094A" w:rsidTr="001236CA">
        <w:tc>
          <w:tcPr>
            <w:tcW w:w="4361" w:type="dxa"/>
            <w:tcBorders>
              <w:top w:val="nil"/>
              <w:left w:val="nil"/>
              <w:bottom w:val="nil"/>
              <w:right w:val="nil"/>
            </w:tcBorders>
          </w:tcPr>
          <w:p w:rsidR="005C7049" w:rsidRPr="004C094A" w:rsidRDefault="005736C9" w:rsidP="005C7049">
            <w:pPr>
              <w:rPr>
                <w:b/>
                <w:color w:val="FF0000"/>
                <w:sz w:val="26"/>
                <w:szCs w:val="26"/>
              </w:rPr>
            </w:pPr>
            <w:r w:rsidRPr="004C094A">
              <w:rPr>
                <w:b/>
                <w:color w:val="FF0000"/>
                <w:sz w:val="26"/>
                <w:szCs w:val="26"/>
              </w:rPr>
              <w:t xml:space="preserve"> </w:t>
            </w:r>
          </w:p>
        </w:tc>
        <w:tc>
          <w:tcPr>
            <w:tcW w:w="5386" w:type="dxa"/>
            <w:tcBorders>
              <w:top w:val="nil"/>
              <w:left w:val="nil"/>
              <w:bottom w:val="nil"/>
              <w:right w:val="nil"/>
            </w:tcBorders>
            <w:vAlign w:val="bottom"/>
          </w:tcPr>
          <w:p w:rsidR="004C094A" w:rsidRDefault="005C7049" w:rsidP="001236CA">
            <w:pPr>
              <w:ind w:left="34" w:hanging="34"/>
              <w:jc w:val="both"/>
              <w:rPr>
                <w:b/>
                <w:sz w:val="26"/>
                <w:szCs w:val="26"/>
              </w:rPr>
            </w:pPr>
            <w:r w:rsidRPr="004C094A">
              <w:rPr>
                <w:b/>
                <w:sz w:val="26"/>
                <w:szCs w:val="26"/>
              </w:rPr>
              <w:t xml:space="preserve">Директор филиала </w:t>
            </w:r>
          </w:p>
          <w:p w:rsidR="005C7049" w:rsidRPr="004C094A" w:rsidRDefault="005C7049" w:rsidP="004C094A">
            <w:pPr>
              <w:ind w:left="34" w:hanging="34"/>
              <w:jc w:val="both"/>
              <w:rPr>
                <w:b/>
                <w:sz w:val="26"/>
                <w:szCs w:val="26"/>
              </w:rPr>
            </w:pPr>
            <w:r w:rsidRPr="004C094A">
              <w:rPr>
                <w:b/>
                <w:sz w:val="26"/>
                <w:szCs w:val="26"/>
              </w:rPr>
              <w:t xml:space="preserve">ПАО «ТрансКонтейнер» на </w:t>
            </w:r>
            <w:proofErr w:type="spellStart"/>
            <w:r w:rsidR="004C094A">
              <w:rPr>
                <w:b/>
                <w:sz w:val="26"/>
                <w:szCs w:val="26"/>
              </w:rPr>
              <w:t>ДВжд</w:t>
            </w:r>
            <w:proofErr w:type="spellEnd"/>
          </w:p>
        </w:tc>
      </w:tr>
      <w:tr w:rsidR="005C7049" w:rsidRPr="004C094A" w:rsidTr="001236CA">
        <w:trPr>
          <w:trHeight w:val="604"/>
        </w:trPr>
        <w:tc>
          <w:tcPr>
            <w:tcW w:w="4361" w:type="dxa"/>
            <w:tcBorders>
              <w:top w:val="nil"/>
              <w:left w:val="nil"/>
              <w:bottom w:val="nil"/>
              <w:right w:val="nil"/>
            </w:tcBorders>
            <w:vAlign w:val="center"/>
          </w:tcPr>
          <w:p w:rsidR="005C7049" w:rsidRPr="004C094A" w:rsidRDefault="005C7049" w:rsidP="005C7049">
            <w:pPr>
              <w:rPr>
                <w:color w:val="FF0000"/>
                <w:sz w:val="26"/>
                <w:szCs w:val="26"/>
              </w:rPr>
            </w:pPr>
            <w:r w:rsidRPr="004C094A">
              <w:rPr>
                <w:color w:val="FF0000"/>
                <w:sz w:val="26"/>
                <w:szCs w:val="26"/>
              </w:rPr>
              <w:t>__________________  ____________</w:t>
            </w:r>
          </w:p>
        </w:tc>
        <w:tc>
          <w:tcPr>
            <w:tcW w:w="5386" w:type="dxa"/>
            <w:tcBorders>
              <w:top w:val="nil"/>
              <w:left w:val="nil"/>
              <w:bottom w:val="nil"/>
              <w:right w:val="nil"/>
            </w:tcBorders>
            <w:vAlign w:val="center"/>
          </w:tcPr>
          <w:p w:rsidR="005C7049" w:rsidRPr="004C094A" w:rsidRDefault="005C7049" w:rsidP="001236CA">
            <w:pPr>
              <w:widowControl w:val="0"/>
              <w:jc w:val="both"/>
              <w:rPr>
                <w:bCs/>
                <w:sz w:val="26"/>
                <w:szCs w:val="26"/>
              </w:rPr>
            </w:pPr>
            <w:r w:rsidRPr="004C094A">
              <w:rPr>
                <w:bCs/>
                <w:sz w:val="26"/>
                <w:szCs w:val="26"/>
              </w:rPr>
              <w:t>__________________</w:t>
            </w:r>
            <w:r w:rsidRPr="004C094A">
              <w:rPr>
                <w:bCs/>
                <w:snapToGrid w:val="0"/>
                <w:sz w:val="26"/>
                <w:szCs w:val="26"/>
              </w:rPr>
              <w:t>__ П.С. Силин</w:t>
            </w:r>
          </w:p>
        </w:tc>
      </w:tr>
      <w:tr w:rsidR="005C7049" w:rsidRPr="009675CA" w:rsidTr="001236CA">
        <w:trPr>
          <w:trHeight w:val="360"/>
        </w:trPr>
        <w:tc>
          <w:tcPr>
            <w:tcW w:w="4361" w:type="dxa"/>
            <w:tcBorders>
              <w:top w:val="nil"/>
              <w:left w:val="nil"/>
              <w:bottom w:val="nil"/>
              <w:right w:val="nil"/>
            </w:tcBorders>
          </w:tcPr>
          <w:p w:rsidR="005C7049" w:rsidRPr="00E07430" w:rsidRDefault="005C7049" w:rsidP="005C7049">
            <w:pPr>
              <w:jc w:val="both"/>
            </w:pPr>
            <w:r w:rsidRPr="00E07430">
              <w:t>«___»___________________201</w:t>
            </w:r>
            <w:r>
              <w:t>7</w:t>
            </w:r>
            <w:r w:rsidRPr="00E07430">
              <w:t xml:space="preserve"> г.</w:t>
            </w:r>
          </w:p>
          <w:p w:rsidR="005C7049" w:rsidRPr="00E07430" w:rsidRDefault="005C7049" w:rsidP="005C7049">
            <w:pPr>
              <w:jc w:val="both"/>
            </w:pPr>
            <w:r w:rsidRPr="00E07430">
              <w:t>м.п.</w:t>
            </w:r>
          </w:p>
        </w:tc>
        <w:tc>
          <w:tcPr>
            <w:tcW w:w="5386" w:type="dxa"/>
            <w:tcBorders>
              <w:top w:val="nil"/>
              <w:left w:val="nil"/>
              <w:bottom w:val="nil"/>
              <w:right w:val="nil"/>
            </w:tcBorders>
          </w:tcPr>
          <w:p w:rsidR="005C7049" w:rsidRPr="00E07430" w:rsidRDefault="005C7049" w:rsidP="005C7049">
            <w:pPr>
              <w:jc w:val="both"/>
            </w:pPr>
            <w:r w:rsidRPr="00E07430">
              <w:t>«___»___________________201</w:t>
            </w:r>
            <w:r>
              <w:t>7</w:t>
            </w:r>
            <w:r w:rsidRPr="00E07430">
              <w:t xml:space="preserve">  г.</w:t>
            </w:r>
          </w:p>
          <w:p w:rsidR="005C7049" w:rsidRPr="00E07430" w:rsidRDefault="005C7049" w:rsidP="005C7049">
            <w:pPr>
              <w:jc w:val="both"/>
            </w:pPr>
            <w:r w:rsidRPr="00E07430">
              <w:t>м.п.</w:t>
            </w:r>
          </w:p>
        </w:tc>
      </w:tr>
    </w:tbl>
    <w:p w:rsidR="005C7049" w:rsidRDefault="005C7049" w:rsidP="005C7049">
      <w:pPr>
        <w:tabs>
          <w:tab w:val="left" w:pos="4962"/>
          <w:tab w:val="left" w:pos="5103"/>
        </w:tabs>
        <w:rPr>
          <w:b/>
          <w:spacing w:val="-3"/>
        </w:rPr>
      </w:pPr>
    </w:p>
    <w:p w:rsidR="005C7049" w:rsidRDefault="005C7049">
      <w:pPr>
        <w:rPr>
          <w:b/>
          <w:i/>
          <w:sz w:val="28"/>
          <w:szCs w:val="28"/>
        </w:rPr>
      </w:pPr>
      <w:r>
        <w:rPr>
          <w:b/>
          <w:i/>
          <w:sz w:val="28"/>
          <w:szCs w:val="28"/>
        </w:rPr>
        <w:br w:type="page"/>
      </w:r>
    </w:p>
    <w:p w:rsidR="005C7049" w:rsidRPr="00E07430" w:rsidRDefault="005C7049" w:rsidP="005C7049">
      <w:pPr>
        <w:jc w:val="right"/>
        <w:rPr>
          <w:rFonts w:eastAsia="Calibri"/>
        </w:rPr>
      </w:pPr>
      <w:r>
        <w:rPr>
          <w:rFonts w:eastAsia="Calibri"/>
        </w:rPr>
        <w:lastRenderedPageBreak/>
        <w:t>Приложение №1</w:t>
      </w:r>
    </w:p>
    <w:p w:rsidR="005C7049" w:rsidRPr="00E07430" w:rsidRDefault="005C7049" w:rsidP="005C7049">
      <w:pPr>
        <w:jc w:val="right"/>
        <w:rPr>
          <w:rFonts w:eastAsia="Calibri"/>
        </w:rPr>
      </w:pPr>
      <w:r w:rsidRPr="00E07430">
        <w:rPr>
          <w:rFonts w:eastAsia="Calibri"/>
        </w:rPr>
        <w:t xml:space="preserve">к договору поставки </w:t>
      </w:r>
    </w:p>
    <w:p w:rsidR="005C7049" w:rsidRPr="00E07430" w:rsidRDefault="005C7049" w:rsidP="005C7049">
      <w:pPr>
        <w:jc w:val="right"/>
        <w:rPr>
          <w:rFonts w:eastAsia="Calibri"/>
        </w:rPr>
      </w:pPr>
      <w:r w:rsidRPr="00E07430">
        <w:rPr>
          <w:rFonts w:eastAsia="Calibri"/>
        </w:rPr>
        <w:t>№</w:t>
      </w:r>
      <w:proofErr w:type="spellStart"/>
      <w:r w:rsidRPr="00E07430">
        <w:rPr>
          <w:rFonts w:eastAsia="Calibri"/>
        </w:rPr>
        <w:t>НКПд</w:t>
      </w:r>
      <w:proofErr w:type="spellEnd"/>
      <w:r w:rsidRPr="00E07430">
        <w:t>/</w:t>
      </w:r>
      <w:r w:rsidRPr="00E07430">
        <w:rPr>
          <w:rFonts w:eastAsia="Calibri"/>
        </w:rPr>
        <w:t>______________</w:t>
      </w:r>
    </w:p>
    <w:p w:rsidR="005C7049" w:rsidRPr="00E07430" w:rsidRDefault="005C7049" w:rsidP="005C7049">
      <w:pPr>
        <w:jc w:val="right"/>
        <w:rPr>
          <w:rFonts w:eastAsia="Calibri"/>
        </w:rPr>
      </w:pPr>
      <w:r w:rsidRPr="00E07430">
        <w:rPr>
          <w:rFonts w:eastAsia="Calibri"/>
        </w:rPr>
        <w:t>от «___»</w:t>
      </w:r>
      <w:r w:rsidRPr="00E07430">
        <w:t xml:space="preserve"> </w:t>
      </w:r>
      <w:r>
        <w:t>_________</w:t>
      </w:r>
      <w:r w:rsidRPr="00E07430">
        <w:t xml:space="preserve"> </w:t>
      </w:r>
      <w:r w:rsidRPr="00E07430">
        <w:rPr>
          <w:rFonts w:eastAsia="Calibri"/>
        </w:rPr>
        <w:t>201</w:t>
      </w:r>
      <w:r>
        <w:rPr>
          <w:rFonts w:eastAsia="Calibri"/>
        </w:rPr>
        <w:t>__</w:t>
      </w:r>
      <w:r w:rsidRPr="00E07430">
        <w:rPr>
          <w:rFonts w:eastAsia="Calibri"/>
        </w:rPr>
        <w:t>г.</w:t>
      </w:r>
    </w:p>
    <w:p w:rsidR="005C7049" w:rsidRPr="00E07430" w:rsidRDefault="005C7049" w:rsidP="005C7049">
      <w:pPr>
        <w:jc w:val="right"/>
        <w:rPr>
          <w:rFonts w:eastAsia="Calibri"/>
        </w:rPr>
      </w:pPr>
    </w:p>
    <w:p w:rsidR="005C7049" w:rsidRPr="00E07430" w:rsidRDefault="005C7049" w:rsidP="005C7049">
      <w:pPr>
        <w:rPr>
          <w:rFonts w:eastAsia="Calibri"/>
          <w:b/>
        </w:rPr>
      </w:pPr>
    </w:p>
    <w:p w:rsidR="005C7049" w:rsidRDefault="000948B7" w:rsidP="005C7049">
      <w:pPr>
        <w:rPr>
          <w:rFonts w:eastAsia="Calibri"/>
          <w:b/>
        </w:rPr>
      </w:pPr>
      <w:r>
        <w:rPr>
          <w:sz w:val="28"/>
          <w:szCs w:val="28"/>
        </w:rPr>
        <w:t>Т</w:t>
      </w:r>
      <w:r w:rsidR="005C7049">
        <w:rPr>
          <w:sz w:val="28"/>
          <w:szCs w:val="28"/>
        </w:rPr>
        <w:t>ребования к Т</w:t>
      </w:r>
      <w:r w:rsidR="005C7049" w:rsidRPr="001A721B">
        <w:rPr>
          <w:sz w:val="28"/>
          <w:szCs w:val="28"/>
        </w:rPr>
        <w:t>овару, его качеству</w:t>
      </w:r>
      <w:r w:rsidR="005C7049">
        <w:rPr>
          <w:sz w:val="28"/>
          <w:szCs w:val="28"/>
        </w:rPr>
        <w:t>.</w:t>
      </w:r>
    </w:p>
    <w:p w:rsidR="005C7049" w:rsidRDefault="005C7049" w:rsidP="005C7049">
      <w:pPr>
        <w:rPr>
          <w:rFonts w:eastAsia="Calibri"/>
          <w:b/>
        </w:rPr>
      </w:pPr>
    </w:p>
    <w:p w:rsidR="005C7049" w:rsidRDefault="005C7049" w:rsidP="005C7049">
      <w:pPr>
        <w:rPr>
          <w:rFonts w:eastAsia="Calibri"/>
          <w:b/>
        </w:rPr>
      </w:pPr>
    </w:p>
    <w:p w:rsidR="005C7049" w:rsidRPr="003438F0" w:rsidRDefault="005C7049" w:rsidP="005C7049">
      <w:pPr>
        <w:spacing w:before="120"/>
        <w:jc w:val="left"/>
        <w:rPr>
          <w:sz w:val="28"/>
          <w:szCs w:val="28"/>
        </w:rPr>
      </w:pPr>
      <w:r>
        <w:rPr>
          <w:sz w:val="28"/>
          <w:szCs w:val="28"/>
        </w:rPr>
        <w:t>1.Наименование - Ремень стяжной с крюками</w:t>
      </w:r>
      <w:r w:rsidRPr="003438F0">
        <w:rPr>
          <w:sz w:val="28"/>
          <w:szCs w:val="28"/>
        </w:rPr>
        <w:t xml:space="preserve"> (</w:t>
      </w:r>
      <w:r>
        <w:rPr>
          <w:sz w:val="28"/>
          <w:szCs w:val="28"/>
        </w:rPr>
        <w:t>ГОСТ 25573-82</w:t>
      </w:r>
      <w:r w:rsidRPr="003438F0">
        <w:rPr>
          <w:sz w:val="28"/>
          <w:szCs w:val="28"/>
        </w:rPr>
        <w:t>)</w:t>
      </w:r>
      <w:r>
        <w:rPr>
          <w:sz w:val="28"/>
          <w:szCs w:val="28"/>
        </w:rPr>
        <w:t>:</w:t>
      </w:r>
    </w:p>
    <w:p w:rsidR="005C7049" w:rsidRDefault="005C7049" w:rsidP="005C7049">
      <w:pPr>
        <w:spacing w:before="120"/>
        <w:jc w:val="left"/>
        <w:rPr>
          <w:sz w:val="28"/>
          <w:szCs w:val="28"/>
        </w:rPr>
      </w:pPr>
      <w:r>
        <w:rPr>
          <w:sz w:val="28"/>
          <w:szCs w:val="28"/>
        </w:rPr>
        <w:t xml:space="preserve">2.Выдерживаемая нагрузка – </w:t>
      </w:r>
      <w:r w:rsidR="000948B7">
        <w:rPr>
          <w:sz w:val="28"/>
          <w:szCs w:val="28"/>
        </w:rPr>
        <w:t>не менее</w:t>
      </w:r>
      <w:r>
        <w:rPr>
          <w:sz w:val="28"/>
          <w:szCs w:val="28"/>
        </w:rPr>
        <w:t xml:space="preserve"> 3000 кг;</w:t>
      </w:r>
    </w:p>
    <w:p w:rsidR="005C7049" w:rsidRDefault="005C7049" w:rsidP="005C7049">
      <w:pPr>
        <w:spacing w:before="120"/>
        <w:jc w:val="left"/>
        <w:rPr>
          <w:sz w:val="28"/>
          <w:szCs w:val="28"/>
        </w:rPr>
      </w:pPr>
      <w:r>
        <w:rPr>
          <w:sz w:val="28"/>
          <w:szCs w:val="28"/>
        </w:rPr>
        <w:t>3.Длина ремня – 10 м;</w:t>
      </w:r>
    </w:p>
    <w:p w:rsidR="005C7049" w:rsidRPr="003438F0" w:rsidRDefault="005C7049" w:rsidP="005C7049">
      <w:pPr>
        <w:spacing w:before="120"/>
        <w:jc w:val="left"/>
        <w:rPr>
          <w:sz w:val="28"/>
          <w:szCs w:val="28"/>
        </w:rPr>
      </w:pPr>
      <w:r>
        <w:rPr>
          <w:sz w:val="28"/>
          <w:szCs w:val="28"/>
        </w:rPr>
        <w:t>4.Ширина ремня – не менее 35 мм;</w:t>
      </w:r>
    </w:p>
    <w:p w:rsidR="005C7049" w:rsidRDefault="005C7049" w:rsidP="005C7049">
      <w:pPr>
        <w:spacing w:before="120"/>
        <w:jc w:val="left"/>
        <w:rPr>
          <w:sz w:val="28"/>
          <w:szCs w:val="28"/>
        </w:rPr>
      </w:pPr>
      <w:r>
        <w:rPr>
          <w:sz w:val="28"/>
          <w:szCs w:val="28"/>
        </w:rPr>
        <w:t>5.Ширина крюка – 18-19 мм.</w:t>
      </w:r>
    </w:p>
    <w:p w:rsidR="005C7049" w:rsidRDefault="005C7049" w:rsidP="005C7049">
      <w:pPr>
        <w:spacing w:before="120"/>
        <w:jc w:val="left"/>
        <w:rPr>
          <w:sz w:val="28"/>
          <w:szCs w:val="28"/>
        </w:rPr>
      </w:pPr>
      <w:r>
        <w:rPr>
          <w:sz w:val="28"/>
          <w:szCs w:val="28"/>
        </w:rPr>
        <w:t>6.</w:t>
      </w:r>
      <w:r w:rsidR="000948B7">
        <w:rPr>
          <w:sz w:val="28"/>
          <w:szCs w:val="28"/>
        </w:rPr>
        <w:t>Примерный в</w:t>
      </w:r>
      <w:r>
        <w:rPr>
          <w:sz w:val="28"/>
          <w:szCs w:val="28"/>
        </w:rPr>
        <w:t xml:space="preserve">нешний вид </w:t>
      </w:r>
      <w:proofErr w:type="spellStart"/>
      <w:r>
        <w:rPr>
          <w:sz w:val="28"/>
          <w:szCs w:val="28"/>
        </w:rPr>
        <w:t>стежного</w:t>
      </w:r>
      <w:proofErr w:type="spellEnd"/>
      <w:r>
        <w:rPr>
          <w:sz w:val="28"/>
          <w:szCs w:val="28"/>
        </w:rPr>
        <w:t xml:space="preserve"> ремня с крюками:</w:t>
      </w:r>
    </w:p>
    <w:p w:rsidR="005C7049" w:rsidRDefault="005C7049" w:rsidP="005C7049">
      <w:pPr>
        <w:rPr>
          <w:rFonts w:eastAsia="Calibri"/>
          <w:b/>
        </w:rPr>
      </w:pPr>
    </w:p>
    <w:p w:rsidR="005C7049" w:rsidRDefault="005C7049" w:rsidP="005C7049">
      <w:pPr>
        <w:rPr>
          <w:rFonts w:eastAsia="Calibri"/>
          <w:b/>
        </w:rPr>
      </w:pPr>
    </w:p>
    <w:p w:rsidR="005C7049" w:rsidRDefault="0098665C" w:rsidP="0069342E">
      <w:pPr>
        <w:ind w:left="142" w:firstLine="0"/>
        <w:jc w:val="left"/>
        <w:rPr>
          <w:rFonts w:eastAsia="Calibri"/>
          <w:b/>
        </w:rPr>
      </w:pPr>
      <w:r w:rsidRPr="0098665C">
        <w:rPr>
          <w:rFonts w:eastAsia="Calibri"/>
          <w:b/>
          <w:noProof/>
          <w:lang w:eastAsia="ru-RU"/>
        </w:rPr>
        <w:drawing>
          <wp:inline distT="0" distB="0" distL="0" distR="0">
            <wp:extent cx="4370401" cy="2594344"/>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378051" cy="2598885"/>
                    </a:xfrm>
                    <a:prstGeom prst="rect">
                      <a:avLst/>
                    </a:prstGeom>
                    <a:noFill/>
                    <a:ln w="9525">
                      <a:noFill/>
                      <a:miter lim="800000"/>
                      <a:headEnd/>
                      <a:tailEnd/>
                    </a:ln>
                  </pic:spPr>
                </pic:pic>
              </a:graphicData>
            </a:graphic>
          </wp:inline>
        </w:drawing>
      </w:r>
    </w:p>
    <w:p w:rsidR="005C7049" w:rsidRDefault="005C7049" w:rsidP="005C7049">
      <w:pPr>
        <w:rPr>
          <w:rFonts w:eastAsia="Calibri"/>
          <w:b/>
        </w:rPr>
      </w:pPr>
    </w:p>
    <w:p w:rsidR="005C7049" w:rsidRDefault="005C7049" w:rsidP="005C7049">
      <w:pPr>
        <w:rPr>
          <w:rFonts w:eastAsia="Calibri"/>
          <w:b/>
        </w:rPr>
      </w:pPr>
    </w:p>
    <w:tbl>
      <w:tblPr>
        <w:tblW w:w="980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8"/>
        <w:gridCol w:w="4820"/>
      </w:tblGrid>
      <w:tr w:rsidR="00D0217D" w:rsidRPr="009E767C" w:rsidTr="00D0217D">
        <w:trPr>
          <w:trHeight w:val="864"/>
        </w:trPr>
        <w:tc>
          <w:tcPr>
            <w:tcW w:w="4988" w:type="dxa"/>
            <w:tcBorders>
              <w:top w:val="single" w:sz="4" w:space="0" w:color="auto"/>
              <w:left w:val="single" w:sz="4" w:space="0" w:color="auto"/>
              <w:bottom w:val="nil"/>
              <w:right w:val="single" w:sz="4" w:space="0" w:color="auto"/>
            </w:tcBorders>
          </w:tcPr>
          <w:p w:rsidR="00D0217D" w:rsidRPr="00D0217D" w:rsidRDefault="00D0217D" w:rsidP="00D0217D">
            <w:pPr>
              <w:jc w:val="left"/>
              <w:rPr>
                <w:b/>
              </w:rPr>
            </w:pPr>
          </w:p>
          <w:p w:rsidR="00D0217D" w:rsidRPr="00D0217D" w:rsidRDefault="00D0217D" w:rsidP="00D0217D">
            <w:pPr>
              <w:jc w:val="left"/>
              <w:rPr>
                <w:b/>
              </w:rPr>
            </w:pPr>
          </w:p>
          <w:p w:rsidR="00D0217D" w:rsidRPr="00D0217D" w:rsidRDefault="00D0217D" w:rsidP="00D0217D">
            <w:pPr>
              <w:jc w:val="left"/>
              <w:rPr>
                <w:b/>
              </w:rPr>
            </w:pPr>
            <w:r w:rsidRPr="00D0217D">
              <w:rPr>
                <w:b/>
              </w:rPr>
              <w:t>Поставщик:</w:t>
            </w:r>
          </w:p>
        </w:tc>
        <w:tc>
          <w:tcPr>
            <w:tcW w:w="4820" w:type="dxa"/>
            <w:tcBorders>
              <w:top w:val="single" w:sz="4" w:space="0" w:color="auto"/>
              <w:left w:val="single" w:sz="4" w:space="0" w:color="auto"/>
              <w:bottom w:val="nil"/>
              <w:right w:val="single" w:sz="4" w:space="0" w:color="auto"/>
            </w:tcBorders>
          </w:tcPr>
          <w:p w:rsidR="00D0217D" w:rsidRPr="009E767C" w:rsidRDefault="00D0217D" w:rsidP="00D0217D">
            <w:pPr>
              <w:ind w:hanging="260"/>
              <w:jc w:val="left"/>
              <w:rPr>
                <w:b/>
              </w:rPr>
            </w:pPr>
          </w:p>
          <w:p w:rsidR="00D0217D" w:rsidRPr="009E767C" w:rsidRDefault="00D0217D" w:rsidP="00D0217D">
            <w:pPr>
              <w:ind w:hanging="260"/>
              <w:jc w:val="left"/>
              <w:rPr>
                <w:b/>
              </w:rPr>
            </w:pPr>
          </w:p>
          <w:p w:rsidR="00D0217D" w:rsidRPr="009E767C" w:rsidRDefault="00D0217D" w:rsidP="00D0217D">
            <w:pPr>
              <w:ind w:hanging="260"/>
              <w:jc w:val="left"/>
              <w:rPr>
                <w:b/>
              </w:rPr>
            </w:pPr>
            <w:r w:rsidRPr="009E767C">
              <w:rPr>
                <w:b/>
              </w:rPr>
              <w:t>Покупатель:</w:t>
            </w:r>
          </w:p>
        </w:tc>
      </w:tr>
      <w:tr w:rsidR="00D0217D" w:rsidRPr="004C094A" w:rsidTr="00D0217D">
        <w:trPr>
          <w:trHeight w:val="864"/>
        </w:trPr>
        <w:tc>
          <w:tcPr>
            <w:tcW w:w="4988" w:type="dxa"/>
            <w:tcBorders>
              <w:top w:val="nil"/>
              <w:left w:val="single" w:sz="4" w:space="0" w:color="auto"/>
              <w:bottom w:val="nil"/>
              <w:right w:val="single" w:sz="4" w:space="0" w:color="auto"/>
            </w:tcBorders>
          </w:tcPr>
          <w:p w:rsidR="00D0217D" w:rsidRPr="00D0217D" w:rsidRDefault="00D0217D" w:rsidP="00D0217D">
            <w:pPr>
              <w:jc w:val="left"/>
            </w:pPr>
            <w:r w:rsidRPr="00D0217D">
              <w:t xml:space="preserve"> </w:t>
            </w:r>
          </w:p>
        </w:tc>
        <w:tc>
          <w:tcPr>
            <w:tcW w:w="4820" w:type="dxa"/>
            <w:tcBorders>
              <w:top w:val="nil"/>
              <w:left w:val="single" w:sz="4" w:space="0" w:color="auto"/>
              <w:bottom w:val="nil"/>
              <w:right w:val="single" w:sz="4" w:space="0" w:color="auto"/>
            </w:tcBorders>
          </w:tcPr>
          <w:p w:rsidR="00D0217D" w:rsidRPr="003F00E3" w:rsidRDefault="00D0217D" w:rsidP="00D0217D">
            <w:pPr>
              <w:ind w:hanging="260"/>
              <w:jc w:val="left"/>
            </w:pPr>
            <w:r w:rsidRPr="003F00E3">
              <w:t xml:space="preserve">Директор филиала </w:t>
            </w:r>
          </w:p>
          <w:p w:rsidR="00D0217D" w:rsidRPr="003F00E3" w:rsidRDefault="00D0217D" w:rsidP="00D0217D">
            <w:pPr>
              <w:ind w:hanging="260"/>
              <w:jc w:val="left"/>
            </w:pPr>
            <w:r w:rsidRPr="003F00E3">
              <w:t xml:space="preserve">ПАО «ТрансКонтейнер» на </w:t>
            </w:r>
            <w:proofErr w:type="spellStart"/>
            <w:r w:rsidRPr="003F00E3">
              <w:t>ДВжд</w:t>
            </w:r>
            <w:proofErr w:type="spellEnd"/>
          </w:p>
        </w:tc>
      </w:tr>
      <w:tr w:rsidR="00D0217D" w:rsidRPr="004C094A" w:rsidTr="00D0217D">
        <w:trPr>
          <w:trHeight w:val="864"/>
        </w:trPr>
        <w:tc>
          <w:tcPr>
            <w:tcW w:w="4988" w:type="dxa"/>
            <w:tcBorders>
              <w:top w:val="nil"/>
              <w:left w:val="single" w:sz="4" w:space="0" w:color="auto"/>
              <w:bottom w:val="nil"/>
              <w:right w:val="single" w:sz="4" w:space="0" w:color="auto"/>
            </w:tcBorders>
          </w:tcPr>
          <w:p w:rsidR="00D0217D" w:rsidRPr="00D0217D" w:rsidRDefault="00D0217D" w:rsidP="00D0217D">
            <w:pPr>
              <w:jc w:val="left"/>
            </w:pPr>
            <w:r w:rsidRPr="00D0217D">
              <w:t>__________________  ____________</w:t>
            </w:r>
          </w:p>
        </w:tc>
        <w:tc>
          <w:tcPr>
            <w:tcW w:w="4820" w:type="dxa"/>
            <w:tcBorders>
              <w:top w:val="nil"/>
              <w:left w:val="single" w:sz="4" w:space="0" w:color="auto"/>
              <w:bottom w:val="nil"/>
              <w:right w:val="single" w:sz="4" w:space="0" w:color="auto"/>
            </w:tcBorders>
          </w:tcPr>
          <w:p w:rsidR="00D0217D" w:rsidRPr="003F00E3" w:rsidRDefault="00D0217D" w:rsidP="00D0217D">
            <w:pPr>
              <w:ind w:hanging="260"/>
              <w:jc w:val="left"/>
            </w:pPr>
            <w:r w:rsidRPr="003F00E3">
              <w:t>____________________ П.С. Силин</w:t>
            </w:r>
          </w:p>
        </w:tc>
      </w:tr>
      <w:tr w:rsidR="00D0217D" w:rsidRPr="009675CA" w:rsidTr="00D0217D">
        <w:trPr>
          <w:trHeight w:val="864"/>
        </w:trPr>
        <w:tc>
          <w:tcPr>
            <w:tcW w:w="4988" w:type="dxa"/>
            <w:tcBorders>
              <w:top w:val="nil"/>
              <w:left w:val="single" w:sz="4" w:space="0" w:color="auto"/>
              <w:bottom w:val="single" w:sz="4" w:space="0" w:color="auto"/>
              <w:right w:val="single" w:sz="4" w:space="0" w:color="auto"/>
            </w:tcBorders>
          </w:tcPr>
          <w:p w:rsidR="00D0217D" w:rsidRPr="00D0217D" w:rsidRDefault="00D0217D" w:rsidP="00D0217D">
            <w:pPr>
              <w:jc w:val="left"/>
            </w:pPr>
            <w:r w:rsidRPr="00D0217D">
              <w:t>«___»___________________2017 г.</w:t>
            </w:r>
          </w:p>
          <w:p w:rsidR="00D0217D" w:rsidRPr="00D0217D" w:rsidRDefault="00D0217D" w:rsidP="00D0217D">
            <w:pPr>
              <w:jc w:val="left"/>
            </w:pPr>
            <w:r w:rsidRPr="00D0217D">
              <w:t>м.п.</w:t>
            </w:r>
          </w:p>
        </w:tc>
        <w:tc>
          <w:tcPr>
            <w:tcW w:w="4820" w:type="dxa"/>
            <w:tcBorders>
              <w:top w:val="nil"/>
              <w:left w:val="single" w:sz="4" w:space="0" w:color="auto"/>
              <w:bottom w:val="single" w:sz="4" w:space="0" w:color="auto"/>
              <w:right w:val="single" w:sz="4" w:space="0" w:color="auto"/>
            </w:tcBorders>
          </w:tcPr>
          <w:p w:rsidR="00D0217D" w:rsidRPr="00E07430" w:rsidRDefault="00D0217D" w:rsidP="00D0217D">
            <w:pPr>
              <w:ind w:hanging="260"/>
              <w:jc w:val="left"/>
            </w:pPr>
            <w:r w:rsidRPr="00E07430">
              <w:t>«___»___________________201</w:t>
            </w:r>
            <w:r>
              <w:t>7</w:t>
            </w:r>
            <w:r w:rsidRPr="00E07430">
              <w:t xml:space="preserve">  г.</w:t>
            </w:r>
          </w:p>
          <w:p w:rsidR="00D0217D" w:rsidRPr="00E07430" w:rsidRDefault="00D0217D" w:rsidP="00D0217D">
            <w:pPr>
              <w:ind w:hanging="260"/>
              <w:jc w:val="left"/>
            </w:pPr>
            <w:r w:rsidRPr="00E07430">
              <w:t>м.п.</w:t>
            </w:r>
          </w:p>
        </w:tc>
      </w:tr>
    </w:tbl>
    <w:p w:rsidR="005C7049" w:rsidRDefault="005C7049" w:rsidP="005C7049">
      <w:pPr>
        <w:rPr>
          <w:rFonts w:eastAsia="Calibri"/>
          <w:b/>
        </w:rPr>
      </w:pPr>
    </w:p>
    <w:p w:rsidR="005C7049" w:rsidRDefault="005C7049" w:rsidP="005C7049">
      <w:pPr>
        <w:rPr>
          <w:rFonts w:eastAsia="Calibri"/>
          <w:b/>
        </w:rPr>
      </w:pPr>
    </w:p>
    <w:p w:rsidR="005C7049" w:rsidRDefault="005C7049" w:rsidP="005C7049">
      <w:pPr>
        <w:rPr>
          <w:rFonts w:eastAsia="Calibri"/>
          <w:b/>
        </w:rPr>
      </w:pPr>
    </w:p>
    <w:p w:rsidR="005C7049" w:rsidRPr="00E07430" w:rsidRDefault="005C7049" w:rsidP="005C7049">
      <w:pPr>
        <w:jc w:val="right"/>
        <w:rPr>
          <w:rFonts w:eastAsia="Calibri"/>
        </w:rPr>
      </w:pPr>
      <w:r>
        <w:rPr>
          <w:rFonts w:eastAsia="Calibri"/>
        </w:rPr>
        <w:lastRenderedPageBreak/>
        <w:t>Приложение №2</w:t>
      </w:r>
    </w:p>
    <w:p w:rsidR="005C7049" w:rsidRPr="00E07430" w:rsidRDefault="005C7049" w:rsidP="005C7049">
      <w:pPr>
        <w:jc w:val="right"/>
        <w:rPr>
          <w:rFonts w:eastAsia="Calibri"/>
        </w:rPr>
      </w:pPr>
      <w:r w:rsidRPr="00E07430">
        <w:rPr>
          <w:rFonts w:eastAsia="Calibri"/>
        </w:rPr>
        <w:t xml:space="preserve">к договору поставки </w:t>
      </w:r>
    </w:p>
    <w:p w:rsidR="005C7049" w:rsidRPr="00E07430" w:rsidRDefault="005C7049" w:rsidP="005C7049">
      <w:pPr>
        <w:jc w:val="right"/>
        <w:rPr>
          <w:rFonts w:eastAsia="Calibri"/>
        </w:rPr>
      </w:pPr>
      <w:r w:rsidRPr="00E07430">
        <w:rPr>
          <w:rFonts w:eastAsia="Calibri"/>
        </w:rPr>
        <w:t>№</w:t>
      </w:r>
      <w:proofErr w:type="spellStart"/>
      <w:r w:rsidRPr="00E07430">
        <w:rPr>
          <w:rFonts w:eastAsia="Calibri"/>
        </w:rPr>
        <w:t>НКПд</w:t>
      </w:r>
      <w:proofErr w:type="spellEnd"/>
      <w:r w:rsidRPr="00E07430">
        <w:t>/</w:t>
      </w:r>
      <w:r w:rsidRPr="00E07430">
        <w:rPr>
          <w:rFonts w:eastAsia="Calibri"/>
        </w:rPr>
        <w:t>______________</w:t>
      </w:r>
    </w:p>
    <w:p w:rsidR="005C7049" w:rsidRPr="00E07430" w:rsidRDefault="005C7049" w:rsidP="005C7049">
      <w:pPr>
        <w:jc w:val="right"/>
        <w:rPr>
          <w:rFonts w:eastAsia="Calibri"/>
        </w:rPr>
      </w:pPr>
      <w:r w:rsidRPr="00E07430">
        <w:rPr>
          <w:rFonts w:eastAsia="Calibri"/>
        </w:rPr>
        <w:t>от «___»</w:t>
      </w:r>
      <w:r w:rsidRPr="00E07430">
        <w:t xml:space="preserve"> </w:t>
      </w:r>
      <w:r>
        <w:t>_________</w:t>
      </w:r>
      <w:r w:rsidRPr="00E07430">
        <w:t xml:space="preserve"> </w:t>
      </w:r>
      <w:r w:rsidRPr="00E07430">
        <w:rPr>
          <w:rFonts w:eastAsia="Calibri"/>
        </w:rPr>
        <w:t>201</w:t>
      </w:r>
      <w:r>
        <w:rPr>
          <w:rFonts w:eastAsia="Calibri"/>
        </w:rPr>
        <w:t>__</w:t>
      </w:r>
      <w:r w:rsidRPr="00E07430">
        <w:rPr>
          <w:rFonts w:eastAsia="Calibri"/>
        </w:rPr>
        <w:t>г.</w:t>
      </w:r>
    </w:p>
    <w:p w:rsidR="005C7049" w:rsidRDefault="005C7049" w:rsidP="005C7049">
      <w:pPr>
        <w:rPr>
          <w:rFonts w:eastAsia="Calibri"/>
          <w:b/>
        </w:rPr>
      </w:pPr>
    </w:p>
    <w:p w:rsidR="005C7049" w:rsidRDefault="005C7049" w:rsidP="005C7049">
      <w:pPr>
        <w:rPr>
          <w:rFonts w:eastAsia="Calibri"/>
          <w:b/>
        </w:rPr>
      </w:pPr>
    </w:p>
    <w:p w:rsidR="005C7049" w:rsidRDefault="005C7049" w:rsidP="005C7049">
      <w:pPr>
        <w:rPr>
          <w:rFonts w:eastAsia="Calibri"/>
          <w:b/>
        </w:rPr>
      </w:pPr>
    </w:p>
    <w:p w:rsidR="005C7049" w:rsidRDefault="005C7049" w:rsidP="005C7049">
      <w:pPr>
        <w:rPr>
          <w:rFonts w:eastAsia="Calibri"/>
          <w:b/>
        </w:rPr>
      </w:pPr>
    </w:p>
    <w:p w:rsidR="005C7049" w:rsidRDefault="005C7049" w:rsidP="005C7049">
      <w:pPr>
        <w:rPr>
          <w:rFonts w:eastAsia="Calibri"/>
          <w:b/>
        </w:rPr>
      </w:pPr>
      <w:r>
        <w:rPr>
          <w:rFonts w:eastAsia="Calibri"/>
          <w:b/>
        </w:rPr>
        <w:t xml:space="preserve">Ф О </w:t>
      </w:r>
      <w:proofErr w:type="gramStart"/>
      <w:r>
        <w:rPr>
          <w:rFonts w:eastAsia="Calibri"/>
          <w:b/>
        </w:rPr>
        <w:t>Р</w:t>
      </w:r>
      <w:proofErr w:type="gramEnd"/>
      <w:r>
        <w:rPr>
          <w:rFonts w:eastAsia="Calibri"/>
          <w:b/>
        </w:rPr>
        <w:t xml:space="preserve"> М А</w:t>
      </w:r>
    </w:p>
    <w:p w:rsidR="005C7049" w:rsidRDefault="005C7049" w:rsidP="005C7049">
      <w:pPr>
        <w:rPr>
          <w:rFonts w:eastAsia="Calibri"/>
          <w:b/>
        </w:rPr>
      </w:pPr>
    </w:p>
    <w:p w:rsidR="005C7049" w:rsidRPr="00E07430" w:rsidRDefault="005C7049" w:rsidP="005C7049">
      <w:pPr>
        <w:rPr>
          <w:rFonts w:eastAsia="Calibri"/>
          <w:b/>
        </w:rPr>
      </w:pPr>
      <w:r w:rsidRPr="00E07430">
        <w:rPr>
          <w:rFonts w:eastAsia="Calibri"/>
          <w:b/>
        </w:rPr>
        <w:t>Спецификация №</w:t>
      </w:r>
      <w:r>
        <w:rPr>
          <w:rFonts w:eastAsia="Calibri"/>
          <w:b/>
        </w:rPr>
        <w:t>__</w:t>
      </w:r>
    </w:p>
    <w:p w:rsidR="005C7049" w:rsidRPr="00E07430" w:rsidRDefault="005C7049" w:rsidP="005C7049">
      <w:pPr>
        <w:rPr>
          <w:rFonts w:eastAsia="Calibri"/>
          <w:b/>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
        <w:gridCol w:w="2456"/>
        <w:gridCol w:w="1558"/>
        <w:gridCol w:w="919"/>
        <w:gridCol w:w="1210"/>
        <w:gridCol w:w="996"/>
        <w:gridCol w:w="1558"/>
      </w:tblGrid>
      <w:tr w:rsidR="00686B73" w:rsidRPr="00E07430" w:rsidTr="00686B73">
        <w:trPr>
          <w:trHeight w:val="1465"/>
        </w:trPr>
        <w:tc>
          <w:tcPr>
            <w:tcW w:w="909" w:type="dxa"/>
          </w:tcPr>
          <w:p w:rsidR="00686B73" w:rsidRPr="00E07430" w:rsidRDefault="00686B73" w:rsidP="006C5A97">
            <w:pPr>
              <w:tabs>
                <w:tab w:val="left" w:pos="798"/>
              </w:tabs>
              <w:ind w:left="0" w:firstLine="0"/>
              <w:rPr>
                <w:rFonts w:eastAsia="Calibri"/>
              </w:rPr>
            </w:pPr>
            <w:r w:rsidRPr="00E07430">
              <w:rPr>
                <w:rFonts w:eastAsia="Calibri"/>
              </w:rPr>
              <w:t xml:space="preserve">№№ </w:t>
            </w:r>
            <w:proofErr w:type="spellStart"/>
            <w:proofErr w:type="gramStart"/>
            <w:r w:rsidRPr="00E07430">
              <w:rPr>
                <w:rFonts w:eastAsia="Calibri"/>
              </w:rPr>
              <w:t>п</w:t>
            </w:r>
            <w:proofErr w:type="spellEnd"/>
            <w:proofErr w:type="gramEnd"/>
            <w:r w:rsidRPr="00E07430">
              <w:rPr>
                <w:rFonts w:eastAsia="Calibri"/>
              </w:rPr>
              <w:t>/</w:t>
            </w:r>
            <w:proofErr w:type="spellStart"/>
            <w:r w:rsidRPr="00E07430">
              <w:rPr>
                <w:rFonts w:eastAsia="Calibri"/>
              </w:rPr>
              <w:t>п</w:t>
            </w:r>
            <w:proofErr w:type="spellEnd"/>
          </w:p>
          <w:p w:rsidR="00686B73" w:rsidRPr="00E07430" w:rsidRDefault="00686B73" w:rsidP="006C5A97">
            <w:pPr>
              <w:tabs>
                <w:tab w:val="left" w:pos="798"/>
              </w:tabs>
              <w:ind w:left="0" w:firstLine="0"/>
              <w:rPr>
                <w:rFonts w:eastAsia="Calibri"/>
              </w:rPr>
            </w:pPr>
          </w:p>
        </w:tc>
        <w:tc>
          <w:tcPr>
            <w:tcW w:w="2457" w:type="dxa"/>
          </w:tcPr>
          <w:p w:rsidR="00686B73" w:rsidRDefault="00686B73" w:rsidP="006C5A97">
            <w:pPr>
              <w:tabs>
                <w:tab w:val="left" w:pos="798"/>
              </w:tabs>
              <w:ind w:left="0" w:firstLine="0"/>
              <w:rPr>
                <w:rFonts w:eastAsia="Calibri"/>
              </w:rPr>
            </w:pPr>
            <w:r w:rsidRPr="00E07430">
              <w:rPr>
                <w:rFonts w:eastAsia="Calibri"/>
              </w:rPr>
              <w:t xml:space="preserve">Наименование </w:t>
            </w:r>
          </w:p>
          <w:p w:rsidR="00686B73" w:rsidRPr="00E07430" w:rsidRDefault="00686B73" w:rsidP="006C5A97">
            <w:pPr>
              <w:tabs>
                <w:tab w:val="left" w:pos="798"/>
              </w:tabs>
              <w:ind w:left="0" w:firstLine="0"/>
              <w:rPr>
                <w:rFonts w:eastAsia="Calibri"/>
              </w:rPr>
            </w:pPr>
            <w:r w:rsidRPr="00E07430">
              <w:rPr>
                <w:rFonts w:eastAsia="Calibri"/>
              </w:rPr>
              <w:t>Товара</w:t>
            </w:r>
          </w:p>
        </w:tc>
        <w:tc>
          <w:tcPr>
            <w:tcW w:w="1559" w:type="dxa"/>
          </w:tcPr>
          <w:p w:rsidR="00686B73" w:rsidRPr="00E07430" w:rsidRDefault="00686B73" w:rsidP="006C5A97">
            <w:pPr>
              <w:tabs>
                <w:tab w:val="left" w:pos="798"/>
              </w:tabs>
              <w:ind w:left="0" w:firstLine="0"/>
              <w:rPr>
                <w:rFonts w:eastAsia="Calibri"/>
              </w:rPr>
            </w:pPr>
            <w:r w:rsidRPr="00E07430">
              <w:rPr>
                <w:rFonts w:eastAsia="Calibri"/>
              </w:rPr>
              <w:t>Количество</w:t>
            </w:r>
          </w:p>
        </w:tc>
        <w:tc>
          <w:tcPr>
            <w:tcW w:w="919" w:type="dxa"/>
          </w:tcPr>
          <w:p w:rsidR="00686B73" w:rsidRPr="00E07430" w:rsidRDefault="00686B73" w:rsidP="006C5A97">
            <w:pPr>
              <w:tabs>
                <w:tab w:val="left" w:pos="798"/>
              </w:tabs>
              <w:ind w:left="0" w:firstLine="0"/>
              <w:rPr>
                <w:rFonts w:eastAsia="Calibri"/>
              </w:rPr>
            </w:pPr>
            <w:r w:rsidRPr="00E07430">
              <w:rPr>
                <w:rFonts w:eastAsia="Calibri"/>
              </w:rPr>
              <w:t xml:space="preserve">Ед. </w:t>
            </w:r>
            <w:proofErr w:type="spellStart"/>
            <w:r w:rsidRPr="00E07430">
              <w:rPr>
                <w:rFonts w:eastAsia="Calibri"/>
              </w:rPr>
              <w:t>измер</w:t>
            </w:r>
            <w:proofErr w:type="spellEnd"/>
            <w:r w:rsidRPr="00E07430">
              <w:rPr>
                <w:rFonts w:eastAsia="Calibri"/>
              </w:rPr>
              <w:t>.</w:t>
            </w:r>
          </w:p>
        </w:tc>
        <w:tc>
          <w:tcPr>
            <w:tcW w:w="1206" w:type="dxa"/>
          </w:tcPr>
          <w:p w:rsidR="00686B73" w:rsidRPr="00E07430" w:rsidRDefault="00686B73" w:rsidP="00686B73">
            <w:pPr>
              <w:tabs>
                <w:tab w:val="left" w:pos="798"/>
              </w:tabs>
              <w:ind w:left="0" w:firstLine="0"/>
              <w:rPr>
                <w:rFonts w:eastAsia="Calibri"/>
              </w:rPr>
            </w:pPr>
            <w:r w:rsidRPr="00E07430">
              <w:rPr>
                <w:rFonts w:eastAsia="Calibri"/>
              </w:rPr>
              <w:t xml:space="preserve">Цена за ед., </w:t>
            </w:r>
            <w:proofErr w:type="spellStart"/>
            <w:r w:rsidRPr="00E07430">
              <w:rPr>
                <w:rFonts w:eastAsia="Calibri"/>
              </w:rPr>
              <w:t>руб</w:t>
            </w:r>
            <w:proofErr w:type="spellEnd"/>
            <w:r w:rsidRPr="00E07430">
              <w:rPr>
                <w:rFonts w:eastAsia="Calibri"/>
              </w:rPr>
              <w:t xml:space="preserve">, </w:t>
            </w:r>
          </w:p>
          <w:p w:rsidR="00686B73" w:rsidRPr="00E07430" w:rsidRDefault="00686B73" w:rsidP="0098665C">
            <w:pPr>
              <w:tabs>
                <w:tab w:val="left" w:pos="798"/>
              </w:tabs>
              <w:ind w:left="0" w:firstLine="0"/>
              <w:rPr>
                <w:rFonts w:eastAsia="Calibri"/>
              </w:rPr>
            </w:pPr>
            <w:r>
              <w:rPr>
                <w:rFonts w:eastAsia="Calibri"/>
              </w:rPr>
              <w:t>без учета НДС</w:t>
            </w:r>
          </w:p>
        </w:tc>
        <w:tc>
          <w:tcPr>
            <w:tcW w:w="996" w:type="dxa"/>
          </w:tcPr>
          <w:p w:rsidR="00686B73" w:rsidRPr="00E07430" w:rsidRDefault="00686B73" w:rsidP="00686B73">
            <w:pPr>
              <w:tabs>
                <w:tab w:val="left" w:pos="798"/>
              </w:tabs>
              <w:ind w:left="0" w:firstLine="0"/>
              <w:rPr>
                <w:rFonts w:eastAsia="Calibri"/>
              </w:rPr>
            </w:pPr>
            <w:r>
              <w:rPr>
                <w:rFonts w:eastAsia="Calibri"/>
              </w:rPr>
              <w:t>НДС</w:t>
            </w:r>
          </w:p>
          <w:p w:rsidR="00686B73" w:rsidRPr="00E07430" w:rsidRDefault="00686B73" w:rsidP="00686B73">
            <w:pPr>
              <w:tabs>
                <w:tab w:val="left" w:pos="798"/>
              </w:tabs>
              <w:ind w:left="0" w:firstLine="0"/>
              <w:rPr>
                <w:rFonts w:eastAsia="Calibri"/>
              </w:rPr>
            </w:pPr>
          </w:p>
        </w:tc>
        <w:tc>
          <w:tcPr>
            <w:tcW w:w="1559" w:type="dxa"/>
          </w:tcPr>
          <w:p w:rsidR="00686B73" w:rsidRPr="00E07430" w:rsidRDefault="00686B73" w:rsidP="006C5A97">
            <w:pPr>
              <w:tabs>
                <w:tab w:val="left" w:pos="798"/>
              </w:tabs>
              <w:ind w:left="0" w:firstLine="0"/>
              <w:rPr>
                <w:rFonts w:eastAsia="Calibri"/>
              </w:rPr>
            </w:pPr>
            <w:r>
              <w:rPr>
                <w:rFonts w:eastAsia="Calibri"/>
              </w:rPr>
              <w:t>Стоимость товара</w:t>
            </w:r>
            <w:r w:rsidRPr="00E07430">
              <w:rPr>
                <w:rFonts w:eastAsia="Calibri"/>
              </w:rPr>
              <w:t>, руб.</w:t>
            </w:r>
          </w:p>
        </w:tc>
      </w:tr>
      <w:tr w:rsidR="006C5A97" w:rsidRPr="00E07430" w:rsidTr="00884A8D">
        <w:trPr>
          <w:trHeight w:val="563"/>
        </w:trPr>
        <w:tc>
          <w:tcPr>
            <w:tcW w:w="909" w:type="dxa"/>
          </w:tcPr>
          <w:p w:rsidR="006C5A97" w:rsidRPr="00E07430" w:rsidRDefault="006C5A97" w:rsidP="005C7049">
            <w:pPr>
              <w:tabs>
                <w:tab w:val="left" w:pos="0"/>
              </w:tabs>
              <w:ind w:firstLine="6"/>
              <w:rPr>
                <w:rFonts w:eastAsia="Calibri"/>
              </w:rPr>
            </w:pPr>
          </w:p>
        </w:tc>
        <w:tc>
          <w:tcPr>
            <w:tcW w:w="2457" w:type="dxa"/>
          </w:tcPr>
          <w:p w:rsidR="006C5A97" w:rsidRPr="00E07430" w:rsidRDefault="006C5A97" w:rsidP="005C7049">
            <w:pPr>
              <w:rPr>
                <w:rFonts w:eastAsia="Calibri"/>
              </w:rPr>
            </w:pPr>
          </w:p>
        </w:tc>
        <w:tc>
          <w:tcPr>
            <w:tcW w:w="1559" w:type="dxa"/>
          </w:tcPr>
          <w:p w:rsidR="006C5A97" w:rsidRPr="00E07430" w:rsidRDefault="006C5A97" w:rsidP="005C7049">
            <w:pPr>
              <w:rPr>
                <w:rFonts w:eastAsia="Calibri"/>
              </w:rPr>
            </w:pPr>
          </w:p>
        </w:tc>
        <w:tc>
          <w:tcPr>
            <w:tcW w:w="919" w:type="dxa"/>
          </w:tcPr>
          <w:p w:rsidR="006C5A97" w:rsidRPr="00E07430" w:rsidRDefault="006C5A97" w:rsidP="005C7049">
            <w:pPr>
              <w:rPr>
                <w:rFonts w:eastAsia="Calibri"/>
              </w:rPr>
            </w:pPr>
          </w:p>
        </w:tc>
        <w:tc>
          <w:tcPr>
            <w:tcW w:w="1210" w:type="dxa"/>
          </w:tcPr>
          <w:p w:rsidR="006C5A97" w:rsidRPr="00E07430" w:rsidRDefault="006C5A97" w:rsidP="005C7049">
            <w:pPr>
              <w:rPr>
                <w:rFonts w:eastAsia="Calibri"/>
              </w:rPr>
            </w:pPr>
          </w:p>
        </w:tc>
        <w:tc>
          <w:tcPr>
            <w:tcW w:w="992" w:type="dxa"/>
          </w:tcPr>
          <w:p w:rsidR="006C5A97" w:rsidRPr="00E07430" w:rsidRDefault="006C5A97" w:rsidP="005C7049">
            <w:pPr>
              <w:rPr>
                <w:rFonts w:eastAsia="Calibri"/>
              </w:rPr>
            </w:pPr>
          </w:p>
        </w:tc>
        <w:tc>
          <w:tcPr>
            <w:tcW w:w="1559" w:type="dxa"/>
          </w:tcPr>
          <w:p w:rsidR="006C5A97" w:rsidRPr="00E07430" w:rsidRDefault="006C5A97" w:rsidP="005C7049">
            <w:pPr>
              <w:rPr>
                <w:rFonts w:eastAsia="Calibri"/>
              </w:rPr>
            </w:pPr>
          </w:p>
        </w:tc>
      </w:tr>
      <w:tr w:rsidR="006C5A97" w:rsidRPr="00E07430" w:rsidTr="00884A8D">
        <w:trPr>
          <w:trHeight w:val="563"/>
        </w:trPr>
        <w:tc>
          <w:tcPr>
            <w:tcW w:w="909" w:type="dxa"/>
          </w:tcPr>
          <w:p w:rsidR="006C5A97" w:rsidRPr="00E07430" w:rsidRDefault="006C5A97" w:rsidP="005C7049">
            <w:pPr>
              <w:tabs>
                <w:tab w:val="left" w:pos="0"/>
              </w:tabs>
              <w:ind w:firstLine="6"/>
              <w:rPr>
                <w:rFonts w:eastAsia="Calibri"/>
              </w:rPr>
            </w:pPr>
          </w:p>
        </w:tc>
        <w:tc>
          <w:tcPr>
            <w:tcW w:w="2457" w:type="dxa"/>
          </w:tcPr>
          <w:p w:rsidR="006C5A97" w:rsidRPr="00E07430" w:rsidRDefault="006C5A97" w:rsidP="005C7049">
            <w:pPr>
              <w:rPr>
                <w:rFonts w:eastAsia="Calibri"/>
              </w:rPr>
            </w:pPr>
          </w:p>
        </w:tc>
        <w:tc>
          <w:tcPr>
            <w:tcW w:w="1559" w:type="dxa"/>
          </w:tcPr>
          <w:p w:rsidR="006C5A97" w:rsidRPr="00E07430" w:rsidRDefault="006C5A97" w:rsidP="005C7049">
            <w:pPr>
              <w:rPr>
                <w:rFonts w:eastAsia="Calibri"/>
              </w:rPr>
            </w:pPr>
          </w:p>
        </w:tc>
        <w:tc>
          <w:tcPr>
            <w:tcW w:w="919" w:type="dxa"/>
          </w:tcPr>
          <w:p w:rsidR="006C5A97" w:rsidRPr="00E07430" w:rsidRDefault="006C5A97" w:rsidP="005C7049">
            <w:pPr>
              <w:rPr>
                <w:rFonts w:eastAsia="Calibri"/>
              </w:rPr>
            </w:pPr>
          </w:p>
        </w:tc>
        <w:tc>
          <w:tcPr>
            <w:tcW w:w="1210" w:type="dxa"/>
          </w:tcPr>
          <w:p w:rsidR="006C5A97" w:rsidRPr="00E07430" w:rsidRDefault="006C5A97" w:rsidP="005C7049">
            <w:pPr>
              <w:rPr>
                <w:rFonts w:eastAsia="Calibri"/>
              </w:rPr>
            </w:pPr>
          </w:p>
        </w:tc>
        <w:tc>
          <w:tcPr>
            <w:tcW w:w="992" w:type="dxa"/>
          </w:tcPr>
          <w:p w:rsidR="006C5A97" w:rsidRPr="00E07430" w:rsidRDefault="006C5A97" w:rsidP="005C7049">
            <w:pPr>
              <w:rPr>
                <w:rFonts w:eastAsia="Calibri"/>
              </w:rPr>
            </w:pPr>
          </w:p>
        </w:tc>
        <w:tc>
          <w:tcPr>
            <w:tcW w:w="1559" w:type="dxa"/>
          </w:tcPr>
          <w:p w:rsidR="006C5A97" w:rsidRPr="00E07430" w:rsidRDefault="006C5A97" w:rsidP="005C7049">
            <w:pPr>
              <w:rPr>
                <w:rFonts w:eastAsia="Calibri"/>
              </w:rPr>
            </w:pPr>
          </w:p>
        </w:tc>
      </w:tr>
      <w:tr w:rsidR="006C5A97" w:rsidRPr="00E07430" w:rsidTr="00884A8D">
        <w:trPr>
          <w:trHeight w:val="563"/>
        </w:trPr>
        <w:tc>
          <w:tcPr>
            <w:tcW w:w="909" w:type="dxa"/>
          </w:tcPr>
          <w:p w:rsidR="006C5A97" w:rsidRPr="00E07430" w:rsidRDefault="006C5A97" w:rsidP="005C7049">
            <w:pPr>
              <w:tabs>
                <w:tab w:val="left" w:pos="0"/>
              </w:tabs>
              <w:ind w:firstLine="6"/>
              <w:rPr>
                <w:rFonts w:eastAsia="Calibri"/>
              </w:rPr>
            </w:pPr>
          </w:p>
        </w:tc>
        <w:tc>
          <w:tcPr>
            <w:tcW w:w="2457" w:type="dxa"/>
          </w:tcPr>
          <w:p w:rsidR="006C5A97" w:rsidRPr="00E07430" w:rsidRDefault="006C5A97" w:rsidP="005C7049">
            <w:pPr>
              <w:rPr>
                <w:rFonts w:eastAsia="Calibri"/>
              </w:rPr>
            </w:pPr>
          </w:p>
        </w:tc>
        <w:tc>
          <w:tcPr>
            <w:tcW w:w="1559" w:type="dxa"/>
          </w:tcPr>
          <w:p w:rsidR="006C5A97" w:rsidRPr="00E07430" w:rsidRDefault="006C5A97" w:rsidP="005C7049">
            <w:pPr>
              <w:rPr>
                <w:rFonts w:eastAsia="Calibri"/>
              </w:rPr>
            </w:pPr>
          </w:p>
        </w:tc>
        <w:tc>
          <w:tcPr>
            <w:tcW w:w="919" w:type="dxa"/>
          </w:tcPr>
          <w:p w:rsidR="006C5A97" w:rsidRPr="00E07430" w:rsidRDefault="006C5A97" w:rsidP="005C7049">
            <w:pPr>
              <w:rPr>
                <w:rFonts w:eastAsia="Calibri"/>
              </w:rPr>
            </w:pPr>
          </w:p>
        </w:tc>
        <w:tc>
          <w:tcPr>
            <w:tcW w:w="1210" w:type="dxa"/>
          </w:tcPr>
          <w:p w:rsidR="006C5A97" w:rsidRPr="00E07430" w:rsidRDefault="006C5A97" w:rsidP="005C7049">
            <w:pPr>
              <w:rPr>
                <w:rFonts w:eastAsia="Calibri"/>
              </w:rPr>
            </w:pPr>
          </w:p>
        </w:tc>
        <w:tc>
          <w:tcPr>
            <w:tcW w:w="992" w:type="dxa"/>
          </w:tcPr>
          <w:p w:rsidR="006C5A97" w:rsidRPr="00E07430" w:rsidRDefault="006C5A97" w:rsidP="005C7049">
            <w:pPr>
              <w:rPr>
                <w:rFonts w:eastAsia="Calibri"/>
              </w:rPr>
            </w:pPr>
          </w:p>
        </w:tc>
        <w:tc>
          <w:tcPr>
            <w:tcW w:w="1559" w:type="dxa"/>
          </w:tcPr>
          <w:p w:rsidR="006C5A97" w:rsidRPr="00E07430" w:rsidRDefault="006C5A97" w:rsidP="005C7049">
            <w:pPr>
              <w:rPr>
                <w:rFonts w:eastAsia="Calibri"/>
              </w:rPr>
            </w:pPr>
          </w:p>
        </w:tc>
      </w:tr>
      <w:tr w:rsidR="006C5A97" w:rsidRPr="00E07430" w:rsidTr="00884A8D">
        <w:trPr>
          <w:trHeight w:val="563"/>
        </w:trPr>
        <w:tc>
          <w:tcPr>
            <w:tcW w:w="909" w:type="dxa"/>
          </w:tcPr>
          <w:p w:rsidR="006C5A97" w:rsidRPr="00E07430" w:rsidRDefault="006C5A97" w:rsidP="005C7049">
            <w:pPr>
              <w:tabs>
                <w:tab w:val="left" w:pos="0"/>
              </w:tabs>
              <w:ind w:firstLine="6"/>
              <w:rPr>
                <w:rFonts w:eastAsia="Calibri"/>
              </w:rPr>
            </w:pPr>
          </w:p>
        </w:tc>
        <w:tc>
          <w:tcPr>
            <w:tcW w:w="2457" w:type="dxa"/>
          </w:tcPr>
          <w:p w:rsidR="006C5A97" w:rsidRPr="00E07430" w:rsidRDefault="006C5A97" w:rsidP="005C7049">
            <w:pPr>
              <w:rPr>
                <w:rFonts w:eastAsia="Calibri"/>
              </w:rPr>
            </w:pPr>
          </w:p>
        </w:tc>
        <w:tc>
          <w:tcPr>
            <w:tcW w:w="1559" w:type="dxa"/>
          </w:tcPr>
          <w:p w:rsidR="006C5A97" w:rsidRPr="00E07430" w:rsidRDefault="006C5A97" w:rsidP="005C7049">
            <w:pPr>
              <w:rPr>
                <w:rFonts w:eastAsia="Calibri"/>
              </w:rPr>
            </w:pPr>
          </w:p>
        </w:tc>
        <w:tc>
          <w:tcPr>
            <w:tcW w:w="919" w:type="dxa"/>
          </w:tcPr>
          <w:p w:rsidR="006C5A97" w:rsidRPr="00E07430" w:rsidRDefault="006C5A97" w:rsidP="005C7049">
            <w:pPr>
              <w:rPr>
                <w:rFonts w:eastAsia="Calibri"/>
              </w:rPr>
            </w:pPr>
          </w:p>
        </w:tc>
        <w:tc>
          <w:tcPr>
            <w:tcW w:w="1210" w:type="dxa"/>
          </w:tcPr>
          <w:p w:rsidR="006C5A97" w:rsidRPr="00E07430" w:rsidRDefault="006C5A97" w:rsidP="005C7049">
            <w:pPr>
              <w:rPr>
                <w:rFonts w:eastAsia="Calibri"/>
              </w:rPr>
            </w:pPr>
          </w:p>
        </w:tc>
        <w:tc>
          <w:tcPr>
            <w:tcW w:w="992" w:type="dxa"/>
          </w:tcPr>
          <w:p w:rsidR="006C5A97" w:rsidRPr="00E07430" w:rsidRDefault="006C5A97" w:rsidP="005C7049">
            <w:pPr>
              <w:rPr>
                <w:rFonts w:eastAsia="Calibri"/>
              </w:rPr>
            </w:pPr>
          </w:p>
        </w:tc>
        <w:tc>
          <w:tcPr>
            <w:tcW w:w="1559" w:type="dxa"/>
          </w:tcPr>
          <w:p w:rsidR="006C5A97" w:rsidRPr="00E07430" w:rsidRDefault="006C5A97" w:rsidP="005C7049">
            <w:pPr>
              <w:rPr>
                <w:rFonts w:eastAsia="Calibri"/>
              </w:rPr>
            </w:pPr>
          </w:p>
        </w:tc>
      </w:tr>
      <w:tr w:rsidR="00884A8D" w:rsidRPr="00E07430" w:rsidTr="00884A8D">
        <w:trPr>
          <w:trHeight w:val="563"/>
        </w:trPr>
        <w:tc>
          <w:tcPr>
            <w:tcW w:w="5844" w:type="dxa"/>
            <w:gridSpan w:val="4"/>
            <w:vAlign w:val="center"/>
          </w:tcPr>
          <w:p w:rsidR="00884A8D" w:rsidRPr="00E07430" w:rsidRDefault="00884A8D" w:rsidP="00884A8D">
            <w:pPr>
              <w:ind w:left="0" w:firstLine="0"/>
              <w:jc w:val="right"/>
              <w:rPr>
                <w:rFonts w:eastAsia="Calibri"/>
              </w:rPr>
            </w:pPr>
            <w:r w:rsidRPr="00E07430">
              <w:rPr>
                <w:rFonts w:eastAsia="Calibri"/>
              </w:rPr>
              <w:t>ИТОГО</w:t>
            </w:r>
          </w:p>
        </w:tc>
        <w:tc>
          <w:tcPr>
            <w:tcW w:w="1210" w:type="dxa"/>
          </w:tcPr>
          <w:p w:rsidR="00884A8D" w:rsidRPr="00E07430" w:rsidRDefault="00884A8D" w:rsidP="00884A8D">
            <w:pPr>
              <w:ind w:left="0" w:firstLine="0"/>
              <w:jc w:val="right"/>
              <w:rPr>
                <w:rFonts w:eastAsia="Calibri"/>
              </w:rPr>
            </w:pPr>
          </w:p>
        </w:tc>
        <w:tc>
          <w:tcPr>
            <w:tcW w:w="992" w:type="dxa"/>
          </w:tcPr>
          <w:p w:rsidR="00884A8D" w:rsidRPr="00E07430" w:rsidRDefault="00884A8D" w:rsidP="00884A8D">
            <w:pPr>
              <w:ind w:left="0" w:firstLine="0"/>
              <w:jc w:val="right"/>
              <w:rPr>
                <w:rFonts w:eastAsia="Calibri"/>
              </w:rPr>
            </w:pPr>
          </w:p>
        </w:tc>
        <w:tc>
          <w:tcPr>
            <w:tcW w:w="1559" w:type="dxa"/>
          </w:tcPr>
          <w:p w:rsidR="00884A8D" w:rsidRPr="00E07430" w:rsidRDefault="00884A8D" w:rsidP="005C7049">
            <w:pPr>
              <w:rPr>
                <w:rFonts w:eastAsia="Calibri"/>
              </w:rPr>
            </w:pPr>
          </w:p>
        </w:tc>
      </w:tr>
    </w:tbl>
    <w:p w:rsidR="005C7049" w:rsidRPr="00E07430" w:rsidRDefault="005C7049" w:rsidP="005C7049">
      <w:pPr>
        <w:rPr>
          <w:rFonts w:eastAsia="Calibri"/>
        </w:rPr>
      </w:pPr>
    </w:p>
    <w:p w:rsidR="005C7049" w:rsidRPr="00E07430" w:rsidRDefault="005C7049" w:rsidP="005C7049">
      <w:pPr>
        <w:rPr>
          <w:rFonts w:eastAsia="Calibri"/>
        </w:rPr>
      </w:pPr>
    </w:p>
    <w:p w:rsidR="005C7049" w:rsidRPr="00E07430" w:rsidRDefault="005C7049" w:rsidP="005C7049">
      <w:pPr>
        <w:ind w:left="567"/>
        <w:rPr>
          <w:rFonts w:eastAsia="Calibri"/>
        </w:rPr>
      </w:pPr>
    </w:p>
    <w:p w:rsidR="005C7049" w:rsidRPr="00E07430" w:rsidRDefault="005C7049" w:rsidP="005C7049">
      <w:pPr>
        <w:ind w:left="567"/>
        <w:rPr>
          <w:rFonts w:eastAsia="Calibri"/>
        </w:rPr>
      </w:pPr>
    </w:p>
    <w:p w:rsidR="005C7049" w:rsidRPr="00E07430" w:rsidRDefault="005C7049" w:rsidP="005C7049">
      <w:pPr>
        <w:ind w:left="567"/>
        <w:rPr>
          <w:rFonts w:eastAsia="Calibri"/>
        </w:rPr>
      </w:pPr>
    </w:p>
    <w:tbl>
      <w:tblPr>
        <w:tblW w:w="980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8"/>
        <w:gridCol w:w="4820"/>
      </w:tblGrid>
      <w:tr w:rsidR="005C7049" w:rsidRPr="00E07430" w:rsidTr="00D0217D">
        <w:trPr>
          <w:trHeight w:val="864"/>
        </w:trPr>
        <w:tc>
          <w:tcPr>
            <w:tcW w:w="4988" w:type="dxa"/>
            <w:tcBorders>
              <w:top w:val="nil"/>
              <w:left w:val="nil"/>
              <w:bottom w:val="single" w:sz="4" w:space="0" w:color="auto"/>
              <w:right w:val="nil"/>
            </w:tcBorders>
          </w:tcPr>
          <w:p w:rsidR="005C7049" w:rsidRPr="00D0217D" w:rsidRDefault="005C7049" w:rsidP="009E767C">
            <w:pPr>
              <w:jc w:val="left"/>
              <w:rPr>
                <w:rFonts w:eastAsia="Calibri"/>
              </w:rPr>
            </w:pPr>
            <w:r w:rsidRPr="00D0217D">
              <w:t>От Поставщика</w:t>
            </w:r>
            <w:r w:rsidRPr="00D0217D">
              <w:rPr>
                <w:rFonts w:eastAsia="Calibri"/>
              </w:rPr>
              <w:t>:</w:t>
            </w:r>
          </w:p>
          <w:p w:rsidR="005C7049" w:rsidRPr="00D0217D" w:rsidRDefault="005C7049" w:rsidP="009E767C">
            <w:pPr>
              <w:jc w:val="left"/>
              <w:rPr>
                <w:rFonts w:eastAsia="Calibri"/>
              </w:rPr>
            </w:pPr>
          </w:p>
          <w:p w:rsidR="005C7049" w:rsidRPr="00D0217D" w:rsidRDefault="005C7049" w:rsidP="009E767C">
            <w:pPr>
              <w:jc w:val="left"/>
              <w:rPr>
                <w:rFonts w:eastAsia="Calibri"/>
              </w:rPr>
            </w:pPr>
            <w:r w:rsidRPr="00D0217D">
              <w:rPr>
                <w:rFonts w:eastAsia="Calibri"/>
              </w:rPr>
              <w:t>___________________</w:t>
            </w:r>
          </w:p>
          <w:p w:rsidR="005C7049" w:rsidRPr="00D0217D" w:rsidRDefault="005C7049" w:rsidP="009E767C">
            <w:pPr>
              <w:jc w:val="left"/>
              <w:rPr>
                <w:rFonts w:eastAsia="Calibri"/>
                <w:vertAlign w:val="superscript"/>
              </w:rPr>
            </w:pPr>
            <w:r w:rsidRPr="00D0217D">
              <w:rPr>
                <w:vertAlign w:val="superscript"/>
              </w:rPr>
              <w:t>м.п.</w:t>
            </w:r>
          </w:p>
        </w:tc>
        <w:tc>
          <w:tcPr>
            <w:tcW w:w="4820" w:type="dxa"/>
            <w:tcBorders>
              <w:top w:val="nil"/>
              <w:left w:val="nil"/>
              <w:bottom w:val="single" w:sz="4" w:space="0" w:color="auto"/>
              <w:right w:val="nil"/>
            </w:tcBorders>
          </w:tcPr>
          <w:p w:rsidR="005C7049" w:rsidRPr="00E07430" w:rsidRDefault="005C7049" w:rsidP="009E767C">
            <w:pPr>
              <w:jc w:val="left"/>
              <w:rPr>
                <w:rFonts w:eastAsia="Calibri"/>
              </w:rPr>
            </w:pPr>
            <w:r>
              <w:t xml:space="preserve">От </w:t>
            </w:r>
            <w:r w:rsidRPr="00E07430">
              <w:t>Покупател</w:t>
            </w:r>
            <w:r>
              <w:t>я</w:t>
            </w:r>
            <w:r w:rsidRPr="00E07430">
              <w:rPr>
                <w:rFonts w:eastAsia="Calibri"/>
              </w:rPr>
              <w:t>:</w:t>
            </w:r>
          </w:p>
          <w:p w:rsidR="005C7049" w:rsidRPr="00E07430" w:rsidRDefault="005C7049" w:rsidP="009E767C">
            <w:pPr>
              <w:jc w:val="left"/>
              <w:rPr>
                <w:rFonts w:eastAsia="Calibri"/>
              </w:rPr>
            </w:pPr>
          </w:p>
          <w:p w:rsidR="003F00E3" w:rsidRDefault="005C7049" w:rsidP="009E767C">
            <w:pPr>
              <w:pStyle w:val="1f2"/>
              <w:tabs>
                <w:tab w:val="left" w:pos="34"/>
                <w:tab w:val="left" w:pos="601"/>
              </w:tabs>
              <w:ind w:left="0"/>
              <w:jc w:val="left"/>
              <w:rPr>
                <w:vertAlign w:val="superscript"/>
              </w:rPr>
            </w:pPr>
            <w:r w:rsidRPr="00E07430">
              <w:t>________________</w:t>
            </w:r>
            <w:r w:rsidRPr="00E07430">
              <w:rPr>
                <w:vertAlign w:val="superscript"/>
              </w:rPr>
              <w:t xml:space="preserve">    </w:t>
            </w:r>
          </w:p>
          <w:p w:rsidR="003F00E3" w:rsidRDefault="005C7049" w:rsidP="00D0217D">
            <w:pPr>
              <w:pStyle w:val="1f2"/>
              <w:tabs>
                <w:tab w:val="left" w:pos="34"/>
                <w:tab w:val="left" w:pos="601"/>
              </w:tabs>
              <w:ind w:left="0"/>
              <w:jc w:val="left"/>
              <w:rPr>
                <w:vertAlign w:val="superscript"/>
              </w:rPr>
            </w:pPr>
            <w:r w:rsidRPr="00E07430">
              <w:rPr>
                <w:vertAlign w:val="superscript"/>
              </w:rPr>
              <w:t xml:space="preserve">м.п.        </w:t>
            </w:r>
            <w:r w:rsidR="00D0217D">
              <w:rPr>
                <w:vertAlign w:val="superscript"/>
              </w:rPr>
              <w:t>м.п.</w:t>
            </w:r>
          </w:p>
          <w:p w:rsidR="00D0217D" w:rsidRPr="003F00E3" w:rsidRDefault="00D0217D" w:rsidP="00D0217D">
            <w:pPr>
              <w:pStyle w:val="1f2"/>
              <w:tabs>
                <w:tab w:val="left" w:pos="34"/>
                <w:tab w:val="left" w:pos="601"/>
              </w:tabs>
              <w:ind w:left="0"/>
              <w:jc w:val="left"/>
              <w:rPr>
                <w:vertAlign w:val="superscript"/>
              </w:rPr>
            </w:pPr>
          </w:p>
        </w:tc>
      </w:tr>
      <w:tr w:rsidR="003F00E3" w:rsidRPr="009E767C" w:rsidTr="00D0217D">
        <w:trPr>
          <w:trHeight w:val="864"/>
        </w:trPr>
        <w:tc>
          <w:tcPr>
            <w:tcW w:w="4988" w:type="dxa"/>
            <w:tcBorders>
              <w:top w:val="single" w:sz="4" w:space="0" w:color="auto"/>
              <w:left w:val="single" w:sz="4" w:space="0" w:color="auto"/>
              <w:bottom w:val="nil"/>
              <w:right w:val="single" w:sz="4" w:space="0" w:color="auto"/>
            </w:tcBorders>
          </w:tcPr>
          <w:p w:rsidR="009E767C" w:rsidRPr="00D0217D" w:rsidRDefault="009E767C" w:rsidP="009E767C">
            <w:pPr>
              <w:jc w:val="left"/>
              <w:rPr>
                <w:b/>
              </w:rPr>
            </w:pPr>
          </w:p>
          <w:p w:rsidR="009E767C" w:rsidRPr="00D0217D" w:rsidRDefault="009E767C" w:rsidP="009E767C">
            <w:pPr>
              <w:jc w:val="left"/>
              <w:rPr>
                <w:b/>
              </w:rPr>
            </w:pPr>
          </w:p>
          <w:p w:rsidR="003F00E3" w:rsidRPr="00D0217D" w:rsidRDefault="003F00E3" w:rsidP="009E767C">
            <w:pPr>
              <w:jc w:val="left"/>
              <w:rPr>
                <w:b/>
              </w:rPr>
            </w:pPr>
            <w:r w:rsidRPr="00D0217D">
              <w:rPr>
                <w:b/>
              </w:rPr>
              <w:t>Поставщик:</w:t>
            </w:r>
          </w:p>
        </w:tc>
        <w:tc>
          <w:tcPr>
            <w:tcW w:w="4820" w:type="dxa"/>
            <w:tcBorders>
              <w:top w:val="single" w:sz="4" w:space="0" w:color="auto"/>
              <w:left w:val="single" w:sz="4" w:space="0" w:color="auto"/>
              <w:bottom w:val="nil"/>
              <w:right w:val="single" w:sz="4" w:space="0" w:color="auto"/>
            </w:tcBorders>
          </w:tcPr>
          <w:p w:rsidR="009E767C" w:rsidRPr="009E767C" w:rsidRDefault="009E767C" w:rsidP="00D0217D">
            <w:pPr>
              <w:ind w:hanging="260"/>
              <w:jc w:val="left"/>
              <w:rPr>
                <w:b/>
              </w:rPr>
            </w:pPr>
          </w:p>
          <w:p w:rsidR="009E767C" w:rsidRPr="009E767C" w:rsidRDefault="009E767C" w:rsidP="00D0217D">
            <w:pPr>
              <w:ind w:hanging="260"/>
              <w:jc w:val="left"/>
              <w:rPr>
                <w:b/>
              </w:rPr>
            </w:pPr>
          </w:p>
          <w:p w:rsidR="003F00E3" w:rsidRPr="009E767C" w:rsidRDefault="003F00E3" w:rsidP="00D0217D">
            <w:pPr>
              <w:ind w:hanging="260"/>
              <w:jc w:val="left"/>
              <w:rPr>
                <w:b/>
              </w:rPr>
            </w:pPr>
            <w:r w:rsidRPr="009E767C">
              <w:rPr>
                <w:b/>
              </w:rPr>
              <w:t>Покупатель:</w:t>
            </w:r>
          </w:p>
        </w:tc>
      </w:tr>
      <w:tr w:rsidR="003F00E3" w:rsidRPr="004C094A" w:rsidTr="00D0217D">
        <w:trPr>
          <w:trHeight w:val="864"/>
        </w:trPr>
        <w:tc>
          <w:tcPr>
            <w:tcW w:w="4988" w:type="dxa"/>
            <w:tcBorders>
              <w:top w:val="nil"/>
              <w:left w:val="single" w:sz="4" w:space="0" w:color="auto"/>
              <w:bottom w:val="nil"/>
              <w:right w:val="single" w:sz="4" w:space="0" w:color="auto"/>
            </w:tcBorders>
          </w:tcPr>
          <w:p w:rsidR="003F00E3" w:rsidRPr="00D0217D" w:rsidRDefault="003F00E3" w:rsidP="009E767C">
            <w:pPr>
              <w:jc w:val="left"/>
            </w:pPr>
            <w:r w:rsidRPr="00D0217D">
              <w:t xml:space="preserve"> </w:t>
            </w:r>
          </w:p>
        </w:tc>
        <w:tc>
          <w:tcPr>
            <w:tcW w:w="4820" w:type="dxa"/>
            <w:tcBorders>
              <w:top w:val="nil"/>
              <w:left w:val="single" w:sz="4" w:space="0" w:color="auto"/>
              <w:bottom w:val="nil"/>
              <w:right w:val="single" w:sz="4" w:space="0" w:color="auto"/>
            </w:tcBorders>
          </w:tcPr>
          <w:p w:rsidR="003F00E3" w:rsidRPr="003F00E3" w:rsidRDefault="003F00E3" w:rsidP="00D0217D">
            <w:pPr>
              <w:ind w:hanging="260"/>
              <w:jc w:val="left"/>
            </w:pPr>
            <w:r w:rsidRPr="003F00E3">
              <w:t xml:space="preserve">Директор филиала </w:t>
            </w:r>
          </w:p>
          <w:p w:rsidR="003F00E3" w:rsidRPr="003F00E3" w:rsidRDefault="003F00E3" w:rsidP="00D0217D">
            <w:pPr>
              <w:ind w:hanging="260"/>
              <w:jc w:val="left"/>
            </w:pPr>
            <w:r w:rsidRPr="003F00E3">
              <w:t xml:space="preserve">ПАО «ТрансКонтейнер» на </w:t>
            </w:r>
            <w:proofErr w:type="spellStart"/>
            <w:r w:rsidRPr="003F00E3">
              <w:t>ДВжд</w:t>
            </w:r>
            <w:proofErr w:type="spellEnd"/>
          </w:p>
        </w:tc>
      </w:tr>
      <w:tr w:rsidR="003F00E3" w:rsidRPr="004C094A" w:rsidTr="00D0217D">
        <w:trPr>
          <w:trHeight w:val="864"/>
        </w:trPr>
        <w:tc>
          <w:tcPr>
            <w:tcW w:w="4988" w:type="dxa"/>
            <w:tcBorders>
              <w:top w:val="nil"/>
              <w:left w:val="single" w:sz="4" w:space="0" w:color="auto"/>
              <w:bottom w:val="nil"/>
              <w:right w:val="single" w:sz="4" w:space="0" w:color="auto"/>
            </w:tcBorders>
          </w:tcPr>
          <w:p w:rsidR="003F00E3" w:rsidRPr="00D0217D" w:rsidRDefault="003F00E3" w:rsidP="009E767C">
            <w:pPr>
              <w:jc w:val="left"/>
            </w:pPr>
            <w:r w:rsidRPr="00D0217D">
              <w:t>__________________  ____________</w:t>
            </w:r>
          </w:p>
        </w:tc>
        <w:tc>
          <w:tcPr>
            <w:tcW w:w="4820" w:type="dxa"/>
            <w:tcBorders>
              <w:top w:val="nil"/>
              <w:left w:val="single" w:sz="4" w:space="0" w:color="auto"/>
              <w:bottom w:val="nil"/>
              <w:right w:val="single" w:sz="4" w:space="0" w:color="auto"/>
            </w:tcBorders>
          </w:tcPr>
          <w:p w:rsidR="003F00E3" w:rsidRPr="003F00E3" w:rsidRDefault="003F00E3" w:rsidP="00D0217D">
            <w:pPr>
              <w:ind w:hanging="260"/>
              <w:jc w:val="left"/>
            </w:pPr>
            <w:r w:rsidRPr="003F00E3">
              <w:t>____________________ П.С. Силин</w:t>
            </w:r>
          </w:p>
        </w:tc>
      </w:tr>
      <w:tr w:rsidR="003F00E3" w:rsidRPr="009675CA" w:rsidTr="00D0217D">
        <w:trPr>
          <w:trHeight w:val="864"/>
        </w:trPr>
        <w:tc>
          <w:tcPr>
            <w:tcW w:w="4988" w:type="dxa"/>
            <w:tcBorders>
              <w:top w:val="nil"/>
              <w:left w:val="single" w:sz="4" w:space="0" w:color="auto"/>
              <w:bottom w:val="single" w:sz="4" w:space="0" w:color="auto"/>
              <w:right w:val="single" w:sz="4" w:space="0" w:color="auto"/>
            </w:tcBorders>
          </w:tcPr>
          <w:p w:rsidR="003F00E3" w:rsidRPr="00D0217D" w:rsidRDefault="003F00E3" w:rsidP="009E767C">
            <w:pPr>
              <w:jc w:val="left"/>
            </w:pPr>
            <w:r w:rsidRPr="00D0217D">
              <w:t>«___»___________________2017 г.</w:t>
            </w:r>
          </w:p>
          <w:p w:rsidR="003F00E3" w:rsidRPr="00D0217D" w:rsidRDefault="003F00E3" w:rsidP="009E767C">
            <w:pPr>
              <w:jc w:val="left"/>
            </w:pPr>
            <w:r w:rsidRPr="00D0217D">
              <w:t>м.п.</w:t>
            </w:r>
          </w:p>
        </w:tc>
        <w:tc>
          <w:tcPr>
            <w:tcW w:w="4820" w:type="dxa"/>
            <w:tcBorders>
              <w:top w:val="nil"/>
              <w:left w:val="single" w:sz="4" w:space="0" w:color="auto"/>
              <w:bottom w:val="single" w:sz="4" w:space="0" w:color="auto"/>
              <w:right w:val="single" w:sz="4" w:space="0" w:color="auto"/>
            </w:tcBorders>
          </w:tcPr>
          <w:p w:rsidR="003F00E3" w:rsidRPr="00E07430" w:rsidRDefault="003F00E3" w:rsidP="00D0217D">
            <w:pPr>
              <w:ind w:hanging="260"/>
              <w:jc w:val="left"/>
            </w:pPr>
            <w:r w:rsidRPr="00E07430">
              <w:t>«___»___________________201</w:t>
            </w:r>
            <w:r>
              <w:t>7</w:t>
            </w:r>
            <w:r w:rsidRPr="00E07430">
              <w:t xml:space="preserve">  г.</w:t>
            </w:r>
          </w:p>
          <w:p w:rsidR="003F00E3" w:rsidRPr="00E07430" w:rsidRDefault="003F00E3" w:rsidP="00D0217D">
            <w:pPr>
              <w:ind w:hanging="260"/>
              <w:jc w:val="left"/>
            </w:pPr>
            <w:r w:rsidRPr="00E07430">
              <w:t>м.п.</w:t>
            </w:r>
          </w:p>
        </w:tc>
      </w:tr>
    </w:tbl>
    <w:p w:rsidR="003F00E3" w:rsidRDefault="003F00E3">
      <w:pPr>
        <w:ind w:left="0" w:firstLine="0"/>
        <w:jc w:val="both"/>
        <w:rPr>
          <w:rFonts w:eastAsia="MS Mincho"/>
          <w:b/>
          <w:i/>
          <w:sz w:val="28"/>
          <w:szCs w:val="28"/>
        </w:rPr>
      </w:pPr>
    </w:p>
    <w:sectPr w:rsidR="003F00E3" w:rsidSect="003C4E26">
      <w:headerReference w:type="default" r:id="rId23"/>
      <w:footerReference w:type="even" r:id="rId24"/>
      <w:footerReference w:type="default" r:id="rId25"/>
      <w:pgSz w:w="11907" w:h="16840" w:code="9"/>
      <w:pgMar w:top="667" w:right="851" w:bottom="709" w:left="1418" w:header="568" w:footer="13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6CE" w:rsidRDefault="000E36CE">
      <w:r>
        <w:separator/>
      </w:r>
    </w:p>
  </w:endnote>
  <w:endnote w:type="continuationSeparator" w:id="0">
    <w:p w:rsidR="000E36CE" w:rsidRDefault="000E36CE">
      <w:r>
        <w:continuationSeparator/>
      </w:r>
    </w:p>
  </w:endnote>
  <w:endnote w:type="continuationNotice" w:id="1">
    <w:p w:rsidR="000E36CE" w:rsidRDefault="000E36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CE" w:rsidRDefault="000E36C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E36CE" w:rsidRDefault="000E36C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CE" w:rsidRDefault="000E36CE">
    <w:pPr>
      <w:pStyle w:val="afe"/>
      <w:jc w:val="center"/>
    </w:pPr>
  </w:p>
  <w:p w:rsidR="000E36CE" w:rsidRDefault="000E36C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6CE" w:rsidRDefault="000E36CE">
      <w:r>
        <w:separator/>
      </w:r>
    </w:p>
  </w:footnote>
  <w:footnote w:type="continuationSeparator" w:id="0">
    <w:p w:rsidR="000E36CE" w:rsidRDefault="000E36CE">
      <w:r>
        <w:continuationSeparator/>
      </w:r>
    </w:p>
  </w:footnote>
  <w:footnote w:type="continuationNotice" w:id="1">
    <w:p w:rsidR="000E36CE" w:rsidRDefault="000E36CE"/>
  </w:footnote>
  <w:footnote w:id="2">
    <w:p w:rsidR="000E36CE" w:rsidRDefault="000E36CE" w:rsidP="0054566D">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657A06">
        <w:rPr>
          <w:highlight w:val="cyan"/>
        </w:rPr>
        <w:t>2.</w:t>
      </w:r>
      <w:r w:rsidRPr="00367A18">
        <w:rPr>
          <w:highlight w:val="cyan"/>
        </w:rPr>
        <w:t>6</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CE" w:rsidRDefault="000E36CE">
    <w:pPr>
      <w:pStyle w:val="afc"/>
    </w:pPr>
    <w:fldSimple w:instr=" PAGE   \* MERGEFORMAT ">
      <w:r w:rsidR="009E58DE">
        <w:rPr>
          <w:noProof/>
        </w:rPr>
        <w:t>44</w:t>
      </w:r>
    </w:fldSimple>
  </w:p>
  <w:p w:rsidR="000E36CE" w:rsidRDefault="000E36C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multilevel"/>
    <w:tmpl w:val="02B0677C"/>
    <w:lvl w:ilvl="0">
      <w:start w:val="1"/>
      <w:numFmt w:val="decimal"/>
      <w:lvlText w:val="%1."/>
      <w:lvlJc w:val="left"/>
      <w:pPr>
        <w:ind w:left="645"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310" w:hanging="72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35"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65" w:hanging="1800"/>
      </w:pPr>
      <w:rPr>
        <w:rFonts w:hint="default"/>
      </w:r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9154206"/>
    <w:multiLevelType w:val="hybridMultilevel"/>
    <w:tmpl w:val="2AEE3A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8"/>
  </w:num>
  <w:num w:numId="8">
    <w:abstractNumId w:val="24"/>
  </w:num>
  <w:num w:numId="9">
    <w:abstractNumId w:val="33"/>
  </w:num>
  <w:num w:numId="10">
    <w:abstractNumId w:val="22"/>
  </w:num>
  <w:num w:numId="11">
    <w:abstractNumId w:val="30"/>
  </w:num>
  <w:num w:numId="12">
    <w:abstractNumId w:val="35"/>
  </w:num>
  <w:num w:numId="13">
    <w:abstractNumId w:val="32"/>
  </w:num>
  <w:num w:numId="14">
    <w:abstractNumId w:val="36"/>
  </w:num>
  <w:num w:numId="15">
    <w:abstractNumId w:val="25"/>
  </w:num>
  <w:num w:numId="16">
    <w:abstractNumId w:val="28"/>
  </w:num>
  <w:num w:numId="17">
    <w:abstractNumId w:val="39"/>
  </w:num>
  <w:num w:numId="18">
    <w:abstractNumId w:val="29"/>
  </w:num>
  <w:num w:numId="19">
    <w:abstractNumId w:val="31"/>
  </w:num>
  <w:num w:numId="20">
    <w:abstractNumId w:val="23"/>
  </w:num>
  <w:num w:numId="21">
    <w:abstractNumId w:val="27"/>
  </w:num>
  <w:num w:numId="22">
    <w:abstractNumId w:val="34"/>
  </w:num>
  <w:num w:numId="23">
    <w:abstractNumId w:val="0"/>
  </w:num>
  <w:num w:numId="24">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autoHyphenation/>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0734B"/>
    <w:rsid w:val="00010BE3"/>
    <w:rsid w:val="000118B5"/>
    <w:rsid w:val="00012886"/>
    <w:rsid w:val="00014091"/>
    <w:rsid w:val="00014C0B"/>
    <w:rsid w:val="0001556E"/>
    <w:rsid w:val="0001557C"/>
    <w:rsid w:val="00016351"/>
    <w:rsid w:val="0002038C"/>
    <w:rsid w:val="000224FB"/>
    <w:rsid w:val="000236C9"/>
    <w:rsid w:val="000238D7"/>
    <w:rsid w:val="0002418A"/>
    <w:rsid w:val="000306B4"/>
    <w:rsid w:val="00033D48"/>
    <w:rsid w:val="000374AB"/>
    <w:rsid w:val="00040443"/>
    <w:rsid w:val="000454C8"/>
    <w:rsid w:val="00046B23"/>
    <w:rsid w:val="000476E3"/>
    <w:rsid w:val="00051B05"/>
    <w:rsid w:val="0005366B"/>
    <w:rsid w:val="000557B3"/>
    <w:rsid w:val="00061903"/>
    <w:rsid w:val="000626C8"/>
    <w:rsid w:val="00066769"/>
    <w:rsid w:val="00067DAA"/>
    <w:rsid w:val="00067F7F"/>
    <w:rsid w:val="000728C1"/>
    <w:rsid w:val="00076F66"/>
    <w:rsid w:val="00077269"/>
    <w:rsid w:val="00080072"/>
    <w:rsid w:val="00083039"/>
    <w:rsid w:val="000846BC"/>
    <w:rsid w:val="00092D66"/>
    <w:rsid w:val="00093F19"/>
    <w:rsid w:val="000948B7"/>
    <w:rsid w:val="000954FB"/>
    <w:rsid w:val="000978CE"/>
    <w:rsid w:val="000A0092"/>
    <w:rsid w:val="000A2B5E"/>
    <w:rsid w:val="000A2D97"/>
    <w:rsid w:val="000A3B81"/>
    <w:rsid w:val="000A63BB"/>
    <w:rsid w:val="000A679F"/>
    <w:rsid w:val="000B2068"/>
    <w:rsid w:val="000B2764"/>
    <w:rsid w:val="000B2B4A"/>
    <w:rsid w:val="000B5302"/>
    <w:rsid w:val="000B5337"/>
    <w:rsid w:val="000B552C"/>
    <w:rsid w:val="000B71C8"/>
    <w:rsid w:val="000C15B4"/>
    <w:rsid w:val="000C3FB4"/>
    <w:rsid w:val="000C78BB"/>
    <w:rsid w:val="000C7CAF"/>
    <w:rsid w:val="000D3C0C"/>
    <w:rsid w:val="000E0A58"/>
    <w:rsid w:val="000E0CA2"/>
    <w:rsid w:val="000E1774"/>
    <w:rsid w:val="000E36CE"/>
    <w:rsid w:val="000E5B2C"/>
    <w:rsid w:val="000E5BB8"/>
    <w:rsid w:val="000E78CA"/>
    <w:rsid w:val="000F1048"/>
    <w:rsid w:val="000F6973"/>
    <w:rsid w:val="00102C12"/>
    <w:rsid w:val="00107C51"/>
    <w:rsid w:val="001103F7"/>
    <w:rsid w:val="001122C1"/>
    <w:rsid w:val="001129C5"/>
    <w:rsid w:val="00116BFD"/>
    <w:rsid w:val="001174EB"/>
    <w:rsid w:val="00120404"/>
    <w:rsid w:val="0012105E"/>
    <w:rsid w:val="001217B2"/>
    <w:rsid w:val="00122183"/>
    <w:rsid w:val="001236CA"/>
    <w:rsid w:val="001242D3"/>
    <w:rsid w:val="001256B9"/>
    <w:rsid w:val="0012610C"/>
    <w:rsid w:val="00127403"/>
    <w:rsid w:val="001346E7"/>
    <w:rsid w:val="00135004"/>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E05"/>
    <w:rsid w:val="00177D5C"/>
    <w:rsid w:val="00177FBA"/>
    <w:rsid w:val="001837F3"/>
    <w:rsid w:val="0018682A"/>
    <w:rsid w:val="00190767"/>
    <w:rsid w:val="0019760E"/>
    <w:rsid w:val="00197AA8"/>
    <w:rsid w:val="001A068D"/>
    <w:rsid w:val="001A0C36"/>
    <w:rsid w:val="001A544E"/>
    <w:rsid w:val="001A619A"/>
    <w:rsid w:val="001A61AB"/>
    <w:rsid w:val="001A61DB"/>
    <w:rsid w:val="001B0A66"/>
    <w:rsid w:val="001B150C"/>
    <w:rsid w:val="001B34E4"/>
    <w:rsid w:val="001B5653"/>
    <w:rsid w:val="001C08FD"/>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0496"/>
    <w:rsid w:val="00201D27"/>
    <w:rsid w:val="002023AF"/>
    <w:rsid w:val="0020341D"/>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FCC"/>
    <w:rsid w:val="002450CA"/>
    <w:rsid w:val="00257F85"/>
    <w:rsid w:val="00261326"/>
    <w:rsid w:val="00263C90"/>
    <w:rsid w:val="002644B3"/>
    <w:rsid w:val="00265B2B"/>
    <w:rsid w:val="00267AAB"/>
    <w:rsid w:val="00267B69"/>
    <w:rsid w:val="0027585A"/>
    <w:rsid w:val="00277A7F"/>
    <w:rsid w:val="00277AE8"/>
    <w:rsid w:val="00277ECA"/>
    <w:rsid w:val="0028168C"/>
    <w:rsid w:val="00282B03"/>
    <w:rsid w:val="00283E51"/>
    <w:rsid w:val="00286541"/>
    <w:rsid w:val="00287B69"/>
    <w:rsid w:val="002910EA"/>
    <w:rsid w:val="00291899"/>
    <w:rsid w:val="002A1180"/>
    <w:rsid w:val="002A138A"/>
    <w:rsid w:val="002A1D5F"/>
    <w:rsid w:val="002A2796"/>
    <w:rsid w:val="002A4D3C"/>
    <w:rsid w:val="002A7035"/>
    <w:rsid w:val="002A71D9"/>
    <w:rsid w:val="002B2C6B"/>
    <w:rsid w:val="002B52FD"/>
    <w:rsid w:val="002B5E04"/>
    <w:rsid w:val="002B6325"/>
    <w:rsid w:val="002B6F66"/>
    <w:rsid w:val="002C3531"/>
    <w:rsid w:val="002C3894"/>
    <w:rsid w:val="002C3FF9"/>
    <w:rsid w:val="002C56A0"/>
    <w:rsid w:val="002C7848"/>
    <w:rsid w:val="002D3612"/>
    <w:rsid w:val="002D3EAF"/>
    <w:rsid w:val="002D423B"/>
    <w:rsid w:val="002D4A1D"/>
    <w:rsid w:val="002D4BBB"/>
    <w:rsid w:val="002D5869"/>
    <w:rsid w:val="002D68F6"/>
    <w:rsid w:val="002E0DEA"/>
    <w:rsid w:val="002E18D3"/>
    <w:rsid w:val="002E3DBF"/>
    <w:rsid w:val="002E462D"/>
    <w:rsid w:val="002E5E68"/>
    <w:rsid w:val="002F0352"/>
    <w:rsid w:val="002F1275"/>
    <w:rsid w:val="002F1DC2"/>
    <w:rsid w:val="002F345D"/>
    <w:rsid w:val="002F40DE"/>
    <w:rsid w:val="002F5EA0"/>
    <w:rsid w:val="002F5FA3"/>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641"/>
    <w:rsid w:val="00345D9A"/>
    <w:rsid w:val="00354B98"/>
    <w:rsid w:val="00355133"/>
    <w:rsid w:val="003571CE"/>
    <w:rsid w:val="00357415"/>
    <w:rsid w:val="0036291B"/>
    <w:rsid w:val="003634C9"/>
    <w:rsid w:val="00364745"/>
    <w:rsid w:val="003657D7"/>
    <w:rsid w:val="00365B5D"/>
    <w:rsid w:val="00365D86"/>
    <w:rsid w:val="003663BC"/>
    <w:rsid w:val="00367A18"/>
    <w:rsid w:val="00370C44"/>
    <w:rsid w:val="003771E6"/>
    <w:rsid w:val="0037732C"/>
    <w:rsid w:val="00380F1A"/>
    <w:rsid w:val="003822F6"/>
    <w:rsid w:val="00386F7E"/>
    <w:rsid w:val="003870AC"/>
    <w:rsid w:val="00391D03"/>
    <w:rsid w:val="00393CB1"/>
    <w:rsid w:val="003A0695"/>
    <w:rsid w:val="003A32C0"/>
    <w:rsid w:val="003A3E20"/>
    <w:rsid w:val="003C2E71"/>
    <w:rsid w:val="003C3005"/>
    <w:rsid w:val="003C30F3"/>
    <w:rsid w:val="003C34D2"/>
    <w:rsid w:val="003C4B7E"/>
    <w:rsid w:val="003C4E26"/>
    <w:rsid w:val="003D2759"/>
    <w:rsid w:val="003D3596"/>
    <w:rsid w:val="003D598E"/>
    <w:rsid w:val="003E2C12"/>
    <w:rsid w:val="003E4FE0"/>
    <w:rsid w:val="003F00E3"/>
    <w:rsid w:val="003F1613"/>
    <w:rsid w:val="003F31F2"/>
    <w:rsid w:val="003F50AD"/>
    <w:rsid w:val="003F66FC"/>
    <w:rsid w:val="003F6D26"/>
    <w:rsid w:val="00401B82"/>
    <w:rsid w:val="00402A5C"/>
    <w:rsid w:val="0040518E"/>
    <w:rsid w:val="00406902"/>
    <w:rsid w:val="00410B56"/>
    <w:rsid w:val="0041120E"/>
    <w:rsid w:val="004224C0"/>
    <w:rsid w:val="004244EA"/>
    <w:rsid w:val="00426FEA"/>
    <w:rsid w:val="004272B0"/>
    <w:rsid w:val="004314C8"/>
    <w:rsid w:val="0043423C"/>
    <w:rsid w:val="0043596D"/>
    <w:rsid w:val="00435A9A"/>
    <w:rsid w:val="004373C8"/>
    <w:rsid w:val="0044022B"/>
    <w:rsid w:val="00443169"/>
    <w:rsid w:val="00444CC7"/>
    <w:rsid w:val="00444F6A"/>
    <w:rsid w:val="00447DE4"/>
    <w:rsid w:val="00450DBC"/>
    <w:rsid w:val="004524FC"/>
    <w:rsid w:val="00452A54"/>
    <w:rsid w:val="00454ECC"/>
    <w:rsid w:val="00455A19"/>
    <w:rsid w:val="00461EEF"/>
    <w:rsid w:val="00461FDE"/>
    <w:rsid w:val="004634C8"/>
    <w:rsid w:val="004651BA"/>
    <w:rsid w:val="00465A93"/>
    <w:rsid w:val="004675FE"/>
    <w:rsid w:val="00471C5A"/>
    <w:rsid w:val="00472337"/>
    <w:rsid w:val="00473F4C"/>
    <w:rsid w:val="004745C7"/>
    <w:rsid w:val="004757C3"/>
    <w:rsid w:val="0047706F"/>
    <w:rsid w:val="00477414"/>
    <w:rsid w:val="004774A6"/>
    <w:rsid w:val="0047759E"/>
    <w:rsid w:val="00477E5C"/>
    <w:rsid w:val="004808B9"/>
    <w:rsid w:val="00481333"/>
    <w:rsid w:val="00484826"/>
    <w:rsid w:val="004874C1"/>
    <w:rsid w:val="00491972"/>
    <w:rsid w:val="004931B7"/>
    <w:rsid w:val="00493AB2"/>
    <w:rsid w:val="00497088"/>
    <w:rsid w:val="00497F24"/>
    <w:rsid w:val="004A1CA3"/>
    <w:rsid w:val="004A25C0"/>
    <w:rsid w:val="004A25F0"/>
    <w:rsid w:val="004A3077"/>
    <w:rsid w:val="004A3402"/>
    <w:rsid w:val="004B6190"/>
    <w:rsid w:val="004B6E89"/>
    <w:rsid w:val="004C094A"/>
    <w:rsid w:val="004C0A7F"/>
    <w:rsid w:val="004C2235"/>
    <w:rsid w:val="004C4F3A"/>
    <w:rsid w:val="004C7528"/>
    <w:rsid w:val="004D1FB3"/>
    <w:rsid w:val="004D4FA2"/>
    <w:rsid w:val="004D6625"/>
    <w:rsid w:val="004D6F94"/>
    <w:rsid w:val="004E3371"/>
    <w:rsid w:val="004E3757"/>
    <w:rsid w:val="004E5B00"/>
    <w:rsid w:val="004E5B13"/>
    <w:rsid w:val="004E7673"/>
    <w:rsid w:val="004E7DA4"/>
    <w:rsid w:val="004F6BE2"/>
    <w:rsid w:val="004F7165"/>
    <w:rsid w:val="004F7C0A"/>
    <w:rsid w:val="004F7C0B"/>
    <w:rsid w:val="005058F1"/>
    <w:rsid w:val="0051006B"/>
    <w:rsid w:val="00510C5D"/>
    <w:rsid w:val="00511914"/>
    <w:rsid w:val="00511EDC"/>
    <w:rsid w:val="00514DA3"/>
    <w:rsid w:val="005171A2"/>
    <w:rsid w:val="00521353"/>
    <w:rsid w:val="00521E3D"/>
    <w:rsid w:val="00521F95"/>
    <w:rsid w:val="0052390C"/>
    <w:rsid w:val="005242ED"/>
    <w:rsid w:val="00524DFB"/>
    <w:rsid w:val="005251BD"/>
    <w:rsid w:val="00527AB7"/>
    <w:rsid w:val="00527C1F"/>
    <w:rsid w:val="00534697"/>
    <w:rsid w:val="00535228"/>
    <w:rsid w:val="00537119"/>
    <w:rsid w:val="005373EF"/>
    <w:rsid w:val="00544668"/>
    <w:rsid w:val="0054566D"/>
    <w:rsid w:val="00547AF5"/>
    <w:rsid w:val="005508EC"/>
    <w:rsid w:val="00551655"/>
    <w:rsid w:val="00553A76"/>
    <w:rsid w:val="00560EC4"/>
    <w:rsid w:val="00565202"/>
    <w:rsid w:val="005712DF"/>
    <w:rsid w:val="005716FC"/>
    <w:rsid w:val="00571D62"/>
    <w:rsid w:val="00572C10"/>
    <w:rsid w:val="005736C9"/>
    <w:rsid w:val="005761AB"/>
    <w:rsid w:val="00577AE9"/>
    <w:rsid w:val="005834BA"/>
    <w:rsid w:val="00585266"/>
    <w:rsid w:val="00586A4F"/>
    <w:rsid w:val="00593786"/>
    <w:rsid w:val="0059523D"/>
    <w:rsid w:val="005A0E3B"/>
    <w:rsid w:val="005A2B16"/>
    <w:rsid w:val="005A3988"/>
    <w:rsid w:val="005A5098"/>
    <w:rsid w:val="005A6CE9"/>
    <w:rsid w:val="005C231E"/>
    <w:rsid w:val="005C3469"/>
    <w:rsid w:val="005C3EBB"/>
    <w:rsid w:val="005C7049"/>
    <w:rsid w:val="005D0613"/>
    <w:rsid w:val="005D0FE3"/>
    <w:rsid w:val="005D6190"/>
    <w:rsid w:val="005D64F1"/>
    <w:rsid w:val="005D6803"/>
    <w:rsid w:val="005E0074"/>
    <w:rsid w:val="005E0B21"/>
    <w:rsid w:val="005E2ECC"/>
    <w:rsid w:val="005E528A"/>
    <w:rsid w:val="005E579B"/>
    <w:rsid w:val="005E683E"/>
    <w:rsid w:val="005E6CAE"/>
    <w:rsid w:val="005E774C"/>
    <w:rsid w:val="005F250C"/>
    <w:rsid w:val="005F2D24"/>
    <w:rsid w:val="005F5708"/>
    <w:rsid w:val="005F5726"/>
    <w:rsid w:val="005F6E2E"/>
    <w:rsid w:val="005F7AF3"/>
    <w:rsid w:val="006024C7"/>
    <w:rsid w:val="00602BF7"/>
    <w:rsid w:val="00613848"/>
    <w:rsid w:val="00613DD7"/>
    <w:rsid w:val="006160F1"/>
    <w:rsid w:val="006164CD"/>
    <w:rsid w:val="006176F4"/>
    <w:rsid w:val="00623585"/>
    <w:rsid w:val="0062649B"/>
    <w:rsid w:val="00626AFD"/>
    <w:rsid w:val="00627179"/>
    <w:rsid w:val="00627696"/>
    <w:rsid w:val="00630036"/>
    <w:rsid w:val="006309B5"/>
    <w:rsid w:val="00631015"/>
    <w:rsid w:val="0063196D"/>
    <w:rsid w:val="0063352F"/>
    <w:rsid w:val="00633831"/>
    <w:rsid w:val="00636C37"/>
    <w:rsid w:val="006400A0"/>
    <w:rsid w:val="006401A0"/>
    <w:rsid w:val="006402DD"/>
    <w:rsid w:val="00640698"/>
    <w:rsid w:val="006463DA"/>
    <w:rsid w:val="0064650D"/>
    <w:rsid w:val="00647BB6"/>
    <w:rsid w:val="0065657D"/>
    <w:rsid w:val="006575DD"/>
    <w:rsid w:val="00664449"/>
    <w:rsid w:val="006658EC"/>
    <w:rsid w:val="00670FD8"/>
    <w:rsid w:val="00672816"/>
    <w:rsid w:val="00674404"/>
    <w:rsid w:val="006764E1"/>
    <w:rsid w:val="00676824"/>
    <w:rsid w:val="00680427"/>
    <w:rsid w:val="00686B73"/>
    <w:rsid w:val="00690B2B"/>
    <w:rsid w:val="0069342E"/>
    <w:rsid w:val="0069510E"/>
    <w:rsid w:val="00695A0C"/>
    <w:rsid w:val="00696806"/>
    <w:rsid w:val="006A1CB3"/>
    <w:rsid w:val="006A6E08"/>
    <w:rsid w:val="006A715D"/>
    <w:rsid w:val="006B1386"/>
    <w:rsid w:val="006B23CE"/>
    <w:rsid w:val="006B3895"/>
    <w:rsid w:val="006B3BD2"/>
    <w:rsid w:val="006B3BE7"/>
    <w:rsid w:val="006B7802"/>
    <w:rsid w:val="006C0A52"/>
    <w:rsid w:val="006C32B9"/>
    <w:rsid w:val="006C3A69"/>
    <w:rsid w:val="006C47AB"/>
    <w:rsid w:val="006C4984"/>
    <w:rsid w:val="006C4CDA"/>
    <w:rsid w:val="006C523E"/>
    <w:rsid w:val="006C5A97"/>
    <w:rsid w:val="006C7DC1"/>
    <w:rsid w:val="006D150B"/>
    <w:rsid w:val="006D1DAE"/>
    <w:rsid w:val="006D3659"/>
    <w:rsid w:val="006D5707"/>
    <w:rsid w:val="006E08A0"/>
    <w:rsid w:val="006E4289"/>
    <w:rsid w:val="006E67B8"/>
    <w:rsid w:val="006E7589"/>
    <w:rsid w:val="006E7D31"/>
    <w:rsid w:val="006F0DAB"/>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2B9"/>
    <w:rsid w:val="00727B51"/>
    <w:rsid w:val="00727D3C"/>
    <w:rsid w:val="00730FED"/>
    <w:rsid w:val="00731333"/>
    <w:rsid w:val="00733ADD"/>
    <w:rsid w:val="00734160"/>
    <w:rsid w:val="007341C2"/>
    <w:rsid w:val="007369F3"/>
    <w:rsid w:val="00736D40"/>
    <w:rsid w:val="00737675"/>
    <w:rsid w:val="00741BC4"/>
    <w:rsid w:val="0074337D"/>
    <w:rsid w:val="007434C0"/>
    <w:rsid w:val="00750402"/>
    <w:rsid w:val="00751BEC"/>
    <w:rsid w:val="00752221"/>
    <w:rsid w:val="00752FEB"/>
    <w:rsid w:val="00754AD8"/>
    <w:rsid w:val="00763EDB"/>
    <w:rsid w:val="00765DAB"/>
    <w:rsid w:val="007666C5"/>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B6A94"/>
    <w:rsid w:val="007C1052"/>
    <w:rsid w:val="007C37C8"/>
    <w:rsid w:val="007C51E1"/>
    <w:rsid w:val="007D00C3"/>
    <w:rsid w:val="007D4960"/>
    <w:rsid w:val="007D50EE"/>
    <w:rsid w:val="007D6548"/>
    <w:rsid w:val="007D6BE4"/>
    <w:rsid w:val="007E02D5"/>
    <w:rsid w:val="007E15AA"/>
    <w:rsid w:val="007E34AB"/>
    <w:rsid w:val="007E48BC"/>
    <w:rsid w:val="007E5B81"/>
    <w:rsid w:val="007F1B5D"/>
    <w:rsid w:val="007F2CD9"/>
    <w:rsid w:val="007F7FB2"/>
    <w:rsid w:val="0080188B"/>
    <w:rsid w:val="008030A6"/>
    <w:rsid w:val="008035D3"/>
    <w:rsid w:val="00804946"/>
    <w:rsid w:val="00805082"/>
    <w:rsid w:val="008055C8"/>
    <w:rsid w:val="00806AAF"/>
    <w:rsid w:val="008075B1"/>
    <w:rsid w:val="00811CCD"/>
    <w:rsid w:val="00812285"/>
    <w:rsid w:val="00816DAF"/>
    <w:rsid w:val="008227E7"/>
    <w:rsid w:val="00824AB9"/>
    <w:rsid w:val="00826A6A"/>
    <w:rsid w:val="008314C4"/>
    <w:rsid w:val="00834269"/>
    <w:rsid w:val="00834551"/>
    <w:rsid w:val="008345DB"/>
    <w:rsid w:val="00835CB1"/>
    <w:rsid w:val="008370AF"/>
    <w:rsid w:val="00837423"/>
    <w:rsid w:val="008377C6"/>
    <w:rsid w:val="00840340"/>
    <w:rsid w:val="00840AFB"/>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4A8D"/>
    <w:rsid w:val="0088600F"/>
    <w:rsid w:val="00886A70"/>
    <w:rsid w:val="00891A2C"/>
    <w:rsid w:val="00894D72"/>
    <w:rsid w:val="00896790"/>
    <w:rsid w:val="0089720B"/>
    <w:rsid w:val="008A66CB"/>
    <w:rsid w:val="008B209F"/>
    <w:rsid w:val="008B23BC"/>
    <w:rsid w:val="008B6573"/>
    <w:rsid w:val="008B7A42"/>
    <w:rsid w:val="008C1BC9"/>
    <w:rsid w:val="008C4183"/>
    <w:rsid w:val="008C789F"/>
    <w:rsid w:val="008D04B7"/>
    <w:rsid w:val="008D1FAC"/>
    <w:rsid w:val="008D2C2E"/>
    <w:rsid w:val="008D2E20"/>
    <w:rsid w:val="008D3620"/>
    <w:rsid w:val="008D67F8"/>
    <w:rsid w:val="008D7895"/>
    <w:rsid w:val="008E22A1"/>
    <w:rsid w:val="008E5FFE"/>
    <w:rsid w:val="008E60E5"/>
    <w:rsid w:val="008E655C"/>
    <w:rsid w:val="008E7DD0"/>
    <w:rsid w:val="008F03D0"/>
    <w:rsid w:val="008F2FFC"/>
    <w:rsid w:val="008F49F1"/>
    <w:rsid w:val="008F5575"/>
    <w:rsid w:val="00902046"/>
    <w:rsid w:val="009068D2"/>
    <w:rsid w:val="00910558"/>
    <w:rsid w:val="0091314F"/>
    <w:rsid w:val="00914E3D"/>
    <w:rsid w:val="00920884"/>
    <w:rsid w:val="0092198F"/>
    <w:rsid w:val="00922F36"/>
    <w:rsid w:val="0092359B"/>
    <w:rsid w:val="00924EFE"/>
    <w:rsid w:val="00925E1F"/>
    <w:rsid w:val="00926992"/>
    <w:rsid w:val="00931A72"/>
    <w:rsid w:val="0093234E"/>
    <w:rsid w:val="009333A9"/>
    <w:rsid w:val="009411A9"/>
    <w:rsid w:val="00941663"/>
    <w:rsid w:val="00941B72"/>
    <w:rsid w:val="00942947"/>
    <w:rsid w:val="00943005"/>
    <w:rsid w:val="009441D1"/>
    <w:rsid w:val="00945339"/>
    <w:rsid w:val="00945B21"/>
    <w:rsid w:val="00946530"/>
    <w:rsid w:val="00950CE3"/>
    <w:rsid w:val="009514E8"/>
    <w:rsid w:val="00953379"/>
    <w:rsid w:val="00955809"/>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665C"/>
    <w:rsid w:val="009879FF"/>
    <w:rsid w:val="0099130D"/>
    <w:rsid w:val="00991BDD"/>
    <w:rsid w:val="00991DEB"/>
    <w:rsid w:val="00992E89"/>
    <w:rsid w:val="00997B7D"/>
    <w:rsid w:val="009A1114"/>
    <w:rsid w:val="009A3706"/>
    <w:rsid w:val="009A4FB3"/>
    <w:rsid w:val="009A596F"/>
    <w:rsid w:val="009A7117"/>
    <w:rsid w:val="009A7C6C"/>
    <w:rsid w:val="009B006E"/>
    <w:rsid w:val="009B0A27"/>
    <w:rsid w:val="009B2CE4"/>
    <w:rsid w:val="009B347A"/>
    <w:rsid w:val="009B66AE"/>
    <w:rsid w:val="009C15AA"/>
    <w:rsid w:val="009C1C7A"/>
    <w:rsid w:val="009C211A"/>
    <w:rsid w:val="009C54F8"/>
    <w:rsid w:val="009D275D"/>
    <w:rsid w:val="009D373F"/>
    <w:rsid w:val="009D3A40"/>
    <w:rsid w:val="009D48D6"/>
    <w:rsid w:val="009D4A3F"/>
    <w:rsid w:val="009D5B97"/>
    <w:rsid w:val="009D7C4F"/>
    <w:rsid w:val="009E13EC"/>
    <w:rsid w:val="009E309D"/>
    <w:rsid w:val="009E58DE"/>
    <w:rsid w:val="009E64D8"/>
    <w:rsid w:val="009E767C"/>
    <w:rsid w:val="009F49F3"/>
    <w:rsid w:val="009F7E18"/>
    <w:rsid w:val="00A00DEA"/>
    <w:rsid w:val="00A023CD"/>
    <w:rsid w:val="00A04331"/>
    <w:rsid w:val="00A10209"/>
    <w:rsid w:val="00A11B78"/>
    <w:rsid w:val="00A12B7F"/>
    <w:rsid w:val="00A14340"/>
    <w:rsid w:val="00A153F5"/>
    <w:rsid w:val="00A161F5"/>
    <w:rsid w:val="00A17522"/>
    <w:rsid w:val="00A207CC"/>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008"/>
    <w:rsid w:val="00A428B2"/>
    <w:rsid w:val="00A44559"/>
    <w:rsid w:val="00A517C7"/>
    <w:rsid w:val="00A543C0"/>
    <w:rsid w:val="00A603CC"/>
    <w:rsid w:val="00A6044C"/>
    <w:rsid w:val="00A616F9"/>
    <w:rsid w:val="00A621ED"/>
    <w:rsid w:val="00A62751"/>
    <w:rsid w:val="00A6317D"/>
    <w:rsid w:val="00A64504"/>
    <w:rsid w:val="00A647EF"/>
    <w:rsid w:val="00A65B59"/>
    <w:rsid w:val="00A6701A"/>
    <w:rsid w:val="00A6781A"/>
    <w:rsid w:val="00A72879"/>
    <w:rsid w:val="00A742B3"/>
    <w:rsid w:val="00A759EB"/>
    <w:rsid w:val="00A75D56"/>
    <w:rsid w:val="00A7662A"/>
    <w:rsid w:val="00A80DE4"/>
    <w:rsid w:val="00A8275A"/>
    <w:rsid w:val="00A8372C"/>
    <w:rsid w:val="00A856EA"/>
    <w:rsid w:val="00A86112"/>
    <w:rsid w:val="00A876EA"/>
    <w:rsid w:val="00A90ABE"/>
    <w:rsid w:val="00AA034D"/>
    <w:rsid w:val="00AA0DBE"/>
    <w:rsid w:val="00AA107E"/>
    <w:rsid w:val="00AA4048"/>
    <w:rsid w:val="00AA4A21"/>
    <w:rsid w:val="00AA6C35"/>
    <w:rsid w:val="00AB0224"/>
    <w:rsid w:val="00AB066A"/>
    <w:rsid w:val="00AB265F"/>
    <w:rsid w:val="00AB5327"/>
    <w:rsid w:val="00AB67FE"/>
    <w:rsid w:val="00AB727D"/>
    <w:rsid w:val="00AC2828"/>
    <w:rsid w:val="00AC675F"/>
    <w:rsid w:val="00AD01F7"/>
    <w:rsid w:val="00AD18C4"/>
    <w:rsid w:val="00AD4644"/>
    <w:rsid w:val="00AD4764"/>
    <w:rsid w:val="00AD6187"/>
    <w:rsid w:val="00AD6738"/>
    <w:rsid w:val="00AE2756"/>
    <w:rsid w:val="00AE34DD"/>
    <w:rsid w:val="00AE37BB"/>
    <w:rsid w:val="00AE660B"/>
    <w:rsid w:val="00AF1D35"/>
    <w:rsid w:val="00AF2F62"/>
    <w:rsid w:val="00AF3413"/>
    <w:rsid w:val="00AF37A9"/>
    <w:rsid w:val="00AF6ABE"/>
    <w:rsid w:val="00AF7062"/>
    <w:rsid w:val="00B02654"/>
    <w:rsid w:val="00B129CC"/>
    <w:rsid w:val="00B152B6"/>
    <w:rsid w:val="00B1793B"/>
    <w:rsid w:val="00B209DC"/>
    <w:rsid w:val="00B20C51"/>
    <w:rsid w:val="00B22346"/>
    <w:rsid w:val="00B24553"/>
    <w:rsid w:val="00B25998"/>
    <w:rsid w:val="00B307E2"/>
    <w:rsid w:val="00B31747"/>
    <w:rsid w:val="00B342A0"/>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42AA"/>
    <w:rsid w:val="00B654BE"/>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030F"/>
    <w:rsid w:val="00BC1922"/>
    <w:rsid w:val="00BD1E59"/>
    <w:rsid w:val="00BD59BC"/>
    <w:rsid w:val="00BD5B44"/>
    <w:rsid w:val="00BD7377"/>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4A86"/>
    <w:rsid w:val="00C35525"/>
    <w:rsid w:val="00C3633B"/>
    <w:rsid w:val="00C43579"/>
    <w:rsid w:val="00C43BD6"/>
    <w:rsid w:val="00C43F0F"/>
    <w:rsid w:val="00C46D25"/>
    <w:rsid w:val="00C51709"/>
    <w:rsid w:val="00C53FE9"/>
    <w:rsid w:val="00C5583D"/>
    <w:rsid w:val="00C57573"/>
    <w:rsid w:val="00C576D0"/>
    <w:rsid w:val="00C60123"/>
    <w:rsid w:val="00C60301"/>
    <w:rsid w:val="00C60714"/>
    <w:rsid w:val="00C60886"/>
    <w:rsid w:val="00C61470"/>
    <w:rsid w:val="00C6181A"/>
    <w:rsid w:val="00C61887"/>
    <w:rsid w:val="00C65496"/>
    <w:rsid w:val="00C70EB8"/>
    <w:rsid w:val="00C767F7"/>
    <w:rsid w:val="00C802A0"/>
    <w:rsid w:val="00C80BCB"/>
    <w:rsid w:val="00C82913"/>
    <w:rsid w:val="00C83E43"/>
    <w:rsid w:val="00C84137"/>
    <w:rsid w:val="00C842A1"/>
    <w:rsid w:val="00C856DE"/>
    <w:rsid w:val="00C86C0E"/>
    <w:rsid w:val="00C872F8"/>
    <w:rsid w:val="00C931C2"/>
    <w:rsid w:val="00CA234D"/>
    <w:rsid w:val="00CB0819"/>
    <w:rsid w:val="00CB383D"/>
    <w:rsid w:val="00CB5E99"/>
    <w:rsid w:val="00CB6258"/>
    <w:rsid w:val="00CB6AFD"/>
    <w:rsid w:val="00CC353E"/>
    <w:rsid w:val="00CC4D0D"/>
    <w:rsid w:val="00CC6D95"/>
    <w:rsid w:val="00CC7E75"/>
    <w:rsid w:val="00CD0F32"/>
    <w:rsid w:val="00CD19B8"/>
    <w:rsid w:val="00CD4F5B"/>
    <w:rsid w:val="00CD64FD"/>
    <w:rsid w:val="00CE0E81"/>
    <w:rsid w:val="00CE3135"/>
    <w:rsid w:val="00CE5F9F"/>
    <w:rsid w:val="00CE7EB4"/>
    <w:rsid w:val="00CF3DA1"/>
    <w:rsid w:val="00D01C16"/>
    <w:rsid w:val="00D0217D"/>
    <w:rsid w:val="00D10E5E"/>
    <w:rsid w:val="00D11463"/>
    <w:rsid w:val="00D11ED5"/>
    <w:rsid w:val="00D126A9"/>
    <w:rsid w:val="00D13938"/>
    <w:rsid w:val="00D17BAC"/>
    <w:rsid w:val="00D21607"/>
    <w:rsid w:val="00D2558D"/>
    <w:rsid w:val="00D32FFA"/>
    <w:rsid w:val="00D42E30"/>
    <w:rsid w:val="00D4516A"/>
    <w:rsid w:val="00D4730C"/>
    <w:rsid w:val="00D55F82"/>
    <w:rsid w:val="00D57C3F"/>
    <w:rsid w:val="00D57E9E"/>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B0C10"/>
    <w:rsid w:val="00DB2FF6"/>
    <w:rsid w:val="00DB6989"/>
    <w:rsid w:val="00DB77FB"/>
    <w:rsid w:val="00DC0783"/>
    <w:rsid w:val="00DC0E13"/>
    <w:rsid w:val="00DC4097"/>
    <w:rsid w:val="00DC427E"/>
    <w:rsid w:val="00DC58D5"/>
    <w:rsid w:val="00DC5D58"/>
    <w:rsid w:val="00DC6D82"/>
    <w:rsid w:val="00DD09A8"/>
    <w:rsid w:val="00DD1123"/>
    <w:rsid w:val="00DD1DA5"/>
    <w:rsid w:val="00DD4105"/>
    <w:rsid w:val="00DD41B1"/>
    <w:rsid w:val="00DD721D"/>
    <w:rsid w:val="00DD75A6"/>
    <w:rsid w:val="00DD7B26"/>
    <w:rsid w:val="00DE29FF"/>
    <w:rsid w:val="00DE3008"/>
    <w:rsid w:val="00DE3BCD"/>
    <w:rsid w:val="00DE46D4"/>
    <w:rsid w:val="00DE59B8"/>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4874"/>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3D05"/>
    <w:rsid w:val="00E95525"/>
    <w:rsid w:val="00E95617"/>
    <w:rsid w:val="00EA5513"/>
    <w:rsid w:val="00EA6DA5"/>
    <w:rsid w:val="00EB10CD"/>
    <w:rsid w:val="00EB1633"/>
    <w:rsid w:val="00EB6CA7"/>
    <w:rsid w:val="00EC35CE"/>
    <w:rsid w:val="00EC3DAA"/>
    <w:rsid w:val="00EC4BDA"/>
    <w:rsid w:val="00ED14A4"/>
    <w:rsid w:val="00ED2904"/>
    <w:rsid w:val="00ED2921"/>
    <w:rsid w:val="00ED3888"/>
    <w:rsid w:val="00ED7B3B"/>
    <w:rsid w:val="00EE3988"/>
    <w:rsid w:val="00EE6F4F"/>
    <w:rsid w:val="00EE7930"/>
    <w:rsid w:val="00EF2E59"/>
    <w:rsid w:val="00EF475A"/>
    <w:rsid w:val="00EF779C"/>
    <w:rsid w:val="00F00433"/>
    <w:rsid w:val="00F0097D"/>
    <w:rsid w:val="00F04862"/>
    <w:rsid w:val="00F05A3A"/>
    <w:rsid w:val="00F05AE8"/>
    <w:rsid w:val="00F05F07"/>
    <w:rsid w:val="00F06609"/>
    <w:rsid w:val="00F06C24"/>
    <w:rsid w:val="00F101B7"/>
    <w:rsid w:val="00F147A6"/>
    <w:rsid w:val="00F171E4"/>
    <w:rsid w:val="00F2152A"/>
    <w:rsid w:val="00F2335B"/>
    <w:rsid w:val="00F23E06"/>
    <w:rsid w:val="00F249A2"/>
    <w:rsid w:val="00F25230"/>
    <w:rsid w:val="00F253AD"/>
    <w:rsid w:val="00F30A31"/>
    <w:rsid w:val="00F31C55"/>
    <w:rsid w:val="00F34B34"/>
    <w:rsid w:val="00F3611F"/>
    <w:rsid w:val="00F3754B"/>
    <w:rsid w:val="00F4187B"/>
    <w:rsid w:val="00F41AE2"/>
    <w:rsid w:val="00F41B1D"/>
    <w:rsid w:val="00F43070"/>
    <w:rsid w:val="00F44379"/>
    <w:rsid w:val="00F444C9"/>
    <w:rsid w:val="00F52EDC"/>
    <w:rsid w:val="00F53BD9"/>
    <w:rsid w:val="00F53D1F"/>
    <w:rsid w:val="00F625A5"/>
    <w:rsid w:val="00F63AE8"/>
    <w:rsid w:val="00F65B50"/>
    <w:rsid w:val="00F65CDB"/>
    <w:rsid w:val="00F65DC8"/>
    <w:rsid w:val="00F65DCB"/>
    <w:rsid w:val="00F73EC8"/>
    <w:rsid w:val="00F75159"/>
    <w:rsid w:val="00F75B6F"/>
    <w:rsid w:val="00F76448"/>
    <w:rsid w:val="00F76F49"/>
    <w:rsid w:val="00F77D26"/>
    <w:rsid w:val="00F804A4"/>
    <w:rsid w:val="00F81FD6"/>
    <w:rsid w:val="00F835F3"/>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23CA"/>
    <w:rsid w:val="00FC3E77"/>
    <w:rsid w:val="00FC63B6"/>
    <w:rsid w:val="00FC6D90"/>
    <w:rsid w:val="00FD0C2B"/>
    <w:rsid w:val="00FD3B12"/>
    <w:rsid w:val="00FD49D2"/>
    <w:rsid w:val="00FD4A9E"/>
    <w:rsid w:val="00FE5265"/>
    <w:rsid w:val="00FF007F"/>
    <w:rsid w:val="00FF06F2"/>
    <w:rsid w:val="00FF0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112">
    <w:name w:val="заголовок 11"/>
    <w:basedOn w:val="a0"/>
    <w:next w:val="a0"/>
    <w:uiPriority w:val="99"/>
    <w:rsid w:val="006F0DAB"/>
    <w:pPr>
      <w:keepNext/>
      <w:autoSpaceDE w:val="0"/>
      <w:autoSpaceDN w:val="0"/>
      <w:ind w:left="0" w:firstLine="0"/>
    </w:pPr>
    <w:rPr>
      <w:lang w:eastAsia="ru-RU"/>
    </w:rPr>
  </w:style>
  <w:style w:type="character" w:customStyle="1" w:styleId="StrongEmphasis">
    <w:name w:val="Strong Emphasis"/>
    <w:rsid w:val="005C7049"/>
    <w:rPr>
      <w:b/>
      <w:bCs/>
    </w:rPr>
  </w:style>
  <w:style w:type="paragraph" w:customStyle="1" w:styleId="ConsNonformat">
    <w:name w:val="ConsNonformat"/>
    <w:uiPriority w:val="99"/>
    <w:rsid w:val="005C7049"/>
    <w:pPr>
      <w:widowControl w:val="0"/>
      <w:autoSpaceDE w:val="0"/>
      <w:autoSpaceDN w:val="0"/>
      <w:adjustRightInd w:val="0"/>
      <w:ind w:left="0" w:firstLine="0"/>
      <w:jc w:val="left"/>
    </w:pPr>
    <w:rPr>
      <w:rFonts w:ascii="Courier New" w:hAnsi="Courier New" w:cs="Courier New"/>
    </w:rPr>
  </w:style>
  <w:style w:type="paragraph" w:customStyle="1" w:styleId="xl19">
    <w:name w:val="xl19"/>
    <w:basedOn w:val="a0"/>
    <w:rsid w:val="005C7049"/>
    <w:pPr>
      <w:spacing w:before="100" w:beforeAutospacing="1" w:after="100" w:afterAutospacing="1"/>
      <w:ind w:left="0" w:firstLine="0"/>
      <w:jc w:val="left"/>
    </w:pPr>
    <w:rPr>
      <w:rFonts w:ascii="Arial Unicode MS" w:eastAsia="Arial Unicode MS" w:hAnsi="Arial Unicode MS" w:cs="Arial Unicode MS"/>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OmelchenkoAN@trcont.ru" TargetMode="External"/><Relationship Id="rId20" Type="http://schemas.openxmlformats.org/officeDocument/2006/relationships/hyperlink" Target="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yperlink" Target="http://www.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59137A14-3929-4EC6-AFB1-0AD669D83C7B}">
  <ds:schemaRefs>
    <ds:schemaRef ds:uri="http://schemas.openxmlformats.org/officeDocument/2006/bibliography"/>
  </ds:schemaRefs>
</ds:datastoreItem>
</file>

<file path=customXml/itemProps4.xml><?xml version="1.0" encoding="utf-8"?>
<ds:datastoreItem xmlns:ds="http://schemas.openxmlformats.org/officeDocument/2006/customXml" ds:itemID="{5DECC297-51AF-44F1-B0E1-2DB664F3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44</Pages>
  <Words>15006</Words>
  <Characters>85539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100345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omelchenkoan</cp:lastModifiedBy>
  <cp:revision>6</cp:revision>
  <cp:lastPrinted>2013-09-26T13:24:00Z</cp:lastPrinted>
  <dcterms:created xsi:type="dcterms:W3CDTF">2017-03-14T06:09:00Z</dcterms:created>
  <dcterms:modified xsi:type="dcterms:W3CDTF">2017-03-20T00:23:00Z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