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6DB0" w:rsidRPr="00F3237B" w:rsidRDefault="00AE6DB0" w:rsidP="00AE6DB0">
      <w:pPr>
        <w:tabs>
          <w:tab w:val="left" w:pos="4962"/>
        </w:tabs>
        <w:ind w:left="4820"/>
        <w:rPr>
          <w:b/>
          <w:sz w:val="28"/>
        </w:rPr>
      </w:pPr>
      <w:r w:rsidRPr="00F3237B">
        <w:rPr>
          <w:b/>
          <w:sz w:val="28"/>
        </w:rPr>
        <w:t>УТВЕРЖДАЮ</w:t>
      </w:r>
    </w:p>
    <w:p w:rsidR="00AE6DB0" w:rsidRPr="00F3237B" w:rsidRDefault="00AE6DB0" w:rsidP="00AE6DB0">
      <w:pPr>
        <w:tabs>
          <w:tab w:val="left" w:pos="4962"/>
        </w:tabs>
        <w:ind w:left="4820"/>
        <w:rPr>
          <w:rFonts w:eastAsia="Arial Unicode MS"/>
          <w:b/>
          <w:sz w:val="28"/>
        </w:rPr>
      </w:pPr>
    </w:p>
    <w:p w:rsidR="00AE6DB0" w:rsidRPr="00F3237B" w:rsidRDefault="00AE6DB0" w:rsidP="00AE6DB0">
      <w:pPr>
        <w:tabs>
          <w:tab w:val="left" w:pos="4962"/>
        </w:tabs>
        <w:ind w:left="4820"/>
        <w:rPr>
          <w:b/>
          <w:sz w:val="28"/>
        </w:rPr>
      </w:pPr>
      <w:r w:rsidRPr="00F3237B">
        <w:rPr>
          <w:b/>
          <w:sz w:val="28"/>
        </w:rPr>
        <w:t xml:space="preserve">Председатель Конкурсной комиссии аппарата управления </w:t>
      </w:r>
    </w:p>
    <w:p w:rsidR="00AE6DB0" w:rsidRDefault="00AE6DB0" w:rsidP="00AE6DB0">
      <w:pPr>
        <w:tabs>
          <w:tab w:val="left" w:pos="4962"/>
        </w:tabs>
        <w:ind w:left="4820"/>
        <w:rPr>
          <w:b/>
          <w:sz w:val="28"/>
        </w:rPr>
      </w:pPr>
      <w:r w:rsidRPr="00F3237B">
        <w:rPr>
          <w:b/>
          <w:sz w:val="28"/>
        </w:rPr>
        <w:t>ПАО «</w:t>
      </w:r>
      <w:proofErr w:type="spellStart"/>
      <w:r w:rsidRPr="00F3237B">
        <w:rPr>
          <w:b/>
          <w:sz w:val="28"/>
        </w:rPr>
        <w:t>ТрансКонтейнер</w:t>
      </w:r>
      <w:proofErr w:type="spellEnd"/>
      <w:r w:rsidRPr="00F3237B">
        <w:rPr>
          <w:b/>
          <w:sz w:val="28"/>
        </w:rPr>
        <w:t xml:space="preserve">» </w:t>
      </w:r>
    </w:p>
    <w:p w:rsidR="00AE6DB0" w:rsidRPr="00F3237B" w:rsidRDefault="00AE6DB0" w:rsidP="00AE6DB0">
      <w:pPr>
        <w:tabs>
          <w:tab w:val="left" w:pos="4962"/>
        </w:tabs>
        <w:ind w:left="4820"/>
        <w:rPr>
          <w:b/>
          <w:sz w:val="28"/>
        </w:rPr>
      </w:pPr>
    </w:p>
    <w:p w:rsidR="00AE6DB0" w:rsidRPr="00154623" w:rsidRDefault="00AE6DB0" w:rsidP="00AE6DB0">
      <w:pPr>
        <w:tabs>
          <w:tab w:val="left" w:pos="4962"/>
        </w:tabs>
        <w:ind w:left="4820"/>
        <w:rPr>
          <w:b/>
          <w:bCs/>
          <w:sz w:val="28"/>
          <w:szCs w:val="28"/>
        </w:rPr>
      </w:pPr>
      <w:r>
        <w:rPr>
          <w:b/>
          <w:bCs/>
          <w:sz w:val="28"/>
          <w:szCs w:val="28"/>
        </w:rPr>
        <w:t xml:space="preserve">____________________ В.В. </w:t>
      </w:r>
      <w:proofErr w:type="spellStart"/>
      <w:r>
        <w:rPr>
          <w:b/>
          <w:bCs/>
          <w:sz w:val="28"/>
          <w:szCs w:val="28"/>
        </w:rPr>
        <w:t>Шекшуев</w:t>
      </w:r>
      <w:proofErr w:type="spellEnd"/>
      <w:r w:rsidRPr="00154623">
        <w:rPr>
          <w:b/>
          <w:bCs/>
          <w:sz w:val="28"/>
          <w:szCs w:val="28"/>
        </w:rPr>
        <w:t xml:space="preserve"> </w:t>
      </w:r>
    </w:p>
    <w:p w:rsidR="00AE6DB0" w:rsidRPr="00154623" w:rsidRDefault="00AE6DB0" w:rsidP="00AE6DB0">
      <w:pPr>
        <w:tabs>
          <w:tab w:val="left" w:pos="4962"/>
        </w:tabs>
        <w:ind w:left="4820"/>
        <w:rPr>
          <w:rFonts w:eastAsia="Arial Unicode MS"/>
        </w:rPr>
      </w:pPr>
    </w:p>
    <w:p w:rsidR="00AE6DB0" w:rsidRDefault="00F81345" w:rsidP="00AE6DB0">
      <w:pPr>
        <w:tabs>
          <w:tab w:val="left" w:pos="4962"/>
        </w:tabs>
        <w:ind w:left="4820"/>
        <w:rPr>
          <w:b/>
          <w:bCs/>
          <w:sz w:val="28"/>
        </w:rPr>
      </w:pPr>
      <w:r>
        <w:rPr>
          <w:b/>
          <w:bCs/>
          <w:sz w:val="28"/>
        </w:rPr>
        <w:t>«20</w:t>
      </w:r>
      <w:r w:rsidR="00AE6DB0" w:rsidRPr="00154623">
        <w:rPr>
          <w:b/>
          <w:bCs/>
          <w:sz w:val="28"/>
        </w:rPr>
        <w:t>»</w:t>
      </w:r>
      <w:r w:rsidR="00AE6DB0" w:rsidRPr="00F30394">
        <w:rPr>
          <w:b/>
          <w:bCs/>
          <w:sz w:val="28"/>
        </w:rPr>
        <w:t xml:space="preserve"> </w:t>
      </w:r>
      <w:r>
        <w:rPr>
          <w:b/>
          <w:bCs/>
          <w:sz w:val="28"/>
        </w:rPr>
        <w:t xml:space="preserve">марта </w:t>
      </w:r>
      <w:r w:rsidR="00AE6DB0">
        <w:rPr>
          <w:b/>
          <w:bCs/>
          <w:sz w:val="28"/>
        </w:rPr>
        <w:t xml:space="preserve"> </w:t>
      </w:r>
      <w:r w:rsidR="00AE6DB0" w:rsidRPr="00F3237B">
        <w:rPr>
          <w:b/>
          <w:sz w:val="28"/>
        </w:rPr>
        <w:t>201</w:t>
      </w:r>
      <w:r w:rsidR="00AE6DB0" w:rsidRPr="009E5934">
        <w:rPr>
          <w:b/>
          <w:sz w:val="28"/>
        </w:rPr>
        <w:t>7</w:t>
      </w:r>
      <w:r w:rsidR="00AE6DB0" w:rsidRPr="00F3237B">
        <w:rPr>
          <w:b/>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w:t>
      </w:r>
      <w:proofErr w:type="spellStart"/>
      <w:r w:rsidR="006C71AB" w:rsidRPr="008C7D27">
        <w:t>ТрансКонтейнер</w:t>
      </w:r>
      <w:proofErr w:type="spellEnd"/>
      <w:r w:rsidR="006C71AB" w:rsidRPr="008C7D27">
        <w:t>»</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F81345" w:rsidRPr="00F81345">
        <w:t>ОКэ-МСП-ЦКПБЗ-17-0030</w:t>
      </w:r>
      <w:r w:rsidR="00F81345">
        <w:t>.</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3B2BAC">
        <w:t>п</w:t>
      </w:r>
      <w:r w:rsidR="003B2BAC" w:rsidRPr="00C27B14">
        <w:t xml:space="preserve">роведение технического обслуживания и ремонта систем видеонаблюдения, охранной сигнализации, контроля и управления доступом в офисном здании, расположенном по адресу: г. Москва, </w:t>
      </w:r>
      <w:proofErr w:type="gramStart"/>
      <w:r w:rsidR="003B2BAC" w:rsidRPr="00C27B14">
        <w:t>Оружейный</w:t>
      </w:r>
      <w:proofErr w:type="gramEnd"/>
      <w:r w:rsidR="003B2BAC" w:rsidRPr="00C27B14">
        <w:t xml:space="preserve"> пер., д.19</w:t>
      </w: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b"/>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b"/>
        <w:rPr>
          <w:sz w:val="28"/>
          <w:szCs w:val="28"/>
        </w:rPr>
      </w:pPr>
    </w:p>
    <w:p w:rsidR="00BA1FAC" w:rsidRPr="00BA1FAC" w:rsidRDefault="00BA1FAC" w:rsidP="00BA1FAC">
      <w:pPr>
        <w:keepNext/>
        <w:tabs>
          <w:tab w:val="num" w:pos="576"/>
        </w:tabs>
        <w:ind w:firstLine="709"/>
        <w:jc w:val="both"/>
        <w:outlineLvl w:val="1"/>
        <w:rPr>
          <w:rFonts w:eastAsia="MS Mincho"/>
          <w:b/>
          <w:bCs/>
          <w:sz w:val="28"/>
          <w:szCs w:val="28"/>
        </w:rPr>
      </w:pPr>
      <w:r w:rsidRPr="00BA1FAC">
        <w:rPr>
          <w:rFonts w:eastAsia="MS Mincho"/>
          <w:b/>
          <w:bCs/>
          <w:sz w:val="28"/>
          <w:szCs w:val="28"/>
        </w:rPr>
        <w:t>1.4. Антикоррупционная оговорка</w:t>
      </w:r>
    </w:p>
    <w:p w:rsidR="00BA1FAC" w:rsidRPr="00BA1FAC" w:rsidRDefault="00BA1FAC" w:rsidP="00BA1FAC">
      <w:pPr>
        <w:suppressAutoHyphens w:val="0"/>
        <w:ind w:firstLine="709"/>
        <w:jc w:val="both"/>
        <w:rPr>
          <w:rFonts w:eastAsia="Calibri"/>
          <w:color w:val="000000"/>
          <w:sz w:val="27"/>
          <w:szCs w:val="27"/>
          <w:lang w:eastAsia="ru-RU"/>
        </w:rPr>
      </w:pPr>
    </w:p>
    <w:p w:rsidR="00BA1FAC" w:rsidRPr="00BA1FAC" w:rsidRDefault="00BA1FAC" w:rsidP="00BA1FAC">
      <w:pPr>
        <w:ind w:firstLine="709"/>
        <w:jc w:val="both"/>
        <w:rPr>
          <w:rFonts w:eastAsia="MS Mincho"/>
          <w:sz w:val="28"/>
          <w:szCs w:val="28"/>
        </w:rPr>
      </w:pPr>
      <w:r w:rsidRPr="00BA1FAC">
        <w:rPr>
          <w:rFonts w:eastAsia="MS Mincho"/>
          <w:sz w:val="28"/>
          <w:szCs w:val="28"/>
        </w:rPr>
        <w:t xml:space="preserve">1.4.1. </w:t>
      </w:r>
      <w:proofErr w:type="gramStart"/>
      <w:r w:rsidRPr="00BA1FAC">
        <w:rPr>
          <w:rFonts w:eastAsia="MS Mincho"/>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A1FAC" w:rsidRPr="00BA1FAC" w:rsidRDefault="00BA1FAC" w:rsidP="00BA1FAC">
      <w:pPr>
        <w:suppressAutoHyphens w:val="0"/>
        <w:ind w:firstLine="709"/>
        <w:jc w:val="both"/>
        <w:rPr>
          <w:rFonts w:eastAsia="Calibri"/>
          <w:color w:val="000000"/>
          <w:sz w:val="28"/>
          <w:szCs w:val="28"/>
          <w:lang w:eastAsia="ru-RU"/>
        </w:rPr>
      </w:pPr>
      <w:proofErr w:type="gramStart"/>
      <w:r w:rsidRPr="00BA1FAC">
        <w:rPr>
          <w:rFonts w:eastAsia="Calibri"/>
          <w:color w:val="000000"/>
          <w:sz w:val="28"/>
          <w:szCs w:val="28"/>
          <w:lang w:eastAsia="ru-RU"/>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BA1FAC" w:rsidRPr="00BA1FAC" w:rsidRDefault="00BA1FAC" w:rsidP="00BA1FAC">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BA1FAC">
        <w:rPr>
          <w:rFonts w:eastAsia="Calibri"/>
          <w:sz w:val="28"/>
          <w:szCs w:val="28"/>
          <w:lang w:eastAsia="ru-RU"/>
        </w:rPr>
        <w:t xml:space="preserve"> </w:t>
      </w:r>
      <w:r w:rsidRPr="00BA1FAC">
        <w:rPr>
          <w:rFonts w:eastAsia="Calibri"/>
          <w:color w:val="000000"/>
          <w:sz w:val="28"/>
          <w:szCs w:val="28"/>
          <w:lang w:eastAsia="ru-RU"/>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BA1FAC" w:rsidRPr="00BA1FAC" w:rsidRDefault="00BA1FAC" w:rsidP="00BA1FAC">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BA1FAC" w:rsidRPr="00BA1FAC" w:rsidRDefault="00BA1FAC" w:rsidP="00BA1FAC">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 xml:space="preserve">Каналы уведомления Заказчика о нарушениях каких-либо положений пункта 1.4.1 настоящей документации о закупке: </w:t>
      </w:r>
      <w:hyperlink r:id="rId12" w:history="1">
        <w:r w:rsidRPr="00BA1FAC">
          <w:rPr>
            <w:rFonts w:eastAsia="Calibri"/>
            <w:color w:val="0000FF"/>
            <w:u w:val="single"/>
            <w:lang w:eastAsia="ru-RU"/>
          </w:rPr>
          <w:t>Линия доверия «стоп коррупция»</w:t>
        </w:r>
      </w:hyperlink>
      <w:r w:rsidRPr="00BA1FAC">
        <w:rPr>
          <w:rFonts w:eastAsia="Calibri"/>
          <w:color w:val="000000"/>
          <w:sz w:val="28"/>
          <w:szCs w:val="28"/>
          <w:lang w:eastAsia="ru-RU"/>
        </w:rPr>
        <w:t xml:space="preserve">, электронная почта </w:t>
      </w:r>
      <w:hyperlink r:id="rId13" w:history="1">
        <w:r w:rsidRPr="00BA1FAC">
          <w:rPr>
            <w:rFonts w:eastAsia="Calibri"/>
            <w:color w:val="0000FF"/>
            <w:u w:val="single"/>
            <w:lang w:eastAsia="ru-RU"/>
          </w:rPr>
          <w:t>anticorr@trcont.ru</w:t>
        </w:r>
      </w:hyperlink>
      <w:r w:rsidRPr="00BA1FAC">
        <w:rPr>
          <w:rFonts w:eastAsia="Calibri"/>
          <w:color w:val="000000"/>
          <w:sz w:val="28"/>
          <w:szCs w:val="28"/>
          <w:lang w:eastAsia="ru-RU"/>
        </w:rPr>
        <w:t>.</w:t>
      </w:r>
    </w:p>
    <w:p w:rsidR="00BA1FAC" w:rsidRPr="00BA1FAC" w:rsidRDefault="00BA1FAC" w:rsidP="00BA1FAC">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BA1FAC">
        <w:rPr>
          <w:rFonts w:eastAsia="Calibri"/>
          <w:color w:val="000000"/>
          <w:sz w:val="28"/>
          <w:szCs w:val="28"/>
          <w:lang w:eastAsia="ru-RU"/>
        </w:rPr>
        <w:t>с даты получения</w:t>
      </w:r>
      <w:proofErr w:type="gramEnd"/>
      <w:r w:rsidRPr="00BA1FAC">
        <w:rPr>
          <w:rFonts w:eastAsia="Calibri"/>
          <w:color w:val="000000"/>
          <w:sz w:val="28"/>
          <w:szCs w:val="28"/>
          <w:lang w:eastAsia="ru-RU"/>
        </w:rPr>
        <w:t xml:space="preserve"> письменного уведомления.</w:t>
      </w:r>
    </w:p>
    <w:p w:rsidR="00BA1FAC" w:rsidRPr="00BA1FAC" w:rsidRDefault="00BA1FAC" w:rsidP="00BA1FAC">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BA1FAC" w:rsidRPr="00BA1FAC" w:rsidRDefault="00BA1FAC" w:rsidP="00BA1FAC">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w:t>
      </w:r>
      <w:proofErr w:type="spellStart"/>
      <w:r w:rsidR="00A8206A">
        <w:rPr>
          <w:sz w:val="28"/>
          <w:szCs w:val="28"/>
        </w:rPr>
        <w:t>ТрансКонтейнер</w:t>
      </w:r>
      <w:proofErr w:type="spellEnd"/>
      <w:r w:rsidR="00A8206A">
        <w:rPr>
          <w:sz w:val="28"/>
          <w:szCs w:val="28"/>
        </w:rPr>
        <w:t>»;</w:t>
      </w:r>
    </w:p>
    <w:p w:rsidR="007D6548" w:rsidRDefault="00850591" w:rsidP="00B02654">
      <w:pPr>
        <w:ind w:firstLine="540"/>
        <w:jc w:val="both"/>
        <w:rPr>
          <w:sz w:val="28"/>
          <w:szCs w:val="28"/>
        </w:rPr>
      </w:pPr>
      <w:r>
        <w:rPr>
          <w:sz w:val="28"/>
          <w:szCs w:val="28"/>
        </w:rPr>
        <w:lastRenderedPageBreak/>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1B1644">
      <w:pPr>
        <w:pStyle w:val="afb"/>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b"/>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b"/>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b"/>
        <w:numPr>
          <w:ilvl w:val="0"/>
          <w:numId w:val="3"/>
        </w:numPr>
        <w:tabs>
          <w:tab w:val="left" w:pos="1440"/>
        </w:tabs>
        <w:ind w:left="0" w:firstLine="720"/>
        <w:rPr>
          <w:sz w:val="28"/>
          <w:szCs w:val="28"/>
        </w:rPr>
      </w:pPr>
      <w:r w:rsidRPr="00135049">
        <w:rPr>
          <w:sz w:val="28"/>
          <w:szCs w:val="28"/>
        </w:rPr>
        <w:t xml:space="preserve"> </w:t>
      </w:r>
      <w:r w:rsidR="00D25630" w:rsidRPr="00540307">
        <w:rPr>
          <w:sz w:val="28"/>
          <w:szCs w:val="28"/>
        </w:rPr>
        <w:t xml:space="preserve">документ на бумажном носителе или в форме электронного документа со сведениями о </w:t>
      </w:r>
      <w:r w:rsidR="00D25630">
        <w:rPr>
          <w:sz w:val="28"/>
          <w:szCs w:val="28"/>
        </w:rPr>
        <w:t xml:space="preserve">претенденте </w:t>
      </w:r>
      <w:r w:rsidR="00D25630"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sidR="00D25630">
        <w:rPr>
          <w:sz w:val="28"/>
          <w:szCs w:val="28"/>
        </w:rPr>
        <w:t xml:space="preserve">онной сети «Интернет» по адресу </w:t>
      </w:r>
      <w:hyperlink r:id="rId14" w:history="1">
        <w:r w:rsidR="00D25630" w:rsidRPr="00A6217A">
          <w:rPr>
            <w:rStyle w:val="a8"/>
            <w:sz w:val="28"/>
            <w:szCs w:val="28"/>
          </w:rPr>
          <w:t>https://rmsp.nalog.ru</w:t>
        </w:r>
      </w:hyperlink>
      <w:r w:rsidR="00D25630">
        <w:rPr>
          <w:sz w:val="28"/>
          <w:szCs w:val="28"/>
        </w:rPr>
        <w:t xml:space="preserve"> </w:t>
      </w:r>
      <w:r w:rsidR="00D25630" w:rsidRPr="00540307">
        <w:rPr>
          <w:sz w:val="28"/>
          <w:szCs w:val="28"/>
        </w:rPr>
        <w:t>(</w:t>
      </w:r>
      <w:r w:rsidR="00D25630" w:rsidRPr="00F23B61">
        <w:rPr>
          <w:sz w:val="28"/>
          <w:szCs w:val="28"/>
        </w:rPr>
        <w:t xml:space="preserve">в формате </w:t>
      </w:r>
      <w:r w:rsidR="00D25630">
        <w:rPr>
          <w:sz w:val="28"/>
          <w:szCs w:val="28"/>
        </w:rPr>
        <w:t>выписки, подписанной</w:t>
      </w:r>
      <w:r w:rsidR="00D25630" w:rsidRPr="00914064">
        <w:rPr>
          <w:sz w:val="28"/>
          <w:szCs w:val="28"/>
        </w:rPr>
        <w:t xml:space="preserve"> электронной подписью уполномоченного представителя Федеральной налоговой службы Российской Федерации</w:t>
      </w:r>
      <w:r w:rsidR="00D25630" w:rsidRPr="00540307">
        <w:rPr>
          <w:sz w:val="28"/>
          <w:szCs w:val="28"/>
        </w:rPr>
        <w:t xml:space="preserve">). Электронный документ в обязательном порядке должен содержаться </w:t>
      </w:r>
      <w:proofErr w:type="gramStart"/>
      <w:r w:rsidR="00D25630" w:rsidRPr="00540307">
        <w:rPr>
          <w:sz w:val="28"/>
          <w:szCs w:val="28"/>
        </w:rPr>
        <w:t>в Заявке на участие в Открытом конкурсе в виде отдельного файла в формате</w:t>
      </w:r>
      <w:proofErr w:type="gramEnd"/>
      <w:r w:rsidR="00D25630">
        <w:rPr>
          <w:sz w:val="28"/>
          <w:szCs w:val="28"/>
        </w:rPr>
        <w:t xml:space="preserve"> *</w:t>
      </w:r>
      <w:r w:rsidR="00D25630" w:rsidRPr="00E56353">
        <w:rPr>
          <w:sz w:val="28"/>
          <w:szCs w:val="28"/>
        </w:rPr>
        <w:t>.</w:t>
      </w:r>
      <w:r w:rsidR="00D25630">
        <w:rPr>
          <w:sz w:val="28"/>
          <w:szCs w:val="28"/>
          <w:lang w:val="en-US"/>
        </w:rPr>
        <w:t>pdf</w:t>
      </w:r>
      <w:r w:rsidR="00D25630">
        <w:rPr>
          <w:sz w:val="28"/>
          <w:szCs w:val="28"/>
        </w:rPr>
        <w:t>.</w:t>
      </w:r>
    </w:p>
    <w:p w:rsidR="004874C1" w:rsidRPr="00D32FFA" w:rsidRDefault="00135049" w:rsidP="00135049">
      <w:pPr>
        <w:pStyle w:val="afb"/>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proofErr w:type="gramStart"/>
      <w:r w:rsidRPr="003A4282">
        <w:rPr>
          <w:sz w:val="28"/>
          <w:szCs w:val="28"/>
        </w:rPr>
        <w:t>.</w:t>
      </w:r>
      <w:proofErr w:type="gramEnd"/>
      <w:r w:rsidRPr="00540307">
        <w:rPr>
          <w:sz w:val="28"/>
          <w:szCs w:val="28"/>
        </w:rPr>
        <w:t xml:space="preserve"> </w:t>
      </w:r>
      <w:proofErr w:type="gramStart"/>
      <w:r w:rsidRPr="00540307">
        <w:rPr>
          <w:sz w:val="28"/>
          <w:szCs w:val="28"/>
        </w:rPr>
        <w:t>в</w:t>
      </w:r>
      <w:proofErr w:type="gramEnd"/>
      <w:r w:rsidRPr="00540307">
        <w:rPr>
          <w:sz w:val="28"/>
          <w:szCs w:val="28"/>
        </w:rPr>
        <w:t xml:space="preserve">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b"/>
        <w:numPr>
          <w:ilvl w:val="2"/>
          <w:numId w:val="6"/>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b"/>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lastRenderedPageBreak/>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b"/>
        <w:ind w:firstLine="720"/>
        <w:rPr>
          <w:sz w:val="28"/>
        </w:rPr>
      </w:pPr>
      <w:r w:rsidRPr="00D32FFA">
        <w:rPr>
          <w:sz w:val="28"/>
          <w:szCs w:val="28"/>
        </w:rPr>
        <w:lastRenderedPageBreak/>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b"/>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b"/>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b"/>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b"/>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b"/>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b"/>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b"/>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25630" w:rsidRDefault="00D25630" w:rsidP="00D25630">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Pr>
          <w:sz w:val="28"/>
          <w:szCs w:val="28"/>
        </w:rPr>
        <w:t>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(далее – Официальный сайт) (на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Pr="003C24F5">
        <w:rPr>
          <w:sz w:val="28"/>
          <w:szCs w:val="28"/>
        </w:rPr>
        <w:br/>
      </w:r>
      <w:proofErr w:type="gramStart"/>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lastRenderedPageBreak/>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 xml:space="preserve">победителем не </w:t>
      </w:r>
      <w:r w:rsidR="000454C8" w:rsidRPr="00D32FFA">
        <w:rPr>
          <w:sz w:val="28"/>
          <w:szCs w:val="28"/>
        </w:rPr>
        <w:lastRenderedPageBreak/>
        <w:t>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w:t>
      </w:r>
      <w:r w:rsidR="004D76E2" w:rsidRPr="00EB740C">
        <w:rPr>
          <w:sz w:val="28"/>
          <w:szCs w:val="28"/>
        </w:rPr>
        <w:lastRenderedPageBreak/>
        <w:t>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b"/>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w:t>
      </w:r>
      <w:r w:rsidR="00FC27B2" w:rsidRPr="00FC27B2">
        <w:rPr>
          <w:sz w:val="28"/>
          <w:szCs w:val="28"/>
        </w:rPr>
        <w:lastRenderedPageBreak/>
        <w:t xml:space="preserve">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b"/>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b"/>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b"/>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b"/>
        <w:numPr>
          <w:ilvl w:val="2"/>
          <w:numId w:val="9"/>
        </w:numPr>
        <w:ind w:left="0" w:firstLine="720"/>
        <w:rPr>
          <w:sz w:val="28"/>
          <w:szCs w:val="28"/>
        </w:rPr>
      </w:pPr>
      <w:r w:rsidRPr="003343CE">
        <w:rPr>
          <w:sz w:val="28"/>
        </w:rPr>
        <w:lastRenderedPageBreak/>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1B1644">
      <w:pPr>
        <w:pStyle w:val="afb"/>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25777" w:rsidRPr="007E6DE4" w:rsidRDefault="0062577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625777" w:rsidRDefault="0062577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25777" w:rsidRPr="007E6DE4" w:rsidRDefault="00625777" w:rsidP="00805082">
                            <w:pPr>
                              <w:jc w:val="center"/>
                              <w:rPr>
                                <w:b/>
                                <w:sz w:val="28"/>
                                <w:szCs w:val="28"/>
                              </w:rPr>
                            </w:pPr>
                            <w:r w:rsidRPr="007E6DE4">
                              <w:rPr>
                                <w:b/>
                                <w:sz w:val="28"/>
                                <w:szCs w:val="28"/>
                              </w:rPr>
                              <w:t>________________________________________</w:t>
                            </w:r>
                          </w:p>
                          <w:p w:rsidR="00625777" w:rsidRPr="007E6DE4" w:rsidRDefault="00625777" w:rsidP="00805082">
                            <w:pPr>
                              <w:jc w:val="center"/>
                              <w:rPr>
                                <w:i/>
                                <w:sz w:val="20"/>
                                <w:szCs w:val="20"/>
                              </w:rPr>
                            </w:pPr>
                            <w:r w:rsidRPr="007E6DE4">
                              <w:rPr>
                                <w:i/>
                                <w:sz w:val="20"/>
                                <w:szCs w:val="20"/>
                              </w:rPr>
                              <w:t>государство регистрации претендента</w:t>
                            </w:r>
                          </w:p>
                          <w:p w:rsidR="00625777" w:rsidRPr="007E6DE4" w:rsidRDefault="00625777" w:rsidP="00805082">
                            <w:pPr>
                              <w:jc w:val="center"/>
                              <w:rPr>
                                <w:b/>
                                <w:sz w:val="28"/>
                                <w:szCs w:val="28"/>
                              </w:rPr>
                            </w:pPr>
                            <w:r w:rsidRPr="007E6DE4">
                              <w:rPr>
                                <w:b/>
                                <w:sz w:val="28"/>
                                <w:szCs w:val="28"/>
                              </w:rPr>
                              <w:t>_____________________________</w:t>
                            </w:r>
                            <w:r>
                              <w:rPr>
                                <w:b/>
                                <w:sz w:val="28"/>
                                <w:szCs w:val="28"/>
                              </w:rPr>
                              <w:t>__________________</w:t>
                            </w:r>
                          </w:p>
                          <w:p w:rsidR="00625777" w:rsidRPr="007E6DE4" w:rsidRDefault="00625777" w:rsidP="00805082">
                            <w:pPr>
                              <w:jc w:val="center"/>
                              <w:rPr>
                                <w:i/>
                                <w:sz w:val="20"/>
                                <w:szCs w:val="20"/>
                              </w:rPr>
                            </w:pPr>
                            <w:r w:rsidRPr="007E6DE4">
                              <w:rPr>
                                <w:i/>
                                <w:sz w:val="20"/>
                                <w:szCs w:val="20"/>
                              </w:rPr>
                              <w:t>ИНН претендента (для претендентов-резидентов Российской Федерации)</w:t>
                            </w:r>
                          </w:p>
                          <w:p w:rsidR="00625777" w:rsidRDefault="00625777" w:rsidP="00805082">
                            <w:pPr>
                              <w:jc w:val="both"/>
                            </w:pPr>
                          </w:p>
                          <w:p w:rsidR="00625777" w:rsidRDefault="00625777"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625777" w:rsidRPr="00625777" w:rsidRDefault="00625777" w:rsidP="00805082">
                            <w:pPr>
                              <w:jc w:val="center"/>
                              <w:rPr>
                                <w:b/>
                              </w:rPr>
                            </w:pPr>
                            <w:r w:rsidRPr="00625777">
                              <w:rPr>
                                <w:b/>
                              </w:rPr>
                              <w:t xml:space="preserve">(лот № _________) </w:t>
                            </w:r>
                          </w:p>
                          <w:p w:rsidR="00625777" w:rsidRPr="00923E2D" w:rsidRDefault="00625777" w:rsidP="00805082">
                            <w:pPr>
                              <w:jc w:val="center"/>
                              <w:rPr>
                                <w:b/>
                              </w:rPr>
                            </w:pPr>
                          </w:p>
                          <w:p w:rsidR="00625777" w:rsidRPr="00923E2D" w:rsidRDefault="00625777"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25777" w:rsidRPr="007E6DE4" w:rsidRDefault="0062577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625777" w:rsidRDefault="0062577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25777" w:rsidRPr="007E6DE4" w:rsidRDefault="00625777" w:rsidP="00805082">
                      <w:pPr>
                        <w:jc w:val="center"/>
                        <w:rPr>
                          <w:b/>
                          <w:sz w:val="28"/>
                          <w:szCs w:val="28"/>
                        </w:rPr>
                      </w:pPr>
                      <w:r w:rsidRPr="007E6DE4">
                        <w:rPr>
                          <w:b/>
                          <w:sz w:val="28"/>
                          <w:szCs w:val="28"/>
                        </w:rPr>
                        <w:t>________________________________________</w:t>
                      </w:r>
                    </w:p>
                    <w:p w:rsidR="00625777" w:rsidRPr="007E6DE4" w:rsidRDefault="00625777" w:rsidP="00805082">
                      <w:pPr>
                        <w:jc w:val="center"/>
                        <w:rPr>
                          <w:i/>
                          <w:sz w:val="20"/>
                          <w:szCs w:val="20"/>
                        </w:rPr>
                      </w:pPr>
                      <w:r w:rsidRPr="007E6DE4">
                        <w:rPr>
                          <w:i/>
                          <w:sz w:val="20"/>
                          <w:szCs w:val="20"/>
                        </w:rPr>
                        <w:t>государство регистрации претендента</w:t>
                      </w:r>
                    </w:p>
                    <w:p w:rsidR="00625777" w:rsidRPr="007E6DE4" w:rsidRDefault="00625777" w:rsidP="00805082">
                      <w:pPr>
                        <w:jc w:val="center"/>
                        <w:rPr>
                          <w:b/>
                          <w:sz w:val="28"/>
                          <w:szCs w:val="28"/>
                        </w:rPr>
                      </w:pPr>
                      <w:r w:rsidRPr="007E6DE4">
                        <w:rPr>
                          <w:b/>
                          <w:sz w:val="28"/>
                          <w:szCs w:val="28"/>
                        </w:rPr>
                        <w:t>_____________________________</w:t>
                      </w:r>
                      <w:r>
                        <w:rPr>
                          <w:b/>
                          <w:sz w:val="28"/>
                          <w:szCs w:val="28"/>
                        </w:rPr>
                        <w:t>__________________</w:t>
                      </w:r>
                    </w:p>
                    <w:p w:rsidR="00625777" w:rsidRPr="007E6DE4" w:rsidRDefault="00625777" w:rsidP="00805082">
                      <w:pPr>
                        <w:jc w:val="center"/>
                        <w:rPr>
                          <w:i/>
                          <w:sz w:val="20"/>
                          <w:szCs w:val="20"/>
                        </w:rPr>
                      </w:pPr>
                      <w:r w:rsidRPr="007E6DE4">
                        <w:rPr>
                          <w:i/>
                          <w:sz w:val="20"/>
                          <w:szCs w:val="20"/>
                        </w:rPr>
                        <w:t>ИНН претендента (для претендентов-резидентов Российской Федерации)</w:t>
                      </w:r>
                    </w:p>
                    <w:p w:rsidR="00625777" w:rsidRDefault="00625777" w:rsidP="00805082">
                      <w:pPr>
                        <w:jc w:val="both"/>
                      </w:pPr>
                    </w:p>
                    <w:p w:rsidR="00625777" w:rsidRDefault="00625777"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625777" w:rsidRPr="00625777" w:rsidRDefault="00625777" w:rsidP="00805082">
                      <w:pPr>
                        <w:jc w:val="center"/>
                        <w:rPr>
                          <w:b/>
                        </w:rPr>
                      </w:pPr>
                      <w:r w:rsidRPr="00625777">
                        <w:rPr>
                          <w:b/>
                        </w:rPr>
                        <w:t xml:space="preserve">(лот № _________) </w:t>
                      </w:r>
                    </w:p>
                    <w:p w:rsidR="00625777" w:rsidRPr="00923E2D" w:rsidRDefault="00625777" w:rsidP="00805082">
                      <w:pPr>
                        <w:jc w:val="center"/>
                        <w:rPr>
                          <w:b/>
                        </w:rPr>
                      </w:pPr>
                    </w:p>
                    <w:p w:rsidR="00625777" w:rsidRPr="00923E2D" w:rsidRDefault="00625777"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AD0DC9" w:rsidRDefault="000954FB" w:rsidP="00AD0DC9">
      <w:pPr>
        <w:pStyle w:val="a"/>
        <w:ind w:left="0" w:firstLine="720"/>
        <w:rPr>
          <w:b w:val="0"/>
          <w:i w:val="0"/>
        </w:rPr>
      </w:pPr>
      <w:proofErr w:type="gramStart"/>
      <w:r w:rsidRPr="00AD0DC9">
        <w:rPr>
          <w:b w:val="0"/>
          <w:i w:val="0"/>
        </w:rPr>
        <w:t xml:space="preserve">Срок </w:t>
      </w:r>
      <w:r w:rsidR="00514D29" w:rsidRPr="00AD0DC9">
        <w:rPr>
          <w:b w:val="0"/>
          <w:i w:val="0"/>
        </w:rPr>
        <w:t xml:space="preserve">поставки товаров, </w:t>
      </w:r>
      <w:r w:rsidRPr="00AD0DC9">
        <w:rPr>
          <w:b w:val="0"/>
          <w:i w:val="0"/>
        </w:rPr>
        <w:t>в</w:t>
      </w:r>
      <w:r w:rsidR="00514D29" w:rsidRPr="00AD0DC9">
        <w:rPr>
          <w:b w:val="0"/>
          <w:i w:val="0"/>
        </w:rPr>
        <w:t>ыполнения работ, оказания услуг</w:t>
      </w:r>
      <w:r w:rsidRPr="00AD0DC9">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D0DC9">
        <w:rPr>
          <w:b w:val="0"/>
          <w:i w:val="0"/>
        </w:rPr>
        <w:t>ехническом задании (раздел 4</w:t>
      </w:r>
      <w:r w:rsidRPr="00AD0DC9">
        <w:rPr>
          <w:b w:val="0"/>
          <w:i w:val="0"/>
        </w:rPr>
        <w:t xml:space="preserve"> настоящей документации</w:t>
      </w:r>
      <w:r w:rsidR="00865A81" w:rsidRPr="00AD0DC9">
        <w:rPr>
          <w:b w:val="0"/>
          <w:i w:val="0"/>
        </w:rPr>
        <w:t xml:space="preserve"> о закупке</w:t>
      </w:r>
      <w:r w:rsidRPr="00AD0DC9">
        <w:rPr>
          <w:b w:val="0"/>
          <w:i w:val="0"/>
        </w:rPr>
        <w:t>)</w:t>
      </w:r>
      <w:r w:rsidR="00BB5B51" w:rsidRPr="00AD0DC9">
        <w:rPr>
          <w:b w:val="0"/>
          <w:i w:val="0"/>
        </w:rPr>
        <w:t xml:space="preserve"> и/или информационной карте</w:t>
      </w:r>
      <w:r w:rsidRPr="00AD0DC9">
        <w:rPr>
          <w:b w:val="0"/>
          <w:i w:val="0"/>
        </w:rPr>
        <w:t xml:space="preserve">. </w:t>
      </w:r>
      <w:proofErr w:type="gramEnd"/>
    </w:p>
    <w:p w:rsidR="002B18DD" w:rsidRPr="008A78D3" w:rsidRDefault="002B18DD" w:rsidP="002B18DD">
      <w:pPr>
        <w:pStyle w:val="a"/>
        <w:ind w:left="0" w:firstLine="720"/>
        <w:rPr>
          <w:b w:val="0"/>
          <w:i w:val="0"/>
        </w:rPr>
      </w:pPr>
      <w:r w:rsidRPr="008A78D3">
        <w:rPr>
          <w:b w:val="0"/>
          <w:i w:val="0"/>
        </w:rPr>
        <w:tab/>
        <w:t>В подтверждение претендент в виде приложения к</w:t>
      </w:r>
      <w:proofErr w:type="gramStart"/>
      <w:r w:rsidRPr="008A78D3">
        <w:rPr>
          <w:b w:val="0"/>
          <w:i w:val="0"/>
        </w:rPr>
        <w:t xml:space="preserve"> Ф</w:t>
      </w:r>
      <w:proofErr w:type="gramEnd"/>
      <w:r w:rsidRPr="008A78D3">
        <w:rPr>
          <w:b w:val="0"/>
          <w:i w:val="0"/>
        </w:rPr>
        <w:t>инансово - коммерческому предложению предоставляет Календарный план выполнения работ, который составляется по форме соответствующег</w:t>
      </w:r>
      <w:r w:rsidR="00AD0DC9">
        <w:rPr>
          <w:b w:val="0"/>
          <w:i w:val="0"/>
        </w:rPr>
        <w:t>о приложения к проекту договора.</w:t>
      </w:r>
    </w:p>
    <w:p w:rsidR="002B18DD" w:rsidRPr="00177E40" w:rsidRDefault="002B18DD" w:rsidP="002B18DD">
      <w:pPr>
        <w:pStyle w:val="a"/>
        <w:ind w:left="0" w:firstLine="720"/>
        <w:rPr>
          <w:b w:val="0"/>
          <w:i w:val="0"/>
        </w:rPr>
      </w:pPr>
      <w:r w:rsidRPr="008A78D3">
        <w:rPr>
          <w:b w:val="0"/>
          <w:i w:val="0"/>
        </w:rPr>
        <w:t xml:space="preserve"> В случае если претендент предполагает привлечение субподрядных организаций, он в виде приложения к</w:t>
      </w:r>
      <w:proofErr w:type="gramStart"/>
      <w:r w:rsidRPr="008A78D3">
        <w:rPr>
          <w:b w:val="0"/>
          <w:i w:val="0"/>
        </w:rPr>
        <w:t xml:space="preserve"> Ф</w:t>
      </w:r>
      <w:proofErr w:type="gramEnd"/>
      <w:r w:rsidRPr="008A78D3">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Pr="008A78D3">
        <w:rPr>
          <w:b w:val="0"/>
          <w:i w:val="0"/>
        </w:rPr>
        <w:br/>
        <w:t>№ 7 к настоящей документации</w:t>
      </w:r>
      <w:r w:rsidR="0089648A">
        <w:rPr>
          <w:b w:val="0"/>
          <w:i w:val="0"/>
        </w:rPr>
        <w:t xml:space="preserve"> о закупке</w:t>
      </w:r>
      <w:r w:rsidRPr="008A78D3">
        <w:rPr>
          <w:b w:val="0"/>
          <w:i w:val="0"/>
        </w:rPr>
        <w:t>.</w:t>
      </w:r>
    </w:p>
    <w:p w:rsidR="00A12B7F" w:rsidRDefault="00A12B7F" w:rsidP="002B18DD">
      <w:pPr>
        <w:pStyle w:val="a"/>
        <w:numPr>
          <w:ilvl w:val="0"/>
          <w:numId w:val="0"/>
        </w:numPr>
        <w:ind w:left="720"/>
        <w:rPr>
          <w:rFonts w:eastAsia="MS Mincho"/>
          <w:b w:val="0"/>
          <w:bCs w:val="0"/>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2B18DD" w:rsidP="002B18DD">
      <w:pPr>
        <w:pStyle w:val="1"/>
        <w:tabs>
          <w:tab w:val="num" w:pos="432"/>
        </w:tabs>
        <w:spacing w:before="0" w:after="0"/>
        <w:jc w:val="center"/>
      </w:pPr>
      <w:r>
        <w:t>Техническое задание</w:t>
      </w:r>
    </w:p>
    <w:p w:rsidR="002B18DD" w:rsidRDefault="002B18DD" w:rsidP="002B18DD">
      <w:pPr>
        <w:ind w:firstLine="709"/>
        <w:jc w:val="center"/>
        <w:rPr>
          <w:b/>
          <w:sz w:val="28"/>
        </w:rPr>
      </w:pPr>
    </w:p>
    <w:p w:rsidR="00625777" w:rsidRDefault="00625777" w:rsidP="002B18DD">
      <w:pPr>
        <w:ind w:firstLine="709"/>
        <w:jc w:val="center"/>
        <w:rPr>
          <w:b/>
          <w:sz w:val="28"/>
        </w:rPr>
      </w:pPr>
    </w:p>
    <w:p w:rsidR="002B18DD" w:rsidRPr="00177E40" w:rsidRDefault="002B18DD" w:rsidP="002B18DD">
      <w:pPr>
        <w:numPr>
          <w:ilvl w:val="1"/>
          <w:numId w:val="21"/>
        </w:numPr>
        <w:ind w:left="0" w:firstLine="709"/>
        <w:rPr>
          <w:b/>
          <w:sz w:val="28"/>
          <w:szCs w:val="28"/>
        </w:rPr>
      </w:pPr>
      <w:r w:rsidRPr="00177E40">
        <w:rPr>
          <w:b/>
          <w:sz w:val="28"/>
          <w:szCs w:val="28"/>
        </w:rPr>
        <w:t>Общие положения</w:t>
      </w:r>
    </w:p>
    <w:p w:rsidR="002B18DD" w:rsidRPr="00177E40" w:rsidRDefault="002B18DD" w:rsidP="002B18DD">
      <w:pPr>
        <w:ind w:firstLine="709"/>
        <w:rPr>
          <w:b/>
        </w:rPr>
      </w:pPr>
    </w:p>
    <w:p w:rsidR="00A91FA3" w:rsidRPr="00A91FA3" w:rsidRDefault="00A91FA3" w:rsidP="005F0701">
      <w:pPr>
        <w:numPr>
          <w:ilvl w:val="2"/>
          <w:numId w:val="21"/>
        </w:numPr>
        <w:suppressAutoHyphens w:val="0"/>
        <w:ind w:left="0" w:firstLine="709"/>
        <w:contextualSpacing/>
        <w:jc w:val="both"/>
        <w:rPr>
          <w:b/>
          <w:sz w:val="28"/>
          <w:szCs w:val="28"/>
        </w:rPr>
      </w:pPr>
      <w:r>
        <w:rPr>
          <w:b/>
          <w:bCs/>
          <w:sz w:val="28"/>
          <w:szCs w:val="28"/>
        </w:rPr>
        <w:t>Наименование услуг, работ</w:t>
      </w:r>
    </w:p>
    <w:p w:rsidR="002B18DD" w:rsidRDefault="00A91FA3" w:rsidP="00A91FA3">
      <w:pPr>
        <w:suppressAutoHyphens w:val="0"/>
        <w:ind w:left="397" w:firstLine="397"/>
        <w:contextualSpacing/>
        <w:jc w:val="both"/>
        <w:rPr>
          <w:sz w:val="28"/>
          <w:szCs w:val="28"/>
        </w:rPr>
      </w:pPr>
      <w:r>
        <w:rPr>
          <w:sz w:val="28"/>
          <w:szCs w:val="28"/>
        </w:rPr>
        <w:t>П</w:t>
      </w:r>
      <w:r w:rsidR="002B18DD" w:rsidRPr="00177E40">
        <w:rPr>
          <w:sz w:val="28"/>
          <w:szCs w:val="28"/>
        </w:rPr>
        <w:t>роведение технического обслуживания и ремонта систем видеонаблюдения, охранной сигнализации, контроля и управления доступом</w:t>
      </w:r>
      <w:r w:rsidR="005F0701">
        <w:rPr>
          <w:sz w:val="28"/>
          <w:szCs w:val="28"/>
        </w:rPr>
        <w:t xml:space="preserve"> </w:t>
      </w:r>
      <w:r w:rsidR="002B18DD" w:rsidRPr="005F0701">
        <w:rPr>
          <w:sz w:val="28"/>
          <w:szCs w:val="28"/>
        </w:rPr>
        <w:t>(далее - Системы).</w:t>
      </w:r>
    </w:p>
    <w:p w:rsidR="00625777" w:rsidRDefault="00625777" w:rsidP="00A91FA3">
      <w:pPr>
        <w:suppressAutoHyphens w:val="0"/>
        <w:ind w:left="397" w:firstLine="397"/>
        <w:contextualSpacing/>
        <w:jc w:val="both"/>
        <w:rPr>
          <w:b/>
          <w:sz w:val="28"/>
          <w:szCs w:val="28"/>
        </w:rPr>
      </w:pPr>
    </w:p>
    <w:p w:rsidR="001955E6" w:rsidRPr="005F0701" w:rsidRDefault="001955E6" w:rsidP="00A91FA3">
      <w:pPr>
        <w:suppressAutoHyphens w:val="0"/>
        <w:ind w:left="397" w:firstLine="397"/>
        <w:contextualSpacing/>
        <w:jc w:val="both"/>
        <w:rPr>
          <w:b/>
          <w:sz w:val="28"/>
          <w:szCs w:val="28"/>
        </w:rPr>
      </w:pPr>
    </w:p>
    <w:p w:rsidR="002B18DD" w:rsidRPr="00177E40" w:rsidRDefault="002B18DD" w:rsidP="002B18DD">
      <w:pPr>
        <w:ind w:firstLine="709"/>
        <w:contextualSpacing/>
        <w:rPr>
          <w:sz w:val="20"/>
          <w:szCs w:val="20"/>
        </w:rPr>
      </w:pPr>
    </w:p>
    <w:p w:rsidR="00A91FA3" w:rsidRPr="00A91FA3" w:rsidRDefault="002B18DD" w:rsidP="00A91FA3">
      <w:pPr>
        <w:pStyle w:val="aff9"/>
        <w:numPr>
          <w:ilvl w:val="2"/>
          <w:numId w:val="21"/>
        </w:numPr>
        <w:contextualSpacing/>
        <w:jc w:val="both"/>
        <w:rPr>
          <w:b/>
          <w:sz w:val="28"/>
          <w:szCs w:val="28"/>
        </w:rPr>
      </w:pPr>
      <w:r w:rsidRPr="00A91FA3">
        <w:rPr>
          <w:b/>
          <w:sz w:val="28"/>
          <w:szCs w:val="28"/>
        </w:rPr>
        <w:t>Период о</w:t>
      </w:r>
      <w:r w:rsidR="00A91FA3" w:rsidRPr="00A91FA3">
        <w:rPr>
          <w:b/>
          <w:sz w:val="28"/>
          <w:szCs w:val="28"/>
        </w:rPr>
        <w:t>казания услуг, выполнения работ</w:t>
      </w:r>
    </w:p>
    <w:p w:rsidR="00A91FA3" w:rsidRPr="00A91FA3" w:rsidRDefault="00A91FA3" w:rsidP="00A91FA3">
      <w:pPr>
        <w:pStyle w:val="aff9"/>
        <w:rPr>
          <w:b/>
          <w:sz w:val="28"/>
          <w:szCs w:val="28"/>
        </w:rPr>
      </w:pPr>
    </w:p>
    <w:p w:rsidR="002B18DD" w:rsidRPr="00A91FA3" w:rsidRDefault="00A91FA3" w:rsidP="00A91FA3">
      <w:pPr>
        <w:ind w:left="397" w:firstLine="397"/>
        <w:contextualSpacing/>
        <w:jc w:val="both"/>
        <w:rPr>
          <w:sz w:val="28"/>
          <w:szCs w:val="28"/>
        </w:rPr>
      </w:pPr>
      <w:r w:rsidRPr="00854375">
        <w:rPr>
          <w:sz w:val="28"/>
          <w:szCs w:val="28"/>
        </w:rPr>
        <w:t>П</w:t>
      </w:r>
      <w:r w:rsidR="002B18DD" w:rsidRPr="00A91FA3">
        <w:rPr>
          <w:sz w:val="28"/>
          <w:szCs w:val="28"/>
        </w:rPr>
        <w:t xml:space="preserve">ериод оказания услуг – </w:t>
      </w:r>
      <w:r w:rsidR="007547CE" w:rsidRPr="00A91FA3">
        <w:rPr>
          <w:sz w:val="28"/>
          <w:szCs w:val="28"/>
        </w:rPr>
        <w:t>36 (тридцать шесть</w:t>
      </w:r>
      <w:r w:rsidR="002B18DD" w:rsidRPr="00A91FA3">
        <w:rPr>
          <w:sz w:val="28"/>
          <w:szCs w:val="28"/>
        </w:rPr>
        <w:t>) месяц</w:t>
      </w:r>
      <w:r w:rsidR="007547CE" w:rsidRPr="00A91FA3">
        <w:rPr>
          <w:sz w:val="28"/>
          <w:szCs w:val="28"/>
        </w:rPr>
        <w:t>ев</w:t>
      </w:r>
      <w:r w:rsidR="002B18DD" w:rsidRPr="00A91FA3">
        <w:rPr>
          <w:sz w:val="28"/>
          <w:szCs w:val="28"/>
        </w:rPr>
        <w:t xml:space="preserve"> </w:t>
      </w:r>
      <w:proofErr w:type="gramStart"/>
      <w:r w:rsidR="002B18DD" w:rsidRPr="00A91FA3">
        <w:rPr>
          <w:sz w:val="28"/>
          <w:szCs w:val="28"/>
        </w:rPr>
        <w:t>с даты начала</w:t>
      </w:r>
      <w:proofErr w:type="gramEnd"/>
      <w:r w:rsidR="002B18DD" w:rsidRPr="00A91FA3">
        <w:rPr>
          <w:sz w:val="28"/>
          <w:szCs w:val="28"/>
        </w:rPr>
        <w:t xml:space="preserve"> оказания услуг, указанной в договоре. </w:t>
      </w:r>
    </w:p>
    <w:p w:rsidR="002B18DD" w:rsidRDefault="002B18DD" w:rsidP="002B18DD">
      <w:pPr>
        <w:ind w:firstLine="709"/>
        <w:rPr>
          <w:b/>
          <w:sz w:val="28"/>
          <w:szCs w:val="28"/>
        </w:rPr>
      </w:pPr>
    </w:p>
    <w:p w:rsidR="001955E6" w:rsidRPr="00177E40" w:rsidRDefault="001955E6" w:rsidP="002B18DD">
      <w:pPr>
        <w:ind w:firstLine="709"/>
        <w:rPr>
          <w:b/>
          <w:sz w:val="28"/>
          <w:szCs w:val="28"/>
        </w:rPr>
      </w:pPr>
    </w:p>
    <w:p w:rsidR="00A91FA3" w:rsidRDefault="002B18DD" w:rsidP="002B18DD">
      <w:pPr>
        <w:ind w:firstLine="709"/>
        <w:contextualSpacing/>
        <w:rPr>
          <w:b/>
          <w:sz w:val="28"/>
          <w:szCs w:val="28"/>
        </w:rPr>
      </w:pPr>
      <w:r>
        <w:rPr>
          <w:b/>
          <w:sz w:val="28"/>
          <w:szCs w:val="28"/>
        </w:rPr>
        <w:t xml:space="preserve">4.1.3. </w:t>
      </w:r>
      <w:r w:rsidRPr="00177E40">
        <w:rPr>
          <w:b/>
          <w:sz w:val="28"/>
          <w:szCs w:val="28"/>
        </w:rPr>
        <w:t>Место о</w:t>
      </w:r>
      <w:r w:rsidR="00A91FA3">
        <w:rPr>
          <w:b/>
          <w:sz w:val="28"/>
          <w:szCs w:val="28"/>
        </w:rPr>
        <w:t>казания услуг, выполнения работ</w:t>
      </w:r>
    </w:p>
    <w:p w:rsidR="00A91FA3" w:rsidRDefault="00A91FA3" w:rsidP="002B18DD">
      <w:pPr>
        <w:ind w:firstLine="709"/>
        <w:contextualSpacing/>
        <w:rPr>
          <w:b/>
          <w:sz w:val="28"/>
          <w:szCs w:val="28"/>
        </w:rPr>
      </w:pPr>
    </w:p>
    <w:p w:rsidR="002B18DD" w:rsidRPr="00177E40" w:rsidRDefault="002B18DD" w:rsidP="002B18DD">
      <w:pPr>
        <w:ind w:firstLine="709"/>
        <w:contextualSpacing/>
        <w:rPr>
          <w:sz w:val="28"/>
          <w:szCs w:val="28"/>
        </w:rPr>
      </w:pPr>
      <w:r w:rsidRPr="00177E40">
        <w:rPr>
          <w:b/>
          <w:sz w:val="28"/>
          <w:szCs w:val="28"/>
        </w:rPr>
        <w:t xml:space="preserve"> </w:t>
      </w:r>
      <w:r w:rsidRPr="00177E40">
        <w:rPr>
          <w:sz w:val="28"/>
          <w:szCs w:val="28"/>
        </w:rPr>
        <w:t>г. Москва, Оружейный переулок, д.19 (о</w:t>
      </w:r>
      <w:r w:rsidRPr="00177E40">
        <w:rPr>
          <w:bCs/>
          <w:sz w:val="28"/>
          <w:szCs w:val="28"/>
        </w:rPr>
        <w:t xml:space="preserve">фисное здание Заказчика и прилегающая территория). </w:t>
      </w:r>
    </w:p>
    <w:p w:rsidR="002B18DD" w:rsidRDefault="002B18DD" w:rsidP="002B18DD">
      <w:pPr>
        <w:ind w:firstLine="709"/>
        <w:contextualSpacing/>
        <w:rPr>
          <w:sz w:val="28"/>
          <w:szCs w:val="28"/>
        </w:rPr>
      </w:pPr>
    </w:p>
    <w:p w:rsidR="001955E6" w:rsidRPr="00177E40" w:rsidRDefault="001955E6" w:rsidP="002B18DD">
      <w:pPr>
        <w:ind w:firstLine="709"/>
        <w:contextualSpacing/>
        <w:rPr>
          <w:sz w:val="28"/>
          <w:szCs w:val="28"/>
        </w:rPr>
      </w:pPr>
    </w:p>
    <w:p w:rsidR="002B18DD" w:rsidRPr="00177E40" w:rsidRDefault="002B18DD" w:rsidP="002B18DD">
      <w:pPr>
        <w:ind w:firstLine="709"/>
        <w:rPr>
          <w:b/>
          <w:sz w:val="28"/>
          <w:szCs w:val="28"/>
        </w:rPr>
      </w:pPr>
      <w:r>
        <w:rPr>
          <w:b/>
          <w:sz w:val="28"/>
          <w:szCs w:val="28"/>
        </w:rPr>
        <w:t xml:space="preserve">4.1.4. </w:t>
      </w:r>
      <w:r w:rsidRPr="00177E40">
        <w:rPr>
          <w:b/>
          <w:sz w:val="28"/>
          <w:szCs w:val="28"/>
        </w:rPr>
        <w:t xml:space="preserve">Порядок формирования </w:t>
      </w:r>
      <w:r w:rsidR="00A91FA3">
        <w:rPr>
          <w:b/>
          <w:sz w:val="28"/>
          <w:szCs w:val="28"/>
        </w:rPr>
        <w:t>цены договора</w:t>
      </w:r>
    </w:p>
    <w:p w:rsidR="002B18DD" w:rsidRPr="00177E40" w:rsidRDefault="002B18DD" w:rsidP="002B18DD">
      <w:pPr>
        <w:ind w:firstLine="709"/>
        <w:contextualSpacing/>
        <w:rPr>
          <w:sz w:val="16"/>
          <w:szCs w:val="16"/>
        </w:rPr>
      </w:pPr>
    </w:p>
    <w:p w:rsidR="002B18DD" w:rsidRPr="00177E40" w:rsidRDefault="002B18DD" w:rsidP="002B18DD">
      <w:pPr>
        <w:ind w:firstLine="709"/>
        <w:jc w:val="both"/>
        <w:rPr>
          <w:bCs/>
          <w:sz w:val="28"/>
          <w:szCs w:val="28"/>
        </w:rPr>
      </w:pPr>
      <w:r w:rsidRPr="00177E40">
        <w:rPr>
          <w:bCs/>
          <w:sz w:val="28"/>
          <w:szCs w:val="28"/>
        </w:rPr>
        <w:t xml:space="preserve">Стоимость оказываемых услуг включает все затраты Исполнителя, связанные с исполнением обязательств, в том числе: </w:t>
      </w:r>
    </w:p>
    <w:p w:rsidR="002B18DD" w:rsidRPr="00177E40" w:rsidRDefault="002B18DD" w:rsidP="002B18DD">
      <w:pPr>
        <w:ind w:firstLine="709"/>
        <w:jc w:val="both"/>
        <w:rPr>
          <w:bCs/>
          <w:sz w:val="28"/>
          <w:szCs w:val="28"/>
        </w:rPr>
      </w:pPr>
      <w:r w:rsidRPr="00177E40">
        <w:rPr>
          <w:bCs/>
          <w:sz w:val="28"/>
          <w:szCs w:val="28"/>
        </w:rPr>
        <w:t>- стоимость работ (услуг)</w:t>
      </w:r>
      <w:r>
        <w:rPr>
          <w:bCs/>
          <w:sz w:val="28"/>
          <w:szCs w:val="28"/>
        </w:rPr>
        <w:t xml:space="preserve"> по </w:t>
      </w:r>
      <w:r w:rsidRPr="00177E40">
        <w:rPr>
          <w:sz w:val="28"/>
          <w:szCs w:val="28"/>
        </w:rPr>
        <w:t>техническо</w:t>
      </w:r>
      <w:r>
        <w:rPr>
          <w:sz w:val="28"/>
          <w:szCs w:val="28"/>
        </w:rPr>
        <w:t>му</w:t>
      </w:r>
      <w:r w:rsidRPr="00177E40">
        <w:rPr>
          <w:sz w:val="28"/>
          <w:szCs w:val="28"/>
        </w:rPr>
        <w:t xml:space="preserve"> обслуживани</w:t>
      </w:r>
      <w:r>
        <w:rPr>
          <w:sz w:val="28"/>
          <w:szCs w:val="28"/>
        </w:rPr>
        <w:t>ю</w:t>
      </w:r>
      <w:r w:rsidRPr="00177E40">
        <w:rPr>
          <w:sz w:val="28"/>
          <w:szCs w:val="28"/>
        </w:rPr>
        <w:t xml:space="preserve"> и ремонт</w:t>
      </w:r>
      <w:r>
        <w:rPr>
          <w:sz w:val="28"/>
          <w:szCs w:val="28"/>
        </w:rPr>
        <w:t>у</w:t>
      </w:r>
      <w:r w:rsidRPr="00177E40">
        <w:rPr>
          <w:sz w:val="28"/>
          <w:szCs w:val="28"/>
        </w:rPr>
        <w:t xml:space="preserve"> систем видеонаблюдения, охранной сигнализации, контроля и управления доступом</w:t>
      </w:r>
      <w:r w:rsidRPr="00177E40">
        <w:rPr>
          <w:bCs/>
          <w:sz w:val="28"/>
          <w:szCs w:val="28"/>
        </w:rPr>
        <w:t>;</w:t>
      </w:r>
    </w:p>
    <w:p w:rsidR="002B18DD" w:rsidRPr="00177E40" w:rsidRDefault="002B18DD" w:rsidP="002B18DD">
      <w:pPr>
        <w:ind w:firstLine="709"/>
        <w:jc w:val="both"/>
        <w:rPr>
          <w:bCs/>
          <w:sz w:val="28"/>
          <w:szCs w:val="28"/>
        </w:rPr>
      </w:pPr>
      <w:r w:rsidRPr="00177E40">
        <w:rPr>
          <w:bCs/>
          <w:sz w:val="28"/>
          <w:szCs w:val="28"/>
        </w:rPr>
        <w:t>- стоимость работ (услуг)</w:t>
      </w:r>
      <w:r>
        <w:rPr>
          <w:bCs/>
          <w:sz w:val="28"/>
          <w:szCs w:val="28"/>
        </w:rPr>
        <w:t>, выполняемых</w:t>
      </w:r>
      <w:r w:rsidRPr="00177E40">
        <w:rPr>
          <w:bCs/>
          <w:sz w:val="28"/>
          <w:szCs w:val="28"/>
        </w:rPr>
        <w:t xml:space="preserve"> третьи</w:t>
      </w:r>
      <w:r>
        <w:rPr>
          <w:bCs/>
          <w:sz w:val="28"/>
          <w:szCs w:val="28"/>
        </w:rPr>
        <w:t>ми</w:t>
      </w:r>
      <w:r w:rsidRPr="00177E40">
        <w:rPr>
          <w:bCs/>
          <w:sz w:val="28"/>
          <w:szCs w:val="28"/>
        </w:rPr>
        <w:t xml:space="preserve"> лиц</w:t>
      </w:r>
      <w:r>
        <w:rPr>
          <w:bCs/>
          <w:sz w:val="28"/>
          <w:szCs w:val="28"/>
        </w:rPr>
        <w:t>ами</w:t>
      </w:r>
      <w:r w:rsidRPr="00177E40">
        <w:rPr>
          <w:bCs/>
          <w:sz w:val="28"/>
          <w:szCs w:val="28"/>
        </w:rPr>
        <w:t>, если таковые требуются;</w:t>
      </w:r>
    </w:p>
    <w:p w:rsidR="002B18DD" w:rsidRDefault="002B18DD" w:rsidP="002B18DD">
      <w:pPr>
        <w:ind w:firstLine="709"/>
        <w:jc w:val="both"/>
        <w:rPr>
          <w:bCs/>
          <w:sz w:val="28"/>
          <w:szCs w:val="28"/>
        </w:rPr>
      </w:pPr>
      <w:r w:rsidRPr="00177E40">
        <w:rPr>
          <w:bCs/>
          <w:sz w:val="28"/>
          <w:szCs w:val="28"/>
        </w:rPr>
        <w:t>- стоимость оборудования</w:t>
      </w:r>
      <w:r>
        <w:rPr>
          <w:bCs/>
          <w:sz w:val="28"/>
          <w:szCs w:val="28"/>
        </w:rPr>
        <w:t>,</w:t>
      </w:r>
      <w:r w:rsidRPr="00177E40">
        <w:rPr>
          <w:bCs/>
          <w:sz w:val="28"/>
          <w:szCs w:val="28"/>
        </w:rPr>
        <w:t xml:space="preserve"> подлежащего замене</w:t>
      </w:r>
      <w:r>
        <w:rPr>
          <w:bCs/>
          <w:sz w:val="28"/>
          <w:szCs w:val="28"/>
        </w:rPr>
        <w:t xml:space="preserve"> при ремонте </w:t>
      </w:r>
      <w:r w:rsidR="00221CD4">
        <w:rPr>
          <w:bCs/>
          <w:sz w:val="28"/>
          <w:szCs w:val="28"/>
        </w:rPr>
        <w:t>С</w:t>
      </w:r>
      <w:r>
        <w:rPr>
          <w:bCs/>
          <w:sz w:val="28"/>
          <w:szCs w:val="28"/>
        </w:rPr>
        <w:t>истем</w:t>
      </w:r>
      <w:r w:rsidRPr="00177E40">
        <w:rPr>
          <w:bCs/>
          <w:sz w:val="28"/>
          <w:szCs w:val="28"/>
        </w:rPr>
        <w:t xml:space="preserve">, расходных материалов, инструментов и средств, необходимых для выполнения работ/оказания услуг по </w:t>
      </w:r>
      <w:r w:rsidR="00221CD4">
        <w:rPr>
          <w:bCs/>
          <w:sz w:val="28"/>
          <w:szCs w:val="28"/>
        </w:rPr>
        <w:t>д</w:t>
      </w:r>
      <w:r w:rsidRPr="00177E40">
        <w:rPr>
          <w:bCs/>
          <w:sz w:val="28"/>
          <w:szCs w:val="28"/>
        </w:rPr>
        <w:t>оговору;</w:t>
      </w:r>
    </w:p>
    <w:p w:rsidR="002B18DD" w:rsidRDefault="002B18DD" w:rsidP="002B18DD">
      <w:pPr>
        <w:ind w:firstLine="709"/>
        <w:jc w:val="both"/>
        <w:rPr>
          <w:bCs/>
          <w:sz w:val="28"/>
          <w:szCs w:val="28"/>
        </w:rPr>
      </w:pPr>
      <w:r>
        <w:rPr>
          <w:bCs/>
          <w:sz w:val="28"/>
          <w:szCs w:val="28"/>
        </w:rPr>
        <w:t xml:space="preserve">- стоимость доставки </w:t>
      </w:r>
      <w:r w:rsidRPr="00177E40">
        <w:rPr>
          <w:bCs/>
          <w:sz w:val="28"/>
          <w:szCs w:val="28"/>
        </w:rPr>
        <w:t>оборудования</w:t>
      </w:r>
      <w:r>
        <w:rPr>
          <w:bCs/>
          <w:sz w:val="28"/>
          <w:szCs w:val="28"/>
        </w:rPr>
        <w:t>,</w:t>
      </w:r>
      <w:r w:rsidRPr="00177E40">
        <w:rPr>
          <w:bCs/>
          <w:sz w:val="28"/>
          <w:szCs w:val="28"/>
        </w:rPr>
        <w:t xml:space="preserve"> подлежащего замене</w:t>
      </w:r>
      <w:r>
        <w:rPr>
          <w:bCs/>
          <w:sz w:val="28"/>
          <w:szCs w:val="28"/>
        </w:rPr>
        <w:t xml:space="preserve"> при ремонте систем</w:t>
      </w:r>
      <w:r w:rsidRPr="00177E40">
        <w:rPr>
          <w:bCs/>
          <w:sz w:val="28"/>
          <w:szCs w:val="28"/>
        </w:rPr>
        <w:t xml:space="preserve">, расходных материалов, инструментов и средств, необходимых для выполнения работ/оказания услуг по </w:t>
      </w:r>
      <w:r w:rsidR="00221CD4">
        <w:rPr>
          <w:bCs/>
          <w:sz w:val="28"/>
          <w:szCs w:val="28"/>
        </w:rPr>
        <w:t>д</w:t>
      </w:r>
      <w:r w:rsidRPr="00177E40">
        <w:rPr>
          <w:bCs/>
          <w:sz w:val="28"/>
          <w:szCs w:val="28"/>
        </w:rPr>
        <w:t>оговору;</w:t>
      </w:r>
    </w:p>
    <w:p w:rsidR="002B18DD" w:rsidRPr="00177E40" w:rsidRDefault="002B18DD" w:rsidP="002B18DD">
      <w:pPr>
        <w:ind w:firstLine="709"/>
        <w:jc w:val="both"/>
        <w:rPr>
          <w:bCs/>
          <w:sz w:val="28"/>
          <w:szCs w:val="28"/>
        </w:rPr>
      </w:pPr>
      <w:r>
        <w:rPr>
          <w:bCs/>
          <w:sz w:val="28"/>
          <w:szCs w:val="28"/>
        </w:rPr>
        <w:t xml:space="preserve">- стоимость </w:t>
      </w:r>
      <w:r w:rsidRPr="008A0468">
        <w:rPr>
          <w:sz w:val="28"/>
          <w:szCs w:val="28"/>
        </w:rPr>
        <w:t>гарантийн</w:t>
      </w:r>
      <w:r>
        <w:rPr>
          <w:sz w:val="28"/>
          <w:szCs w:val="28"/>
        </w:rPr>
        <w:t xml:space="preserve">ого обслуживания и ремонта </w:t>
      </w:r>
      <w:r w:rsidRPr="00177E40">
        <w:rPr>
          <w:bCs/>
          <w:sz w:val="28"/>
          <w:szCs w:val="28"/>
        </w:rPr>
        <w:t>оборудования</w:t>
      </w:r>
      <w:r>
        <w:rPr>
          <w:bCs/>
          <w:sz w:val="28"/>
          <w:szCs w:val="28"/>
        </w:rPr>
        <w:t>,</w:t>
      </w:r>
      <w:r w:rsidRPr="00177E40">
        <w:rPr>
          <w:bCs/>
          <w:sz w:val="28"/>
          <w:szCs w:val="28"/>
        </w:rPr>
        <w:t xml:space="preserve"> подлежащего замене</w:t>
      </w:r>
      <w:r>
        <w:rPr>
          <w:bCs/>
          <w:sz w:val="28"/>
          <w:szCs w:val="28"/>
        </w:rPr>
        <w:t xml:space="preserve"> при ремонте систем</w:t>
      </w:r>
      <w:r w:rsidRPr="008A0468">
        <w:rPr>
          <w:sz w:val="28"/>
          <w:szCs w:val="28"/>
        </w:rPr>
        <w:t xml:space="preserve">, включая </w:t>
      </w:r>
      <w:r>
        <w:rPr>
          <w:sz w:val="28"/>
          <w:szCs w:val="28"/>
        </w:rPr>
        <w:t xml:space="preserve">его возможную </w:t>
      </w:r>
      <w:r w:rsidRPr="008A0468">
        <w:rPr>
          <w:sz w:val="28"/>
          <w:szCs w:val="28"/>
        </w:rPr>
        <w:t>замену</w:t>
      </w:r>
      <w:r>
        <w:rPr>
          <w:sz w:val="28"/>
          <w:szCs w:val="28"/>
        </w:rPr>
        <w:t>;</w:t>
      </w:r>
    </w:p>
    <w:p w:rsidR="002B18DD" w:rsidRPr="00177E40" w:rsidRDefault="002B18DD" w:rsidP="002B18DD">
      <w:pPr>
        <w:ind w:firstLine="709"/>
        <w:jc w:val="both"/>
        <w:rPr>
          <w:bCs/>
          <w:sz w:val="28"/>
          <w:szCs w:val="28"/>
        </w:rPr>
      </w:pPr>
      <w:r w:rsidRPr="00177E40">
        <w:rPr>
          <w:bCs/>
          <w:sz w:val="28"/>
          <w:szCs w:val="28"/>
        </w:rPr>
        <w:t>- аттестация и обучение персонала;</w:t>
      </w:r>
    </w:p>
    <w:p w:rsidR="002B18DD" w:rsidRPr="00A73025" w:rsidRDefault="002B18DD" w:rsidP="002B18DD">
      <w:pPr>
        <w:ind w:firstLine="709"/>
        <w:jc w:val="both"/>
        <w:rPr>
          <w:bCs/>
          <w:sz w:val="28"/>
          <w:szCs w:val="28"/>
        </w:rPr>
      </w:pPr>
      <w:r w:rsidRPr="00177E40">
        <w:rPr>
          <w:bCs/>
          <w:sz w:val="28"/>
          <w:szCs w:val="28"/>
        </w:rPr>
        <w:t>- налоги, сборы иные платежи,</w:t>
      </w:r>
      <w:r w:rsidRPr="008A78D3">
        <w:rPr>
          <w:sz w:val="28"/>
        </w:rPr>
        <w:t xml:space="preserve"> установленные </w:t>
      </w:r>
      <w:r w:rsidRPr="00177E40">
        <w:rPr>
          <w:bCs/>
          <w:sz w:val="28"/>
          <w:szCs w:val="28"/>
        </w:rPr>
        <w:t>действующим законодательством РФ</w:t>
      </w:r>
      <w:r>
        <w:rPr>
          <w:bCs/>
          <w:sz w:val="28"/>
          <w:szCs w:val="28"/>
        </w:rPr>
        <w:t>, кроме НДС</w:t>
      </w:r>
      <w:r w:rsidRPr="00177E40">
        <w:rPr>
          <w:bCs/>
          <w:sz w:val="28"/>
          <w:szCs w:val="28"/>
        </w:rPr>
        <w:t>.</w:t>
      </w:r>
    </w:p>
    <w:p w:rsidR="002B18DD" w:rsidRPr="00177E40" w:rsidRDefault="002B18DD" w:rsidP="002B18DD">
      <w:pPr>
        <w:ind w:firstLine="709"/>
        <w:jc w:val="both"/>
        <w:rPr>
          <w:sz w:val="28"/>
          <w:szCs w:val="28"/>
        </w:rPr>
      </w:pPr>
      <w:r w:rsidRPr="00177E40">
        <w:rPr>
          <w:sz w:val="28"/>
          <w:szCs w:val="28"/>
        </w:rPr>
        <w:t xml:space="preserve">Сумма НДС и условия </w:t>
      </w:r>
      <w:r>
        <w:rPr>
          <w:sz w:val="28"/>
          <w:szCs w:val="28"/>
        </w:rPr>
        <w:t xml:space="preserve">его </w:t>
      </w:r>
      <w:r w:rsidRPr="00177E40">
        <w:rPr>
          <w:sz w:val="28"/>
          <w:szCs w:val="28"/>
        </w:rPr>
        <w:t>начисления определяются в соответствии с действующим законодательством.</w:t>
      </w:r>
    </w:p>
    <w:p w:rsidR="002B18DD" w:rsidRDefault="002B18DD" w:rsidP="002B18DD">
      <w:pPr>
        <w:rPr>
          <w:b/>
          <w:sz w:val="28"/>
          <w:szCs w:val="28"/>
        </w:rPr>
      </w:pPr>
    </w:p>
    <w:p w:rsidR="001955E6" w:rsidRPr="00177E40" w:rsidRDefault="001955E6" w:rsidP="002B18DD">
      <w:pPr>
        <w:rPr>
          <w:b/>
          <w:sz w:val="28"/>
          <w:szCs w:val="28"/>
        </w:rPr>
      </w:pPr>
    </w:p>
    <w:p w:rsidR="002B18DD" w:rsidRDefault="002B18DD" w:rsidP="002B18DD">
      <w:pPr>
        <w:pStyle w:val="aff9"/>
        <w:numPr>
          <w:ilvl w:val="2"/>
          <w:numId w:val="23"/>
        </w:numPr>
        <w:rPr>
          <w:b/>
          <w:sz w:val="28"/>
          <w:szCs w:val="28"/>
        </w:rPr>
      </w:pPr>
      <w:r w:rsidRPr="00031CFA">
        <w:rPr>
          <w:b/>
          <w:sz w:val="28"/>
          <w:szCs w:val="28"/>
        </w:rPr>
        <w:t xml:space="preserve">Начальная (максимальная) цена </w:t>
      </w:r>
      <w:r w:rsidR="00221CD4">
        <w:rPr>
          <w:b/>
          <w:sz w:val="28"/>
          <w:szCs w:val="28"/>
        </w:rPr>
        <w:t>д</w:t>
      </w:r>
      <w:r w:rsidRPr="00031CFA">
        <w:rPr>
          <w:b/>
          <w:sz w:val="28"/>
          <w:szCs w:val="28"/>
        </w:rPr>
        <w:t>оговора</w:t>
      </w:r>
    </w:p>
    <w:p w:rsidR="001955E6" w:rsidRDefault="001955E6" w:rsidP="001955E6">
      <w:pPr>
        <w:pStyle w:val="aff9"/>
        <w:ind w:left="2846"/>
        <w:rPr>
          <w:b/>
          <w:sz w:val="28"/>
          <w:szCs w:val="28"/>
        </w:rPr>
      </w:pPr>
    </w:p>
    <w:p w:rsidR="001955E6" w:rsidRPr="00D32FFA" w:rsidRDefault="001955E6" w:rsidP="001955E6">
      <w:pPr>
        <w:pStyle w:val="afb"/>
        <w:tabs>
          <w:tab w:val="left" w:pos="720"/>
          <w:tab w:val="left" w:pos="900"/>
        </w:tabs>
        <w:rPr>
          <w:sz w:val="28"/>
          <w:szCs w:val="28"/>
        </w:rPr>
      </w:pPr>
      <w:r w:rsidRPr="001955E6">
        <w:rPr>
          <w:sz w:val="28"/>
          <w:szCs w:val="28"/>
        </w:rPr>
        <w:t xml:space="preserve">Начальная (максимальная) цена договора </w:t>
      </w:r>
      <w:r>
        <w:rPr>
          <w:sz w:val="28"/>
          <w:szCs w:val="28"/>
        </w:rPr>
        <w:t>указана в пункте 5 Информационной карты.</w:t>
      </w:r>
    </w:p>
    <w:p w:rsidR="002B18DD" w:rsidRDefault="002B18DD" w:rsidP="002B18DD">
      <w:pPr>
        <w:ind w:firstLine="397"/>
        <w:jc w:val="both"/>
        <w:rPr>
          <w:sz w:val="28"/>
          <w:szCs w:val="28"/>
        </w:rPr>
      </w:pPr>
    </w:p>
    <w:p w:rsidR="001955E6" w:rsidRDefault="001955E6" w:rsidP="002B18DD">
      <w:pPr>
        <w:ind w:firstLine="397"/>
        <w:jc w:val="both"/>
        <w:rPr>
          <w:sz w:val="28"/>
          <w:szCs w:val="28"/>
        </w:rPr>
      </w:pPr>
    </w:p>
    <w:p w:rsidR="001955E6" w:rsidRPr="00177E40" w:rsidRDefault="001955E6" w:rsidP="002B18DD">
      <w:pPr>
        <w:ind w:firstLine="397"/>
        <w:jc w:val="both"/>
        <w:rPr>
          <w:sz w:val="28"/>
          <w:szCs w:val="28"/>
        </w:rPr>
      </w:pPr>
    </w:p>
    <w:p w:rsidR="002B18DD" w:rsidRPr="00031CFA" w:rsidRDefault="002B18DD" w:rsidP="002B18DD">
      <w:pPr>
        <w:pStyle w:val="aff9"/>
        <w:numPr>
          <w:ilvl w:val="2"/>
          <w:numId w:val="23"/>
        </w:numPr>
        <w:rPr>
          <w:b/>
          <w:sz w:val="28"/>
          <w:szCs w:val="28"/>
        </w:rPr>
      </w:pPr>
      <w:r w:rsidRPr="00031CFA">
        <w:rPr>
          <w:b/>
          <w:sz w:val="28"/>
          <w:szCs w:val="28"/>
        </w:rPr>
        <w:t>Форма, сроки и порядок оплаты работ, услуг</w:t>
      </w:r>
    </w:p>
    <w:p w:rsidR="002B18DD" w:rsidRPr="00177E40" w:rsidRDefault="002B18DD" w:rsidP="002B18DD">
      <w:pPr>
        <w:ind w:left="709"/>
        <w:rPr>
          <w:b/>
          <w:sz w:val="28"/>
          <w:szCs w:val="28"/>
        </w:rPr>
      </w:pPr>
    </w:p>
    <w:p w:rsidR="002B18DD" w:rsidRPr="00796F7C" w:rsidRDefault="002B18DD" w:rsidP="002B18DD">
      <w:pPr>
        <w:pStyle w:val="29"/>
        <w:spacing w:after="0"/>
        <w:ind w:left="0" w:firstLine="567"/>
        <w:rPr>
          <w:rFonts w:ascii="Times New Roman" w:hAnsi="Times New Roman"/>
          <w:sz w:val="28"/>
          <w:szCs w:val="28"/>
        </w:rPr>
      </w:pPr>
      <w:r w:rsidRPr="00796F7C">
        <w:rPr>
          <w:rFonts w:ascii="Times New Roman" w:hAnsi="Times New Roman"/>
          <w:sz w:val="28"/>
          <w:szCs w:val="28"/>
        </w:rPr>
        <w:t xml:space="preserve">Стоимость </w:t>
      </w:r>
      <w:r w:rsidR="00D1524F">
        <w:rPr>
          <w:rFonts w:ascii="Times New Roman" w:hAnsi="Times New Roman"/>
          <w:sz w:val="28"/>
          <w:szCs w:val="28"/>
        </w:rPr>
        <w:t>р</w:t>
      </w:r>
      <w:r w:rsidRPr="00796F7C">
        <w:rPr>
          <w:rFonts w:ascii="Times New Roman" w:hAnsi="Times New Roman"/>
          <w:sz w:val="28"/>
          <w:szCs w:val="28"/>
        </w:rPr>
        <w:t xml:space="preserve">абот по ремонту </w:t>
      </w:r>
      <w:r>
        <w:rPr>
          <w:rFonts w:ascii="Times New Roman" w:hAnsi="Times New Roman"/>
          <w:sz w:val="28"/>
          <w:szCs w:val="28"/>
        </w:rPr>
        <w:t>С</w:t>
      </w:r>
      <w:r w:rsidRPr="00796F7C">
        <w:rPr>
          <w:rFonts w:ascii="Times New Roman" w:hAnsi="Times New Roman"/>
          <w:sz w:val="28"/>
          <w:szCs w:val="28"/>
        </w:rPr>
        <w:t xml:space="preserve">истем Заказчика рассчитывается </w:t>
      </w:r>
      <w:r w:rsidR="00D1524F">
        <w:rPr>
          <w:rFonts w:ascii="Times New Roman" w:hAnsi="Times New Roman"/>
          <w:sz w:val="28"/>
          <w:szCs w:val="28"/>
        </w:rPr>
        <w:t>и</w:t>
      </w:r>
      <w:r w:rsidRPr="00796F7C">
        <w:rPr>
          <w:rFonts w:ascii="Times New Roman" w:hAnsi="Times New Roman"/>
          <w:sz w:val="28"/>
          <w:szCs w:val="28"/>
        </w:rPr>
        <w:t xml:space="preserve">сполнителем индивидуально для каждой заявки, </w:t>
      </w:r>
      <w:proofErr w:type="gramStart"/>
      <w:r w:rsidRPr="00796F7C">
        <w:rPr>
          <w:rFonts w:ascii="Times New Roman" w:hAnsi="Times New Roman"/>
          <w:sz w:val="28"/>
          <w:szCs w:val="28"/>
        </w:rPr>
        <w:t>исходя из ее содержания и представляется</w:t>
      </w:r>
      <w:proofErr w:type="gramEnd"/>
      <w:r w:rsidRPr="00796F7C">
        <w:rPr>
          <w:rFonts w:ascii="Times New Roman" w:hAnsi="Times New Roman"/>
          <w:sz w:val="28"/>
          <w:szCs w:val="28"/>
        </w:rPr>
        <w:t xml:space="preserve"> Заказчику на утверждение. </w:t>
      </w:r>
    </w:p>
    <w:p w:rsidR="00D006D3" w:rsidRDefault="00D006D3" w:rsidP="00D006D3">
      <w:pPr>
        <w:ind w:firstLine="567"/>
        <w:jc w:val="both"/>
        <w:rPr>
          <w:sz w:val="28"/>
          <w:szCs w:val="28"/>
        </w:rPr>
      </w:pPr>
      <w:r w:rsidRPr="00177E40">
        <w:rPr>
          <w:sz w:val="28"/>
          <w:szCs w:val="28"/>
        </w:rPr>
        <w:t xml:space="preserve">Оплата </w:t>
      </w:r>
      <w:r>
        <w:rPr>
          <w:sz w:val="28"/>
          <w:szCs w:val="28"/>
        </w:rPr>
        <w:t>услуг по техническому обслуживанию</w:t>
      </w:r>
      <w:r w:rsidRPr="00177E40">
        <w:rPr>
          <w:sz w:val="28"/>
          <w:szCs w:val="28"/>
        </w:rPr>
        <w:t xml:space="preserve"> производится ежемесячно в течение </w:t>
      </w:r>
      <w:r>
        <w:rPr>
          <w:sz w:val="28"/>
          <w:szCs w:val="28"/>
        </w:rPr>
        <w:t>3</w:t>
      </w:r>
      <w:r w:rsidRPr="00177E40">
        <w:rPr>
          <w:sz w:val="28"/>
          <w:szCs w:val="28"/>
        </w:rPr>
        <w:t>0 (</w:t>
      </w:r>
      <w:r>
        <w:rPr>
          <w:sz w:val="28"/>
          <w:szCs w:val="28"/>
        </w:rPr>
        <w:t>Тридца</w:t>
      </w:r>
      <w:r w:rsidRPr="00177E40">
        <w:rPr>
          <w:sz w:val="28"/>
          <w:szCs w:val="28"/>
        </w:rPr>
        <w:t xml:space="preserve">ти) </w:t>
      </w:r>
      <w:r>
        <w:rPr>
          <w:sz w:val="28"/>
          <w:szCs w:val="28"/>
        </w:rPr>
        <w:t>календарных</w:t>
      </w:r>
      <w:r w:rsidRPr="00177E40">
        <w:rPr>
          <w:sz w:val="28"/>
          <w:szCs w:val="28"/>
        </w:rPr>
        <w:t xml:space="preserve"> дней </w:t>
      </w:r>
      <w:proofErr w:type="gramStart"/>
      <w:r w:rsidRPr="00177E40">
        <w:rPr>
          <w:sz w:val="28"/>
          <w:szCs w:val="28"/>
        </w:rPr>
        <w:t>с даты подписания</w:t>
      </w:r>
      <w:proofErr w:type="gramEnd"/>
      <w:r w:rsidRPr="00177E40">
        <w:rPr>
          <w:sz w:val="28"/>
          <w:szCs w:val="28"/>
        </w:rPr>
        <w:t xml:space="preserve"> акта сдачи-приемки оказанных </w:t>
      </w:r>
      <w:r>
        <w:rPr>
          <w:sz w:val="28"/>
          <w:szCs w:val="28"/>
        </w:rPr>
        <w:t>у</w:t>
      </w:r>
      <w:r w:rsidRPr="00177E40">
        <w:rPr>
          <w:sz w:val="28"/>
          <w:szCs w:val="28"/>
        </w:rPr>
        <w:t xml:space="preserve">слуг на основании счета </w:t>
      </w:r>
      <w:r>
        <w:rPr>
          <w:sz w:val="28"/>
          <w:szCs w:val="28"/>
        </w:rPr>
        <w:t>и</w:t>
      </w:r>
      <w:r w:rsidRPr="00177E40">
        <w:rPr>
          <w:sz w:val="28"/>
          <w:szCs w:val="28"/>
        </w:rPr>
        <w:t>сполнител</w:t>
      </w:r>
      <w:r>
        <w:rPr>
          <w:sz w:val="28"/>
          <w:szCs w:val="28"/>
        </w:rPr>
        <w:t>я</w:t>
      </w:r>
      <w:r w:rsidRPr="00177E40">
        <w:rPr>
          <w:sz w:val="28"/>
          <w:szCs w:val="28"/>
        </w:rPr>
        <w:t>.</w:t>
      </w:r>
    </w:p>
    <w:p w:rsidR="00F409F5" w:rsidRDefault="00F409F5" w:rsidP="002B18DD">
      <w:pPr>
        <w:pStyle w:val="29"/>
        <w:spacing w:after="0"/>
        <w:ind w:left="0" w:firstLine="567"/>
        <w:rPr>
          <w:rFonts w:ascii="Times New Roman" w:hAnsi="Times New Roman"/>
          <w:sz w:val="28"/>
          <w:szCs w:val="28"/>
        </w:rPr>
      </w:pPr>
      <w:r w:rsidRPr="00F409F5">
        <w:rPr>
          <w:rFonts w:ascii="Times New Roman" w:hAnsi="Times New Roman"/>
          <w:sz w:val="28"/>
          <w:szCs w:val="28"/>
        </w:rPr>
        <w:t xml:space="preserve">Оплата выполнения </w:t>
      </w:r>
      <w:r w:rsidR="00D006D3">
        <w:rPr>
          <w:rFonts w:ascii="Times New Roman" w:hAnsi="Times New Roman"/>
          <w:sz w:val="28"/>
          <w:szCs w:val="28"/>
        </w:rPr>
        <w:t xml:space="preserve">ремонтных </w:t>
      </w:r>
      <w:r w:rsidRPr="00F409F5">
        <w:rPr>
          <w:rFonts w:ascii="Times New Roman" w:hAnsi="Times New Roman"/>
          <w:sz w:val="28"/>
          <w:szCs w:val="28"/>
        </w:rPr>
        <w:t xml:space="preserve">работ производится Заказчиком в </w:t>
      </w:r>
      <w:r w:rsidR="00D006D3">
        <w:rPr>
          <w:rFonts w:ascii="Times New Roman" w:hAnsi="Times New Roman"/>
          <w:sz w:val="28"/>
          <w:szCs w:val="28"/>
        </w:rPr>
        <w:t xml:space="preserve">размере 100% (ста) процентов </w:t>
      </w:r>
      <w:r w:rsidR="00D006D3" w:rsidRPr="00F409F5">
        <w:rPr>
          <w:rFonts w:ascii="Times New Roman" w:hAnsi="Times New Roman"/>
          <w:sz w:val="28"/>
          <w:szCs w:val="28"/>
        </w:rPr>
        <w:t xml:space="preserve">на основании счета от исполнителя </w:t>
      </w:r>
      <w:r w:rsidRPr="00F409F5">
        <w:rPr>
          <w:rFonts w:ascii="Times New Roman" w:hAnsi="Times New Roman"/>
          <w:sz w:val="28"/>
          <w:szCs w:val="28"/>
        </w:rPr>
        <w:t xml:space="preserve">в течение 30 (тридцати) календарных дней после подписания сторонами акта сдачи-приемки выполненных </w:t>
      </w:r>
      <w:r w:rsidR="00D006D3">
        <w:rPr>
          <w:rFonts w:ascii="Times New Roman" w:hAnsi="Times New Roman"/>
          <w:sz w:val="28"/>
          <w:szCs w:val="28"/>
        </w:rPr>
        <w:t>работ</w:t>
      </w:r>
      <w:r w:rsidRPr="00F409F5">
        <w:rPr>
          <w:rFonts w:ascii="Times New Roman" w:hAnsi="Times New Roman"/>
          <w:sz w:val="28"/>
          <w:szCs w:val="28"/>
        </w:rPr>
        <w:t>.</w:t>
      </w:r>
    </w:p>
    <w:p w:rsidR="002B18DD" w:rsidRPr="00796F7C" w:rsidRDefault="00F409F5" w:rsidP="002B18DD">
      <w:pPr>
        <w:pStyle w:val="29"/>
        <w:spacing w:after="0"/>
        <w:ind w:left="0" w:firstLine="567"/>
        <w:rPr>
          <w:rFonts w:ascii="Times New Roman" w:hAnsi="Times New Roman"/>
          <w:sz w:val="28"/>
          <w:szCs w:val="28"/>
        </w:rPr>
      </w:pPr>
      <w:r>
        <w:rPr>
          <w:rFonts w:ascii="Times New Roman" w:hAnsi="Times New Roman"/>
          <w:sz w:val="28"/>
          <w:szCs w:val="28"/>
        </w:rPr>
        <w:t>Может быть предусмотрен авансовый платеж</w:t>
      </w:r>
      <w:r w:rsidR="00227902">
        <w:rPr>
          <w:rFonts w:ascii="Times New Roman" w:hAnsi="Times New Roman"/>
          <w:sz w:val="28"/>
          <w:szCs w:val="28"/>
        </w:rPr>
        <w:t xml:space="preserve">. </w:t>
      </w:r>
      <w:r w:rsidR="002B18DD" w:rsidRPr="00796F7C">
        <w:rPr>
          <w:rFonts w:ascii="Times New Roman" w:hAnsi="Times New Roman"/>
          <w:sz w:val="28"/>
          <w:szCs w:val="28"/>
        </w:rPr>
        <w:t xml:space="preserve">После утверждения </w:t>
      </w:r>
      <w:r w:rsidR="002B18DD" w:rsidRPr="008A78D3">
        <w:rPr>
          <w:rFonts w:ascii="Times New Roman" w:hAnsi="Times New Roman"/>
          <w:sz w:val="28"/>
        </w:rPr>
        <w:t xml:space="preserve">Заказчиком </w:t>
      </w:r>
      <w:r w:rsidR="002B18DD" w:rsidRPr="00796F7C">
        <w:rPr>
          <w:rFonts w:ascii="Times New Roman" w:hAnsi="Times New Roman"/>
          <w:sz w:val="28"/>
          <w:szCs w:val="28"/>
        </w:rPr>
        <w:t>стоимости</w:t>
      </w:r>
      <w:r w:rsidR="002B18DD">
        <w:rPr>
          <w:rFonts w:ascii="Times New Roman" w:hAnsi="Times New Roman"/>
          <w:sz w:val="28"/>
          <w:szCs w:val="28"/>
        </w:rPr>
        <w:t>, включая стоимость оборудования, подлежащего замене</w:t>
      </w:r>
      <w:r w:rsidR="002B18DD" w:rsidRPr="003D5664">
        <w:rPr>
          <w:bCs/>
          <w:sz w:val="28"/>
          <w:szCs w:val="28"/>
        </w:rPr>
        <w:t xml:space="preserve"> </w:t>
      </w:r>
      <w:r w:rsidR="002B18DD" w:rsidRPr="003D5664">
        <w:rPr>
          <w:rFonts w:ascii="Times New Roman" w:hAnsi="Times New Roman"/>
          <w:bCs/>
          <w:sz w:val="28"/>
          <w:szCs w:val="28"/>
        </w:rPr>
        <w:t xml:space="preserve">при ремонте </w:t>
      </w:r>
      <w:r w:rsidR="00014F3E">
        <w:rPr>
          <w:rFonts w:ascii="Times New Roman" w:hAnsi="Times New Roman"/>
          <w:bCs/>
          <w:sz w:val="28"/>
          <w:szCs w:val="28"/>
        </w:rPr>
        <w:t>С</w:t>
      </w:r>
      <w:r w:rsidR="002B18DD" w:rsidRPr="003D5664">
        <w:rPr>
          <w:rFonts w:ascii="Times New Roman" w:hAnsi="Times New Roman"/>
          <w:bCs/>
          <w:sz w:val="28"/>
          <w:szCs w:val="28"/>
        </w:rPr>
        <w:t>истем</w:t>
      </w:r>
      <w:r w:rsidR="002B18DD">
        <w:rPr>
          <w:rFonts w:ascii="Times New Roman" w:hAnsi="Times New Roman"/>
          <w:sz w:val="28"/>
          <w:szCs w:val="28"/>
        </w:rPr>
        <w:t>,</w:t>
      </w:r>
      <w:r w:rsidR="002B18DD" w:rsidRPr="00796F7C">
        <w:rPr>
          <w:rFonts w:ascii="Times New Roman" w:hAnsi="Times New Roman"/>
          <w:sz w:val="28"/>
          <w:szCs w:val="28"/>
        </w:rPr>
        <w:t xml:space="preserve"> и сроков выполнения ремонта по заявке, </w:t>
      </w:r>
      <w:r w:rsidR="002B18DD" w:rsidRPr="00C0536E">
        <w:rPr>
          <w:rFonts w:ascii="Times New Roman" w:hAnsi="Times New Roman"/>
          <w:sz w:val="28"/>
          <w:szCs w:val="28"/>
        </w:rPr>
        <w:t xml:space="preserve">Заказчик выплачивает </w:t>
      </w:r>
      <w:r w:rsidR="00D1524F">
        <w:rPr>
          <w:rFonts w:ascii="Times New Roman" w:hAnsi="Times New Roman"/>
          <w:sz w:val="28"/>
          <w:szCs w:val="28"/>
        </w:rPr>
        <w:t>и</w:t>
      </w:r>
      <w:r w:rsidR="002B18DD" w:rsidRPr="00C0536E">
        <w:rPr>
          <w:rFonts w:ascii="Times New Roman" w:hAnsi="Times New Roman"/>
          <w:sz w:val="28"/>
          <w:szCs w:val="28"/>
        </w:rPr>
        <w:t xml:space="preserve">сполнителю авансовый платеж в размере </w:t>
      </w:r>
      <w:r w:rsidR="001170AE" w:rsidRPr="00E45C97">
        <w:rPr>
          <w:rFonts w:ascii="Times New Roman" w:hAnsi="Times New Roman"/>
          <w:sz w:val="28"/>
          <w:szCs w:val="28"/>
        </w:rPr>
        <w:t>25</w:t>
      </w:r>
      <w:r w:rsidR="002B18DD" w:rsidRPr="00C0536E">
        <w:rPr>
          <w:rFonts w:ascii="Times New Roman" w:hAnsi="Times New Roman"/>
          <w:sz w:val="28"/>
          <w:szCs w:val="28"/>
        </w:rPr>
        <w:t xml:space="preserve">% </w:t>
      </w:r>
      <w:r w:rsidR="002B18DD">
        <w:rPr>
          <w:rFonts w:ascii="Times New Roman" w:hAnsi="Times New Roman"/>
          <w:sz w:val="28"/>
          <w:szCs w:val="28"/>
        </w:rPr>
        <w:t>(</w:t>
      </w:r>
      <w:r w:rsidR="00E45C97">
        <w:rPr>
          <w:rFonts w:ascii="Times New Roman" w:hAnsi="Times New Roman"/>
          <w:sz w:val="28"/>
          <w:szCs w:val="28"/>
        </w:rPr>
        <w:t xml:space="preserve">Двадцати пяти </w:t>
      </w:r>
      <w:r w:rsidR="002B18DD">
        <w:rPr>
          <w:rFonts w:ascii="Times New Roman" w:hAnsi="Times New Roman"/>
          <w:sz w:val="28"/>
          <w:szCs w:val="28"/>
        </w:rPr>
        <w:t xml:space="preserve">процентов) </w:t>
      </w:r>
      <w:r w:rsidR="002B18DD" w:rsidRPr="00C0536E">
        <w:rPr>
          <w:rFonts w:ascii="Times New Roman" w:hAnsi="Times New Roman"/>
          <w:sz w:val="28"/>
          <w:szCs w:val="28"/>
        </w:rPr>
        <w:t xml:space="preserve">стоимости оборудования на основании счета </w:t>
      </w:r>
      <w:r w:rsidR="00D1524F">
        <w:rPr>
          <w:rFonts w:ascii="Times New Roman" w:hAnsi="Times New Roman"/>
          <w:sz w:val="28"/>
          <w:szCs w:val="28"/>
        </w:rPr>
        <w:t>и</w:t>
      </w:r>
      <w:r w:rsidR="002B18DD" w:rsidRPr="00C0536E">
        <w:rPr>
          <w:rFonts w:ascii="Times New Roman" w:hAnsi="Times New Roman"/>
          <w:sz w:val="28"/>
          <w:szCs w:val="28"/>
        </w:rPr>
        <w:t>сполнителя</w:t>
      </w:r>
      <w:r w:rsidR="002B18DD">
        <w:rPr>
          <w:rFonts w:ascii="Times New Roman" w:hAnsi="Times New Roman"/>
          <w:sz w:val="28"/>
          <w:szCs w:val="28"/>
        </w:rPr>
        <w:t>.</w:t>
      </w:r>
      <w:r w:rsidR="002B18DD" w:rsidRPr="00C0536E">
        <w:rPr>
          <w:rFonts w:ascii="Times New Roman" w:hAnsi="Times New Roman"/>
          <w:sz w:val="28"/>
          <w:szCs w:val="28"/>
        </w:rPr>
        <w:t xml:space="preserve"> </w:t>
      </w:r>
      <w:r w:rsidR="002B18DD">
        <w:rPr>
          <w:rFonts w:ascii="Times New Roman" w:hAnsi="Times New Roman"/>
          <w:sz w:val="28"/>
          <w:szCs w:val="28"/>
        </w:rPr>
        <w:t xml:space="preserve">Срок выполнения работ исчисляется </w:t>
      </w:r>
      <w:r w:rsidR="002B18DD" w:rsidRPr="00C0536E">
        <w:rPr>
          <w:rFonts w:ascii="Times New Roman" w:hAnsi="Times New Roman"/>
          <w:sz w:val="28"/>
          <w:szCs w:val="28"/>
        </w:rPr>
        <w:t>с даты</w:t>
      </w:r>
      <w:r w:rsidR="002B18DD">
        <w:rPr>
          <w:rFonts w:ascii="Times New Roman" w:hAnsi="Times New Roman"/>
          <w:sz w:val="28"/>
          <w:szCs w:val="28"/>
        </w:rPr>
        <w:t>, следующей за днем перечисления</w:t>
      </w:r>
      <w:r w:rsidR="002B18DD" w:rsidRPr="00C0536E">
        <w:rPr>
          <w:rFonts w:ascii="Times New Roman" w:hAnsi="Times New Roman"/>
          <w:sz w:val="28"/>
          <w:szCs w:val="28"/>
        </w:rPr>
        <w:t xml:space="preserve"> </w:t>
      </w:r>
      <w:r w:rsidR="002B18DD">
        <w:rPr>
          <w:rFonts w:ascii="Times New Roman" w:hAnsi="Times New Roman"/>
          <w:sz w:val="28"/>
          <w:szCs w:val="28"/>
        </w:rPr>
        <w:t xml:space="preserve">денежных средств по счету, до даты подписания </w:t>
      </w:r>
      <w:r w:rsidR="00014F3E">
        <w:rPr>
          <w:rFonts w:ascii="Times New Roman" w:hAnsi="Times New Roman"/>
          <w:sz w:val="28"/>
          <w:szCs w:val="28"/>
        </w:rPr>
        <w:t>с</w:t>
      </w:r>
      <w:r w:rsidR="002B18DD">
        <w:rPr>
          <w:rFonts w:ascii="Times New Roman" w:hAnsi="Times New Roman"/>
          <w:sz w:val="28"/>
          <w:szCs w:val="28"/>
        </w:rPr>
        <w:t xml:space="preserve">торонами </w:t>
      </w:r>
      <w:r w:rsidR="00014F3E">
        <w:rPr>
          <w:rFonts w:ascii="Times New Roman" w:hAnsi="Times New Roman"/>
          <w:sz w:val="28"/>
          <w:szCs w:val="28"/>
        </w:rPr>
        <w:t>а</w:t>
      </w:r>
      <w:r w:rsidR="002B18DD">
        <w:rPr>
          <w:rFonts w:ascii="Times New Roman" w:hAnsi="Times New Roman"/>
          <w:sz w:val="28"/>
          <w:szCs w:val="28"/>
        </w:rPr>
        <w:t xml:space="preserve">кта </w:t>
      </w:r>
      <w:r w:rsidR="002B18DD" w:rsidRPr="00796F7C">
        <w:rPr>
          <w:rFonts w:ascii="Times New Roman" w:hAnsi="Times New Roman"/>
          <w:sz w:val="28"/>
          <w:szCs w:val="28"/>
        </w:rPr>
        <w:t xml:space="preserve">сдачи-приемки выполненных </w:t>
      </w:r>
      <w:r w:rsidR="00014F3E">
        <w:rPr>
          <w:rFonts w:ascii="Times New Roman" w:hAnsi="Times New Roman"/>
          <w:sz w:val="28"/>
          <w:szCs w:val="28"/>
        </w:rPr>
        <w:t>р</w:t>
      </w:r>
      <w:r w:rsidR="002B18DD" w:rsidRPr="00796F7C">
        <w:rPr>
          <w:rFonts w:ascii="Times New Roman" w:hAnsi="Times New Roman"/>
          <w:sz w:val="28"/>
          <w:szCs w:val="28"/>
        </w:rPr>
        <w:t>абот по заявке</w:t>
      </w:r>
      <w:r w:rsidR="002B18DD" w:rsidRPr="00C0536E">
        <w:rPr>
          <w:rFonts w:ascii="Times New Roman" w:hAnsi="Times New Roman"/>
          <w:sz w:val="28"/>
          <w:szCs w:val="28"/>
        </w:rPr>
        <w:t>.</w:t>
      </w:r>
      <w:r w:rsidR="002B18DD" w:rsidRPr="00796F7C">
        <w:rPr>
          <w:rFonts w:ascii="Times New Roman" w:hAnsi="Times New Roman"/>
          <w:sz w:val="28"/>
          <w:szCs w:val="28"/>
        </w:rPr>
        <w:t xml:space="preserve"> </w:t>
      </w:r>
      <w:r w:rsidR="002B18DD">
        <w:rPr>
          <w:rFonts w:ascii="Times New Roman" w:hAnsi="Times New Roman"/>
          <w:sz w:val="28"/>
          <w:szCs w:val="28"/>
        </w:rPr>
        <w:t>Участник</w:t>
      </w:r>
      <w:r w:rsidR="00014F3E">
        <w:rPr>
          <w:rFonts w:ascii="Times New Roman" w:hAnsi="Times New Roman"/>
          <w:sz w:val="28"/>
          <w:szCs w:val="28"/>
        </w:rPr>
        <w:t>/претендент</w:t>
      </w:r>
      <w:r w:rsidR="002B18DD">
        <w:rPr>
          <w:rFonts w:ascii="Times New Roman" w:hAnsi="Times New Roman"/>
          <w:sz w:val="28"/>
          <w:szCs w:val="28"/>
        </w:rPr>
        <w:t xml:space="preserve"> </w:t>
      </w:r>
      <w:r w:rsidR="00014F3E">
        <w:rPr>
          <w:rFonts w:ascii="Times New Roman" w:hAnsi="Times New Roman"/>
          <w:sz w:val="28"/>
          <w:szCs w:val="28"/>
        </w:rPr>
        <w:t>Открытого конкурса</w:t>
      </w:r>
      <w:r w:rsidR="002B18DD">
        <w:rPr>
          <w:rFonts w:ascii="Times New Roman" w:hAnsi="Times New Roman"/>
          <w:sz w:val="28"/>
          <w:szCs w:val="28"/>
        </w:rPr>
        <w:t xml:space="preserve"> вправе предложить условия оплаты </w:t>
      </w:r>
      <w:r w:rsidR="00014F3E">
        <w:rPr>
          <w:rFonts w:ascii="Times New Roman" w:hAnsi="Times New Roman"/>
          <w:sz w:val="28"/>
          <w:szCs w:val="28"/>
        </w:rPr>
        <w:t xml:space="preserve">по размеру аванса </w:t>
      </w:r>
      <w:r w:rsidR="002B18DD">
        <w:rPr>
          <w:rFonts w:ascii="Times New Roman" w:hAnsi="Times New Roman"/>
          <w:sz w:val="28"/>
          <w:szCs w:val="28"/>
        </w:rPr>
        <w:t>лучше</w:t>
      </w:r>
      <w:r w:rsidR="00014F3E">
        <w:rPr>
          <w:rFonts w:ascii="Times New Roman" w:hAnsi="Times New Roman"/>
          <w:sz w:val="28"/>
          <w:szCs w:val="28"/>
        </w:rPr>
        <w:t xml:space="preserve"> условий</w:t>
      </w:r>
      <w:r w:rsidR="002B18DD">
        <w:rPr>
          <w:rFonts w:ascii="Times New Roman" w:hAnsi="Times New Roman"/>
          <w:sz w:val="28"/>
          <w:szCs w:val="28"/>
        </w:rPr>
        <w:t>, указан</w:t>
      </w:r>
      <w:r w:rsidR="00014F3E">
        <w:rPr>
          <w:rFonts w:ascii="Times New Roman" w:hAnsi="Times New Roman"/>
          <w:sz w:val="28"/>
          <w:szCs w:val="28"/>
        </w:rPr>
        <w:t>н</w:t>
      </w:r>
      <w:r w:rsidR="002B18DD">
        <w:rPr>
          <w:rFonts w:ascii="Times New Roman" w:hAnsi="Times New Roman"/>
          <w:sz w:val="28"/>
          <w:szCs w:val="28"/>
        </w:rPr>
        <w:t>ы</w:t>
      </w:r>
      <w:r w:rsidR="00014F3E">
        <w:rPr>
          <w:rFonts w:ascii="Times New Roman" w:hAnsi="Times New Roman"/>
          <w:sz w:val="28"/>
          <w:szCs w:val="28"/>
        </w:rPr>
        <w:t>х</w:t>
      </w:r>
      <w:r w:rsidR="002B18DD">
        <w:rPr>
          <w:rFonts w:ascii="Times New Roman" w:hAnsi="Times New Roman"/>
          <w:sz w:val="28"/>
          <w:szCs w:val="28"/>
        </w:rPr>
        <w:t xml:space="preserve"> в </w:t>
      </w:r>
      <w:r w:rsidR="00014F3E">
        <w:rPr>
          <w:rFonts w:ascii="Times New Roman" w:hAnsi="Times New Roman"/>
          <w:sz w:val="28"/>
          <w:szCs w:val="28"/>
        </w:rPr>
        <w:t>документации о закупке</w:t>
      </w:r>
      <w:r w:rsidR="002B18DD">
        <w:rPr>
          <w:rFonts w:ascii="Times New Roman" w:hAnsi="Times New Roman"/>
          <w:sz w:val="28"/>
          <w:szCs w:val="28"/>
        </w:rPr>
        <w:t xml:space="preserve">, вплоть до выполнения ремонтов до определенной суммы на условиях без предварительной оплаты </w:t>
      </w:r>
      <w:r w:rsidR="00014F3E">
        <w:rPr>
          <w:rFonts w:ascii="Times New Roman" w:hAnsi="Times New Roman"/>
          <w:sz w:val="28"/>
          <w:szCs w:val="28"/>
        </w:rPr>
        <w:t xml:space="preserve"> аванс</w:t>
      </w:r>
      <w:r>
        <w:rPr>
          <w:rFonts w:ascii="Times New Roman" w:hAnsi="Times New Roman"/>
          <w:sz w:val="28"/>
          <w:szCs w:val="28"/>
        </w:rPr>
        <w:t>а</w:t>
      </w:r>
      <w:r w:rsidR="002B18DD">
        <w:rPr>
          <w:rFonts w:ascii="Times New Roman" w:hAnsi="Times New Roman"/>
          <w:sz w:val="28"/>
          <w:szCs w:val="28"/>
        </w:rPr>
        <w:t>.</w:t>
      </w:r>
    </w:p>
    <w:p w:rsidR="002B18DD" w:rsidRDefault="002B18DD" w:rsidP="002B18DD">
      <w:pPr>
        <w:pStyle w:val="29"/>
        <w:spacing w:after="0"/>
        <w:ind w:left="0" w:firstLine="567"/>
        <w:rPr>
          <w:rFonts w:ascii="Times New Roman" w:hAnsi="Times New Roman"/>
          <w:sz w:val="28"/>
          <w:szCs w:val="28"/>
        </w:rPr>
      </w:pPr>
      <w:r w:rsidRPr="00796F7C">
        <w:rPr>
          <w:rFonts w:ascii="Times New Roman" w:hAnsi="Times New Roman"/>
          <w:sz w:val="28"/>
          <w:szCs w:val="28"/>
        </w:rPr>
        <w:t xml:space="preserve">Окончательная оплата </w:t>
      </w:r>
      <w:r>
        <w:rPr>
          <w:rFonts w:ascii="Times New Roman" w:hAnsi="Times New Roman"/>
          <w:sz w:val="28"/>
          <w:szCs w:val="28"/>
        </w:rPr>
        <w:t>стоимости оборудования, подлежащего замене</w:t>
      </w:r>
      <w:r w:rsidRPr="003D5664">
        <w:t xml:space="preserve"> </w:t>
      </w:r>
      <w:r w:rsidRPr="003D5664">
        <w:rPr>
          <w:rFonts w:ascii="Times New Roman" w:hAnsi="Times New Roman"/>
          <w:sz w:val="28"/>
          <w:szCs w:val="28"/>
        </w:rPr>
        <w:t xml:space="preserve">при ремонте </w:t>
      </w:r>
      <w:r w:rsidR="00F409F5">
        <w:rPr>
          <w:rFonts w:ascii="Times New Roman" w:hAnsi="Times New Roman"/>
          <w:sz w:val="28"/>
          <w:szCs w:val="28"/>
        </w:rPr>
        <w:t>С</w:t>
      </w:r>
      <w:r w:rsidRPr="003D5664">
        <w:rPr>
          <w:rFonts w:ascii="Times New Roman" w:hAnsi="Times New Roman"/>
          <w:sz w:val="28"/>
          <w:szCs w:val="28"/>
        </w:rPr>
        <w:t>истем</w:t>
      </w:r>
      <w:r>
        <w:rPr>
          <w:rFonts w:ascii="Times New Roman" w:hAnsi="Times New Roman"/>
          <w:sz w:val="28"/>
          <w:szCs w:val="28"/>
        </w:rPr>
        <w:t>, и  ремонта</w:t>
      </w:r>
      <w:r w:rsidRPr="00796F7C">
        <w:rPr>
          <w:rFonts w:ascii="Times New Roman" w:hAnsi="Times New Roman"/>
          <w:sz w:val="28"/>
          <w:szCs w:val="28"/>
        </w:rPr>
        <w:t xml:space="preserve"> по заявке производится в течение </w:t>
      </w:r>
      <w:r w:rsidRPr="00C0536E">
        <w:rPr>
          <w:rFonts w:ascii="Times New Roman" w:hAnsi="Times New Roman"/>
          <w:sz w:val="28"/>
          <w:szCs w:val="28"/>
        </w:rPr>
        <w:t>30</w:t>
      </w:r>
      <w:r w:rsidRPr="00796F7C">
        <w:rPr>
          <w:rFonts w:ascii="Times New Roman" w:hAnsi="Times New Roman"/>
          <w:sz w:val="28"/>
          <w:szCs w:val="28"/>
        </w:rPr>
        <w:t xml:space="preserve"> (</w:t>
      </w:r>
      <w:r>
        <w:rPr>
          <w:rFonts w:ascii="Times New Roman" w:hAnsi="Times New Roman"/>
          <w:sz w:val="28"/>
          <w:szCs w:val="28"/>
        </w:rPr>
        <w:t>Тридца</w:t>
      </w:r>
      <w:r w:rsidRPr="00796F7C">
        <w:rPr>
          <w:rFonts w:ascii="Times New Roman" w:hAnsi="Times New Roman"/>
          <w:sz w:val="28"/>
          <w:szCs w:val="28"/>
        </w:rPr>
        <w:t xml:space="preserve">ти) </w:t>
      </w:r>
      <w:r>
        <w:rPr>
          <w:rFonts w:ascii="Times New Roman" w:hAnsi="Times New Roman"/>
          <w:sz w:val="28"/>
          <w:szCs w:val="28"/>
        </w:rPr>
        <w:t>календарн</w:t>
      </w:r>
      <w:r w:rsidRPr="00796F7C">
        <w:rPr>
          <w:rFonts w:ascii="Times New Roman" w:hAnsi="Times New Roman"/>
          <w:sz w:val="28"/>
          <w:szCs w:val="28"/>
        </w:rPr>
        <w:t xml:space="preserve">ых дней </w:t>
      </w:r>
      <w:proofErr w:type="gramStart"/>
      <w:r w:rsidRPr="00796F7C">
        <w:rPr>
          <w:rFonts w:ascii="Times New Roman" w:hAnsi="Times New Roman"/>
          <w:sz w:val="28"/>
          <w:szCs w:val="28"/>
        </w:rPr>
        <w:t>с даты подписания</w:t>
      </w:r>
      <w:proofErr w:type="gramEnd"/>
      <w:r w:rsidRPr="00796F7C">
        <w:rPr>
          <w:rFonts w:ascii="Times New Roman" w:hAnsi="Times New Roman"/>
          <w:sz w:val="28"/>
          <w:szCs w:val="28"/>
        </w:rPr>
        <w:t xml:space="preserve"> </w:t>
      </w:r>
      <w:r w:rsidR="00F409F5">
        <w:rPr>
          <w:rFonts w:ascii="Times New Roman" w:hAnsi="Times New Roman"/>
          <w:sz w:val="28"/>
          <w:szCs w:val="28"/>
        </w:rPr>
        <w:t>с</w:t>
      </w:r>
      <w:r w:rsidRPr="00796F7C">
        <w:rPr>
          <w:rFonts w:ascii="Times New Roman" w:hAnsi="Times New Roman"/>
          <w:sz w:val="28"/>
          <w:szCs w:val="28"/>
        </w:rPr>
        <w:t xml:space="preserve">торонами </w:t>
      </w:r>
      <w:r w:rsidR="00F409F5">
        <w:rPr>
          <w:rFonts w:ascii="Times New Roman" w:hAnsi="Times New Roman"/>
          <w:sz w:val="28"/>
          <w:szCs w:val="28"/>
        </w:rPr>
        <w:t>а</w:t>
      </w:r>
      <w:r w:rsidRPr="00796F7C">
        <w:rPr>
          <w:rFonts w:ascii="Times New Roman" w:hAnsi="Times New Roman"/>
          <w:sz w:val="28"/>
          <w:szCs w:val="28"/>
        </w:rPr>
        <w:t xml:space="preserve">кта сдачи-приемки выполненных </w:t>
      </w:r>
      <w:r>
        <w:rPr>
          <w:rFonts w:ascii="Times New Roman" w:hAnsi="Times New Roman"/>
          <w:sz w:val="28"/>
          <w:szCs w:val="28"/>
        </w:rPr>
        <w:t>р</w:t>
      </w:r>
      <w:r w:rsidRPr="00796F7C">
        <w:rPr>
          <w:rFonts w:ascii="Times New Roman" w:hAnsi="Times New Roman"/>
          <w:sz w:val="28"/>
          <w:szCs w:val="28"/>
        </w:rPr>
        <w:t xml:space="preserve">абот по заявке на основании счета </w:t>
      </w:r>
      <w:r w:rsidR="00F409F5">
        <w:rPr>
          <w:rFonts w:ascii="Times New Roman" w:hAnsi="Times New Roman"/>
          <w:sz w:val="28"/>
          <w:szCs w:val="28"/>
        </w:rPr>
        <w:t>и</w:t>
      </w:r>
      <w:r w:rsidRPr="00796F7C">
        <w:rPr>
          <w:rFonts w:ascii="Times New Roman" w:hAnsi="Times New Roman"/>
          <w:sz w:val="28"/>
          <w:szCs w:val="28"/>
        </w:rPr>
        <w:t>сполнителя.</w:t>
      </w:r>
    </w:p>
    <w:p w:rsidR="001955E6" w:rsidRPr="00796F7C" w:rsidRDefault="001955E6" w:rsidP="002B18DD">
      <w:pPr>
        <w:pStyle w:val="29"/>
        <w:spacing w:after="0"/>
        <w:ind w:left="0" w:firstLine="567"/>
        <w:rPr>
          <w:rFonts w:ascii="Times New Roman" w:hAnsi="Times New Roman"/>
          <w:sz w:val="28"/>
          <w:szCs w:val="28"/>
        </w:rPr>
      </w:pPr>
    </w:p>
    <w:p w:rsidR="002B18DD" w:rsidRPr="00177E40" w:rsidRDefault="002B18DD" w:rsidP="002B18DD">
      <w:pPr>
        <w:ind w:firstLine="567"/>
        <w:rPr>
          <w:sz w:val="28"/>
          <w:szCs w:val="28"/>
        </w:rPr>
      </w:pPr>
    </w:p>
    <w:p w:rsidR="002B18DD" w:rsidRPr="00031CFA" w:rsidRDefault="002B18DD" w:rsidP="0072730E">
      <w:pPr>
        <w:pStyle w:val="aff9"/>
        <w:numPr>
          <w:ilvl w:val="2"/>
          <w:numId w:val="23"/>
        </w:numPr>
        <w:ind w:left="2410" w:hanging="850"/>
        <w:rPr>
          <w:b/>
          <w:sz w:val="28"/>
          <w:szCs w:val="28"/>
        </w:rPr>
      </w:pPr>
      <w:r w:rsidRPr="00031CFA">
        <w:rPr>
          <w:b/>
          <w:sz w:val="28"/>
          <w:szCs w:val="28"/>
        </w:rPr>
        <w:t>Порядок сдачи оказанных услуг, выполненных работ</w:t>
      </w:r>
    </w:p>
    <w:p w:rsidR="002B18DD" w:rsidRPr="00177E40" w:rsidRDefault="002B18DD" w:rsidP="002B18DD">
      <w:pPr>
        <w:ind w:firstLine="1004"/>
        <w:rPr>
          <w:b/>
          <w:sz w:val="22"/>
          <w:szCs w:val="22"/>
        </w:rPr>
      </w:pPr>
    </w:p>
    <w:p w:rsidR="002B18DD" w:rsidRPr="00C92A7B" w:rsidRDefault="002B18DD" w:rsidP="002B18DD">
      <w:pPr>
        <w:ind w:firstLine="1004"/>
        <w:jc w:val="both"/>
        <w:rPr>
          <w:sz w:val="28"/>
          <w:szCs w:val="28"/>
        </w:rPr>
      </w:pPr>
      <w:proofErr w:type="gramStart"/>
      <w:r w:rsidRPr="00C92A7B">
        <w:rPr>
          <w:sz w:val="28"/>
          <w:szCs w:val="28"/>
        </w:rPr>
        <w:t>По завершении ремонта</w:t>
      </w:r>
      <w:r w:rsidRPr="00C92A7B">
        <w:rPr>
          <w:i/>
          <w:iCs/>
          <w:sz w:val="28"/>
          <w:szCs w:val="28"/>
        </w:rPr>
        <w:t xml:space="preserve"> </w:t>
      </w:r>
      <w:r w:rsidRPr="00C92A7B">
        <w:rPr>
          <w:sz w:val="28"/>
          <w:szCs w:val="28"/>
        </w:rPr>
        <w:t xml:space="preserve">систем Заказчика </w:t>
      </w:r>
      <w:r w:rsidR="00227902">
        <w:rPr>
          <w:sz w:val="28"/>
          <w:szCs w:val="28"/>
        </w:rPr>
        <w:t>и</w:t>
      </w:r>
      <w:r w:rsidRPr="00C92A7B">
        <w:rPr>
          <w:sz w:val="28"/>
          <w:szCs w:val="28"/>
        </w:rPr>
        <w:t xml:space="preserve">сполнитель в течение 5 (Пяти) календарных дней, а по факту выполнения </w:t>
      </w:r>
      <w:r w:rsidR="00227902">
        <w:rPr>
          <w:sz w:val="28"/>
          <w:szCs w:val="28"/>
        </w:rPr>
        <w:t>р</w:t>
      </w:r>
      <w:r w:rsidRPr="00C92A7B">
        <w:rPr>
          <w:sz w:val="28"/>
          <w:szCs w:val="28"/>
        </w:rPr>
        <w:t xml:space="preserve">абот по техническому обслуживанию </w:t>
      </w:r>
      <w:r>
        <w:rPr>
          <w:sz w:val="28"/>
          <w:szCs w:val="28"/>
        </w:rPr>
        <w:t>С</w:t>
      </w:r>
      <w:r w:rsidRPr="00C92A7B">
        <w:rPr>
          <w:sz w:val="28"/>
          <w:szCs w:val="28"/>
        </w:rPr>
        <w:t xml:space="preserve">истем Заказчика до 5 (Пятого) числа календарного месяца, следующего за отчетным, представляет Заказчику счет-фактуру и акт сдачи-приемки оказанных </w:t>
      </w:r>
      <w:r w:rsidR="009F2089">
        <w:rPr>
          <w:sz w:val="28"/>
          <w:szCs w:val="28"/>
        </w:rPr>
        <w:t>у</w:t>
      </w:r>
      <w:r w:rsidRPr="00C92A7B">
        <w:rPr>
          <w:sz w:val="28"/>
          <w:szCs w:val="28"/>
        </w:rPr>
        <w:t>слуг</w:t>
      </w:r>
      <w:r>
        <w:rPr>
          <w:sz w:val="28"/>
          <w:szCs w:val="28"/>
        </w:rPr>
        <w:t>.</w:t>
      </w:r>
      <w:proofErr w:type="gramEnd"/>
      <w:r w:rsidR="00861CAC" w:rsidRPr="00861CAC">
        <w:t xml:space="preserve"> </w:t>
      </w:r>
      <w:r w:rsidR="00861CAC" w:rsidRPr="00861CAC">
        <w:rPr>
          <w:sz w:val="28"/>
          <w:szCs w:val="28"/>
        </w:rPr>
        <w:t xml:space="preserve">Заказчик в течение 10 (Десяти) календарных дней </w:t>
      </w:r>
      <w:proofErr w:type="gramStart"/>
      <w:r w:rsidR="00861CAC" w:rsidRPr="00861CAC">
        <w:rPr>
          <w:sz w:val="28"/>
          <w:szCs w:val="28"/>
        </w:rPr>
        <w:t>с даты получения</w:t>
      </w:r>
      <w:proofErr w:type="gramEnd"/>
      <w:r w:rsidR="00861CAC" w:rsidRPr="00861CAC">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B18DD" w:rsidRPr="00177E40" w:rsidRDefault="002B18DD" w:rsidP="002B18DD">
      <w:pPr>
        <w:ind w:firstLine="1004"/>
        <w:jc w:val="both"/>
        <w:rPr>
          <w:sz w:val="28"/>
          <w:szCs w:val="28"/>
        </w:rPr>
      </w:pPr>
      <w:r w:rsidRPr="00177E40">
        <w:rPr>
          <w:sz w:val="28"/>
          <w:szCs w:val="28"/>
        </w:rPr>
        <w:t xml:space="preserve">Заказчик вправе привлекать независимых экспертов для проверки соответствия качества и объемов выполненных работ, оказанных услуг, с </w:t>
      </w:r>
      <w:r w:rsidRPr="00177E40">
        <w:rPr>
          <w:sz w:val="28"/>
          <w:szCs w:val="28"/>
        </w:rPr>
        <w:lastRenderedPageBreak/>
        <w:t xml:space="preserve">отнесением расходов на </w:t>
      </w:r>
      <w:r w:rsidR="00227902">
        <w:rPr>
          <w:sz w:val="28"/>
          <w:szCs w:val="28"/>
        </w:rPr>
        <w:t>и</w:t>
      </w:r>
      <w:r w:rsidRPr="00177E40">
        <w:rPr>
          <w:sz w:val="28"/>
          <w:szCs w:val="28"/>
        </w:rPr>
        <w:t xml:space="preserve">сполнителя при подтверждении факта нарушения </w:t>
      </w:r>
      <w:r>
        <w:rPr>
          <w:sz w:val="28"/>
          <w:szCs w:val="28"/>
        </w:rPr>
        <w:t>им</w:t>
      </w:r>
      <w:r w:rsidRPr="00177E40">
        <w:rPr>
          <w:sz w:val="28"/>
          <w:szCs w:val="28"/>
        </w:rPr>
        <w:t xml:space="preserve"> требований к </w:t>
      </w:r>
      <w:r>
        <w:rPr>
          <w:sz w:val="28"/>
          <w:szCs w:val="28"/>
        </w:rPr>
        <w:t xml:space="preserve">качеству </w:t>
      </w:r>
      <w:r w:rsidRPr="00177E40">
        <w:rPr>
          <w:sz w:val="28"/>
          <w:szCs w:val="28"/>
        </w:rPr>
        <w:t>выполнени</w:t>
      </w:r>
      <w:r>
        <w:rPr>
          <w:sz w:val="28"/>
          <w:szCs w:val="28"/>
        </w:rPr>
        <w:t>я</w:t>
      </w:r>
      <w:r w:rsidRPr="00177E40">
        <w:rPr>
          <w:sz w:val="28"/>
          <w:szCs w:val="28"/>
        </w:rPr>
        <w:t xml:space="preserve"> работ, оказани</w:t>
      </w:r>
      <w:r>
        <w:rPr>
          <w:sz w:val="28"/>
          <w:szCs w:val="28"/>
        </w:rPr>
        <w:t>я</w:t>
      </w:r>
      <w:r w:rsidRPr="00177E40">
        <w:rPr>
          <w:sz w:val="28"/>
          <w:szCs w:val="28"/>
        </w:rPr>
        <w:t xml:space="preserve"> услуг.</w:t>
      </w:r>
    </w:p>
    <w:p w:rsidR="002B18DD" w:rsidRPr="00177E40" w:rsidRDefault="002B18DD" w:rsidP="002B18DD">
      <w:pPr>
        <w:spacing w:before="120"/>
        <w:ind w:firstLine="1004"/>
        <w:rPr>
          <w:sz w:val="28"/>
          <w:szCs w:val="28"/>
        </w:rPr>
      </w:pPr>
    </w:p>
    <w:p w:rsidR="002B18DD" w:rsidRDefault="002B18DD" w:rsidP="002B18DD">
      <w:pPr>
        <w:numPr>
          <w:ilvl w:val="1"/>
          <w:numId w:val="23"/>
        </w:numPr>
        <w:ind w:left="0" w:firstLine="709"/>
        <w:rPr>
          <w:b/>
          <w:sz w:val="28"/>
          <w:szCs w:val="28"/>
        </w:rPr>
      </w:pPr>
      <w:r>
        <w:rPr>
          <w:b/>
          <w:sz w:val="28"/>
          <w:szCs w:val="28"/>
        </w:rPr>
        <w:t xml:space="preserve">Общие </w:t>
      </w:r>
      <w:r w:rsidRPr="003D5664">
        <w:rPr>
          <w:b/>
          <w:sz w:val="28"/>
        </w:rPr>
        <w:t xml:space="preserve">требования к </w:t>
      </w:r>
      <w:r w:rsidRPr="00177E40">
        <w:rPr>
          <w:b/>
          <w:sz w:val="28"/>
          <w:szCs w:val="28"/>
        </w:rPr>
        <w:t>услугам, работам</w:t>
      </w:r>
    </w:p>
    <w:p w:rsidR="002B18DD" w:rsidRPr="00177E40" w:rsidRDefault="002B18DD" w:rsidP="002B18DD">
      <w:pPr>
        <w:ind w:left="1004"/>
        <w:rPr>
          <w:b/>
          <w:sz w:val="28"/>
          <w:szCs w:val="28"/>
        </w:rPr>
      </w:pPr>
    </w:p>
    <w:p w:rsidR="002B18DD" w:rsidRPr="00177E40" w:rsidRDefault="002B18DD" w:rsidP="002B18DD">
      <w:pPr>
        <w:ind w:firstLine="709"/>
        <w:jc w:val="both"/>
        <w:rPr>
          <w:bCs/>
          <w:sz w:val="28"/>
          <w:szCs w:val="28"/>
        </w:rPr>
      </w:pPr>
      <w:r w:rsidRPr="0004026E">
        <w:rPr>
          <w:bCs/>
          <w:sz w:val="28"/>
          <w:szCs w:val="28"/>
        </w:rPr>
        <w:t>Изделия и материалы, применяемые в работе, должны соответствовать государственным стандартам</w:t>
      </w:r>
      <w:r w:rsidRPr="003D5664">
        <w:rPr>
          <w:sz w:val="28"/>
        </w:rPr>
        <w:t xml:space="preserve">, техническим </w:t>
      </w:r>
      <w:r w:rsidRPr="0004026E">
        <w:rPr>
          <w:bCs/>
          <w:sz w:val="28"/>
          <w:szCs w:val="28"/>
        </w:rPr>
        <w:t xml:space="preserve">условиям и иметь соответствующие сертификаты, технические паспорта и другие документы, удостоверяющие их качество. </w:t>
      </w:r>
      <w:r>
        <w:rPr>
          <w:bCs/>
          <w:sz w:val="28"/>
          <w:szCs w:val="28"/>
        </w:rPr>
        <w:t xml:space="preserve">Исполнитель </w:t>
      </w:r>
      <w:r w:rsidRPr="001630BD">
        <w:rPr>
          <w:bCs/>
          <w:sz w:val="28"/>
          <w:szCs w:val="28"/>
        </w:rPr>
        <w:t xml:space="preserve">в период </w:t>
      </w:r>
      <w:r w:rsidR="009F2089">
        <w:rPr>
          <w:bCs/>
          <w:sz w:val="28"/>
          <w:szCs w:val="28"/>
        </w:rPr>
        <w:t>р</w:t>
      </w:r>
      <w:r>
        <w:rPr>
          <w:bCs/>
          <w:sz w:val="28"/>
          <w:szCs w:val="28"/>
        </w:rPr>
        <w:t>абот</w:t>
      </w:r>
      <w:r w:rsidRPr="001630BD">
        <w:rPr>
          <w:bCs/>
          <w:sz w:val="28"/>
          <w:szCs w:val="28"/>
        </w:rPr>
        <w:t>, связанных с отключением систем</w:t>
      </w:r>
      <w:r>
        <w:rPr>
          <w:bCs/>
          <w:sz w:val="28"/>
          <w:szCs w:val="28"/>
        </w:rPr>
        <w:t>,</w:t>
      </w:r>
      <w:r w:rsidRPr="001630BD">
        <w:rPr>
          <w:bCs/>
          <w:sz w:val="28"/>
          <w:szCs w:val="28"/>
        </w:rPr>
        <w:t xml:space="preserve"> обязан принять необходимые меры по защите от возможных происшествий</w:t>
      </w:r>
      <w:r>
        <w:rPr>
          <w:bCs/>
          <w:sz w:val="28"/>
          <w:szCs w:val="28"/>
        </w:rPr>
        <w:t>.</w:t>
      </w:r>
    </w:p>
    <w:p w:rsidR="002B18DD" w:rsidRDefault="002B18DD" w:rsidP="002B18DD">
      <w:pPr>
        <w:ind w:firstLine="709"/>
        <w:jc w:val="both"/>
        <w:rPr>
          <w:bCs/>
          <w:sz w:val="28"/>
          <w:szCs w:val="28"/>
        </w:rPr>
      </w:pPr>
      <w:r w:rsidRPr="00177E40">
        <w:rPr>
          <w:bCs/>
          <w:sz w:val="28"/>
          <w:szCs w:val="28"/>
        </w:rPr>
        <w:t>Для</w:t>
      </w:r>
      <w:r>
        <w:rPr>
          <w:bCs/>
          <w:sz w:val="28"/>
          <w:szCs w:val="28"/>
        </w:rPr>
        <w:t xml:space="preserve"> уменьш</w:t>
      </w:r>
      <w:r w:rsidRPr="00177E40">
        <w:rPr>
          <w:bCs/>
          <w:sz w:val="28"/>
          <w:szCs w:val="28"/>
        </w:rPr>
        <w:t>ения шума</w:t>
      </w:r>
      <w:r>
        <w:rPr>
          <w:bCs/>
          <w:sz w:val="28"/>
          <w:szCs w:val="28"/>
        </w:rPr>
        <w:t xml:space="preserve"> и</w:t>
      </w:r>
      <w:r w:rsidRPr="00177E40">
        <w:rPr>
          <w:bCs/>
          <w:sz w:val="28"/>
          <w:szCs w:val="28"/>
        </w:rPr>
        <w:t xml:space="preserve"> пыли </w:t>
      </w:r>
      <w:r w:rsidR="00314F74">
        <w:rPr>
          <w:bCs/>
          <w:sz w:val="28"/>
          <w:szCs w:val="28"/>
        </w:rPr>
        <w:t>у</w:t>
      </w:r>
      <w:r w:rsidRPr="00177E40">
        <w:rPr>
          <w:bCs/>
          <w:sz w:val="28"/>
          <w:szCs w:val="28"/>
        </w:rPr>
        <w:t>слуги оказываются минимально необходимым количеством технических средств и механизмов</w:t>
      </w:r>
      <w:r>
        <w:rPr>
          <w:bCs/>
          <w:sz w:val="28"/>
          <w:szCs w:val="28"/>
        </w:rPr>
        <w:t xml:space="preserve">. </w:t>
      </w:r>
      <w:r w:rsidRPr="00177E40">
        <w:rPr>
          <w:bCs/>
          <w:sz w:val="28"/>
          <w:szCs w:val="28"/>
        </w:rPr>
        <w:t>Уборка</w:t>
      </w:r>
      <w:r>
        <w:rPr>
          <w:bCs/>
          <w:sz w:val="28"/>
          <w:szCs w:val="28"/>
        </w:rPr>
        <w:t xml:space="preserve"> р</w:t>
      </w:r>
      <w:r w:rsidRPr="00177E40">
        <w:rPr>
          <w:bCs/>
          <w:sz w:val="28"/>
          <w:szCs w:val="28"/>
        </w:rPr>
        <w:t>абочей зоны</w:t>
      </w:r>
      <w:r w:rsidRPr="00422631">
        <w:rPr>
          <w:bCs/>
          <w:sz w:val="28"/>
          <w:szCs w:val="28"/>
        </w:rPr>
        <w:t xml:space="preserve"> </w:t>
      </w:r>
      <w:r w:rsidRPr="00177E40">
        <w:rPr>
          <w:bCs/>
          <w:sz w:val="28"/>
          <w:szCs w:val="28"/>
        </w:rPr>
        <w:t>после</w:t>
      </w:r>
      <w:r>
        <w:rPr>
          <w:bCs/>
          <w:sz w:val="28"/>
          <w:szCs w:val="28"/>
        </w:rPr>
        <w:t xml:space="preserve"> </w:t>
      </w:r>
      <w:r w:rsidRPr="00177E40">
        <w:rPr>
          <w:bCs/>
          <w:sz w:val="28"/>
          <w:szCs w:val="28"/>
        </w:rPr>
        <w:t>окончания работ, разборка ограждений</w:t>
      </w:r>
      <w:r>
        <w:rPr>
          <w:bCs/>
          <w:sz w:val="28"/>
          <w:szCs w:val="28"/>
        </w:rPr>
        <w:t xml:space="preserve"> и вынос </w:t>
      </w:r>
      <w:r w:rsidRPr="00177E40">
        <w:rPr>
          <w:bCs/>
          <w:sz w:val="28"/>
          <w:szCs w:val="28"/>
        </w:rPr>
        <w:t>мусора</w:t>
      </w:r>
      <w:r>
        <w:rPr>
          <w:bCs/>
          <w:sz w:val="28"/>
          <w:szCs w:val="28"/>
        </w:rPr>
        <w:t xml:space="preserve"> возлагается на </w:t>
      </w:r>
      <w:r w:rsidR="00314F74">
        <w:rPr>
          <w:bCs/>
          <w:sz w:val="28"/>
          <w:szCs w:val="28"/>
        </w:rPr>
        <w:t>и</w:t>
      </w:r>
      <w:r>
        <w:rPr>
          <w:bCs/>
          <w:sz w:val="28"/>
          <w:szCs w:val="28"/>
        </w:rPr>
        <w:t>сполнителя.</w:t>
      </w:r>
    </w:p>
    <w:p w:rsidR="002B18DD" w:rsidRDefault="002B18DD" w:rsidP="002B18DD">
      <w:pPr>
        <w:ind w:firstLine="709"/>
        <w:jc w:val="both"/>
        <w:rPr>
          <w:bCs/>
          <w:sz w:val="28"/>
          <w:szCs w:val="28"/>
        </w:rPr>
      </w:pPr>
      <w:r w:rsidRPr="0004026E">
        <w:rPr>
          <w:bCs/>
          <w:sz w:val="28"/>
          <w:szCs w:val="28"/>
        </w:rPr>
        <w:t>Все проводимые</w:t>
      </w:r>
      <w:r w:rsidRPr="003D5664">
        <w:rPr>
          <w:sz w:val="28"/>
        </w:rPr>
        <w:t xml:space="preserve"> работы</w:t>
      </w:r>
      <w:r w:rsidRPr="0004026E">
        <w:rPr>
          <w:bCs/>
          <w:sz w:val="28"/>
          <w:szCs w:val="28"/>
        </w:rPr>
        <w:t xml:space="preserve"> по техническому обслуживанию и ремонту Систем должны проводиться персоналом,</w:t>
      </w:r>
      <w:r>
        <w:rPr>
          <w:bCs/>
          <w:sz w:val="28"/>
          <w:szCs w:val="28"/>
        </w:rPr>
        <w:t xml:space="preserve"> </w:t>
      </w:r>
      <w:r w:rsidRPr="0004026E">
        <w:rPr>
          <w:bCs/>
          <w:sz w:val="28"/>
          <w:szCs w:val="28"/>
        </w:rPr>
        <w:t>соответствующим</w:t>
      </w:r>
      <w:r>
        <w:rPr>
          <w:bCs/>
          <w:sz w:val="28"/>
          <w:szCs w:val="28"/>
        </w:rPr>
        <w:t xml:space="preserve"> </w:t>
      </w:r>
      <w:r w:rsidRPr="0004026E">
        <w:rPr>
          <w:bCs/>
          <w:sz w:val="28"/>
          <w:szCs w:val="28"/>
        </w:rPr>
        <w:t>следующим требованиям:</w:t>
      </w:r>
    </w:p>
    <w:p w:rsidR="002B18DD" w:rsidRDefault="002B18DD" w:rsidP="002B18DD">
      <w:pPr>
        <w:ind w:firstLine="709"/>
        <w:jc w:val="both"/>
        <w:rPr>
          <w:bCs/>
          <w:sz w:val="28"/>
          <w:szCs w:val="28"/>
        </w:rPr>
      </w:pPr>
      <w:r w:rsidRPr="0004026E">
        <w:rPr>
          <w:bCs/>
          <w:sz w:val="28"/>
          <w:szCs w:val="28"/>
        </w:rPr>
        <w:t>- оформлен</w:t>
      </w:r>
      <w:r>
        <w:rPr>
          <w:bCs/>
          <w:sz w:val="28"/>
          <w:szCs w:val="28"/>
        </w:rPr>
        <w:t>ие</w:t>
      </w:r>
      <w:r w:rsidRPr="0004026E">
        <w:rPr>
          <w:bCs/>
          <w:sz w:val="28"/>
          <w:szCs w:val="28"/>
        </w:rPr>
        <w:t xml:space="preserve"> </w:t>
      </w:r>
      <w:r>
        <w:rPr>
          <w:bCs/>
          <w:sz w:val="28"/>
          <w:szCs w:val="28"/>
        </w:rPr>
        <w:t xml:space="preserve">у </w:t>
      </w:r>
      <w:r w:rsidR="00314F74">
        <w:rPr>
          <w:bCs/>
          <w:sz w:val="28"/>
          <w:szCs w:val="28"/>
        </w:rPr>
        <w:t>и</w:t>
      </w:r>
      <w:r w:rsidRPr="0004026E">
        <w:rPr>
          <w:bCs/>
          <w:sz w:val="28"/>
          <w:szCs w:val="28"/>
        </w:rPr>
        <w:t>сполнител</w:t>
      </w:r>
      <w:r>
        <w:rPr>
          <w:bCs/>
          <w:sz w:val="28"/>
          <w:szCs w:val="28"/>
        </w:rPr>
        <w:t>я</w:t>
      </w:r>
      <w:r w:rsidRPr="0004026E">
        <w:rPr>
          <w:bCs/>
          <w:sz w:val="28"/>
          <w:szCs w:val="28"/>
        </w:rPr>
        <w:t xml:space="preserve"> по трудовому договору;</w:t>
      </w:r>
    </w:p>
    <w:p w:rsidR="007611F6" w:rsidRPr="007611F6" w:rsidRDefault="002B18DD" w:rsidP="007611F6">
      <w:pPr>
        <w:ind w:firstLine="709"/>
        <w:jc w:val="both"/>
        <w:rPr>
          <w:bCs/>
          <w:sz w:val="28"/>
          <w:szCs w:val="28"/>
        </w:rPr>
      </w:pPr>
      <w:r w:rsidRPr="00002D30">
        <w:rPr>
          <w:bCs/>
          <w:sz w:val="28"/>
          <w:szCs w:val="28"/>
        </w:rPr>
        <w:t xml:space="preserve">- для выполнения </w:t>
      </w:r>
      <w:r w:rsidR="00314F74" w:rsidRPr="00002D30">
        <w:rPr>
          <w:bCs/>
          <w:sz w:val="28"/>
          <w:szCs w:val="28"/>
        </w:rPr>
        <w:t>работ</w:t>
      </w:r>
      <w:r w:rsidRPr="00002D30">
        <w:rPr>
          <w:bCs/>
          <w:sz w:val="28"/>
          <w:szCs w:val="28"/>
        </w:rPr>
        <w:t xml:space="preserve"> </w:t>
      </w:r>
      <w:r w:rsidR="00002D30">
        <w:rPr>
          <w:bCs/>
          <w:sz w:val="28"/>
          <w:szCs w:val="28"/>
        </w:rPr>
        <w:t xml:space="preserve">на высоте </w:t>
      </w:r>
      <w:r w:rsidRPr="00002D30">
        <w:rPr>
          <w:bCs/>
          <w:sz w:val="28"/>
          <w:szCs w:val="28"/>
        </w:rPr>
        <w:t xml:space="preserve">предоставить необходимые удостоверения в соответствии с действующим приказом Министерства труда и социальной защиты </w:t>
      </w:r>
      <w:r w:rsidR="007611F6">
        <w:rPr>
          <w:bCs/>
          <w:sz w:val="28"/>
          <w:szCs w:val="28"/>
        </w:rPr>
        <w:t>от 28.03.2014 N 155н «</w:t>
      </w:r>
      <w:r w:rsidR="007611F6" w:rsidRPr="007611F6">
        <w:rPr>
          <w:bCs/>
          <w:sz w:val="28"/>
          <w:szCs w:val="28"/>
        </w:rPr>
        <w:t>Об утверждении Правил по охране труда при работе на высоте</w:t>
      </w:r>
      <w:r w:rsidR="007611F6">
        <w:rPr>
          <w:bCs/>
          <w:sz w:val="28"/>
          <w:szCs w:val="28"/>
        </w:rPr>
        <w:t>»;</w:t>
      </w:r>
    </w:p>
    <w:p w:rsidR="002B18DD" w:rsidRDefault="002B18DD" w:rsidP="002B18DD">
      <w:pPr>
        <w:ind w:firstLine="709"/>
        <w:jc w:val="both"/>
        <w:rPr>
          <w:bCs/>
          <w:sz w:val="28"/>
          <w:szCs w:val="28"/>
        </w:rPr>
      </w:pPr>
      <w:r w:rsidRPr="0004026E">
        <w:rPr>
          <w:bCs/>
          <w:sz w:val="28"/>
          <w:szCs w:val="28"/>
        </w:rPr>
        <w:t>- про</w:t>
      </w:r>
      <w:r>
        <w:rPr>
          <w:bCs/>
          <w:sz w:val="28"/>
          <w:szCs w:val="28"/>
        </w:rPr>
        <w:t>шедшие</w:t>
      </w:r>
      <w:r w:rsidRPr="0004026E">
        <w:rPr>
          <w:bCs/>
          <w:sz w:val="28"/>
          <w:szCs w:val="28"/>
        </w:rPr>
        <w:t xml:space="preserve"> аттестаци</w:t>
      </w:r>
      <w:r>
        <w:rPr>
          <w:bCs/>
          <w:sz w:val="28"/>
          <w:szCs w:val="28"/>
        </w:rPr>
        <w:t>ю</w:t>
      </w:r>
      <w:r w:rsidRPr="0004026E">
        <w:rPr>
          <w:bCs/>
          <w:sz w:val="28"/>
          <w:szCs w:val="28"/>
        </w:rPr>
        <w:t xml:space="preserve"> на право работы в электроустановках напряжением до 1</w:t>
      </w:r>
      <w:r>
        <w:rPr>
          <w:bCs/>
          <w:sz w:val="28"/>
          <w:szCs w:val="28"/>
        </w:rPr>
        <w:t> </w:t>
      </w:r>
      <w:r w:rsidRPr="0004026E">
        <w:rPr>
          <w:bCs/>
          <w:sz w:val="28"/>
          <w:szCs w:val="28"/>
        </w:rPr>
        <w:t>000</w:t>
      </w:r>
      <w:proofErr w:type="gramStart"/>
      <w:r>
        <w:rPr>
          <w:bCs/>
          <w:sz w:val="28"/>
          <w:szCs w:val="28"/>
        </w:rPr>
        <w:t> </w:t>
      </w:r>
      <w:r w:rsidRPr="0004026E">
        <w:rPr>
          <w:bCs/>
          <w:sz w:val="28"/>
          <w:szCs w:val="28"/>
        </w:rPr>
        <w:t>В</w:t>
      </w:r>
      <w:proofErr w:type="gramEnd"/>
      <w:r w:rsidRPr="0004026E">
        <w:rPr>
          <w:bCs/>
          <w:sz w:val="28"/>
          <w:szCs w:val="28"/>
        </w:rPr>
        <w:t xml:space="preserve"> с группой по электробезопасности не ниже третьей в соответствии с Правилами технической эксплуатации электроустановок потребителей (ПТЭ ЭП) и Межотраслевым Правилам по охране труда при эксплуатации электроустановок. (МПОТ ЭЭ);</w:t>
      </w:r>
    </w:p>
    <w:p w:rsidR="002B18DD" w:rsidRPr="00D602E1" w:rsidRDefault="002B18DD" w:rsidP="002B18DD">
      <w:pPr>
        <w:pStyle w:val="afb"/>
        <w:tabs>
          <w:tab w:val="left" w:pos="1418"/>
        </w:tabs>
        <w:rPr>
          <w:sz w:val="28"/>
          <w:szCs w:val="28"/>
        </w:rPr>
      </w:pPr>
      <w:r>
        <w:rPr>
          <w:sz w:val="28"/>
          <w:szCs w:val="28"/>
        </w:rPr>
        <w:t xml:space="preserve">- имеющие необходимую </w:t>
      </w:r>
      <w:r w:rsidRPr="00D602E1">
        <w:rPr>
          <w:sz w:val="28"/>
          <w:szCs w:val="28"/>
        </w:rPr>
        <w:t>квалификаци</w:t>
      </w:r>
      <w:r>
        <w:rPr>
          <w:sz w:val="28"/>
          <w:szCs w:val="28"/>
        </w:rPr>
        <w:t>ю</w:t>
      </w:r>
      <w:r w:rsidRPr="00D602E1">
        <w:rPr>
          <w:sz w:val="28"/>
          <w:szCs w:val="28"/>
        </w:rPr>
        <w:t xml:space="preserve"> для осуществления монтажа, подключения и наладки оборудования, установки, настройки и обновления программного об</w:t>
      </w:r>
      <w:r>
        <w:rPr>
          <w:sz w:val="28"/>
          <w:szCs w:val="28"/>
        </w:rPr>
        <w:t>еспече</w:t>
      </w:r>
      <w:r w:rsidRPr="00D602E1">
        <w:rPr>
          <w:sz w:val="28"/>
          <w:szCs w:val="28"/>
        </w:rPr>
        <w:t xml:space="preserve">ния </w:t>
      </w:r>
      <w:r w:rsidR="00860451">
        <w:rPr>
          <w:sz w:val="28"/>
          <w:szCs w:val="28"/>
        </w:rPr>
        <w:t xml:space="preserve">систем </w:t>
      </w:r>
      <w:r w:rsidR="00542B43">
        <w:rPr>
          <w:sz w:val="28"/>
          <w:szCs w:val="28"/>
        </w:rPr>
        <w:t>виртуализации</w:t>
      </w:r>
      <w:r w:rsidR="00860451">
        <w:rPr>
          <w:sz w:val="28"/>
          <w:szCs w:val="28"/>
        </w:rPr>
        <w:t xml:space="preserve"> «</w:t>
      </w:r>
      <w:proofErr w:type="spellStart"/>
      <w:r w:rsidR="00860451">
        <w:rPr>
          <w:sz w:val="28"/>
          <w:szCs w:val="28"/>
          <w:lang w:val="en-US"/>
        </w:rPr>
        <w:t>WMware</w:t>
      </w:r>
      <w:proofErr w:type="spellEnd"/>
      <w:r w:rsidR="00860451">
        <w:rPr>
          <w:sz w:val="28"/>
          <w:szCs w:val="28"/>
        </w:rPr>
        <w:t>»</w:t>
      </w:r>
      <w:r w:rsidR="00860451" w:rsidRPr="00860451">
        <w:rPr>
          <w:sz w:val="28"/>
          <w:szCs w:val="28"/>
        </w:rPr>
        <w:t xml:space="preserve"> </w:t>
      </w:r>
      <w:r w:rsidR="00860451">
        <w:rPr>
          <w:sz w:val="28"/>
          <w:szCs w:val="28"/>
        </w:rPr>
        <w:t xml:space="preserve">и </w:t>
      </w:r>
      <w:r w:rsidRPr="00D602E1">
        <w:rPr>
          <w:sz w:val="28"/>
          <w:szCs w:val="28"/>
        </w:rPr>
        <w:t xml:space="preserve">интегрированных систем </w:t>
      </w:r>
      <w:r w:rsidRPr="003D5664">
        <w:rPr>
          <w:sz w:val="28"/>
        </w:rPr>
        <w:t>безопасности</w:t>
      </w:r>
      <w:r w:rsidRPr="00D602E1">
        <w:rPr>
          <w:sz w:val="28"/>
          <w:szCs w:val="28"/>
        </w:rPr>
        <w:t xml:space="preserve"> марок «TSS» , «</w:t>
      </w:r>
      <w:r w:rsidRPr="00D602E1">
        <w:rPr>
          <w:sz w:val="28"/>
          <w:szCs w:val="28"/>
          <w:lang w:val="en-US"/>
        </w:rPr>
        <w:t>ITV</w:t>
      </w:r>
      <w:r w:rsidRPr="00D602E1">
        <w:rPr>
          <w:sz w:val="28"/>
          <w:szCs w:val="28"/>
        </w:rPr>
        <w:t>», «</w:t>
      </w:r>
      <w:r w:rsidRPr="00D602E1">
        <w:rPr>
          <w:sz w:val="28"/>
          <w:szCs w:val="28"/>
          <w:lang w:val="en-US"/>
        </w:rPr>
        <w:t>BOLID</w:t>
      </w:r>
      <w:r w:rsidRPr="00D602E1">
        <w:rPr>
          <w:sz w:val="28"/>
          <w:szCs w:val="28"/>
        </w:rPr>
        <w:t xml:space="preserve">»; </w:t>
      </w:r>
    </w:p>
    <w:p w:rsidR="002B18DD" w:rsidRDefault="002B18DD" w:rsidP="002B18DD">
      <w:pPr>
        <w:ind w:firstLine="709"/>
        <w:jc w:val="both"/>
        <w:rPr>
          <w:bCs/>
          <w:sz w:val="28"/>
          <w:szCs w:val="28"/>
        </w:rPr>
      </w:pPr>
      <w:r w:rsidRPr="0004026E">
        <w:rPr>
          <w:bCs/>
          <w:sz w:val="28"/>
          <w:szCs w:val="28"/>
        </w:rPr>
        <w:t xml:space="preserve">- </w:t>
      </w:r>
      <w:r>
        <w:rPr>
          <w:bCs/>
          <w:sz w:val="28"/>
          <w:szCs w:val="28"/>
        </w:rPr>
        <w:t xml:space="preserve">постоянно </w:t>
      </w:r>
      <w:proofErr w:type="gramStart"/>
      <w:r>
        <w:rPr>
          <w:bCs/>
          <w:sz w:val="28"/>
          <w:szCs w:val="28"/>
        </w:rPr>
        <w:t>совершенствую</w:t>
      </w:r>
      <w:r w:rsidR="007611F6">
        <w:rPr>
          <w:bCs/>
          <w:sz w:val="28"/>
          <w:szCs w:val="28"/>
        </w:rPr>
        <w:t>щие</w:t>
      </w:r>
      <w:proofErr w:type="gramEnd"/>
      <w:r w:rsidR="007611F6">
        <w:rPr>
          <w:bCs/>
          <w:sz w:val="28"/>
          <w:szCs w:val="28"/>
        </w:rPr>
        <w:t xml:space="preserve"> свою техническую подготовку;</w:t>
      </w:r>
    </w:p>
    <w:p w:rsidR="002B18DD" w:rsidRDefault="002B18DD" w:rsidP="002B18DD">
      <w:pPr>
        <w:ind w:firstLine="709"/>
        <w:jc w:val="both"/>
        <w:rPr>
          <w:bCs/>
          <w:color w:val="C00000"/>
          <w:sz w:val="28"/>
          <w:szCs w:val="28"/>
        </w:rPr>
      </w:pPr>
      <w:r>
        <w:rPr>
          <w:bCs/>
          <w:sz w:val="28"/>
          <w:szCs w:val="28"/>
        </w:rPr>
        <w:t xml:space="preserve">- </w:t>
      </w:r>
      <w:r w:rsidRPr="00FE707E">
        <w:rPr>
          <w:bCs/>
          <w:sz w:val="28"/>
          <w:szCs w:val="28"/>
        </w:rPr>
        <w:t xml:space="preserve">обеспечить получение заявок в круглосуточном режиме, а так же обеспечить прибытие бригады в течение 2 часов с момента отправки данной заявки представителем </w:t>
      </w:r>
      <w:proofErr w:type="spellStart"/>
      <w:r w:rsidRPr="00FE707E">
        <w:rPr>
          <w:bCs/>
          <w:sz w:val="28"/>
          <w:szCs w:val="28"/>
        </w:rPr>
        <w:t>Закачика</w:t>
      </w:r>
      <w:proofErr w:type="spellEnd"/>
      <w:r w:rsidRPr="00FE707E">
        <w:rPr>
          <w:bCs/>
          <w:sz w:val="28"/>
          <w:szCs w:val="28"/>
        </w:rPr>
        <w:t>, реагирование осуществляется в круглосуточном режиме.</w:t>
      </w:r>
    </w:p>
    <w:p w:rsidR="00860451" w:rsidRPr="00D84506" w:rsidRDefault="004F0118" w:rsidP="002B18DD">
      <w:pPr>
        <w:ind w:firstLine="709"/>
        <w:jc w:val="both"/>
        <w:rPr>
          <w:bCs/>
          <w:sz w:val="28"/>
          <w:szCs w:val="28"/>
        </w:rPr>
      </w:pPr>
      <w:r w:rsidRPr="00D84506">
        <w:rPr>
          <w:bCs/>
          <w:sz w:val="28"/>
          <w:szCs w:val="28"/>
        </w:rPr>
        <w:t xml:space="preserve">- </w:t>
      </w:r>
      <w:r w:rsidR="006B3EBC" w:rsidRPr="00D84506">
        <w:rPr>
          <w:bCs/>
          <w:sz w:val="28"/>
          <w:szCs w:val="28"/>
        </w:rPr>
        <w:t>иметь возможность у</w:t>
      </w:r>
      <w:r w:rsidRPr="00D84506">
        <w:rPr>
          <w:bCs/>
          <w:sz w:val="28"/>
          <w:szCs w:val="28"/>
        </w:rPr>
        <w:t>странить не</w:t>
      </w:r>
      <w:r w:rsidR="002B18DD" w:rsidRPr="00D84506">
        <w:rPr>
          <w:bCs/>
          <w:sz w:val="28"/>
          <w:szCs w:val="28"/>
        </w:rPr>
        <w:t>исправность в течение 4 час</w:t>
      </w:r>
      <w:r w:rsidR="006B3EBC" w:rsidRPr="00D84506">
        <w:rPr>
          <w:bCs/>
          <w:sz w:val="28"/>
          <w:szCs w:val="28"/>
        </w:rPr>
        <w:t>о</w:t>
      </w:r>
      <w:r w:rsidR="002B18DD" w:rsidRPr="00D84506">
        <w:rPr>
          <w:bCs/>
          <w:sz w:val="28"/>
          <w:szCs w:val="28"/>
        </w:rPr>
        <w:t xml:space="preserve">в с момента отправки </w:t>
      </w:r>
      <w:r w:rsidR="00C750E2" w:rsidRPr="00D84506">
        <w:rPr>
          <w:bCs/>
          <w:sz w:val="28"/>
          <w:szCs w:val="28"/>
        </w:rPr>
        <w:t xml:space="preserve">представителем Заказчика </w:t>
      </w:r>
      <w:r w:rsidR="002B18DD" w:rsidRPr="00D84506">
        <w:rPr>
          <w:bCs/>
          <w:sz w:val="28"/>
          <w:szCs w:val="28"/>
        </w:rPr>
        <w:t>заявки</w:t>
      </w:r>
      <w:r w:rsidR="00FE707E" w:rsidRPr="00D84506">
        <w:rPr>
          <w:bCs/>
          <w:sz w:val="28"/>
          <w:szCs w:val="28"/>
        </w:rPr>
        <w:t xml:space="preserve"> на ремонт</w:t>
      </w:r>
      <w:r w:rsidR="00891288" w:rsidRPr="00D84506">
        <w:rPr>
          <w:bCs/>
          <w:sz w:val="28"/>
          <w:szCs w:val="28"/>
        </w:rPr>
        <w:t>,</w:t>
      </w:r>
      <w:r w:rsidR="002B18DD" w:rsidRPr="00D84506">
        <w:rPr>
          <w:bCs/>
          <w:sz w:val="28"/>
          <w:szCs w:val="28"/>
        </w:rPr>
        <w:t xml:space="preserve"> </w:t>
      </w:r>
      <w:r w:rsidR="00891288" w:rsidRPr="00D84506">
        <w:rPr>
          <w:bCs/>
          <w:sz w:val="28"/>
          <w:szCs w:val="28"/>
        </w:rPr>
        <w:t>кроме случаев письменного обоснования Заказчику объективных причин</w:t>
      </w:r>
      <w:r w:rsidR="00D84506">
        <w:rPr>
          <w:bCs/>
          <w:sz w:val="28"/>
          <w:szCs w:val="28"/>
        </w:rPr>
        <w:t xml:space="preserve"> не возможности выполнения работ, не зависящих от и</w:t>
      </w:r>
      <w:r w:rsidR="00891288" w:rsidRPr="00D84506">
        <w:rPr>
          <w:bCs/>
          <w:sz w:val="28"/>
          <w:szCs w:val="28"/>
        </w:rPr>
        <w:t>сполнителя.</w:t>
      </w:r>
    </w:p>
    <w:p w:rsidR="002B18DD" w:rsidRPr="007A414B" w:rsidRDefault="002B18DD" w:rsidP="002B18DD">
      <w:pPr>
        <w:ind w:firstLine="709"/>
        <w:jc w:val="both"/>
        <w:rPr>
          <w:bCs/>
          <w:sz w:val="28"/>
          <w:szCs w:val="28"/>
        </w:rPr>
      </w:pPr>
    </w:p>
    <w:p w:rsidR="002B18DD" w:rsidRDefault="002B18DD" w:rsidP="002B18DD">
      <w:pPr>
        <w:ind w:firstLine="709"/>
        <w:jc w:val="both"/>
        <w:rPr>
          <w:bCs/>
          <w:sz w:val="28"/>
          <w:szCs w:val="28"/>
        </w:rPr>
      </w:pPr>
    </w:p>
    <w:p w:rsidR="001955E6" w:rsidRDefault="001955E6" w:rsidP="002B18DD">
      <w:pPr>
        <w:ind w:firstLine="709"/>
        <w:jc w:val="both"/>
        <w:rPr>
          <w:bCs/>
          <w:sz w:val="28"/>
          <w:szCs w:val="28"/>
        </w:rPr>
      </w:pPr>
    </w:p>
    <w:p w:rsidR="002B18DD" w:rsidRDefault="002B18DD" w:rsidP="002B18DD">
      <w:pPr>
        <w:numPr>
          <w:ilvl w:val="1"/>
          <w:numId w:val="23"/>
        </w:numPr>
        <w:ind w:left="0" w:firstLine="709"/>
        <w:rPr>
          <w:b/>
          <w:sz w:val="28"/>
          <w:szCs w:val="28"/>
        </w:rPr>
      </w:pPr>
      <w:r w:rsidRPr="0004026E">
        <w:rPr>
          <w:b/>
          <w:sz w:val="28"/>
          <w:szCs w:val="28"/>
        </w:rPr>
        <w:lastRenderedPageBreak/>
        <w:t>Требования</w:t>
      </w:r>
      <w:r w:rsidRPr="003D5664">
        <w:rPr>
          <w:b/>
          <w:sz w:val="28"/>
        </w:rPr>
        <w:t xml:space="preserve"> к </w:t>
      </w:r>
      <w:r w:rsidRPr="0004026E">
        <w:rPr>
          <w:b/>
          <w:sz w:val="28"/>
          <w:szCs w:val="28"/>
        </w:rPr>
        <w:t xml:space="preserve">документам </w:t>
      </w:r>
    </w:p>
    <w:p w:rsidR="002B18DD" w:rsidRDefault="002B18DD" w:rsidP="002B18DD">
      <w:pPr>
        <w:ind w:left="709"/>
        <w:rPr>
          <w:b/>
          <w:sz w:val="28"/>
          <w:szCs w:val="28"/>
        </w:rPr>
      </w:pPr>
    </w:p>
    <w:p w:rsidR="002B18DD" w:rsidRDefault="002B18DD" w:rsidP="002B18DD">
      <w:pPr>
        <w:ind w:firstLine="709"/>
        <w:jc w:val="both"/>
        <w:rPr>
          <w:bCs/>
          <w:sz w:val="28"/>
          <w:szCs w:val="28"/>
        </w:rPr>
      </w:pPr>
      <w:r w:rsidRPr="0004026E">
        <w:rPr>
          <w:bCs/>
          <w:sz w:val="28"/>
          <w:szCs w:val="28"/>
        </w:rPr>
        <w:t xml:space="preserve">Исполнитель </w:t>
      </w:r>
      <w:r>
        <w:rPr>
          <w:bCs/>
          <w:sz w:val="28"/>
          <w:szCs w:val="28"/>
        </w:rPr>
        <w:t xml:space="preserve">при принятии объекта в обслуживание </w:t>
      </w:r>
      <w:r w:rsidRPr="0004026E">
        <w:rPr>
          <w:bCs/>
          <w:sz w:val="28"/>
          <w:szCs w:val="28"/>
        </w:rPr>
        <w:t xml:space="preserve">обязан </w:t>
      </w:r>
      <w:r>
        <w:rPr>
          <w:bCs/>
          <w:sz w:val="28"/>
          <w:szCs w:val="28"/>
        </w:rPr>
        <w:t xml:space="preserve">сверить </w:t>
      </w:r>
      <w:r w:rsidRPr="0004026E">
        <w:rPr>
          <w:bCs/>
          <w:sz w:val="28"/>
          <w:szCs w:val="28"/>
        </w:rPr>
        <w:t>технически</w:t>
      </w:r>
      <w:r>
        <w:rPr>
          <w:bCs/>
          <w:sz w:val="28"/>
          <w:szCs w:val="28"/>
        </w:rPr>
        <w:t>е</w:t>
      </w:r>
      <w:r w:rsidRPr="0004026E">
        <w:rPr>
          <w:bCs/>
          <w:sz w:val="28"/>
          <w:szCs w:val="28"/>
        </w:rPr>
        <w:t xml:space="preserve"> паспорт</w:t>
      </w:r>
      <w:r>
        <w:rPr>
          <w:bCs/>
          <w:sz w:val="28"/>
          <w:szCs w:val="28"/>
        </w:rPr>
        <w:t>а на системы</w:t>
      </w:r>
      <w:r w:rsidRPr="009066FF">
        <w:rPr>
          <w:bCs/>
          <w:sz w:val="28"/>
          <w:szCs w:val="28"/>
        </w:rPr>
        <w:t xml:space="preserve"> Заказчика</w:t>
      </w:r>
      <w:r w:rsidRPr="0004026E">
        <w:rPr>
          <w:bCs/>
          <w:sz w:val="28"/>
          <w:szCs w:val="28"/>
        </w:rPr>
        <w:t>,</w:t>
      </w:r>
      <w:r>
        <w:rPr>
          <w:bCs/>
          <w:sz w:val="28"/>
          <w:szCs w:val="28"/>
        </w:rPr>
        <w:t xml:space="preserve"> при необходимости внести коррективы, в дальнейшем </w:t>
      </w:r>
      <w:r w:rsidRPr="0004026E">
        <w:rPr>
          <w:bCs/>
          <w:sz w:val="28"/>
          <w:szCs w:val="28"/>
        </w:rPr>
        <w:t>вести всю предусмотренную нормативными актами (ГОСТ</w:t>
      </w:r>
      <w:r w:rsidRPr="0004026E">
        <w:rPr>
          <w:b/>
          <w:bCs/>
          <w:sz w:val="28"/>
          <w:szCs w:val="28"/>
        </w:rPr>
        <w:t xml:space="preserve">, </w:t>
      </w:r>
      <w:r w:rsidRPr="0004026E">
        <w:rPr>
          <w:bCs/>
          <w:sz w:val="28"/>
          <w:szCs w:val="28"/>
        </w:rPr>
        <w:t>СНиП, НПБ) техническую документацию на обслуживаемые системы</w:t>
      </w:r>
      <w:r>
        <w:rPr>
          <w:bCs/>
          <w:sz w:val="28"/>
          <w:szCs w:val="28"/>
        </w:rPr>
        <w:t>.</w:t>
      </w:r>
    </w:p>
    <w:p w:rsidR="002B18DD" w:rsidRDefault="002B18DD" w:rsidP="002B18DD">
      <w:pPr>
        <w:ind w:firstLine="794"/>
        <w:jc w:val="both"/>
        <w:rPr>
          <w:sz w:val="28"/>
          <w:szCs w:val="28"/>
        </w:rPr>
      </w:pPr>
      <w:r w:rsidRPr="0004026E">
        <w:rPr>
          <w:sz w:val="28"/>
          <w:szCs w:val="28"/>
        </w:rPr>
        <w:t xml:space="preserve">Исполнитель предоставляет Заказчику в электронном и письменном виде график первичного технического обследования </w:t>
      </w:r>
      <w:r>
        <w:rPr>
          <w:sz w:val="28"/>
          <w:szCs w:val="28"/>
        </w:rPr>
        <w:t>(</w:t>
      </w:r>
      <w:r w:rsidRPr="0004026E">
        <w:rPr>
          <w:sz w:val="28"/>
          <w:szCs w:val="28"/>
        </w:rPr>
        <w:t>ПТО</w:t>
      </w:r>
      <w:r>
        <w:rPr>
          <w:sz w:val="28"/>
          <w:szCs w:val="28"/>
        </w:rPr>
        <w:t>)</w:t>
      </w:r>
      <w:r w:rsidRPr="0004026E">
        <w:rPr>
          <w:sz w:val="28"/>
          <w:szCs w:val="28"/>
        </w:rPr>
        <w:t xml:space="preserve"> объектов течени</w:t>
      </w:r>
      <w:r>
        <w:rPr>
          <w:sz w:val="28"/>
          <w:szCs w:val="28"/>
        </w:rPr>
        <w:t>е</w:t>
      </w:r>
      <w:r w:rsidRPr="0004026E">
        <w:rPr>
          <w:sz w:val="28"/>
          <w:szCs w:val="28"/>
        </w:rPr>
        <w:t xml:space="preserve"> 5 </w:t>
      </w:r>
      <w:r>
        <w:rPr>
          <w:sz w:val="28"/>
          <w:szCs w:val="28"/>
        </w:rPr>
        <w:t xml:space="preserve">рабочих </w:t>
      </w:r>
      <w:r w:rsidRPr="0004026E">
        <w:rPr>
          <w:sz w:val="28"/>
          <w:szCs w:val="28"/>
        </w:rPr>
        <w:t xml:space="preserve">дней </w:t>
      </w:r>
      <w:proofErr w:type="gramStart"/>
      <w:r w:rsidRPr="0004026E">
        <w:rPr>
          <w:sz w:val="28"/>
          <w:szCs w:val="28"/>
        </w:rPr>
        <w:t xml:space="preserve">с </w:t>
      </w:r>
      <w:r>
        <w:rPr>
          <w:sz w:val="28"/>
          <w:szCs w:val="28"/>
        </w:rPr>
        <w:t>даты</w:t>
      </w:r>
      <w:r w:rsidRPr="0004026E">
        <w:rPr>
          <w:sz w:val="28"/>
          <w:szCs w:val="28"/>
        </w:rPr>
        <w:t xml:space="preserve"> заключения</w:t>
      </w:r>
      <w:proofErr w:type="gramEnd"/>
      <w:r w:rsidRPr="0004026E">
        <w:rPr>
          <w:sz w:val="28"/>
          <w:szCs w:val="28"/>
        </w:rPr>
        <w:t xml:space="preserve"> </w:t>
      </w:r>
      <w:r>
        <w:rPr>
          <w:sz w:val="28"/>
          <w:szCs w:val="28"/>
        </w:rPr>
        <w:t>договора</w:t>
      </w:r>
      <w:r w:rsidRPr="0004026E">
        <w:rPr>
          <w:sz w:val="28"/>
          <w:szCs w:val="28"/>
        </w:rPr>
        <w:t>.</w:t>
      </w:r>
    </w:p>
    <w:p w:rsidR="002B18DD" w:rsidRDefault="002B18DD" w:rsidP="002B18DD">
      <w:pPr>
        <w:ind w:firstLine="709"/>
        <w:jc w:val="both"/>
        <w:rPr>
          <w:sz w:val="28"/>
          <w:szCs w:val="28"/>
        </w:rPr>
      </w:pPr>
      <w:r w:rsidRPr="0004026E">
        <w:rPr>
          <w:sz w:val="28"/>
          <w:szCs w:val="28"/>
        </w:rPr>
        <w:t xml:space="preserve">ПТО проводится </w:t>
      </w:r>
      <w:r w:rsidR="006B3EBC">
        <w:rPr>
          <w:sz w:val="28"/>
          <w:szCs w:val="28"/>
        </w:rPr>
        <w:t>и</w:t>
      </w:r>
      <w:r w:rsidRPr="0004026E">
        <w:rPr>
          <w:sz w:val="28"/>
          <w:szCs w:val="28"/>
        </w:rPr>
        <w:t xml:space="preserve">сполнителем </w:t>
      </w:r>
      <w:proofErr w:type="gramStart"/>
      <w:r w:rsidRPr="0004026E">
        <w:rPr>
          <w:sz w:val="28"/>
          <w:szCs w:val="28"/>
        </w:rPr>
        <w:t xml:space="preserve">в соответствии с графиком в течение первого месяца с начала </w:t>
      </w:r>
      <w:r>
        <w:rPr>
          <w:sz w:val="28"/>
          <w:szCs w:val="28"/>
        </w:rPr>
        <w:t>оказания услуг по договору</w:t>
      </w:r>
      <w:proofErr w:type="gramEnd"/>
      <w:r w:rsidRPr="0004026E">
        <w:rPr>
          <w:sz w:val="28"/>
          <w:szCs w:val="28"/>
        </w:rPr>
        <w:t xml:space="preserve">. Исполнитель проводит оценку наличия и технического состояния </w:t>
      </w:r>
      <w:r>
        <w:rPr>
          <w:sz w:val="28"/>
          <w:szCs w:val="28"/>
        </w:rPr>
        <w:t>С</w:t>
      </w:r>
      <w:r w:rsidRPr="0004026E">
        <w:rPr>
          <w:sz w:val="28"/>
          <w:szCs w:val="28"/>
        </w:rPr>
        <w:t xml:space="preserve">истем на объекте. Составляет и предоставляет Заказчику акт первичного обследования объекта, при необходимости, дефектную ведомость на оборудование, требующее замены, акт технического освидетельствования </w:t>
      </w:r>
      <w:r>
        <w:rPr>
          <w:sz w:val="28"/>
          <w:szCs w:val="28"/>
        </w:rPr>
        <w:t>С</w:t>
      </w:r>
      <w:r w:rsidRPr="0004026E">
        <w:rPr>
          <w:sz w:val="28"/>
          <w:szCs w:val="28"/>
        </w:rPr>
        <w:t>истем. Осуществляет сверк</w:t>
      </w:r>
      <w:r>
        <w:rPr>
          <w:sz w:val="28"/>
          <w:szCs w:val="28"/>
        </w:rPr>
        <w:t>у</w:t>
      </w:r>
      <w:r w:rsidRPr="0004026E">
        <w:rPr>
          <w:sz w:val="28"/>
          <w:szCs w:val="28"/>
        </w:rPr>
        <w:t xml:space="preserve"> </w:t>
      </w:r>
      <w:r>
        <w:rPr>
          <w:sz w:val="28"/>
          <w:szCs w:val="28"/>
        </w:rPr>
        <w:t xml:space="preserve">технических </w:t>
      </w:r>
      <w:r w:rsidRPr="0004026E">
        <w:rPr>
          <w:sz w:val="28"/>
          <w:szCs w:val="28"/>
        </w:rPr>
        <w:t>паспорт</w:t>
      </w:r>
      <w:r>
        <w:rPr>
          <w:sz w:val="28"/>
          <w:szCs w:val="28"/>
        </w:rPr>
        <w:t xml:space="preserve">ов, </w:t>
      </w:r>
      <w:r w:rsidRPr="0004026E">
        <w:rPr>
          <w:sz w:val="28"/>
          <w:szCs w:val="28"/>
        </w:rPr>
        <w:t>находящ</w:t>
      </w:r>
      <w:r>
        <w:rPr>
          <w:sz w:val="28"/>
          <w:szCs w:val="28"/>
        </w:rPr>
        <w:t>их</w:t>
      </w:r>
      <w:r w:rsidRPr="0004026E">
        <w:rPr>
          <w:sz w:val="28"/>
          <w:szCs w:val="28"/>
        </w:rPr>
        <w:t xml:space="preserve">ся на объекте, с фактическим наличием и состоянием технических средств. При несоответствии составляется акт. В этот же срок </w:t>
      </w:r>
      <w:r w:rsidR="006B3EBC">
        <w:rPr>
          <w:sz w:val="28"/>
          <w:szCs w:val="28"/>
        </w:rPr>
        <w:t>и</w:t>
      </w:r>
      <w:r>
        <w:rPr>
          <w:sz w:val="28"/>
          <w:szCs w:val="28"/>
        </w:rPr>
        <w:t xml:space="preserve">сполнитель </w:t>
      </w:r>
      <w:r w:rsidRPr="0004026E">
        <w:rPr>
          <w:sz w:val="28"/>
          <w:szCs w:val="28"/>
        </w:rPr>
        <w:t xml:space="preserve">составляет инструкции по </w:t>
      </w:r>
      <w:r>
        <w:rPr>
          <w:sz w:val="28"/>
          <w:szCs w:val="28"/>
        </w:rPr>
        <w:t>техническому обслуживанию и ремонту</w:t>
      </w:r>
      <w:r w:rsidRPr="0004026E">
        <w:rPr>
          <w:sz w:val="28"/>
          <w:szCs w:val="28"/>
        </w:rPr>
        <w:t xml:space="preserve"> </w:t>
      </w:r>
      <w:r>
        <w:rPr>
          <w:sz w:val="28"/>
          <w:szCs w:val="28"/>
        </w:rPr>
        <w:t>Систем</w:t>
      </w:r>
      <w:r w:rsidRPr="0004026E">
        <w:rPr>
          <w:sz w:val="28"/>
          <w:szCs w:val="28"/>
        </w:rPr>
        <w:t xml:space="preserve">. Инструкции </w:t>
      </w:r>
      <w:r>
        <w:rPr>
          <w:sz w:val="28"/>
          <w:szCs w:val="28"/>
        </w:rPr>
        <w:t>хранятся по месту нахождения Заказчика</w:t>
      </w:r>
      <w:r w:rsidRPr="0004026E">
        <w:rPr>
          <w:sz w:val="28"/>
          <w:szCs w:val="28"/>
        </w:rPr>
        <w:t>.</w:t>
      </w:r>
    </w:p>
    <w:p w:rsidR="002B18DD" w:rsidRDefault="002B18DD" w:rsidP="002B18DD">
      <w:pPr>
        <w:ind w:firstLine="709"/>
        <w:jc w:val="both"/>
        <w:rPr>
          <w:sz w:val="28"/>
          <w:szCs w:val="28"/>
        </w:rPr>
      </w:pPr>
      <w:r w:rsidRPr="0004026E">
        <w:rPr>
          <w:sz w:val="28"/>
          <w:szCs w:val="28"/>
        </w:rPr>
        <w:t>В</w:t>
      </w:r>
      <w:r>
        <w:rPr>
          <w:sz w:val="28"/>
          <w:szCs w:val="28"/>
        </w:rPr>
        <w:t xml:space="preserve"> </w:t>
      </w:r>
      <w:r w:rsidRPr="0004026E">
        <w:rPr>
          <w:sz w:val="28"/>
          <w:szCs w:val="28"/>
        </w:rPr>
        <w:t xml:space="preserve">течение первого месяца обслуживания </w:t>
      </w:r>
      <w:r w:rsidR="006B3EBC">
        <w:rPr>
          <w:sz w:val="28"/>
          <w:szCs w:val="28"/>
        </w:rPr>
        <w:t>и</w:t>
      </w:r>
      <w:r w:rsidRPr="0004026E">
        <w:rPr>
          <w:sz w:val="28"/>
          <w:szCs w:val="28"/>
        </w:rPr>
        <w:t>сполнитель предоставляет Заказчику заполненны</w:t>
      </w:r>
      <w:r>
        <w:rPr>
          <w:sz w:val="28"/>
          <w:szCs w:val="28"/>
        </w:rPr>
        <w:t>е</w:t>
      </w:r>
      <w:r w:rsidRPr="0004026E">
        <w:rPr>
          <w:sz w:val="28"/>
          <w:szCs w:val="28"/>
        </w:rPr>
        <w:t xml:space="preserve"> </w:t>
      </w:r>
      <w:r>
        <w:rPr>
          <w:sz w:val="28"/>
          <w:szCs w:val="28"/>
        </w:rPr>
        <w:t>технические</w:t>
      </w:r>
      <w:r w:rsidRPr="0004026E">
        <w:rPr>
          <w:sz w:val="28"/>
          <w:szCs w:val="28"/>
        </w:rPr>
        <w:t xml:space="preserve"> паспорт</w:t>
      </w:r>
      <w:r>
        <w:rPr>
          <w:sz w:val="28"/>
          <w:szCs w:val="28"/>
        </w:rPr>
        <w:t>а на Системы</w:t>
      </w:r>
      <w:r w:rsidRPr="0004026E">
        <w:rPr>
          <w:sz w:val="28"/>
          <w:szCs w:val="28"/>
        </w:rPr>
        <w:t xml:space="preserve"> в бумажном</w:t>
      </w:r>
      <w:r>
        <w:rPr>
          <w:sz w:val="28"/>
          <w:szCs w:val="28"/>
        </w:rPr>
        <w:t xml:space="preserve"> </w:t>
      </w:r>
      <w:r w:rsidRPr="0004026E">
        <w:rPr>
          <w:sz w:val="28"/>
          <w:szCs w:val="28"/>
        </w:rPr>
        <w:t>и электронном виде. Паспорт составляется на кажд</w:t>
      </w:r>
      <w:r>
        <w:rPr>
          <w:sz w:val="28"/>
          <w:szCs w:val="28"/>
        </w:rPr>
        <w:t>ую</w:t>
      </w:r>
      <w:r w:rsidRPr="0004026E">
        <w:rPr>
          <w:sz w:val="28"/>
          <w:szCs w:val="28"/>
        </w:rPr>
        <w:t xml:space="preserve"> </w:t>
      </w:r>
      <w:r>
        <w:rPr>
          <w:sz w:val="28"/>
          <w:szCs w:val="28"/>
        </w:rPr>
        <w:t>Систему</w:t>
      </w:r>
      <w:r w:rsidRPr="0004026E">
        <w:rPr>
          <w:sz w:val="28"/>
          <w:szCs w:val="28"/>
        </w:rPr>
        <w:t xml:space="preserve">. В случаях изменений в оборудовании </w:t>
      </w:r>
      <w:r>
        <w:rPr>
          <w:sz w:val="28"/>
          <w:szCs w:val="28"/>
        </w:rPr>
        <w:t>Систем</w:t>
      </w:r>
      <w:r w:rsidRPr="0004026E">
        <w:rPr>
          <w:sz w:val="28"/>
          <w:szCs w:val="28"/>
        </w:rPr>
        <w:t xml:space="preserve">, состоянии объекта, произошедших в период обслуживания, а также по требованию Заказчика, </w:t>
      </w:r>
      <w:r w:rsidR="006B3EBC">
        <w:rPr>
          <w:sz w:val="28"/>
          <w:szCs w:val="28"/>
        </w:rPr>
        <w:t>и</w:t>
      </w:r>
      <w:r w:rsidRPr="0004026E">
        <w:rPr>
          <w:sz w:val="28"/>
          <w:szCs w:val="28"/>
        </w:rPr>
        <w:t xml:space="preserve">сполнитель обязан оформить новый паспорт и заверить его у </w:t>
      </w:r>
      <w:r>
        <w:rPr>
          <w:sz w:val="28"/>
          <w:szCs w:val="28"/>
        </w:rPr>
        <w:t>Заказчика</w:t>
      </w:r>
      <w:r w:rsidRPr="0004026E">
        <w:rPr>
          <w:sz w:val="28"/>
          <w:szCs w:val="28"/>
        </w:rPr>
        <w:t>.</w:t>
      </w:r>
    </w:p>
    <w:p w:rsidR="002B18DD" w:rsidRDefault="002B18DD" w:rsidP="002B18DD">
      <w:pPr>
        <w:ind w:firstLine="709"/>
        <w:jc w:val="both"/>
        <w:rPr>
          <w:sz w:val="28"/>
          <w:szCs w:val="28"/>
        </w:rPr>
      </w:pPr>
    </w:p>
    <w:p w:rsidR="00C750E2" w:rsidRDefault="00C750E2" w:rsidP="002B18DD">
      <w:pPr>
        <w:ind w:firstLine="709"/>
        <w:jc w:val="both"/>
        <w:rPr>
          <w:sz w:val="28"/>
          <w:szCs w:val="28"/>
        </w:rPr>
      </w:pPr>
    </w:p>
    <w:p w:rsidR="002B18DD" w:rsidRDefault="002B18DD" w:rsidP="002B18DD">
      <w:pPr>
        <w:numPr>
          <w:ilvl w:val="1"/>
          <w:numId w:val="23"/>
        </w:numPr>
        <w:ind w:left="0" w:firstLine="709"/>
        <w:rPr>
          <w:b/>
          <w:sz w:val="28"/>
          <w:szCs w:val="28"/>
        </w:rPr>
      </w:pPr>
      <w:r w:rsidRPr="0004026E">
        <w:rPr>
          <w:b/>
          <w:sz w:val="28"/>
          <w:szCs w:val="28"/>
        </w:rPr>
        <w:t>Техническая эксплуатация</w:t>
      </w:r>
    </w:p>
    <w:p w:rsidR="002B18DD" w:rsidRDefault="002B18DD" w:rsidP="002B18DD">
      <w:pPr>
        <w:ind w:left="312" w:firstLine="397"/>
        <w:rPr>
          <w:bCs/>
          <w:sz w:val="28"/>
          <w:szCs w:val="28"/>
        </w:rPr>
      </w:pPr>
    </w:p>
    <w:p w:rsidR="002B18DD" w:rsidRPr="00DF6148" w:rsidRDefault="002B18DD" w:rsidP="002B18DD">
      <w:pPr>
        <w:ind w:left="312" w:firstLine="397"/>
        <w:rPr>
          <w:bCs/>
          <w:sz w:val="28"/>
          <w:szCs w:val="28"/>
        </w:rPr>
      </w:pPr>
      <w:r w:rsidRPr="0004026E">
        <w:rPr>
          <w:bCs/>
          <w:sz w:val="28"/>
          <w:szCs w:val="28"/>
        </w:rPr>
        <w:t>Техническая эксплуатация систем включает в себя:</w:t>
      </w:r>
    </w:p>
    <w:p w:rsidR="002B18DD" w:rsidRPr="00DF6148" w:rsidRDefault="002B18DD" w:rsidP="002B18DD">
      <w:pPr>
        <w:suppressAutoHyphens w:val="0"/>
        <w:ind w:firstLine="709"/>
        <w:jc w:val="both"/>
        <w:rPr>
          <w:bCs/>
          <w:sz w:val="28"/>
          <w:szCs w:val="28"/>
        </w:rPr>
      </w:pPr>
      <w:r>
        <w:rPr>
          <w:bCs/>
          <w:sz w:val="28"/>
          <w:szCs w:val="28"/>
        </w:rPr>
        <w:t xml:space="preserve">- </w:t>
      </w:r>
      <w:r w:rsidRPr="0004026E">
        <w:rPr>
          <w:bCs/>
          <w:sz w:val="28"/>
          <w:szCs w:val="28"/>
        </w:rPr>
        <w:t>входной контроль систем;</w:t>
      </w:r>
    </w:p>
    <w:p w:rsidR="002B18DD" w:rsidRPr="00DF6148" w:rsidRDefault="002B18DD" w:rsidP="002B18DD">
      <w:pPr>
        <w:suppressAutoHyphens w:val="0"/>
        <w:ind w:firstLine="709"/>
        <w:jc w:val="both"/>
        <w:rPr>
          <w:bCs/>
          <w:sz w:val="28"/>
          <w:szCs w:val="28"/>
        </w:rPr>
      </w:pPr>
      <w:r>
        <w:rPr>
          <w:bCs/>
          <w:sz w:val="28"/>
          <w:szCs w:val="28"/>
        </w:rPr>
        <w:t xml:space="preserve">- </w:t>
      </w:r>
      <w:r w:rsidRPr="0004026E">
        <w:rPr>
          <w:bCs/>
          <w:sz w:val="28"/>
          <w:szCs w:val="28"/>
        </w:rPr>
        <w:t>планирование организационно-технических мероприятий;</w:t>
      </w:r>
    </w:p>
    <w:p w:rsidR="002B18DD" w:rsidRPr="00DF6148" w:rsidRDefault="002B18DD" w:rsidP="002B18DD">
      <w:pPr>
        <w:suppressAutoHyphens w:val="0"/>
        <w:ind w:firstLine="709"/>
        <w:jc w:val="both"/>
        <w:rPr>
          <w:bCs/>
          <w:sz w:val="28"/>
          <w:szCs w:val="28"/>
        </w:rPr>
      </w:pPr>
      <w:r>
        <w:rPr>
          <w:bCs/>
          <w:sz w:val="28"/>
          <w:szCs w:val="28"/>
        </w:rPr>
        <w:t xml:space="preserve">- </w:t>
      </w:r>
      <w:r w:rsidRPr="0004026E">
        <w:rPr>
          <w:bCs/>
          <w:sz w:val="28"/>
          <w:szCs w:val="28"/>
        </w:rPr>
        <w:t>техническое обслуживание;</w:t>
      </w:r>
    </w:p>
    <w:p w:rsidR="002B18DD" w:rsidRPr="00DF6148" w:rsidRDefault="002B18DD" w:rsidP="002B18DD">
      <w:pPr>
        <w:suppressAutoHyphens w:val="0"/>
        <w:ind w:firstLine="709"/>
        <w:jc w:val="both"/>
        <w:rPr>
          <w:bCs/>
          <w:sz w:val="28"/>
          <w:szCs w:val="28"/>
        </w:rPr>
      </w:pPr>
      <w:r>
        <w:rPr>
          <w:bCs/>
          <w:sz w:val="28"/>
          <w:szCs w:val="28"/>
        </w:rPr>
        <w:t xml:space="preserve">- </w:t>
      </w:r>
      <w:r w:rsidRPr="0004026E">
        <w:rPr>
          <w:bCs/>
          <w:sz w:val="28"/>
          <w:szCs w:val="28"/>
        </w:rPr>
        <w:t>ремонт;</w:t>
      </w:r>
    </w:p>
    <w:p w:rsidR="002B18DD" w:rsidRPr="003D5664" w:rsidRDefault="002B18DD" w:rsidP="002B18DD">
      <w:pPr>
        <w:ind w:firstLine="709"/>
        <w:jc w:val="both"/>
        <w:rPr>
          <w:sz w:val="28"/>
        </w:rPr>
      </w:pPr>
      <w:r w:rsidRPr="0004026E">
        <w:rPr>
          <w:bCs/>
          <w:sz w:val="28"/>
          <w:szCs w:val="28"/>
        </w:rPr>
        <w:t>- сбор</w:t>
      </w:r>
      <w:r>
        <w:rPr>
          <w:bCs/>
          <w:sz w:val="28"/>
          <w:szCs w:val="28"/>
        </w:rPr>
        <w:t>,</w:t>
      </w:r>
      <w:r w:rsidRPr="0004026E">
        <w:rPr>
          <w:bCs/>
          <w:sz w:val="28"/>
          <w:szCs w:val="28"/>
        </w:rPr>
        <w:t xml:space="preserve"> анализ и обобщение сведений по </w:t>
      </w:r>
      <w:r w:rsidRPr="003D5664">
        <w:rPr>
          <w:sz w:val="28"/>
        </w:rPr>
        <w:t xml:space="preserve">результатам </w:t>
      </w:r>
      <w:r w:rsidRPr="0004026E">
        <w:rPr>
          <w:bCs/>
          <w:sz w:val="28"/>
          <w:szCs w:val="28"/>
        </w:rPr>
        <w:t>выполнения работ, анализ эффективности технической эксплуатации</w:t>
      </w:r>
      <w:r>
        <w:rPr>
          <w:bCs/>
          <w:sz w:val="28"/>
          <w:szCs w:val="28"/>
        </w:rPr>
        <w:t>,</w:t>
      </w:r>
      <w:r w:rsidRPr="0004026E">
        <w:rPr>
          <w:bCs/>
          <w:sz w:val="28"/>
          <w:szCs w:val="28"/>
        </w:rPr>
        <w:t xml:space="preserve"> разработка мероприятий по совершенствованию форм и методов ТО</w:t>
      </w:r>
      <w:r w:rsidRPr="003D5664">
        <w:rPr>
          <w:sz w:val="28"/>
        </w:rPr>
        <w:t>;</w:t>
      </w:r>
    </w:p>
    <w:p w:rsidR="002B18DD" w:rsidRPr="00DF6148" w:rsidRDefault="002B18DD" w:rsidP="002B18DD">
      <w:pPr>
        <w:suppressAutoHyphens w:val="0"/>
        <w:ind w:firstLine="709"/>
        <w:jc w:val="both"/>
        <w:rPr>
          <w:bCs/>
          <w:sz w:val="28"/>
          <w:szCs w:val="28"/>
        </w:rPr>
      </w:pPr>
      <w:r>
        <w:rPr>
          <w:bCs/>
          <w:sz w:val="28"/>
          <w:szCs w:val="28"/>
        </w:rPr>
        <w:t xml:space="preserve">- </w:t>
      </w:r>
      <w:r w:rsidRPr="0004026E">
        <w:rPr>
          <w:bCs/>
          <w:sz w:val="28"/>
          <w:szCs w:val="28"/>
        </w:rPr>
        <w:t>метрологическое обеспечение;</w:t>
      </w:r>
    </w:p>
    <w:p w:rsidR="002B18DD" w:rsidRPr="00AF70A4" w:rsidRDefault="002B18DD" w:rsidP="002B18DD">
      <w:pPr>
        <w:suppressAutoHyphens w:val="0"/>
        <w:ind w:firstLine="709"/>
        <w:jc w:val="both"/>
        <w:rPr>
          <w:sz w:val="28"/>
          <w:szCs w:val="28"/>
        </w:rPr>
      </w:pPr>
      <w:r w:rsidRPr="00AF70A4">
        <w:rPr>
          <w:bCs/>
          <w:sz w:val="28"/>
          <w:szCs w:val="28"/>
        </w:rPr>
        <w:t xml:space="preserve">- </w:t>
      </w:r>
      <w:r w:rsidRPr="00AF70A4">
        <w:rPr>
          <w:sz w:val="28"/>
          <w:szCs w:val="28"/>
        </w:rPr>
        <w:t>ведение эксплуатационной документации;</w:t>
      </w:r>
    </w:p>
    <w:p w:rsidR="002B18DD" w:rsidRDefault="002B18DD" w:rsidP="002B18DD">
      <w:pPr>
        <w:ind w:firstLine="709"/>
        <w:jc w:val="both"/>
        <w:rPr>
          <w:bCs/>
          <w:sz w:val="28"/>
          <w:szCs w:val="28"/>
        </w:rPr>
      </w:pPr>
      <w:r>
        <w:rPr>
          <w:bCs/>
          <w:sz w:val="28"/>
          <w:szCs w:val="28"/>
        </w:rPr>
        <w:t xml:space="preserve">- </w:t>
      </w:r>
      <w:r w:rsidRPr="0004026E">
        <w:rPr>
          <w:bCs/>
          <w:sz w:val="28"/>
          <w:szCs w:val="28"/>
        </w:rPr>
        <w:t>обеспечение безопасности труда в соответстви</w:t>
      </w:r>
      <w:r>
        <w:rPr>
          <w:bCs/>
          <w:sz w:val="28"/>
          <w:szCs w:val="28"/>
        </w:rPr>
        <w:t>е</w:t>
      </w:r>
      <w:r w:rsidRPr="0004026E">
        <w:rPr>
          <w:bCs/>
          <w:sz w:val="28"/>
          <w:szCs w:val="28"/>
        </w:rPr>
        <w:t xml:space="preserve"> с требованиями законодательных и</w:t>
      </w:r>
      <w:r>
        <w:rPr>
          <w:bCs/>
          <w:sz w:val="28"/>
          <w:szCs w:val="28"/>
        </w:rPr>
        <w:t xml:space="preserve"> </w:t>
      </w:r>
      <w:r w:rsidRPr="0004026E">
        <w:rPr>
          <w:bCs/>
          <w:sz w:val="28"/>
          <w:szCs w:val="28"/>
        </w:rPr>
        <w:t>иных нормативных правовых актов Российской Федерации.</w:t>
      </w:r>
    </w:p>
    <w:p w:rsidR="0088366A" w:rsidRDefault="0088366A" w:rsidP="002B18DD">
      <w:pPr>
        <w:ind w:firstLine="709"/>
        <w:jc w:val="both"/>
        <w:rPr>
          <w:bCs/>
          <w:sz w:val="28"/>
          <w:szCs w:val="28"/>
        </w:rPr>
      </w:pPr>
    </w:p>
    <w:p w:rsidR="002B18DD" w:rsidRDefault="002B18DD" w:rsidP="002B18DD">
      <w:pPr>
        <w:ind w:firstLine="709"/>
        <w:jc w:val="both"/>
        <w:rPr>
          <w:bCs/>
          <w:sz w:val="28"/>
          <w:szCs w:val="28"/>
        </w:rPr>
      </w:pPr>
    </w:p>
    <w:p w:rsidR="002B18DD" w:rsidRDefault="002B18DD" w:rsidP="002B18DD">
      <w:pPr>
        <w:ind w:firstLine="709"/>
        <w:jc w:val="both"/>
        <w:rPr>
          <w:bCs/>
          <w:sz w:val="28"/>
          <w:szCs w:val="28"/>
        </w:rPr>
      </w:pPr>
    </w:p>
    <w:p w:rsidR="002B18DD" w:rsidRDefault="002B18DD" w:rsidP="002B18DD">
      <w:pPr>
        <w:ind w:firstLine="709"/>
        <w:jc w:val="both"/>
        <w:rPr>
          <w:bCs/>
          <w:sz w:val="28"/>
          <w:szCs w:val="28"/>
        </w:rPr>
      </w:pPr>
    </w:p>
    <w:p w:rsidR="002B18DD" w:rsidRPr="00FC067C" w:rsidRDefault="002B18DD" w:rsidP="002B18DD">
      <w:pPr>
        <w:numPr>
          <w:ilvl w:val="1"/>
          <w:numId w:val="23"/>
        </w:numPr>
        <w:ind w:left="0" w:firstLine="709"/>
        <w:rPr>
          <w:b/>
        </w:rPr>
      </w:pPr>
      <w:r>
        <w:rPr>
          <w:b/>
          <w:sz w:val="28"/>
          <w:szCs w:val="28"/>
        </w:rPr>
        <w:t>Объемы работ, оказания услуг</w:t>
      </w:r>
      <w:r w:rsidRPr="006C75BA">
        <w:rPr>
          <w:b/>
          <w:sz w:val="28"/>
          <w:szCs w:val="28"/>
        </w:rPr>
        <w:t xml:space="preserve"> </w:t>
      </w:r>
    </w:p>
    <w:p w:rsidR="002B18DD" w:rsidRDefault="002B18DD" w:rsidP="002B18DD">
      <w:pPr>
        <w:jc w:val="center"/>
        <w:rPr>
          <w:b/>
          <w:sz w:val="28"/>
          <w:szCs w:val="28"/>
        </w:rPr>
      </w:pPr>
    </w:p>
    <w:p w:rsidR="002B18DD" w:rsidRPr="002A6D62" w:rsidRDefault="002B18DD" w:rsidP="002B18DD">
      <w:pPr>
        <w:ind w:firstLine="284"/>
        <w:rPr>
          <w:b/>
          <w:sz w:val="28"/>
          <w:szCs w:val="28"/>
        </w:rPr>
      </w:pPr>
      <w:r>
        <w:rPr>
          <w:b/>
          <w:sz w:val="28"/>
          <w:szCs w:val="28"/>
        </w:rPr>
        <w:t xml:space="preserve">4.5.1. </w:t>
      </w:r>
      <w:r w:rsidRPr="002A6D62">
        <w:rPr>
          <w:b/>
          <w:sz w:val="28"/>
          <w:szCs w:val="28"/>
        </w:rPr>
        <w:t>Переч</w:t>
      </w:r>
      <w:r>
        <w:rPr>
          <w:b/>
          <w:sz w:val="28"/>
          <w:szCs w:val="28"/>
        </w:rPr>
        <w:t>ень</w:t>
      </w:r>
      <w:r w:rsidRPr="002A6D62">
        <w:rPr>
          <w:b/>
          <w:sz w:val="28"/>
          <w:szCs w:val="28"/>
        </w:rPr>
        <w:t xml:space="preserve"> оборудования подлежащего техническому обслуживанию</w:t>
      </w:r>
    </w:p>
    <w:p w:rsidR="002B18DD" w:rsidRDefault="002B18DD" w:rsidP="002B18DD">
      <w:pPr>
        <w:rPr>
          <w:b/>
        </w:rPr>
      </w:pPr>
    </w:p>
    <w:p w:rsidR="002B18DD" w:rsidRDefault="002B18DD" w:rsidP="002B18DD">
      <w:pPr>
        <w:ind w:firstLine="709"/>
        <w:jc w:val="both"/>
        <w:rPr>
          <w:sz w:val="28"/>
          <w:szCs w:val="28"/>
        </w:rPr>
      </w:pPr>
      <w:r>
        <w:rPr>
          <w:sz w:val="28"/>
          <w:szCs w:val="28"/>
        </w:rPr>
        <w:t>Ознакомление с установленными на объекте Заказчика Системами и п</w:t>
      </w:r>
      <w:r w:rsidRPr="00235AF7">
        <w:rPr>
          <w:sz w:val="28"/>
          <w:szCs w:val="28"/>
        </w:rPr>
        <w:t>е</w:t>
      </w:r>
      <w:r>
        <w:rPr>
          <w:sz w:val="28"/>
          <w:szCs w:val="28"/>
        </w:rPr>
        <w:t xml:space="preserve">речнем оборудования, подлежащего обслуживанию и ремонту, осуществляется при личном посещении Заказчика в заранее согласованное (не менее </w:t>
      </w:r>
      <w:r w:rsidR="002D1A6D">
        <w:rPr>
          <w:sz w:val="28"/>
          <w:szCs w:val="28"/>
        </w:rPr>
        <w:t>чем за один рабочий день</w:t>
      </w:r>
      <w:r>
        <w:rPr>
          <w:sz w:val="28"/>
          <w:szCs w:val="28"/>
        </w:rPr>
        <w:t xml:space="preserve">) время. Возможность ознакомления может быть предоставлена по рабочим дням в период с 09.00 до 18.00. </w:t>
      </w:r>
      <w:r w:rsidRPr="00EE515A">
        <w:rPr>
          <w:rFonts w:eastAsia="Arial"/>
          <w:sz w:val="28"/>
          <w:szCs w:val="28"/>
        </w:rPr>
        <w:t>Контактное лицо Заказчика: Гаврилов Леонид Евгеньевич, тел./факс +7 (495)788-17-17доб. 1651</w:t>
      </w:r>
      <w:r w:rsidR="002D1A6D">
        <w:rPr>
          <w:rFonts w:eastAsia="Arial"/>
          <w:sz w:val="28"/>
          <w:szCs w:val="28"/>
        </w:rPr>
        <w:t xml:space="preserve"> или 1654</w:t>
      </w:r>
      <w:r w:rsidRPr="00EE515A">
        <w:rPr>
          <w:rFonts w:eastAsia="Arial"/>
          <w:sz w:val="28"/>
          <w:szCs w:val="28"/>
        </w:rPr>
        <w:t xml:space="preserve">, электронный адрес </w:t>
      </w:r>
      <w:hyperlink r:id="rId18" w:history="1">
        <w:r w:rsidRPr="00EE515A">
          <w:rPr>
            <w:rStyle w:val="a8"/>
            <w:sz w:val="28"/>
            <w:szCs w:val="28"/>
            <w:lang w:val="en-US"/>
          </w:rPr>
          <w:t>GavrilovLE</w:t>
        </w:r>
        <w:r w:rsidRPr="00EE515A">
          <w:rPr>
            <w:rStyle w:val="a8"/>
            <w:sz w:val="28"/>
            <w:szCs w:val="28"/>
          </w:rPr>
          <w:t>@trcont.ru</w:t>
        </w:r>
      </w:hyperlink>
      <w:r>
        <w:rPr>
          <w:sz w:val="28"/>
          <w:szCs w:val="28"/>
        </w:rPr>
        <w:t>.</w:t>
      </w:r>
    </w:p>
    <w:p w:rsidR="002D1A6D" w:rsidRPr="002D1A6D" w:rsidRDefault="002B18DD" w:rsidP="002D1A6D">
      <w:pPr>
        <w:ind w:firstLine="709"/>
        <w:jc w:val="both"/>
        <w:rPr>
          <w:sz w:val="28"/>
          <w:szCs w:val="28"/>
        </w:rPr>
      </w:pPr>
      <w:r>
        <w:rPr>
          <w:sz w:val="28"/>
          <w:szCs w:val="28"/>
        </w:rPr>
        <w:t xml:space="preserve">Для ознакомления необходимо иметь подписанное генеральным директором </w:t>
      </w:r>
      <w:r w:rsidR="002D1A6D">
        <w:rPr>
          <w:sz w:val="28"/>
          <w:szCs w:val="28"/>
        </w:rPr>
        <w:t xml:space="preserve">(руководителем) </w:t>
      </w:r>
      <w:r>
        <w:rPr>
          <w:sz w:val="28"/>
          <w:szCs w:val="28"/>
        </w:rPr>
        <w:t>претендента и заверенное п</w:t>
      </w:r>
      <w:r w:rsidR="00A80A60">
        <w:rPr>
          <w:sz w:val="28"/>
          <w:szCs w:val="28"/>
        </w:rPr>
        <w:t>ечатью</w:t>
      </w:r>
      <w:r>
        <w:rPr>
          <w:sz w:val="28"/>
          <w:szCs w:val="28"/>
        </w:rPr>
        <w:t xml:space="preserve"> </w:t>
      </w:r>
      <w:r w:rsidR="002D1A6D">
        <w:rPr>
          <w:sz w:val="28"/>
          <w:szCs w:val="28"/>
        </w:rPr>
        <w:t>обязательство</w:t>
      </w:r>
    </w:p>
    <w:p w:rsidR="002B18DD" w:rsidRPr="00EE515A" w:rsidRDefault="002D1A6D" w:rsidP="002D1A6D">
      <w:pPr>
        <w:jc w:val="both"/>
        <w:rPr>
          <w:sz w:val="28"/>
          <w:szCs w:val="28"/>
        </w:rPr>
      </w:pPr>
      <w:r w:rsidRPr="002D1A6D">
        <w:rPr>
          <w:sz w:val="28"/>
          <w:szCs w:val="28"/>
        </w:rPr>
        <w:t>о неразглашении полученных сведений</w:t>
      </w:r>
      <w:r w:rsidR="00A80A60">
        <w:rPr>
          <w:sz w:val="28"/>
          <w:szCs w:val="28"/>
        </w:rPr>
        <w:t xml:space="preserve"> </w:t>
      </w:r>
      <w:r w:rsidR="002B18DD">
        <w:rPr>
          <w:sz w:val="28"/>
          <w:szCs w:val="28"/>
        </w:rPr>
        <w:t>(</w:t>
      </w:r>
      <w:r w:rsidR="00A80A60">
        <w:rPr>
          <w:sz w:val="28"/>
          <w:szCs w:val="28"/>
        </w:rPr>
        <w:t xml:space="preserve">в соответствии с приложением № </w:t>
      </w:r>
      <w:r w:rsidR="007C253E">
        <w:rPr>
          <w:sz w:val="28"/>
          <w:szCs w:val="28"/>
        </w:rPr>
        <w:t xml:space="preserve">8 </w:t>
      </w:r>
      <w:r w:rsidR="00A80A60">
        <w:rPr>
          <w:sz w:val="28"/>
          <w:szCs w:val="28"/>
        </w:rPr>
        <w:t>к проекту договора документации о закупке</w:t>
      </w:r>
      <w:r w:rsidR="002B18DD">
        <w:rPr>
          <w:sz w:val="28"/>
          <w:szCs w:val="28"/>
        </w:rPr>
        <w:t>) о неразглашении полученных сведений в течение 3 (Трех) лет с указанием фамилии, имени и отчества лица, которому доверено ознакомление с Системами и документами Заказчика.</w:t>
      </w:r>
    </w:p>
    <w:p w:rsidR="002B18DD" w:rsidRDefault="002B18DD" w:rsidP="002B18DD">
      <w:pPr>
        <w:ind w:firstLine="709"/>
        <w:jc w:val="both"/>
        <w:outlineLvl w:val="1"/>
        <w:rPr>
          <w:sz w:val="28"/>
          <w:szCs w:val="28"/>
        </w:rPr>
      </w:pPr>
    </w:p>
    <w:p w:rsidR="0088366A" w:rsidRPr="00235AF7" w:rsidRDefault="0088366A" w:rsidP="002B18DD">
      <w:pPr>
        <w:ind w:firstLine="709"/>
        <w:jc w:val="both"/>
        <w:outlineLvl w:val="1"/>
        <w:rPr>
          <w:sz w:val="28"/>
          <w:szCs w:val="28"/>
        </w:rPr>
      </w:pPr>
    </w:p>
    <w:p w:rsidR="002B18DD" w:rsidRDefault="002B18DD" w:rsidP="002B18DD">
      <w:pPr>
        <w:ind w:firstLine="284"/>
        <w:rPr>
          <w:b/>
          <w:sz w:val="28"/>
          <w:szCs w:val="28"/>
        </w:rPr>
      </w:pPr>
      <w:r>
        <w:rPr>
          <w:b/>
          <w:sz w:val="28"/>
          <w:szCs w:val="28"/>
        </w:rPr>
        <w:t xml:space="preserve">4.5.2. </w:t>
      </w:r>
      <w:r w:rsidRPr="00B34000">
        <w:rPr>
          <w:b/>
          <w:sz w:val="28"/>
          <w:szCs w:val="28"/>
        </w:rPr>
        <w:t>Перече</w:t>
      </w:r>
      <w:r>
        <w:rPr>
          <w:b/>
          <w:sz w:val="28"/>
          <w:szCs w:val="28"/>
        </w:rPr>
        <w:t>нь</w:t>
      </w:r>
      <w:r w:rsidRPr="00B34000">
        <w:rPr>
          <w:b/>
          <w:sz w:val="28"/>
          <w:szCs w:val="28"/>
        </w:rPr>
        <w:t xml:space="preserve"> работ и технологически</w:t>
      </w:r>
      <w:r>
        <w:rPr>
          <w:b/>
          <w:sz w:val="28"/>
          <w:szCs w:val="28"/>
        </w:rPr>
        <w:t>е</w:t>
      </w:r>
      <w:r w:rsidRPr="00B34000">
        <w:rPr>
          <w:b/>
          <w:sz w:val="28"/>
          <w:szCs w:val="28"/>
        </w:rPr>
        <w:t xml:space="preserve"> карт</w:t>
      </w:r>
      <w:r>
        <w:rPr>
          <w:b/>
          <w:sz w:val="28"/>
          <w:szCs w:val="28"/>
        </w:rPr>
        <w:t>ы</w:t>
      </w:r>
    </w:p>
    <w:p w:rsidR="002B18DD" w:rsidRPr="00124EB6" w:rsidRDefault="002B18DD" w:rsidP="002B18DD">
      <w:pPr>
        <w:jc w:val="center"/>
        <w:rPr>
          <w:b/>
          <w:sz w:val="28"/>
          <w:szCs w:val="28"/>
        </w:rPr>
      </w:pPr>
    </w:p>
    <w:p w:rsidR="002B18DD" w:rsidRPr="00124EB6" w:rsidRDefault="002B18DD" w:rsidP="002B18DD">
      <w:pPr>
        <w:widowControl w:val="0"/>
        <w:ind w:left="1416" w:hanging="657"/>
        <w:rPr>
          <w:sz w:val="28"/>
          <w:szCs w:val="28"/>
        </w:rPr>
      </w:pPr>
      <w:r w:rsidRPr="00124EB6">
        <w:rPr>
          <w:sz w:val="28"/>
          <w:szCs w:val="28"/>
        </w:rPr>
        <w:t>Регламент № 1 – ежедневное техническое обслуживание.</w:t>
      </w:r>
    </w:p>
    <w:p w:rsidR="002B18DD" w:rsidRPr="00124EB6" w:rsidRDefault="002B18DD" w:rsidP="002B18DD">
      <w:pPr>
        <w:widowControl w:val="0"/>
        <w:ind w:left="1416" w:hanging="657"/>
        <w:rPr>
          <w:sz w:val="28"/>
          <w:szCs w:val="28"/>
        </w:rPr>
      </w:pPr>
      <w:r w:rsidRPr="00124EB6">
        <w:rPr>
          <w:sz w:val="28"/>
          <w:szCs w:val="28"/>
        </w:rPr>
        <w:t>Регламент № 2 – еженедельное техническое обслуживание.</w:t>
      </w:r>
    </w:p>
    <w:p w:rsidR="002B18DD" w:rsidRPr="00124EB6" w:rsidRDefault="002B18DD" w:rsidP="002B18DD">
      <w:pPr>
        <w:widowControl w:val="0"/>
        <w:ind w:left="1416" w:hanging="657"/>
        <w:rPr>
          <w:sz w:val="28"/>
          <w:szCs w:val="28"/>
        </w:rPr>
      </w:pPr>
      <w:r w:rsidRPr="00124EB6">
        <w:rPr>
          <w:sz w:val="28"/>
          <w:szCs w:val="28"/>
        </w:rPr>
        <w:t>Регламент № 3 – ежемесячное техническое обслуживание.</w:t>
      </w:r>
    </w:p>
    <w:p w:rsidR="002B18DD" w:rsidRPr="00124EB6" w:rsidRDefault="002B18DD" w:rsidP="002B18DD">
      <w:pPr>
        <w:widowControl w:val="0"/>
        <w:ind w:left="1416" w:hanging="657"/>
        <w:rPr>
          <w:sz w:val="28"/>
          <w:szCs w:val="28"/>
        </w:rPr>
      </w:pPr>
      <w:r w:rsidRPr="00124EB6">
        <w:rPr>
          <w:sz w:val="28"/>
          <w:szCs w:val="28"/>
        </w:rPr>
        <w:t>Регламент № 4 – ежеквартальное техническое обслуживание.</w:t>
      </w:r>
    </w:p>
    <w:p w:rsidR="002B18DD" w:rsidRPr="00124EB6" w:rsidRDefault="002B18DD" w:rsidP="002B18DD">
      <w:pPr>
        <w:widowControl w:val="0"/>
        <w:ind w:left="1416" w:hanging="657"/>
        <w:rPr>
          <w:sz w:val="28"/>
          <w:szCs w:val="28"/>
        </w:rPr>
      </w:pPr>
      <w:r w:rsidRPr="00124EB6">
        <w:rPr>
          <w:sz w:val="28"/>
          <w:szCs w:val="28"/>
        </w:rPr>
        <w:t>Регламент № 5 – полугодовое техническое обслуживание.</w:t>
      </w:r>
    </w:p>
    <w:p w:rsidR="002B18DD" w:rsidRPr="00124EB6" w:rsidRDefault="002B18DD" w:rsidP="002B18DD">
      <w:pPr>
        <w:widowControl w:val="0"/>
        <w:ind w:left="1416" w:hanging="657"/>
        <w:rPr>
          <w:sz w:val="28"/>
          <w:szCs w:val="28"/>
        </w:rPr>
      </w:pPr>
      <w:r w:rsidRPr="00124EB6">
        <w:rPr>
          <w:sz w:val="28"/>
          <w:szCs w:val="28"/>
        </w:rPr>
        <w:t>Регламент № 6 – годовое техническое обслуживание.</w:t>
      </w:r>
    </w:p>
    <w:p w:rsidR="002B18DD" w:rsidRDefault="002B18DD" w:rsidP="002B18DD">
      <w:pPr>
        <w:widowControl w:val="0"/>
        <w:ind w:right="-1"/>
        <w:jc w:val="center"/>
        <w:rPr>
          <w:sz w:val="28"/>
          <w:szCs w:val="28"/>
        </w:rPr>
      </w:pPr>
    </w:p>
    <w:p w:rsidR="0088366A" w:rsidRDefault="0088366A" w:rsidP="002B18DD">
      <w:pPr>
        <w:widowControl w:val="0"/>
        <w:ind w:right="-1"/>
        <w:jc w:val="center"/>
        <w:rPr>
          <w:sz w:val="28"/>
          <w:szCs w:val="28"/>
        </w:rPr>
      </w:pPr>
    </w:p>
    <w:p w:rsidR="0088366A" w:rsidRDefault="0088366A" w:rsidP="002B18DD">
      <w:pPr>
        <w:widowControl w:val="0"/>
        <w:ind w:right="-1"/>
        <w:jc w:val="center"/>
        <w:rPr>
          <w:sz w:val="28"/>
          <w:szCs w:val="28"/>
        </w:rPr>
      </w:pPr>
    </w:p>
    <w:p w:rsidR="002B18DD" w:rsidRPr="00124EB6" w:rsidRDefault="002B18DD" w:rsidP="002B18DD">
      <w:pPr>
        <w:widowControl w:val="0"/>
        <w:ind w:right="-1"/>
        <w:jc w:val="center"/>
        <w:rPr>
          <w:b/>
          <w:sz w:val="28"/>
          <w:szCs w:val="28"/>
        </w:rPr>
      </w:pPr>
      <w:r w:rsidRPr="00124EB6">
        <w:rPr>
          <w:sz w:val="28"/>
          <w:szCs w:val="28"/>
        </w:rPr>
        <w:t>Примерный перечень мероприятий технического обслуживания</w:t>
      </w:r>
    </w:p>
    <w:p w:rsidR="002B18DD" w:rsidRPr="001B3D4A" w:rsidRDefault="002B18DD" w:rsidP="002B18DD">
      <w:pPr>
        <w:widowControl w:val="0"/>
        <w:ind w:left="1224" w:hanging="657"/>
      </w:pPr>
    </w:p>
    <w:tbl>
      <w:tblPr>
        <w:tblW w:w="4705" w:type="pct"/>
        <w:tblInd w:w="26" w:type="dxa"/>
        <w:tblCellMar>
          <w:top w:w="28" w:type="dxa"/>
          <w:left w:w="28" w:type="dxa"/>
          <w:bottom w:w="28" w:type="dxa"/>
          <w:right w:w="28" w:type="dxa"/>
        </w:tblCellMar>
        <w:tblLook w:val="0000" w:firstRow="0" w:lastRow="0" w:firstColumn="0" w:lastColumn="0" w:noHBand="0" w:noVBand="0"/>
      </w:tblPr>
      <w:tblGrid>
        <w:gridCol w:w="5249"/>
        <w:gridCol w:w="704"/>
        <w:gridCol w:w="708"/>
        <w:gridCol w:w="600"/>
        <w:gridCol w:w="16"/>
        <w:gridCol w:w="615"/>
        <w:gridCol w:w="47"/>
        <w:gridCol w:w="566"/>
        <w:gridCol w:w="617"/>
      </w:tblGrid>
      <w:tr w:rsidR="002B18DD" w:rsidRPr="004527EA" w:rsidTr="00854375">
        <w:trPr>
          <w:cantSplit/>
          <w:trHeight w:val="19"/>
          <w:tblHeader/>
        </w:trPr>
        <w:tc>
          <w:tcPr>
            <w:tcW w:w="2877" w:type="pct"/>
            <w:vMerge w:val="restart"/>
            <w:tcBorders>
              <w:top w:val="single" w:sz="6" w:space="0" w:color="auto"/>
              <w:left w:val="single" w:sz="6" w:space="0" w:color="auto"/>
              <w:bottom w:val="nil"/>
              <w:right w:val="single" w:sz="6" w:space="0" w:color="auto"/>
            </w:tcBorders>
            <w:vAlign w:val="center"/>
          </w:tcPr>
          <w:p w:rsidR="002B18DD" w:rsidRPr="004527EA" w:rsidRDefault="002B18DD" w:rsidP="003327EA">
            <w:pPr>
              <w:widowControl w:val="0"/>
              <w:jc w:val="center"/>
            </w:pPr>
            <w:r w:rsidRPr="004527EA">
              <w:t>Виды выполняемых работ</w:t>
            </w:r>
          </w:p>
        </w:tc>
        <w:tc>
          <w:tcPr>
            <w:tcW w:w="2123" w:type="pct"/>
            <w:gridSpan w:val="8"/>
            <w:tcBorders>
              <w:top w:val="single" w:sz="6" w:space="0" w:color="auto"/>
              <w:left w:val="nil"/>
              <w:bottom w:val="single" w:sz="6" w:space="0" w:color="auto"/>
              <w:right w:val="single" w:sz="4" w:space="0" w:color="auto"/>
            </w:tcBorders>
          </w:tcPr>
          <w:p w:rsidR="002B18DD" w:rsidRPr="004527EA" w:rsidRDefault="002B18DD" w:rsidP="003327EA">
            <w:pPr>
              <w:widowControl w:val="0"/>
              <w:jc w:val="center"/>
            </w:pPr>
            <w:r w:rsidRPr="004527EA">
              <w:t>Регламент</w:t>
            </w:r>
          </w:p>
        </w:tc>
      </w:tr>
      <w:tr w:rsidR="002B18DD" w:rsidRPr="004527EA" w:rsidTr="00854375">
        <w:trPr>
          <w:cantSplit/>
          <w:trHeight w:val="19"/>
          <w:tblHeader/>
        </w:trPr>
        <w:tc>
          <w:tcPr>
            <w:tcW w:w="2877" w:type="pct"/>
            <w:vMerge/>
            <w:tcBorders>
              <w:top w:val="single" w:sz="4" w:space="0" w:color="auto"/>
              <w:left w:val="single" w:sz="6" w:space="0" w:color="auto"/>
              <w:bottom w:val="single" w:sz="4" w:space="0" w:color="auto"/>
              <w:right w:val="single" w:sz="6" w:space="0" w:color="auto"/>
            </w:tcBorders>
          </w:tcPr>
          <w:p w:rsidR="002B18DD" w:rsidRPr="004527EA" w:rsidRDefault="002B18DD" w:rsidP="003327EA">
            <w:pPr>
              <w:widowControl w:val="0"/>
            </w:pPr>
          </w:p>
        </w:tc>
        <w:tc>
          <w:tcPr>
            <w:tcW w:w="386" w:type="pct"/>
            <w:tcBorders>
              <w:top w:val="single" w:sz="4" w:space="0" w:color="auto"/>
              <w:left w:val="single" w:sz="4" w:space="0" w:color="auto"/>
              <w:bottom w:val="single" w:sz="4" w:space="0" w:color="auto"/>
              <w:right w:val="single" w:sz="4" w:space="0" w:color="auto"/>
            </w:tcBorders>
          </w:tcPr>
          <w:p w:rsidR="002B18DD" w:rsidRDefault="002B18DD" w:rsidP="003327EA">
            <w:pPr>
              <w:widowControl w:val="0"/>
              <w:jc w:val="center"/>
            </w:pPr>
            <w:r>
              <w:t>№ 1</w:t>
            </w:r>
          </w:p>
        </w:tc>
        <w:tc>
          <w:tcPr>
            <w:tcW w:w="388" w:type="pct"/>
            <w:tcBorders>
              <w:top w:val="single" w:sz="4" w:space="0" w:color="auto"/>
              <w:left w:val="single" w:sz="4" w:space="0" w:color="auto"/>
              <w:bottom w:val="nil"/>
              <w:right w:val="nil"/>
            </w:tcBorders>
          </w:tcPr>
          <w:p w:rsidR="002B18DD" w:rsidRPr="004527EA" w:rsidRDefault="002B18DD" w:rsidP="003327EA">
            <w:pPr>
              <w:widowControl w:val="0"/>
              <w:jc w:val="center"/>
            </w:pPr>
            <w:r>
              <w:t>№ 2</w:t>
            </w:r>
          </w:p>
        </w:tc>
        <w:tc>
          <w:tcPr>
            <w:tcW w:w="338" w:type="pct"/>
            <w:gridSpan w:val="2"/>
            <w:tcBorders>
              <w:top w:val="single" w:sz="4" w:space="0" w:color="auto"/>
              <w:left w:val="single" w:sz="6" w:space="0" w:color="auto"/>
              <w:bottom w:val="nil"/>
              <w:right w:val="single" w:sz="6" w:space="0" w:color="auto"/>
            </w:tcBorders>
          </w:tcPr>
          <w:p w:rsidR="002B18DD" w:rsidRPr="004527EA" w:rsidRDefault="002B18DD" w:rsidP="003327EA">
            <w:pPr>
              <w:widowControl w:val="0"/>
              <w:jc w:val="center"/>
            </w:pPr>
            <w:r w:rsidRPr="004527EA">
              <w:t>№</w:t>
            </w:r>
            <w:r>
              <w:t xml:space="preserve"> 3</w:t>
            </w:r>
          </w:p>
        </w:tc>
        <w:tc>
          <w:tcPr>
            <w:tcW w:w="337" w:type="pct"/>
            <w:tcBorders>
              <w:top w:val="single" w:sz="4" w:space="0" w:color="auto"/>
              <w:left w:val="nil"/>
              <w:bottom w:val="nil"/>
              <w:right w:val="nil"/>
            </w:tcBorders>
          </w:tcPr>
          <w:p w:rsidR="002B18DD" w:rsidRPr="004527EA" w:rsidRDefault="002B18DD" w:rsidP="003327EA">
            <w:pPr>
              <w:widowControl w:val="0"/>
              <w:jc w:val="center"/>
            </w:pPr>
            <w:r w:rsidRPr="004527EA">
              <w:t>№</w:t>
            </w:r>
            <w:r>
              <w:t xml:space="preserve"> 4</w:t>
            </w:r>
          </w:p>
        </w:tc>
        <w:tc>
          <w:tcPr>
            <w:tcW w:w="336" w:type="pct"/>
            <w:gridSpan w:val="2"/>
            <w:tcBorders>
              <w:top w:val="single" w:sz="4" w:space="0" w:color="auto"/>
              <w:left w:val="single" w:sz="6" w:space="0" w:color="auto"/>
              <w:bottom w:val="nil"/>
              <w:right w:val="single" w:sz="6" w:space="0" w:color="auto"/>
            </w:tcBorders>
          </w:tcPr>
          <w:p w:rsidR="002B18DD" w:rsidRPr="004527EA" w:rsidRDefault="002B18DD" w:rsidP="003327EA">
            <w:pPr>
              <w:widowControl w:val="0"/>
              <w:jc w:val="center"/>
            </w:pPr>
            <w:r w:rsidRPr="004527EA">
              <w:t>№</w:t>
            </w:r>
            <w:r>
              <w:t xml:space="preserve"> 5</w:t>
            </w:r>
          </w:p>
        </w:tc>
        <w:tc>
          <w:tcPr>
            <w:tcW w:w="338" w:type="pct"/>
            <w:tcBorders>
              <w:top w:val="single" w:sz="4" w:space="0" w:color="auto"/>
              <w:left w:val="nil"/>
              <w:bottom w:val="single" w:sz="6" w:space="0" w:color="auto"/>
              <w:right w:val="single" w:sz="4" w:space="0" w:color="auto"/>
            </w:tcBorders>
          </w:tcPr>
          <w:p w:rsidR="002B18DD" w:rsidRPr="004527EA" w:rsidRDefault="002B18DD" w:rsidP="003327EA">
            <w:pPr>
              <w:widowControl w:val="0"/>
              <w:jc w:val="center"/>
            </w:pPr>
            <w:r w:rsidRPr="004527EA">
              <w:t>№</w:t>
            </w:r>
            <w:r>
              <w:t xml:space="preserve"> 6</w:t>
            </w:r>
          </w:p>
        </w:tc>
      </w:tr>
      <w:tr w:rsidR="002B18DD" w:rsidRPr="004527EA" w:rsidTr="00854375">
        <w:trPr>
          <w:cantSplit/>
          <w:trHeight w:val="19"/>
        </w:trPr>
        <w:tc>
          <w:tcPr>
            <w:tcW w:w="5000" w:type="pct"/>
            <w:gridSpan w:val="9"/>
            <w:tcBorders>
              <w:top w:val="single" w:sz="4" w:space="0" w:color="auto"/>
              <w:left w:val="single" w:sz="6" w:space="0" w:color="auto"/>
              <w:bottom w:val="single" w:sz="6" w:space="0" w:color="auto"/>
              <w:right w:val="single" w:sz="6" w:space="0" w:color="auto"/>
            </w:tcBorders>
          </w:tcPr>
          <w:p w:rsidR="002B18DD" w:rsidRPr="004527EA" w:rsidRDefault="002B18DD" w:rsidP="003327EA">
            <w:pPr>
              <w:widowControl w:val="0"/>
              <w:rPr>
                <w:b/>
              </w:rPr>
            </w:pPr>
            <w:r w:rsidRPr="004527EA">
              <w:rPr>
                <w:b/>
              </w:rPr>
              <w:t>Система контроля и управления доступом</w:t>
            </w:r>
          </w:p>
        </w:tc>
      </w:tr>
      <w:tr w:rsidR="002B18DD" w:rsidRPr="004527E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2B18DD">
            <w:pPr>
              <w:widowControl w:val="0"/>
              <w:numPr>
                <w:ilvl w:val="0"/>
                <w:numId w:val="22"/>
              </w:numPr>
              <w:tabs>
                <w:tab w:val="left" w:pos="284"/>
              </w:tabs>
              <w:suppressAutoHyphens w:val="0"/>
              <w:ind w:left="0" w:firstLine="0"/>
            </w:pPr>
            <w:r w:rsidRPr="004527EA">
              <w:t>Проверка работоспособности станционной аппаратуры</w:t>
            </w:r>
          </w:p>
        </w:tc>
        <w:tc>
          <w:tcPr>
            <w:tcW w:w="386" w:type="pct"/>
            <w:tcBorders>
              <w:top w:val="single" w:sz="6" w:space="0" w:color="auto"/>
              <w:left w:val="single" w:sz="6" w:space="0" w:color="auto"/>
              <w:bottom w:val="single" w:sz="6" w:space="0" w:color="auto"/>
              <w:right w:val="single" w:sz="6" w:space="0" w:color="auto"/>
            </w:tcBorders>
          </w:tcPr>
          <w:p w:rsidR="002B18DD" w:rsidRPr="004527EA" w:rsidRDefault="002B18DD" w:rsidP="003327EA">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r>
      <w:tr w:rsidR="002B18DD" w:rsidRPr="004527E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2B18DD">
            <w:pPr>
              <w:widowControl w:val="0"/>
              <w:numPr>
                <w:ilvl w:val="0"/>
                <w:numId w:val="22"/>
              </w:numPr>
              <w:tabs>
                <w:tab w:val="left" w:pos="284"/>
              </w:tabs>
              <w:suppressAutoHyphens w:val="0"/>
              <w:ind w:left="0" w:firstLine="0"/>
            </w:pPr>
            <w:r w:rsidRPr="004527EA">
              <w:t>Проверка работоспособности линейной аппаратуры</w:t>
            </w:r>
          </w:p>
        </w:tc>
        <w:tc>
          <w:tcPr>
            <w:tcW w:w="386" w:type="pct"/>
            <w:tcBorders>
              <w:top w:val="single" w:sz="6" w:space="0" w:color="auto"/>
              <w:left w:val="single" w:sz="6" w:space="0" w:color="auto"/>
              <w:bottom w:val="single" w:sz="6" w:space="0" w:color="auto"/>
              <w:right w:val="single" w:sz="6" w:space="0" w:color="auto"/>
            </w:tcBorders>
          </w:tcPr>
          <w:p w:rsidR="002B18DD" w:rsidRPr="004527EA" w:rsidRDefault="002B18DD" w:rsidP="003327EA">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t>+</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r>
      <w:tr w:rsidR="002B18DD" w:rsidRPr="004527E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Default="002B18DD" w:rsidP="002B18DD">
            <w:pPr>
              <w:widowControl w:val="0"/>
              <w:numPr>
                <w:ilvl w:val="0"/>
                <w:numId w:val="22"/>
              </w:numPr>
              <w:tabs>
                <w:tab w:val="left" w:pos="284"/>
              </w:tabs>
              <w:suppressAutoHyphens w:val="0"/>
              <w:ind w:left="0" w:firstLine="0"/>
            </w:pPr>
            <w:r w:rsidRPr="004527EA">
              <w:t>Чистка станционного оборудования.</w:t>
            </w:r>
          </w:p>
          <w:p w:rsidR="002B18DD" w:rsidRPr="004527EA" w:rsidRDefault="002B18DD" w:rsidP="003327EA">
            <w:pPr>
              <w:widowControl w:val="0"/>
              <w:tabs>
                <w:tab w:val="left" w:pos="284"/>
              </w:tabs>
            </w:pPr>
          </w:p>
        </w:tc>
        <w:tc>
          <w:tcPr>
            <w:tcW w:w="386" w:type="pct"/>
            <w:tcBorders>
              <w:top w:val="single" w:sz="6" w:space="0" w:color="auto"/>
              <w:left w:val="single" w:sz="6" w:space="0" w:color="auto"/>
              <w:bottom w:val="single" w:sz="6" w:space="0" w:color="auto"/>
              <w:right w:val="single" w:sz="6" w:space="0" w:color="auto"/>
            </w:tcBorders>
          </w:tcPr>
          <w:p w:rsidR="002B18DD" w:rsidRPr="004527EA" w:rsidRDefault="002B18DD" w:rsidP="003327EA">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r>
      <w:tr w:rsidR="002B18DD" w:rsidRPr="004527E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Default="002B18DD" w:rsidP="002B18DD">
            <w:pPr>
              <w:widowControl w:val="0"/>
              <w:numPr>
                <w:ilvl w:val="0"/>
                <w:numId w:val="22"/>
              </w:numPr>
              <w:tabs>
                <w:tab w:val="left" w:pos="284"/>
              </w:tabs>
              <w:suppressAutoHyphens w:val="0"/>
              <w:ind w:left="0" w:firstLine="0"/>
            </w:pPr>
            <w:r w:rsidRPr="004527EA">
              <w:t>Проверка заземляющих устройств</w:t>
            </w:r>
          </w:p>
          <w:p w:rsidR="002B18DD" w:rsidRPr="004527EA" w:rsidRDefault="002B18DD" w:rsidP="003327EA">
            <w:pPr>
              <w:widowControl w:val="0"/>
              <w:tabs>
                <w:tab w:val="left" w:pos="284"/>
              </w:tabs>
            </w:pPr>
          </w:p>
        </w:tc>
        <w:tc>
          <w:tcPr>
            <w:tcW w:w="386" w:type="pct"/>
            <w:tcBorders>
              <w:top w:val="single" w:sz="6" w:space="0" w:color="auto"/>
              <w:left w:val="single" w:sz="6" w:space="0" w:color="auto"/>
              <w:bottom w:val="single" w:sz="6" w:space="0" w:color="auto"/>
              <w:right w:val="single" w:sz="6" w:space="0" w:color="auto"/>
            </w:tcBorders>
          </w:tcPr>
          <w:p w:rsidR="002B18DD" w:rsidRPr="004527EA" w:rsidRDefault="002B18DD" w:rsidP="003327EA">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r>
      <w:tr w:rsidR="002B18DD" w:rsidRPr="004527EA" w:rsidTr="00854375">
        <w:trPr>
          <w:cantSplit/>
          <w:trHeight w:val="19"/>
        </w:trPr>
        <w:tc>
          <w:tcPr>
            <w:tcW w:w="5000" w:type="pct"/>
            <w:gridSpan w:val="9"/>
            <w:tcBorders>
              <w:top w:val="single" w:sz="6" w:space="0" w:color="auto"/>
              <w:left w:val="single" w:sz="6" w:space="0" w:color="auto"/>
              <w:bottom w:val="single" w:sz="6" w:space="0" w:color="auto"/>
              <w:right w:val="single" w:sz="6" w:space="0" w:color="auto"/>
            </w:tcBorders>
          </w:tcPr>
          <w:p w:rsidR="002B18DD" w:rsidRPr="004527EA" w:rsidRDefault="002B18DD" w:rsidP="003327EA">
            <w:pPr>
              <w:widowControl w:val="0"/>
              <w:rPr>
                <w:b/>
              </w:rPr>
            </w:pPr>
            <w:r w:rsidRPr="004527EA">
              <w:rPr>
                <w:b/>
              </w:rPr>
              <w:lastRenderedPageBreak/>
              <w:t>Система охранной сигнализации</w:t>
            </w:r>
          </w:p>
        </w:tc>
      </w:tr>
      <w:tr w:rsidR="002B18DD" w:rsidRPr="001B3D4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станционной аппаратуры</w:t>
            </w:r>
          </w:p>
        </w:tc>
        <w:tc>
          <w:tcPr>
            <w:tcW w:w="386" w:type="pct"/>
            <w:tcBorders>
              <w:top w:val="single" w:sz="6" w:space="0" w:color="auto"/>
              <w:left w:val="single" w:sz="6" w:space="0" w:color="auto"/>
              <w:bottom w:val="single" w:sz="6" w:space="0" w:color="auto"/>
              <w:right w:val="single" w:sz="6" w:space="0" w:color="auto"/>
            </w:tcBorders>
          </w:tcPr>
          <w:p w:rsidR="002B18DD" w:rsidRPr="001B3D4A" w:rsidRDefault="002B18DD" w:rsidP="003327EA">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rsidRPr="001B3D4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rsidRPr="001B3D4A">
              <w:t>+</w:t>
            </w:r>
          </w:p>
        </w:tc>
      </w:tr>
      <w:tr w:rsidR="002B18DD" w:rsidRPr="001B3D4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линейной аппаратуры</w:t>
            </w:r>
          </w:p>
        </w:tc>
        <w:tc>
          <w:tcPr>
            <w:tcW w:w="386" w:type="pct"/>
            <w:tcBorders>
              <w:top w:val="single" w:sz="6" w:space="0" w:color="auto"/>
              <w:left w:val="single" w:sz="6" w:space="0" w:color="auto"/>
              <w:bottom w:val="single" w:sz="6" w:space="0" w:color="auto"/>
              <w:right w:val="single" w:sz="6" w:space="0" w:color="auto"/>
            </w:tcBorders>
          </w:tcPr>
          <w:p w:rsidR="002B18DD" w:rsidRPr="001B3D4A" w:rsidRDefault="002B18DD" w:rsidP="003327EA">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t>+</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rsidRPr="001B3D4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rsidRPr="001B3D4A">
              <w:t>+</w:t>
            </w:r>
          </w:p>
        </w:tc>
      </w:tr>
      <w:tr w:rsidR="002B18DD" w:rsidRPr="001B3D4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Default="002B18DD" w:rsidP="002B18DD">
            <w:pPr>
              <w:widowControl w:val="0"/>
              <w:numPr>
                <w:ilvl w:val="0"/>
                <w:numId w:val="22"/>
              </w:numPr>
              <w:tabs>
                <w:tab w:val="left" w:pos="284"/>
              </w:tabs>
              <w:suppressAutoHyphens w:val="0"/>
              <w:ind w:left="0" w:firstLine="0"/>
            </w:pPr>
            <w:r>
              <w:t>Ч</w:t>
            </w:r>
            <w:r w:rsidRPr="001B3D4A">
              <w:t>истка станционного оборудования</w:t>
            </w:r>
            <w:r>
              <w:t>.</w:t>
            </w:r>
          </w:p>
          <w:p w:rsidR="002B18DD" w:rsidRPr="001B3D4A" w:rsidRDefault="002B18DD" w:rsidP="003327EA">
            <w:pPr>
              <w:widowControl w:val="0"/>
              <w:tabs>
                <w:tab w:val="left" w:pos="284"/>
              </w:tabs>
            </w:pPr>
          </w:p>
        </w:tc>
        <w:tc>
          <w:tcPr>
            <w:tcW w:w="386" w:type="pct"/>
            <w:tcBorders>
              <w:top w:val="single" w:sz="6" w:space="0" w:color="auto"/>
              <w:left w:val="single" w:sz="6" w:space="0" w:color="auto"/>
              <w:bottom w:val="single" w:sz="6" w:space="0" w:color="auto"/>
              <w:right w:val="single" w:sz="6" w:space="0" w:color="auto"/>
            </w:tcBorders>
          </w:tcPr>
          <w:p w:rsidR="002B18DD" w:rsidRPr="001B3D4A" w:rsidRDefault="002B18DD" w:rsidP="003327EA">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3327EA">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rsidRPr="001B3D4A">
              <w:t>+</w:t>
            </w:r>
          </w:p>
        </w:tc>
      </w:tr>
      <w:tr w:rsidR="002B18DD" w:rsidRPr="001B3D4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Default="002B18DD" w:rsidP="002B18DD">
            <w:pPr>
              <w:widowControl w:val="0"/>
              <w:numPr>
                <w:ilvl w:val="0"/>
                <w:numId w:val="22"/>
              </w:numPr>
              <w:tabs>
                <w:tab w:val="left" w:pos="284"/>
              </w:tabs>
              <w:suppressAutoHyphens w:val="0"/>
              <w:ind w:left="0" w:firstLine="0"/>
            </w:pPr>
            <w:r w:rsidRPr="001B3D4A">
              <w:t>Проверка заземляющих устройств</w:t>
            </w:r>
          </w:p>
          <w:p w:rsidR="002B18DD" w:rsidRPr="001B3D4A" w:rsidRDefault="002B18DD" w:rsidP="003327EA">
            <w:pPr>
              <w:widowControl w:val="0"/>
              <w:tabs>
                <w:tab w:val="left" w:pos="284"/>
              </w:tabs>
            </w:pPr>
          </w:p>
        </w:tc>
        <w:tc>
          <w:tcPr>
            <w:tcW w:w="386" w:type="pct"/>
            <w:tcBorders>
              <w:top w:val="single" w:sz="6" w:space="0" w:color="auto"/>
              <w:left w:val="single" w:sz="6" w:space="0" w:color="auto"/>
              <w:bottom w:val="single" w:sz="6" w:space="0" w:color="auto"/>
              <w:right w:val="single" w:sz="6" w:space="0" w:color="auto"/>
            </w:tcBorders>
          </w:tcPr>
          <w:p w:rsidR="002B18DD" w:rsidRPr="001B3D4A" w:rsidRDefault="002B18DD" w:rsidP="003327EA">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3327EA">
            <w:pPr>
              <w:widowControl w:val="0"/>
              <w:jc w:val="center"/>
            </w:pPr>
            <w:r w:rsidRPr="001B3D4A">
              <w:t>+</w:t>
            </w:r>
          </w:p>
        </w:tc>
      </w:tr>
      <w:tr w:rsidR="002B18DD" w:rsidRPr="001B3D4A" w:rsidTr="00854375">
        <w:trPr>
          <w:cantSplit/>
          <w:trHeight w:val="19"/>
        </w:trPr>
        <w:tc>
          <w:tcPr>
            <w:tcW w:w="5000" w:type="pct"/>
            <w:gridSpan w:val="9"/>
            <w:tcBorders>
              <w:top w:val="single" w:sz="6" w:space="0" w:color="auto"/>
              <w:left w:val="single" w:sz="6" w:space="0" w:color="auto"/>
              <w:bottom w:val="single" w:sz="6" w:space="0" w:color="auto"/>
              <w:right w:val="single" w:sz="6" w:space="0" w:color="auto"/>
            </w:tcBorders>
          </w:tcPr>
          <w:p w:rsidR="002B18DD" w:rsidRPr="00CA31D1" w:rsidRDefault="002B18DD" w:rsidP="003327EA">
            <w:pPr>
              <w:widowControl w:val="0"/>
              <w:rPr>
                <w:b/>
              </w:rPr>
            </w:pPr>
            <w:r w:rsidRPr="00CA31D1">
              <w:rPr>
                <w:b/>
              </w:rPr>
              <w:t xml:space="preserve">Система </w:t>
            </w:r>
            <w:r>
              <w:rPr>
                <w:b/>
              </w:rPr>
              <w:t>видео</w:t>
            </w:r>
            <w:r w:rsidRPr="00CA31D1">
              <w:rPr>
                <w:b/>
              </w:rPr>
              <w:t>наблюдения</w:t>
            </w:r>
          </w:p>
        </w:tc>
      </w:tr>
      <w:tr w:rsidR="002B18DD" w:rsidRPr="001B3D4A" w:rsidTr="00854375">
        <w:trPr>
          <w:cantSplit/>
          <w:trHeight w:val="631"/>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станционной аппаратуры</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t>+</w:t>
            </w: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3327EA">
            <w:pPr>
              <w:widowControl w:val="0"/>
              <w:jc w:val="center"/>
            </w:pPr>
            <w:r w:rsidRPr="001B3D4A">
              <w:t>+</w:t>
            </w:r>
          </w:p>
        </w:tc>
      </w:tr>
      <w:tr w:rsidR="002B18DD" w:rsidRPr="001B3D4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clear" w:pos="2989"/>
              </w:tabs>
              <w:suppressAutoHyphens w:val="0"/>
              <w:ind w:left="0" w:firstLine="0"/>
            </w:pPr>
            <w:r w:rsidRPr="001B3D4A">
              <w:t>Проверка работоспособности линейной аппаратуры</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t>+</w:t>
            </w: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t>+</w:t>
            </w: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3327EA">
            <w:pPr>
              <w:widowControl w:val="0"/>
              <w:jc w:val="center"/>
            </w:pPr>
            <w:r>
              <w:t>+</w:t>
            </w:r>
          </w:p>
        </w:tc>
      </w:tr>
      <w:tr w:rsidR="002B18DD" w:rsidRPr="001B3D4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Default="002B18DD" w:rsidP="002B18DD">
            <w:pPr>
              <w:widowControl w:val="0"/>
              <w:numPr>
                <w:ilvl w:val="0"/>
                <w:numId w:val="22"/>
              </w:numPr>
              <w:tabs>
                <w:tab w:val="clear" w:pos="2989"/>
              </w:tabs>
              <w:suppressAutoHyphens w:val="0"/>
              <w:ind w:left="0" w:firstLine="0"/>
            </w:pPr>
            <w:r>
              <w:t>Ч</w:t>
            </w:r>
            <w:r w:rsidRPr="001B3D4A">
              <w:t>истка станционного оборудования</w:t>
            </w:r>
            <w:r>
              <w:t>.</w:t>
            </w:r>
          </w:p>
          <w:p w:rsidR="002B18DD" w:rsidRPr="001B3D4A" w:rsidRDefault="002B18DD" w:rsidP="003327EA">
            <w:pPr>
              <w:widowControl w:val="0"/>
            </w:pP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3327EA">
            <w:pPr>
              <w:widowControl w:val="0"/>
              <w:jc w:val="center"/>
            </w:pPr>
            <w:r>
              <w:t>+</w:t>
            </w:r>
          </w:p>
        </w:tc>
      </w:tr>
      <w:tr w:rsidR="002B18DD" w:rsidRPr="001B3D4A" w:rsidTr="00854375">
        <w:trPr>
          <w:cantSplit/>
          <w:trHeight w:val="19"/>
        </w:trPr>
        <w:tc>
          <w:tcPr>
            <w:tcW w:w="2877" w:type="pct"/>
            <w:tcBorders>
              <w:top w:val="single" w:sz="6" w:space="0" w:color="auto"/>
              <w:left w:val="single" w:sz="6" w:space="0" w:color="auto"/>
              <w:bottom w:val="single" w:sz="6" w:space="0" w:color="auto"/>
              <w:right w:val="single" w:sz="6" w:space="0" w:color="auto"/>
            </w:tcBorders>
          </w:tcPr>
          <w:p w:rsidR="002B18DD" w:rsidRDefault="002B18DD" w:rsidP="002B18DD">
            <w:pPr>
              <w:widowControl w:val="0"/>
              <w:numPr>
                <w:ilvl w:val="0"/>
                <w:numId w:val="22"/>
              </w:numPr>
              <w:tabs>
                <w:tab w:val="clear" w:pos="2989"/>
              </w:tabs>
              <w:suppressAutoHyphens w:val="0"/>
              <w:ind w:left="0" w:firstLine="0"/>
            </w:pPr>
            <w:r w:rsidRPr="001B3D4A">
              <w:t>Проверка заземляющих устройств</w:t>
            </w:r>
          </w:p>
          <w:p w:rsidR="002B18DD" w:rsidRPr="001B3D4A" w:rsidRDefault="002B18DD" w:rsidP="003327EA">
            <w:pPr>
              <w:widowControl w:val="0"/>
            </w:pP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3327EA">
            <w:pPr>
              <w:widowControl w:val="0"/>
              <w:jc w:val="center"/>
            </w:pP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3327EA">
            <w:pPr>
              <w:widowControl w:val="0"/>
              <w:jc w:val="center"/>
            </w:pPr>
            <w:r w:rsidRPr="001B3D4A">
              <w:t>+</w:t>
            </w:r>
          </w:p>
        </w:tc>
      </w:tr>
    </w:tbl>
    <w:p w:rsidR="002B18DD" w:rsidRDefault="002B18DD" w:rsidP="002B18DD">
      <w:pPr>
        <w:ind w:left="709"/>
        <w:rPr>
          <w:b/>
          <w:bCs/>
          <w:color w:val="000000"/>
          <w:sz w:val="28"/>
          <w:szCs w:val="28"/>
        </w:rPr>
      </w:pPr>
    </w:p>
    <w:p w:rsidR="002B18DD" w:rsidRPr="00B258EC" w:rsidRDefault="002B18DD" w:rsidP="002B18DD">
      <w:pPr>
        <w:numPr>
          <w:ilvl w:val="1"/>
          <w:numId w:val="23"/>
        </w:numPr>
        <w:ind w:left="0" w:firstLine="709"/>
        <w:rPr>
          <w:b/>
          <w:bCs/>
          <w:color w:val="000000"/>
          <w:sz w:val="28"/>
          <w:szCs w:val="28"/>
        </w:rPr>
      </w:pPr>
      <w:r w:rsidRPr="00B258EC">
        <w:rPr>
          <w:b/>
          <w:bCs/>
          <w:color w:val="000000"/>
          <w:sz w:val="28"/>
          <w:szCs w:val="28"/>
        </w:rPr>
        <w:t>Первичное техническое обследование объектов (ПТО)</w:t>
      </w:r>
    </w:p>
    <w:p w:rsidR="002B18DD" w:rsidRPr="00D8544F" w:rsidRDefault="002B18DD" w:rsidP="002B18DD">
      <w:pPr>
        <w:ind w:firstLine="709"/>
        <w:rPr>
          <w:color w:val="000000"/>
          <w:sz w:val="28"/>
          <w:szCs w:val="28"/>
        </w:rPr>
      </w:pPr>
    </w:p>
    <w:p w:rsidR="002B18DD" w:rsidRPr="00D8544F" w:rsidRDefault="002B18DD" w:rsidP="002B18DD">
      <w:pPr>
        <w:ind w:firstLine="709"/>
        <w:jc w:val="both"/>
        <w:rPr>
          <w:color w:val="000000"/>
          <w:sz w:val="28"/>
          <w:szCs w:val="28"/>
        </w:rPr>
      </w:pPr>
      <w:r w:rsidRPr="0004026E">
        <w:rPr>
          <w:color w:val="000000"/>
          <w:sz w:val="28"/>
          <w:szCs w:val="28"/>
        </w:rPr>
        <w:t xml:space="preserve">Исполнитель, принимая </w:t>
      </w:r>
      <w:r w:rsidRPr="0004026E">
        <w:rPr>
          <w:noProof/>
          <w:sz w:val="28"/>
          <w:szCs w:val="28"/>
        </w:rPr>
        <w:t xml:space="preserve">системы </w:t>
      </w:r>
      <w:r w:rsidRPr="0004026E">
        <w:rPr>
          <w:color w:val="000000"/>
          <w:sz w:val="28"/>
          <w:szCs w:val="28"/>
        </w:rPr>
        <w:t>объекта на техническое обслуживание и эксплуатацию, проводит первичное обследование установок и систем, установленных на объекте с целью определения наличия и их технического состояния.</w:t>
      </w:r>
    </w:p>
    <w:p w:rsidR="002B18DD" w:rsidRPr="00D8544F" w:rsidRDefault="002B18DD" w:rsidP="002B18DD">
      <w:pPr>
        <w:ind w:firstLine="709"/>
        <w:jc w:val="both"/>
        <w:rPr>
          <w:sz w:val="28"/>
          <w:szCs w:val="28"/>
        </w:rPr>
      </w:pPr>
      <w:r w:rsidRPr="0004026E">
        <w:rPr>
          <w:sz w:val="28"/>
          <w:szCs w:val="28"/>
        </w:rPr>
        <w:t xml:space="preserve">Работы по первичному обследованию состоят </w:t>
      </w:r>
      <w:proofErr w:type="gramStart"/>
      <w:r w:rsidRPr="0004026E">
        <w:rPr>
          <w:sz w:val="28"/>
          <w:szCs w:val="28"/>
        </w:rPr>
        <w:t>из</w:t>
      </w:r>
      <w:proofErr w:type="gramEnd"/>
      <w:r w:rsidRPr="0004026E">
        <w:rPr>
          <w:sz w:val="28"/>
          <w:szCs w:val="28"/>
        </w:rPr>
        <w:t>:</w:t>
      </w:r>
    </w:p>
    <w:p w:rsidR="002B18DD" w:rsidRPr="00D8544F" w:rsidRDefault="002B18DD" w:rsidP="002B18DD">
      <w:pPr>
        <w:tabs>
          <w:tab w:val="left" w:pos="1134"/>
        </w:tabs>
        <w:ind w:firstLine="709"/>
        <w:jc w:val="both"/>
        <w:rPr>
          <w:sz w:val="28"/>
          <w:szCs w:val="28"/>
        </w:rPr>
      </w:pPr>
      <w:r w:rsidRPr="0004026E">
        <w:rPr>
          <w:sz w:val="28"/>
          <w:szCs w:val="28"/>
        </w:rPr>
        <w:t>- проверки наличия эксплуатационной и исполнительной документации, находящейся на объекте;</w:t>
      </w:r>
    </w:p>
    <w:p w:rsidR="002B18DD" w:rsidRPr="00D8544F" w:rsidRDefault="002B18DD" w:rsidP="002B18DD">
      <w:pPr>
        <w:numPr>
          <w:ilvl w:val="0"/>
          <w:numId w:val="24"/>
        </w:numPr>
        <w:tabs>
          <w:tab w:val="left" w:pos="1134"/>
        </w:tabs>
        <w:suppressAutoHyphens w:val="0"/>
        <w:ind w:left="0" w:firstLine="709"/>
        <w:jc w:val="both"/>
        <w:rPr>
          <w:sz w:val="28"/>
          <w:szCs w:val="28"/>
        </w:rPr>
      </w:pPr>
      <w:r w:rsidRPr="0004026E">
        <w:rPr>
          <w:sz w:val="28"/>
          <w:szCs w:val="28"/>
        </w:rPr>
        <w:t>проверки фактического наличия систем на объекте;</w:t>
      </w:r>
    </w:p>
    <w:p w:rsidR="002B18DD" w:rsidRPr="00D8544F" w:rsidRDefault="002B18DD" w:rsidP="002B18DD">
      <w:pPr>
        <w:numPr>
          <w:ilvl w:val="0"/>
          <w:numId w:val="24"/>
        </w:numPr>
        <w:tabs>
          <w:tab w:val="left" w:pos="1134"/>
        </w:tabs>
        <w:suppressAutoHyphens w:val="0"/>
        <w:ind w:left="0" w:firstLine="709"/>
        <w:jc w:val="both"/>
        <w:rPr>
          <w:sz w:val="28"/>
          <w:szCs w:val="28"/>
        </w:rPr>
      </w:pPr>
      <w:r w:rsidRPr="0004026E">
        <w:rPr>
          <w:sz w:val="28"/>
          <w:szCs w:val="28"/>
        </w:rPr>
        <w:t>проверки соответствия монтажа установок и систем рабочему проекту (акту обследования);</w:t>
      </w:r>
    </w:p>
    <w:p w:rsidR="002B18DD" w:rsidRPr="00D8544F" w:rsidRDefault="002B18DD" w:rsidP="002B18DD">
      <w:pPr>
        <w:numPr>
          <w:ilvl w:val="0"/>
          <w:numId w:val="24"/>
        </w:numPr>
        <w:tabs>
          <w:tab w:val="left" w:pos="1134"/>
        </w:tabs>
        <w:suppressAutoHyphens w:val="0"/>
        <w:ind w:left="0" w:firstLine="709"/>
        <w:jc w:val="both"/>
        <w:rPr>
          <w:sz w:val="28"/>
          <w:szCs w:val="28"/>
        </w:rPr>
      </w:pPr>
      <w:r w:rsidRPr="0004026E">
        <w:rPr>
          <w:sz w:val="28"/>
          <w:szCs w:val="28"/>
        </w:rPr>
        <w:t>проверки работоспособности отдельных элементов установок и систем;</w:t>
      </w:r>
    </w:p>
    <w:p w:rsidR="002B18DD" w:rsidRPr="00D8544F" w:rsidRDefault="002B18DD" w:rsidP="002B18DD">
      <w:pPr>
        <w:numPr>
          <w:ilvl w:val="0"/>
          <w:numId w:val="24"/>
        </w:numPr>
        <w:tabs>
          <w:tab w:val="left" w:pos="1134"/>
        </w:tabs>
        <w:suppressAutoHyphens w:val="0"/>
        <w:ind w:left="0" w:firstLine="709"/>
        <w:jc w:val="both"/>
        <w:rPr>
          <w:sz w:val="28"/>
          <w:szCs w:val="28"/>
        </w:rPr>
      </w:pPr>
      <w:r w:rsidRPr="0004026E">
        <w:rPr>
          <w:sz w:val="28"/>
          <w:szCs w:val="28"/>
        </w:rPr>
        <w:t>проверки работоспособности установок и систем в целом;</w:t>
      </w:r>
    </w:p>
    <w:p w:rsidR="002B18DD" w:rsidRPr="00D8544F" w:rsidRDefault="002B18DD" w:rsidP="002B18DD">
      <w:pPr>
        <w:numPr>
          <w:ilvl w:val="0"/>
          <w:numId w:val="24"/>
        </w:numPr>
        <w:tabs>
          <w:tab w:val="left" w:pos="1134"/>
        </w:tabs>
        <w:suppressAutoHyphens w:val="0"/>
        <w:ind w:left="0" w:firstLine="709"/>
        <w:jc w:val="both"/>
        <w:rPr>
          <w:sz w:val="28"/>
          <w:szCs w:val="28"/>
        </w:rPr>
      </w:pPr>
      <w:r w:rsidRPr="0004026E">
        <w:rPr>
          <w:sz w:val="28"/>
          <w:szCs w:val="28"/>
        </w:rPr>
        <w:t>проведение контрольных измерений;</w:t>
      </w:r>
    </w:p>
    <w:p w:rsidR="002B18DD" w:rsidRPr="00D8544F" w:rsidRDefault="002B18DD" w:rsidP="002B18DD">
      <w:pPr>
        <w:numPr>
          <w:ilvl w:val="0"/>
          <w:numId w:val="24"/>
        </w:numPr>
        <w:tabs>
          <w:tab w:val="left" w:pos="1134"/>
        </w:tabs>
        <w:suppressAutoHyphens w:val="0"/>
        <w:ind w:left="0" w:firstLine="709"/>
        <w:jc w:val="both"/>
        <w:rPr>
          <w:sz w:val="28"/>
          <w:szCs w:val="28"/>
        </w:rPr>
      </w:pPr>
      <w:r w:rsidRPr="0004026E">
        <w:rPr>
          <w:sz w:val="28"/>
          <w:szCs w:val="28"/>
        </w:rPr>
        <w:t>проведение контрольного тестирования прохождения сигналов изменения статуса объектов (</w:t>
      </w:r>
      <w:proofErr w:type="gramStart"/>
      <w:r w:rsidRPr="0004026E">
        <w:rPr>
          <w:sz w:val="28"/>
          <w:szCs w:val="28"/>
        </w:rPr>
        <w:t>взято</w:t>
      </w:r>
      <w:proofErr w:type="gramEnd"/>
      <w:r w:rsidRPr="0004026E">
        <w:rPr>
          <w:sz w:val="28"/>
          <w:szCs w:val="28"/>
        </w:rPr>
        <w:t>/снято, режимов норма/авария);</w:t>
      </w:r>
    </w:p>
    <w:p w:rsidR="002B18DD" w:rsidRPr="00D8544F" w:rsidRDefault="002B18DD" w:rsidP="002B18DD">
      <w:pPr>
        <w:ind w:firstLine="709"/>
        <w:jc w:val="both"/>
        <w:rPr>
          <w:sz w:val="28"/>
          <w:szCs w:val="28"/>
        </w:rPr>
      </w:pPr>
      <w:r w:rsidRPr="0004026E">
        <w:rPr>
          <w:sz w:val="28"/>
          <w:szCs w:val="28"/>
        </w:rPr>
        <w:t xml:space="preserve">По результатам обследования </w:t>
      </w:r>
      <w:r w:rsidR="000A612C">
        <w:rPr>
          <w:sz w:val="28"/>
          <w:szCs w:val="28"/>
        </w:rPr>
        <w:t>и</w:t>
      </w:r>
      <w:r w:rsidRPr="0004026E">
        <w:rPr>
          <w:sz w:val="28"/>
          <w:szCs w:val="28"/>
        </w:rPr>
        <w:t xml:space="preserve">сполнитель составляет акт первичного обследования объекта. На каждую </w:t>
      </w:r>
      <w:r>
        <w:rPr>
          <w:sz w:val="28"/>
          <w:szCs w:val="28"/>
        </w:rPr>
        <w:t>С</w:t>
      </w:r>
      <w:r w:rsidRPr="0004026E">
        <w:rPr>
          <w:sz w:val="28"/>
          <w:szCs w:val="28"/>
        </w:rPr>
        <w:t>истем</w:t>
      </w:r>
      <w:r>
        <w:rPr>
          <w:sz w:val="28"/>
          <w:szCs w:val="28"/>
        </w:rPr>
        <w:t>у</w:t>
      </w:r>
      <w:r w:rsidRPr="0004026E">
        <w:rPr>
          <w:sz w:val="28"/>
          <w:szCs w:val="28"/>
        </w:rPr>
        <w:t xml:space="preserve">, </w:t>
      </w:r>
      <w:r>
        <w:rPr>
          <w:sz w:val="28"/>
          <w:szCs w:val="28"/>
        </w:rPr>
        <w:t>имеющую недостатки</w:t>
      </w:r>
      <w:r w:rsidRPr="0004026E">
        <w:rPr>
          <w:sz w:val="28"/>
          <w:szCs w:val="28"/>
        </w:rPr>
        <w:t>, оформляется дефектная ведомость.</w:t>
      </w:r>
    </w:p>
    <w:p w:rsidR="002B18DD" w:rsidRDefault="002B18DD" w:rsidP="002B18DD">
      <w:pPr>
        <w:ind w:firstLine="709"/>
        <w:jc w:val="both"/>
        <w:rPr>
          <w:sz w:val="28"/>
          <w:szCs w:val="28"/>
        </w:rPr>
      </w:pPr>
      <w:r w:rsidRPr="0004026E">
        <w:rPr>
          <w:sz w:val="28"/>
          <w:szCs w:val="28"/>
        </w:rPr>
        <w:lastRenderedPageBreak/>
        <w:t>На основании полученных данных первичного обследования Заказчик уточняет перечень технических средств, входящих в установки и системы, подлежащих техническому обслуживанию.</w:t>
      </w:r>
      <w:r>
        <w:rPr>
          <w:sz w:val="28"/>
          <w:szCs w:val="28"/>
        </w:rPr>
        <w:t xml:space="preserve"> </w:t>
      </w:r>
    </w:p>
    <w:p w:rsidR="002B18DD" w:rsidRPr="00D8544F" w:rsidRDefault="002B18DD" w:rsidP="002B18DD">
      <w:pPr>
        <w:ind w:firstLine="709"/>
        <w:jc w:val="both"/>
        <w:rPr>
          <w:sz w:val="28"/>
          <w:szCs w:val="28"/>
        </w:rPr>
      </w:pPr>
    </w:p>
    <w:p w:rsidR="002B18DD" w:rsidRDefault="002B18DD" w:rsidP="002B18DD">
      <w:pPr>
        <w:numPr>
          <w:ilvl w:val="1"/>
          <w:numId w:val="23"/>
        </w:numPr>
        <w:ind w:left="0" w:firstLine="709"/>
        <w:rPr>
          <w:b/>
          <w:bCs/>
          <w:sz w:val="28"/>
          <w:szCs w:val="28"/>
        </w:rPr>
      </w:pPr>
      <w:r w:rsidRPr="0004026E">
        <w:rPr>
          <w:b/>
          <w:bCs/>
          <w:sz w:val="28"/>
          <w:szCs w:val="28"/>
        </w:rPr>
        <w:t>Требования к техническому обслуживанию (ТО)</w:t>
      </w:r>
    </w:p>
    <w:p w:rsidR="002B18DD" w:rsidRPr="00D8544F" w:rsidRDefault="002B18DD" w:rsidP="002B18DD">
      <w:pPr>
        <w:ind w:firstLine="709"/>
        <w:rPr>
          <w:sz w:val="28"/>
          <w:szCs w:val="28"/>
        </w:rPr>
      </w:pPr>
    </w:p>
    <w:p w:rsidR="002B18DD" w:rsidRDefault="002B18DD" w:rsidP="002B18DD">
      <w:pPr>
        <w:ind w:firstLine="709"/>
        <w:jc w:val="both"/>
        <w:rPr>
          <w:bCs/>
          <w:sz w:val="28"/>
          <w:szCs w:val="28"/>
        </w:rPr>
      </w:pPr>
      <w:r>
        <w:rPr>
          <w:bCs/>
          <w:sz w:val="28"/>
          <w:szCs w:val="28"/>
        </w:rPr>
        <w:t>У</w:t>
      </w:r>
      <w:r w:rsidRPr="00177E40">
        <w:rPr>
          <w:bCs/>
          <w:sz w:val="28"/>
          <w:szCs w:val="28"/>
        </w:rPr>
        <w:t xml:space="preserve">слуги по техническому обслуживанию </w:t>
      </w:r>
      <w:r>
        <w:rPr>
          <w:bCs/>
          <w:sz w:val="28"/>
          <w:szCs w:val="28"/>
        </w:rPr>
        <w:t>и ремонту</w:t>
      </w:r>
      <w:r w:rsidRPr="00177E40">
        <w:rPr>
          <w:bCs/>
          <w:sz w:val="28"/>
          <w:szCs w:val="28"/>
        </w:rPr>
        <w:t xml:space="preserve"> </w:t>
      </w:r>
      <w:r>
        <w:rPr>
          <w:bCs/>
          <w:sz w:val="28"/>
          <w:szCs w:val="28"/>
        </w:rPr>
        <w:t xml:space="preserve">Систем </w:t>
      </w:r>
      <w:r w:rsidRPr="00177E40">
        <w:rPr>
          <w:bCs/>
          <w:sz w:val="28"/>
          <w:szCs w:val="28"/>
        </w:rPr>
        <w:t xml:space="preserve">должны оказываться в соответствии с </w:t>
      </w:r>
      <w:r>
        <w:rPr>
          <w:bCs/>
          <w:sz w:val="28"/>
          <w:szCs w:val="28"/>
        </w:rPr>
        <w:t>д</w:t>
      </w:r>
      <w:r w:rsidRPr="00177E40">
        <w:rPr>
          <w:bCs/>
          <w:sz w:val="28"/>
          <w:szCs w:val="28"/>
        </w:rPr>
        <w:t>оговором и согласно регламенту технического обслуживания</w:t>
      </w:r>
      <w:r>
        <w:rPr>
          <w:bCs/>
          <w:sz w:val="28"/>
          <w:szCs w:val="28"/>
        </w:rPr>
        <w:t>.</w:t>
      </w:r>
    </w:p>
    <w:p w:rsidR="002B18DD" w:rsidRPr="00D8544F" w:rsidRDefault="002B18DD" w:rsidP="002B18DD">
      <w:pPr>
        <w:ind w:firstLine="709"/>
        <w:jc w:val="both"/>
        <w:rPr>
          <w:sz w:val="28"/>
          <w:szCs w:val="28"/>
        </w:rPr>
      </w:pPr>
      <w:r w:rsidRPr="0004026E">
        <w:rPr>
          <w:sz w:val="28"/>
          <w:szCs w:val="28"/>
        </w:rPr>
        <w:t>Исполнитель обеспечивает поддержание в процессе эксплуатации работоспособно</w:t>
      </w:r>
      <w:r>
        <w:rPr>
          <w:sz w:val="28"/>
          <w:szCs w:val="28"/>
        </w:rPr>
        <w:t>го</w:t>
      </w:r>
      <w:r w:rsidRPr="0004026E">
        <w:rPr>
          <w:sz w:val="28"/>
          <w:szCs w:val="28"/>
        </w:rPr>
        <w:t xml:space="preserve"> состояни</w:t>
      </w:r>
      <w:r>
        <w:rPr>
          <w:sz w:val="28"/>
          <w:szCs w:val="28"/>
        </w:rPr>
        <w:t>я</w:t>
      </w:r>
      <w:r w:rsidRPr="0004026E">
        <w:rPr>
          <w:sz w:val="28"/>
          <w:szCs w:val="28"/>
        </w:rPr>
        <w:t xml:space="preserve"> </w:t>
      </w:r>
      <w:r w:rsidR="00D4059F">
        <w:rPr>
          <w:noProof/>
          <w:sz w:val="28"/>
          <w:szCs w:val="28"/>
        </w:rPr>
        <w:t>С</w:t>
      </w:r>
      <w:r w:rsidRPr="0004026E">
        <w:rPr>
          <w:noProof/>
          <w:sz w:val="28"/>
          <w:szCs w:val="28"/>
        </w:rPr>
        <w:t>истем</w:t>
      </w:r>
      <w:r w:rsidRPr="0004026E">
        <w:rPr>
          <w:sz w:val="28"/>
          <w:szCs w:val="28"/>
        </w:rPr>
        <w:t xml:space="preserve">, путем периодического проведения работ по профилактике и контролю их технического состояния в соответствии с графиком ТО. При необходимости проводит замену оборудования (части оборудования), расходных материалов. </w:t>
      </w:r>
      <w:proofErr w:type="gramStart"/>
      <w:r w:rsidRPr="0004026E">
        <w:rPr>
          <w:sz w:val="28"/>
          <w:szCs w:val="28"/>
        </w:rPr>
        <w:t>Работы проводятся в соответстви</w:t>
      </w:r>
      <w:r>
        <w:rPr>
          <w:sz w:val="28"/>
          <w:szCs w:val="28"/>
        </w:rPr>
        <w:t>е</w:t>
      </w:r>
      <w:r w:rsidRPr="0004026E">
        <w:rPr>
          <w:sz w:val="28"/>
          <w:szCs w:val="28"/>
        </w:rPr>
        <w:t xml:space="preserve"> с нормативно-технической или эксплуатационной документацией и выполняются с периодичностью и в объеме, установленными в ней, независимо от технического состояния издели</w:t>
      </w:r>
      <w:r>
        <w:rPr>
          <w:sz w:val="28"/>
          <w:szCs w:val="28"/>
        </w:rPr>
        <w:t>й</w:t>
      </w:r>
      <w:r w:rsidRPr="0004026E">
        <w:rPr>
          <w:sz w:val="28"/>
          <w:szCs w:val="28"/>
        </w:rPr>
        <w:t xml:space="preserve"> в момент начала технического обслуживания.</w:t>
      </w:r>
      <w:proofErr w:type="gramEnd"/>
      <w:r w:rsidRPr="0004026E">
        <w:rPr>
          <w:sz w:val="28"/>
          <w:szCs w:val="28"/>
        </w:rPr>
        <w:t xml:space="preserve"> В процессе технического обслуживания следует проверять:</w:t>
      </w:r>
    </w:p>
    <w:p w:rsidR="002B18DD" w:rsidRPr="00D8544F" w:rsidRDefault="002B18DD" w:rsidP="002B18DD">
      <w:pPr>
        <w:ind w:firstLine="709"/>
        <w:jc w:val="both"/>
        <w:rPr>
          <w:sz w:val="28"/>
          <w:szCs w:val="28"/>
        </w:rPr>
      </w:pPr>
      <w:r w:rsidRPr="0004026E">
        <w:rPr>
          <w:sz w:val="28"/>
          <w:szCs w:val="28"/>
        </w:rPr>
        <w:t>- состояние монтажа, крепление и внешний вид аппаратуры;</w:t>
      </w:r>
    </w:p>
    <w:p w:rsidR="002B18DD" w:rsidRPr="00D8544F" w:rsidRDefault="002B18DD" w:rsidP="002B18DD">
      <w:pPr>
        <w:ind w:firstLine="709"/>
        <w:jc w:val="both"/>
        <w:rPr>
          <w:sz w:val="28"/>
          <w:szCs w:val="28"/>
        </w:rPr>
      </w:pPr>
      <w:r w:rsidRPr="0004026E">
        <w:rPr>
          <w:sz w:val="28"/>
          <w:szCs w:val="28"/>
        </w:rPr>
        <w:t xml:space="preserve">- </w:t>
      </w:r>
      <w:r>
        <w:rPr>
          <w:sz w:val="28"/>
          <w:szCs w:val="28"/>
        </w:rPr>
        <w:t>к</w:t>
      </w:r>
      <w:r w:rsidRPr="0004026E">
        <w:rPr>
          <w:sz w:val="28"/>
          <w:szCs w:val="28"/>
        </w:rPr>
        <w:t>репление камер</w:t>
      </w:r>
      <w:r>
        <w:rPr>
          <w:sz w:val="28"/>
          <w:szCs w:val="28"/>
        </w:rPr>
        <w:t>;</w:t>
      </w:r>
    </w:p>
    <w:p w:rsidR="002B18DD" w:rsidRPr="00D8544F" w:rsidRDefault="002B18DD" w:rsidP="002B18DD">
      <w:pPr>
        <w:ind w:firstLine="709"/>
        <w:jc w:val="both"/>
        <w:rPr>
          <w:sz w:val="28"/>
          <w:szCs w:val="28"/>
        </w:rPr>
      </w:pPr>
      <w:r w:rsidRPr="0004026E">
        <w:rPr>
          <w:sz w:val="28"/>
          <w:szCs w:val="28"/>
        </w:rPr>
        <w:t xml:space="preserve">- </w:t>
      </w:r>
      <w:r>
        <w:rPr>
          <w:sz w:val="28"/>
          <w:szCs w:val="28"/>
        </w:rPr>
        <w:t>с</w:t>
      </w:r>
      <w:r w:rsidRPr="0004026E">
        <w:rPr>
          <w:sz w:val="28"/>
          <w:szCs w:val="28"/>
        </w:rPr>
        <w:t>остояние системы контроля доступа</w:t>
      </w:r>
      <w:r>
        <w:rPr>
          <w:sz w:val="28"/>
          <w:szCs w:val="28"/>
        </w:rPr>
        <w:t>;</w:t>
      </w:r>
    </w:p>
    <w:p w:rsidR="002B18DD" w:rsidRPr="00D8544F" w:rsidRDefault="002B18DD" w:rsidP="002B18DD">
      <w:pPr>
        <w:ind w:firstLine="709"/>
        <w:jc w:val="both"/>
        <w:rPr>
          <w:sz w:val="28"/>
          <w:szCs w:val="28"/>
        </w:rPr>
      </w:pPr>
      <w:r w:rsidRPr="0004026E">
        <w:rPr>
          <w:sz w:val="28"/>
          <w:szCs w:val="28"/>
        </w:rPr>
        <w:t>- состояние гибких соединений (переходов);</w:t>
      </w:r>
    </w:p>
    <w:p w:rsidR="002B18DD" w:rsidRPr="00D8544F" w:rsidRDefault="002B18DD" w:rsidP="002B18DD">
      <w:pPr>
        <w:ind w:firstLine="709"/>
        <w:jc w:val="both"/>
        <w:rPr>
          <w:sz w:val="28"/>
          <w:szCs w:val="28"/>
        </w:rPr>
      </w:pPr>
      <w:r w:rsidRPr="0004026E">
        <w:rPr>
          <w:sz w:val="28"/>
          <w:szCs w:val="28"/>
        </w:rPr>
        <w:t>- работоспособность основных и резервных источников электропитания;</w:t>
      </w:r>
    </w:p>
    <w:p w:rsidR="002B18DD" w:rsidRPr="00D8544F" w:rsidRDefault="002B18DD" w:rsidP="002B18DD">
      <w:pPr>
        <w:ind w:firstLine="709"/>
        <w:jc w:val="both"/>
        <w:rPr>
          <w:sz w:val="28"/>
          <w:szCs w:val="28"/>
        </w:rPr>
      </w:pPr>
      <w:r w:rsidRPr="0004026E">
        <w:rPr>
          <w:sz w:val="28"/>
          <w:szCs w:val="28"/>
        </w:rPr>
        <w:t>- общую работоспособность системы, комплекса в целом.</w:t>
      </w:r>
    </w:p>
    <w:p w:rsidR="002B18DD" w:rsidRDefault="002B18DD" w:rsidP="002B18DD">
      <w:pPr>
        <w:ind w:firstLine="709"/>
        <w:jc w:val="both"/>
        <w:rPr>
          <w:sz w:val="28"/>
          <w:szCs w:val="28"/>
        </w:rPr>
      </w:pPr>
      <w:r>
        <w:rPr>
          <w:sz w:val="28"/>
          <w:szCs w:val="28"/>
        </w:rPr>
        <w:t xml:space="preserve">Исполнитель </w:t>
      </w:r>
      <w:r w:rsidRPr="0004026E">
        <w:rPr>
          <w:sz w:val="28"/>
          <w:szCs w:val="28"/>
        </w:rPr>
        <w:t xml:space="preserve">должен </w:t>
      </w:r>
      <w:r>
        <w:rPr>
          <w:sz w:val="28"/>
          <w:szCs w:val="28"/>
        </w:rPr>
        <w:t xml:space="preserve">хорошо </w:t>
      </w:r>
      <w:r w:rsidRPr="0004026E">
        <w:rPr>
          <w:sz w:val="28"/>
          <w:szCs w:val="28"/>
        </w:rPr>
        <w:t xml:space="preserve">знать электрические схемы, конструкцию и режимы эксплуатации </w:t>
      </w:r>
      <w:r>
        <w:rPr>
          <w:sz w:val="28"/>
          <w:szCs w:val="28"/>
        </w:rPr>
        <w:t>Систем Заказчика</w:t>
      </w:r>
      <w:r w:rsidRPr="0004026E">
        <w:rPr>
          <w:sz w:val="28"/>
          <w:szCs w:val="28"/>
        </w:rPr>
        <w:t xml:space="preserve">, уметь производить их настройку и регулировку, быстро выявлять и устранять неисправности, вести эксплуатационно-техническую документацию. </w:t>
      </w:r>
    </w:p>
    <w:p w:rsidR="002B18DD" w:rsidRDefault="002B18DD" w:rsidP="002B18DD">
      <w:pPr>
        <w:ind w:firstLine="709"/>
        <w:jc w:val="both"/>
        <w:rPr>
          <w:sz w:val="28"/>
          <w:szCs w:val="28"/>
        </w:rPr>
      </w:pPr>
      <w:r w:rsidRPr="0004026E">
        <w:rPr>
          <w:sz w:val="28"/>
          <w:szCs w:val="28"/>
        </w:rPr>
        <w:t xml:space="preserve">Сведения о проведении регламентных работ заносятся в журнал регистрации работ по техническому обслуживанию и ремонту (учета регламентных работ и контроля технического состояния средств </w:t>
      </w:r>
      <w:r w:rsidRPr="0004026E">
        <w:rPr>
          <w:noProof/>
          <w:sz w:val="28"/>
          <w:szCs w:val="28"/>
        </w:rPr>
        <w:t>систем</w:t>
      </w:r>
      <w:r w:rsidRPr="0004026E">
        <w:rPr>
          <w:sz w:val="28"/>
          <w:szCs w:val="28"/>
        </w:rPr>
        <w:t xml:space="preserve">) Результаты электрических измерений параметров технических средств </w:t>
      </w:r>
      <w:r w:rsidRPr="0004026E">
        <w:rPr>
          <w:noProof/>
          <w:sz w:val="28"/>
          <w:szCs w:val="28"/>
        </w:rPr>
        <w:t>систем</w:t>
      </w:r>
      <w:r w:rsidRPr="0004026E">
        <w:rPr>
          <w:sz w:val="28"/>
          <w:szCs w:val="28"/>
        </w:rPr>
        <w:t>, полученные при выполнении регламентных работ, заносятся в акт технического обслуживания. Соблюдение периодичности, технологической последовательности и методики выполнения регламентных работ, указанных в соответствующих картах проведения регламента технического обслуживания, обязательно.</w:t>
      </w:r>
    </w:p>
    <w:p w:rsidR="002B18DD" w:rsidRDefault="002B18DD" w:rsidP="002B18DD">
      <w:pPr>
        <w:ind w:firstLine="709"/>
        <w:jc w:val="both"/>
        <w:rPr>
          <w:sz w:val="28"/>
          <w:szCs w:val="28"/>
        </w:rPr>
      </w:pPr>
    </w:p>
    <w:p w:rsidR="002B18DD" w:rsidRDefault="002B18DD" w:rsidP="002B18DD">
      <w:pPr>
        <w:numPr>
          <w:ilvl w:val="1"/>
          <w:numId w:val="23"/>
        </w:numPr>
        <w:ind w:left="0" w:firstLine="709"/>
        <w:rPr>
          <w:b/>
          <w:bCs/>
          <w:sz w:val="28"/>
          <w:szCs w:val="28"/>
        </w:rPr>
      </w:pPr>
      <w:r w:rsidRPr="0004026E">
        <w:rPr>
          <w:b/>
          <w:bCs/>
          <w:sz w:val="28"/>
          <w:szCs w:val="28"/>
        </w:rPr>
        <w:t xml:space="preserve">Требования к </w:t>
      </w:r>
      <w:r>
        <w:rPr>
          <w:b/>
          <w:bCs/>
          <w:sz w:val="28"/>
          <w:szCs w:val="28"/>
        </w:rPr>
        <w:t>ремонту</w:t>
      </w:r>
      <w:r w:rsidRPr="0004026E">
        <w:rPr>
          <w:b/>
          <w:bCs/>
          <w:sz w:val="28"/>
          <w:szCs w:val="28"/>
        </w:rPr>
        <w:t xml:space="preserve"> </w:t>
      </w:r>
    </w:p>
    <w:p w:rsidR="002B18DD" w:rsidRDefault="002B18DD" w:rsidP="002B18DD">
      <w:pPr>
        <w:ind w:firstLine="709"/>
        <w:jc w:val="both"/>
        <w:rPr>
          <w:sz w:val="28"/>
          <w:szCs w:val="28"/>
        </w:rPr>
      </w:pPr>
    </w:p>
    <w:p w:rsidR="002B18DD" w:rsidRDefault="002B18DD" w:rsidP="002B18DD">
      <w:pPr>
        <w:ind w:firstLine="709"/>
        <w:jc w:val="both"/>
        <w:rPr>
          <w:sz w:val="28"/>
          <w:szCs w:val="28"/>
        </w:rPr>
      </w:pPr>
      <w:r w:rsidRPr="0004026E">
        <w:rPr>
          <w:sz w:val="28"/>
          <w:szCs w:val="28"/>
        </w:rPr>
        <w:t xml:space="preserve">По заявкам заказчика </w:t>
      </w:r>
      <w:r w:rsidR="000A612C">
        <w:rPr>
          <w:sz w:val="28"/>
          <w:szCs w:val="28"/>
        </w:rPr>
        <w:t>и</w:t>
      </w:r>
      <w:r w:rsidRPr="0004026E">
        <w:rPr>
          <w:sz w:val="28"/>
          <w:szCs w:val="28"/>
        </w:rPr>
        <w:t xml:space="preserve">сполнитель производит выполнение внепланового (аварийного) обслуживания и ремонта, перепрограммирование, пуско-наладку, восстановление работоспособности при выходе из строя систем (части систем) </w:t>
      </w:r>
      <w:r w:rsidRPr="0004026E">
        <w:rPr>
          <w:sz w:val="28"/>
          <w:szCs w:val="28"/>
        </w:rPr>
        <w:lastRenderedPageBreak/>
        <w:t>на объекте. При необходимости сов</w:t>
      </w:r>
      <w:r>
        <w:rPr>
          <w:sz w:val="28"/>
          <w:szCs w:val="28"/>
        </w:rPr>
        <w:t>ер</w:t>
      </w:r>
      <w:r w:rsidRPr="0004026E">
        <w:rPr>
          <w:sz w:val="28"/>
          <w:szCs w:val="28"/>
        </w:rPr>
        <w:t>шает замену оборудования (части оборудования), расходных материалов.</w:t>
      </w:r>
    </w:p>
    <w:p w:rsidR="002B18DD" w:rsidRPr="00AC752C" w:rsidRDefault="002B18DD" w:rsidP="002B18DD">
      <w:pPr>
        <w:ind w:firstLine="709"/>
        <w:jc w:val="both"/>
        <w:rPr>
          <w:sz w:val="28"/>
          <w:szCs w:val="28"/>
        </w:rPr>
      </w:pPr>
      <w:r w:rsidRPr="00AC752C">
        <w:rPr>
          <w:sz w:val="28"/>
          <w:szCs w:val="28"/>
        </w:rPr>
        <w:t>При проведении любых работ</w:t>
      </w:r>
      <w:r w:rsidR="000A612C" w:rsidRPr="00AC752C">
        <w:rPr>
          <w:sz w:val="28"/>
          <w:szCs w:val="28"/>
        </w:rPr>
        <w:t xml:space="preserve"> по ремонту</w:t>
      </w:r>
      <w:r w:rsidRPr="00AC752C">
        <w:rPr>
          <w:sz w:val="28"/>
          <w:szCs w:val="28"/>
        </w:rPr>
        <w:t xml:space="preserve">, связанных с заменой или установкой нового электрооборудования, ремонтом или прокладкой новых линий электропитания оборудования </w:t>
      </w:r>
      <w:r w:rsidR="000A612C" w:rsidRPr="00AC752C">
        <w:rPr>
          <w:sz w:val="28"/>
          <w:szCs w:val="28"/>
        </w:rPr>
        <w:t>и</w:t>
      </w:r>
      <w:r w:rsidRPr="00AC752C">
        <w:rPr>
          <w:sz w:val="28"/>
          <w:szCs w:val="28"/>
        </w:rPr>
        <w:t>сполнитель выполняет следующие обязательные проверки и измерения:</w:t>
      </w:r>
    </w:p>
    <w:p w:rsidR="002B18DD" w:rsidRPr="00AC752C" w:rsidRDefault="002B18DD" w:rsidP="002B18DD">
      <w:pPr>
        <w:ind w:firstLine="709"/>
        <w:jc w:val="both"/>
        <w:rPr>
          <w:sz w:val="28"/>
          <w:szCs w:val="28"/>
        </w:rPr>
      </w:pPr>
      <w:r w:rsidRPr="00AC752C">
        <w:rPr>
          <w:sz w:val="28"/>
          <w:szCs w:val="28"/>
        </w:rPr>
        <w:t>- измерение сопротивления изоляции электропроводки;</w:t>
      </w:r>
    </w:p>
    <w:p w:rsidR="002B18DD" w:rsidRPr="00AC752C" w:rsidRDefault="002B18DD" w:rsidP="002B18DD">
      <w:pPr>
        <w:ind w:firstLine="709"/>
        <w:jc w:val="both"/>
        <w:rPr>
          <w:sz w:val="28"/>
          <w:szCs w:val="28"/>
        </w:rPr>
      </w:pPr>
      <w:r w:rsidRPr="00AC752C">
        <w:rPr>
          <w:sz w:val="28"/>
          <w:szCs w:val="28"/>
        </w:rPr>
        <w:t>- измерение сопротивления цепи фаза-ноль;</w:t>
      </w:r>
    </w:p>
    <w:p w:rsidR="002B18DD" w:rsidRPr="00AC752C" w:rsidRDefault="002B18DD" w:rsidP="002B18DD">
      <w:pPr>
        <w:ind w:firstLine="709"/>
        <w:jc w:val="both"/>
        <w:rPr>
          <w:sz w:val="28"/>
          <w:szCs w:val="28"/>
        </w:rPr>
      </w:pPr>
      <w:r w:rsidRPr="00AC752C">
        <w:rPr>
          <w:sz w:val="28"/>
          <w:szCs w:val="28"/>
        </w:rPr>
        <w:t>- проверка автоматических выключателей;</w:t>
      </w:r>
    </w:p>
    <w:p w:rsidR="002B18DD" w:rsidRPr="00AC752C" w:rsidRDefault="002B18DD" w:rsidP="002B18DD">
      <w:pPr>
        <w:ind w:firstLine="709"/>
        <w:jc w:val="both"/>
        <w:rPr>
          <w:sz w:val="28"/>
          <w:szCs w:val="28"/>
        </w:rPr>
      </w:pPr>
      <w:r w:rsidRPr="00AC752C">
        <w:rPr>
          <w:sz w:val="28"/>
          <w:szCs w:val="28"/>
        </w:rPr>
        <w:t xml:space="preserve">- проверка работоспособности </w:t>
      </w:r>
      <w:r w:rsidR="00BE517B" w:rsidRPr="00AC752C">
        <w:rPr>
          <w:sz w:val="28"/>
          <w:szCs w:val="28"/>
        </w:rPr>
        <w:t xml:space="preserve">устройств защиты отключения </w:t>
      </w:r>
      <w:r w:rsidRPr="00AC752C">
        <w:rPr>
          <w:sz w:val="28"/>
          <w:szCs w:val="28"/>
        </w:rPr>
        <w:t>при возникновении токов утечки в защищаемой линии;</w:t>
      </w:r>
    </w:p>
    <w:p w:rsidR="002B18DD" w:rsidRPr="00AC752C" w:rsidRDefault="002B18DD" w:rsidP="002B18DD">
      <w:pPr>
        <w:ind w:firstLine="709"/>
        <w:jc w:val="both"/>
        <w:rPr>
          <w:sz w:val="28"/>
          <w:szCs w:val="28"/>
          <w:shd w:val="clear" w:color="auto" w:fill="FFFFFF"/>
        </w:rPr>
      </w:pPr>
      <w:r w:rsidRPr="00AC752C">
        <w:rPr>
          <w:sz w:val="28"/>
          <w:szCs w:val="28"/>
        </w:rPr>
        <w:t xml:space="preserve">- </w:t>
      </w:r>
      <w:r w:rsidRPr="00AC752C">
        <w:rPr>
          <w:sz w:val="28"/>
          <w:szCs w:val="28"/>
          <w:shd w:val="clear" w:color="auto" w:fill="FFFFFF"/>
        </w:rPr>
        <w:t>проверка сопротивления заземлителей и заземляющих устройств.</w:t>
      </w:r>
    </w:p>
    <w:p w:rsidR="002B18DD" w:rsidRPr="00AC752C" w:rsidRDefault="002B18DD" w:rsidP="002B18DD">
      <w:pPr>
        <w:widowControl w:val="0"/>
        <w:shd w:val="clear" w:color="auto" w:fill="FFFFFF"/>
        <w:suppressAutoHyphens w:val="0"/>
        <w:ind w:right="141" w:firstLine="709"/>
        <w:contextualSpacing/>
        <w:jc w:val="both"/>
        <w:rPr>
          <w:sz w:val="28"/>
          <w:szCs w:val="28"/>
        </w:rPr>
      </w:pPr>
      <w:r w:rsidRPr="00AC752C">
        <w:rPr>
          <w:bCs/>
          <w:sz w:val="28"/>
          <w:szCs w:val="28"/>
        </w:rPr>
        <w:t xml:space="preserve">Для обеспечения своевременного выявления причин неисправностей и ремонта Систем Заказчика представители </w:t>
      </w:r>
      <w:r w:rsidR="000A612C" w:rsidRPr="00AC752C">
        <w:rPr>
          <w:bCs/>
          <w:sz w:val="28"/>
          <w:szCs w:val="28"/>
        </w:rPr>
        <w:t>и</w:t>
      </w:r>
      <w:r w:rsidRPr="00AC752C">
        <w:rPr>
          <w:bCs/>
          <w:sz w:val="28"/>
          <w:szCs w:val="28"/>
        </w:rPr>
        <w:t xml:space="preserve">сполнителя должны прибывать на объект Заказчика в течение 2 часов с момента отправки заявки представителями Заказчика в круглосуточном режиме.  </w:t>
      </w:r>
    </w:p>
    <w:p w:rsidR="002B18DD" w:rsidRPr="00AC752C" w:rsidRDefault="002B18DD" w:rsidP="002B18DD">
      <w:pPr>
        <w:ind w:firstLine="709"/>
        <w:jc w:val="both"/>
        <w:rPr>
          <w:bCs/>
          <w:sz w:val="28"/>
          <w:szCs w:val="28"/>
        </w:rPr>
      </w:pPr>
      <w:r w:rsidRPr="00AC752C">
        <w:rPr>
          <w:bCs/>
          <w:sz w:val="28"/>
          <w:szCs w:val="28"/>
        </w:rPr>
        <w:t xml:space="preserve">Срок устранения неисправностей не должен превышать 4 (часа) с момента отправки заявки на неисправность Заказчиком. </w:t>
      </w:r>
    </w:p>
    <w:p w:rsidR="00616C77" w:rsidRDefault="00616C77" w:rsidP="002B18DD">
      <w:pPr>
        <w:ind w:firstLine="709"/>
        <w:jc w:val="center"/>
        <w:rPr>
          <w:b/>
          <w:sz w:val="28"/>
        </w:rPr>
      </w:pPr>
    </w:p>
    <w:p w:rsidR="002B18DD" w:rsidRPr="008A78D3" w:rsidRDefault="00616C77" w:rsidP="002B18DD">
      <w:pPr>
        <w:ind w:firstLine="709"/>
        <w:jc w:val="center"/>
        <w:rPr>
          <w:b/>
          <w:sz w:val="28"/>
        </w:rPr>
      </w:pPr>
      <w:r>
        <w:rPr>
          <w:b/>
          <w:sz w:val="28"/>
        </w:rPr>
        <w:t>4.9</w:t>
      </w:r>
      <w:r w:rsidRPr="00616C77">
        <w:rPr>
          <w:b/>
          <w:sz w:val="28"/>
        </w:rPr>
        <w:t>.</w:t>
      </w:r>
      <w:r w:rsidRPr="00616C77">
        <w:rPr>
          <w:b/>
          <w:sz w:val="28"/>
        </w:rPr>
        <w:tab/>
      </w:r>
      <w:r>
        <w:rPr>
          <w:b/>
          <w:sz w:val="28"/>
        </w:rPr>
        <w:t>Гарантийное обеспечение</w:t>
      </w:r>
    </w:p>
    <w:p w:rsidR="002B18DD" w:rsidRPr="002B18DD" w:rsidRDefault="002B18DD" w:rsidP="002B18DD"/>
    <w:p w:rsidR="00616C77" w:rsidRPr="001B6F8B" w:rsidRDefault="00616C77" w:rsidP="00616C77">
      <w:pPr>
        <w:ind w:firstLine="709"/>
        <w:jc w:val="both"/>
        <w:rPr>
          <w:bCs/>
          <w:sz w:val="28"/>
          <w:szCs w:val="28"/>
        </w:rPr>
      </w:pPr>
      <w:r>
        <w:rPr>
          <w:bCs/>
          <w:sz w:val="28"/>
          <w:szCs w:val="28"/>
        </w:rPr>
        <w:t>Исполнитель</w:t>
      </w:r>
      <w:r w:rsidRPr="001B6F8B">
        <w:rPr>
          <w:bCs/>
          <w:sz w:val="28"/>
          <w:szCs w:val="28"/>
        </w:rPr>
        <w:t xml:space="preserve"> гарантирует качество используемых материалов и приборов, соответствие их сертификатам, государственным стандартам или техническим условиям.</w:t>
      </w:r>
    </w:p>
    <w:p w:rsidR="00616C77" w:rsidRPr="00854375" w:rsidRDefault="00616C77" w:rsidP="00616C77">
      <w:pPr>
        <w:ind w:firstLine="709"/>
        <w:jc w:val="both"/>
        <w:rPr>
          <w:bCs/>
          <w:sz w:val="28"/>
          <w:szCs w:val="28"/>
        </w:rPr>
      </w:pPr>
      <w:r w:rsidRPr="00854375">
        <w:rPr>
          <w:bCs/>
          <w:sz w:val="28"/>
          <w:szCs w:val="28"/>
        </w:rPr>
        <w:t xml:space="preserve">Гарантийный срок эксплуатации нового оборудования и ремонтных работ должен составлять не менее 6 месяцев </w:t>
      </w:r>
      <w:proofErr w:type="gramStart"/>
      <w:r w:rsidRPr="00854375">
        <w:rPr>
          <w:bCs/>
          <w:sz w:val="28"/>
          <w:szCs w:val="28"/>
        </w:rPr>
        <w:t>с даты подписания</w:t>
      </w:r>
      <w:proofErr w:type="gramEnd"/>
      <w:r w:rsidRPr="00854375">
        <w:rPr>
          <w:bCs/>
          <w:sz w:val="28"/>
          <w:szCs w:val="28"/>
        </w:rPr>
        <w:t xml:space="preserve"> соответствующих приемо-сдаточных документов, не в зависимости от срока гарантии производителя на данное оборудование. </w:t>
      </w:r>
    </w:p>
    <w:p w:rsidR="00616C77" w:rsidRPr="001B6F8B" w:rsidRDefault="00616C77" w:rsidP="00616C77">
      <w:pPr>
        <w:ind w:firstLine="709"/>
        <w:jc w:val="both"/>
        <w:rPr>
          <w:bCs/>
          <w:sz w:val="28"/>
          <w:szCs w:val="28"/>
        </w:rPr>
      </w:pPr>
      <w:r w:rsidRPr="001B6F8B">
        <w:rPr>
          <w:bCs/>
          <w:sz w:val="28"/>
          <w:szCs w:val="28"/>
        </w:rPr>
        <w:t>Если в период гарантийного срока обнаружатся дефекты монтажных работ или оборудования, то Исполнитель обязан устранить такие недостатки или заменить неисправные приборы за свой счет в сроки, установленные для устранения неисправностей.</w:t>
      </w:r>
    </w:p>
    <w:p w:rsidR="00AC752C" w:rsidRDefault="00AC752C" w:rsidP="000954FB">
      <w:pPr>
        <w:ind w:firstLine="709"/>
        <w:jc w:val="both"/>
        <w:rPr>
          <w:b/>
          <w:sz w:val="28"/>
          <w:szCs w:val="28"/>
          <w:highlight w:val="cyan"/>
        </w:rPr>
      </w:pPr>
    </w:p>
    <w:p w:rsidR="00854375" w:rsidRDefault="00854375" w:rsidP="000954FB">
      <w:pPr>
        <w:ind w:firstLine="709"/>
        <w:jc w:val="both"/>
        <w:rPr>
          <w:b/>
          <w:sz w:val="28"/>
          <w:szCs w:val="28"/>
          <w:highlight w:val="cyan"/>
        </w:rPr>
      </w:pPr>
    </w:p>
    <w:p w:rsidR="00854375" w:rsidRDefault="00854375" w:rsidP="000954FB">
      <w:pPr>
        <w:ind w:firstLine="709"/>
        <w:jc w:val="both"/>
        <w:rPr>
          <w:b/>
          <w:sz w:val="28"/>
          <w:szCs w:val="28"/>
          <w:highlight w:val="cyan"/>
        </w:rPr>
      </w:pPr>
    </w:p>
    <w:p w:rsidR="00854375" w:rsidRDefault="00854375" w:rsidP="000954FB">
      <w:pPr>
        <w:ind w:firstLine="709"/>
        <w:jc w:val="both"/>
        <w:rPr>
          <w:b/>
          <w:sz w:val="28"/>
          <w:szCs w:val="28"/>
          <w:highlight w:val="cyan"/>
        </w:rPr>
      </w:pPr>
    </w:p>
    <w:p w:rsidR="00854375" w:rsidRPr="002C3FF9" w:rsidRDefault="00854375" w:rsidP="000954FB">
      <w:pPr>
        <w:ind w:firstLine="709"/>
        <w:jc w:val="both"/>
        <w:rPr>
          <w:b/>
          <w:sz w:val="28"/>
          <w:szCs w:val="28"/>
          <w:highlight w:val="cyan"/>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854375">
        <w:trPr>
          <w:trHeight w:val="841"/>
        </w:trPr>
        <w:tc>
          <w:tcPr>
            <w:tcW w:w="534" w:type="dxa"/>
            <w:vAlign w:val="center"/>
          </w:tcPr>
          <w:p w:rsidR="002E18D3" w:rsidRPr="00854375" w:rsidRDefault="002E18D3" w:rsidP="00854375">
            <w:pPr>
              <w:pStyle w:val="Default"/>
              <w:jc w:val="center"/>
              <w:rPr>
                <w:b/>
                <w:color w:val="auto"/>
              </w:rPr>
            </w:pPr>
            <w:r w:rsidRPr="00F86FAA">
              <w:rPr>
                <w:b/>
                <w:color w:val="auto"/>
              </w:rPr>
              <w:lastRenderedPageBreak/>
              <w:t xml:space="preserve">№ </w:t>
            </w:r>
            <w:proofErr w:type="gramStart"/>
            <w:r w:rsidRPr="00F86FAA">
              <w:rPr>
                <w:b/>
                <w:color w:val="auto"/>
              </w:rPr>
              <w:t>п</w:t>
            </w:r>
            <w:proofErr w:type="gramEnd"/>
            <w:r w:rsidRPr="00F86FAA">
              <w:rPr>
                <w:b/>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85437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0A612C">
            <w:r w:rsidRPr="00D73CBB">
              <w:t xml:space="preserve">Открытый конкурс № </w:t>
            </w:r>
            <w:r w:rsidR="00F81345" w:rsidRPr="00F81345">
              <w:t>ОКэ-МСП-ЦКПБЗ-17-0030</w:t>
            </w:r>
            <w:r w:rsidR="00F81345">
              <w:t xml:space="preserve"> </w:t>
            </w:r>
            <w:r w:rsidR="00183BF3" w:rsidRPr="00C95FB2">
              <w:t>на проведение технического обслуживания</w:t>
            </w:r>
            <w:r w:rsidR="00183BF3" w:rsidRPr="00FD2022">
              <w:t xml:space="preserve"> и </w:t>
            </w:r>
            <w:r w:rsidR="00183BF3" w:rsidRPr="00C95FB2">
              <w:t xml:space="preserve">ремонта систем видеонаблюдения, охранной сигнализации, контроля и управления доступом, расположенных по адресу: г. Москва, Оружейный переулок, </w:t>
            </w:r>
            <w:r w:rsidR="00183BF3" w:rsidRPr="00FD2022">
              <w:t>д</w:t>
            </w:r>
            <w:r w:rsidR="00183BF3" w:rsidRPr="00C95FB2">
              <w:t>.</w:t>
            </w:r>
            <w:r w:rsidR="00183BF3">
              <w:t> </w:t>
            </w:r>
            <w:r w:rsidR="00183BF3" w:rsidRPr="00C95FB2">
              <w:t>19</w:t>
            </w:r>
            <w:r w:rsidR="00183BF3">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183BF3" w:rsidRDefault="00183BF3" w:rsidP="00874B18">
            <w:pPr>
              <w:pStyle w:val="19"/>
              <w:ind w:firstLine="0"/>
              <w:rPr>
                <w:sz w:val="24"/>
                <w:szCs w:val="24"/>
              </w:rPr>
            </w:pPr>
          </w:p>
          <w:p w:rsidR="00183BF3" w:rsidRDefault="00183BF3" w:rsidP="00183BF3">
            <w:pPr>
              <w:jc w:val="both"/>
              <w:rPr>
                <w:rStyle w:val="a8"/>
              </w:rPr>
            </w:pPr>
            <w:r w:rsidRPr="00FD2022">
              <w:rPr>
                <w:rFonts w:eastAsia="Arial"/>
              </w:rPr>
              <w:t>Контактно</w:t>
            </w:r>
            <w:proofErr w:type="gramStart"/>
            <w:r w:rsidRPr="00FD2022">
              <w:rPr>
                <w:rFonts w:eastAsia="Arial"/>
              </w:rPr>
              <w:t>е(</w:t>
            </w:r>
            <w:proofErr w:type="spellStart"/>
            <w:proofErr w:type="gramEnd"/>
            <w:r w:rsidRPr="00FD2022">
              <w:rPr>
                <w:rFonts w:eastAsia="Arial"/>
              </w:rPr>
              <w:t>ые</w:t>
            </w:r>
            <w:proofErr w:type="spellEnd"/>
            <w:r w:rsidRPr="00FD2022">
              <w:rPr>
                <w:rFonts w:eastAsia="Arial"/>
              </w:rPr>
              <w:t xml:space="preserve">) лицо(а) Заказчика: </w:t>
            </w:r>
            <w:r w:rsidRPr="00177E40">
              <w:rPr>
                <w:rFonts w:eastAsia="Arial"/>
              </w:rPr>
              <w:t>Гаврилов Леонид Евгеньевич,</w:t>
            </w:r>
            <w:r w:rsidRPr="00FD2022">
              <w:rPr>
                <w:rFonts w:eastAsia="Arial"/>
              </w:rPr>
              <w:t xml:space="preserve"> тел./факс </w:t>
            </w:r>
            <w:r w:rsidRPr="00177E40">
              <w:rPr>
                <w:rFonts w:eastAsia="Arial"/>
              </w:rPr>
              <w:t>+7 (495)788-17-17доб. 1651,</w:t>
            </w:r>
            <w:r w:rsidRPr="00FD2022">
              <w:rPr>
                <w:rFonts w:eastAsia="Arial"/>
              </w:rPr>
              <w:t xml:space="preserve"> электронный адрес </w:t>
            </w:r>
            <w:hyperlink r:id="rId19" w:history="1">
              <w:r w:rsidRPr="00177E40">
                <w:rPr>
                  <w:rStyle w:val="a8"/>
                  <w:lang w:val="en-US"/>
                </w:rPr>
                <w:t>GavrilovLE</w:t>
              </w:r>
              <w:r w:rsidRPr="00177E40">
                <w:rPr>
                  <w:rStyle w:val="a8"/>
                </w:rPr>
                <w:t>@trcont.ru</w:t>
              </w:r>
            </w:hyperlink>
          </w:p>
          <w:p w:rsidR="00183BF3" w:rsidRPr="00177E40" w:rsidRDefault="00183BF3" w:rsidP="00183BF3">
            <w:pPr>
              <w:jc w:val="both"/>
            </w:pP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20" w:history="1">
              <w:r w:rsidRPr="008D694C">
                <w:rPr>
                  <w:rStyle w:val="a8"/>
                  <w:sz w:val="24"/>
                  <w:szCs w:val="24"/>
                </w:rPr>
                <w:t>AksiutinaKM@trcont.ru</w:t>
              </w:r>
            </w:hyperlink>
            <w:r>
              <w:rPr>
                <w:sz w:val="24"/>
                <w:szCs w:val="24"/>
              </w:rPr>
              <w:t xml:space="preserve"> </w:t>
            </w:r>
          </w:p>
          <w:p w:rsidR="00670FD8" w:rsidRPr="00F86FAA" w:rsidRDefault="008F5575" w:rsidP="00183BF3">
            <w:pPr>
              <w:pStyle w:val="19"/>
              <w:ind w:firstLine="0"/>
              <w:rPr>
                <w:sz w:val="24"/>
                <w:szCs w:val="24"/>
              </w:rPr>
            </w:pPr>
            <w:r>
              <w:rPr>
                <w:sz w:val="24"/>
                <w:szCs w:val="24"/>
              </w:rPr>
              <w:t xml:space="preserve">Курицын Александр Евгеньевич, тел. +7 (495) 788-1717 доб. 16-41, электронный адрес </w:t>
            </w:r>
            <w:hyperlink r:id="rId21"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1345" w:rsidRDefault="00F81345" w:rsidP="00F81345">
            <w:r w:rsidRPr="00F81345">
              <w:t>«20»</w:t>
            </w:r>
            <w:r w:rsidR="00FA3C13" w:rsidRPr="00F81345">
              <w:t xml:space="preserve">  </w:t>
            </w:r>
            <w:r w:rsidR="00183BF3" w:rsidRPr="00F81345">
              <w:t>марта</w:t>
            </w:r>
            <w:r w:rsidRPr="00F81345">
              <w:t xml:space="preserve">  </w:t>
            </w:r>
            <w:r w:rsidR="00116CA4" w:rsidRPr="00F81345">
              <w:t>2017</w:t>
            </w:r>
            <w:r w:rsidR="00FA3C13" w:rsidRPr="00F81345">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22"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3"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w:t>
            </w:r>
            <w:r w:rsidRPr="00E95617">
              <w:rPr>
                <w:sz w:val="24"/>
                <w:szCs w:val="24"/>
              </w:rPr>
              <w:lastRenderedPageBreak/>
              <w:t>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4"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183BF3" w:rsidRDefault="008F03D0" w:rsidP="00183BF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5"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6"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1955E6" w:rsidRPr="001955E6" w:rsidRDefault="001955E6" w:rsidP="001955E6">
            <w:pPr>
              <w:pStyle w:val="19"/>
              <w:widowControl w:val="0"/>
              <w:ind w:firstLine="708"/>
              <w:rPr>
                <w:sz w:val="24"/>
                <w:szCs w:val="24"/>
              </w:rPr>
            </w:pPr>
            <w:r w:rsidRPr="001955E6">
              <w:rPr>
                <w:sz w:val="24"/>
                <w:szCs w:val="24"/>
              </w:rPr>
              <w:t xml:space="preserve">Начальная (максимальная) цена договора составляет </w:t>
            </w:r>
            <w:r>
              <w:rPr>
                <w:sz w:val="24"/>
                <w:szCs w:val="24"/>
              </w:rPr>
              <w:t xml:space="preserve">   </w:t>
            </w:r>
            <w:r w:rsidRPr="001955E6">
              <w:rPr>
                <w:sz w:val="24"/>
                <w:szCs w:val="24"/>
              </w:rPr>
              <w:t xml:space="preserve">11 000 000,00 (Одиннадцать  миллионов) рублей 00 копеек за период 36 (Тридцать шесть) календарных месяца </w:t>
            </w:r>
            <w:proofErr w:type="gramStart"/>
            <w:r w:rsidRPr="001955E6">
              <w:rPr>
                <w:sz w:val="24"/>
                <w:szCs w:val="24"/>
              </w:rPr>
              <w:t>с даты начала</w:t>
            </w:r>
            <w:proofErr w:type="gramEnd"/>
            <w:r w:rsidRPr="001955E6">
              <w:rPr>
                <w:sz w:val="24"/>
                <w:szCs w:val="24"/>
              </w:rPr>
              <w:t xml:space="preserve"> оказания услуг, указанной в договоре (без учета НДС).</w:t>
            </w:r>
          </w:p>
          <w:p w:rsidR="001955E6" w:rsidRPr="001955E6" w:rsidRDefault="001955E6" w:rsidP="001955E6">
            <w:pPr>
              <w:pStyle w:val="19"/>
              <w:widowControl w:val="0"/>
              <w:ind w:firstLine="708"/>
              <w:rPr>
                <w:sz w:val="24"/>
                <w:szCs w:val="24"/>
              </w:rPr>
            </w:pPr>
            <w:r w:rsidRPr="001955E6">
              <w:rPr>
                <w:sz w:val="24"/>
                <w:szCs w:val="24"/>
              </w:rPr>
              <w:t xml:space="preserve">Из них: </w:t>
            </w:r>
          </w:p>
          <w:p w:rsidR="001955E6" w:rsidRPr="001955E6" w:rsidRDefault="001955E6" w:rsidP="001955E6">
            <w:pPr>
              <w:pStyle w:val="19"/>
              <w:widowControl w:val="0"/>
              <w:ind w:firstLine="708"/>
              <w:rPr>
                <w:sz w:val="24"/>
                <w:szCs w:val="24"/>
              </w:rPr>
            </w:pPr>
            <w:r w:rsidRPr="001955E6">
              <w:rPr>
                <w:sz w:val="24"/>
                <w:szCs w:val="24"/>
              </w:rPr>
              <w:t xml:space="preserve">- стоимость технического обслуживания оборудования Систем, включая стоимость расходных материалов, инструментов и средств, необходимых для выполнения работ по договору, не более 7 200 000 (Семь миллионов двести тысяч) рублей (без учета НДС); </w:t>
            </w:r>
          </w:p>
          <w:p w:rsidR="00C3633B" w:rsidRPr="00F232F9" w:rsidRDefault="001955E6" w:rsidP="001955E6">
            <w:pPr>
              <w:pStyle w:val="19"/>
              <w:widowControl w:val="0"/>
              <w:ind w:firstLine="708"/>
              <w:rPr>
                <w:sz w:val="24"/>
                <w:szCs w:val="24"/>
              </w:rPr>
            </w:pPr>
            <w:r w:rsidRPr="001955E6">
              <w:rPr>
                <w:sz w:val="24"/>
                <w:szCs w:val="24"/>
              </w:rPr>
              <w:t>- стоимость ремонтных работ по разовым заявкам заказчика, стоимость оборудования, подлежащего замене при ремонте систем, расходных материалов, инструментов и средств, необходимых для выполнения работ по договору, в общей сумме не более 3 800 000 (Три миллиона восемьсот тысяч) рублей (без учета НДС). Предельная стоимость нормо-часа ремонтных работ составляет 700 рублей без учета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81345">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F81345">
              <w:rPr>
                <w:sz w:val="24"/>
                <w:szCs w:val="24"/>
              </w:rPr>
              <w:t>и до</w:t>
            </w:r>
            <w:r w:rsidR="00B93D37" w:rsidRPr="00F81345">
              <w:rPr>
                <w:sz w:val="24"/>
                <w:szCs w:val="24"/>
              </w:rPr>
              <w:t xml:space="preserve"> 14 часов 00 минут</w:t>
            </w:r>
            <w:r w:rsidR="00B93D37" w:rsidRPr="00F81345">
              <w:rPr>
                <w:sz w:val="24"/>
                <w:szCs w:val="24"/>
              </w:rPr>
              <w:br/>
            </w:r>
            <w:r w:rsidRPr="00F81345">
              <w:rPr>
                <w:sz w:val="24"/>
                <w:szCs w:val="24"/>
              </w:rPr>
              <w:t xml:space="preserve"> </w:t>
            </w:r>
            <w:r w:rsidR="00AC752C" w:rsidRPr="00F81345">
              <w:rPr>
                <w:sz w:val="24"/>
                <w:szCs w:val="24"/>
              </w:rPr>
              <w:t>«</w:t>
            </w:r>
            <w:r w:rsidR="00F81345">
              <w:rPr>
                <w:sz w:val="24"/>
                <w:szCs w:val="24"/>
              </w:rPr>
              <w:t>11</w:t>
            </w:r>
            <w:r w:rsidRPr="00F81345">
              <w:rPr>
                <w:sz w:val="24"/>
                <w:szCs w:val="24"/>
              </w:rPr>
              <w:t>»</w:t>
            </w:r>
            <w:r w:rsidR="00B93D37" w:rsidRPr="00F81345">
              <w:rPr>
                <w:sz w:val="24"/>
                <w:szCs w:val="24"/>
              </w:rPr>
              <w:t xml:space="preserve"> </w:t>
            </w:r>
            <w:r w:rsidR="00F81345">
              <w:rPr>
                <w:sz w:val="24"/>
                <w:szCs w:val="24"/>
              </w:rPr>
              <w:t>апреля</w:t>
            </w:r>
            <w:bookmarkStart w:id="3" w:name="_GoBack"/>
            <w:bookmarkEnd w:id="3"/>
            <w:r w:rsidR="00F81345" w:rsidRPr="00F81345">
              <w:rPr>
                <w:sz w:val="24"/>
                <w:szCs w:val="24"/>
              </w:rPr>
              <w:t xml:space="preserve"> </w:t>
            </w:r>
            <w:r w:rsidR="00116CA4" w:rsidRPr="00F81345">
              <w:rPr>
                <w:sz w:val="24"/>
                <w:szCs w:val="24"/>
              </w:rPr>
              <w:t>2017</w:t>
            </w:r>
            <w:r w:rsidRPr="00F81345">
              <w:rPr>
                <w:sz w:val="24"/>
                <w:szCs w:val="24"/>
              </w:rPr>
              <w:t xml:space="preserve"> г.</w:t>
            </w:r>
            <w:r w:rsidR="00535228" w:rsidRPr="00F81345">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83BF3">
            <w:pPr>
              <w:pStyle w:val="19"/>
              <w:ind w:firstLine="0"/>
              <w:rPr>
                <w:i/>
                <w:sz w:val="24"/>
                <w:szCs w:val="24"/>
              </w:rPr>
            </w:pPr>
            <w:r w:rsidRPr="003D2759">
              <w:rPr>
                <w:sz w:val="24"/>
                <w:szCs w:val="24"/>
              </w:rPr>
              <w:t xml:space="preserve">Заявка должна действовать не менее </w:t>
            </w:r>
            <w:r w:rsidR="00183BF3">
              <w:rPr>
                <w:sz w:val="24"/>
                <w:szCs w:val="24"/>
              </w:rPr>
              <w:t>90</w:t>
            </w:r>
            <w:r>
              <w:rPr>
                <w:sz w:val="24"/>
                <w:szCs w:val="24"/>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81345">
            <w:pPr>
              <w:pStyle w:val="19"/>
              <w:ind w:firstLine="0"/>
              <w:rPr>
                <w:sz w:val="24"/>
                <w:szCs w:val="24"/>
                <w:highlight w:val="cyan"/>
              </w:rPr>
            </w:pPr>
            <w:r w:rsidRPr="00F81345">
              <w:rPr>
                <w:sz w:val="24"/>
                <w:szCs w:val="24"/>
              </w:rPr>
              <w:t>Оценка и с</w:t>
            </w:r>
            <w:r w:rsidR="00F86FAA" w:rsidRPr="00F81345">
              <w:rPr>
                <w:sz w:val="24"/>
                <w:szCs w:val="24"/>
              </w:rPr>
              <w:t xml:space="preserve">опоставление Заявок состоится </w:t>
            </w:r>
            <w:r w:rsidR="00327C8A" w:rsidRPr="00F81345">
              <w:rPr>
                <w:sz w:val="24"/>
                <w:szCs w:val="24"/>
              </w:rPr>
              <w:br/>
            </w:r>
            <w:r w:rsidR="00F86FAA" w:rsidRPr="00F81345">
              <w:rPr>
                <w:sz w:val="24"/>
                <w:szCs w:val="24"/>
              </w:rPr>
              <w:t>«</w:t>
            </w:r>
            <w:r w:rsidR="00F81345" w:rsidRPr="00F81345">
              <w:rPr>
                <w:sz w:val="24"/>
                <w:szCs w:val="24"/>
              </w:rPr>
              <w:t>12</w:t>
            </w:r>
            <w:r w:rsidR="005171A2" w:rsidRPr="00F81345">
              <w:rPr>
                <w:sz w:val="24"/>
                <w:szCs w:val="24"/>
              </w:rPr>
              <w:t xml:space="preserve">» </w:t>
            </w:r>
            <w:r w:rsidR="00F81345" w:rsidRPr="00F81345">
              <w:rPr>
                <w:sz w:val="24"/>
                <w:szCs w:val="24"/>
              </w:rPr>
              <w:t>апреля 2</w:t>
            </w:r>
            <w:r w:rsidR="003D0ECF" w:rsidRPr="00F81345">
              <w:rPr>
                <w:sz w:val="24"/>
                <w:szCs w:val="24"/>
              </w:rPr>
              <w:t>01</w:t>
            </w:r>
            <w:r w:rsidR="00116CA4" w:rsidRPr="00F81345">
              <w:rPr>
                <w:sz w:val="24"/>
                <w:szCs w:val="24"/>
              </w:rPr>
              <w:t>7</w:t>
            </w:r>
            <w:r w:rsidR="003D0ECF" w:rsidRPr="00F81345">
              <w:rPr>
                <w:sz w:val="24"/>
                <w:szCs w:val="24"/>
              </w:rPr>
              <w:t xml:space="preserve"> </w:t>
            </w:r>
            <w:r w:rsidR="00B93D37" w:rsidRPr="00F81345">
              <w:rPr>
                <w:sz w:val="24"/>
                <w:szCs w:val="24"/>
              </w:rPr>
              <w:t>г. в 14</w:t>
            </w:r>
            <w:r w:rsidR="00F86FAA" w:rsidRPr="00F81345">
              <w:rPr>
                <w:sz w:val="24"/>
                <w:szCs w:val="24"/>
              </w:rPr>
              <w:t xml:space="preserve"> часов</w:t>
            </w:r>
            <w:r w:rsidR="00A023CD" w:rsidRPr="00F81345">
              <w:rPr>
                <w:sz w:val="24"/>
                <w:szCs w:val="24"/>
              </w:rPr>
              <w:t xml:space="preserve"> 00</w:t>
            </w:r>
            <w:r w:rsidR="00F86FAA" w:rsidRPr="00F8134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83BF3" w:rsidRPr="00FD2022" w:rsidRDefault="00183BF3" w:rsidP="00183BF3">
            <w:pPr>
              <w:pStyle w:val="19"/>
              <w:ind w:firstLine="0"/>
              <w:rPr>
                <w:sz w:val="24"/>
              </w:rPr>
            </w:pPr>
            <w:r w:rsidRPr="00177E40">
              <w:rPr>
                <w:sz w:val="24"/>
                <w:szCs w:val="24"/>
              </w:rPr>
              <w:t xml:space="preserve">Решение об итогах Открытого конкурса принимается Конкурсной комиссией </w:t>
            </w:r>
            <w:r w:rsidRPr="00FD2022">
              <w:rPr>
                <w:sz w:val="24"/>
              </w:rPr>
              <w:t>аппарата управления ПАО «</w:t>
            </w:r>
            <w:proofErr w:type="spellStart"/>
            <w:r w:rsidRPr="00FD2022">
              <w:rPr>
                <w:sz w:val="24"/>
              </w:rPr>
              <w:t>ТрансКонтейнер</w:t>
            </w:r>
            <w:proofErr w:type="spellEnd"/>
            <w:r w:rsidRPr="00FD2022">
              <w:rPr>
                <w:sz w:val="24"/>
              </w:rPr>
              <w:t>»</w:t>
            </w:r>
          </w:p>
          <w:p w:rsidR="009830CC" w:rsidRPr="009830CC" w:rsidRDefault="00183BF3" w:rsidP="00183BF3">
            <w:pPr>
              <w:pStyle w:val="19"/>
              <w:ind w:firstLine="0"/>
              <w:rPr>
                <w:sz w:val="24"/>
                <w:szCs w:val="24"/>
                <w:highlight w:val="cyan"/>
              </w:rPr>
            </w:pPr>
            <w:r w:rsidRPr="00FD2022">
              <w:rPr>
                <w:sz w:val="24"/>
              </w:rPr>
              <w:t>Адрес</w:t>
            </w:r>
            <w:r w:rsidRPr="00177E40">
              <w:rPr>
                <w:sz w:val="24"/>
                <w:szCs w:val="24"/>
              </w:rPr>
              <w:t>: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F8134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F81345">
              <w:rPr>
                <w:sz w:val="24"/>
                <w:szCs w:val="24"/>
              </w:rPr>
              <w:t xml:space="preserve">позднее </w:t>
            </w:r>
            <w:r w:rsidR="00BB7174" w:rsidRPr="00F81345">
              <w:rPr>
                <w:sz w:val="24"/>
                <w:szCs w:val="24"/>
              </w:rPr>
              <w:t xml:space="preserve">14 часов 00 минут местного времени </w:t>
            </w:r>
            <w:r w:rsidR="00F81345" w:rsidRPr="00F81345">
              <w:rPr>
                <w:sz w:val="24"/>
                <w:szCs w:val="24"/>
              </w:rPr>
              <w:t>«02</w:t>
            </w:r>
            <w:r w:rsidR="00AC752C" w:rsidRPr="00F81345">
              <w:rPr>
                <w:sz w:val="24"/>
                <w:szCs w:val="24"/>
              </w:rPr>
              <w:t>»</w:t>
            </w:r>
            <w:r w:rsidR="00F81345" w:rsidRPr="00F81345">
              <w:rPr>
                <w:sz w:val="24"/>
                <w:szCs w:val="24"/>
              </w:rPr>
              <w:t xml:space="preserve"> мая </w:t>
            </w:r>
            <w:r w:rsidR="003D0ECF" w:rsidRPr="00F81345">
              <w:rPr>
                <w:sz w:val="24"/>
                <w:szCs w:val="24"/>
              </w:rPr>
              <w:t>201</w:t>
            </w:r>
            <w:r w:rsidR="00116CA4" w:rsidRPr="00F81345">
              <w:rPr>
                <w:sz w:val="24"/>
                <w:szCs w:val="24"/>
              </w:rPr>
              <w:t>7</w:t>
            </w:r>
            <w:r w:rsidR="00ED2904" w:rsidRPr="00F81345">
              <w:rPr>
                <w:sz w:val="24"/>
                <w:szCs w:val="24"/>
              </w:rPr>
              <w:t xml:space="preserve"> г.</w:t>
            </w:r>
            <w:r w:rsidR="00A12B7F" w:rsidRPr="00F81345">
              <w:rPr>
                <w:sz w:val="24"/>
                <w:szCs w:val="24"/>
              </w:rPr>
              <w:t xml:space="preserve"> </w:t>
            </w:r>
            <w:r w:rsidRPr="00F81345">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616C77" w:rsidRPr="00616C77" w:rsidRDefault="00616C77" w:rsidP="00616C77">
            <w:pPr>
              <w:pStyle w:val="29"/>
              <w:ind w:left="34" w:hanging="34"/>
              <w:rPr>
                <w:rFonts w:ascii="Times New Roman" w:eastAsia="Arial" w:hAnsi="Times New Roman"/>
                <w:lang w:eastAsia="ar-SA"/>
              </w:rPr>
            </w:pPr>
            <w:r w:rsidRPr="00616C77">
              <w:rPr>
                <w:rFonts w:ascii="Times New Roman" w:eastAsia="Arial" w:hAnsi="Times New Roman"/>
                <w:lang w:eastAsia="ar-SA"/>
              </w:rPr>
              <w:t xml:space="preserve">Оплата услуг по техническому обслуживанию производится ежемесячно в течение 30 (Тридцати) календарных дней </w:t>
            </w:r>
            <w:proofErr w:type="gramStart"/>
            <w:r w:rsidRPr="00616C77">
              <w:rPr>
                <w:rFonts w:ascii="Times New Roman" w:eastAsia="Arial" w:hAnsi="Times New Roman"/>
                <w:lang w:eastAsia="ar-SA"/>
              </w:rPr>
              <w:t>с даты подписания</w:t>
            </w:r>
            <w:proofErr w:type="gramEnd"/>
            <w:r w:rsidRPr="00616C77">
              <w:rPr>
                <w:rFonts w:ascii="Times New Roman" w:eastAsia="Arial" w:hAnsi="Times New Roman"/>
                <w:lang w:eastAsia="ar-SA"/>
              </w:rPr>
              <w:t xml:space="preserve"> акта сдачи-приемки оказанных услуг на основании счета исполнителя.</w:t>
            </w:r>
          </w:p>
          <w:p w:rsidR="00616C77" w:rsidRPr="00616C77" w:rsidRDefault="00616C77" w:rsidP="00616C77">
            <w:pPr>
              <w:pStyle w:val="29"/>
              <w:ind w:left="34" w:hanging="34"/>
              <w:rPr>
                <w:rFonts w:ascii="Times New Roman" w:eastAsia="Arial" w:hAnsi="Times New Roman"/>
                <w:lang w:eastAsia="ar-SA"/>
              </w:rPr>
            </w:pPr>
            <w:r w:rsidRPr="00616C77">
              <w:rPr>
                <w:rFonts w:ascii="Times New Roman" w:eastAsia="Arial" w:hAnsi="Times New Roman"/>
                <w:lang w:eastAsia="ar-SA"/>
              </w:rPr>
              <w:t>Оплата выполнения ремонтных работ производится Заказчиком в размере 100% (ста) процентов на основании счета от исполнителя в течение 30 (тридцати) календарных дней после подписания сторонами акта сдачи-приемки выполненных работ.</w:t>
            </w:r>
          </w:p>
          <w:p w:rsidR="00616C77" w:rsidRPr="00616C77" w:rsidRDefault="00616C77" w:rsidP="00616C77">
            <w:pPr>
              <w:pStyle w:val="29"/>
              <w:ind w:left="34" w:hanging="34"/>
              <w:rPr>
                <w:rFonts w:ascii="Times New Roman" w:eastAsia="Arial" w:hAnsi="Times New Roman"/>
                <w:lang w:eastAsia="ar-SA"/>
              </w:rPr>
            </w:pPr>
            <w:r w:rsidRPr="00616C77">
              <w:rPr>
                <w:rFonts w:ascii="Times New Roman" w:eastAsia="Arial" w:hAnsi="Times New Roman"/>
                <w:lang w:eastAsia="ar-SA"/>
              </w:rPr>
              <w:t>Может быть предусмотрен авансовый платеж. После утверждения Заказчиком стоимости, включая стоимость оборудования, подлежащего замене при ремонте Систем, и сроков выполнения ремонта по заявке, Заказчик выплачивает исполнителю авансовый платеж в размере 25% (Двадцати пяти процентов) стоимости оборудования на основании счета исполнителя. Срок выполнения работ исчисляется с даты, следующей за днем перечисления денежных средств по счету, до даты подписания сторонами акта сдачи-приемки выполненных работ по заявке. Участник/претендент Открытого конкурса вправе предложить условия оплаты по размеру аванса лучше условий, указанных в документации о закупке, вплоть до выполнения ремонтов до определенной суммы на условиях без предварительной оплаты  аванса.</w:t>
            </w:r>
          </w:p>
          <w:p w:rsidR="007D6548" w:rsidRPr="00F86FAA" w:rsidRDefault="00616C77" w:rsidP="00616C77">
            <w:pPr>
              <w:pStyle w:val="19"/>
              <w:ind w:firstLine="0"/>
              <w:rPr>
                <w:sz w:val="24"/>
                <w:szCs w:val="24"/>
              </w:rPr>
            </w:pPr>
            <w:r w:rsidRPr="00616C77">
              <w:rPr>
                <w:sz w:val="24"/>
                <w:szCs w:val="24"/>
              </w:rPr>
              <w:t xml:space="preserve">Окончательная оплата стоимости оборудования, подлежащего замене при ремонте Систем, и  ремонта по заявке производится в течение 30 (Тридцати) календарных дней </w:t>
            </w:r>
            <w:proofErr w:type="gramStart"/>
            <w:r w:rsidRPr="00616C77">
              <w:rPr>
                <w:sz w:val="24"/>
                <w:szCs w:val="24"/>
              </w:rPr>
              <w:t>с даты подписания</w:t>
            </w:r>
            <w:proofErr w:type="gramEnd"/>
            <w:r w:rsidRPr="00616C77">
              <w:rPr>
                <w:sz w:val="24"/>
                <w:szCs w:val="24"/>
              </w:rPr>
              <w:t xml:space="preserve"> сторонами акта сдачи-приемки выполненных работ по заявке на основании счета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83BF3" w:rsidP="00B129CC">
            <w:pPr>
              <w:pStyle w:val="19"/>
              <w:ind w:firstLine="0"/>
              <w:rPr>
                <w:b/>
                <w:sz w:val="24"/>
                <w:szCs w:val="24"/>
              </w:rPr>
            </w:pPr>
            <w:r w:rsidRPr="00177E40">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83BF3" w:rsidRPr="00177E40" w:rsidRDefault="00183BF3" w:rsidP="00183BF3">
            <w:pPr>
              <w:pStyle w:val="Default"/>
              <w:jc w:val="both"/>
              <w:rPr>
                <w:color w:val="auto"/>
              </w:rPr>
            </w:pPr>
            <w:r w:rsidRPr="00177E40">
              <w:rPr>
                <w:b/>
                <w:bCs/>
                <w:color w:val="auto"/>
              </w:rPr>
              <w:t xml:space="preserve">Срок </w:t>
            </w:r>
            <w:r w:rsidRPr="00177E40">
              <w:rPr>
                <w:b/>
                <w:color w:val="auto"/>
              </w:rPr>
              <w:t>выполнения работ, оказания услуг, поставки товара и т.д.</w:t>
            </w:r>
            <w:r w:rsidRPr="00177E40">
              <w:rPr>
                <w:b/>
                <w:bCs/>
                <w:color w:val="auto"/>
              </w:rPr>
              <w:t xml:space="preserve">: </w:t>
            </w:r>
            <w:r w:rsidR="00B57B24" w:rsidRPr="00616C77">
              <w:rPr>
                <w:color w:val="auto"/>
              </w:rPr>
              <w:t>36</w:t>
            </w:r>
            <w:r w:rsidRPr="00616C77">
              <w:rPr>
                <w:color w:val="auto"/>
              </w:rPr>
              <w:t xml:space="preserve"> (</w:t>
            </w:r>
            <w:r w:rsidR="00B57B24" w:rsidRPr="00616C77">
              <w:rPr>
                <w:color w:val="auto"/>
              </w:rPr>
              <w:t>Тридцать шесть</w:t>
            </w:r>
            <w:r w:rsidRPr="00616C77">
              <w:rPr>
                <w:color w:val="auto"/>
              </w:rPr>
              <w:t>) месяц</w:t>
            </w:r>
            <w:r w:rsidR="00B57B24" w:rsidRPr="00616C77">
              <w:rPr>
                <w:color w:val="auto"/>
              </w:rPr>
              <w:t>ев</w:t>
            </w:r>
            <w:r w:rsidRPr="00616C77">
              <w:rPr>
                <w:color w:val="auto"/>
              </w:rPr>
              <w:t xml:space="preserve"> </w:t>
            </w:r>
            <w:proofErr w:type="gramStart"/>
            <w:r w:rsidRPr="00FD2022">
              <w:t xml:space="preserve">с даты </w:t>
            </w:r>
            <w:r w:rsidRPr="002010C7">
              <w:t>начала</w:t>
            </w:r>
            <w:proofErr w:type="gramEnd"/>
            <w:r w:rsidRPr="002010C7">
              <w:t xml:space="preserve"> оказания услуг, указанной в договоре.</w:t>
            </w:r>
          </w:p>
          <w:p w:rsidR="00183BF3" w:rsidRPr="00177E40" w:rsidRDefault="00183BF3" w:rsidP="00183BF3">
            <w:pPr>
              <w:pStyle w:val="Default"/>
              <w:jc w:val="both"/>
              <w:rPr>
                <w:color w:val="auto"/>
              </w:rPr>
            </w:pPr>
          </w:p>
          <w:p w:rsidR="007D6548" w:rsidRPr="00F86FAA" w:rsidRDefault="00183BF3" w:rsidP="00183BF3">
            <w:pPr>
              <w:pStyle w:val="Default"/>
              <w:jc w:val="both"/>
              <w:rPr>
                <w:b/>
                <w:color w:val="auto"/>
              </w:rPr>
            </w:pPr>
            <w:r w:rsidRPr="00177E40">
              <w:rPr>
                <w:b/>
                <w:bCs/>
                <w:color w:val="auto"/>
              </w:rPr>
              <w:t xml:space="preserve">Место </w:t>
            </w:r>
            <w:r w:rsidRPr="00177E40">
              <w:rPr>
                <w:b/>
                <w:color w:val="auto"/>
              </w:rPr>
              <w:t>выполнения работ, оказан</w:t>
            </w:r>
            <w:r>
              <w:rPr>
                <w:b/>
                <w:color w:val="auto"/>
              </w:rPr>
              <w:t>ия услуг, поставки товара</w:t>
            </w:r>
            <w:r w:rsidRPr="00177E40">
              <w:rPr>
                <w:b/>
                <w:color w:val="auto"/>
              </w:rPr>
              <w:t xml:space="preserve">: </w:t>
            </w:r>
            <w:r w:rsidRPr="00177E40">
              <w:rPr>
                <w:color w:val="auto"/>
              </w:rPr>
              <w:t>г. Москва, Оружейный переулок, д.19 (офисное здание</w:t>
            </w:r>
            <w:r w:rsidRPr="00FD2022">
              <w:rPr>
                <w:color w:val="auto"/>
              </w:rPr>
              <w:t xml:space="preserve"> Заказчика и</w:t>
            </w:r>
            <w:r w:rsidRPr="00177E40">
              <w:rPr>
                <w:color w:val="auto"/>
              </w:rPr>
              <w:t xml:space="preserve"> прилегающая территория).</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83BF3" w:rsidP="00E14F30">
            <w:pPr>
              <w:pStyle w:val="19"/>
              <w:ind w:firstLine="0"/>
              <w:rPr>
                <w:sz w:val="24"/>
                <w:szCs w:val="24"/>
              </w:rPr>
            </w:pPr>
            <w:r w:rsidRPr="00FD2022">
              <w:rPr>
                <w:sz w:val="24"/>
              </w:rPr>
              <w:t>Состав и объем услуг определен в разделе 4 «Техническое задание» документации о закупке</w:t>
            </w:r>
            <w:r w:rsidRPr="00177E4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A1A24" w:rsidP="00093F19">
            <w:pPr>
              <w:pStyle w:val="aff0"/>
              <w:jc w:val="both"/>
              <w:rPr>
                <w:sz w:val="24"/>
                <w:szCs w:val="24"/>
              </w:rPr>
            </w:pPr>
            <w:r w:rsidRPr="00177E40">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A1A24" w:rsidP="00804946">
            <w:pPr>
              <w:pStyle w:val="19"/>
              <w:ind w:firstLine="0"/>
              <w:rPr>
                <w:b/>
                <w:sz w:val="24"/>
                <w:szCs w:val="24"/>
                <w:highlight w:val="yellow"/>
              </w:rPr>
            </w:pPr>
            <w:r w:rsidRPr="00177E40">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A1A24" w:rsidRDefault="00EA1A24" w:rsidP="00EA1A24">
            <w:pPr>
              <w:ind w:firstLine="540"/>
              <w:jc w:val="both"/>
            </w:pPr>
            <w:r w:rsidRPr="001C464D">
              <w:t>1. Помимо указанных в пунктах 2.1 и 2.2</w:t>
            </w:r>
            <w:r w:rsidRPr="002010C7">
              <w:t xml:space="preserve">, </w:t>
            </w:r>
            <w:r>
              <w:t>а также р</w:t>
            </w:r>
            <w:r w:rsidRPr="00496AE0">
              <w:t>аздел</w:t>
            </w:r>
            <w:r>
              <w:t>е </w:t>
            </w:r>
            <w:r w:rsidRPr="00496AE0">
              <w:t>4</w:t>
            </w:r>
            <w:r>
              <w:t xml:space="preserve"> «</w:t>
            </w:r>
            <w:r w:rsidRPr="00496AE0">
              <w:rPr>
                <w:rFonts w:eastAsia="MS Mincho"/>
                <w:bCs/>
              </w:rPr>
              <w:t>Техническое задание</w:t>
            </w:r>
            <w:r>
              <w:rPr>
                <w:rFonts w:eastAsia="MS Mincho"/>
                <w:bCs/>
              </w:rPr>
              <w:t>»</w:t>
            </w:r>
            <w:r w:rsidRPr="001C464D">
              <w:t xml:space="preserve"> настоящей документации требований к претенденту, участнику предъявляются следующие требования:</w:t>
            </w:r>
          </w:p>
          <w:p w:rsidR="000A5497" w:rsidRDefault="000A5497" w:rsidP="00EA1A24">
            <w:pPr>
              <w:ind w:firstLine="540"/>
              <w:jc w:val="both"/>
            </w:pPr>
          </w:p>
          <w:p w:rsidR="000A612C" w:rsidRPr="009A4793" w:rsidRDefault="000A612C" w:rsidP="00616C77">
            <w:pPr>
              <w:ind w:firstLine="397"/>
              <w:jc w:val="both"/>
            </w:pPr>
            <w:r w:rsidRPr="009A4793">
              <w:lastRenderedPageBreak/>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748B" w:rsidRDefault="000A612C" w:rsidP="00616C77">
            <w:pPr>
              <w:pStyle w:val="afb"/>
              <w:tabs>
                <w:tab w:val="left" w:pos="1418"/>
              </w:tabs>
              <w:ind w:firstLine="397"/>
              <w:rPr>
                <w:sz w:val="24"/>
              </w:rPr>
            </w:pPr>
            <w:r>
              <w:rPr>
                <w:sz w:val="24"/>
              </w:rPr>
              <w:t>1.2</w:t>
            </w:r>
            <w:r w:rsidR="00EA1A24" w:rsidRPr="00751FB7">
              <w:rPr>
                <w:sz w:val="24"/>
              </w:rPr>
              <w:t xml:space="preserve"> </w:t>
            </w:r>
            <w:r w:rsidR="00C5748B" w:rsidRPr="001C464D">
              <w:rPr>
                <w:sz w:val="24"/>
              </w:rPr>
              <w:t>отсутствие за последние три года просроченной задолженности перед ПАО «</w:t>
            </w:r>
            <w:proofErr w:type="spellStart"/>
            <w:r w:rsidR="00C5748B" w:rsidRPr="001C464D">
              <w:rPr>
                <w:sz w:val="24"/>
              </w:rPr>
              <w:t>ТрансКонтейнер</w:t>
            </w:r>
            <w:proofErr w:type="spellEnd"/>
            <w:r w:rsidR="00C5748B" w:rsidRPr="001C464D">
              <w:rPr>
                <w:sz w:val="24"/>
              </w:rPr>
              <w:t>», фактов невыполнения обязательств перед ПАО «</w:t>
            </w:r>
            <w:proofErr w:type="spellStart"/>
            <w:r w:rsidR="00C5748B" w:rsidRPr="001C464D">
              <w:rPr>
                <w:sz w:val="24"/>
              </w:rPr>
              <w:t>ТрансКонтейнер</w:t>
            </w:r>
            <w:proofErr w:type="spellEnd"/>
            <w:r w:rsidR="00C5748B" w:rsidRPr="001C464D">
              <w:rPr>
                <w:sz w:val="24"/>
              </w:rPr>
              <w:t>» и причинения вреда имуществу ПАО «</w:t>
            </w:r>
            <w:proofErr w:type="spellStart"/>
            <w:r w:rsidR="00C5748B" w:rsidRPr="001C464D">
              <w:rPr>
                <w:sz w:val="24"/>
              </w:rPr>
              <w:t>ТрансКонтейнер</w:t>
            </w:r>
            <w:proofErr w:type="spellEnd"/>
            <w:r w:rsidR="00C5748B" w:rsidRPr="001C464D">
              <w:rPr>
                <w:sz w:val="24"/>
              </w:rPr>
              <w:t>»</w:t>
            </w:r>
            <w:r w:rsidR="00C5748B">
              <w:rPr>
                <w:sz w:val="24"/>
              </w:rPr>
              <w:t>;</w:t>
            </w:r>
          </w:p>
          <w:p w:rsidR="00EA1A24" w:rsidRDefault="00C5748B" w:rsidP="00616C77">
            <w:pPr>
              <w:pStyle w:val="afb"/>
              <w:tabs>
                <w:tab w:val="left" w:pos="1418"/>
              </w:tabs>
              <w:ind w:firstLine="397"/>
              <w:rPr>
                <w:sz w:val="24"/>
              </w:rPr>
            </w:pPr>
            <w:r>
              <w:rPr>
                <w:sz w:val="24"/>
              </w:rPr>
              <w:t xml:space="preserve">1.3 </w:t>
            </w:r>
            <w:r w:rsidR="00EA1A24" w:rsidRPr="00751FB7">
              <w:rPr>
                <w:sz w:val="24"/>
              </w:rPr>
              <w:t>наличие в штате организации квалифицированных специалистов</w:t>
            </w:r>
            <w:r w:rsidR="00EA1A24">
              <w:rPr>
                <w:sz w:val="24"/>
              </w:rPr>
              <w:t>, в том числе в области:</w:t>
            </w:r>
          </w:p>
          <w:p w:rsidR="00EA1A24" w:rsidRDefault="00EA1A24" w:rsidP="00616C77">
            <w:pPr>
              <w:pStyle w:val="afb"/>
              <w:tabs>
                <w:tab w:val="left" w:pos="1418"/>
              </w:tabs>
              <w:ind w:firstLine="397"/>
              <w:rPr>
                <w:sz w:val="24"/>
              </w:rPr>
            </w:pPr>
            <w:r>
              <w:rPr>
                <w:sz w:val="24"/>
              </w:rPr>
              <w:t xml:space="preserve">а) электробезопасности </w:t>
            </w:r>
            <w:r w:rsidRPr="00751FB7">
              <w:rPr>
                <w:sz w:val="24"/>
              </w:rPr>
              <w:t>не ниже 3 группы</w:t>
            </w:r>
            <w:r>
              <w:rPr>
                <w:sz w:val="24"/>
              </w:rPr>
              <w:t>;</w:t>
            </w:r>
            <w:r w:rsidRPr="00751FB7">
              <w:rPr>
                <w:sz w:val="24"/>
              </w:rPr>
              <w:t xml:space="preserve"> </w:t>
            </w:r>
          </w:p>
          <w:p w:rsidR="00EA1A24" w:rsidRDefault="00EA1A24" w:rsidP="00616C77">
            <w:pPr>
              <w:pStyle w:val="afb"/>
              <w:tabs>
                <w:tab w:val="left" w:pos="1418"/>
              </w:tabs>
              <w:ind w:firstLine="397"/>
              <w:rPr>
                <w:bCs/>
                <w:sz w:val="24"/>
              </w:rPr>
            </w:pPr>
            <w:r>
              <w:rPr>
                <w:sz w:val="24"/>
              </w:rPr>
              <w:t xml:space="preserve">б) работы </w:t>
            </w:r>
            <w:r w:rsidRPr="00A47A4F">
              <w:rPr>
                <w:bCs/>
                <w:sz w:val="24"/>
              </w:rPr>
              <w:t>на высоте до 5 м</w:t>
            </w:r>
            <w:r>
              <w:rPr>
                <w:bCs/>
                <w:sz w:val="24"/>
              </w:rPr>
              <w:t>;</w:t>
            </w:r>
          </w:p>
          <w:p w:rsidR="00EA1A24" w:rsidRDefault="00EA1A24" w:rsidP="00616C77">
            <w:pPr>
              <w:pStyle w:val="afb"/>
              <w:tabs>
                <w:tab w:val="left" w:pos="1418"/>
              </w:tabs>
              <w:ind w:firstLine="397"/>
              <w:rPr>
                <w:bCs/>
                <w:sz w:val="24"/>
              </w:rPr>
            </w:pPr>
            <w:r>
              <w:rPr>
                <w:bCs/>
                <w:sz w:val="24"/>
              </w:rPr>
              <w:t xml:space="preserve">в) </w:t>
            </w:r>
            <w:r w:rsidRPr="00751FB7">
              <w:rPr>
                <w:sz w:val="24"/>
              </w:rPr>
              <w:t xml:space="preserve">осуществления монтажа, подключения и наладки оборудования, установки, настройки и обновления программного </w:t>
            </w:r>
            <w:r w:rsidR="002D2E65">
              <w:rPr>
                <w:sz w:val="24"/>
              </w:rPr>
              <w:t>обеспечения</w:t>
            </w:r>
            <w:r w:rsidRPr="00751FB7">
              <w:rPr>
                <w:sz w:val="24"/>
              </w:rPr>
              <w:t xml:space="preserve"> интегрированных </w:t>
            </w:r>
            <w:r w:rsidR="002D2E65" w:rsidRPr="002D2E65">
              <w:rPr>
                <w:sz w:val="24"/>
              </w:rPr>
              <w:t xml:space="preserve">систем </w:t>
            </w:r>
            <w:proofErr w:type="spellStart"/>
            <w:r w:rsidR="002D2E65" w:rsidRPr="002D2E65">
              <w:rPr>
                <w:sz w:val="24"/>
              </w:rPr>
              <w:t>вертуализации</w:t>
            </w:r>
            <w:proofErr w:type="spellEnd"/>
            <w:r w:rsidR="002D2E65" w:rsidRPr="002D2E65">
              <w:rPr>
                <w:sz w:val="24"/>
              </w:rPr>
              <w:t xml:space="preserve"> «</w:t>
            </w:r>
            <w:proofErr w:type="spellStart"/>
            <w:r w:rsidR="002D2E65" w:rsidRPr="002D2E65">
              <w:rPr>
                <w:sz w:val="24"/>
                <w:lang w:val="en-US"/>
              </w:rPr>
              <w:t>WMware</w:t>
            </w:r>
            <w:proofErr w:type="spellEnd"/>
            <w:r w:rsidR="002D2E65" w:rsidRPr="002D2E65">
              <w:rPr>
                <w:sz w:val="24"/>
              </w:rPr>
              <w:t xml:space="preserve">» и </w:t>
            </w:r>
            <w:r w:rsidRPr="00751FB7">
              <w:rPr>
                <w:sz w:val="24"/>
              </w:rPr>
              <w:t>с</w:t>
            </w:r>
            <w:r w:rsidR="002D2E65">
              <w:rPr>
                <w:sz w:val="24"/>
              </w:rPr>
              <w:t>истем безопасности марок «TSS»,</w:t>
            </w:r>
            <w:r w:rsidRPr="00751FB7">
              <w:rPr>
                <w:sz w:val="24"/>
              </w:rPr>
              <w:t xml:space="preserve"> «</w:t>
            </w:r>
            <w:r w:rsidRPr="00751FB7">
              <w:rPr>
                <w:sz w:val="24"/>
                <w:lang w:val="en-US"/>
              </w:rPr>
              <w:t>ITV</w:t>
            </w:r>
            <w:r w:rsidRPr="00751FB7">
              <w:rPr>
                <w:sz w:val="24"/>
              </w:rPr>
              <w:t>», «</w:t>
            </w:r>
            <w:r w:rsidRPr="00751FB7">
              <w:rPr>
                <w:sz w:val="24"/>
                <w:lang w:val="en-US"/>
              </w:rPr>
              <w:t>BOLID</w:t>
            </w:r>
            <w:r w:rsidRPr="00751FB7">
              <w:rPr>
                <w:sz w:val="24"/>
              </w:rPr>
              <w:t>»</w:t>
            </w:r>
            <w:r>
              <w:rPr>
                <w:sz w:val="24"/>
              </w:rPr>
              <w:t>;</w:t>
            </w:r>
          </w:p>
          <w:p w:rsidR="00EA1A24" w:rsidRPr="00177E40" w:rsidRDefault="00C5748B" w:rsidP="00616C77">
            <w:pPr>
              <w:pStyle w:val="afb"/>
              <w:tabs>
                <w:tab w:val="left" w:pos="1418"/>
              </w:tabs>
              <w:ind w:firstLine="397"/>
              <w:rPr>
                <w:rFonts w:eastAsia="Times New Roman"/>
                <w:sz w:val="24"/>
              </w:rPr>
            </w:pPr>
            <w:r>
              <w:rPr>
                <w:rFonts w:eastAsia="Times New Roman"/>
                <w:sz w:val="24"/>
              </w:rPr>
              <w:t xml:space="preserve">1.4 </w:t>
            </w:r>
            <w:r w:rsidR="001256D0">
              <w:rPr>
                <w:rFonts w:eastAsia="Times New Roman"/>
                <w:sz w:val="24"/>
              </w:rPr>
              <w:t xml:space="preserve">наличие у </w:t>
            </w:r>
            <w:proofErr w:type="spellStart"/>
            <w:r w:rsidR="001256D0">
              <w:rPr>
                <w:rFonts w:eastAsia="Times New Roman"/>
                <w:sz w:val="24"/>
              </w:rPr>
              <w:t>претиндента</w:t>
            </w:r>
            <w:proofErr w:type="spellEnd"/>
            <w:r w:rsidR="001256D0">
              <w:rPr>
                <w:rFonts w:eastAsia="Times New Roman"/>
                <w:sz w:val="24"/>
              </w:rPr>
              <w:t xml:space="preserve"> </w:t>
            </w:r>
            <w:proofErr w:type="gramStart"/>
            <w:r w:rsidR="001256D0">
              <w:rPr>
                <w:rFonts w:eastAsia="Times New Roman"/>
                <w:sz w:val="24"/>
              </w:rPr>
              <w:t>собственной</w:t>
            </w:r>
            <w:proofErr w:type="gramEnd"/>
            <w:r w:rsidR="001256D0">
              <w:rPr>
                <w:rFonts w:eastAsia="Times New Roman"/>
                <w:sz w:val="24"/>
              </w:rPr>
              <w:t xml:space="preserve"> </w:t>
            </w:r>
            <w:proofErr w:type="spellStart"/>
            <w:r w:rsidR="00C70255" w:rsidRPr="00C70255">
              <w:rPr>
                <w:rFonts w:eastAsia="Times New Roman"/>
                <w:sz w:val="24"/>
              </w:rPr>
              <w:t>электролаборатории</w:t>
            </w:r>
            <w:proofErr w:type="spellEnd"/>
            <w:r w:rsidR="001256D0">
              <w:rPr>
                <w:rFonts w:eastAsia="Times New Roman"/>
                <w:sz w:val="24"/>
              </w:rPr>
              <w:t>,</w:t>
            </w:r>
            <w:r w:rsidR="00C70255">
              <w:rPr>
                <w:rFonts w:eastAsia="Times New Roman"/>
                <w:sz w:val="24"/>
              </w:rPr>
              <w:t xml:space="preserve"> </w:t>
            </w:r>
            <w:r w:rsidR="00C70255" w:rsidRPr="00C70255">
              <w:rPr>
                <w:rFonts w:eastAsia="Times New Roman"/>
                <w:sz w:val="24"/>
              </w:rPr>
              <w:t xml:space="preserve">сертифицированной </w:t>
            </w:r>
            <w:r w:rsidR="00C70255">
              <w:rPr>
                <w:rFonts w:eastAsia="Times New Roman"/>
                <w:sz w:val="24"/>
              </w:rPr>
              <w:t xml:space="preserve">в </w:t>
            </w:r>
            <w:r w:rsidR="00C70255" w:rsidRPr="00C70255">
              <w:rPr>
                <w:rFonts w:eastAsia="Times New Roman"/>
                <w:sz w:val="24"/>
              </w:rPr>
              <w:t xml:space="preserve">соответствие требованиям стандарта </w:t>
            </w:r>
            <w:r w:rsidR="00C70255">
              <w:rPr>
                <w:rFonts w:eastAsia="Times New Roman"/>
                <w:sz w:val="24"/>
              </w:rPr>
              <w:t xml:space="preserve"> </w:t>
            </w:r>
            <w:r w:rsidR="00C70255" w:rsidRPr="00C70255">
              <w:rPr>
                <w:rFonts w:eastAsia="Times New Roman"/>
                <w:sz w:val="24"/>
              </w:rPr>
              <w:t>ISO 9001</w:t>
            </w:r>
            <w:r w:rsidR="001256D0">
              <w:rPr>
                <w:rFonts w:eastAsia="Times New Roman"/>
                <w:sz w:val="24"/>
              </w:rPr>
              <w:t xml:space="preserve">, или действующий договор с контрагентом, </w:t>
            </w:r>
            <w:r w:rsidR="00C70255">
              <w:rPr>
                <w:rFonts w:eastAsia="Times New Roman"/>
                <w:sz w:val="24"/>
              </w:rPr>
              <w:t xml:space="preserve"> </w:t>
            </w:r>
            <w:r w:rsidR="006B0F9F">
              <w:rPr>
                <w:rFonts w:eastAsia="Times New Roman"/>
                <w:sz w:val="24"/>
              </w:rPr>
              <w:t xml:space="preserve">имеющим такую </w:t>
            </w:r>
            <w:proofErr w:type="spellStart"/>
            <w:r w:rsidR="006B0F9F">
              <w:rPr>
                <w:rFonts w:eastAsia="Times New Roman"/>
                <w:sz w:val="24"/>
              </w:rPr>
              <w:t>электролабораторию</w:t>
            </w:r>
            <w:proofErr w:type="spellEnd"/>
            <w:r w:rsidR="00C70255">
              <w:rPr>
                <w:sz w:val="24"/>
              </w:rPr>
              <w:t>;</w:t>
            </w:r>
          </w:p>
          <w:p w:rsidR="00616C77" w:rsidRDefault="00C5748B" w:rsidP="00616C77">
            <w:pPr>
              <w:ind w:firstLine="397"/>
              <w:jc w:val="both"/>
              <w:rPr>
                <w:rFonts w:eastAsia="MS Mincho"/>
              </w:rPr>
            </w:pPr>
            <w:proofErr w:type="gramStart"/>
            <w:r>
              <w:t>1.5</w:t>
            </w:r>
            <w:r w:rsidR="00EA1A24" w:rsidRPr="009F3010">
              <w:t xml:space="preserve"> </w:t>
            </w:r>
            <w:r w:rsidR="00616C77" w:rsidRPr="00616C77">
              <w:rPr>
                <w:rFonts w:eastAsia="MS Mincho"/>
              </w:rPr>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w:t>
            </w:r>
            <w:r w:rsidR="00D67E88">
              <w:rPr>
                <w:rFonts w:eastAsia="MS Mincho"/>
              </w:rPr>
              <w:t>:</w:t>
            </w:r>
            <w:r w:rsidR="00616C77" w:rsidRPr="00616C77">
              <w:rPr>
                <w:rFonts w:eastAsia="MS Mincho"/>
              </w:rPr>
              <w:t xml:space="preserve"> проведение технического обслуживания и ремонта систем видеонаблюдения, охранной сигнализации, контроля и управления доступом, с суммарной с</w:t>
            </w:r>
            <w:r w:rsidR="00616C77">
              <w:rPr>
                <w:rFonts w:eastAsia="MS Mincho"/>
              </w:rPr>
              <w:t>тоимостью договоров не менее 50</w:t>
            </w:r>
            <w:r w:rsidR="00616C77" w:rsidRPr="00616C77">
              <w:rPr>
                <w:rFonts w:eastAsia="MS Mincho"/>
              </w:rPr>
              <w:t xml:space="preserve"> % от начальной (максимальной) цены договора.</w:t>
            </w:r>
            <w:proofErr w:type="gramEnd"/>
          </w:p>
          <w:p w:rsidR="00EA1A24" w:rsidRPr="001C464D" w:rsidRDefault="00EA1A24" w:rsidP="00EA1A24">
            <w:pPr>
              <w:ind w:firstLine="540"/>
              <w:jc w:val="both"/>
            </w:pPr>
            <w:r w:rsidRPr="001C464D">
              <w:t xml:space="preserve">2. Претендент, помимо документов, указанных в пункте 2.3 настоящей документации о закупке, в составе заявки должен </w:t>
            </w:r>
            <w:proofErr w:type="gramStart"/>
            <w:r w:rsidRPr="001C464D">
              <w:t>предоставить следующие документы</w:t>
            </w:r>
            <w:proofErr w:type="gramEnd"/>
            <w:r w:rsidRPr="001C464D">
              <w:t xml:space="preserve"> заверенные подписью и печатью претендента:</w:t>
            </w:r>
          </w:p>
          <w:p w:rsidR="00EA1A24" w:rsidRPr="001C464D" w:rsidRDefault="00332526" w:rsidP="00EA1A24">
            <w:pPr>
              <w:ind w:firstLine="540"/>
              <w:jc w:val="both"/>
            </w:pPr>
            <w:r>
              <w:t>2.1</w:t>
            </w:r>
            <w:r w:rsidRPr="001C464D">
              <w:t xml:space="preserve"> </w:t>
            </w:r>
            <w:r w:rsidR="00EA1A24" w:rsidRPr="001C464D">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16C77" w:rsidRDefault="00332526" w:rsidP="00616C77">
            <w:pPr>
              <w:ind w:firstLine="540"/>
              <w:jc w:val="both"/>
            </w:pPr>
            <w:proofErr w:type="gramStart"/>
            <w:r>
              <w:t>2.2</w:t>
            </w:r>
            <w:r w:rsidR="00616C77">
              <w:t xml:space="preserve"> </w:t>
            </w:r>
            <w:r w:rsidR="00616C77" w:rsidRPr="00C5028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616C77" w:rsidRPr="00C5028E">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616C77">
              <w:t>П</w:t>
            </w:r>
            <w:r w:rsidR="00616C77" w:rsidRPr="009A4793">
              <w:t xml:space="preserve">редоставляется копия документа от каждого </w:t>
            </w:r>
            <w:r w:rsidR="00616C77">
              <w:lastRenderedPageBreak/>
              <w:t>Субъекта МСП</w:t>
            </w:r>
            <w:r w:rsidR="00616C77" w:rsidRPr="009A4793">
              <w:t>, выступающего на стороне одного претендента;</w:t>
            </w:r>
          </w:p>
          <w:p w:rsidR="00D67E88" w:rsidRDefault="00D67E88" w:rsidP="00D67E88">
            <w:pPr>
              <w:ind w:firstLine="540"/>
              <w:jc w:val="both"/>
            </w:pPr>
            <w:proofErr w:type="gramStart"/>
            <w: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D67E88" w:rsidRDefault="00D67E88" w:rsidP="00D67E88">
            <w:pPr>
              <w:ind w:firstLine="540"/>
              <w:jc w:val="both"/>
            </w:pPr>
            <w: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67E88" w:rsidRDefault="00D67E88" w:rsidP="00D67E88">
            <w:pPr>
              <w:ind w:firstLine="540"/>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D67E88" w:rsidRDefault="00D67E88" w:rsidP="00D67E88">
            <w:pPr>
              <w:ind w:firstLine="540"/>
              <w:jc w:val="both"/>
            </w:pPr>
            <w:proofErr w:type="gramStart"/>
            <w: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t>), а также информации в едином Федеральном реестре сведений о фактах деятельности юридических лиц http://www.fedresurs.ru/companies/IsSearching.</w:t>
            </w:r>
          </w:p>
          <w:p w:rsidR="00D67E88" w:rsidRDefault="00D67E88" w:rsidP="00D67E88">
            <w:pPr>
              <w:ind w:firstLine="540"/>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D67E88" w:rsidRDefault="00D67E88" w:rsidP="00D67E88">
            <w:pPr>
              <w:ind w:firstLine="540"/>
              <w:jc w:val="both"/>
            </w:pPr>
            <w:r>
              <w:t xml:space="preserve">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67E88" w:rsidRDefault="00D67E88" w:rsidP="00D67E88">
            <w:pPr>
              <w:ind w:firstLine="539"/>
              <w:jc w:val="both"/>
            </w:pPr>
            <w:r w:rsidRPr="00D67E88">
              <w:lastRenderedPageBreak/>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r w:rsidR="00CB5C16">
              <w:t xml:space="preserve">, а именно </w:t>
            </w:r>
            <w:r w:rsidRPr="00C750E2">
              <w:t xml:space="preserve"> техническое </w:t>
            </w:r>
            <w:proofErr w:type="gramStart"/>
            <w:r w:rsidRPr="00C750E2">
              <w:t>предложение</w:t>
            </w:r>
            <w:proofErr w:type="gramEnd"/>
            <w:r w:rsidRPr="00C750E2">
              <w:t xml:space="preserve"> на техническое обслуживание включающее описание проводимых мероприятий сроки затрачиваемое время и перечень инструментов и оборудования применяемого для выполнения работ</w:t>
            </w:r>
            <w:r w:rsidRPr="00D67E88">
              <w:t>;</w:t>
            </w:r>
          </w:p>
          <w:p w:rsidR="00D67E88" w:rsidRDefault="00D67E88" w:rsidP="00D67E88">
            <w:pPr>
              <w:pStyle w:val="afb"/>
              <w:tabs>
                <w:tab w:val="left" w:pos="1418"/>
              </w:tabs>
              <w:ind w:firstLine="539"/>
              <w:rPr>
                <w:sz w:val="24"/>
              </w:rPr>
            </w:pPr>
            <w:r>
              <w:rPr>
                <w:sz w:val="24"/>
              </w:rPr>
              <w:t>2.6</w:t>
            </w:r>
            <w:r w:rsidR="00EA1A24" w:rsidRPr="00751FB7">
              <w:rPr>
                <w:sz w:val="24"/>
              </w:rPr>
              <w:t xml:space="preserve"> сведения о производственном персонале по форме приложения №</w:t>
            </w:r>
            <w:r w:rsidR="00EA1A24" w:rsidRPr="00751FB7">
              <w:rPr>
                <w:sz w:val="24"/>
                <w:lang w:val="en-US"/>
              </w:rPr>
              <w:t> </w:t>
            </w:r>
            <w:r w:rsidR="00EA1A24" w:rsidRPr="00751FB7">
              <w:rPr>
                <w:sz w:val="24"/>
              </w:rPr>
              <w:t>6 к настоящей документации</w:t>
            </w:r>
            <w:r w:rsidR="00332526">
              <w:rPr>
                <w:sz w:val="24"/>
              </w:rPr>
              <w:t xml:space="preserve"> о закупке</w:t>
            </w:r>
            <w:r w:rsidR="00EA1A24" w:rsidRPr="00751FB7">
              <w:rPr>
                <w:sz w:val="24"/>
              </w:rPr>
              <w:t>;</w:t>
            </w:r>
          </w:p>
          <w:p w:rsidR="00D67E88" w:rsidRDefault="00D67E88" w:rsidP="00D67E88">
            <w:pPr>
              <w:pStyle w:val="afb"/>
              <w:tabs>
                <w:tab w:val="left" w:pos="1418"/>
              </w:tabs>
              <w:ind w:firstLine="539"/>
              <w:rPr>
                <w:sz w:val="24"/>
              </w:rPr>
            </w:pPr>
            <w:r>
              <w:rPr>
                <w:sz w:val="24"/>
              </w:rPr>
              <w:t xml:space="preserve">2.7 </w:t>
            </w:r>
            <w:r w:rsidRPr="00D67E88">
              <w:rPr>
                <w:sz w:val="24"/>
              </w:rPr>
              <w:t xml:space="preserve">документ по форме приложения № 4 к документации о </w:t>
            </w:r>
            <w:proofErr w:type="gramStart"/>
            <w:r w:rsidRPr="00D67E88">
              <w:rPr>
                <w:sz w:val="24"/>
              </w:rPr>
              <w:t>закупке</w:t>
            </w:r>
            <w:proofErr w:type="gramEnd"/>
            <w:r w:rsidRPr="00D67E88">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w:t>
            </w:r>
            <w:r>
              <w:rPr>
                <w:sz w:val="24"/>
              </w:rPr>
              <w:t>:</w:t>
            </w:r>
            <w:r w:rsidRPr="00D67E88">
              <w:rPr>
                <w:sz w:val="24"/>
              </w:rPr>
              <w:t xml:space="preserve"> проведение технического обслуживания и ремонта систем видеонаблюдения, охранной сигнализации, контроля и управления доступом, и суммарной с</w:t>
            </w:r>
            <w:r>
              <w:rPr>
                <w:sz w:val="24"/>
              </w:rPr>
              <w:t>тоимостью договоров не менее 50</w:t>
            </w:r>
            <w:r w:rsidRPr="00D67E88">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D67E88" w:rsidRDefault="00D67E88" w:rsidP="00D67E88">
            <w:pPr>
              <w:pStyle w:val="afb"/>
              <w:tabs>
                <w:tab w:val="left" w:pos="1418"/>
              </w:tabs>
              <w:ind w:firstLine="539"/>
              <w:rPr>
                <w:bCs/>
                <w:sz w:val="24"/>
              </w:rPr>
            </w:pPr>
            <w:r>
              <w:rPr>
                <w:sz w:val="24"/>
              </w:rPr>
              <w:t>2.</w:t>
            </w:r>
            <w:r w:rsidR="00C70255">
              <w:rPr>
                <w:sz w:val="24"/>
              </w:rPr>
              <w:t>8</w:t>
            </w:r>
            <w:r>
              <w:rPr>
                <w:sz w:val="24"/>
              </w:rPr>
              <w:t xml:space="preserve"> к</w:t>
            </w:r>
            <w:r w:rsidR="00EA1A24" w:rsidRPr="00A47A4F">
              <w:rPr>
                <w:bCs/>
                <w:sz w:val="24"/>
              </w:rPr>
              <w:t xml:space="preserve">опии </w:t>
            </w:r>
            <w:r w:rsidR="00EA1A24">
              <w:rPr>
                <w:bCs/>
                <w:sz w:val="24"/>
              </w:rPr>
              <w:t xml:space="preserve">дипломов, сертификатов, аттестатов, </w:t>
            </w:r>
            <w:r w:rsidR="00EA1A24" w:rsidRPr="00A47A4F">
              <w:rPr>
                <w:bCs/>
                <w:sz w:val="24"/>
              </w:rPr>
              <w:t xml:space="preserve">удостоверений </w:t>
            </w:r>
            <w:r w:rsidR="00EA1A24">
              <w:rPr>
                <w:bCs/>
                <w:sz w:val="24"/>
              </w:rPr>
              <w:t xml:space="preserve">и т.п. работников, указанных в </w:t>
            </w:r>
            <w:r w:rsidR="00332526">
              <w:rPr>
                <w:bCs/>
                <w:sz w:val="24"/>
              </w:rPr>
              <w:t>с</w:t>
            </w:r>
            <w:r w:rsidR="00EA1A24" w:rsidRPr="00751FB7">
              <w:rPr>
                <w:sz w:val="24"/>
              </w:rPr>
              <w:t>ведения</w:t>
            </w:r>
            <w:r w:rsidR="00EA1A24">
              <w:rPr>
                <w:sz w:val="24"/>
              </w:rPr>
              <w:t>х</w:t>
            </w:r>
            <w:r w:rsidR="00EA1A24" w:rsidRPr="00751FB7">
              <w:rPr>
                <w:sz w:val="24"/>
              </w:rPr>
              <w:t xml:space="preserve"> о производственном персонале</w:t>
            </w:r>
            <w:r w:rsidR="00EA1A24">
              <w:rPr>
                <w:bCs/>
                <w:sz w:val="24"/>
              </w:rPr>
              <w:t xml:space="preserve"> (приложение № 6 к документации о закупке), </w:t>
            </w:r>
            <w:r w:rsidR="00EA1A24" w:rsidRPr="00A47A4F">
              <w:rPr>
                <w:bCs/>
                <w:sz w:val="24"/>
              </w:rPr>
              <w:t>о первоначальной подготовке или о повышении квалификации, заверенные печатью претендента;</w:t>
            </w:r>
          </w:p>
          <w:p w:rsidR="00D67E88" w:rsidRDefault="00D67E88" w:rsidP="00D67E88">
            <w:pPr>
              <w:pStyle w:val="afb"/>
              <w:tabs>
                <w:tab w:val="left" w:pos="1418"/>
              </w:tabs>
              <w:ind w:firstLine="539"/>
              <w:rPr>
                <w:sz w:val="24"/>
              </w:rPr>
            </w:pPr>
            <w:r>
              <w:rPr>
                <w:bCs/>
                <w:sz w:val="24"/>
              </w:rPr>
              <w:t>2.</w:t>
            </w:r>
            <w:r w:rsidR="00C70255">
              <w:rPr>
                <w:bCs/>
                <w:sz w:val="24"/>
              </w:rPr>
              <w:t>9</w:t>
            </w:r>
            <w:r>
              <w:rPr>
                <w:bCs/>
                <w:sz w:val="24"/>
              </w:rPr>
              <w:t xml:space="preserve"> </w:t>
            </w:r>
            <w:r w:rsidR="00EA1A24" w:rsidRPr="00A47A4F">
              <w:rPr>
                <w:bCs/>
                <w:sz w:val="24"/>
              </w:rPr>
              <w:t xml:space="preserve">копии </w:t>
            </w:r>
            <w:r w:rsidR="00EA1A24">
              <w:rPr>
                <w:bCs/>
                <w:sz w:val="24"/>
              </w:rPr>
              <w:t>у</w:t>
            </w:r>
            <w:r w:rsidR="00EA1A24" w:rsidRPr="00A47A4F">
              <w:rPr>
                <w:bCs/>
                <w:sz w:val="24"/>
              </w:rPr>
              <w:t>достоверений</w:t>
            </w:r>
            <w:r w:rsidR="00EA1A24">
              <w:rPr>
                <w:bCs/>
                <w:sz w:val="24"/>
              </w:rPr>
              <w:t xml:space="preserve"> работников, указанных в </w:t>
            </w:r>
            <w:r w:rsidR="00332526">
              <w:rPr>
                <w:bCs/>
                <w:sz w:val="24"/>
              </w:rPr>
              <w:t>с</w:t>
            </w:r>
            <w:r w:rsidR="00EA1A24" w:rsidRPr="00751FB7">
              <w:rPr>
                <w:sz w:val="24"/>
              </w:rPr>
              <w:t>ведения</w:t>
            </w:r>
            <w:r w:rsidR="00EA1A24">
              <w:rPr>
                <w:sz w:val="24"/>
              </w:rPr>
              <w:t>х</w:t>
            </w:r>
            <w:r w:rsidR="00EA1A24" w:rsidRPr="00751FB7">
              <w:rPr>
                <w:sz w:val="24"/>
              </w:rPr>
              <w:t xml:space="preserve"> о производственном персонале</w:t>
            </w:r>
            <w:r w:rsidR="00EA1A24">
              <w:rPr>
                <w:bCs/>
                <w:sz w:val="24"/>
              </w:rPr>
              <w:t xml:space="preserve"> (приложение № 6 к документации о закупке), </w:t>
            </w:r>
            <w:r w:rsidR="00EA1A24" w:rsidRPr="00751FB7">
              <w:rPr>
                <w:sz w:val="24"/>
              </w:rPr>
              <w:t>по электробезопасности не ниже 3 группы</w:t>
            </w:r>
            <w:r w:rsidR="00CB5C16">
              <w:rPr>
                <w:sz w:val="24"/>
              </w:rPr>
              <w:t>,</w:t>
            </w:r>
            <w:r w:rsidR="00CB5C16">
              <w:t xml:space="preserve"> </w:t>
            </w:r>
            <w:r w:rsidR="00CB5C16" w:rsidRPr="00CB5C16">
              <w:rPr>
                <w:sz w:val="24"/>
              </w:rPr>
              <w:t>заверенные печатью претендента;</w:t>
            </w:r>
          </w:p>
          <w:p w:rsidR="00EA1A24" w:rsidRDefault="00D67E88" w:rsidP="00CB5C16">
            <w:pPr>
              <w:pStyle w:val="afb"/>
              <w:tabs>
                <w:tab w:val="left" w:pos="1418"/>
              </w:tabs>
              <w:ind w:firstLine="539"/>
              <w:rPr>
                <w:bCs/>
                <w:sz w:val="24"/>
              </w:rPr>
            </w:pPr>
            <w:r>
              <w:rPr>
                <w:sz w:val="24"/>
              </w:rPr>
              <w:t>2.1</w:t>
            </w:r>
            <w:r w:rsidR="00C70255">
              <w:rPr>
                <w:sz w:val="24"/>
              </w:rPr>
              <w:t>0</w:t>
            </w:r>
            <w:r w:rsidR="00EA1A24" w:rsidRPr="00ED1D40">
              <w:rPr>
                <w:sz w:val="24"/>
              </w:rPr>
              <w:t xml:space="preserve"> </w:t>
            </w:r>
            <w:r w:rsidR="00EA1A24" w:rsidRPr="00610881">
              <w:rPr>
                <w:bCs/>
                <w:sz w:val="24"/>
              </w:rPr>
              <w:t xml:space="preserve">копии документов, подтверждающих  наличие у работников, указанных в </w:t>
            </w:r>
            <w:r w:rsidR="00332526">
              <w:rPr>
                <w:bCs/>
                <w:sz w:val="24"/>
              </w:rPr>
              <w:t>с</w:t>
            </w:r>
            <w:r w:rsidR="00EA1A24" w:rsidRPr="00610881">
              <w:rPr>
                <w:bCs/>
                <w:sz w:val="24"/>
              </w:rPr>
              <w:t>ведениях о производственном персонале (приложение № 6 к документации о закупке), допуска к работе на высоте до 5 м, заверенные печатью претендента</w:t>
            </w:r>
            <w:r w:rsidR="00EA1A24" w:rsidRPr="00A47A4F">
              <w:rPr>
                <w:bCs/>
                <w:sz w:val="24"/>
              </w:rPr>
              <w:t>;</w:t>
            </w:r>
          </w:p>
          <w:p w:rsidR="00EA1A24" w:rsidRDefault="00CB5C16" w:rsidP="00CB5C16">
            <w:pPr>
              <w:pStyle w:val="afb"/>
              <w:tabs>
                <w:tab w:val="left" w:pos="1418"/>
              </w:tabs>
              <w:ind w:firstLine="539"/>
              <w:rPr>
                <w:sz w:val="24"/>
              </w:rPr>
            </w:pPr>
            <w:r>
              <w:rPr>
                <w:bCs/>
                <w:sz w:val="24"/>
              </w:rPr>
              <w:t>2.1</w:t>
            </w:r>
            <w:r w:rsidR="00C70255">
              <w:rPr>
                <w:bCs/>
                <w:sz w:val="24"/>
              </w:rPr>
              <w:t>1</w:t>
            </w:r>
            <w:r w:rsidR="00EA1A24">
              <w:rPr>
                <w:sz w:val="24"/>
              </w:rPr>
              <w:t xml:space="preserve"> </w:t>
            </w:r>
            <w:r w:rsidR="00EA1A24" w:rsidRPr="00A47A4F">
              <w:rPr>
                <w:bCs/>
                <w:sz w:val="24"/>
              </w:rPr>
              <w:t xml:space="preserve">копии </w:t>
            </w:r>
            <w:r w:rsidR="00EA1A24">
              <w:rPr>
                <w:bCs/>
                <w:sz w:val="24"/>
              </w:rPr>
              <w:t>дипломов, сертификатов или аттестатов</w:t>
            </w:r>
            <w:r w:rsidR="00EA1A24" w:rsidRPr="00A47A4F">
              <w:rPr>
                <w:bCs/>
                <w:sz w:val="24"/>
              </w:rPr>
              <w:t xml:space="preserve"> </w:t>
            </w:r>
            <w:r w:rsidR="00EA1A24">
              <w:rPr>
                <w:bCs/>
                <w:sz w:val="24"/>
              </w:rPr>
              <w:t xml:space="preserve">работников, указанных в </w:t>
            </w:r>
            <w:r w:rsidR="00332526">
              <w:rPr>
                <w:bCs/>
                <w:sz w:val="24"/>
              </w:rPr>
              <w:t>с</w:t>
            </w:r>
            <w:r w:rsidR="00EA1A24" w:rsidRPr="00751FB7">
              <w:rPr>
                <w:sz w:val="24"/>
              </w:rPr>
              <w:t>ведения</w:t>
            </w:r>
            <w:r w:rsidR="00EA1A24">
              <w:rPr>
                <w:sz w:val="24"/>
              </w:rPr>
              <w:t>х</w:t>
            </w:r>
            <w:r w:rsidR="00EA1A24" w:rsidRPr="00751FB7">
              <w:rPr>
                <w:sz w:val="24"/>
              </w:rPr>
              <w:t xml:space="preserve"> о производственном персонале</w:t>
            </w:r>
            <w:r w:rsidR="00EA1A24">
              <w:rPr>
                <w:bCs/>
                <w:sz w:val="24"/>
              </w:rPr>
              <w:t xml:space="preserve"> (приложение № 6 к документации о закупке), </w:t>
            </w:r>
            <w:r w:rsidR="00EA1A24" w:rsidRPr="00751FB7">
              <w:rPr>
                <w:sz w:val="24"/>
              </w:rPr>
              <w:t xml:space="preserve">для осуществления монтажа, подключения и наладки оборудования, установки, настройки и обновления программного </w:t>
            </w:r>
            <w:r w:rsidR="002D2E65">
              <w:rPr>
                <w:sz w:val="24"/>
              </w:rPr>
              <w:t>обеспечения</w:t>
            </w:r>
            <w:r w:rsidR="00EA1A24" w:rsidRPr="00751FB7">
              <w:rPr>
                <w:sz w:val="24"/>
              </w:rPr>
              <w:t xml:space="preserve"> </w:t>
            </w:r>
            <w:r w:rsidR="002D2E65" w:rsidRPr="002D2E65">
              <w:rPr>
                <w:sz w:val="24"/>
              </w:rPr>
              <w:t xml:space="preserve">систем </w:t>
            </w:r>
            <w:proofErr w:type="spellStart"/>
            <w:r w:rsidR="002D2E65" w:rsidRPr="002D2E65">
              <w:rPr>
                <w:sz w:val="24"/>
              </w:rPr>
              <w:t>вертуализации</w:t>
            </w:r>
            <w:proofErr w:type="spellEnd"/>
            <w:r w:rsidR="002D2E65" w:rsidRPr="002D2E65">
              <w:rPr>
                <w:sz w:val="24"/>
              </w:rPr>
              <w:t xml:space="preserve"> «</w:t>
            </w:r>
            <w:proofErr w:type="spellStart"/>
            <w:r w:rsidR="002D2E65" w:rsidRPr="002D2E65">
              <w:rPr>
                <w:sz w:val="24"/>
                <w:lang w:val="en-US"/>
              </w:rPr>
              <w:t>WMware</w:t>
            </w:r>
            <w:proofErr w:type="spellEnd"/>
            <w:r w:rsidR="002D2E65" w:rsidRPr="002D2E65">
              <w:rPr>
                <w:sz w:val="24"/>
              </w:rPr>
              <w:t xml:space="preserve">» и </w:t>
            </w:r>
            <w:r w:rsidR="00EA1A24" w:rsidRPr="00751FB7">
              <w:rPr>
                <w:sz w:val="24"/>
              </w:rPr>
              <w:t>интегрированных систем безопасности марок «TSS» , «</w:t>
            </w:r>
            <w:r w:rsidR="00EA1A24" w:rsidRPr="00751FB7">
              <w:rPr>
                <w:sz w:val="24"/>
                <w:lang w:val="en-US"/>
              </w:rPr>
              <w:t>ITV</w:t>
            </w:r>
            <w:r w:rsidR="00EA1A24" w:rsidRPr="00751FB7">
              <w:rPr>
                <w:sz w:val="24"/>
              </w:rPr>
              <w:t xml:space="preserve">», </w:t>
            </w:r>
            <w:r w:rsidR="00EA1A24" w:rsidRPr="00751FB7">
              <w:rPr>
                <w:sz w:val="24"/>
              </w:rPr>
              <w:lastRenderedPageBreak/>
              <w:t>«</w:t>
            </w:r>
            <w:r w:rsidR="00EA1A24" w:rsidRPr="00751FB7">
              <w:rPr>
                <w:sz w:val="24"/>
                <w:lang w:val="en-US"/>
              </w:rPr>
              <w:t>BOLID</w:t>
            </w:r>
            <w:r w:rsidR="00EA1A24" w:rsidRPr="00751FB7">
              <w:rPr>
                <w:sz w:val="24"/>
              </w:rPr>
              <w:t>»</w:t>
            </w:r>
            <w:r>
              <w:rPr>
                <w:sz w:val="24"/>
              </w:rPr>
              <w:t>,</w:t>
            </w:r>
            <w:r>
              <w:t xml:space="preserve"> </w:t>
            </w:r>
            <w:r w:rsidRPr="00CB5C16">
              <w:rPr>
                <w:sz w:val="24"/>
              </w:rPr>
              <w:t>заверенные печатью претендента;</w:t>
            </w:r>
          </w:p>
          <w:p w:rsidR="002F0352" w:rsidRPr="00C74D32" w:rsidRDefault="00C74D32" w:rsidP="00C70255">
            <w:pPr>
              <w:pStyle w:val="afb"/>
              <w:tabs>
                <w:tab w:val="left" w:pos="1418"/>
              </w:tabs>
              <w:ind w:firstLine="539"/>
              <w:rPr>
                <w:rFonts w:eastAsia="Times New Roman"/>
                <w:color w:val="C00000"/>
                <w:sz w:val="24"/>
              </w:rPr>
            </w:pPr>
            <w:r>
              <w:rPr>
                <w:rFonts w:eastAsia="Times New Roman"/>
                <w:sz w:val="24"/>
              </w:rPr>
              <w:t>2.1</w:t>
            </w:r>
            <w:r w:rsidR="00C70255">
              <w:rPr>
                <w:rFonts w:eastAsia="Times New Roman"/>
                <w:sz w:val="24"/>
              </w:rPr>
              <w:t>2</w:t>
            </w:r>
            <w:r>
              <w:rPr>
                <w:rFonts w:eastAsia="Times New Roman"/>
                <w:sz w:val="24"/>
              </w:rPr>
              <w:t xml:space="preserve"> </w:t>
            </w:r>
            <w:r w:rsidR="00EA1A24" w:rsidRPr="00C74D32">
              <w:rPr>
                <w:rFonts w:eastAsia="Times New Roman"/>
                <w:sz w:val="24"/>
              </w:rPr>
              <w:t xml:space="preserve">свидетельство </w:t>
            </w:r>
            <w:r w:rsidR="00CB5C16" w:rsidRPr="00C74D32">
              <w:rPr>
                <w:rFonts w:eastAsia="Times New Roman"/>
                <w:sz w:val="24"/>
              </w:rPr>
              <w:t xml:space="preserve">о сертифицированной </w:t>
            </w:r>
            <w:proofErr w:type="spellStart"/>
            <w:r w:rsidR="00CB5C16" w:rsidRPr="00C74D32">
              <w:rPr>
                <w:rFonts w:eastAsia="Times New Roman"/>
                <w:sz w:val="24"/>
              </w:rPr>
              <w:t>электролаборатории</w:t>
            </w:r>
            <w:proofErr w:type="spellEnd"/>
            <w:r w:rsidR="00CB5C16" w:rsidRPr="00C74D32">
              <w:rPr>
                <w:rFonts w:eastAsia="Times New Roman"/>
                <w:sz w:val="24"/>
              </w:rPr>
              <w:t xml:space="preserve"> либо действующий договор </w:t>
            </w:r>
            <w:r w:rsidRPr="00C74D32">
              <w:rPr>
                <w:rFonts w:eastAsia="Times New Roman"/>
                <w:sz w:val="24"/>
              </w:rPr>
              <w:t>контрагентом</w:t>
            </w:r>
            <w:r w:rsidR="001256D0">
              <w:rPr>
                <w:rFonts w:eastAsia="Times New Roman"/>
                <w:sz w:val="24"/>
              </w:rPr>
              <w:t>,</w:t>
            </w:r>
            <w:r w:rsidRPr="00C74D32">
              <w:rPr>
                <w:rFonts w:eastAsia="Times New Roman"/>
                <w:sz w:val="24"/>
              </w:rPr>
              <w:t xml:space="preserve"> имеющим </w:t>
            </w:r>
            <w:proofErr w:type="spellStart"/>
            <w:r w:rsidRPr="00C74D32">
              <w:rPr>
                <w:rFonts w:eastAsia="Times New Roman"/>
                <w:sz w:val="24"/>
              </w:rPr>
              <w:t>электролабораторию</w:t>
            </w:r>
            <w:proofErr w:type="spellEnd"/>
            <w:r w:rsidR="001256D0">
              <w:rPr>
                <w:rFonts w:eastAsia="Times New Roman"/>
                <w:sz w:val="24"/>
              </w:rPr>
              <w:t>,</w:t>
            </w:r>
            <w:r w:rsidR="00EA1A24" w:rsidRPr="00C74D32">
              <w:rPr>
                <w:rFonts w:eastAsia="Times New Roman"/>
                <w:sz w:val="24"/>
              </w:rPr>
              <w:t xml:space="preserve"> с п</w:t>
            </w:r>
            <w:r w:rsidR="00CB5C16" w:rsidRPr="00C74D32">
              <w:rPr>
                <w:rFonts w:eastAsia="Times New Roman"/>
                <w:sz w:val="24"/>
              </w:rPr>
              <w:t xml:space="preserve">риложением копии свидетельства </w:t>
            </w:r>
            <w:proofErr w:type="spellStart"/>
            <w:r w:rsidR="00CB5C16" w:rsidRPr="00C74D32">
              <w:rPr>
                <w:rFonts w:eastAsia="Times New Roman"/>
                <w:sz w:val="24"/>
              </w:rPr>
              <w:t>э</w:t>
            </w:r>
            <w:r w:rsidR="00EA1A24" w:rsidRPr="00C74D32">
              <w:rPr>
                <w:rFonts w:eastAsia="Times New Roman"/>
                <w:sz w:val="24"/>
              </w:rPr>
              <w:t>лектролаборатори</w:t>
            </w:r>
            <w:r w:rsidR="00CB5C16" w:rsidRPr="00C74D32">
              <w:rPr>
                <w:rFonts w:eastAsia="Times New Roman"/>
                <w:sz w:val="24"/>
              </w:rPr>
              <w:t>и</w:t>
            </w:r>
            <w:proofErr w:type="spellEnd"/>
            <w:r w:rsidR="00402344">
              <w:rPr>
                <w:rFonts w:eastAsia="Times New Roman"/>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b"/>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4"/>
              <w:tblW w:w="6650" w:type="dxa"/>
              <w:tblLayout w:type="fixed"/>
              <w:tblLook w:val="04A0" w:firstRow="1" w:lastRow="0" w:firstColumn="1" w:lastColumn="0" w:noHBand="0" w:noVBand="1"/>
            </w:tblPr>
            <w:tblGrid>
              <w:gridCol w:w="4536"/>
              <w:gridCol w:w="2114"/>
            </w:tblGrid>
            <w:tr w:rsidR="00EA1A24" w:rsidRPr="009F3010" w:rsidTr="00EC3C62">
              <w:tc>
                <w:tcPr>
                  <w:tcW w:w="4536" w:type="dxa"/>
                </w:tcPr>
                <w:p w:rsidR="00EA1A24" w:rsidRPr="009F3010" w:rsidRDefault="00EA1A24" w:rsidP="003327EA">
                  <w:pPr>
                    <w:pStyle w:val="afb"/>
                    <w:rPr>
                      <w:b/>
                      <w:sz w:val="24"/>
                    </w:rPr>
                  </w:pPr>
                  <w:r w:rsidRPr="009F3010">
                    <w:rPr>
                      <w:b/>
                      <w:sz w:val="24"/>
                    </w:rPr>
                    <w:t>Критерий оценки</w:t>
                  </w:r>
                </w:p>
              </w:tc>
              <w:tc>
                <w:tcPr>
                  <w:tcW w:w="2114" w:type="dxa"/>
                </w:tcPr>
                <w:p w:rsidR="00EA1A24" w:rsidRPr="009F3010" w:rsidRDefault="00EA1A24" w:rsidP="003327EA">
                  <w:pPr>
                    <w:pStyle w:val="afb"/>
                    <w:ind w:firstLine="0"/>
                    <w:rPr>
                      <w:b/>
                      <w:sz w:val="24"/>
                    </w:rPr>
                  </w:pPr>
                  <w:r w:rsidRPr="009F3010">
                    <w:rPr>
                      <w:b/>
                      <w:sz w:val="24"/>
                    </w:rPr>
                    <w:t xml:space="preserve">Значение </w:t>
                  </w:r>
                  <w:proofErr w:type="spellStart"/>
                  <w:proofErr w:type="gramStart"/>
                  <w:r w:rsidRPr="009F3010">
                    <w:rPr>
                      <w:sz w:val="24"/>
                    </w:rPr>
                    <w:t>Кз</w:t>
                  </w:r>
                  <w:proofErr w:type="spellEnd"/>
                  <w:proofErr w:type="gramEnd"/>
                </w:p>
              </w:tc>
            </w:tr>
            <w:tr w:rsidR="00EA1A24" w:rsidRPr="009F3010" w:rsidTr="00EC3C62">
              <w:tc>
                <w:tcPr>
                  <w:tcW w:w="4536" w:type="dxa"/>
                </w:tcPr>
                <w:p w:rsidR="00EA1A24" w:rsidRPr="009F3010" w:rsidRDefault="00EA1A24" w:rsidP="000A5497">
                  <w:pPr>
                    <w:pStyle w:val="afb"/>
                    <w:ind w:firstLine="0"/>
                    <w:rPr>
                      <w:sz w:val="24"/>
                      <w:highlight w:val="green"/>
                    </w:rPr>
                  </w:pPr>
                  <w:r>
                    <w:rPr>
                      <w:sz w:val="24"/>
                    </w:rPr>
                    <w:t xml:space="preserve">1. </w:t>
                  </w:r>
                  <w:proofErr w:type="spellStart"/>
                  <w:r w:rsidR="000A5497">
                    <w:rPr>
                      <w:sz w:val="24"/>
                    </w:rPr>
                    <w:t>Сумарная</w:t>
                  </w:r>
                  <w:proofErr w:type="spellEnd"/>
                  <w:r w:rsidR="000A5497">
                    <w:rPr>
                      <w:sz w:val="24"/>
                    </w:rPr>
                    <w:t xml:space="preserve"> с</w:t>
                  </w:r>
                  <w:r w:rsidR="00C74D32">
                    <w:rPr>
                      <w:sz w:val="24"/>
                    </w:rPr>
                    <w:t>тоимость технического обслуживания</w:t>
                  </w:r>
                  <w:r w:rsidR="000A5497">
                    <w:rPr>
                      <w:sz w:val="24"/>
                    </w:rPr>
                    <w:t xml:space="preserve"> в месяц</w:t>
                  </w:r>
                </w:p>
              </w:tc>
              <w:tc>
                <w:tcPr>
                  <w:tcW w:w="2114" w:type="dxa"/>
                </w:tcPr>
                <w:p w:rsidR="00EA1A24" w:rsidRPr="009F3010" w:rsidRDefault="0003042C" w:rsidP="0003042C">
                  <w:pPr>
                    <w:pStyle w:val="afb"/>
                    <w:rPr>
                      <w:sz w:val="24"/>
                      <w:highlight w:val="green"/>
                    </w:rPr>
                  </w:pPr>
                  <w:proofErr w:type="spellStart"/>
                  <w:proofErr w:type="gramStart"/>
                  <w:r w:rsidRPr="00363CEF">
                    <w:rPr>
                      <w:sz w:val="24"/>
                    </w:rPr>
                    <w:t>Кз</w:t>
                  </w:r>
                  <w:proofErr w:type="spellEnd"/>
                  <w:proofErr w:type="gramEnd"/>
                  <w:r w:rsidRPr="00363CEF">
                    <w:rPr>
                      <w:sz w:val="24"/>
                    </w:rPr>
                    <w:t>=0,</w:t>
                  </w:r>
                  <w:r>
                    <w:rPr>
                      <w:sz w:val="24"/>
                    </w:rPr>
                    <w:t>55</w:t>
                  </w:r>
                </w:p>
              </w:tc>
            </w:tr>
            <w:tr w:rsidR="000A5497" w:rsidRPr="00363CEF" w:rsidTr="00EC3C62">
              <w:tc>
                <w:tcPr>
                  <w:tcW w:w="4536" w:type="dxa"/>
                </w:tcPr>
                <w:p w:rsidR="000A5497" w:rsidRDefault="000A5497" w:rsidP="009D503A">
                  <w:pPr>
                    <w:pStyle w:val="afb"/>
                    <w:ind w:firstLine="0"/>
                    <w:rPr>
                      <w:sz w:val="24"/>
                    </w:rPr>
                  </w:pPr>
                  <w:r>
                    <w:rPr>
                      <w:sz w:val="24"/>
                    </w:rPr>
                    <w:t>2. Стоимость нормо-часа ремонтных работ</w:t>
                  </w:r>
                </w:p>
              </w:tc>
              <w:tc>
                <w:tcPr>
                  <w:tcW w:w="2114" w:type="dxa"/>
                </w:tcPr>
                <w:p w:rsidR="000A5497" w:rsidRPr="00363CEF" w:rsidRDefault="000A5497" w:rsidP="009D503A">
                  <w:pPr>
                    <w:pStyle w:val="afb"/>
                    <w:rPr>
                      <w:sz w:val="24"/>
                    </w:rPr>
                  </w:pPr>
                  <w:proofErr w:type="spellStart"/>
                  <w:proofErr w:type="gramStart"/>
                  <w:r w:rsidRPr="00363CEF">
                    <w:rPr>
                      <w:sz w:val="24"/>
                    </w:rPr>
                    <w:t>Кз</w:t>
                  </w:r>
                  <w:proofErr w:type="spellEnd"/>
                  <w:proofErr w:type="gramEnd"/>
                  <w:r w:rsidRPr="00363CEF">
                    <w:rPr>
                      <w:sz w:val="24"/>
                    </w:rPr>
                    <w:t>=0,</w:t>
                  </w:r>
                  <w:r>
                    <w:rPr>
                      <w:sz w:val="24"/>
                    </w:rPr>
                    <w:t>15</w:t>
                  </w:r>
                </w:p>
              </w:tc>
            </w:tr>
            <w:tr w:rsidR="000A5497" w:rsidRPr="00363CEF" w:rsidTr="00EC3C62">
              <w:tc>
                <w:tcPr>
                  <w:tcW w:w="4536" w:type="dxa"/>
                </w:tcPr>
                <w:p w:rsidR="000A5497" w:rsidRDefault="000A5497" w:rsidP="003D78CD">
                  <w:pPr>
                    <w:pStyle w:val="afb"/>
                    <w:ind w:firstLine="0"/>
                    <w:rPr>
                      <w:sz w:val="24"/>
                    </w:rPr>
                  </w:pPr>
                  <w:r>
                    <w:rPr>
                      <w:sz w:val="24"/>
                    </w:rPr>
                    <w:t xml:space="preserve">3. Размер аванса за поставляемое оборудование при его замене </w:t>
                  </w:r>
                </w:p>
              </w:tc>
              <w:tc>
                <w:tcPr>
                  <w:tcW w:w="2114" w:type="dxa"/>
                </w:tcPr>
                <w:p w:rsidR="000A5497" w:rsidRPr="00363CEF" w:rsidRDefault="000A5497" w:rsidP="003D78CD">
                  <w:pPr>
                    <w:pStyle w:val="afb"/>
                    <w:rPr>
                      <w:sz w:val="24"/>
                    </w:rPr>
                  </w:pPr>
                  <w:proofErr w:type="spellStart"/>
                  <w:proofErr w:type="gramStart"/>
                  <w:r w:rsidRPr="00363CEF">
                    <w:rPr>
                      <w:sz w:val="24"/>
                    </w:rPr>
                    <w:t>Кз</w:t>
                  </w:r>
                  <w:proofErr w:type="spellEnd"/>
                  <w:proofErr w:type="gramEnd"/>
                  <w:r w:rsidRPr="00363CEF">
                    <w:rPr>
                      <w:sz w:val="24"/>
                    </w:rPr>
                    <w:t>=0,</w:t>
                  </w:r>
                  <w:r>
                    <w:rPr>
                      <w:sz w:val="24"/>
                    </w:rPr>
                    <w:t>05</w:t>
                  </w:r>
                </w:p>
              </w:tc>
            </w:tr>
            <w:tr w:rsidR="000A5497" w:rsidRPr="00363CEF" w:rsidTr="00EC3C62">
              <w:tc>
                <w:tcPr>
                  <w:tcW w:w="4536" w:type="dxa"/>
                </w:tcPr>
                <w:p w:rsidR="000A5497" w:rsidRPr="00363CEF" w:rsidRDefault="000A5497" w:rsidP="00DE56ED">
                  <w:r>
                    <w:t xml:space="preserve">4.  </w:t>
                  </w:r>
                  <w:proofErr w:type="gramStart"/>
                  <w:r>
                    <w:t>Суммарная стоимость договоров, аналогичных предмету Открытого конкурса, в соответствии с подпунктом 2.7 части 2 пункта 17 Информационной карты)</w:t>
                  </w:r>
                  <w:proofErr w:type="gramEnd"/>
                </w:p>
              </w:tc>
              <w:tc>
                <w:tcPr>
                  <w:tcW w:w="2114" w:type="dxa"/>
                </w:tcPr>
                <w:p w:rsidR="000A5497" w:rsidRPr="00363CEF" w:rsidRDefault="000A5497" w:rsidP="00DE56ED">
                  <w:pPr>
                    <w:pStyle w:val="afb"/>
                    <w:rPr>
                      <w:sz w:val="24"/>
                    </w:rPr>
                  </w:pPr>
                  <w:proofErr w:type="spellStart"/>
                  <w:proofErr w:type="gramStart"/>
                  <w:r w:rsidRPr="00363CEF">
                    <w:rPr>
                      <w:sz w:val="24"/>
                    </w:rPr>
                    <w:t>Кз</w:t>
                  </w:r>
                  <w:proofErr w:type="spellEnd"/>
                  <w:proofErr w:type="gramEnd"/>
                  <w:r w:rsidRPr="00363CEF">
                    <w:rPr>
                      <w:sz w:val="24"/>
                    </w:rPr>
                    <w:t>=0,</w:t>
                  </w:r>
                  <w:r>
                    <w:rPr>
                      <w:sz w:val="24"/>
                    </w:rPr>
                    <w:t>10</w:t>
                  </w:r>
                </w:p>
              </w:tc>
            </w:tr>
            <w:tr w:rsidR="000A5497" w:rsidRPr="00363CEF" w:rsidTr="00EC3C62">
              <w:tc>
                <w:tcPr>
                  <w:tcW w:w="4536" w:type="dxa"/>
                </w:tcPr>
                <w:p w:rsidR="000A5497" w:rsidRDefault="000A5497" w:rsidP="0097172D">
                  <w:pPr>
                    <w:pStyle w:val="afb"/>
                    <w:ind w:firstLine="0"/>
                    <w:rPr>
                      <w:sz w:val="24"/>
                    </w:rPr>
                  </w:pPr>
                  <w:r>
                    <w:rPr>
                      <w:sz w:val="24"/>
                    </w:rPr>
                    <w:t>5. Количество специалистов имеющих сертификаты (дипломы) «</w:t>
                  </w:r>
                  <w:r>
                    <w:rPr>
                      <w:sz w:val="24"/>
                      <w:lang w:val="en-US"/>
                    </w:rPr>
                    <w:t>VMware</w:t>
                  </w:r>
                  <w:r>
                    <w:rPr>
                      <w:sz w:val="24"/>
                    </w:rPr>
                    <w:t xml:space="preserve">», «TSS», </w:t>
                  </w:r>
                  <w:r w:rsidRPr="00751FB7">
                    <w:rPr>
                      <w:sz w:val="24"/>
                    </w:rPr>
                    <w:t>«</w:t>
                  </w:r>
                  <w:r w:rsidRPr="00751FB7">
                    <w:rPr>
                      <w:sz w:val="24"/>
                      <w:lang w:val="en-US"/>
                    </w:rPr>
                    <w:t>ITV</w:t>
                  </w:r>
                  <w:r w:rsidRPr="00751FB7">
                    <w:rPr>
                      <w:sz w:val="24"/>
                    </w:rPr>
                    <w:t>», «</w:t>
                  </w:r>
                  <w:r w:rsidRPr="00751FB7">
                    <w:rPr>
                      <w:sz w:val="24"/>
                      <w:lang w:val="en-US"/>
                    </w:rPr>
                    <w:t>BOLID</w:t>
                  </w:r>
                  <w:r w:rsidRPr="00751FB7">
                    <w:rPr>
                      <w:sz w:val="24"/>
                    </w:rPr>
                    <w:t>»</w:t>
                  </w:r>
                  <w:r>
                    <w:rPr>
                      <w:sz w:val="24"/>
                    </w:rPr>
                    <w:t>.</w:t>
                  </w:r>
                </w:p>
              </w:tc>
              <w:tc>
                <w:tcPr>
                  <w:tcW w:w="2114" w:type="dxa"/>
                </w:tcPr>
                <w:p w:rsidR="000A5497" w:rsidRPr="00363CEF" w:rsidRDefault="000A5497" w:rsidP="003327EA">
                  <w:pPr>
                    <w:pStyle w:val="afb"/>
                    <w:rPr>
                      <w:sz w:val="24"/>
                    </w:rPr>
                  </w:pPr>
                  <w:proofErr w:type="spellStart"/>
                  <w:proofErr w:type="gramStart"/>
                  <w:r w:rsidRPr="00363CEF">
                    <w:rPr>
                      <w:sz w:val="24"/>
                    </w:rPr>
                    <w:t>Кз</w:t>
                  </w:r>
                  <w:proofErr w:type="spellEnd"/>
                  <w:proofErr w:type="gramEnd"/>
                  <w:r w:rsidRPr="00363CEF">
                    <w:rPr>
                      <w:sz w:val="24"/>
                    </w:rPr>
                    <w:t>=0,</w:t>
                  </w:r>
                  <w:r>
                    <w:rPr>
                      <w:sz w:val="24"/>
                    </w:rPr>
                    <w:t>10</w:t>
                  </w:r>
                </w:p>
              </w:tc>
            </w:tr>
            <w:tr w:rsidR="000A5497" w:rsidRPr="00363CEF" w:rsidTr="00EC3C62">
              <w:tc>
                <w:tcPr>
                  <w:tcW w:w="4536" w:type="dxa"/>
                </w:tcPr>
                <w:p w:rsidR="000A5497" w:rsidRDefault="000A5497" w:rsidP="00EC3C62">
                  <w:pPr>
                    <w:pStyle w:val="afb"/>
                    <w:ind w:firstLine="0"/>
                    <w:rPr>
                      <w:sz w:val="24"/>
                    </w:rPr>
                  </w:pPr>
                  <w:r>
                    <w:rPr>
                      <w:sz w:val="24"/>
                    </w:rPr>
                    <w:t>6. Г</w:t>
                  </w:r>
                  <w:r w:rsidRPr="000F5007">
                    <w:rPr>
                      <w:sz w:val="24"/>
                    </w:rPr>
                    <w:t xml:space="preserve">арантийный срок </w:t>
                  </w:r>
                  <w:r>
                    <w:rPr>
                      <w:sz w:val="24"/>
                    </w:rPr>
                    <w:t xml:space="preserve">на </w:t>
                  </w:r>
                  <w:r w:rsidRPr="000F5007">
                    <w:rPr>
                      <w:sz w:val="24"/>
                    </w:rPr>
                    <w:t>ремонт</w:t>
                  </w:r>
                  <w:r>
                    <w:rPr>
                      <w:sz w:val="24"/>
                    </w:rPr>
                    <w:t>ные</w:t>
                  </w:r>
                  <w:r w:rsidRPr="000F5007">
                    <w:rPr>
                      <w:sz w:val="24"/>
                    </w:rPr>
                    <w:t xml:space="preserve"> работ</w:t>
                  </w:r>
                  <w:r>
                    <w:rPr>
                      <w:sz w:val="24"/>
                    </w:rPr>
                    <w:t>ы</w:t>
                  </w:r>
                </w:p>
              </w:tc>
              <w:tc>
                <w:tcPr>
                  <w:tcW w:w="2114" w:type="dxa"/>
                </w:tcPr>
                <w:p w:rsidR="000A5497" w:rsidRPr="00363CEF" w:rsidRDefault="000A5497" w:rsidP="00541B02">
                  <w:pPr>
                    <w:pStyle w:val="afb"/>
                    <w:rPr>
                      <w:sz w:val="24"/>
                    </w:rPr>
                  </w:pPr>
                  <w:proofErr w:type="spellStart"/>
                  <w:proofErr w:type="gramStart"/>
                  <w:r w:rsidRPr="000F5007">
                    <w:rPr>
                      <w:sz w:val="24"/>
                    </w:rPr>
                    <w:t>Кз</w:t>
                  </w:r>
                  <w:proofErr w:type="spellEnd"/>
                  <w:proofErr w:type="gramEnd"/>
                  <w:r w:rsidRPr="000F5007">
                    <w:rPr>
                      <w:sz w:val="24"/>
                    </w:rPr>
                    <w:t>=0,</w:t>
                  </w:r>
                  <w:r>
                    <w:rPr>
                      <w:sz w:val="24"/>
                    </w:rPr>
                    <w:t>05</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B340A" w:rsidRDefault="000B340A" w:rsidP="000B340A">
            <w:pPr>
              <w:pStyle w:val="aff9"/>
              <w:numPr>
                <w:ilvl w:val="0"/>
                <w:numId w:val="34"/>
              </w:numPr>
              <w:suppressAutoHyphens w:val="0"/>
              <w:ind w:left="34" w:hanging="34"/>
              <w:jc w:val="both"/>
            </w:pPr>
            <w: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B340A" w:rsidRDefault="000B340A" w:rsidP="000B340A">
            <w:pPr>
              <w:pStyle w:val="-3"/>
              <w:ind w:left="34" w:hanging="34"/>
              <w:rPr>
                <w:sz w:val="24"/>
                <w:lang w:eastAsia="ar-SA"/>
              </w:rPr>
            </w:pPr>
            <w:r>
              <w:rPr>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B340A" w:rsidRDefault="000B340A" w:rsidP="000B340A">
            <w:pPr>
              <w:pStyle w:val="-3"/>
              <w:ind w:left="34" w:hanging="34"/>
              <w:rPr>
                <w:sz w:val="24"/>
                <w:lang w:eastAsia="ar-SA"/>
              </w:rPr>
            </w:pPr>
            <w:r>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6D40" w:rsidRPr="00F86FAA" w:rsidRDefault="000B340A" w:rsidP="000B340A">
            <w:pPr>
              <w:pStyle w:val="-3"/>
              <w:numPr>
                <w:ilvl w:val="2"/>
                <w:numId w:val="0"/>
              </w:numPr>
              <w:tabs>
                <w:tab w:val="num" w:pos="1985"/>
              </w:tabs>
              <w:suppressAutoHyphens/>
              <w:ind w:firstLine="709"/>
              <w:rPr>
                <w:sz w:val="24"/>
                <w:highlight w:val="cyan"/>
              </w:rPr>
            </w:pPr>
            <w:r>
              <w:rPr>
                <w:sz w:val="24"/>
                <w:lang w:eastAsia="ar-SA"/>
              </w:rPr>
              <w:t xml:space="preserve">Внесение изменений в договор по предложениям победителя является правом Заказчика и осуществляется по </w:t>
            </w:r>
            <w:r>
              <w:rPr>
                <w:sz w:val="24"/>
                <w:lang w:eastAsia="ar-SA"/>
              </w:rPr>
              <w:lastRenderedPageBreak/>
              <w:t>усмотрению Заказчика.</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67803" w:rsidP="00AB2007">
            <w:pPr>
              <w:pStyle w:val="19"/>
              <w:ind w:firstLine="0"/>
              <w:rPr>
                <w:sz w:val="24"/>
                <w:szCs w:val="24"/>
              </w:rPr>
            </w:pPr>
            <w:r>
              <w:rPr>
                <w:sz w:val="24"/>
                <w:szCs w:val="24"/>
              </w:rPr>
              <w:t>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1E6E3D" w:rsidP="00887539">
            <w:pPr>
              <w:pStyle w:val="19"/>
              <w:ind w:firstLine="0"/>
              <w:rPr>
                <w:sz w:val="24"/>
                <w:szCs w:val="24"/>
              </w:rPr>
            </w:pPr>
            <w:r w:rsidRPr="00177E40">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1E6E3D" w:rsidP="00887539">
            <w:pPr>
              <w:pStyle w:val="19"/>
              <w:ind w:firstLine="0"/>
              <w:rPr>
                <w:sz w:val="24"/>
                <w:szCs w:val="24"/>
              </w:rPr>
            </w:pPr>
            <w:r w:rsidRPr="00177E4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EC3C62" w:rsidRPr="00EC3C62" w:rsidRDefault="00EC3C62" w:rsidP="00EC3C62">
      <w:pPr>
        <w:keepNext/>
        <w:tabs>
          <w:tab w:val="num" w:pos="576"/>
        </w:tabs>
        <w:ind w:left="576" w:hanging="576"/>
        <w:jc w:val="right"/>
        <w:outlineLvl w:val="1"/>
        <w:rPr>
          <w:bCs/>
          <w:sz w:val="28"/>
          <w:szCs w:val="28"/>
        </w:rPr>
      </w:pPr>
      <w:r w:rsidRPr="00EC3C62">
        <w:rPr>
          <w:bCs/>
          <w:sz w:val="28"/>
          <w:szCs w:val="28"/>
        </w:rPr>
        <w:lastRenderedPageBreak/>
        <w:t>Приложение № 1</w:t>
      </w:r>
    </w:p>
    <w:p w:rsidR="00EC3C62" w:rsidRPr="00EC3C62" w:rsidRDefault="00EC3C62" w:rsidP="00EC3C62">
      <w:pPr>
        <w:keepNext/>
        <w:tabs>
          <w:tab w:val="num" w:pos="576"/>
        </w:tabs>
        <w:ind w:left="576" w:hanging="576"/>
        <w:jc w:val="right"/>
        <w:outlineLvl w:val="1"/>
        <w:rPr>
          <w:bCs/>
          <w:sz w:val="28"/>
          <w:szCs w:val="28"/>
        </w:rPr>
      </w:pPr>
      <w:r w:rsidRPr="00EC3C62">
        <w:rPr>
          <w:bCs/>
          <w:sz w:val="28"/>
          <w:szCs w:val="28"/>
        </w:rPr>
        <w:t>к документации о закупке</w:t>
      </w:r>
    </w:p>
    <w:p w:rsidR="00EC3C62" w:rsidRPr="00EC3C62" w:rsidRDefault="00EC3C62" w:rsidP="00EC3C62">
      <w:pPr>
        <w:ind w:firstLine="425"/>
        <w:jc w:val="right"/>
        <w:rPr>
          <w:sz w:val="28"/>
          <w:szCs w:val="28"/>
        </w:rPr>
      </w:pPr>
    </w:p>
    <w:p w:rsidR="00EC3C62" w:rsidRPr="00EC3C62" w:rsidRDefault="00EC3C62" w:rsidP="00EC3C62">
      <w:pPr>
        <w:jc w:val="center"/>
        <w:rPr>
          <w:b/>
          <w:sz w:val="28"/>
          <w:szCs w:val="28"/>
        </w:rPr>
      </w:pPr>
      <w:r w:rsidRPr="00EC3C62">
        <w:rPr>
          <w:b/>
          <w:sz w:val="28"/>
          <w:szCs w:val="28"/>
        </w:rPr>
        <w:t>На бланке претендента</w:t>
      </w:r>
    </w:p>
    <w:p w:rsidR="00EC3C62" w:rsidRPr="00EC3C62" w:rsidRDefault="00EC3C62" w:rsidP="00EC3C62">
      <w:pPr>
        <w:keepNext/>
        <w:jc w:val="center"/>
        <w:outlineLvl w:val="1"/>
        <w:rPr>
          <w:b/>
          <w:bCs/>
          <w:iCs/>
          <w:sz w:val="28"/>
          <w:szCs w:val="28"/>
        </w:rPr>
      </w:pPr>
      <w:r w:rsidRPr="00EC3C62">
        <w:rPr>
          <w:b/>
          <w:bCs/>
          <w:sz w:val="28"/>
          <w:szCs w:val="28"/>
        </w:rPr>
        <w:t xml:space="preserve">ЗАЯВКА </w:t>
      </w:r>
      <w:r w:rsidRPr="00EC3C62">
        <w:rPr>
          <w:b/>
          <w:bCs/>
          <w:iCs/>
          <w:sz w:val="28"/>
          <w:szCs w:val="28"/>
        </w:rPr>
        <w:t xml:space="preserve">______________ </w:t>
      </w:r>
      <w:r w:rsidRPr="00EC3C62">
        <w:rPr>
          <w:bCs/>
          <w:i/>
          <w:iCs/>
          <w:sz w:val="28"/>
          <w:szCs w:val="28"/>
        </w:rPr>
        <w:t>(наименование претендента)</w:t>
      </w:r>
      <w:r w:rsidRPr="00EC3C62">
        <w:rPr>
          <w:b/>
          <w:bCs/>
          <w:iCs/>
          <w:sz w:val="28"/>
          <w:szCs w:val="28"/>
        </w:rPr>
        <w:t xml:space="preserve"> </w:t>
      </w:r>
    </w:p>
    <w:p w:rsidR="00EC3C62" w:rsidRPr="00EC3C62" w:rsidRDefault="00EC3C62" w:rsidP="00EC3C62">
      <w:pPr>
        <w:keepNext/>
        <w:jc w:val="center"/>
        <w:outlineLvl w:val="1"/>
        <w:rPr>
          <w:b/>
          <w:bCs/>
          <w:iCs/>
          <w:sz w:val="28"/>
          <w:szCs w:val="28"/>
        </w:rPr>
      </w:pPr>
      <w:r w:rsidRPr="00EC3C62">
        <w:rPr>
          <w:b/>
          <w:bCs/>
          <w:iCs/>
          <w:sz w:val="28"/>
          <w:szCs w:val="28"/>
        </w:rPr>
        <w:t xml:space="preserve">НА УЧАСТИЕ В ОТКРЫТОМ КОНКУРСЕ № </w:t>
      </w:r>
      <w:proofErr w:type="spellStart"/>
      <w:r w:rsidRPr="00EC3C62">
        <w:rPr>
          <w:b/>
          <w:bCs/>
          <w:iCs/>
          <w:sz w:val="28"/>
          <w:szCs w:val="28"/>
        </w:rPr>
        <w:t>ОКэ</w:t>
      </w:r>
      <w:proofErr w:type="spellEnd"/>
      <w:r w:rsidRPr="00EC3C62">
        <w:rPr>
          <w:b/>
          <w:bCs/>
          <w:iCs/>
          <w:sz w:val="28"/>
          <w:szCs w:val="28"/>
        </w:rPr>
        <w:t>-МСП</w:t>
      </w:r>
      <w:proofErr w:type="gramStart"/>
      <w:r w:rsidRPr="00EC3C62">
        <w:rPr>
          <w:b/>
          <w:bCs/>
          <w:iCs/>
          <w:sz w:val="28"/>
          <w:szCs w:val="28"/>
        </w:rPr>
        <w:t xml:space="preserve">-___-___-____ </w:t>
      </w:r>
      <w:proofErr w:type="gramEnd"/>
    </w:p>
    <w:p w:rsidR="00EC3C62" w:rsidRPr="00EC3C62" w:rsidRDefault="00EC3C62" w:rsidP="00EC3C62"/>
    <w:p w:rsidR="00EC3C62" w:rsidRPr="00EC3C62" w:rsidRDefault="00EC3C62" w:rsidP="00EC3C62">
      <w:pPr>
        <w:ind w:firstLine="720"/>
        <w:jc w:val="both"/>
        <w:rPr>
          <w:i/>
          <w:sz w:val="28"/>
          <w:szCs w:val="28"/>
        </w:rPr>
      </w:pPr>
      <w:r w:rsidRPr="00EC3C62">
        <w:rPr>
          <w:sz w:val="28"/>
          <w:szCs w:val="20"/>
        </w:rPr>
        <w:t>Будучи уполномоченным представлять и действовать от имени ________________ (</w:t>
      </w:r>
      <w:r w:rsidRPr="00EC3C62">
        <w:rPr>
          <w:bCs/>
          <w:i/>
          <w:iCs/>
          <w:sz w:val="28"/>
          <w:szCs w:val="20"/>
        </w:rPr>
        <w:t>наименование претендента или, в случае участия нескольких лиц на стороне одного участника, наименования таких лиц</w:t>
      </w:r>
      <w:r w:rsidRPr="00EC3C62">
        <w:rPr>
          <w:sz w:val="28"/>
          <w:szCs w:val="20"/>
        </w:rPr>
        <w:t>)</w:t>
      </w:r>
      <w:r w:rsidRPr="00EC3C62">
        <w:rPr>
          <w:sz w:val="28"/>
          <w:szCs w:val="28"/>
        </w:rPr>
        <w:t>, а также полностью изучив всю документацию о закупке, я, нижеподписавшийся, настоящим подаю заявку на участие в</w:t>
      </w:r>
      <w:r w:rsidRPr="00EC3C62">
        <w:rPr>
          <w:i/>
          <w:sz w:val="28"/>
          <w:szCs w:val="28"/>
        </w:rPr>
        <w:t xml:space="preserve"> </w:t>
      </w:r>
      <w:r w:rsidRPr="00EC3C62">
        <w:rPr>
          <w:sz w:val="28"/>
          <w:szCs w:val="28"/>
        </w:rPr>
        <w:t xml:space="preserve">Открытом конкурсе (далее – Заявка) № </w:t>
      </w:r>
      <w:proofErr w:type="spellStart"/>
      <w:r w:rsidRPr="00EC3C62">
        <w:rPr>
          <w:sz w:val="28"/>
          <w:szCs w:val="28"/>
        </w:rPr>
        <w:t>ОК</w:t>
      </w:r>
      <w:proofErr w:type="gramStart"/>
      <w:r w:rsidRPr="00EC3C62">
        <w:rPr>
          <w:sz w:val="28"/>
          <w:szCs w:val="28"/>
        </w:rPr>
        <w:t>э</w:t>
      </w:r>
      <w:proofErr w:type="spellEnd"/>
      <w:r w:rsidRPr="00EC3C62">
        <w:rPr>
          <w:sz w:val="28"/>
          <w:szCs w:val="28"/>
        </w:rPr>
        <w:t>-</w:t>
      </w:r>
      <w:proofErr w:type="gramEnd"/>
      <w:r w:rsidRPr="00EC3C62">
        <w:rPr>
          <w:sz w:val="28"/>
          <w:szCs w:val="28"/>
        </w:rPr>
        <w:t xml:space="preserve">____-___-____ (далее – Открытый конкурс) на ____________ </w:t>
      </w:r>
      <w:r w:rsidRPr="00EC3C62">
        <w:rPr>
          <w:i/>
          <w:sz w:val="28"/>
          <w:szCs w:val="28"/>
        </w:rPr>
        <w:t>(выполнение работ по ______, оказание услуг по_____, на поставку товаров _______ - переписать из предмета конкурса)</w:t>
      </w:r>
      <w:r w:rsidRPr="00EC3C62">
        <w:rPr>
          <w:sz w:val="28"/>
          <w:szCs w:val="20"/>
        </w:rPr>
        <w:t>.</w:t>
      </w:r>
    </w:p>
    <w:p w:rsidR="00EC3C62" w:rsidRPr="00EC3C62" w:rsidRDefault="00EC3C62" w:rsidP="00EC3C62">
      <w:pPr>
        <w:ind w:firstLine="720"/>
        <w:jc w:val="both"/>
        <w:rPr>
          <w:rFonts w:eastAsia="Arial"/>
          <w:sz w:val="28"/>
          <w:szCs w:val="28"/>
        </w:rPr>
      </w:pPr>
      <w:r w:rsidRPr="00EC3C62">
        <w:rPr>
          <w:rFonts w:eastAsia="Arial"/>
          <w:sz w:val="28"/>
          <w:szCs w:val="28"/>
        </w:rPr>
        <w:t>Уполномоченным представителям ПАО «</w:t>
      </w:r>
      <w:proofErr w:type="spellStart"/>
      <w:r w:rsidRPr="00EC3C62">
        <w:rPr>
          <w:rFonts w:eastAsia="Arial"/>
          <w:sz w:val="28"/>
          <w:szCs w:val="28"/>
        </w:rPr>
        <w:t>ТрансКонтейнер</w:t>
      </w:r>
      <w:proofErr w:type="spellEnd"/>
      <w:r w:rsidRPr="00EC3C62">
        <w:rPr>
          <w:rFonts w:eastAsia="Arial"/>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C3C62" w:rsidRPr="00EC3C62" w:rsidRDefault="00EC3C62" w:rsidP="00EC3C62">
      <w:pPr>
        <w:ind w:firstLine="708"/>
        <w:jc w:val="both"/>
        <w:rPr>
          <w:rFonts w:eastAsia="Arial"/>
          <w:sz w:val="28"/>
          <w:szCs w:val="28"/>
        </w:rPr>
      </w:pPr>
      <w:r w:rsidRPr="00EC3C62">
        <w:rPr>
          <w:rFonts w:eastAsia="Arial"/>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C3C62" w:rsidRPr="00EC3C62" w:rsidRDefault="00EC3C62" w:rsidP="00EC3C62">
      <w:pPr>
        <w:ind w:firstLine="708"/>
        <w:jc w:val="both"/>
        <w:rPr>
          <w:rFonts w:eastAsia="Arial"/>
          <w:sz w:val="28"/>
          <w:szCs w:val="28"/>
        </w:rPr>
      </w:pPr>
      <w:r w:rsidRPr="00EC3C62">
        <w:rPr>
          <w:rFonts w:eastAsia="Arial"/>
          <w:sz w:val="28"/>
          <w:szCs w:val="28"/>
        </w:rPr>
        <w:t>Настоящим подтверждается, что _________(</w:t>
      </w:r>
      <w:r w:rsidRPr="00EC3C62">
        <w:rPr>
          <w:rFonts w:eastAsia="Arial"/>
          <w:i/>
          <w:sz w:val="28"/>
          <w:szCs w:val="28"/>
        </w:rPr>
        <w:t>наименование претендента)</w:t>
      </w:r>
      <w:r w:rsidRPr="00EC3C62">
        <w:rPr>
          <w:rFonts w:eastAsia="Arial"/>
          <w:sz w:val="28"/>
          <w:szCs w:val="28"/>
        </w:rPr>
        <w:t xml:space="preserve"> ознакомилос</w:t>
      </w:r>
      <w:proofErr w:type="gramStart"/>
      <w:r w:rsidRPr="00EC3C62">
        <w:rPr>
          <w:rFonts w:eastAsia="Arial"/>
          <w:sz w:val="28"/>
          <w:szCs w:val="28"/>
        </w:rPr>
        <w:t>ь(</w:t>
      </w:r>
      <w:proofErr w:type="spellStart"/>
      <w:proofErr w:type="gramEnd"/>
      <w:r w:rsidRPr="00EC3C62">
        <w:rPr>
          <w:rFonts w:eastAsia="Arial"/>
          <w:sz w:val="28"/>
          <w:szCs w:val="28"/>
        </w:rPr>
        <w:t>ся</w:t>
      </w:r>
      <w:proofErr w:type="spellEnd"/>
      <w:r w:rsidRPr="00EC3C62">
        <w:rPr>
          <w:rFonts w:eastAsia="Arial"/>
          <w:sz w:val="28"/>
          <w:szCs w:val="28"/>
        </w:rPr>
        <w:t>) с условиями документации о закупке, с ними согласно(</w:t>
      </w:r>
      <w:proofErr w:type="spellStart"/>
      <w:r w:rsidRPr="00EC3C62">
        <w:rPr>
          <w:rFonts w:eastAsia="Arial"/>
          <w:sz w:val="28"/>
          <w:szCs w:val="28"/>
        </w:rPr>
        <w:t>ен</w:t>
      </w:r>
      <w:proofErr w:type="spellEnd"/>
      <w:r w:rsidRPr="00EC3C62">
        <w:rPr>
          <w:rFonts w:eastAsia="Arial"/>
          <w:sz w:val="28"/>
          <w:szCs w:val="28"/>
        </w:rPr>
        <w:t>) и возражений не имеет.</w:t>
      </w:r>
    </w:p>
    <w:p w:rsidR="00EC3C62" w:rsidRPr="00EC3C62" w:rsidRDefault="00EC3C62" w:rsidP="00EC3C62">
      <w:pPr>
        <w:ind w:firstLine="709"/>
        <w:jc w:val="both"/>
        <w:rPr>
          <w:rFonts w:eastAsia="Arial"/>
          <w:sz w:val="28"/>
          <w:szCs w:val="28"/>
        </w:rPr>
      </w:pPr>
      <w:r w:rsidRPr="00EC3C62">
        <w:rPr>
          <w:rFonts w:eastAsia="Arial"/>
          <w:sz w:val="28"/>
          <w:szCs w:val="28"/>
        </w:rPr>
        <w:t>В частности, _______ (</w:t>
      </w:r>
      <w:r w:rsidRPr="00EC3C62">
        <w:rPr>
          <w:rFonts w:eastAsia="Arial"/>
          <w:i/>
          <w:sz w:val="28"/>
          <w:szCs w:val="28"/>
        </w:rPr>
        <w:t>наименование претендента)</w:t>
      </w:r>
      <w:r w:rsidRPr="00EC3C62">
        <w:rPr>
          <w:rFonts w:eastAsia="Arial"/>
          <w:sz w:val="28"/>
          <w:szCs w:val="28"/>
        </w:rPr>
        <w:t>, подавая настоящую Заявку, согласн</w:t>
      </w:r>
      <w:proofErr w:type="gramStart"/>
      <w:r w:rsidRPr="00EC3C62">
        <w:rPr>
          <w:rFonts w:eastAsia="Arial"/>
          <w:sz w:val="28"/>
          <w:szCs w:val="28"/>
        </w:rPr>
        <w:t>о(</w:t>
      </w:r>
      <w:proofErr w:type="spellStart"/>
      <w:proofErr w:type="gramEnd"/>
      <w:r w:rsidRPr="00EC3C62">
        <w:rPr>
          <w:rFonts w:eastAsia="Arial"/>
          <w:sz w:val="28"/>
          <w:szCs w:val="28"/>
        </w:rPr>
        <w:t>ен</w:t>
      </w:r>
      <w:proofErr w:type="spellEnd"/>
      <w:r w:rsidRPr="00EC3C62">
        <w:rPr>
          <w:rFonts w:eastAsia="Arial"/>
          <w:sz w:val="28"/>
          <w:szCs w:val="28"/>
        </w:rPr>
        <w:t>) с тем, что:</w:t>
      </w:r>
    </w:p>
    <w:p w:rsidR="00EC3C62" w:rsidRPr="00EC3C62" w:rsidRDefault="00EC3C62" w:rsidP="00EC3C62">
      <w:pPr>
        <w:widowControl w:val="0"/>
        <w:numPr>
          <w:ilvl w:val="0"/>
          <w:numId w:val="10"/>
        </w:numPr>
        <w:tabs>
          <w:tab w:val="num" w:pos="0"/>
          <w:tab w:val="left" w:pos="960"/>
          <w:tab w:val="left" w:pos="1080"/>
          <w:tab w:val="num" w:pos="2629"/>
        </w:tabs>
        <w:ind w:left="0" w:firstLine="720"/>
        <w:jc w:val="both"/>
        <w:rPr>
          <w:sz w:val="28"/>
          <w:szCs w:val="28"/>
        </w:rPr>
      </w:pPr>
      <w:r w:rsidRPr="00EC3C62">
        <w:rPr>
          <w:sz w:val="28"/>
          <w:szCs w:val="28"/>
        </w:rPr>
        <w:t xml:space="preserve">результаты рассмотрения Заявки зависят от проверки всех данных, представленных </w:t>
      </w:r>
      <w:r w:rsidRPr="00EC3C62">
        <w:rPr>
          <w:i/>
          <w:sz w:val="28"/>
          <w:szCs w:val="28"/>
        </w:rPr>
        <w:t>______________ (наименование претендента)</w:t>
      </w:r>
      <w:r w:rsidRPr="00EC3C62">
        <w:rPr>
          <w:sz w:val="28"/>
          <w:szCs w:val="28"/>
        </w:rPr>
        <w:t>, а также иных сведений, имеющихся в распоряжении Заказчика;</w:t>
      </w:r>
    </w:p>
    <w:p w:rsidR="00EC3C62" w:rsidRPr="00EC3C62" w:rsidRDefault="00EC3C62" w:rsidP="00EC3C62">
      <w:pPr>
        <w:numPr>
          <w:ilvl w:val="0"/>
          <w:numId w:val="10"/>
        </w:numPr>
        <w:tabs>
          <w:tab w:val="num" w:pos="0"/>
          <w:tab w:val="left" w:pos="1080"/>
          <w:tab w:val="num" w:pos="2629"/>
          <w:tab w:val="left" w:pos="7938"/>
        </w:tabs>
        <w:ind w:left="0" w:firstLine="720"/>
        <w:jc w:val="both"/>
        <w:rPr>
          <w:sz w:val="28"/>
          <w:szCs w:val="28"/>
        </w:rPr>
      </w:pPr>
      <w:r w:rsidRPr="00EC3C62">
        <w:rPr>
          <w:sz w:val="28"/>
          <w:szCs w:val="28"/>
        </w:rPr>
        <w:t xml:space="preserve">за любую ошибку или упущение в представленной </w:t>
      </w:r>
      <w:r w:rsidRPr="00EC3C62">
        <w:rPr>
          <w:i/>
          <w:sz w:val="28"/>
          <w:szCs w:val="28"/>
        </w:rPr>
        <w:t xml:space="preserve">__________________ (наименование претендента) </w:t>
      </w:r>
      <w:r w:rsidRPr="00EC3C62">
        <w:rPr>
          <w:sz w:val="28"/>
          <w:szCs w:val="28"/>
        </w:rPr>
        <w:t xml:space="preserve">Заявке ответственность целиком и полностью будет лежать на </w:t>
      </w:r>
      <w:r w:rsidRPr="00EC3C62">
        <w:rPr>
          <w:i/>
          <w:sz w:val="28"/>
          <w:szCs w:val="28"/>
        </w:rPr>
        <w:t>__________________ (наименование претендента)</w:t>
      </w:r>
      <w:r w:rsidRPr="00EC3C62">
        <w:rPr>
          <w:sz w:val="28"/>
          <w:szCs w:val="28"/>
        </w:rPr>
        <w:t>;</w:t>
      </w:r>
    </w:p>
    <w:p w:rsidR="00EC3C62" w:rsidRPr="00EC3C62" w:rsidRDefault="00EC3C62" w:rsidP="00EC3C62">
      <w:pPr>
        <w:numPr>
          <w:ilvl w:val="0"/>
          <w:numId w:val="10"/>
        </w:numPr>
        <w:tabs>
          <w:tab w:val="num" w:pos="0"/>
          <w:tab w:val="left" w:pos="1080"/>
          <w:tab w:val="num" w:pos="2629"/>
          <w:tab w:val="left" w:pos="7938"/>
        </w:tabs>
        <w:ind w:left="0" w:firstLine="720"/>
        <w:jc w:val="both"/>
        <w:rPr>
          <w:sz w:val="28"/>
          <w:szCs w:val="28"/>
        </w:rPr>
      </w:pPr>
      <w:r w:rsidRPr="00EC3C62">
        <w:rPr>
          <w:sz w:val="28"/>
          <w:szCs w:val="28"/>
        </w:rPr>
        <w:t>Открытый конкурс может быть прекращен в любой момент до подведения его итогов без объяснения причин.</w:t>
      </w:r>
    </w:p>
    <w:p w:rsidR="00EC3C62" w:rsidRPr="00EC3C62" w:rsidRDefault="00EC3C62" w:rsidP="00EC3C62">
      <w:pPr>
        <w:numPr>
          <w:ilvl w:val="0"/>
          <w:numId w:val="10"/>
        </w:numPr>
        <w:tabs>
          <w:tab w:val="num" w:pos="0"/>
          <w:tab w:val="left" w:pos="1080"/>
          <w:tab w:val="num" w:pos="2629"/>
          <w:tab w:val="left" w:pos="7938"/>
        </w:tabs>
        <w:ind w:left="0" w:firstLine="720"/>
        <w:jc w:val="both"/>
        <w:rPr>
          <w:sz w:val="28"/>
          <w:szCs w:val="28"/>
        </w:rPr>
      </w:pPr>
      <w:r w:rsidRPr="00EC3C62">
        <w:rPr>
          <w:sz w:val="28"/>
          <w:szCs w:val="28"/>
        </w:rPr>
        <w:t xml:space="preserve">Победителем может быть признан участник, предложивший не самую низкую цену. </w:t>
      </w:r>
    </w:p>
    <w:p w:rsidR="00EC3C62" w:rsidRPr="00EC3C62" w:rsidRDefault="00EC3C62" w:rsidP="00EC3C62">
      <w:pPr>
        <w:ind w:firstLine="553"/>
        <w:jc w:val="both"/>
        <w:rPr>
          <w:sz w:val="28"/>
          <w:szCs w:val="20"/>
        </w:rPr>
      </w:pPr>
      <w:r w:rsidRPr="00EC3C62">
        <w:rPr>
          <w:sz w:val="28"/>
          <w:szCs w:val="20"/>
        </w:rPr>
        <w:t xml:space="preserve">В случае признания _________ </w:t>
      </w:r>
      <w:r w:rsidRPr="00EC3C62">
        <w:rPr>
          <w:i/>
          <w:sz w:val="28"/>
          <w:szCs w:val="20"/>
        </w:rPr>
        <w:t>(наименование претендента)</w:t>
      </w:r>
      <w:r w:rsidRPr="00EC3C62">
        <w:rPr>
          <w:sz w:val="28"/>
          <w:szCs w:val="20"/>
        </w:rPr>
        <w:t xml:space="preserve"> победителем мы обязуемся:</w:t>
      </w:r>
    </w:p>
    <w:p w:rsidR="00EC3C62" w:rsidRPr="00EC3C62" w:rsidRDefault="00EC3C62" w:rsidP="00EC3C62">
      <w:pPr>
        <w:numPr>
          <w:ilvl w:val="0"/>
          <w:numId w:val="11"/>
        </w:numPr>
        <w:tabs>
          <w:tab w:val="left" w:pos="1418"/>
        </w:tabs>
        <w:ind w:left="0" w:firstLine="709"/>
        <w:jc w:val="both"/>
        <w:rPr>
          <w:sz w:val="28"/>
          <w:szCs w:val="20"/>
        </w:rPr>
      </w:pPr>
      <w:r w:rsidRPr="00EC3C62">
        <w:rPr>
          <w:sz w:val="28"/>
          <w:szCs w:val="20"/>
        </w:rPr>
        <w:lastRenderedPageBreak/>
        <w:t xml:space="preserve">Придерживаться положений нашей Заявки в течение </w:t>
      </w:r>
      <w:r w:rsidRPr="00EC3C62">
        <w:rPr>
          <w:i/>
          <w:sz w:val="28"/>
          <w:szCs w:val="20"/>
          <w:u w:val="single"/>
        </w:rPr>
        <w:t>______</w:t>
      </w:r>
      <w:r w:rsidRPr="00EC3C62">
        <w:rPr>
          <w:sz w:val="28"/>
          <w:szCs w:val="20"/>
        </w:rPr>
        <w:t>дней (</w:t>
      </w:r>
      <w:r w:rsidRPr="00EC3C62">
        <w:rPr>
          <w:i/>
          <w:sz w:val="28"/>
          <w:szCs w:val="20"/>
        </w:rPr>
        <w:t xml:space="preserve">указать срок не </w:t>
      </w:r>
      <w:proofErr w:type="gramStart"/>
      <w:r w:rsidRPr="00EC3C62">
        <w:rPr>
          <w:i/>
          <w:sz w:val="28"/>
          <w:szCs w:val="20"/>
        </w:rPr>
        <w:t>менее указанного</w:t>
      </w:r>
      <w:proofErr w:type="gramEnd"/>
      <w:r w:rsidRPr="00EC3C62">
        <w:rPr>
          <w:i/>
          <w:sz w:val="28"/>
          <w:szCs w:val="20"/>
        </w:rPr>
        <w:t xml:space="preserve"> в пункте 7 Информационной карты</w:t>
      </w:r>
      <w:r w:rsidRPr="00EC3C62">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EC3C62" w:rsidRPr="00EC3C62" w:rsidRDefault="00EC3C62" w:rsidP="00EC3C62">
      <w:pPr>
        <w:numPr>
          <w:ilvl w:val="0"/>
          <w:numId w:val="11"/>
        </w:numPr>
        <w:tabs>
          <w:tab w:val="left" w:pos="1418"/>
        </w:tabs>
        <w:ind w:left="0" w:firstLine="709"/>
        <w:jc w:val="both"/>
        <w:rPr>
          <w:sz w:val="28"/>
          <w:szCs w:val="20"/>
        </w:rPr>
      </w:pPr>
      <w:proofErr w:type="gramStart"/>
      <w:r w:rsidRPr="00EC3C6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C3C62">
        <w:rPr>
          <w:i/>
          <w:sz w:val="28"/>
          <w:szCs w:val="20"/>
        </w:rPr>
        <w:t>в случае, если претендент является публичным акционерным обществом</w:t>
      </w:r>
      <w:r w:rsidRPr="00EC3C62">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EC3C62">
        <w:rPr>
          <w:i/>
          <w:sz w:val="28"/>
          <w:szCs w:val="20"/>
        </w:rPr>
        <w:t>наименование претендента</w:t>
      </w:r>
      <w:r w:rsidRPr="00EC3C62">
        <w:rPr>
          <w:sz w:val="28"/>
          <w:szCs w:val="20"/>
        </w:rPr>
        <w:t>), а также иные сведения, необходимые для заключения договора с ПАО «</w:t>
      </w:r>
      <w:proofErr w:type="spellStart"/>
      <w:r w:rsidRPr="00EC3C62">
        <w:rPr>
          <w:sz w:val="28"/>
          <w:szCs w:val="20"/>
        </w:rPr>
        <w:t>ТрансКонтейнер</w:t>
      </w:r>
      <w:proofErr w:type="spellEnd"/>
      <w:r w:rsidRPr="00EC3C62">
        <w:rPr>
          <w:sz w:val="28"/>
          <w:szCs w:val="20"/>
        </w:rPr>
        <w:t>».</w:t>
      </w:r>
      <w:proofErr w:type="gramEnd"/>
    </w:p>
    <w:p w:rsidR="00EC3C62" w:rsidRPr="00EC3C62" w:rsidRDefault="00EC3C62" w:rsidP="00EC3C62">
      <w:pPr>
        <w:tabs>
          <w:tab w:val="left" w:pos="1418"/>
        </w:tabs>
        <w:jc w:val="both"/>
        <w:rPr>
          <w:sz w:val="28"/>
          <w:szCs w:val="20"/>
        </w:rPr>
      </w:pPr>
      <w:r w:rsidRPr="00EC3C62">
        <w:rPr>
          <w:sz w:val="28"/>
          <w:szCs w:val="20"/>
        </w:rPr>
        <w:t>____________________ (</w:t>
      </w:r>
      <w:r w:rsidRPr="00EC3C62">
        <w:rPr>
          <w:i/>
          <w:sz w:val="28"/>
          <w:szCs w:val="20"/>
        </w:rPr>
        <w:t>наименование претендента</w:t>
      </w:r>
      <w:r w:rsidRPr="00EC3C62">
        <w:rPr>
          <w:sz w:val="28"/>
          <w:szCs w:val="20"/>
        </w:rPr>
        <w:t>) предупрежде</w:t>
      </w:r>
      <w:proofErr w:type="gramStart"/>
      <w:r w:rsidRPr="00EC3C62">
        <w:rPr>
          <w:sz w:val="28"/>
          <w:szCs w:val="20"/>
        </w:rPr>
        <w:t>н(</w:t>
      </w:r>
      <w:proofErr w:type="gramEnd"/>
      <w:r w:rsidRPr="00EC3C62">
        <w:rPr>
          <w:sz w:val="28"/>
          <w:szCs w:val="20"/>
        </w:rPr>
        <w:t>о), что при непредставлении указанных сведений и документов, ПАО «</w:t>
      </w:r>
      <w:proofErr w:type="spellStart"/>
      <w:r w:rsidRPr="00EC3C62">
        <w:rPr>
          <w:sz w:val="28"/>
          <w:szCs w:val="20"/>
        </w:rPr>
        <w:t>ТрансКонтейнер</w:t>
      </w:r>
      <w:proofErr w:type="spellEnd"/>
      <w:r w:rsidRPr="00EC3C62">
        <w:rPr>
          <w:sz w:val="28"/>
          <w:szCs w:val="20"/>
        </w:rPr>
        <w:t xml:space="preserve">» вправе отказаться от заключения договора. </w:t>
      </w:r>
    </w:p>
    <w:p w:rsidR="00EC3C62" w:rsidRPr="00EC3C62" w:rsidRDefault="00EC3C62" w:rsidP="00EC3C62">
      <w:pPr>
        <w:numPr>
          <w:ilvl w:val="0"/>
          <w:numId w:val="11"/>
        </w:numPr>
        <w:tabs>
          <w:tab w:val="left" w:pos="1418"/>
        </w:tabs>
        <w:ind w:left="0" w:firstLine="714"/>
        <w:jc w:val="both"/>
        <w:rPr>
          <w:sz w:val="28"/>
          <w:szCs w:val="20"/>
        </w:rPr>
      </w:pPr>
      <w:r w:rsidRPr="00EC3C62">
        <w:rPr>
          <w:sz w:val="28"/>
          <w:szCs w:val="20"/>
        </w:rPr>
        <w:t>Подписать догово</w:t>
      </w:r>
      <w:proofErr w:type="gramStart"/>
      <w:r w:rsidRPr="00EC3C62">
        <w:rPr>
          <w:sz w:val="28"/>
          <w:szCs w:val="20"/>
        </w:rPr>
        <w:t>р(</w:t>
      </w:r>
      <w:proofErr w:type="gramEnd"/>
      <w:r w:rsidRPr="00EC3C62">
        <w:rPr>
          <w:sz w:val="28"/>
          <w:szCs w:val="20"/>
        </w:rPr>
        <w:t>ы) на условиях настоящей Заявки на участие в Открытом конкурсе и на условиях, объявленных в документации о закупке.</w:t>
      </w:r>
    </w:p>
    <w:p w:rsidR="00EC3C62" w:rsidRPr="00EC3C62" w:rsidRDefault="00EC3C62" w:rsidP="00EC3C62">
      <w:pPr>
        <w:numPr>
          <w:ilvl w:val="0"/>
          <w:numId w:val="11"/>
        </w:numPr>
        <w:tabs>
          <w:tab w:val="left" w:pos="1418"/>
        </w:tabs>
        <w:ind w:left="0" w:firstLine="714"/>
        <w:jc w:val="both"/>
        <w:rPr>
          <w:sz w:val="28"/>
          <w:szCs w:val="20"/>
        </w:rPr>
      </w:pPr>
      <w:r w:rsidRPr="00EC3C62">
        <w:rPr>
          <w:sz w:val="28"/>
          <w:szCs w:val="20"/>
        </w:rPr>
        <w:t>Исполнять обязанности, предусмотренные заключенным договором строго в соответствии с требованиями такого договора.</w:t>
      </w:r>
    </w:p>
    <w:p w:rsidR="00EC3C62" w:rsidRPr="00EC3C62" w:rsidRDefault="00EC3C62" w:rsidP="00EC3C62">
      <w:pPr>
        <w:numPr>
          <w:ilvl w:val="0"/>
          <w:numId w:val="11"/>
        </w:numPr>
        <w:ind w:left="0" w:firstLine="714"/>
        <w:jc w:val="both"/>
        <w:rPr>
          <w:sz w:val="28"/>
          <w:szCs w:val="20"/>
        </w:rPr>
      </w:pPr>
      <w:r w:rsidRPr="00EC3C62">
        <w:rPr>
          <w:sz w:val="28"/>
          <w:szCs w:val="20"/>
        </w:rPr>
        <w:t>Не вносить в договор изменения, не предусмотренные условиями документации о закупке.</w:t>
      </w:r>
    </w:p>
    <w:p w:rsidR="00EC3C62" w:rsidRPr="00EC3C62" w:rsidRDefault="00EC3C62" w:rsidP="00EC3C62">
      <w:pPr>
        <w:ind w:firstLine="553"/>
        <w:jc w:val="both"/>
        <w:rPr>
          <w:sz w:val="28"/>
        </w:rPr>
      </w:pPr>
      <w:r w:rsidRPr="00EC3C62">
        <w:rPr>
          <w:sz w:val="28"/>
        </w:rPr>
        <w:t>Настоящим подтверждаем, что:</w:t>
      </w:r>
    </w:p>
    <w:p w:rsidR="00EC3C62" w:rsidRPr="00EC3C62" w:rsidRDefault="00EC3C62" w:rsidP="00EC3C62">
      <w:pPr>
        <w:ind w:firstLine="553"/>
        <w:jc w:val="both"/>
        <w:rPr>
          <w:sz w:val="28"/>
        </w:rPr>
      </w:pPr>
      <w:r w:rsidRPr="00EC3C62">
        <w:rPr>
          <w:sz w:val="28"/>
        </w:rPr>
        <w:t>- ___________ (</w:t>
      </w:r>
      <w:r w:rsidRPr="00EC3C62">
        <w:rPr>
          <w:i/>
          <w:sz w:val="28"/>
        </w:rPr>
        <w:t>товары, результаты работ, оказания услуг и т.д.)</w:t>
      </w:r>
      <w:r w:rsidRPr="00EC3C62">
        <w:rPr>
          <w:sz w:val="28"/>
        </w:rPr>
        <w:t xml:space="preserve"> предлагаемые _______ </w:t>
      </w:r>
      <w:r w:rsidRPr="00EC3C62">
        <w:rPr>
          <w:i/>
          <w:sz w:val="28"/>
        </w:rPr>
        <w:t>(наименование претендента)</w:t>
      </w:r>
      <w:r w:rsidRPr="00EC3C62">
        <w:rPr>
          <w:sz w:val="28"/>
        </w:rPr>
        <w:t>, свободны от любых прав со стороны третьих лиц, ________ (</w:t>
      </w:r>
      <w:r w:rsidRPr="00EC3C62">
        <w:rPr>
          <w:i/>
          <w:sz w:val="28"/>
        </w:rPr>
        <w:t>наименование претендента</w:t>
      </w:r>
      <w:r w:rsidRPr="00EC3C62">
        <w:rPr>
          <w:sz w:val="28"/>
        </w:rPr>
        <w:t>) согласно в случае признания победителем и подписания договора передать все права на___________ (</w:t>
      </w:r>
      <w:r w:rsidRPr="00EC3C62">
        <w:rPr>
          <w:i/>
          <w:sz w:val="28"/>
        </w:rPr>
        <w:t>товары, результаты работ, оказания услуг и т.д.)</w:t>
      </w:r>
      <w:r w:rsidRPr="00EC3C62">
        <w:rPr>
          <w:sz w:val="28"/>
        </w:rPr>
        <w:t xml:space="preserve"> Заказчику;</w:t>
      </w:r>
    </w:p>
    <w:p w:rsidR="00EC3C62" w:rsidRPr="00EC3C62" w:rsidRDefault="00EC3C62" w:rsidP="00EC3C62">
      <w:pPr>
        <w:ind w:firstLine="553"/>
        <w:jc w:val="both"/>
        <w:rPr>
          <w:sz w:val="28"/>
        </w:rPr>
      </w:pPr>
      <w:r w:rsidRPr="00EC3C62">
        <w:rPr>
          <w:sz w:val="28"/>
        </w:rPr>
        <w:t>- ________(наименование претендента) не находится в процессе ликвидации;</w:t>
      </w:r>
    </w:p>
    <w:p w:rsidR="00EC3C62" w:rsidRPr="00EC3C62" w:rsidRDefault="00EC3C62" w:rsidP="00EC3C62">
      <w:pPr>
        <w:ind w:firstLine="553"/>
        <w:jc w:val="both"/>
        <w:rPr>
          <w:sz w:val="28"/>
        </w:rPr>
      </w:pPr>
      <w:r w:rsidRPr="00EC3C62">
        <w:rPr>
          <w:sz w:val="28"/>
        </w:rPr>
        <w:t xml:space="preserve">- ________(наименование претендента) не </w:t>
      </w:r>
      <w:proofErr w:type="gramStart"/>
      <w:r w:rsidRPr="00EC3C62">
        <w:rPr>
          <w:sz w:val="28"/>
        </w:rPr>
        <w:t>признан</w:t>
      </w:r>
      <w:proofErr w:type="gramEnd"/>
      <w:r w:rsidRPr="00EC3C62">
        <w:rPr>
          <w:sz w:val="28"/>
        </w:rPr>
        <w:t xml:space="preserve"> несостоятельным (банкротом);</w:t>
      </w:r>
    </w:p>
    <w:p w:rsidR="00EC3C62" w:rsidRPr="00EC3C62" w:rsidRDefault="00EC3C62" w:rsidP="00EC3C62">
      <w:pPr>
        <w:ind w:firstLine="553"/>
        <w:jc w:val="both"/>
        <w:rPr>
          <w:sz w:val="28"/>
        </w:rPr>
      </w:pPr>
      <w:r w:rsidRPr="00EC3C62">
        <w:rPr>
          <w:sz w:val="28"/>
        </w:rPr>
        <w:t>- на имущество ________ (наименование претендента) не наложен арест, экономическая деятельность не приостановлена;</w:t>
      </w:r>
    </w:p>
    <w:p w:rsidR="00EC3C62" w:rsidRPr="00EC3C62" w:rsidRDefault="00EC3C62" w:rsidP="00EC3C62">
      <w:pPr>
        <w:ind w:firstLine="709"/>
        <w:jc w:val="both"/>
        <w:rPr>
          <w:rFonts w:eastAsia="MS Mincho"/>
          <w:sz w:val="28"/>
          <w:szCs w:val="28"/>
        </w:rPr>
      </w:pPr>
      <w:r w:rsidRPr="00EC3C62">
        <w:rPr>
          <w:sz w:val="28"/>
        </w:rPr>
        <w:t xml:space="preserve">- у _______ (наименование претендента) отсутствует задолженность </w:t>
      </w:r>
      <w:r w:rsidRPr="00EC3C62">
        <w:rPr>
          <w:rFonts w:eastAsia="MS Mincho"/>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EC3C62">
        <w:rPr>
          <w:rFonts w:eastAsia="MS Mincho"/>
          <w:sz w:val="28"/>
          <w:szCs w:val="28"/>
        </w:rPr>
        <w:t>ТрансКонтейнер</w:t>
      </w:r>
      <w:proofErr w:type="spellEnd"/>
      <w:r w:rsidRPr="00EC3C62">
        <w:rPr>
          <w:rFonts w:eastAsia="MS Mincho"/>
          <w:sz w:val="28"/>
          <w:szCs w:val="28"/>
        </w:rPr>
        <w:t>»;</w:t>
      </w:r>
    </w:p>
    <w:p w:rsidR="00EC3C62" w:rsidRPr="00EC3C62" w:rsidRDefault="00EC3C62" w:rsidP="00EC3C62">
      <w:pPr>
        <w:ind w:firstLine="553"/>
        <w:jc w:val="both"/>
        <w:rPr>
          <w:rFonts w:eastAsia="MS Mincho"/>
          <w:sz w:val="28"/>
          <w:szCs w:val="28"/>
        </w:rPr>
      </w:pPr>
      <w:r w:rsidRPr="00EC3C62">
        <w:rPr>
          <w:sz w:val="28"/>
        </w:rPr>
        <w:t xml:space="preserve">- </w:t>
      </w:r>
      <w:r w:rsidRPr="00EC3C62">
        <w:rPr>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C3C62" w:rsidRPr="00EC3C62" w:rsidRDefault="00EC3C62" w:rsidP="00EC3C62">
      <w:pPr>
        <w:ind w:firstLine="553"/>
        <w:jc w:val="both"/>
        <w:rPr>
          <w:sz w:val="28"/>
        </w:rPr>
      </w:pPr>
      <w:r w:rsidRPr="00EC3C62">
        <w:rPr>
          <w:rFonts w:eastAsia="MS Mincho"/>
          <w:sz w:val="28"/>
          <w:szCs w:val="28"/>
        </w:rPr>
        <w:lastRenderedPageBreak/>
        <w:t xml:space="preserve">-  </w:t>
      </w:r>
      <w:r w:rsidRPr="00EC3C62">
        <w:rPr>
          <w:sz w:val="28"/>
        </w:rPr>
        <w:t xml:space="preserve">________(наименование претендента) не </w:t>
      </w:r>
      <w:proofErr w:type="gramStart"/>
      <w:r w:rsidRPr="00EC3C62">
        <w:rPr>
          <w:sz w:val="28"/>
        </w:rPr>
        <w:t>имеет и не</w:t>
      </w:r>
      <w:proofErr w:type="gramEnd"/>
      <w:r w:rsidRPr="00EC3C62">
        <w:rPr>
          <w:sz w:val="28"/>
        </w:rPr>
        <w:t xml:space="preserve"> будет иметь никаких претензий в отношении права (и в отношении реализации права) ПАО «</w:t>
      </w:r>
      <w:proofErr w:type="spellStart"/>
      <w:r w:rsidRPr="00EC3C62">
        <w:rPr>
          <w:sz w:val="28"/>
        </w:rPr>
        <w:t>ТрансКонтейнер</w:t>
      </w:r>
      <w:proofErr w:type="spellEnd"/>
      <w:r w:rsidRPr="00EC3C62">
        <w:rPr>
          <w:sz w:val="28"/>
        </w:rPr>
        <w:t>» отменить Открытый конкурс в любое время до момента объявления победителя Открытого конкурса;</w:t>
      </w:r>
    </w:p>
    <w:p w:rsidR="00EC3C62" w:rsidRPr="00EC3C62" w:rsidRDefault="00EC3C62" w:rsidP="00EC3C62">
      <w:pPr>
        <w:ind w:firstLine="553"/>
        <w:jc w:val="both"/>
        <w:rPr>
          <w:sz w:val="28"/>
        </w:rPr>
      </w:pPr>
      <w:r w:rsidRPr="00EC3C62">
        <w:rPr>
          <w:rFonts w:eastAsia="MS Mincho"/>
          <w:sz w:val="28"/>
          <w:szCs w:val="28"/>
        </w:rPr>
        <w:t xml:space="preserve">-  </w:t>
      </w:r>
      <w:r w:rsidRPr="00EC3C62">
        <w:rPr>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EC3C62" w:rsidRPr="00EC3C62" w:rsidRDefault="00EC3C62" w:rsidP="00EC3C62">
      <w:pPr>
        <w:ind w:firstLine="553"/>
        <w:jc w:val="both"/>
        <w:rPr>
          <w:sz w:val="28"/>
        </w:rPr>
      </w:pPr>
      <w:r w:rsidRPr="00EC3C62">
        <w:rPr>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EC3C62" w:rsidRPr="00EC3C62" w:rsidRDefault="00EC3C62" w:rsidP="00EC3C62">
      <w:pPr>
        <w:ind w:firstLine="709"/>
        <w:jc w:val="both"/>
        <w:rPr>
          <w:rFonts w:eastAsia="Arial"/>
          <w:sz w:val="28"/>
          <w:szCs w:val="20"/>
        </w:rPr>
      </w:pPr>
      <w:proofErr w:type="gramStart"/>
      <w:r w:rsidRPr="00EC3C62">
        <w:rPr>
          <w:rFonts w:eastAsia="Arial"/>
          <w:sz w:val="28"/>
          <w:szCs w:val="20"/>
        </w:rPr>
        <w:t>Нижеподписавшийся</w:t>
      </w:r>
      <w:proofErr w:type="gramEnd"/>
      <w:r w:rsidRPr="00EC3C62">
        <w:rPr>
          <w:rFonts w:eastAsia="Arial"/>
          <w:sz w:val="28"/>
          <w:szCs w:val="20"/>
        </w:rPr>
        <w:t xml:space="preserve"> удостоверяет, что сделанные заявления и сведения, представленные в настоящей Заявке, являются полными, точными и верными.</w:t>
      </w:r>
    </w:p>
    <w:p w:rsidR="00EC3C62" w:rsidRPr="00EC3C62" w:rsidRDefault="00EC3C62" w:rsidP="00EC3C62">
      <w:pPr>
        <w:ind w:firstLine="708"/>
        <w:jc w:val="both"/>
        <w:rPr>
          <w:rFonts w:eastAsia="Arial"/>
          <w:sz w:val="28"/>
          <w:szCs w:val="20"/>
        </w:rPr>
      </w:pPr>
      <w:r w:rsidRPr="00EC3C62">
        <w:rPr>
          <w:rFonts w:eastAsia="Arial"/>
          <w:sz w:val="28"/>
          <w:szCs w:val="20"/>
        </w:rPr>
        <w:t>В подтверждение этого прилагаем все необходимые документы.</w:t>
      </w:r>
    </w:p>
    <w:p w:rsidR="00EC3C62" w:rsidRPr="00EC3C62" w:rsidRDefault="00EC3C62" w:rsidP="00EC3C62">
      <w:pPr>
        <w:ind w:firstLine="708"/>
        <w:jc w:val="both"/>
        <w:rPr>
          <w:rFonts w:eastAsia="Arial"/>
          <w:sz w:val="28"/>
          <w:szCs w:val="20"/>
        </w:rPr>
      </w:pPr>
    </w:p>
    <w:p w:rsidR="00EC3C62" w:rsidRPr="00EC3C62" w:rsidRDefault="00EC3C62" w:rsidP="00EC3C62">
      <w:pPr>
        <w:keepNext/>
        <w:ind w:firstLine="706"/>
        <w:jc w:val="both"/>
        <w:outlineLvl w:val="2"/>
        <w:rPr>
          <w:rFonts w:ascii="Arial" w:hAnsi="Arial"/>
          <w:bCs/>
          <w:sz w:val="28"/>
          <w:szCs w:val="28"/>
        </w:rPr>
      </w:pPr>
      <w:r w:rsidRPr="00EC3C62">
        <w:rPr>
          <w:b/>
          <w:bCs/>
          <w:sz w:val="28"/>
          <w:szCs w:val="28"/>
        </w:rPr>
        <w:t>Представитель, имеющий полномочия подписать Заявку на участие от имени 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EC3C62">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М.П.</w:t>
      </w:r>
      <w:r w:rsidRPr="00EC3C62">
        <w:rPr>
          <w:i/>
        </w:rPr>
        <w:tab/>
      </w:r>
      <w:r w:rsidRPr="00EC3C62">
        <w:rPr>
          <w:i/>
        </w:rPr>
        <w:tab/>
      </w:r>
      <w:r w:rsidRPr="00EC3C62">
        <w:rPr>
          <w:i/>
        </w:rPr>
        <w:tab/>
        <w:t>(должность, подпись, ФИО)</w:t>
      </w:r>
    </w:p>
    <w:p w:rsidR="00EC3C62" w:rsidRPr="00EC3C62" w:rsidRDefault="00EC3C62" w:rsidP="00EC3C62">
      <w:pPr>
        <w:rPr>
          <w:sz w:val="28"/>
          <w:szCs w:val="28"/>
          <w:lang w:eastAsia="ru-RU"/>
        </w:rPr>
      </w:pPr>
      <w:r w:rsidRPr="00EC3C62">
        <w:rPr>
          <w:sz w:val="28"/>
          <w:szCs w:val="28"/>
          <w:lang w:eastAsia="ru-RU"/>
        </w:rPr>
        <w:t>"____" _________ 201__ г.</w:t>
      </w:r>
    </w:p>
    <w:p w:rsidR="00EC3C62" w:rsidRPr="00EC3C62" w:rsidRDefault="00EC3C62" w:rsidP="00EC3C62">
      <w:pPr>
        <w:ind w:firstLine="708"/>
        <w:jc w:val="both"/>
        <w:rPr>
          <w:rFonts w:eastAsia="Arial"/>
          <w:sz w:val="28"/>
          <w:szCs w:val="20"/>
        </w:rPr>
      </w:pPr>
    </w:p>
    <w:p w:rsidR="00EC3C62" w:rsidRPr="00EC3C62" w:rsidRDefault="00EC3C62" w:rsidP="00EC3C62">
      <w:pPr>
        <w:ind w:firstLine="708"/>
        <w:jc w:val="both"/>
        <w:rPr>
          <w:rFonts w:eastAsia="Arial"/>
          <w:sz w:val="28"/>
          <w:szCs w:val="20"/>
        </w:rPr>
      </w:pPr>
    </w:p>
    <w:p w:rsidR="00EC3C62" w:rsidRPr="00EC3C62" w:rsidRDefault="00EC3C62" w:rsidP="00EC3C62">
      <w:pPr>
        <w:suppressAutoHyphens w:val="0"/>
        <w:rPr>
          <w:b/>
          <w:bCs/>
          <w:sz w:val="28"/>
          <w:szCs w:val="28"/>
        </w:rPr>
      </w:pPr>
      <w:r w:rsidRPr="00EC3C62">
        <w:rPr>
          <w:i/>
          <w:iCs/>
        </w:rPr>
        <w:br w:type="page"/>
      </w:r>
    </w:p>
    <w:p w:rsidR="00EC3C62" w:rsidRPr="00EC3C62" w:rsidRDefault="00EC3C62" w:rsidP="00EC3C62">
      <w:pPr>
        <w:keepNext/>
        <w:jc w:val="right"/>
        <w:outlineLvl w:val="1"/>
        <w:rPr>
          <w:bCs/>
          <w:sz w:val="28"/>
          <w:szCs w:val="28"/>
        </w:rPr>
      </w:pPr>
      <w:r w:rsidRPr="00EC3C62">
        <w:rPr>
          <w:bCs/>
          <w:sz w:val="28"/>
          <w:szCs w:val="28"/>
        </w:rPr>
        <w:lastRenderedPageBreak/>
        <w:t>Приложение № 2</w:t>
      </w:r>
    </w:p>
    <w:p w:rsidR="00EC3C62" w:rsidRPr="00EC3C62" w:rsidRDefault="00EC3C62" w:rsidP="00EC3C62">
      <w:pPr>
        <w:keepNext/>
        <w:jc w:val="right"/>
        <w:outlineLvl w:val="1"/>
        <w:rPr>
          <w:bCs/>
          <w:sz w:val="28"/>
          <w:szCs w:val="28"/>
        </w:rPr>
      </w:pPr>
      <w:r w:rsidRPr="00EC3C62">
        <w:rPr>
          <w:bCs/>
          <w:sz w:val="28"/>
          <w:szCs w:val="28"/>
        </w:rPr>
        <w:t>к документации о закупке</w:t>
      </w:r>
    </w:p>
    <w:p w:rsidR="00EC3C62" w:rsidRPr="00EC3C62" w:rsidRDefault="00EC3C62" w:rsidP="00EC3C62">
      <w:pPr>
        <w:ind w:firstLine="709"/>
        <w:jc w:val="center"/>
        <w:rPr>
          <w:rFonts w:eastAsia="MS Mincho"/>
          <w:b/>
          <w:sz w:val="28"/>
          <w:szCs w:val="28"/>
        </w:rPr>
      </w:pPr>
    </w:p>
    <w:p w:rsidR="00EC3C62" w:rsidRPr="00EC3C62" w:rsidRDefault="00EC3C62" w:rsidP="00EC3C62">
      <w:pPr>
        <w:jc w:val="center"/>
        <w:outlineLvl w:val="1"/>
        <w:rPr>
          <w:rFonts w:eastAsia="MS Mincho"/>
          <w:b/>
          <w:sz w:val="28"/>
          <w:szCs w:val="28"/>
        </w:rPr>
      </w:pPr>
      <w:r w:rsidRPr="00EC3C62">
        <w:rPr>
          <w:rFonts w:eastAsia="MS Mincho"/>
          <w:b/>
          <w:sz w:val="28"/>
          <w:szCs w:val="28"/>
        </w:rPr>
        <w:t>СВЕДЕНИЯ О ПРЕТЕНДЕНТЕ (для юридических лиц)</w:t>
      </w:r>
    </w:p>
    <w:p w:rsidR="00EC3C62" w:rsidRPr="00EC3C62" w:rsidRDefault="00EC3C62" w:rsidP="00EC3C62">
      <w:pPr>
        <w:ind w:firstLine="709"/>
        <w:jc w:val="center"/>
        <w:rPr>
          <w:rFonts w:eastAsia="MS Mincho"/>
          <w:i/>
          <w:sz w:val="28"/>
          <w:szCs w:val="28"/>
        </w:rPr>
      </w:pPr>
      <w:r w:rsidRPr="00EC3C62">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EC3C62" w:rsidRPr="00EC3C62" w:rsidRDefault="00EC3C62" w:rsidP="00EC3C62">
      <w:pPr>
        <w:ind w:firstLine="709"/>
        <w:jc w:val="center"/>
        <w:rPr>
          <w:rFonts w:eastAsia="MS Mincho"/>
          <w:sz w:val="28"/>
          <w:szCs w:val="28"/>
        </w:rPr>
      </w:pPr>
    </w:p>
    <w:p w:rsidR="00EC3C62" w:rsidRPr="00EC3C62" w:rsidRDefault="00EC3C62" w:rsidP="00EC3C62">
      <w:pPr>
        <w:suppressAutoHyphens w:val="0"/>
        <w:ind w:firstLine="709"/>
        <w:rPr>
          <w:b/>
          <w:bCs/>
          <w:iCs/>
          <w:sz w:val="28"/>
          <w:szCs w:val="28"/>
        </w:rPr>
      </w:pPr>
      <w:r w:rsidRPr="00EC3C62">
        <w:rPr>
          <w:b/>
          <w:bCs/>
          <w:iCs/>
          <w:sz w:val="28"/>
          <w:szCs w:val="28"/>
        </w:rPr>
        <w:t>Для претендентов резидентов Российской Федерации:</w:t>
      </w:r>
    </w:p>
    <w:p w:rsidR="00EC3C62" w:rsidRPr="00EC3C62" w:rsidRDefault="00EC3C62" w:rsidP="00EC3C62">
      <w:pPr>
        <w:ind w:firstLine="397"/>
        <w:jc w:val="both"/>
        <w:rPr>
          <w:rFonts w:eastAsia="MS Mincho"/>
          <w:sz w:val="28"/>
          <w:szCs w:val="28"/>
        </w:rPr>
      </w:pPr>
      <w:r w:rsidRPr="00EC3C62">
        <w:rPr>
          <w:rFonts w:eastAsia="MS Mincho"/>
          <w:sz w:val="28"/>
          <w:szCs w:val="28"/>
        </w:rPr>
        <w:t>1. Полное и сокращенное наименование претендента</w:t>
      </w:r>
      <w:proofErr w:type="gramStart"/>
      <w:r w:rsidRPr="00EC3C62">
        <w:rPr>
          <w:rFonts w:eastAsia="MS Mincho"/>
          <w:sz w:val="28"/>
          <w:szCs w:val="28"/>
        </w:rPr>
        <w:t>: ________________ ;</w:t>
      </w:r>
      <w:proofErr w:type="gramEnd"/>
    </w:p>
    <w:p w:rsidR="00EC3C62" w:rsidRPr="00EC3C62" w:rsidRDefault="00EC3C62" w:rsidP="00EC3C62">
      <w:pPr>
        <w:ind w:firstLine="397"/>
        <w:jc w:val="both"/>
        <w:rPr>
          <w:rFonts w:eastAsia="MS Mincho"/>
          <w:sz w:val="28"/>
          <w:szCs w:val="28"/>
        </w:rPr>
      </w:pPr>
      <w:r w:rsidRPr="00EC3C62">
        <w:rPr>
          <w:rFonts w:eastAsia="MS Mincho"/>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EC3C62" w:rsidRPr="00EC3C62" w:rsidRDefault="00EC3C62" w:rsidP="00EC3C62">
      <w:pPr>
        <w:ind w:firstLine="397"/>
        <w:jc w:val="both"/>
        <w:rPr>
          <w:rFonts w:eastAsia="MS Mincho"/>
          <w:bCs/>
          <w:iCs/>
          <w:sz w:val="28"/>
          <w:szCs w:val="28"/>
        </w:rPr>
      </w:pPr>
      <w:r w:rsidRPr="00EC3C62">
        <w:rPr>
          <w:rFonts w:eastAsia="MS Mincho"/>
          <w:sz w:val="28"/>
          <w:szCs w:val="28"/>
        </w:rPr>
        <w:t xml:space="preserve">3. </w:t>
      </w:r>
      <w:r w:rsidRPr="00EC3C62">
        <w:rPr>
          <w:rFonts w:eastAsia="MS Mincho"/>
          <w:bCs/>
          <w:iCs/>
          <w:sz w:val="28"/>
          <w:szCs w:val="28"/>
        </w:rPr>
        <w:t>Юридический адрес претендента: ______________________________;</w:t>
      </w:r>
    </w:p>
    <w:p w:rsidR="00EC3C62" w:rsidRPr="00EC3C62" w:rsidRDefault="00EC3C62" w:rsidP="00EC3C62">
      <w:pPr>
        <w:ind w:firstLine="397"/>
        <w:jc w:val="both"/>
        <w:rPr>
          <w:rFonts w:eastAsia="MS Mincho"/>
          <w:bCs/>
          <w:iCs/>
          <w:sz w:val="28"/>
          <w:szCs w:val="28"/>
        </w:rPr>
      </w:pPr>
      <w:r w:rsidRPr="00EC3C62">
        <w:rPr>
          <w:rFonts w:eastAsia="MS Mincho"/>
          <w:bCs/>
          <w:iCs/>
          <w:sz w:val="28"/>
          <w:szCs w:val="28"/>
        </w:rPr>
        <w:t>4. Почтовый адрес: ________________________________________________;</w:t>
      </w:r>
    </w:p>
    <w:p w:rsidR="00EC3C62" w:rsidRPr="00EC3C62" w:rsidRDefault="00EC3C62" w:rsidP="00EC3C62">
      <w:pPr>
        <w:ind w:firstLine="397"/>
        <w:jc w:val="both"/>
        <w:rPr>
          <w:rFonts w:eastAsia="MS Mincho"/>
          <w:bCs/>
          <w:iCs/>
          <w:sz w:val="28"/>
          <w:szCs w:val="28"/>
        </w:rPr>
      </w:pPr>
      <w:r w:rsidRPr="00EC3C62">
        <w:rPr>
          <w:rFonts w:eastAsia="MS Mincho"/>
          <w:bCs/>
          <w:iCs/>
          <w:sz w:val="28"/>
          <w:szCs w:val="28"/>
        </w:rPr>
        <w:t xml:space="preserve">5. Адрес </w:t>
      </w:r>
      <w:proofErr w:type="gramStart"/>
      <w:r w:rsidRPr="00EC3C62">
        <w:rPr>
          <w:rFonts w:eastAsia="MS Mincho"/>
          <w:bCs/>
          <w:iCs/>
          <w:sz w:val="28"/>
          <w:szCs w:val="28"/>
        </w:rPr>
        <w:t>местонахождения</w:t>
      </w:r>
      <w:proofErr w:type="gramEnd"/>
      <w:r w:rsidRPr="00EC3C62">
        <w:rPr>
          <w:rFonts w:eastAsia="MS Mincho"/>
          <w:bCs/>
          <w:iCs/>
          <w:sz w:val="28"/>
          <w:szCs w:val="28"/>
        </w:rPr>
        <w:t>/зарегистрированный адрес офиса:___________;</w:t>
      </w:r>
    </w:p>
    <w:p w:rsidR="00EC3C62" w:rsidRPr="00EC3C62" w:rsidRDefault="00EC3C62" w:rsidP="00EC3C62">
      <w:pPr>
        <w:suppressAutoHyphens w:val="0"/>
        <w:ind w:firstLine="397"/>
        <w:rPr>
          <w:bCs/>
          <w:iCs/>
          <w:sz w:val="28"/>
          <w:szCs w:val="28"/>
        </w:rPr>
      </w:pPr>
      <w:r w:rsidRPr="00EC3C62">
        <w:rPr>
          <w:bCs/>
          <w:iCs/>
          <w:sz w:val="28"/>
          <w:szCs w:val="28"/>
        </w:rPr>
        <w:t>6. ИНН/КПП: _____________________________________________________;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7. ОГРН: _________________________________________________________;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8. ОКПО _____________, ОКТМО______________, ОКОПФ _____________;</w:t>
      </w:r>
    </w:p>
    <w:p w:rsidR="00EC3C62" w:rsidRPr="00EC3C62" w:rsidRDefault="00EC3C62" w:rsidP="00EC3C62">
      <w:pPr>
        <w:suppressAutoHyphens w:val="0"/>
        <w:ind w:firstLine="397"/>
        <w:rPr>
          <w:bCs/>
          <w:iCs/>
          <w:sz w:val="28"/>
          <w:szCs w:val="28"/>
        </w:rPr>
      </w:pPr>
      <w:r w:rsidRPr="00EC3C62">
        <w:rPr>
          <w:bCs/>
          <w:iCs/>
          <w:sz w:val="28"/>
          <w:szCs w:val="28"/>
        </w:rPr>
        <w:t>9. Телефон:  +7(_____) 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10. Мобильный телефон:</w:t>
      </w:r>
      <w:r w:rsidRPr="00EC3C62">
        <w:t xml:space="preserve"> </w:t>
      </w:r>
      <w:r w:rsidRPr="00EC3C62">
        <w:rPr>
          <w:bCs/>
          <w:iCs/>
          <w:sz w:val="28"/>
          <w:szCs w:val="28"/>
        </w:rPr>
        <w:t>+7(_____) 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11. Факс (____) 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12. Адрес электронной почты:  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13. Адрес сайта в сети интернет: 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14. Руководитель организации: 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15. Название и адрес филиалов и дочерних предприятий, ИНН/КПП: _____;</w:t>
      </w:r>
    </w:p>
    <w:p w:rsidR="00EC3C62" w:rsidRPr="00EC3C62" w:rsidRDefault="00EC3C62" w:rsidP="00EC3C62">
      <w:pPr>
        <w:suppressAutoHyphens w:val="0"/>
        <w:ind w:firstLine="397"/>
        <w:rPr>
          <w:bCs/>
          <w:iCs/>
          <w:sz w:val="28"/>
          <w:szCs w:val="28"/>
        </w:rPr>
      </w:pPr>
      <w:r w:rsidRPr="00EC3C62">
        <w:rPr>
          <w:bCs/>
          <w:iCs/>
          <w:sz w:val="28"/>
          <w:szCs w:val="28"/>
        </w:rPr>
        <w:t>16. Банковские реквизиты</w:t>
      </w:r>
      <w:proofErr w:type="gramStart"/>
      <w:r w:rsidRPr="00EC3C62">
        <w:rPr>
          <w:bCs/>
          <w:iCs/>
          <w:sz w:val="28"/>
          <w:szCs w:val="28"/>
        </w:rPr>
        <w:t>:__________________________________________;</w:t>
      </w:r>
      <w:proofErr w:type="gramEnd"/>
    </w:p>
    <w:p w:rsidR="00EC3C62" w:rsidRPr="00EC3C62" w:rsidRDefault="00EC3C62" w:rsidP="00EC3C62">
      <w:pPr>
        <w:jc w:val="both"/>
        <w:rPr>
          <w:rFonts w:eastAsia="MS Mincho"/>
          <w:sz w:val="20"/>
          <w:szCs w:val="20"/>
        </w:rPr>
      </w:pPr>
    </w:p>
    <w:p w:rsidR="00EC3C62" w:rsidRPr="00EC3C62" w:rsidRDefault="00EC3C62" w:rsidP="00EC3C62">
      <w:pPr>
        <w:tabs>
          <w:tab w:val="left" w:pos="1080"/>
        </w:tabs>
        <w:ind w:firstLine="698"/>
        <w:jc w:val="both"/>
        <w:rPr>
          <w:rFonts w:eastAsia="MS Mincho"/>
          <w:sz w:val="28"/>
          <w:szCs w:val="28"/>
        </w:rPr>
      </w:pPr>
    </w:p>
    <w:p w:rsidR="00EC3C62" w:rsidRPr="00EC3C62" w:rsidRDefault="00EC3C62" w:rsidP="00EC3C62">
      <w:pPr>
        <w:tabs>
          <w:tab w:val="left" w:pos="9639"/>
        </w:tabs>
        <w:ind w:firstLine="709"/>
        <w:jc w:val="both"/>
        <w:rPr>
          <w:sz w:val="28"/>
          <w:szCs w:val="28"/>
        </w:rPr>
      </w:pPr>
      <w:r w:rsidRPr="00EC3C62">
        <w:rPr>
          <w:sz w:val="28"/>
          <w:szCs w:val="28"/>
        </w:rPr>
        <w:t xml:space="preserve">Так как </w:t>
      </w:r>
      <w:r w:rsidRPr="00EC3C62">
        <w:rPr>
          <w:sz w:val="28"/>
        </w:rPr>
        <w:t>________ (наименование претендента) является</w:t>
      </w:r>
      <w:r w:rsidRPr="00EC3C62">
        <w:rPr>
          <w:sz w:val="28"/>
          <w:szCs w:val="28"/>
        </w:rPr>
        <w:t xml:space="preserve"> субъектом малого и среднего предпринимательства  (</w:t>
      </w:r>
      <w:r w:rsidRPr="00EC3C62">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EC3C62">
        <w:rPr>
          <w:sz w:val="28"/>
          <w:szCs w:val="28"/>
        </w:rPr>
        <w:t>указываю следующую информацию:</w:t>
      </w:r>
    </w:p>
    <w:p w:rsidR="00EC3C62" w:rsidRPr="00EC3C62" w:rsidRDefault="00EC3C62" w:rsidP="00EC3C62">
      <w:pPr>
        <w:tabs>
          <w:tab w:val="left" w:pos="9639"/>
        </w:tabs>
        <w:ind w:firstLine="709"/>
        <w:jc w:val="both"/>
        <w:rPr>
          <w:sz w:val="28"/>
          <w:szCs w:val="28"/>
        </w:rPr>
      </w:pPr>
      <w:r w:rsidRPr="00EC3C62">
        <w:rPr>
          <w:sz w:val="28"/>
          <w:szCs w:val="28"/>
        </w:rPr>
        <w:t>Средняя численность работников за предшествующий календарный год_____________________________________________________________;</w:t>
      </w:r>
    </w:p>
    <w:p w:rsidR="00EC3C62" w:rsidRPr="00EC3C62" w:rsidRDefault="00EC3C62" w:rsidP="00EC3C62">
      <w:pPr>
        <w:tabs>
          <w:tab w:val="left" w:pos="9639"/>
        </w:tabs>
        <w:ind w:firstLine="709"/>
        <w:jc w:val="both"/>
        <w:rPr>
          <w:sz w:val="28"/>
          <w:szCs w:val="28"/>
        </w:rPr>
      </w:pPr>
      <w:r w:rsidRPr="00EC3C62">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EC3C62" w:rsidRPr="00EC3C62" w:rsidRDefault="00EC3C62" w:rsidP="00EC3C62">
      <w:pPr>
        <w:tabs>
          <w:tab w:val="left" w:pos="9639"/>
        </w:tabs>
        <w:ind w:firstLine="709"/>
        <w:jc w:val="both"/>
        <w:rPr>
          <w:sz w:val="28"/>
          <w:szCs w:val="28"/>
        </w:rPr>
      </w:pPr>
      <w:r w:rsidRPr="00EC3C62">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EC3C62" w:rsidRPr="00EC3C62" w:rsidRDefault="00EC3C62" w:rsidP="00EC3C62">
      <w:pPr>
        <w:autoSpaceDE w:val="0"/>
        <w:autoSpaceDN w:val="0"/>
        <w:adjustRightInd w:val="0"/>
        <w:ind w:firstLine="709"/>
        <w:jc w:val="both"/>
        <w:rPr>
          <w:sz w:val="28"/>
          <w:szCs w:val="28"/>
        </w:rPr>
      </w:pPr>
      <w:r w:rsidRPr="00EC3C62">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EC3C62" w:rsidRPr="00EC3C62" w:rsidRDefault="00EC3C62" w:rsidP="00EC3C62">
      <w:pPr>
        <w:tabs>
          <w:tab w:val="left" w:pos="9639"/>
        </w:tabs>
        <w:ind w:firstLine="539"/>
        <w:rPr>
          <w:b/>
          <w:sz w:val="28"/>
          <w:szCs w:val="28"/>
        </w:rPr>
      </w:pPr>
      <w:r w:rsidRPr="00EC3C62">
        <w:rPr>
          <w:b/>
          <w:sz w:val="28"/>
          <w:szCs w:val="28"/>
        </w:rPr>
        <w:t>Контактные лица:</w:t>
      </w:r>
    </w:p>
    <w:p w:rsidR="00EC3C62" w:rsidRPr="00EC3C62" w:rsidRDefault="00EC3C62" w:rsidP="00EC3C62">
      <w:pPr>
        <w:ind w:firstLine="540"/>
        <w:jc w:val="both"/>
        <w:rPr>
          <w:sz w:val="28"/>
          <w:szCs w:val="28"/>
        </w:rPr>
      </w:pPr>
      <w:r w:rsidRPr="00EC3C62">
        <w:rPr>
          <w:sz w:val="28"/>
          <w:szCs w:val="28"/>
        </w:rPr>
        <w:t>Уполномоченные представители ПАО «</w:t>
      </w:r>
      <w:proofErr w:type="spellStart"/>
      <w:r w:rsidRPr="00EC3C62">
        <w:rPr>
          <w:sz w:val="28"/>
          <w:szCs w:val="28"/>
        </w:rPr>
        <w:t>ТрансКонтейнер</w:t>
      </w:r>
      <w:proofErr w:type="spellEnd"/>
      <w:r w:rsidRPr="00EC3C62">
        <w:rPr>
          <w:sz w:val="28"/>
          <w:szCs w:val="28"/>
        </w:rPr>
        <w:t>» могут связаться со следующими лицами для получения дополнительной информации о претенденте:</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общим вопросам и вопросам управления: </w:t>
      </w:r>
      <w:r w:rsidRPr="00EC3C62">
        <w:rPr>
          <w:sz w:val="28"/>
          <w:szCs w:val="28"/>
        </w:rPr>
        <w:t>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кадровым вопросам: </w:t>
      </w:r>
      <w:r w:rsidRPr="00EC3C62">
        <w:rPr>
          <w:sz w:val="28"/>
          <w:szCs w:val="28"/>
        </w:rPr>
        <w:t>________________________________________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техническим вопросам: </w:t>
      </w:r>
      <w:r w:rsidRPr="00EC3C62">
        <w:rPr>
          <w:sz w:val="28"/>
          <w:szCs w:val="28"/>
        </w:rPr>
        <w:t>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финансовым вопросам: </w:t>
      </w:r>
      <w:r w:rsidRPr="00EC3C62">
        <w:rPr>
          <w:sz w:val="28"/>
          <w:szCs w:val="28"/>
        </w:rPr>
        <w:t>______________________________________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ind w:firstLine="709"/>
        <w:jc w:val="both"/>
        <w:rPr>
          <w:spacing w:val="-13"/>
          <w:sz w:val="28"/>
          <w:szCs w:val="28"/>
        </w:rPr>
      </w:pPr>
    </w:p>
    <w:p w:rsidR="00EC3C62" w:rsidRPr="00EC3C62" w:rsidRDefault="00EC3C62" w:rsidP="00EC3C62">
      <w:pPr>
        <w:jc w:val="both"/>
        <w:rPr>
          <w:rFonts w:eastAsia="MS Mincho"/>
          <w:b/>
          <w:sz w:val="28"/>
          <w:szCs w:val="28"/>
        </w:rPr>
      </w:pPr>
      <w:r w:rsidRPr="00EC3C62">
        <w:rPr>
          <w:rFonts w:eastAsia="MS Mincho"/>
          <w:b/>
          <w:sz w:val="28"/>
          <w:szCs w:val="28"/>
        </w:rPr>
        <w:t xml:space="preserve">Представитель, </w:t>
      </w:r>
    </w:p>
    <w:p w:rsidR="00EC3C62" w:rsidRPr="00EC3C62" w:rsidRDefault="00EC3C62" w:rsidP="00EC3C62">
      <w:pPr>
        <w:jc w:val="both"/>
        <w:rPr>
          <w:rFonts w:eastAsia="MS Mincho"/>
          <w:b/>
          <w:sz w:val="28"/>
          <w:szCs w:val="28"/>
        </w:rPr>
      </w:pPr>
      <w:proofErr w:type="gramStart"/>
      <w:r w:rsidRPr="00EC3C62">
        <w:rPr>
          <w:rFonts w:eastAsia="MS Mincho"/>
          <w:b/>
          <w:sz w:val="28"/>
          <w:szCs w:val="28"/>
        </w:rPr>
        <w:t>имеющий</w:t>
      </w:r>
      <w:proofErr w:type="gramEnd"/>
      <w:r w:rsidRPr="00EC3C62">
        <w:rPr>
          <w:rFonts w:eastAsia="MS Mincho"/>
          <w:b/>
          <w:sz w:val="28"/>
          <w:szCs w:val="28"/>
        </w:rPr>
        <w:t xml:space="preserve"> полномочия подписать Заявку на участие в Открытом конкурсе от имени </w:t>
      </w:r>
      <w:r w:rsidRPr="00EC3C62">
        <w:rPr>
          <w:rFonts w:eastAsia="MS Mincho"/>
          <w:sz w:val="28"/>
          <w:szCs w:val="28"/>
        </w:rPr>
        <w:t>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EC3C62">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Печать</w:t>
      </w:r>
      <w:r w:rsidRPr="00EC3C62">
        <w:rPr>
          <w:i/>
        </w:rPr>
        <w:tab/>
      </w:r>
      <w:r w:rsidRPr="00EC3C62">
        <w:rPr>
          <w:i/>
        </w:rPr>
        <w:tab/>
      </w:r>
      <w:r w:rsidRPr="00EC3C62">
        <w:rPr>
          <w:i/>
        </w:rPr>
        <w:tab/>
        <w:t>(должность, подпись, ФИО)</w:t>
      </w:r>
    </w:p>
    <w:p w:rsidR="00EC3C62" w:rsidRPr="00EC3C62" w:rsidRDefault="00EC3C62" w:rsidP="00EC3C62">
      <w:pPr>
        <w:rPr>
          <w:sz w:val="28"/>
          <w:szCs w:val="28"/>
          <w:lang w:eastAsia="ru-RU"/>
        </w:rPr>
      </w:pPr>
      <w:r w:rsidRPr="00EC3C62">
        <w:rPr>
          <w:sz w:val="28"/>
          <w:szCs w:val="28"/>
          <w:lang w:eastAsia="ru-RU"/>
        </w:rPr>
        <w:t>"____" _________ 201__ г.</w:t>
      </w:r>
      <w:r w:rsidRPr="00EC3C62">
        <w:rPr>
          <w:sz w:val="28"/>
          <w:szCs w:val="28"/>
          <w:lang w:eastAsia="ru-RU"/>
        </w:rPr>
        <w:br w:type="page"/>
      </w:r>
    </w:p>
    <w:p w:rsidR="00EC3C62" w:rsidRPr="00EC3C62" w:rsidRDefault="00EC3C62" w:rsidP="00EC3C62">
      <w:pPr>
        <w:ind w:firstLine="709"/>
        <w:jc w:val="center"/>
        <w:rPr>
          <w:rFonts w:eastAsia="MS Mincho"/>
          <w:b/>
          <w:sz w:val="28"/>
          <w:szCs w:val="28"/>
        </w:rPr>
      </w:pPr>
      <w:r w:rsidRPr="00EC3C62">
        <w:rPr>
          <w:rFonts w:eastAsia="MS Mincho"/>
          <w:b/>
          <w:sz w:val="28"/>
          <w:szCs w:val="28"/>
        </w:rPr>
        <w:lastRenderedPageBreak/>
        <w:t>СВЕДЕНИЯ О ПРЕТЕНДЕНТЕ (для физических лиц)</w:t>
      </w:r>
    </w:p>
    <w:p w:rsidR="00EC3C62" w:rsidRPr="00EC3C62" w:rsidRDefault="00EC3C62" w:rsidP="00EC3C62">
      <w:pPr>
        <w:ind w:firstLine="709"/>
        <w:jc w:val="center"/>
        <w:rPr>
          <w:rFonts w:eastAsia="MS Mincho"/>
          <w:b/>
          <w:sz w:val="28"/>
          <w:szCs w:val="28"/>
        </w:rPr>
      </w:pPr>
    </w:p>
    <w:p w:rsidR="00EC3C62" w:rsidRPr="00EC3C62" w:rsidRDefault="00EC3C62" w:rsidP="00EC3C62">
      <w:pPr>
        <w:ind w:firstLine="709"/>
        <w:jc w:val="center"/>
        <w:rPr>
          <w:rFonts w:eastAsia="MS Mincho"/>
          <w:b/>
          <w:sz w:val="28"/>
          <w:szCs w:val="28"/>
        </w:rPr>
      </w:pPr>
    </w:p>
    <w:p w:rsidR="00EC3C62" w:rsidRPr="00EC3C62" w:rsidRDefault="00EC3C62" w:rsidP="00EC3C62">
      <w:pPr>
        <w:numPr>
          <w:ilvl w:val="0"/>
          <w:numId w:val="20"/>
        </w:numPr>
        <w:ind w:left="0" w:firstLine="397"/>
        <w:rPr>
          <w:rFonts w:eastAsia="MS Mincho"/>
          <w:sz w:val="28"/>
          <w:szCs w:val="28"/>
        </w:rPr>
      </w:pPr>
      <w:r w:rsidRPr="00EC3C62">
        <w:rPr>
          <w:rFonts w:eastAsia="MS Mincho"/>
          <w:sz w:val="28"/>
          <w:szCs w:val="28"/>
        </w:rPr>
        <w:t>Фамилия, имя, отчество _____________________________________;</w:t>
      </w:r>
    </w:p>
    <w:p w:rsidR="00EC3C62" w:rsidRPr="00EC3C62" w:rsidRDefault="00EC3C62" w:rsidP="00EC3C62">
      <w:pPr>
        <w:numPr>
          <w:ilvl w:val="0"/>
          <w:numId w:val="20"/>
        </w:numPr>
        <w:ind w:left="0" w:firstLine="397"/>
        <w:rPr>
          <w:rFonts w:eastAsia="MS Mincho"/>
          <w:sz w:val="28"/>
          <w:szCs w:val="28"/>
        </w:rPr>
      </w:pPr>
      <w:r w:rsidRPr="00EC3C62">
        <w:rPr>
          <w:rFonts w:eastAsia="MS Mincho"/>
          <w:sz w:val="28"/>
          <w:szCs w:val="28"/>
        </w:rPr>
        <w:t>Паспортные данные ________________________________________;</w:t>
      </w:r>
    </w:p>
    <w:p w:rsidR="00EC3C62" w:rsidRPr="00EC3C62" w:rsidRDefault="00EC3C62" w:rsidP="00EC3C62">
      <w:pPr>
        <w:numPr>
          <w:ilvl w:val="0"/>
          <w:numId w:val="20"/>
        </w:numPr>
        <w:ind w:left="0" w:firstLine="397"/>
        <w:rPr>
          <w:rFonts w:eastAsia="MS Mincho"/>
          <w:sz w:val="28"/>
          <w:szCs w:val="28"/>
        </w:rPr>
      </w:pPr>
      <w:r w:rsidRPr="00EC3C62">
        <w:rPr>
          <w:rFonts w:eastAsia="MS Mincho"/>
          <w:sz w:val="28"/>
          <w:szCs w:val="28"/>
        </w:rPr>
        <w:t>Место жительства __________________________________________;</w:t>
      </w:r>
    </w:p>
    <w:p w:rsidR="00EC3C62" w:rsidRPr="00EC3C62" w:rsidRDefault="00EC3C62" w:rsidP="00EC3C62">
      <w:pPr>
        <w:numPr>
          <w:ilvl w:val="0"/>
          <w:numId w:val="20"/>
        </w:numPr>
        <w:ind w:left="0" w:firstLine="397"/>
        <w:rPr>
          <w:rFonts w:eastAsia="MS Mincho"/>
          <w:sz w:val="28"/>
          <w:szCs w:val="28"/>
        </w:rPr>
      </w:pPr>
      <w:r w:rsidRPr="00EC3C62">
        <w:rPr>
          <w:rFonts w:eastAsia="MS Mincho"/>
          <w:sz w:val="28"/>
          <w:szCs w:val="28"/>
        </w:rPr>
        <w:t>Телефон +7(______) ________________________________________;</w:t>
      </w:r>
    </w:p>
    <w:p w:rsidR="00EC3C62" w:rsidRPr="00EC3C62" w:rsidRDefault="00EC3C62" w:rsidP="00EC3C62">
      <w:pPr>
        <w:numPr>
          <w:ilvl w:val="0"/>
          <w:numId w:val="20"/>
        </w:numPr>
        <w:ind w:left="0" w:firstLine="397"/>
        <w:rPr>
          <w:rFonts w:eastAsia="MS Mincho"/>
          <w:sz w:val="28"/>
          <w:szCs w:val="28"/>
        </w:rPr>
      </w:pPr>
      <w:r w:rsidRPr="00EC3C62">
        <w:rPr>
          <w:rFonts w:eastAsia="MS Mincho"/>
          <w:sz w:val="28"/>
          <w:szCs w:val="28"/>
        </w:rPr>
        <w:t>Факс +7(______) ___________________________________________;</w:t>
      </w:r>
    </w:p>
    <w:p w:rsidR="00EC3C62" w:rsidRPr="00EC3C62" w:rsidRDefault="00EC3C62" w:rsidP="00EC3C62">
      <w:pPr>
        <w:numPr>
          <w:ilvl w:val="0"/>
          <w:numId w:val="20"/>
        </w:numPr>
        <w:ind w:left="0" w:firstLine="397"/>
        <w:rPr>
          <w:rFonts w:eastAsia="MS Mincho"/>
          <w:sz w:val="28"/>
          <w:szCs w:val="28"/>
        </w:rPr>
      </w:pPr>
      <w:r w:rsidRPr="00EC3C62">
        <w:rPr>
          <w:rFonts w:eastAsia="MS Mincho"/>
          <w:sz w:val="28"/>
          <w:szCs w:val="28"/>
        </w:rPr>
        <w:t>Адрес электронной почты __________________@_______________;</w:t>
      </w:r>
    </w:p>
    <w:p w:rsidR="00EC3C62" w:rsidRPr="00EC3C62" w:rsidRDefault="00EC3C62" w:rsidP="00EC3C62">
      <w:pPr>
        <w:numPr>
          <w:ilvl w:val="0"/>
          <w:numId w:val="20"/>
        </w:numPr>
        <w:ind w:left="0" w:firstLine="397"/>
        <w:rPr>
          <w:rFonts w:eastAsia="MS Mincho"/>
          <w:sz w:val="28"/>
          <w:szCs w:val="28"/>
        </w:rPr>
      </w:pPr>
      <w:r w:rsidRPr="00EC3C62">
        <w:rPr>
          <w:rFonts w:eastAsia="MS Mincho"/>
          <w:sz w:val="28"/>
          <w:szCs w:val="28"/>
        </w:rPr>
        <w:t>Банковские реквизиты______________________________________;</w:t>
      </w:r>
    </w:p>
    <w:p w:rsidR="00EC3C62" w:rsidRPr="00EC3C62" w:rsidRDefault="00EC3C62" w:rsidP="00EC3C62">
      <w:pPr>
        <w:numPr>
          <w:ilvl w:val="0"/>
          <w:numId w:val="20"/>
        </w:numPr>
        <w:ind w:left="0" w:firstLine="397"/>
        <w:rPr>
          <w:rFonts w:eastAsia="MS Mincho"/>
          <w:sz w:val="28"/>
          <w:szCs w:val="28"/>
        </w:rPr>
      </w:pPr>
      <w:r w:rsidRPr="00EC3C62">
        <w:rPr>
          <w:rFonts w:eastAsia="MS Mincho"/>
          <w:sz w:val="28"/>
          <w:szCs w:val="28"/>
        </w:rPr>
        <w:t>Указание на принадлежность к субъектам малого и среднего предпринимательства ______ (да или нет).</w:t>
      </w:r>
    </w:p>
    <w:p w:rsidR="00EC3C62" w:rsidRPr="00EC3C62" w:rsidRDefault="00EC3C62" w:rsidP="00EC3C62">
      <w:pPr>
        <w:ind w:left="720"/>
        <w:rPr>
          <w:sz w:val="28"/>
          <w:szCs w:val="28"/>
        </w:rPr>
      </w:pPr>
    </w:p>
    <w:p w:rsidR="00EC3C62" w:rsidRPr="00EC3C62" w:rsidRDefault="00EC3C62" w:rsidP="00EC3C62">
      <w:pPr>
        <w:ind w:left="709"/>
        <w:rPr>
          <w:rFonts w:eastAsia="MS Mincho"/>
          <w:sz w:val="28"/>
          <w:szCs w:val="28"/>
        </w:rPr>
      </w:pPr>
    </w:p>
    <w:p w:rsidR="00EC3C62" w:rsidRPr="00EC3C62" w:rsidRDefault="00EC3C62" w:rsidP="00EC3C62">
      <w:pPr>
        <w:jc w:val="both"/>
        <w:rPr>
          <w:rFonts w:eastAsia="MS Mincho"/>
          <w:b/>
          <w:sz w:val="28"/>
          <w:szCs w:val="28"/>
        </w:rPr>
      </w:pPr>
      <w:r w:rsidRPr="00EC3C62">
        <w:rPr>
          <w:rFonts w:eastAsia="MS Mincho"/>
          <w:b/>
          <w:sz w:val="28"/>
          <w:szCs w:val="28"/>
        </w:rPr>
        <w:t xml:space="preserve">Представитель, имеющий полномочия подписать Заявку на участие в Открытом конкурсе от имени </w:t>
      </w:r>
      <w:r w:rsidRPr="00EC3C62">
        <w:rPr>
          <w:rFonts w:eastAsia="MS Mincho"/>
          <w:sz w:val="28"/>
          <w:szCs w:val="28"/>
        </w:rPr>
        <w:t>_________________________________________</w:t>
      </w:r>
    </w:p>
    <w:p w:rsidR="00EC3C62" w:rsidRPr="00EC3C62" w:rsidRDefault="00EC3C62" w:rsidP="00EC3C62">
      <w:pPr>
        <w:tabs>
          <w:tab w:val="left" w:pos="8640"/>
        </w:tabs>
        <w:jc w:val="center"/>
        <w:rPr>
          <w:i/>
        </w:rPr>
      </w:pPr>
      <w:r w:rsidRPr="00EC3C62">
        <w:rPr>
          <w:i/>
        </w:rPr>
        <w:t xml:space="preserve">                                                                                (наименование претендента)</w:t>
      </w:r>
    </w:p>
    <w:p w:rsidR="00EC3C62" w:rsidRPr="00EC3C62" w:rsidRDefault="00EC3C62" w:rsidP="00EC3C62">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Печать</w:t>
      </w:r>
      <w:r w:rsidRPr="00EC3C62">
        <w:rPr>
          <w:i/>
        </w:rPr>
        <w:tab/>
      </w:r>
      <w:r w:rsidRPr="00EC3C62">
        <w:rPr>
          <w:i/>
        </w:rPr>
        <w:tab/>
      </w:r>
      <w:r w:rsidRPr="00EC3C62">
        <w:rPr>
          <w:i/>
        </w:rPr>
        <w:tab/>
        <w:t>(должность, подпись, ФИО)</w:t>
      </w:r>
    </w:p>
    <w:p w:rsidR="00EC3C62" w:rsidRPr="00EC3C62" w:rsidRDefault="00EC3C62" w:rsidP="00EC3C62">
      <w:pPr>
        <w:rPr>
          <w:sz w:val="28"/>
          <w:szCs w:val="28"/>
          <w:lang w:eastAsia="ru-RU"/>
        </w:rPr>
      </w:pPr>
      <w:r w:rsidRPr="00EC3C62">
        <w:rPr>
          <w:sz w:val="28"/>
          <w:szCs w:val="28"/>
          <w:lang w:eastAsia="ru-RU"/>
        </w:rPr>
        <w:t>"____" _________ 201__ г.</w:t>
      </w:r>
      <w:r w:rsidRPr="00EC3C62">
        <w:rPr>
          <w:sz w:val="28"/>
          <w:szCs w:val="28"/>
          <w:lang w:eastAsia="ru-RU"/>
        </w:rPr>
        <w:br w:type="page"/>
      </w:r>
    </w:p>
    <w:p w:rsidR="00EC3C62" w:rsidRPr="00EC3C62" w:rsidRDefault="00EC3C62" w:rsidP="00EC3C62">
      <w:pPr>
        <w:keepNext/>
        <w:jc w:val="right"/>
        <w:outlineLvl w:val="1"/>
        <w:rPr>
          <w:bCs/>
          <w:sz w:val="28"/>
          <w:szCs w:val="28"/>
        </w:rPr>
      </w:pPr>
      <w:r w:rsidRPr="00EC3C62">
        <w:rPr>
          <w:bCs/>
          <w:sz w:val="28"/>
          <w:szCs w:val="28"/>
        </w:rPr>
        <w:lastRenderedPageBreak/>
        <w:t>Приложение № 2а</w:t>
      </w:r>
    </w:p>
    <w:p w:rsidR="00EC3C62" w:rsidRPr="00EC3C62" w:rsidRDefault="00EC3C62" w:rsidP="00EC3C62">
      <w:pPr>
        <w:keepNext/>
        <w:jc w:val="right"/>
        <w:outlineLvl w:val="1"/>
        <w:rPr>
          <w:bCs/>
          <w:sz w:val="28"/>
          <w:szCs w:val="28"/>
        </w:rPr>
      </w:pPr>
      <w:r w:rsidRPr="00EC3C62">
        <w:rPr>
          <w:bCs/>
          <w:sz w:val="28"/>
          <w:szCs w:val="28"/>
        </w:rPr>
        <w:t>к документации о закупке</w:t>
      </w:r>
    </w:p>
    <w:p w:rsidR="00EC3C62" w:rsidRPr="00EC3C62" w:rsidRDefault="00EC3C62" w:rsidP="00EC3C62">
      <w:pPr>
        <w:suppressAutoHyphens w:val="0"/>
        <w:jc w:val="center"/>
        <w:rPr>
          <w:b/>
          <w:bCs/>
          <w:i/>
          <w:iCs/>
        </w:rPr>
      </w:pPr>
    </w:p>
    <w:p w:rsidR="00EC3C62" w:rsidRPr="00EC3C62" w:rsidRDefault="00EC3C62" w:rsidP="00EC3C62">
      <w:pPr>
        <w:suppressAutoHyphens w:val="0"/>
        <w:jc w:val="center"/>
        <w:rPr>
          <w:b/>
          <w:bCs/>
          <w:i/>
          <w:iCs/>
        </w:rPr>
      </w:pPr>
      <w:r w:rsidRPr="00EC3C62">
        <w:rPr>
          <w:b/>
          <w:bCs/>
          <w:i/>
          <w:iCs/>
        </w:rPr>
        <w:t>ФОРМА для заполнения</w:t>
      </w:r>
      <w:r w:rsidRPr="00EC3C62">
        <w:rPr>
          <w:b/>
          <w:bCs/>
          <w:i/>
          <w:iCs/>
          <w:vertAlign w:val="superscript"/>
        </w:rPr>
        <w:footnoteReference w:id="2"/>
      </w:r>
    </w:p>
    <w:p w:rsidR="00EC3C62" w:rsidRPr="00EC3C62" w:rsidRDefault="00EC3C62" w:rsidP="00EC3C62">
      <w:pPr>
        <w:suppressAutoHyphens w:val="0"/>
        <w:rPr>
          <w:b/>
          <w:sz w:val="32"/>
          <w:szCs w:val="32"/>
        </w:rPr>
      </w:pPr>
    </w:p>
    <w:p w:rsidR="00EC3C62" w:rsidRPr="00EC3C62" w:rsidRDefault="00EC3C62" w:rsidP="00EC3C62">
      <w:pPr>
        <w:suppressAutoHyphens w:val="0"/>
        <w:jc w:val="center"/>
        <w:rPr>
          <w:b/>
          <w:bCs/>
          <w:iCs/>
          <w:sz w:val="32"/>
          <w:szCs w:val="32"/>
        </w:rPr>
      </w:pPr>
      <w:r w:rsidRPr="00EC3C62">
        <w:rPr>
          <w:b/>
          <w:sz w:val="32"/>
          <w:szCs w:val="32"/>
        </w:rPr>
        <w:t>Декларация о</w:t>
      </w:r>
      <w:r w:rsidRPr="00EC3C62">
        <w:rPr>
          <w:b/>
          <w:bCs/>
          <w:iCs/>
          <w:sz w:val="32"/>
          <w:szCs w:val="32"/>
        </w:rPr>
        <w:t xml:space="preserve"> соответствии участника закупки</w:t>
      </w:r>
    </w:p>
    <w:p w:rsidR="00EC3C62" w:rsidRPr="00EC3C62" w:rsidRDefault="00EC3C62" w:rsidP="00EC3C62">
      <w:pPr>
        <w:suppressAutoHyphens w:val="0"/>
        <w:jc w:val="center"/>
        <w:rPr>
          <w:b/>
          <w:bCs/>
          <w:iCs/>
          <w:sz w:val="32"/>
          <w:szCs w:val="32"/>
        </w:rPr>
      </w:pPr>
      <w:r w:rsidRPr="00EC3C62">
        <w:rPr>
          <w:b/>
          <w:bCs/>
          <w:iCs/>
          <w:sz w:val="32"/>
          <w:szCs w:val="32"/>
        </w:rPr>
        <w:t>критериям отнесения к субъектам малого</w:t>
      </w:r>
    </w:p>
    <w:p w:rsidR="00EC3C62" w:rsidRPr="00EC3C62" w:rsidRDefault="00EC3C62" w:rsidP="00EC3C62">
      <w:pPr>
        <w:suppressAutoHyphens w:val="0"/>
        <w:jc w:val="center"/>
        <w:rPr>
          <w:b/>
          <w:bCs/>
          <w:iCs/>
          <w:sz w:val="32"/>
          <w:szCs w:val="32"/>
        </w:rPr>
      </w:pPr>
      <w:r w:rsidRPr="00EC3C62">
        <w:rPr>
          <w:b/>
          <w:bCs/>
          <w:iCs/>
          <w:sz w:val="32"/>
          <w:szCs w:val="32"/>
        </w:rPr>
        <w:t>и среднего предпринимательства</w:t>
      </w:r>
    </w:p>
    <w:p w:rsidR="00EC3C62" w:rsidRPr="00EC3C62" w:rsidRDefault="00EC3C62" w:rsidP="00EC3C62">
      <w:pPr>
        <w:rPr>
          <w:b/>
          <w:sz w:val="36"/>
          <w:szCs w:val="36"/>
        </w:rPr>
      </w:pPr>
      <w:r w:rsidRPr="00EC3C62">
        <w:rPr>
          <w:b/>
          <w:sz w:val="36"/>
          <w:szCs w:val="36"/>
        </w:rPr>
        <w:t xml:space="preserve"> </w:t>
      </w:r>
    </w:p>
    <w:p w:rsidR="00EC3C62" w:rsidRPr="00EC3C62" w:rsidRDefault="00EC3C62" w:rsidP="00EC3C62">
      <w:pPr>
        <w:ind w:firstLine="709"/>
        <w:jc w:val="both"/>
        <w:rPr>
          <w:rFonts w:eastAsia="MS Mincho"/>
          <w:sz w:val="26"/>
          <w:szCs w:val="28"/>
        </w:rPr>
      </w:pPr>
      <w:r w:rsidRPr="00EC3C62">
        <w:rPr>
          <w:rFonts w:eastAsia="MS Mincho"/>
          <w:sz w:val="28"/>
          <w:szCs w:val="28"/>
        </w:rPr>
        <w:t>Настоящим подтверждается, что</w:t>
      </w:r>
      <w:r w:rsidRPr="00EC3C62">
        <w:rPr>
          <w:rFonts w:eastAsia="MS Mincho"/>
          <w:sz w:val="26"/>
          <w:szCs w:val="28"/>
        </w:rPr>
        <w:t xml:space="preserve"> ___________________________________, </w:t>
      </w:r>
    </w:p>
    <w:p w:rsidR="00EC3C62" w:rsidRPr="00EC3C62" w:rsidRDefault="00EC3C62" w:rsidP="00EC3C62">
      <w:pPr>
        <w:ind w:left="1416" w:firstLine="709"/>
        <w:jc w:val="center"/>
        <w:rPr>
          <w:rFonts w:eastAsia="MS Mincho"/>
          <w:sz w:val="16"/>
          <w:szCs w:val="16"/>
        </w:rPr>
      </w:pPr>
      <w:r w:rsidRPr="00EC3C62">
        <w:rPr>
          <w:rFonts w:eastAsia="MS Mincho"/>
          <w:sz w:val="16"/>
          <w:szCs w:val="16"/>
        </w:rPr>
        <w:t xml:space="preserve">                                     (указывается наименование претендента закупки)</w:t>
      </w:r>
    </w:p>
    <w:p w:rsidR="00EC3C62" w:rsidRPr="00EC3C62" w:rsidRDefault="00EC3C62" w:rsidP="00EC3C62">
      <w:pPr>
        <w:jc w:val="both"/>
        <w:rPr>
          <w:rFonts w:eastAsia="MS Mincho"/>
          <w:sz w:val="28"/>
          <w:szCs w:val="28"/>
        </w:rPr>
      </w:pPr>
      <w:r w:rsidRPr="00EC3C62">
        <w:rPr>
          <w:rFonts w:eastAsia="MS Mincho"/>
          <w:sz w:val="28"/>
          <w:szCs w:val="28"/>
        </w:rPr>
        <w:t>в  соответствии  со  статьей  4  Федерального  закона  «О развитии малого и</w:t>
      </w:r>
    </w:p>
    <w:p w:rsidR="00EC3C62" w:rsidRPr="00EC3C62" w:rsidRDefault="00EC3C62" w:rsidP="00EC3C62">
      <w:pPr>
        <w:jc w:val="both"/>
        <w:rPr>
          <w:rFonts w:eastAsia="MS Mincho"/>
          <w:sz w:val="28"/>
          <w:szCs w:val="28"/>
        </w:rPr>
      </w:pPr>
      <w:r w:rsidRPr="00EC3C62">
        <w:rPr>
          <w:rFonts w:eastAsia="MS Mincho"/>
          <w:sz w:val="28"/>
          <w:szCs w:val="28"/>
        </w:rPr>
        <w:t>среднего   предпринимательства   в   Российской   Федерации» удовлетворяет</w:t>
      </w:r>
    </w:p>
    <w:p w:rsidR="00EC3C62" w:rsidRPr="00EC3C62" w:rsidRDefault="00EC3C62" w:rsidP="00EC3C62">
      <w:pPr>
        <w:jc w:val="both"/>
        <w:rPr>
          <w:rFonts w:eastAsia="MS Mincho"/>
          <w:sz w:val="28"/>
          <w:szCs w:val="28"/>
        </w:rPr>
      </w:pPr>
      <w:r w:rsidRPr="00EC3C62">
        <w:rPr>
          <w:rFonts w:eastAsia="MS Mincho"/>
          <w:sz w:val="28"/>
          <w:szCs w:val="28"/>
        </w:rPr>
        <w:t>критериям отнесения организации к субъектам ______________________________________</w:t>
      </w:r>
      <w:r w:rsidRPr="00EC3C62">
        <w:rPr>
          <w:rFonts w:eastAsia="MS Mincho"/>
          <w:sz w:val="16"/>
          <w:szCs w:val="16"/>
        </w:rPr>
        <w:t xml:space="preserve"> </w:t>
      </w:r>
      <w:r w:rsidRPr="00EC3C62">
        <w:rPr>
          <w:rFonts w:eastAsia="MS Mincho"/>
          <w:sz w:val="28"/>
          <w:szCs w:val="28"/>
        </w:rPr>
        <w:t>предпринимательства,</w:t>
      </w:r>
    </w:p>
    <w:p w:rsidR="00EC3C62" w:rsidRPr="00EC3C62" w:rsidRDefault="00EC3C62" w:rsidP="00EC3C62">
      <w:pPr>
        <w:suppressAutoHyphens w:val="0"/>
        <w:rPr>
          <w:sz w:val="16"/>
          <w:szCs w:val="16"/>
        </w:rPr>
      </w:pPr>
      <w:r w:rsidRPr="00EC3C62">
        <w:rPr>
          <w:sz w:val="16"/>
          <w:szCs w:val="16"/>
        </w:rPr>
        <w:t xml:space="preserve">       (указывается субъект малого или среднего предпринимательства в зависимости от критериев отнесения)</w:t>
      </w:r>
    </w:p>
    <w:p w:rsidR="00EC3C62" w:rsidRPr="00EC3C62" w:rsidRDefault="00EC3C62" w:rsidP="00EC3C62">
      <w:pPr>
        <w:suppressAutoHyphens w:val="0"/>
        <w:rPr>
          <w:sz w:val="16"/>
          <w:szCs w:val="16"/>
        </w:rPr>
      </w:pPr>
    </w:p>
    <w:p w:rsidR="00EC3C62" w:rsidRPr="00EC3C62" w:rsidRDefault="00EC3C62" w:rsidP="00EC3C62">
      <w:pPr>
        <w:suppressAutoHyphens w:val="0"/>
        <w:rPr>
          <w:bCs/>
          <w:iCs/>
          <w:sz w:val="28"/>
          <w:szCs w:val="28"/>
        </w:rPr>
      </w:pPr>
      <w:r w:rsidRPr="00EC3C62">
        <w:rPr>
          <w:bCs/>
          <w:iCs/>
          <w:sz w:val="28"/>
          <w:szCs w:val="28"/>
        </w:rPr>
        <w:t xml:space="preserve"> и сообщается следующая информация:</w:t>
      </w:r>
    </w:p>
    <w:p w:rsidR="00EC3C62" w:rsidRPr="00EC3C62" w:rsidRDefault="00EC3C62" w:rsidP="00EC3C62">
      <w:pPr>
        <w:suppressAutoHyphens w:val="0"/>
        <w:rPr>
          <w:bCs/>
          <w:iCs/>
          <w:sz w:val="28"/>
          <w:szCs w:val="28"/>
        </w:rPr>
      </w:pPr>
    </w:p>
    <w:p w:rsidR="00EC3C62" w:rsidRPr="00EC3C62" w:rsidRDefault="00EC3C62" w:rsidP="00EC3C62">
      <w:pPr>
        <w:numPr>
          <w:ilvl w:val="0"/>
          <w:numId w:val="19"/>
        </w:numPr>
        <w:suppressAutoHyphens w:val="0"/>
        <w:rPr>
          <w:bCs/>
          <w:iCs/>
          <w:sz w:val="28"/>
          <w:szCs w:val="28"/>
        </w:rPr>
      </w:pPr>
      <w:r w:rsidRPr="00EC3C62">
        <w:rPr>
          <w:bCs/>
          <w:iCs/>
          <w:sz w:val="28"/>
          <w:szCs w:val="28"/>
        </w:rPr>
        <w:t>Адрес местонахождения (и юридический адрес):______________________</w:t>
      </w:r>
    </w:p>
    <w:p w:rsidR="00EC3C62" w:rsidRPr="00EC3C62" w:rsidRDefault="00EC3C62" w:rsidP="00EC3C62">
      <w:pPr>
        <w:suppressAutoHyphens w:val="0"/>
        <w:ind w:left="645"/>
        <w:rPr>
          <w:bCs/>
          <w:iCs/>
          <w:sz w:val="28"/>
          <w:szCs w:val="28"/>
        </w:rPr>
      </w:pPr>
      <w:r w:rsidRPr="00EC3C62">
        <w:rPr>
          <w:bCs/>
          <w:iCs/>
          <w:sz w:val="28"/>
          <w:szCs w:val="28"/>
        </w:rPr>
        <w:t>______________________________________________________________</w:t>
      </w:r>
    </w:p>
    <w:p w:rsidR="00EC3C62" w:rsidRPr="00EC3C62" w:rsidRDefault="00EC3C62" w:rsidP="00EC3C62">
      <w:pPr>
        <w:suppressAutoHyphens w:val="0"/>
        <w:rPr>
          <w:bCs/>
          <w:iCs/>
          <w:sz w:val="28"/>
          <w:szCs w:val="28"/>
        </w:rPr>
      </w:pPr>
      <w:r w:rsidRPr="00EC3C62">
        <w:rPr>
          <w:bCs/>
          <w:iCs/>
          <w:sz w:val="28"/>
          <w:szCs w:val="28"/>
        </w:rPr>
        <w:t xml:space="preserve">    2. ИНН/КПП: ____________________________________________________.</w:t>
      </w:r>
    </w:p>
    <w:p w:rsidR="00EC3C62" w:rsidRPr="00EC3C62" w:rsidRDefault="00EC3C62" w:rsidP="00EC3C62">
      <w:pPr>
        <w:suppressAutoHyphens w:val="0"/>
        <w:rPr>
          <w:bCs/>
          <w:iCs/>
          <w:sz w:val="16"/>
          <w:szCs w:val="16"/>
        </w:rPr>
      </w:pPr>
      <w:r w:rsidRPr="00EC3C62">
        <w:rPr>
          <w:bCs/>
          <w:iCs/>
          <w:sz w:val="28"/>
          <w:szCs w:val="28"/>
        </w:rPr>
        <w:t xml:space="preserve">                                         </w:t>
      </w:r>
      <w:r w:rsidRPr="00EC3C62">
        <w:rPr>
          <w:bCs/>
          <w:iCs/>
          <w:sz w:val="16"/>
          <w:szCs w:val="16"/>
        </w:rPr>
        <w:t>(номер, сведения о дате выдачи документа и выдавшем его органе)</w:t>
      </w:r>
    </w:p>
    <w:p w:rsidR="00EC3C62" w:rsidRPr="00EC3C62" w:rsidRDefault="00EC3C62" w:rsidP="00EC3C62">
      <w:pPr>
        <w:suppressAutoHyphens w:val="0"/>
        <w:rPr>
          <w:bCs/>
          <w:iCs/>
          <w:sz w:val="28"/>
          <w:szCs w:val="28"/>
        </w:rPr>
      </w:pPr>
      <w:r w:rsidRPr="00EC3C62">
        <w:rPr>
          <w:bCs/>
          <w:iCs/>
          <w:sz w:val="28"/>
          <w:szCs w:val="28"/>
        </w:rPr>
        <w:t xml:space="preserve">    3. ОГРН: ________________________________________________________.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4.</w:t>
      </w:r>
      <w:r w:rsidRPr="00EC3C62">
        <w:t xml:space="preserve"> </w:t>
      </w:r>
      <w:r w:rsidRPr="00EC3C62">
        <w:rPr>
          <w:bCs/>
          <w:iCs/>
          <w:sz w:val="28"/>
          <w:szCs w:val="28"/>
        </w:rPr>
        <w:t>ОКПО _____________, ОКТМО_____________, ОКОПФ 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5. Почтовый адрес _________________________________________________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Телефон:  +7(______) ______________________________________________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Факс</w:t>
      </w:r>
      <w:proofErr w:type="gramStart"/>
      <w:r w:rsidRPr="00EC3C62">
        <w:rPr>
          <w:bCs/>
          <w:iCs/>
          <w:sz w:val="28"/>
          <w:szCs w:val="28"/>
        </w:rPr>
        <w:t xml:space="preserve"> (______) ___________________________________________________</w:t>
      </w:r>
      <w:proofErr w:type="gramEnd"/>
    </w:p>
    <w:p w:rsidR="00EC3C62" w:rsidRPr="00EC3C62" w:rsidRDefault="00EC3C62" w:rsidP="00EC3C62">
      <w:pPr>
        <w:suppressAutoHyphens w:val="0"/>
        <w:ind w:firstLine="284"/>
        <w:rPr>
          <w:bCs/>
          <w:iCs/>
          <w:sz w:val="28"/>
          <w:szCs w:val="28"/>
        </w:rPr>
      </w:pPr>
      <w:r w:rsidRPr="00EC3C62">
        <w:rPr>
          <w:bCs/>
          <w:iCs/>
          <w:sz w:val="28"/>
          <w:szCs w:val="28"/>
        </w:rPr>
        <w:t>Адрес электронной почты 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Зарегистрированный адрес офиса 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Адрес сайта: ____________________________________________________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Руководитель___________________________________________________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Банковские реквизиты____________________________________________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Название и адрес филиалов и дочерних предприятий, ИНН/КПП________</w:t>
      </w:r>
    </w:p>
    <w:p w:rsidR="00EC3C62" w:rsidRPr="00EC3C62" w:rsidRDefault="00EC3C62" w:rsidP="00EC3C62">
      <w:pPr>
        <w:suppressAutoHyphens w:val="0"/>
        <w:ind w:firstLine="284"/>
        <w:rPr>
          <w:bCs/>
          <w:iCs/>
          <w:sz w:val="28"/>
          <w:szCs w:val="28"/>
        </w:rPr>
      </w:pPr>
      <w:r w:rsidRPr="00EC3C62">
        <w:rPr>
          <w:bCs/>
          <w:iCs/>
          <w:sz w:val="28"/>
          <w:szCs w:val="28"/>
        </w:rPr>
        <w:t>_______________________________________________________________</w:t>
      </w:r>
    </w:p>
    <w:p w:rsidR="00EC3C62" w:rsidRPr="00EC3C62" w:rsidRDefault="00EC3C62" w:rsidP="00EC3C62">
      <w:pPr>
        <w:suppressAutoHyphens w:val="0"/>
        <w:ind w:firstLine="284"/>
        <w:jc w:val="both"/>
        <w:rPr>
          <w:bCs/>
          <w:iCs/>
          <w:sz w:val="28"/>
          <w:szCs w:val="28"/>
        </w:rPr>
      </w:pPr>
    </w:p>
    <w:p w:rsidR="00EC3C62" w:rsidRPr="00EC3C62" w:rsidRDefault="00EC3C62" w:rsidP="00EC3C62">
      <w:pPr>
        <w:suppressAutoHyphens w:val="0"/>
        <w:jc w:val="both"/>
        <w:rPr>
          <w:bCs/>
          <w:iCs/>
          <w:sz w:val="28"/>
          <w:szCs w:val="28"/>
        </w:rPr>
      </w:pPr>
      <w:r w:rsidRPr="00EC3C62">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EC3C62">
        <w:rPr>
          <w:bCs/>
          <w:iCs/>
          <w:sz w:val="28"/>
          <w:szCs w:val="28"/>
          <w:vertAlign w:val="superscript"/>
        </w:rPr>
        <w:footnoteReference w:id="3"/>
      </w:r>
      <w:r w:rsidRPr="00EC3C62">
        <w:rPr>
          <w:bCs/>
          <w:iCs/>
          <w:sz w:val="28"/>
          <w:szCs w:val="28"/>
        </w:rPr>
        <w:t>:</w:t>
      </w:r>
    </w:p>
    <w:p w:rsidR="00EC3C62" w:rsidRPr="00EC3C62" w:rsidRDefault="00EC3C62" w:rsidP="00EC3C62">
      <w:pPr>
        <w:jc w:val="both"/>
        <w:rPr>
          <w:rFonts w:eastAsia="MS Mincho"/>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850"/>
        <w:gridCol w:w="1559"/>
      </w:tblGrid>
      <w:tr w:rsidR="00EC3C62" w:rsidRPr="00EC3C62" w:rsidTr="00662655">
        <w:trPr>
          <w:trHeight w:val="501"/>
          <w:tblHeader/>
        </w:trPr>
        <w:tc>
          <w:tcPr>
            <w:tcW w:w="567" w:type="dxa"/>
          </w:tcPr>
          <w:p w:rsidR="00EC3C62" w:rsidRPr="00EC3C62" w:rsidRDefault="00EC3C62" w:rsidP="00EC3C62">
            <w:pPr>
              <w:suppressAutoHyphens w:val="0"/>
              <w:jc w:val="center"/>
              <w:rPr>
                <w:b/>
                <w:bCs/>
                <w:iCs/>
              </w:rPr>
            </w:pPr>
            <w:r w:rsidRPr="00EC3C62">
              <w:rPr>
                <w:b/>
                <w:bCs/>
                <w:iCs/>
              </w:rPr>
              <w:t xml:space="preserve">№ </w:t>
            </w:r>
            <w:proofErr w:type="gramStart"/>
            <w:r w:rsidRPr="00EC3C62">
              <w:rPr>
                <w:b/>
                <w:bCs/>
                <w:iCs/>
              </w:rPr>
              <w:t>п</w:t>
            </w:r>
            <w:proofErr w:type="gramEnd"/>
            <w:r w:rsidRPr="00EC3C62">
              <w:rPr>
                <w:b/>
                <w:bCs/>
                <w:iCs/>
              </w:rPr>
              <w:t>/п</w:t>
            </w:r>
          </w:p>
        </w:tc>
        <w:tc>
          <w:tcPr>
            <w:tcW w:w="5245" w:type="dxa"/>
          </w:tcPr>
          <w:p w:rsidR="00EC3C62" w:rsidRPr="00EC3C62" w:rsidRDefault="00EC3C62" w:rsidP="00EC3C62">
            <w:pPr>
              <w:suppressAutoHyphens w:val="0"/>
              <w:jc w:val="center"/>
              <w:rPr>
                <w:b/>
                <w:bCs/>
                <w:iCs/>
              </w:rPr>
            </w:pPr>
            <w:r w:rsidRPr="00EC3C62">
              <w:rPr>
                <w:b/>
                <w:bCs/>
                <w:iCs/>
              </w:rPr>
              <w:t>Наименование сведений</w:t>
            </w:r>
          </w:p>
        </w:tc>
        <w:tc>
          <w:tcPr>
            <w:tcW w:w="1134" w:type="dxa"/>
          </w:tcPr>
          <w:p w:rsidR="00EC3C62" w:rsidRPr="00EC3C62" w:rsidRDefault="00EC3C62" w:rsidP="00EC3C62">
            <w:pPr>
              <w:suppressAutoHyphens w:val="0"/>
              <w:jc w:val="center"/>
              <w:rPr>
                <w:b/>
                <w:bCs/>
                <w:iCs/>
              </w:rPr>
            </w:pPr>
            <w:r w:rsidRPr="00EC3C62">
              <w:rPr>
                <w:b/>
                <w:bCs/>
                <w:iCs/>
              </w:rPr>
              <w:t>Малые предприятия</w:t>
            </w:r>
          </w:p>
        </w:tc>
        <w:tc>
          <w:tcPr>
            <w:tcW w:w="1134" w:type="dxa"/>
            <w:gridSpan w:val="2"/>
          </w:tcPr>
          <w:p w:rsidR="00EC3C62" w:rsidRPr="00EC3C62" w:rsidRDefault="00EC3C62" w:rsidP="00EC3C62">
            <w:pPr>
              <w:suppressAutoHyphens w:val="0"/>
              <w:jc w:val="center"/>
              <w:rPr>
                <w:b/>
                <w:bCs/>
                <w:iCs/>
              </w:rPr>
            </w:pPr>
            <w:r w:rsidRPr="00EC3C62">
              <w:rPr>
                <w:b/>
                <w:bCs/>
                <w:iCs/>
              </w:rPr>
              <w:t>Средние предприятия</w:t>
            </w:r>
          </w:p>
        </w:tc>
        <w:tc>
          <w:tcPr>
            <w:tcW w:w="1559" w:type="dxa"/>
          </w:tcPr>
          <w:p w:rsidR="00EC3C62" w:rsidRPr="00EC3C62" w:rsidRDefault="00EC3C62" w:rsidP="00EC3C62">
            <w:pPr>
              <w:suppressAutoHyphens w:val="0"/>
              <w:jc w:val="center"/>
              <w:rPr>
                <w:b/>
                <w:bCs/>
                <w:iCs/>
              </w:rPr>
            </w:pPr>
            <w:r w:rsidRPr="00EC3C62">
              <w:rPr>
                <w:b/>
                <w:bCs/>
                <w:iCs/>
              </w:rPr>
              <w:t>Показатель</w:t>
            </w: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1.</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не более 25</w:t>
            </w:r>
          </w:p>
        </w:tc>
        <w:tc>
          <w:tcPr>
            <w:tcW w:w="1559" w:type="dxa"/>
          </w:tcPr>
          <w:p w:rsidR="00EC3C62" w:rsidRPr="00EC3C62" w:rsidRDefault="00EC3C62" w:rsidP="00EC3C62">
            <w:pPr>
              <w:suppressAutoHyphens w:val="0"/>
              <w:rPr>
                <w:b/>
                <w:bCs/>
                <w:i/>
                <w:iCs/>
              </w:rPr>
            </w:pPr>
          </w:p>
        </w:tc>
      </w:tr>
      <w:tr w:rsidR="00EC3C62" w:rsidRPr="00EC3C62" w:rsidTr="00662655">
        <w:trPr>
          <w:trHeight w:val="1156"/>
        </w:trPr>
        <w:tc>
          <w:tcPr>
            <w:tcW w:w="567" w:type="dxa"/>
          </w:tcPr>
          <w:p w:rsidR="00EC3C62" w:rsidRPr="00EC3C62" w:rsidRDefault="00EC3C62" w:rsidP="00EC3C62">
            <w:pPr>
              <w:suppressAutoHyphens w:val="0"/>
              <w:rPr>
                <w:b/>
                <w:bCs/>
                <w:i/>
                <w:iCs/>
              </w:rPr>
            </w:pPr>
            <w:r w:rsidRPr="00EC3C62">
              <w:rPr>
                <w:b/>
                <w:bCs/>
                <w:i/>
                <w:iCs/>
              </w:rPr>
              <w:t>2.</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C3C62">
              <w:rPr>
                <w:b/>
                <w:bCs/>
                <w:i/>
                <w:iCs/>
                <w:sz w:val="20"/>
                <w:szCs w:val="20"/>
                <w:vertAlign w:val="superscript"/>
                <w:lang w:eastAsia="ru-RU"/>
              </w:rPr>
              <w:footnoteReference w:id="4"/>
            </w:r>
            <w:r w:rsidRPr="00EC3C62">
              <w:rPr>
                <w:b/>
                <w:bCs/>
                <w:i/>
                <w:iCs/>
                <w:sz w:val="20"/>
                <w:szCs w:val="20"/>
                <w:lang w:eastAsia="ru-RU"/>
              </w:rPr>
              <w:t>, процентов</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не более 49</w:t>
            </w:r>
          </w:p>
        </w:tc>
        <w:tc>
          <w:tcPr>
            <w:tcW w:w="1559" w:type="dxa"/>
          </w:tcPr>
          <w:p w:rsidR="00EC3C62" w:rsidRPr="00EC3C62" w:rsidRDefault="00EC3C62" w:rsidP="00EC3C62">
            <w:pPr>
              <w:suppressAutoHyphens w:val="0"/>
              <w:rPr>
                <w:b/>
                <w:bCs/>
                <w:i/>
                <w:iCs/>
              </w:rPr>
            </w:pP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3.</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4.</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proofErr w:type="gramStart"/>
            <w:r w:rsidRPr="00EC3C62">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5.</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C3C62">
              <w:rPr>
                <w:b/>
                <w:bCs/>
                <w:i/>
                <w:iCs/>
                <w:sz w:val="20"/>
                <w:szCs w:val="20"/>
                <w:lang w:eastAsia="ru-RU"/>
              </w:rPr>
              <w:t>Сколково</w:t>
            </w:r>
            <w:proofErr w:type="spellEnd"/>
            <w:r w:rsidRPr="00EC3C62">
              <w:rPr>
                <w:b/>
                <w:bCs/>
                <w:i/>
                <w:iCs/>
                <w:sz w:val="20"/>
                <w:szCs w:val="20"/>
                <w:lang w:eastAsia="ru-RU"/>
              </w:rPr>
              <w:t>"</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lastRenderedPageBreak/>
              <w:t>6.</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proofErr w:type="gramStart"/>
            <w:r w:rsidRPr="00EC3C62">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sz w:val="20"/>
                <w:szCs w:val="20"/>
              </w:rPr>
            </w:pPr>
          </w:p>
        </w:tc>
      </w:tr>
      <w:tr w:rsidR="00EC3C62" w:rsidRPr="00EC3C62" w:rsidTr="00662655">
        <w:tc>
          <w:tcPr>
            <w:tcW w:w="567" w:type="dxa"/>
            <w:vMerge w:val="restart"/>
          </w:tcPr>
          <w:p w:rsidR="00EC3C62" w:rsidRPr="00EC3C62" w:rsidRDefault="00EC3C62" w:rsidP="00EC3C62">
            <w:pPr>
              <w:suppressAutoHyphens w:val="0"/>
              <w:rPr>
                <w:b/>
                <w:bCs/>
                <w:i/>
                <w:iCs/>
              </w:rPr>
            </w:pPr>
            <w:r w:rsidRPr="00EC3C62">
              <w:rPr>
                <w:b/>
                <w:bCs/>
                <w:i/>
                <w:iCs/>
              </w:rPr>
              <w:t>7.</w:t>
            </w:r>
          </w:p>
        </w:tc>
        <w:tc>
          <w:tcPr>
            <w:tcW w:w="5245" w:type="dxa"/>
            <w:vMerge w:val="restart"/>
          </w:tcPr>
          <w:p w:rsidR="00EC3C62" w:rsidRPr="00EC3C62" w:rsidRDefault="00EC3C62" w:rsidP="00EC3C62">
            <w:pPr>
              <w:suppressAutoHyphens w:val="0"/>
              <w:rPr>
                <w:b/>
                <w:bCs/>
                <w:i/>
                <w:iCs/>
                <w:sz w:val="20"/>
                <w:szCs w:val="20"/>
              </w:rPr>
            </w:pPr>
            <w:r w:rsidRPr="00EC3C62">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до 100 включительно</w:t>
            </w:r>
          </w:p>
        </w:tc>
        <w:tc>
          <w:tcPr>
            <w:tcW w:w="850" w:type="dxa"/>
            <w:vMerge w:val="restart"/>
          </w:tcPr>
          <w:p w:rsidR="00EC3C62" w:rsidRPr="00EC3C62" w:rsidRDefault="00EC3C62" w:rsidP="00EC3C62">
            <w:pPr>
              <w:suppressAutoHyphens w:val="0"/>
              <w:rPr>
                <w:b/>
                <w:bCs/>
                <w:i/>
                <w:iCs/>
                <w:sz w:val="20"/>
                <w:szCs w:val="20"/>
              </w:rPr>
            </w:pPr>
            <w:r w:rsidRPr="00EC3C62">
              <w:rPr>
                <w:b/>
                <w:bCs/>
                <w:i/>
                <w:iCs/>
                <w:sz w:val="20"/>
                <w:szCs w:val="20"/>
              </w:rPr>
              <w:t>от 101 до 250 включительно</w:t>
            </w:r>
          </w:p>
        </w:tc>
        <w:tc>
          <w:tcPr>
            <w:tcW w:w="1559" w:type="dxa"/>
            <w:vMerge w:val="restart"/>
          </w:tcPr>
          <w:p w:rsidR="00EC3C62" w:rsidRPr="00EC3C62" w:rsidRDefault="00EC3C62" w:rsidP="00EC3C62">
            <w:pPr>
              <w:suppressAutoHyphens w:val="0"/>
              <w:rPr>
                <w:b/>
                <w:bCs/>
                <w:i/>
                <w:iCs/>
                <w:sz w:val="20"/>
                <w:szCs w:val="20"/>
              </w:rPr>
            </w:pPr>
            <w:r w:rsidRPr="00EC3C62">
              <w:rPr>
                <w:b/>
                <w:bCs/>
                <w:i/>
                <w:iCs/>
                <w:sz w:val="20"/>
                <w:szCs w:val="20"/>
              </w:rPr>
              <w:t>указывается количество человек (за предшествующий календарный год)</w:t>
            </w:r>
          </w:p>
        </w:tc>
      </w:tr>
      <w:tr w:rsidR="00EC3C62" w:rsidRPr="00EC3C62" w:rsidTr="00662655">
        <w:tc>
          <w:tcPr>
            <w:tcW w:w="567" w:type="dxa"/>
            <w:vMerge/>
          </w:tcPr>
          <w:p w:rsidR="00EC3C62" w:rsidRPr="00EC3C62" w:rsidRDefault="00EC3C62" w:rsidP="00EC3C62">
            <w:pPr>
              <w:suppressAutoHyphens w:val="0"/>
              <w:rPr>
                <w:b/>
                <w:bCs/>
                <w:i/>
                <w:iCs/>
              </w:rPr>
            </w:pPr>
          </w:p>
        </w:tc>
        <w:tc>
          <w:tcPr>
            <w:tcW w:w="5245" w:type="dxa"/>
            <w:vMerge/>
          </w:tcPr>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до 15 – микро-предприятие</w:t>
            </w:r>
          </w:p>
        </w:tc>
        <w:tc>
          <w:tcPr>
            <w:tcW w:w="850" w:type="dxa"/>
            <w:vMerge/>
          </w:tcPr>
          <w:p w:rsidR="00EC3C62" w:rsidRPr="00EC3C62" w:rsidRDefault="00EC3C62" w:rsidP="00EC3C62">
            <w:pPr>
              <w:suppressAutoHyphens w:val="0"/>
              <w:rPr>
                <w:b/>
                <w:bCs/>
                <w:i/>
                <w:iCs/>
                <w:sz w:val="20"/>
                <w:szCs w:val="20"/>
              </w:rPr>
            </w:pPr>
          </w:p>
        </w:tc>
        <w:tc>
          <w:tcPr>
            <w:tcW w:w="1559" w:type="dxa"/>
            <w:vMerge/>
          </w:tcPr>
          <w:p w:rsidR="00EC3C62" w:rsidRPr="00EC3C62" w:rsidRDefault="00EC3C62" w:rsidP="00EC3C62">
            <w:pPr>
              <w:suppressAutoHyphens w:val="0"/>
              <w:rPr>
                <w:b/>
                <w:bCs/>
                <w:i/>
                <w:iCs/>
                <w:sz w:val="20"/>
                <w:szCs w:val="20"/>
              </w:rPr>
            </w:pPr>
          </w:p>
        </w:tc>
      </w:tr>
      <w:tr w:rsidR="00EC3C62" w:rsidRPr="00EC3C62" w:rsidTr="00662655">
        <w:trPr>
          <w:trHeight w:val="981"/>
        </w:trPr>
        <w:tc>
          <w:tcPr>
            <w:tcW w:w="567" w:type="dxa"/>
            <w:vMerge w:val="restart"/>
          </w:tcPr>
          <w:p w:rsidR="00EC3C62" w:rsidRPr="00EC3C62" w:rsidRDefault="00EC3C62" w:rsidP="00EC3C62">
            <w:pPr>
              <w:suppressAutoHyphens w:val="0"/>
              <w:rPr>
                <w:b/>
                <w:bCs/>
                <w:i/>
                <w:iCs/>
              </w:rPr>
            </w:pPr>
            <w:r w:rsidRPr="00EC3C62">
              <w:rPr>
                <w:b/>
                <w:bCs/>
                <w:i/>
                <w:iCs/>
              </w:rPr>
              <w:t>8.</w:t>
            </w:r>
          </w:p>
        </w:tc>
        <w:tc>
          <w:tcPr>
            <w:tcW w:w="5245" w:type="dxa"/>
            <w:vMerge w:val="restart"/>
          </w:tcPr>
          <w:p w:rsidR="00EC3C62" w:rsidRPr="00EC3C62" w:rsidRDefault="00EC3C62" w:rsidP="00EC3C62">
            <w:pPr>
              <w:suppressAutoHyphens w:val="0"/>
              <w:rPr>
                <w:b/>
                <w:bCs/>
                <w:i/>
                <w:iCs/>
                <w:sz w:val="20"/>
                <w:szCs w:val="20"/>
              </w:rPr>
            </w:pPr>
            <w:r w:rsidRPr="00EC3C62">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800</w:t>
            </w:r>
          </w:p>
        </w:tc>
        <w:tc>
          <w:tcPr>
            <w:tcW w:w="850" w:type="dxa"/>
            <w:vMerge w:val="restart"/>
          </w:tcPr>
          <w:p w:rsidR="00EC3C62" w:rsidRPr="00EC3C62" w:rsidRDefault="00EC3C62" w:rsidP="00EC3C62">
            <w:pPr>
              <w:suppressAutoHyphens w:val="0"/>
              <w:rPr>
                <w:b/>
                <w:bCs/>
                <w:i/>
                <w:iCs/>
                <w:sz w:val="20"/>
                <w:szCs w:val="20"/>
              </w:rPr>
            </w:pPr>
            <w:r w:rsidRPr="00EC3C62">
              <w:rPr>
                <w:b/>
                <w:bCs/>
                <w:i/>
                <w:iCs/>
                <w:sz w:val="20"/>
                <w:szCs w:val="20"/>
              </w:rPr>
              <w:t>2000</w:t>
            </w:r>
          </w:p>
        </w:tc>
        <w:tc>
          <w:tcPr>
            <w:tcW w:w="1559" w:type="dxa"/>
            <w:vMerge w:val="restart"/>
          </w:tcPr>
          <w:p w:rsidR="00EC3C62" w:rsidRPr="00EC3C62" w:rsidRDefault="00EC3C62" w:rsidP="00EC3C62">
            <w:pPr>
              <w:suppressAutoHyphens w:val="0"/>
              <w:rPr>
                <w:b/>
                <w:bCs/>
                <w:i/>
                <w:iCs/>
                <w:sz w:val="20"/>
                <w:szCs w:val="20"/>
              </w:rPr>
            </w:pPr>
            <w:r w:rsidRPr="00EC3C62">
              <w:rPr>
                <w:b/>
                <w:bCs/>
                <w:i/>
                <w:iCs/>
                <w:sz w:val="20"/>
                <w:szCs w:val="20"/>
              </w:rPr>
              <w:t>указывается в млн. рублей (за предшествующий календарный год)</w:t>
            </w:r>
          </w:p>
        </w:tc>
      </w:tr>
      <w:tr w:rsidR="00EC3C62" w:rsidRPr="00EC3C62" w:rsidTr="00662655">
        <w:tc>
          <w:tcPr>
            <w:tcW w:w="567" w:type="dxa"/>
            <w:vMerge/>
          </w:tcPr>
          <w:p w:rsidR="00EC3C62" w:rsidRPr="00EC3C62" w:rsidRDefault="00EC3C62" w:rsidP="00EC3C62">
            <w:pPr>
              <w:suppressAutoHyphens w:val="0"/>
              <w:rPr>
                <w:b/>
                <w:bCs/>
                <w:i/>
                <w:iCs/>
              </w:rPr>
            </w:pPr>
          </w:p>
        </w:tc>
        <w:tc>
          <w:tcPr>
            <w:tcW w:w="5245" w:type="dxa"/>
            <w:vMerge/>
          </w:tcPr>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120 в год – микро-предприятие</w:t>
            </w:r>
          </w:p>
        </w:tc>
        <w:tc>
          <w:tcPr>
            <w:tcW w:w="850" w:type="dxa"/>
            <w:vMerge/>
          </w:tcPr>
          <w:p w:rsidR="00EC3C62" w:rsidRPr="00EC3C62" w:rsidRDefault="00EC3C62" w:rsidP="00EC3C62">
            <w:pPr>
              <w:suppressAutoHyphens w:val="0"/>
              <w:rPr>
                <w:b/>
                <w:bCs/>
                <w:i/>
                <w:iCs/>
                <w:sz w:val="20"/>
                <w:szCs w:val="20"/>
              </w:rPr>
            </w:pPr>
          </w:p>
        </w:tc>
        <w:tc>
          <w:tcPr>
            <w:tcW w:w="1559" w:type="dxa"/>
            <w:vMerge/>
          </w:tcPr>
          <w:p w:rsidR="00EC3C62" w:rsidRPr="00EC3C62" w:rsidRDefault="00EC3C62" w:rsidP="00EC3C62">
            <w:pPr>
              <w:suppressAutoHyphens w:val="0"/>
              <w:rPr>
                <w:b/>
                <w:bCs/>
                <w:i/>
                <w:iCs/>
              </w:rPr>
            </w:pP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9.</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10.</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C3C62" w:rsidRPr="00EC3C62" w:rsidRDefault="00EC3C62" w:rsidP="00EC3C62">
            <w:pPr>
              <w:suppressAutoHyphens w:val="0"/>
              <w:rPr>
                <w:b/>
                <w:bCs/>
                <w:i/>
                <w:iCs/>
                <w:sz w:val="20"/>
                <w:szCs w:val="20"/>
              </w:rPr>
            </w:pPr>
            <w:r w:rsidRPr="00EC3C62">
              <w:rPr>
                <w:b/>
                <w:bCs/>
                <w:i/>
                <w:iCs/>
                <w:sz w:val="20"/>
                <w:szCs w:val="20"/>
              </w:rPr>
              <w:t>лица, с указанием кодов ОКВЭД</w:t>
            </w:r>
            <w:proofErr w:type="gramStart"/>
            <w:r w:rsidRPr="00EC3C62">
              <w:rPr>
                <w:b/>
                <w:bCs/>
                <w:i/>
                <w:iCs/>
                <w:sz w:val="20"/>
                <w:szCs w:val="20"/>
              </w:rPr>
              <w:t>2</w:t>
            </w:r>
            <w:proofErr w:type="gramEnd"/>
            <w:r w:rsidRPr="00EC3C62">
              <w:rPr>
                <w:b/>
                <w:bCs/>
                <w:i/>
                <w:iCs/>
                <w:sz w:val="20"/>
                <w:szCs w:val="20"/>
              </w:rPr>
              <w:t xml:space="preserve"> и ОКПД2</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11.</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 производимых субъектами МСП товарах, работах, услугах с указанием кодов ОКВЭД</w:t>
            </w:r>
            <w:proofErr w:type="gramStart"/>
            <w:r w:rsidRPr="00EC3C62">
              <w:rPr>
                <w:b/>
                <w:bCs/>
                <w:i/>
                <w:iCs/>
                <w:sz w:val="20"/>
                <w:szCs w:val="20"/>
              </w:rPr>
              <w:t>2</w:t>
            </w:r>
            <w:proofErr w:type="gramEnd"/>
            <w:r w:rsidRPr="00EC3C62">
              <w:rPr>
                <w:b/>
                <w:bCs/>
                <w:i/>
                <w:iCs/>
                <w:sz w:val="20"/>
                <w:szCs w:val="20"/>
              </w:rPr>
              <w:t xml:space="preserve"> и ОКПД2</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12</w:t>
            </w:r>
            <w:r w:rsidRPr="00EC3C62">
              <w:rPr>
                <w:b/>
                <w:bCs/>
                <w:i/>
                <w:iCs/>
                <w:vertAlign w:val="superscript"/>
              </w:rPr>
              <w:footnoteReference w:id="5"/>
            </w:r>
            <w:r w:rsidRPr="00EC3C62">
              <w:rPr>
                <w:b/>
                <w:bCs/>
                <w:i/>
                <w:iCs/>
              </w:rPr>
              <w:t>.</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13.</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об участии в утвержденных программах партнерства отдельных заказчиков с субъектами МСП</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p w:rsidR="00EC3C62" w:rsidRPr="00EC3C62" w:rsidRDefault="00EC3C62" w:rsidP="00EC3C62">
            <w:pPr>
              <w:suppressAutoHyphens w:val="0"/>
              <w:rPr>
                <w:b/>
                <w:bCs/>
                <w:i/>
                <w:iCs/>
                <w:sz w:val="20"/>
                <w:szCs w:val="20"/>
              </w:rPr>
            </w:pPr>
            <w:r w:rsidRPr="00EC3C62">
              <w:rPr>
                <w:b/>
                <w:bCs/>
                <w:i/>
                <w:iCs/>
                <w:sz w:val="20"/>
                <w:szCs w:val="20"/>
              </w:rPr>
              <w:t xml:space="preserve">(в случае участия - наименование </w:t>
            </w:r>
            <w:r w:rsidRPr="00EC3C62">
              <w:rPr>
                <w:b/>
                <w:bCs/>
                <w:i/>
                <w:iCs/>
                <w:sz w:val="20"/>
                <w:szCs w:val="20"/>
              </w:rPr>
              <w:lastRenderedPageBreak/>
              <w:t>заказчика, реализующего программу партнерства)</w:t>
            </w: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lastRenderedPageBreak/>
              <w:t>14.</w:t>
            </w:r>
          </w:p>
        </w:tc>
        <w:tc>
          <w:tcPr>
            <w:tcW w:w="5245" w:type="dxa"/>
          </w:tcPr>
          <w:p w:rsidR="00EC3C62" w:rsidRPr="00EC3C62" w:rsidRDefault="00EC3C62" w:rsidP="00EC3C62">
            <w:pPr>
              <w:suppressAutoHyphens w:val="0"/>
              <w:rPr>
                <w:b/>
                <w:bCs/>
                <w:i/>
                <w:iCs/>
                <w:sz w:val="20"/>
                <w:szCs w:val="20"/>
              </w:rPr>
            </w:pPr>
            <w:proofErr w:type="gramStart"/>
            <w:r w:rsidRPr="00EC3C62">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p w:rsidR="00EC3C62" w:rsidRPr="00EC3C62" w:rsidRDefault="00EC3C62" w:rsidP="00EC3C62">
            <w:pPr>
              <w:suppressAutoHyphens w:val="0"/>
              <w:rPr>
                <w:b/>
                <w:bCs/>
                <w:i/>
                <w:iCs/>
                <w:sz w:val="20"/>
                <w:szCs w:val="20"/>
              </w:rPr>
            </w:pPr>
            <w:r w:rsidRPr="00EC3C62">
              <w:rPr>
                <w:b/>
                <w:bCs/>
                <w:i/>
                <w:iCs/>
                <w:sz w:val="20"/>
                <w:szCs w:val="20"/>
              </w:rPr>
              <w:t>(при наличии - количество исполненных контрактов или договоров и общая сумма)</w:t>
            </w: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15.</w:t>
            </w:r>
          </w:p>
        </w:tc>
        <w:tc>
          <w:tcPr>
            <w:tcW w:w="5245" w:type="dxa"/>
          </w:tcPr>
          <w:p w:rsidR="00EC3C62" w:rsidRPr="00EC3C62" w:rsidRDefault="00EC3C62" w:rsidP="00EC3C62">
            <w:pPr>
              <w:suppressAutoHyphens w:val="0"/>
              <w:rPr>
                <w:b/>
                <w:bCs/>
                <w:i/>
                <w:iCs/>
                <w:sz w:val="20"/>
                <w:szCs w:val="20"/>
              </w:rPr>
            </w:pPr>
            <w:proofErr w:type="gramStart"/>
            <w:r w:rsidRPr="00EC3C62">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r w:rsidR="00EC3C62" w:rsidRPr="00EC3C62" w:rsidTr="00662655">
        <w:tc>
          <w:tcPr>
            <w:tcW w:w="567" w:type="dxa"/>
          </w:tcPr>
          <w:p w:rsidR="00EC3C62" w:rsidRPr="00EC3C62" w:rsidRDefault="00EC3C62" w:rsidP="00EC3C62">
            <w:pPr>
              <w:suppressAutoHyphens w:val="0"/>
              <w:rPr>
                <w:b/>
                <w:bCs/>
                <w:i/>
                <w:iCs/>
              </w:rPr>
            </w:pPr>
            <w:r w:rsidRPr="00EC3C62">
              <w:rPr>
                <w:b/>
                <w:bCs/>
                <w:i/>
                <w:iCs/>
              </w:rPr>
              <w:t>16.</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bl>
    <w:p w:rsidR="00EC3C62" w:rsidRPr="00EC3C62" w:rsidRDefault="00EC3C62" w:rsidP="00EC3C62">
      <w:pPr>
        <w:suppressAutoHyphens w:val="0"/>
        <w:rPr>
          <w:b/>
          <w:bCs/>
          <w:i/>
          <w:iCs/>
        </w:rPr>
      </w:pPr>
    </w:p>
    <w:p w:rsidR="00EC3C62" w:rsidRPr="00EC3C62" w:rsidRDefault="00EC3C62" w:rsidP="00EC3C62">
      <w:pPr>
        <w:keepNext/>
        <w:ind w:firstLine="706"/>
        <w:jc w:val="both"/>
        <w:outlineLvl w:val="2"/>
        <w:rPr>
          <w:rFonts w:ascii="Arial" w:hAnsi="Arial"/>
          <w:bCs/>
          <w:sz w:val="28"/>
          <w:szCs w:val="28"/>
        </w:rPr>
      </w:pPr>
      <w:r w:rsidRPr="00EC3C62">
        <w:rPr>
          <w:b/>
          <w:bCs/>
          <w:sz w:val="28"/>
          <w:szCs w:val="28"/>
        </w:rPr>
        <w:t>Представитель, имеющий полномочия подписать Заявку на участие от имени 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EC3C62">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М.П.</w:t>
      </w:r>
      <w:r w:rsidRPr="00EC3C62">
        <w:rPr>
          <w:i/>
        </w:rPr>
        <w:tab/>
      </w:r>
      <w:r w:rsidRPr="00EC3C62">
        <w:rPr>
          <w:i/>
        </w:rPr>
        <w:tab/>
      </w:r>
      <w:r w:rsidRPr="00EC3C62">
        <w:rPr>
          <w:i/>
        </w:rPr>
        <w:tab/>
        <w:t>(должность, подпись, ФИО)</w:t>
      </w:r>
    </w:p>
    <w:p w:rsidR="00EC3C62" w:rsidRPr="00EC3C62" w:rsidRDefault="00EC3C62" w:rsidP="00EC3C62">
      <w:pPr>
        <w:rPr>
          <w:sz w:val="28"/>
          <w:szCs w:val="28"/>
          <w:lang w:eastAsia="ru-RU"/>
        </w:rPr>
      </w:pPr>
      <w:r w:rsidRPr="00EC3C62">
        <w:rPr>
          <w:sz w:val="28"/>
          <w:szCs w:val="28"/>
          <w:lang w:eastAsia="ru-RU"/>
        </w:rPr>
        <w:t>"____" _________ 201__ г.</w:t>
      </w:r>
    </w:p>
    <w:p w:rsidR="00EC3C62" w:rsidRPr="00EC3C62" w:rsidRDefault="00EC3C62" w:rsidP="00EC3C62">
      <w:pPr>
        <w:suppressAutoHyphens w:val="0"/>
        <w:rPr>
          <w:bCs/>
          <w:sz w:val="28"/>
          <w:szCs w:val="28"/>
        </w:rPr>
      </w:pPr>
      <w:r w:rsidRPr="00EC3C62">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1E6E3D" w:rsidRPr="00177E40" w:rsidRDefault="001E6E3D" w:rsidP="001E6E3D">
      <w:pPr>
        <w:ind w:firstLine="708"/>
        <w:rPr>
          <w:bCs/>
          <w:sz w:val="28"/>
          <w:szCs w:val="28"/>
        </w:rPr>
      </w:pPr>
      <w:r>
        <w:rPr>
          <w:bCs/>
          <w:sz w:val="28"/>
          <w:szCs w:val="28"/>
        </w:rPr>
        <w:t>Техническое обслуживание Систем:</w:t>
      </w:r>
    </w:p>
    <w:tbl>
      <w:tblPr>
        <w:tblW w:w="4668" w:type="pct"/>
        <w:tblLayout w:type="fixed"/>
        <w:tblLook w:val="0000" w:firstRow="0" w:lastRow="0" w:firstColumn="0" w:lastColumn="0" w:noHBand="0" w:noVBand="0"/>
      </w:tblPr>
      <w:tblGrid>
        <w:gridCol w:w="771"/>
        <w:gridCol w:w="2992"/>
        <w:gridCol w:w="2867"/>
        <w:gridCol w:w="2570"/>
      </w:tblGrid>
      <w:tr w:rsidR="00C74D32" w:rsidRPr="00177E40" w:rsidTr="0030097B">
        <w:trPr>
          <w:trHeight w:val="1945"/>
        </w:trPr>
        <w:tc>
          <w:tcPr>
            <w:tcW w:w="419" w:type="pct"/>
            <w:tcBorders>
              <w:top w:val="single" w:sz="4" w:space="0" w:color="auto"/>
              <w:left w:val="single" w:sz="4" w:space="0" w:color="auto"/>
              <w:bottom w:val="single" w:sz="4" w:space="0" w:color="auto"/>
              <w:right w:val="single" w:sz="4" w:space="0" w:color="auto"/>
            </w:tcBorders>
            <w:vAlign w:val="center"/>
          </w:tcPr>
          <w:p w:rsidR="00C74D32" w:rsidRPr="00177E40" w:rsidRDefault="00C74D32" w:rsidP="003327EA">
            <w:pPr>
              <w:jc w:val="center"/>
            </w:pPr>
            <w:r w:rsidRPr="00177E40">
              <w:t xml:space="preserve">№ </w:t>
            </w:r>
            <w:proofErr w:type="gramStart"/>
            <w:r w:rsidRPr="00177E40">
              <w:t>п</w:t>
            </w:r>
            <w:proofErr w:type="gramEnd"/>
            <w:r w:rsidRPr="00177E40">
              <w:t>/п</w:t>
            </w:r>
          </w:p>
        </w:tc>
        <w:tc>
          <w:tcPr>
            <w:tcW w:w="1626" w:type="pct"/>
            <w:tcBorders>
              <w:top w:val="single" w:sz="4" w:space="0" w:color="auto"/>
              <w:left w:val="single" w:sz="4" w:space="0" w:color="auto"/>
              <w:bottom w:val="single" w:sz="4" w:space="0" w:color="auto"/>
              <w:right w:val="single" w:sz="4" w:space="0" w:color="auto"/>
            </w:tcBorders>
            <w:vAlign w:val="center"/>
          </w:tcPr>
          <w:p w:rsidR="00C74D32" w:rsidRPr="00177E40" w:rsidRDefault="00C74D32" w:rsidP="003327EA">
            <w:pPr>
              <w:jc w:val="center"/>
            </w:pPr>
            <w:r w:rsidRPr="00177E40">
              <w:t xml:space="preserve">Наименование </w:t>
            </w:r>
            <w:r>
              <w:t>Системы</w:t>
            </w:r>
          </w:p>
          <w:p w:rsidR="00C74D32" w:rsidRPr="00177E40" w:rsidRDefault="00C74D32" w:rsidP="003327EA">
            <w:pPr>
              <w:jc w:val="center"/>
            </w:pPr>
          </w:p>
        </w:tc>
        <w:tc>
          <w:tcPr>
            <w:tcW w:w="1558" w:type="pct"/>
            <w:tcBorders>
              <w:top w:val="single" w:sz="4" w:space="0" w:color="auto"/>
              <w:left w:val="single" w:sz="4" w:space="0" w:color="auto"/>
              <w:bottom w:val="single" w:sz="4" w:space="0" w:color="auto"/>
              <w:right w:val="single" w:sz="4" w:space="0" w:color="auto"/>
            </w:tcBorders>
            <w:vAlign w:val="center"/>
          </w:tcPr>
          <w:p w:rsidR="00C74D32" w:rsidRPr="00177E40" w:rsidRDefault="00C74D32" w:rsidP="003327EA">
            <w:pPr>
              <w:jc w:val="center"/>
            </w:pPr>
            <w:r>
              <w:t>Стоимость</w:t>
            </w:r>
            <w:r w:rsidRPr="00177E40">
              <w:t xml:space="preserve"> </w:t>
            </w:r>
            <w:r>
              <w:t>технического обслуживания в месяц</w:t>
            </w:r>
            <w:r w:rsidR="0030097B">
              <w:t>,</w:t>
            </w:r>
            <w:r w:rsidRPr="00177E40">
              <w:t xml:space="preserve"> в руб., без учета НДС</w:t>
            </w:r>
          </w:p>
        </w:tc>
        <w:tc>
          <w:tcPr>
            <w:tcW w:w="1397" w:type="pct"/>
            <w:tcBorders>
              <w:top w:val="single" w:sz="4" w:space="0" w:color="auto"/>
              <w:left w:val="single" w:sz="4" w:space="0" w:color="auto"/>
              <w:bottom w:val="single" w:sz="4" w:space="0" w:color="auto"/>
              <w:right w:val="single" w:sz="4" w:space="0" w:color="auto"/>
            </w:tcBorders>
            <w:vAlign w:val="center"/>
          </w:tcPr>
          <w:p w:rsidR="00C74D32" w:rsidRPr="00177E40" w:rsidRDefault="00C74D32" w:rsidP="003327EA">
            <w:pPr>
              <w:jc w:val="center"/>
            </w:pPr>
            <w:r w:rsidRPr="00177E40">
              <w:t xml:space="preserve">Гарантийный срок на </w:t>
            </w:r>
            <w:r>
              <w:t>р</w:t>
            </w:r>
            <w:r w:rsidRPr="00177E40">
              <w:t xml:space="preserve">аботы, </w:t>
            </w:r>
            <w:r w:rsidR="0030097B">
              <w:t>мес.</w:t>
            </w:r>
          </w:p>
        </w:tc>
      </w:tr>
      <w:tr w:rsidR="00C74D32" w:rsidRPr="00177E40" w:rsidTr="0030097B">
        <w:trPr>
          <w:trHeight w:val="861"/>
        </w:trPr>
        <w:tc>
          <w:tcPr>
            <w:tcW w:w="419" w:type="pct"/>
            <w:tcBorders>
              <w:top w:val="nil"/>
              <w:left w:val="single" w:sz="4" w:space="0" w:color="auto"/>
              <w:bottom w:val="single" w:sz="4" w:space="0" w:color="auto"/>
              <w:right w:val="single" w:sz="4" w:space="0" w:color="auto"/>
            </w:tcBorders>
            <w:noWrap/>
            <w:vAlign w:val="center"/>
          </w:tcPr>
          <w:p w:rsidR="00C74D32" w:rsidRPr="00177E40" w:rsidRDefault="00C74D32" w:rsidP="004C7EF3">
            <w:pPr>
              <w:jc w:val="center"/>
            </w:pPr>
            <w:r>
              <w:t>1</w:t>
            </w:r>
          </w:p>
        </w:tc>
        <w:tc>
          <w:tcPr>
            <w:tcW w:w="1626" w:type="pct"/>
            <w:tcBorders>
              <w:top w:val="nil"/>
              <w:left w:val="nil"/>
              <w:bottom w:val="single" w:sz="4" w:space="0" w:color="auto"/>
              <w:right w:val="single" w:sz="4" w:space="0" w:color="auto"/>
            </w:tcBorders>
            <w:noWrap/>
            <w:vAlign w:val="center"/>
          </w:tcPr>
          <w:p w:rsidR="00C74D32" w:rsidRPr="00177E40" w:rsidRDefault="00C74D32" w:rsidP="004C7EF3">
            <w:pPr>
              <w:jc w:val="center"/>
            </w:pPr>
            <w:r>
              <w:t>Видеонаблюдения</w:t>
            </w:r>
          </w:p>
        </w:tc>
        <w:tc>
          <w:tcPr>
            <w:tcW w:w="1558" w:type="pct"/>
            <w:tcBorders>
              <w:top w:val="single" w:sz="4" w:space="0" w:color="auto"/>
              <w:left w:val="nil"/>
              <w:bottom w:val="single" w:sz="4" w:space="0" w:color="auto"/>
              <w:right w:val="single" w:sz="4" w:space="0" w:color="auto"/>
            </w:tcBorders>
          </w:tcPr>
          <w:p w:rsidR="00C74D32" w:rsidRPr="00177E40" w:rsidRDefault="00C74D32" w:rsidP="003327EA">
            <w:pPr>
              <w:jc w:val="center"/>
            </w:pPr>
          </w:p>
        </w:tc>
        <w:tc>
          <w:tcPr>
            <w:tcW w:w="1397" w:type="pct"/>
            <w:tcBorders>
              <w:top w:val="single" w:sz="4" w:space="0" w:color="auto"/>
              <w:left w:val="single" w:sz="4" w:space="0" w:color="auto"/>
              <w:bottom w:val="single" w:sz="4" w:space="0" w:color="auto"/>
              <w:right w:val="single" w:sz="4" w:space="0" w:color="auto"/>
            </w:tcBorders>
            <w:noWrap/>
            <w:vAlign w:val="bottom"/>
          </w:tcPr>
          <w:p w:rsidR="00C74D32" w:rsidRPr="00177E40" w:rsidRDefault="00C74D32" w:rsidP="003327EA">
            <w:pPr>
              <w:jc w:val="center"/>
            </w:pPr>
          </w:p>
        </w:tc>
      </w:tr>
      <w:tr w:rsidR="00C74D32" w:rsidRPr="00177E40" w:rsidTr="0030097B">
        <w:trPr>
          <w:trHeight w:val="842"/>
        </w:trPr>
        <w:tc>
          <w:tcPr>
            <w:tcW w:w="419" w:type="pct"/>
            <w:tcBorders>
              <w:top w:val="nil"/>
              <w:left w:val="single" w:sz="4" w:space="0" w:color="auto"/>
              <w:bottom w:val="single" w:sz="4" w:space="0" w:color="auto"/>
              <w:right w:val="single" w:sz="4" w:space="0" w:color="auto"/>
            </w:tcBorders>
            <w:noWrap/>
            <w:vAlign w:val="center"/>
          </w:tcPr>
          <w:p w:rsidR="00C74D32" w:rsidRDefault="00C74D32" w:rsidP="004C7EF3">
            <w:pPr>
              <w:jc w:val="center"/>
            </w:pPr>
            <w:r>
              <w:t>2</w:t>
            </w:r>
          </w:p>
        </w:tc>
        <w:tc>
          <w:tcPr>
            <w:tcW w:w="1626" w:type="pct"/>
            <w:tcBorders>
              <w:top w:val="nil"/>
              <w:left w:val="nil"/>
              <w:bottom w:val="single" w:sz="4" w:space="0" w:color="auto"/>
              <w:right w:val="single" w:sz="4" w:space="0" w:color="auto"/>
            </w:tcBorders>
            <w:noWrap/>
            <w:vAlign w:val="center"/>
          </w:tcPr>
          <w:p w:rsidR="00C74D32" w:rsidRDefault="00C74D32" w:rsidP="004C7EF3">
            <w:pPr>
              <w:jc w:val="center"/>
              <w:rPr>
                <w:rStyle w:val="afff2"/>
              </w:rPr>
            </w:pPr>
            <w:r w:rsidRPr="004C7EF3">
              <w:t>Охранной сигнализации</w:t>
            </w:r>
          </w:p>
        </w:tc>
        <w:tc>
          <w:tcPr>
            <w:tcW w:w="1558" w:type="pct"/>
            <w:tcBorders>
              <w:top w:val="single" w:sz="4" w:space="0" w:color="auto"/>
              <w:left w:val="nil"/>
              <w:bottom w:val="single" w:sz="4" w:space="0" w:color="auto"/>
              <w:right w:val="single" w:sz="4" w:space="0" w:color="auto"/>
            </w:tcBorders>
          </w:tcPr>
          <w:p w:rsidR="00C74D32" w:rsidRPr="00177E40" w:rsidRDefault="00C74D32" w:rsidP="003327EA">
            <w:pPr>
              <w:jc w:val="center"/>
            </w:pPr>
          </w:p>
        </w:tc>
        <w:tc>
          <w:tcPr>
            <w:tcW w:w="1397" w:type="pct"/>
            <w:tcBorders>
              <w:top w:val="single" w:sz="4" w:space="0" w:color="auto"/>
              <w:left w:val="single" w:sz="4" w:space="0" w:color="auto"/>
              <w:bottom w:val="single" w:sz="4" w:space="0" w:color="auto"/>
              <w:right w:val="single" w:sz="4" w:space="0" w:color="auto"/>
            </w:tcBorders>
            <w:noWrap/>
            <w:vAlign w:val="bottom"/>
          </w:tcPr>
          <w:p w:rsidR="00C74D32" w:rsidRPr="00177E40" w:rsidRDefault="00C74D32" w:rsidP="003327EA">
            <w:pPr>
              <w:jc w:val="center"/>
            </w:pPr>
          </w:p>
        </w:tc>
      </w:tr>
      <w:tr w:rsidR="00C74D32" w:rsidRPr="00177E40" w:rsidTr="0030097B">
        <w:trPr>
          <w:trHeight w:val="315"/>
        </w:trPr>
        <w:tc>
          <w:tcPr>
            <w:tcW w:w="419" w:type="pct"/>
            <w:tcBorders>
              <w:top w:val="nil"/>
              <w:left w:val="single" w:sz="4" w:space="0" w:color="auto"/>
              <w:bottom w:val="single" w:sz="4" w:space="0" w:color="auto"/>
              <w:right w:val="single" w:sz="4" w:space="0" w:color="auto"/>
            </w:tcBorders>
            <w:noWrap/>
            <w:vAlign w:val="center"/>
          </w:tcPr>
          <w:p w:rsidR="00C74D32" w:rsidRDefault="00C74D32" w:rsidP="004C7EF3">
            <w:pPr>
              <w:jc w:val="center"/>
            </w:pPr>
            <w:r>
              <w:t>3</w:t>
            </w:r>
          </w:p>
        </w:tc>
        <w:tc>
          <w:tcPr>
            <w:tcW w:w="1626" w:type="pct"/>
            <w:tcBorders>
              <w:top w:val="nil"/>
              <w:left w:val="nil"/>
              <w:bottom w:val="single" w:sz="4" w:space="0" w:color="auto"/>
              <w:right w:val="single" w:sz="4" w:space="0" w:color="auto"/>
            </w:tcBorders>
            <w:noWrap/>
            <w:vAlign w:val="center"/>
          </w:tcPr>
          <w:p w:rsidR="00C74D32" w:rsidRDefault="00C74D32" w:rsidP="00662655">
            <w:pPr>
              <w:jc w:val="center"/>
              <w:rPr>
                <w:rStyle w:val="afff2"/>
              </w:rPr>
            </w:pPr>
            <w:r w:rsidRPr="004C7EF3">
              <w:t>Контроля и управлением доступа</w:t>
            </w:r>
          </w:p>
        </w:tc>
        <w:tc>
          <w:tcPr>
            <w:tcW w:w="1558" w:type="pct"/>
            <w:tcBorders>
              <w:top w:val="single" w:sz="4" w:space="0" w:color="auto"/>
              <w:left w:val="nil"/>
              <w:bottom w:val="single" w:sz="4" w:space="0" w:color="auto"/>
              <w:right w:val="single" w:sz="4" w:space="0" w:color="auto"/>
            </w:tcBorders>
          </w:tcPr>
          <w:p w:rsidR="00C74D32" w:rsidRPr="00177E40" w:rsidRDefault="00C74D32" w:rsidP="003327EA">
            <w:pPr>
              <w:jc w:val="center"/>
            </w:pPr>
          </w:p>
        </w:tc>
        <w:tc>
          <w:tcPr>
            <w:tcW w:w="1397" w:type="pct"/>
            <w:tcBorders>
              <w:top w:val="single" w:sz="4" w:space="0" w:color="auto"/>
              <w:left w:val="single" w:sz="4" w:space="0" w:color="auto"/>
              <w:bottom w:val="single" w:sz="4" w:space="0" w:color="auto"/>
              <w:right w:val="single" w:sz="4" w:space="0" w:color="auto"/>
            </w:tcBorders>
            <w:noWrap/>
            <w:vAlign w:val="bottom"/>
          </w:tcPr>
          <w:p w:rsidR="00C74D32" w:rsidRPr="00177E40" w:rsidRDefault="00C74D32" w:rsidP="003327EA">
            <w:pPr>
              <w:jc w:val="center"/>
            </w:pPr>
          </w:p>
        </w:tc>
      </w:tr>
      <w:tr w:rsidR="00C74D32" w:rsidRPr="00177E40" w:rsidTr="0030097B">
        <w:trPr>
          <w:trHeight w:val="429"/>
        </w:trPr>
        <w:tc>
          <w:tcPr>
            <w:tcW w:w="2045" w:type="pct"/>
            <w:gridSpan w:val="2"/>
            <w:tcBorders>
              <w:top w:val="nil"/>
              <w:left w:val="single" w:sz="4" w:space="0" w:color="auto"/>
              <w:bottom w:val="single" w:sz="4" w:space="0" w:color="auto"/>
              <w:right w:val="single" w:sz="4" w:space="0" w:color="auto"/>
            </w:tcBorders>
            <w:noWrap/>
            <w:vAlign w:val="bottom"/>
          </w:tcPr>
          <w:p w:rsidR="00C74D32" w:rsidRPr="00177E40" w:rsidRDefault="00C74D32" w:rsidP="003327EA">
            <w:pPr>
              <w:jc w:val="right"/>
            </w:pPr>
            <w:r w:rsidRPr="00177E40">
              <w:t>Итого:</w:t>
            </w:r>
          </w:p>
        </w:tc>
        <w:tc>
          <w:tcPr>
            <w:tcW w:w="1558" w:type="pct"/>
            <w:tcBorders>
              <w:top w:val="single" w:sz="4" w:space="0" w:color="auto"/>
              <w:left w:val="nil"/>
              <w:bottom w:val="single" w:sz="4" w:space="0" w:color="auto"/>
              <w:right w:val="single" w:sz="4" w:space="0" w:color="auto"/>
            </w:tcBorders>
          </w:tcPr>
          <w:p w:rsidR="00C74D32" w:rsidRPr="00177E40" w:rsidRDefault="00C74D32" w:rsidP="003327EA">
            <w:pPr>
              <w:jc w:val="center"/>
            </w:pPr>
          </w:p>
        </w:tc>
        <w:tc>
          <w:tcPr>
            <w:tcW w:w="1397" w:type="pct"/>
            <w:tcBorders>
              <w:top w:val="single" w:sz="4" w:space="0" w:color="auto"/>
              <w:left w:val="single" w:sz="4" w:space="0" w:color="auto"/>
              <w:bottom w:val="single" w:sz="4" w:space="0" w:color="auto"/>
              <w:right w:val="single" w:sz="4" w:space="0" w:color="auto"/>
            </w:tcBorders>
            <w:noWrap/>
            <w:vAlign w:val="center"/>
          </w:tcPr>
          <w:p w:rsidR="00C74D32" w:rsidRPr="00177E40" w:rsidRDefault="00C74D32" w:rsidP="003327EA">
            <w:pPr>
              <w:jc w:val="center"/>
            </w:pPr>
            <w:r w:rsidRPr="00177E40">
              <w:t>-</w:t>
            </w:r>
          </w:p>
        </w:tc>
      </w:tr>
    </w:tbl>
    <w:p w:rsidR="001E6E3D" w:rsidRDefault="001E6E3D" w:rsidP="001E6E3D">
      <w:pPr>
        <w:ind w:firstLine="567"/>
        <w:jc w:val="both"/>
        <w:rPr>
          <w:b/>
          <w:sz w:val="28"/>
          <w:szCs w:val="28"/>
        </w:rPr>
      </w:pPr>
    </w:p>
    <w:p w:rsidR="001E6E3D" w:rsidRPr="00122FD2" w:rsidRDefault="001E6E3D" w:rsidP="001E6E3D">
      <w:pPr>
        <w:ind w:firstLine="567"/>
        <w:jc w:val="both"/>
        <w:rPr>
          <w:sz w:val="28"/>
          <w:szCs w:val="28"/>
        </w:rPr>
      </w:pPr>
      <w:r w:rsidRPr="00122FD2">
        <w:rPr>
          <w:sz w:val="28"/>
          <w:szCs w:val="28"/>
        </w:rPr>
        <w:t>Ремонт</w:t>
      </w:r>
      <w:r>
        <w:rPr>
          <w:sz w:val="28"/>
          <w:szCs w:val="28"/>
        </w:rPr>
        <w:t xml:space="preserve"> Систем:</w:t>
      </w:r>
    </w:p>
    <w:tbl>
      <w:tblPr>
        <w:tblW w:w="9319" w:type="dxa"/>
        <w:tblLayout w:type="fixed"/>
        <w:tblLook w:val="0000" w:firstRow="0" w:lastRow="0" w:firstColumn="0" w:lastColumn="0" w:noHBand="0" w:noVBand="0"/>
      </w:tblPr>
      <w:tblGrid>
        <w:gridCol w:w="681"/>
        <w:gridCol w:w="3257"/>
        <w:gridCol w:w="2692"/>
        <w:gridCol w:w="2689"/>
      </w:tblGrid>
      <w:tr w:rsidR="0030097B" w:rsidRPr="00177E40" w:rsidTr="0030097B">
        <w:trPr>
          <w:trHeight w:val="2484"/>
        </w:trPr>
        <w:tc>
          <w:tcPr>
            <w:tcW w:w="365" w:type="pct"/>
            <w:tcBorders>
              <w:top w:val="single" w:sz="4" w:space="0" w:color="auto"/>
              <w:left w:val="single" w:sz="4" w:space="0" w:color="auto"/>
              <w:bottom w:val="single" w:sz="4" w:space="0" w:color="auto"/>
              <w:right w:val="single" w:sz="4" w:space="0" w:color="auto"/>
            </w:tcBorders>
            <w:vAlign w:val="center"/>
          </w:tcPr>
          <w:p w:rsidR="0030097B" w:rsidRPr="00177E40" w:rsidRDefault="0030097B" w:rsidP="003327EA">
            <w:pPr>
              <w:jc w:val="center"/>
            </w:pPr>
            <w:r w:rsidRPr="00177E40">
              <w:t xml:space="preserve">№ </w:t>
            </w:r>
            <w:proofErr w:type="gramStart"/>
            <w:r w:rsidRPr="00177E40">
              <w:t>п</w:t>
            </w:r>
            <w:proofErr w:type="gramEnd"/>
            <w:r w:rsidRPr="00177E40">
              <w:t>/п</w:t>
            </w:r>
          </w:p>
        </w:tc>
        <w:tc>
          <w:tcPr>
            <w:tcW w:w="1747" w:type="pct"/>
            <w:tcBorders>
              <w:top w:val="single" w:sz="4" w:space="0" w:color="auto"/>
              <w:left w:val="single" w:sz="4" w:space="0" w:color="auto"/>
              <w:bottom w:val="single" w:sz="4" w:space="0" w:color="auto"/>
              <w:right w:val="single" w:sz="4" w:space="0" w:color="auto"/>
            </w:tcBorders>
            <w:vAlign w:val="center"/>
          </w:tcPr>
          <w:p w:rsidR="0030097B" w:rsidRPr="00177E40" w:rsidRDefault="0030097B" w:rsidP="003327EA">
            <w:pPr>
              <w:jc w:val="center"/>
            </w:pPr>
            <w:r w:rsidRPr="00177E40">
              <w:t xml:space="preserve">Стоимость нормо-часа ремонтных </w:t>
            </w:r>
            <w:r>
              <w:t>р</w:t>
            </w:r>
            <w:r w:rsidRPr="00177E40">
              <w:t xml:space="preserve">абот, </w:t>
            </w:r>
            <w:r>
              <w:t xml:space="preserve">в </w:t>
            </w:r>
            <w:r w:rsidRPr="00177E40">
              <w:t>руб</w:t>
            </w:r>
            <w:r>
              <w:t>.</w:t>
            </w:r>
            <w:r w:rsidRPr="00177E40">
              <w:t>, без учета НДС</w:t>
            </w:r>
          </w:p>
        </w:tc>
        <w:tc>
          <w:tcPr>
            <w:tcW w:w="1444" w:type="pct"/>
            <w:tcBorders>
              <w:top w:val="single" w:sz="4" w:space="0" w:color="auto"/>
              <w:left w:val="single" w:sz="4" w:space="0" w:color="auto"/>
              <w:bottom w:val="single" w:sz="4" w:space="0" w:color="auto"/>
              <w:right w:val="single" w:sz="4" w:space="0" w:color="auto"/>
            </w:tcBorders>
            <w:vAlign w:val="center"/>
          </w:tcPr>
          <w:p w:rsidR="0030097B" w:rsidRPr="00177E40" w:rsidRDefault="0030097B" w:rsidP="001256D0">
            <w:pPr>
              <w:jc w:val="center"/>
            </w:pPr>
            <w:r>
              <w:t xml:space="preserve">Размер </w:t>
            </w:r>
            <w:r w:rsidR="001256D0">
              <w:t>аванса</w:t>
            </w:r>
            <w:r>
              <w:t xml:space="preserve"> за оборудование, </w:t>
            </w:r>
            <w:proofErr w:type="gramStart"/>
            <w:r>
              <w:t>в</w:t>
            </w:r>
            <w:proofErr w:type="gramEnd"/>
            <w:r>
              <w:t xml:space="preserve"> % (не более 25%)</w:t>
            </w:r>
          </w:p>
        </w:tc>
        <w:tc>
          <w:tcPr>
            <w:tcW w:w="1443" w:type="pct"/>
            <w:tcBorders>
              <w:top w:val="single" w:sz="4" w:space="0" w:color="auto"/>
              <w:left w:val="nil"/>
              <w:bottom w:val="single" w:sz="4" w:space="0" w:color="auto"/>
              <w:right w:val="single" w:sz="4" w:space="0" w:color="auto"/>
            </w:tcBorders>
            <w:vAlign w:val="center"/>
          </w:tcPr>
          <w:p w:rsidR="0030097B" w:rsidRPr="00177E40" w:rsidRDefault="0030097B" w:rsidP="003327EA">
            <w:pPr>
              <w:jc w:val="center"/>
            </w:pPr>
            <w:r w:rsidRPr="00177E40">
              <w:t xml:space="preserve">Гарантийный срок на </w:t>
            </w:r>
            <w:r w:rsidR="001256D0">
              <w:t xml:space="preserve">ремонтные </w:t>
            </w:r>
            <w:r>
              <w:t>р</w:t>
            </w:r>
            <w:r w:rsidRPr="00177E40">
              <w:t>аботы</w:t>
            </w:r>
            <w:r>
              <w:t>, мес.</w:t>
            </w:r>
          </w:p>
        </w:tc>
      </w:tr>
      <w:tr w:rsidR="0030097B" w:rsidRPr="00177E40" w:rsidTr="0030097B">
        <w:trPr>
          <w:trHeight w:val="315"/>
        </w:trPr>
        <w:tc>
          <w:tcPr>
            <w:tcW w:w="365" w:type="pct"/>
            <w:tcBorders>
              <w:top w:val="nil"/>
              <w:left w:val="single" w:sz="4" w:space="0" w:color="auto"/>
              <w:bottom w:val="single" w:sz="4" w:space="0" w:color="auto"/>
              <w:right w:val="single" w:sz="4" w:space="0" w:color="auto"/>
            </w:tcBorders>
            <w:noWrap/>
            <w:vAlign w:val="bottom"/>
          </w:tcPr>
          <w:p w:rsidR="0030097B" w:rsidRPr="00177E40" w:rsidRDefault="0030097B" w:rsidP="003327EA">
            <w:pPr>
              <w:jc w:val="center"/>
            </w:pPr>
          </w:p>
        </w:tc>
        <w:tc>
          <w:tcPr>
            <w:tcW w:w="1747" w:type="pct"/>
            <w:tcBorders>
              <w:top w:val="single" w:sz="4" w:space="0" w:color="auto"/>
              <w:left w:val="nil"/>
              <w:bottom w:val="single" w:sz="4" w:space="0" w:color="auto"/>
              <w:right w:val="single" w:sz="4" w:space="0" w:color="auto"/>
            </w:tcBorders>
          </w:tcPr>
          <w:p w:rsidR="0030097B" w:rsidRPr="00177E40" w:rsidRDefault="0030097B" w:rsidP="003327EA">
            <w:pPr>
              <w:jc w:val="center"/>
            </w:pPr>
          </w:p>
        </w:tc>
        <w:tc>
          <w:tcPr>
            <w:tcW w:w="1444" w:type="pct"/>
            <w:tcBorders>
              <w:top w:val="single" w:sz="4" w:space="0" w:color="auto"/>
              <w:left w:val="single" w:sz="4" w:space="0" w:color="auto"/>
              <w:bottom w:val="single" w:sz="4" w:space="0" w:color="auto"/>
              <w:right w:val="single" w:sz="4" w:space="0" w:color="auto"/>
            </w:tcBorders>
            <w:noWrap/>
            <w:vAlign w:val="bottom"/>
          </w:tcPr>
          <w:p w:rsidR="0030097B" w:rsidRPr="00177E40" w:rsidRDefault="0030097B" w:rsidP="003327EA">
            <w:pPr>
              <w:jc w:val="center"/>
            </w:pPr>
          </w:p>
        </w:tc>
        <w:tc>
          <w:tcPr>
            <w:tcW w:w="1443" w:type="pct"/>
            <w:tcBorders>
              <w:top w:val="nil"/>
              <w:left w:val="nil"/>
              <w:bottom w:val="single" w:sz="4" w:space="0" w:color="auto"/>
              <w:right w:val="single" w:sz="4" w:space="0" w:color="auto"/>
            </w:tcBorders>
            <w:noWrap/>
            <w:vAlign w:val="bottom"/>
          </w:tcPr>
          <w:p w:rsidR="0030097B" w:rsidRPr="00177E40" w:rsidRDefault="0030097B" w:rsidP="003327EA">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1E6E3D" w:rsidRPr="006368DD" w:rsidRDefault="000954FB" w:rsidP="001E6E3D">
      <w:pPr>
        <w:pStyle w:val="afe"/>
        <w:jc w:val="both"/>
      </w:pPr>
      <w:r w:rsidRPr="00205668">
        <w:rPr>
          <w:szCs w:val="28"/>
        </w:rPr>
        <w:t> </w:t>
      </w:r>
      <w:r w:rsidR="001E6E3D" w:rsidRPr="006368DD">
        <w:t>Следующие приложения являются неотъемлемой частью настоящего финансово-коммерческого предложения:</w:t>
      </w:r>
    </w:p>
    <w:p w:rsidR="001E6E3D" w:rsidRDefault="00AD0DC9" w:rsidP="005F0701">
      <w:pPr>
        <w:pStyle w:val="afe"/>
        <w:jc w:val="both"/>
      </w:pPr>
      <w:r>
        <w:t>1</w:t>
      </w:r>
      <w:r w:rsidR="005F0701">
        <w:t>)</w:t>
      </w:r>
      <w:r w:rsidR="001E6E3D" w:rsidRPr="006368DD">
        <w:t xml:space="preserve"> </w:t>
      </w:r>
      <w:r w:rsidR="005F0701">
        <w:t>приложение №1 с</w:t>
      </w:r>
      <w:r w:rsidR="001E6E3D" w:rsidRPr="006368DD">
        <w:t>ведения о планируемых к привлечению субподрядных организациях (составляется по форме приложения № 7 к документации о закупке)</w:t>
      </w:r>
      <w:r>
        <w:t>;</w:t>
      </w:r>
    </w:p>
    <w:p w:rsidR="00AD0DC9" w:rsidRPr="00D6361A" w:rsidRDefault="00AD0DC9" w:rsidP="005F0701">
      <w:pPr>
        <w:pStyle w:val="afe"/>
        <w:jc w:val="both"/>
        <w:rPr>
          <w:szCs w:val="28"/>
        </w:rPr>
      </w:pPr>
      <w:r>
        <w:rPr>
          <w:szCs w:val="28"/>
        </w:rPr>
        <w:t>2</w:t>
      </w:r>
      <w:r w:rsidR="005F0701">
        <w:rPr>
          <w:szCs w:val="28"/>
        </w:rPr>
        <w:t>)</w:t>
      </w:r>
      <w:r>
        <w:rPr>
          <w:szCs w:val="28"/>
        </w:rPr>
        <w:t xml:space="preserve"> </w:t>
      </w:r>
      <w:r w:rsidR="005F0701" w:rsidRPr="005F0701">
        <w:rPr>
          <w:szCs w:val="28"/>
        </w:rPr>
        <w:t>приложение № 2 – Календарный план выполнения работ, на ___ листах (составляется по форме соответствующего приложения к проекту договора)</w:t>
      </w:r>
    </w:p>
    <w:p w:rsidR="000954FB" w:rsidRDefault="000954FB" w:rsidP="001E6E3D">
      <w:pPr>
        <w:pStyle w:val="afe"/>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E2146E" w:rsidRPr="00E2146E" w:rsidRDefault="00E2146E" w:rsidP="00E2146E">
      <w:pPr>
        <w:keepNext/>
        <w:jc w:val="right"/>
        <w:outlineLvl w:val="1"/>
        <w:rPr>
          <w:rFonts w:cs="Arial"/>
          <w:bCs/>
          <w:i/>
          <w:iCs/>
          <w:sz w:val="28"/>
          <w:szCs w:val="28"/>
        </w:rPr>
      </w:pPr>
      <w:r w:rsidRPr="00E2146E">
        <w:rPr>
          <w:bCs/>
          <w:sz w:val="28"/>
          <w:szCs w:val="28"/>
        </w:rPr>
        <w:lastRenderedPageBreak/>
        <w:t>Приложение № 4</w:t>
      </w:r>
    </w:p>
    <w:p w:rsidR="00E2146E" w:rsidRPr="00E2146E" w:rsidRDefault="00E2146E" w:rsidP="00E2146E">
      <w:pPr>
        <w:keepNext/>
        <w:jc w:val="right"/>
        <w:outlineLvl w:val="1"/>
        <w:rPr>
          <w:rFonts w:cs="Arial"/>
          <w:bCs/>
          <w:i/>
          <w:iCs/>
          <w:sz w:val="28"/>
          <w:szCs w:val="28"/>
        </w:rPr>
      </w:pPr>
      <w:r w:rsidRPr="00E2146E">
        <w:rPr>
          <w:bCs/>
          <w:sz w:val="28"/>
          <w:szCs w:val="28"/>
        </w:rPr>
        <w:t>к документации о закупке</w:t>
      </w:r>
    </w:p>
    <w:p w:rsidR="00E2146E" w:rsidRPr="00E2146E" w:rsidRDefault="00E2146E" w:rsidP="00E2146E">
      <w:pPr>
        <w:rPr>
          <w:rFonts w:eastAsia="MS Mincho"/>
          <w:sz w:val="28"/>
          <w:szCs w:val="28"/>
        </w:rPr>
      </w:pPr>
    </w:p>
    <w:p w:rsidR="00E2146E" w:rsidRPr="00E2146E" w:rsidRDefault="00E2146E" w:rsidP="00E2146E">
      <w:pPr>
        <w:jc w:val="center"/>
        <w:rPr>
          <w:b/>
          <w:bCs/>
          <w:sz w:val="28"/>
          <w:szCs w:val="28"/>
        </w:rPr>
      </w:pPr>
      <w:r w:rsidRPr="00E2146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2146E" w:rsidRPr="00E2146E" w:rsidRDefault="00E2146E" w:rsidP="00E2146E">
      <w:pPr>
        <w:jc w:val="center"/>
        <w:rPr>
          <w:i/>
        </w:rPr>
      </w:pPr>
      <w:r w:rsidRPr="00E2146E">
        <w:rPr>
          <w:i/>
        </w:rPr>
        <w:t xml:space="preserve">                                                           (наименование претендента)</w:t>
      </w:r>
    </w:p>
    <w:tbl>
      <w:tblPr>
        <w:tblpPr w:leftFromText="180" w:rightFromText="180" w:vertAnchor="text" w:horzAnchor="margin" w:tblpXSpec="center" w:tblpY="1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22"/>
        <w:gridCol w:w="3257"/>
        <w:gridCol w:w="1723"/>
        <w:gridCol w:w="2671"/>
      </w:tblGrid>
      <w:tr w:rsidR="0030097B" w:rsidRPr="00E2146E" w:rsidTr="0033469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0097B" w:rsidRPr="00E2146E" w:rsidRDefault="0030097B" w:rsidP="00E2146E">
            <w:pPr>
              <w:jc w:val="center"/>
            </w:pPr>
            <w:r w:rsidRPr="00E2146E">
              <w:t>№№</w:t>
            </w:r>
          </w:p>
        </w:tc>
        <w:tc>
          <w:tcPr>
            <w:tcW w:w="0" w:type="auto"/>
            <w:tcBorders>
              <w:top w:val="single" w:sz="4" w:space="0" w:color="auto"/>
              <w:left w:val="single" w:sz="4" w:space="0" w:color="auto"/>
              <w:bottom w:val="single" w:sz="4" w:space="0" w:color="auto"/>
              <w:right w:val="single" w:sz="4" w:space="0" w:color="auto"/>
            </w:tcBorders>
            <w:vAlign w:val="center"/>
          </w:tcPr>
          <w:p w:rsidR="0030097B" w:rsidRPr="00E2146E" w:rsidRDefault="0030097B" w:rsidP="00E2146E">
            <w:pPr>
              <w:jc w:val="center"/>
            </w:pPr>
            <w:r w:rsidRPr="00E2146E">
              <w:t>Дата и номер договора</w:t>
            </w:r>
            <w:r w:rsidRPr="00E2146E">
              <w:rPr>
                <w:vertAlign w:val="superscript"/>
              </w:rPr>
              <w:footnoteReference w:id="6"/>
            </w:r>
          </w:p>
        </w:tc>
        <w:tc>
          <w:tcPr>
            <w:tcW w:w="3257" w:type="dxa"/>
            <w:tcBorders>
              <w:top w:val="single" w:sz="4" w:space="0" w:color="auto"/>
              <w:left w:val="single" w:sz="4" w:space="0" w:color="auto"/>
              <w:bottom w:val="single" w:sz="4" w:space="0" w:color="auto"/>
              <w:right w:val="single" w:sz="4" w:space="0" w:color="auto"/>
            </w:tcBorders>
            <w:vAlign w:val="center"/>
          </w:tcPr>
          <w:p w:rsidR="0030097B" w:rsidRPr="00E2146E" w:rsidRDefault="0030097B" w:rsidP="00E2146E">
            <w:pPr>
              <w:jc w:val="center"/>
            </w:pPr>
            <w:r w:rsidRPr="00E2146E">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23" w:type="dxa"/>
            <w:tcBorders>
              <w:top w:val="single" w:sz="4" w:space="0" w:color="auto"/>
              <w:left w:val="single" w:sz="4" w:space="0" w:color="auto"/>
              <w:bottom w:val="single" w:sz="4" w:space="0" w:color="auto"/>
              <w:right w:val="single" w:sz="4" w:space="0" w:color="auto"/>
            </w:tcBorders>
            <w:vAlign w:val="center"/>
          </w:tcPr>
          <w:p w:rsidR="0030097B" w:rsidRPr="00E2146E" w:rsidRDefault="0030097B" w:rsidP="00E2146E">
            <w:pPr>
              <w:jc w:val="center"/>
            </w:pPr>
            <w:r w:rsidRPr="00E2146E">
              <w:t xml:space="preserve"> Наименование контрагента  </w:t>
            </w:r>
          </w:p>
        </w:tc>
        <w:tc>
          <w:tcPr>
            <w:tcW w:w="2671" w:type="dxa"/>
            <w:tcBorders>
              <w:top w:val="single" w:sz="4" w:space="0" w:color="auto"/>
              <w:left w:val="single" w:sz="4" w:space="0" w:color="auto"/>
              <w:bottom w:val="single" w:sz="4" w:space="0" w:color="auto"/>
              <w:right w:val="single" w:sz="4" w:space="0" w:color="auto"/>
            </w:tcBorders>
            <w:vAlign w:val="center"/>
          </w:tcPr>
          <w:p w:rsidR="0030097B" w:rsidRPr="00E2146E" w:rsidRDefault="0030097B" w:rsidP="00E2146E">
            <w:pPr>
              <w:jc w:val="center"/>
            </w:pPr>
            <w:r w:rsidRPr="00E2146E">
              <w:t>Сумма стоимости оказанных услуг по договору, без учета НДС, руб.</w:t>
            </w:r>
            <w:r>
              <w:t>, (подтверждается соответствующими документами)</w:t>
            </w:r>
          </w:p>
        </w:tc>
      </w:tr>
      <w:tr w:rsidR="0030097B" w:rsidRPr="00E2146E" w:rsidTr="00334690">
        <w:trPr>
          <w:trHeight w:val="274"/>
        </w:trPr>
        <w:tc>
          <w:tcPr>
            <w:tcW w:w="0" w:type="auto"/>
            <w:tcBorders>
              <w:top w:val="single" w:sz="4" w:space="0" w:color="auto"/>
              <w:left w:val="single" w:sz="4" w:space="0" w:color="auto"/>
              <w:bottom w:val="single" w:sz="4" w:space="0" w:color="auto"/>
              <w:right w:val="single" w:sz="4" w:space="0" w:color="auto"/>
            </w:tcBorders>
          </w:tcPr>
          <w:p w:rsidR="0030097B" w:rsidRPr="00E2146E" w:rsidRDefault="0030097B" w:rsidP="00E2146E">
            <w:r w:rsidRPr="00E2146E">
              <w:t>1.</w:t>
            </w:r>
          </w:p>
        </w:tc>
        <w:tc>
          <w:tcPr>
            <w:tcW w:w="0" w:type="auto"/>
            <w:tcBorders>
              <w:top w:val="single" w:sz="4" w:space="0" w:color="auto"/>
              <w:left w:val="single" w:sz="4" w:space="0" w:color="auto"/>
              <w:bottom w:val="single" w:sz="4" w:space="0" w:color="auto"/>
              <w:right w:val="single" w:sz="4" w:space="0" w:color="auto"/>
            </w:tcBorders>
            <w:vAlign w:val="center"/>
          </w:tcPr>
          <w:p w:rsidR="0030097B" w:rsidRPr="00E2146E" w:rsidRDefault="0030097B" w:rsidP="00E2146E">
            <w:pPr>
              <w:jc w:val="center"/>
            </w:pPr>
          </w:p>
        </w:tc>
        <w:tc>
          <w:tcPr>
            <w:tcW w:w="3257" w:type="dxa"/>
            <w:tcBorders>
              <w:top w:val="single" w:sz="4" w:space="0" w:color="auto"/>
              <w:left w:val="single" w:sz="4" w:space="0" w:color="auto"/>
              <w:bottom w:val="single" w:sz="4" w:space="0" w:color="auto"/>
              <w:right w:val="single" w:sz="4" w:space="0" w:color="auto"/>
            </w:tcBorders>
          </w:tcPr>
          <w:p w:rsidR="0030097B" w:rsidRPr="00E2146E" w:rsidRDefault="0030097B" w:rsidP="00E2146E"/>
        </w:tc>
        <w:tc>
          <w:tcPr>
            <w:tcW w:w="1723" w:type="dxa"/>
            <w:tcBorders>
              <w:top w:val="single" w:sz="4" w:space="0" w:color="auto"/>
              <w:left w:val="single" w:sz="4" w:space="0" w:color="auto"/>
              <w:bottom w:val="single" w:sz="4" w:space="0" w:color="auto"/>
              <w:right w:val="single" w:sz="4" w:space="0" w:color="auto"/>
            </w:tcBorders>
          </w:tcPr>
          <w:p w:rsidR="0030097B" w:rsidRPr="00E2146E" w:rsidRDefault="0030097B" w:rsidP="00E2146E"/>
        </w:tc>
        <w:tc>
          <w:tcPr>
            <w:tcW w:w="2671" w:type="dxa"/>
            <w:tcBorders>
              <w:top w:val="single" w:sz="4" w:space="0" w:color="auto"/>
              <w:left w:val="single" w:sz="4" w:space="0" w:color="auto"/>
              <w:bottom w:val="single" w:sz="4" w:space="0" w:color="auto"/>
              <w:right w:val="single" w:sz="4" w:space="0" w:color="auto"/>
            </w:tcBorders>
          </w:tcPr>
          <w:p w:rsidR="0030097B" w:rsidRPr="00E2146E" w:rsidRDefault="0030097B" w:rsidP="00E2146E"/>
        </w:tc>
      </w:tr>
      <w:tr w:rsidR="0030097B" w:rsidRPr="00E2146E" w:rsidTr="00334690">
        <w:trPr>
          <w:trHeight w:val="262"/>
        </w:trPr>
        <w:tc>
          <w:tcPr>
            <w:tcW w:w="0" w:type="auto"/>
            <w:tcBorders>
              <w:top w:val="single" w:sz="4" w:space="0" w:color="auto"/>
              <w:left w:val="single" w:sz="4" w:space="0" w:color="auto"/>
              <w:bottom w:val="single" w:sz="4" w:space="0" w:color="auto"/>
              <w:right w:val="single" w:sz="4" w:space="0" w:color="auto"/>
            </w:tcBorders>
          </w:tcPr>
          <w:p w:rsidR="0030097B" w:rsidRPr="00E2146E" w:rsidRDefault="0030097B" w:rsidP="00E2146E">
            <w:r w:rsidRPr="00E2146E">
              <w:t>2.</w:t>
            </w:r>
          </w:p>
        </w:tc>
        <w:tc>
          <w:tcPr>
            <w:tcW w:w="0" w:type="auto"/>
            <w:tcBorders>
              <w:top w:val="single" w:sz="4" w:space="0" w:color="auto"/>
              <w:left w:val="single" w:sz="4" w:space="0" w:color="auto"/>
              <w:bottom w:val="single" w:sz="4" w:space="0" w:color="auto"/>
              <w:right w:val="single" w:sz="4" w:space="0" w:color="auto"/>
            </w:tcBorders>
            <w:vAlign w:val="center"/>
          </w:tcPr>
          <w:p w:rsidR="0030097B" w:rsidRPr="00E2146E" w:rsidRDefault="0030097B" w:rsidP="00E2146E">
            <w:pPr>
              <w:jc w:val="center"/>
            </w:pPr>
          </w:p>
        </w:tc>
        <w:tc>
          <w:tcPr>
            <w:tcW w:w="3257" w:type="dxa"/>
            <w:tcBorders>
              <w:top w:val="single" w:sz="4" w:space="0" w:color="auto"/>
              <w:left w:val="single" w:sz="4" w:space="0" w:color="auto"/>
              <w:bottom w:val="single" w:sz="4" w:space="0" w:color="auto"/>
              <w:right w:val="single" w:sz="4" w:space="0" w:color="auto"/>
            </w:tcBorders>
          </w:tcPr>
          <w:p w:rsidR="0030097B" w:rsidRPr="00E2146E" w:rsidRDefault="0030097B" w:rsidP="00E2146E"/>
        </w:tc>
        <w:tc>
          <w:tcPr>
            <w:tcW w:w="1723" w:type="dxa"/>
            <w:tcBorders>
              <w:top w:val="single" w:sz="4" w:space="0" w:color="auto"/>
              <w:left w:val="single" w:sz="4" w:space="0" w:color="auto"/>
              <w:bottom w:val="single" w:sz="4" w:space="0" w:color="auto"/>
              <w:right w:val="single" w:sz="4" w:space="0" w:color="auto"/>
            </w:tcBorders>
          </w:tcPr>
          <w:p w:rsidR="0030097B" w:rsidRPr="00E2146E" w:rsidRDefault="0030097B" w:rsidP="00E2146E"/>
        </w:tc>
        <w:tc>
          <w:tcPr>
            <w:tcW w:w="2671" w:type="dxa"/>
            <w:tcBorders>
              <w:top w:val="single" w:sz="4" w:space="0" w:color="auto"/>
              <w:left w:val="single" w:sz="4" w:space="0" w:color="auto"/>
              <w:bottom w:val="single" w:sz="4" w:space="0" w:color="auto"/>
              <w:right w:val="single" w:sz="4" w:space="0" w:color="auto"/>
            </w:tcBorders>
          </w:tcPr>
          <w:p w:rsidR="0030097B" w:rsidRPr="00E2146E" w:rsidRDefault="0030097B" w:rsidP="00E2146E"/>
        </w:tc>
      </w:tr>
      <w:tr w:rsidR="0030097B" w:rsidRPr="00E2146E" w:rsidTr="00334690">
        <w:trPr>
          <w:trHeight w:val="207"/>
        </w:trPr>
        <w:tc>
          <w:tcPr>
            <w:tcW w:w="0" w:type="auto"/>
            <w:tcBorders>
              <w:top w:val="single" w:sz="4" w:space="0" w:color="auto"/>
              <w:left w:val="single" w:sz="4" w:space="0" w:color="auto"/>
              <w:bottom w:val="single" w:sz="4" w:space="0" w:color="auto"/>
              <w:right w:val="single" w:sz="4" w:space="0" w:color="auto"/>
            </w:tcBorders>
          </w:tcPr>
          <w:p w:rsidR="0030097B" w:rsidRPr="00E2146E" w:rsidRDefault="0030097B" w:rsidP="00E2146E"/>
        </w:tc>
        <w:tc>
          <w:tcPr>
            <w:tcW w:w="6402" w:type="dxa"/>
            <w:gridSpan w:val="3"/>
            <w:tcBorders>
              <w:top w:val="single" w:sz="4" w:space="0" w:color="auto"/>
              <w:left w:val="single" w:sz="4" w:space="0" w:color="auto"/>
              <w:bottom w:val="single" w:sz="4" w:space="0" w:color="auto"/>
              <w:right w:val="single" w:sz="4" w:space="0" w:color="auto"/>
            </w:tcBorders>
            <w:vAlign w:val="center"/>
          </w:tcPr>
          <w:p w:rsidR="0030097B" w:rsidRPr="00E2146E" w:rsidRDefault="0030097B" w:rsidP="00E2146E">
            <w:pPr>
              <w:jc w:val="center"/>
            </w:pPr>
            <w:r w:rsidRPr="00E2146E">
              <w:t>Итого:</w:t>
            </w:r>
          </w:p>
        </w:tc>
        <w:tc>
          <w:tcPr>
            <w:tcW w:w="2671" w:type="dxa"/>
            <w:tcBorders>
              <w:top w:val="single" w:sz="4" w:space="0" w:color="auto"/>
              <w:left w:val="single" w:sz="4" w:space="0" w:color="auto"/>
              <w:bottom w:val="single" w:sz="4" w:space="0" w:color="auto"/>
              <w:right w:val="single" w:sz="4" w:space="0" w:color="auto"/>
            </w:tcBorders>
          </w:tcPr>
          <w:p w:rsidR="0030097B" w:rsidRPr="00E2146E" w:rsidRDefault="0030097B" w:rsidP="00E2146E"/>
        </w:tc>
      </w:tr>
    </w:tbl>
    <w:p w:rsidR="00E2146E" w:rsidRPr="00E2146E" w:rsidRDefault="00E2146E" w:rsidP="00E2146E">
      <w:pPr>
        <w:jc w:val="center"/>
      </w:pPr>
    </w:p>
    <w:p w:rsidR="00E2146E" w:rsidRPr="00E2146E" w:rsidRDefault="00E2146E" w:rsidP="00E2146E">
      <w:r w:rsidRPr="00E2146E">
        <w:t>Приложение: 1. копия договора на ____ листах.</w:t>
      </w:r>
    </w:p>
    <w:p w:rsidR="00E2146E" w:rsidRPr="00E2146E" w:rsidRDefault="00E2146E" w:rsidP="00E2146E">
      <w:r w:rsidRPr="00E2146E">
        <w:tab/>
      </w:r>
      <w:r w:rsidRPr="00E2146E">
        <w:tab/>
      </w:r>
      <w:r w:rsidRPr="00E2146E">
        <w:tab/>
        <w:t xml:space="preserve">    2. копия акта на </w:t>
      </w:r>
      <w:r w:rsidRPr="00E2146E">
        <w:tab/>
        <w:t>____ листах.</w:t>
      </w:r>
    </w:p>
    <w:p w:rsidR="00E2146E" w:rsidRPr="00E2146E" w:rsidRDefault="00E2146E" w:rsidP="00E2146E">
      <w:r w:rsidRPr="00E2146E">
        <w:tab/>
      </w:r>
      <w:r w:rsidRPr="00E2146E">
        <w:tab/>
      </w:r>
      <w:r w:rsidRPr="00E2146E">
        <w:tab/>
        <w:t xml:space="preserve">    3. копии иных документов на ____ листах.</w:t>
      </w:r>
    </w:p>
    <w:p w:rsidR="00E2146E" w:rsidRPr="00E2146E" w:rsidRDefault="00E2146E" w:rsidP="00E2146E">
      <w:pPr>
        <w:jc w:val="center"/>
        <w:rPr>
          <w:b/>
          <w:szCs w:val="28"/>
        </w:rPr>
      </w:pPr>
    </w:p>
    <w:p w:rsidR="00E2146E" w:rsidRPr="00E2146E" w:rsidRDefault="00E2146E" w:rsidP="00E2146E"/>
    <w:p w:rsidR="00E2146E" w:rsidRPr="00E2146E" w:rsidRDefault="00E2146E" w:rsidP="00E2146E"/>
    <w:p w:rsidR="00E2146E" w:rsidRPr="00E2146E" w:rsidRDefault="00E2146E" w:rsidP="00E2146E">
      <w:pPr>
        <w:keepNext/>
        <w:ind w:firstLine="706"/>
        <w:jc w:val="both"/>
        <w:outlineLvl w:val="2"/>
        <w:rPr>
          <w:rFonts w:ascii="Arial" w:hAnsi="Arial"/>
          <w:bCs/>
          <w:sz w:val="28"/>
          <w:szCs w:val="28"/>
        </w:rPr>
      </w:pPr>
      <w:r w:rsidRPr="00E2146E">
        <w:rPr>
          <w:b/>
          <w:bCs/>
          <w:sz w:val="28"/>
          <w:szCs w:val="28"/>
        </w:rPr>
        <w:t>Представитель, имеющий полномочия подписать Заявку на участие от имени ____________________________________________________________</w:t>
      </w:r>
    </w:p>
    <w:p w:rsidR="00E2146E" w:rsidRPr="00E2146E" w:rsidRDefault="00E2146E" w:rsidP="00E2146E">
      <w:pPr>
        <w:tabs>
          <w:tab w:val="left" w:pos="8640"/>
        </w:tabs>
        <w:jc w:val="center"/>
        <w:rPr>
          <w:i/>
        </w:rPr>
      </w:pPr>
      <w:r w:rsidRPr="00E2146E">
        <w:rPr>
          <w:i/>
        </w:rPr>
        <w:t>(наименование претендента)</w:t>
      </w:r>
    </w:p>
    <w:p w:rsidR="00E2146E" w:rsidRPr="00E2146E" w:rsidRDefault="00E2146E" w:rsidP="00E2146E">
      <w:pPr>
        <w:rPr>
          <w:sz w:val="28"/>
          <w:szCs w:val="28"/>
          <w:lang w:eastAsia="ru-RU"/>
        </w:rPr>
      </w:pPr>
      <w:r w:rsidRPr="00E2146E">
        <w:rPr>
          <w:sz w:val="28"/>
          <w:szCs w:val="28"/>
          <w:lang w:eastAsia="ru-RU"/>
        </w:rPr>
        <w:t>____________________________________________________________________</w:t>
      </w:r>
    </w:p>
    <w:p w:rsidR="00E2146E" w:rsidRPr="00E2146E" w:rsidRDefault="00E2146E" w:rsidP="00E2146E">
      <w:pPr>
        <w:rPr>
          <w:i/>
        </w:rPr>
      </w:pPr>
      <w:r w:rsidRPr="00E2146E">
        <w:rPr>
          <w:i/>
        </w:rPr>
        <w:t xml:space="preserve">       М.П.</w:t>
      </w:r>
      <w:r w:rsidRPr="00E2146E">
        <w:rPr>
          <w:i/>
        </w:rPr>
        <w:tab/>
      </w:r>
      <w:r w:rsidRPr="00E2146E">
        <w:rPr>
          <w:i/>
        </w:rPr>
        <w:tab/>
      </w:r>
      <w:r w:rsidRPr="00E2146E">
        <w:rPr>
          <w:i/>
        </w:rPr>
        <w:tab/>
        <w:t>(должность, подпись, ФИО)</w:t>
      </w:r>
    </w:p>
    <w:p w:rsidR="00E2146E" w:rsidRPr="00E2146E" w:rsidRDefault="00E2146E" w:rsidP="00E2146E">
      <w:pPr>
        <w:rPr>
          <w:sz w:val="28"/>
          <w:szCs w:val="28"/>
          <w:lang w:eastAsia="ru-RU"/>
        </w:rPr>
      </w:pPr>
      <w:r w:rsidRPr="00E2146E">
        <w:rPr>
          <w:sz w:val="28"/>
          <w:szCs w:val="28"/>
          <w:lang w:eastAsia="ru-RU"/>
        </w:rPr>
        <w:t>"____" _________ 201__ г.</w:t>
      </w:r>
    </w:p>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Pr="00E2146E" w:rsidRDefault="00E2146E" w:rsidP="00E2146E"/>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774B1" w:rsidRDefault="000774B1" w:rsidP="000774B1">
      <w:pPr>
        <w:shd w:val="clear" w:color="auto" w:fill="FFFFFF"/>
        <w:tabs>
          <w:tab w:val="left" w:pos="7938"/>
        </w:tabs>
        <w:ind w:right="141" w:firstLine="567"/>
        <w:jc w:val="center"/>
        <w:rPr>
          <w:b/>
          <w:spacing w:val="-3"/>
        </w:rPr>
      </w:pPr>
    </w:p>
    <w:p w:rsidR="000774B1" w:rsidRDefault="000774B1" w:rsidP="000774B1">
      <w:pPr>
        <w:shd w:val="clear" w:color="auto" w:fill="FFFFFF"/>
        <w:tabs>
          <w:tab w:val="left" w:pos="7938"/>
        </w:tabs>
        <w:ind w:right="141" w:firstLine="567"/>
        <w:jc w:val="center"/>
        <w:rPr>
          <w:b/>
          <w:spacing w:val="-3"/>
        </w:rPr>
      </w:pPr>
    </w:p>
    <w:p w:rsidR="000774B1" w:rsidRPr="000774B1" w:rsidRDefault="000774B1" w:rsidP="000774B1">
      <w:pPr>
        <w:shd w:val="clear" w:color="auto" w:fill="FFFFFF"/>
        <w:tabs>
          <w:tab w:val="left" w:pos="7938"/>
        </w:tabs>
        <w:ind w:right="141" w:firstLine="567"/>
        <w:jc w:val="center"/>
        <w:rPr>
          <w:b/>
          <w:spacing w:val="-3"/>
        </w:rPr>
      </w:pPr>
      <w:r w:rsidRPr="000774B1">
        <w:rPr>
          <w:b/>
          <w:spacing w:val="-3"/>
        </w:rPr>
        <w:t>ПРОЕКТ ДОГОВОРА</w:t>
      </w:r>
    </w:p>
    <w:p w:rsidR="000774B1" w:rsidRPr="000774B1" w:rsidRDefault="000774B1" w:rsidP="000774B1">
      <w:pPr>
        <w:shd w:val="clear" w:color="auto" w:fill="FFFFFF"/>
        <w:tabs>
          <w:tab w:val="left" w:pos="7938"/>
        </w:tabs>
        <w:ind w:right="141" w:firstLine="567"/>
        <w:jc w:val="center"/>
        <w:rPr>
          <w:b/>
          <w:bCs/>
          <w:spacing w:val="-3"/>
        </w:rPr>
      </w:pPr>
      <w:r w:rsidRPr="000774B1">
        <w:rPr>
          <w:b/>
          <w:bCs/>
          <w:spacing w:val="-3"/>
        </w:rPr>
        <w:t>на выполнение работ</w:t>
      </w:r>
    </w:p>
    <w:p w:rsidR="000774B1" w:rsidRPr="000774B1" w:rsidRDefault="000774B1" w:rsidP="000774B1">
      <w:pPr>
        <w:shd w:val="clear" w:color="auto" w:fill="FFFFFF"/>
        <w:tabs>
          <w:tab w:val="left" w:pos="7938"/>
        </w:tabs>
        <w:ind w:right="141" w:firstLine="567"/>
        <w:jc w:val="center"/>
        <w:rPr>
          <w:b/>
          <w:bCs/>
          <w:spacing w:val="-3"/>
        </w:rPr>
      </w:pPr>
    </w:p>
    <w:p w:rsidR="000774B1" w:rsidRPr="000774B1" w:rsidRDefault="000774B1" w:rsidP="000774B1">
      <w:pPr>
        <w:shd w:val="clear" w:color="auto" w:fill="FFFFFF"/>
        <w:tabs>
          <w:tab w:val="left" w:pos="8237"/>
        </w:tabs>
        <w:ind w:right="141"/>
        <w:jc w:val="center"/>
        <w:rPr>
          <w:bCs/>
        </w:rPr>
      </w:pPr>
      <w:r w:rsidRPr="000774B1">
        <w:rPr>
          <w:bCs/>
          <w:spacing w:val="-3"/>
        </w:rPr>
        <w:t>г. Москва</w:t>
      </w:r>
      <w:r w:rsidRPr="000774B1">
        <w:rPr>
          <w:bCs/>
        </w:rPr>
        <w:t xml:space="preserve">                                                                                     «___» __________2017 года</w:t>
      </w:r>
    </w:p>
    <w:p w:rsidR="000774B1" w:rsidRPr="000774B1" w:rsidRDefault="000774B1" w:rsidP="000774B1">
      <w:pPr>
        <w:shd w:val="clear" w:color="auto" w:fill="FFFFFF"/>
        <w:tabs>
          <w:tab w:val="left" w:pos="8237"/>
        </w:tabs>
        <w:ind w:right="141" w:firstLine="567"/>
        <w:rPr>
          <w:bCs/>
        </w:rPr>
      </w:pPr>
    </w:p>
    <w:p w:rsidR="000774B1" w:rsidRPr="000774B1" w:rsidRDefault="000774B1" w:rsidP="000774B1">
      <w:pPr>
        <w:adjustRightInd w:val="0"/>
        <w:ind w:right="141" w:firstLine="567"/>
        <w:jc w:val="both"/>
        <w:rPr>
          <w:b/>
        </w:rPr>
      </w:pPr>
    </w:p>
    <w:p w:rsidR="000774B1" w:rsidRPr="000774B1" w:rsidRDefault="000774B1" w:rsidP="000774B1">
      <w:pPr>
        <w:adjustRightInd w:val="0"/>
        <w:ind w:right="141" w:firstLine="567"/>
        <w:jc w:val="both"/>
      </w:pPr>
      <w:r w:rsidRPr="000774B1">
        <w:t>Открытое акционерное общество «Центр по перевозке грузов в контейнерах «</w:t>
      </w:r>
      <w:proofErr w:type="spellStart"/>
      <w:r w:rsidRPr="000774B1">
        <w:t>ТрансКонтейнер</w:t>
      </w:r>
      <w:proofErr w:type="spellEnd"/>
      <w:r w:rsidRPr="000774B1">
        <w:t>» (ПАО «</w:t>
      </w:r>
      <w:proofErr w:type="spellStart"/>
      <w:r w:rsidRPr="000774B1">
        <w:t>ТрансКонтейнер</w:t>
      </w:r>
      <w:proofErr w:type="spellEnd"/>
      <w:r w:rsidRPr="000774B1">
        <w:t xml:space="preserve">»),  именуемое в дальнейшем «Заказчик», в лице _________________, действующего на основании ___________________, с одной стороны, и ___________________, именуемое в дальнейшем «Исполнитель», в лице Генерального директора ________________, действующего на основании Устава, с другой стороны, совместно именуемые Стороны, заключили настоящий Договор о нижеследующем: </w:t>
      </w:r>
    </w:p>
    <w:p w:rsidR="000774B1" w:rsidRPr="000774B1" w:rsidRDefault="000774B1" w:rsidP="000774B1">
      <w:pPr>
        <w:adjustRightInd w:val="0"/>
        <w:ind w:right="141" w:firstLine="567"/>
        <w:jc w:val="both"/>
      </w:pPr>
    </w:p>
    <w:p w:rsidR="000774B1" w:rsidRPr="000774B1" w:rsidRDefault="000774B1" w:rsidP="000774B1">
      <w:pPr>
        <w:numPr>
          <w:ilvl w:val="0"/>
          <w:numId w:val="25"/>
        </w:numPr>
        <w:suppressAutoHyphens w:val="0"/>
        <w:adjustRightInd w:val="0"/>
        <w:ind w:left="0" w:right="141" w:firstLine="851"/>
        <w:jc w:val="center"/>
        <w:rPr>
          <w:b/>
        </w:rPr>
      </w:pPr>
      <w:r w:rsidRPr="000774B1">
        <w:rPr>
          <w:b/>
        </w:rPr>
        <w:t>Предмет Договора</w:t>
      </w:r>
    </w:p>
    <w:p w:rsidR="000774B1" w:rsidRPr="000774B1" w:rsidRDefault="000774B1" w:rsidP="000774B1">
      <w:pPr>
        <w:numPr>
          <w:ilvl w:val="1"/>
          <w:numId w:val="25"/>
        </w:numPr>
        <w:shd w:val="clear" w:color="auto" w:fill="FFFFFF"/>
        <w:tabs>
          <w:tab w:val="left" w:pos="1276"/>
        </w:tabs>
        <w:suppressAutoHyphens w:val="0"/>
        <w:ind w:left="0" w:right="141" w:firstLine="567"/>
        <w:jc w:val="both"/>
      </w:pPr>
      <w:r w:rsidRPr="000774B1">
        <w:t>Заказчик поручает и обязуется оплатить, а Исполнитель принимает на себя обязательства по проведению технического обслуживания и ремонта систем видеонаблюдения, охранной сигнализации, контроля и управления доступом (далее - Систем) в офисном здании, расположенном по</w:t>
      </w:r>
      <w:r w:rsidRPr="000774B1">
        <w:rPr>
          <w:color w:val="FF0000"/>
        </w:rPr>
        <w:t xml:space="preserve"> </w:t>
      </w:r>
      <w:r w:rsidRPr="000774B1">
        <w:t>адресу:</w:t>
      </w:r>
      <w:r w:rsidRPr="000774B1">
        <w:rPr>
          <w:color w:val="FF0000"/>
        </w:rPr>
        <w:t xml:space="preserve"> </w:t>
      </w:r>
      <w:r w:rsidRPr="000774B1">
        <w:t>г. Москва, Оружейный пер., д.19 (далее – «Работы»).</w:t>
      </w:r>
    </w:p>
    <w:p w:rsidR="000774B1" w:rsidRPr="000774B1" w:rsidRDefault="000774B1" w:rsidP="000774B1">
      <w:pPr>
        <w:numPr>
          <w:ilvl w:val="1"/>
          <w:numId w:val="25"/>
        </w:numPr>
        <w:shd w:val="clear" w:color="auto" w:fill="FFFFFF"/>
        <w:tabs>
          <w:tab w:val="left" w:pos="1276"/>
        </w:tabs>
        <w:suppressAutoHyphens w:val="0"/>
        <w:ind w:left="0" w:right="141" w:firstLine="567"/>
        <w:jc w:val="both"/>
      </w:pPr>
      <w:r w:rsidRPr="000774B1">
        <w:t>К техническому обслуживанию принимается оборудование Систем в соответствии с Перечнем оборудования подлежащего техническому обслуживанию (Приложение №1).</w:t>
      </w:r>
    </w:p>
    <w:p w:rsidR="000774B1" w:rsidRPr="000774B1" w:rsidRDefault="000774B1" w:rsidP="000774B1">
      <w:pPr>
        <w:numPr>
          <w:ilvl w:val="1"/>
          <w:numId w:val="25"/>
        </w:numPr>
        <w:shd w:val="clear" w:color="auto" w:fill="FFFFFF"/>
        <w:tabs>
          <w:tab w:val="left" w:pos="1276"/>
        </w:tabs>
        <w:suppressAutoHyphens w:val="0"/>
        <w:ind w:left="0" w:right="141" w:firstLine="567"/>
        <w:jc w:val="both"/>
      </w:pPr>
      <w:r w:rsidRPr="000774B1">
        <w:t>Техническое обслуживание проводится в объеме, согласно Перечню работ и технологическими картами (Приложение №2).</w:t>
      </w:r>
    </w:p>
    <w:p w:rsidR="000774B1" w:rsidRPr="000774B1" w:rsidRDefault="000774B1" w:rsidP="000774B1">
      <w:pPr>
        <w:numPr>
          <w:ilvl w:val="1"/>
          <w:numId w:val="25"/>
        </w:numPr>
        <w:shd w:val="clear" w:color="auto" w:fill="FFFFFF"/>
        <w:tabs>
          <w:tab w:val="left" w:pos="1276"/>
        </w:tabs>
        <w:suppressAutoHyphens w:val="0"/>
        <w:ind w:left="0" w:right="141" w:firstLine="567"/>
        <w:jc w:val="both"/>
      </w:pPr>
      <w:r w:rsidRPr="000774B1">
        <w:t xml:space="preserve">Период оказания услуг – </w:t>
      </w:r>
      <w:r w:rsidR="006379D7" w:rsidRPr="00942DD7">
        <w:t>в течение 36 (Тридцати шести</w:t>
      </w:r>
      <w:r w:rsidRPr="00942DD7">
        <w:t>) месяцев</w:t>
      </w:r>
      <w:r w:rsidRPr="000774B1">
        <w:t xml:space="preserve"> с </w:t>
      </w:r>
      <w:r w:rsidR="00942DD7">
        <w:t xml:space="preserve">                    </w:t>
      </w:r>
      <w:r w:rsidRPr="000774B1">
        <w:t xml:space="preserve">«__» ________ </w:t>
      </w:r>
      <w:r w:rsidRPr="00942DD7">
        <w:t>2017г.</w:t>
      </w:r>
      <w:r w:rsidRPr="000774B1">
        <w:rPr>
          <w:color w:val="FF0000"/>
        </w:rPr>
        <w:t xml:space="preserve"> </w:t>
      </w:r>
      <w:r w:rsidRPr="000774B1">
        <w:t>Сроки выполнения Работ по настоящему Договору установлены Календарным планом выполнения работ (Приложение №3).</w:t>
      </w:r>
    </w:p>
    <w:p w:rsidR="000774B1" w:rsidRPr="000774B1" w:rsidRDefault="000774B1" w:rsidP="000774B1">
      <w:pPr>
        <w:shd w:val="clear" w:color="auto" w:fill="FFFFFF"/>
        <w:tabs>
          <w:tab w:val="left" w:pos="1276"/>
        </w:tabs>
        <w:ind w:left="567" w:right="141"/>
        <w:jc w:val="both"/>
      </w:pPr>
    </w:p>
    <w:p w:rsidR="000774B1" w:rsidRPr="000774B1" w:rsidRDefault="000774B1" w:rsidP="000774B1">
      <w:pPr>
        <w:numPr>
          <w:ilvl w:val="0"/>
          <w:numId w:val="25"/>
        </w:numPr>
        <w:shd w:val="clear" w:color="auto" w:fill="FFFFFF"/>
        <w:suppressAutoHyphens w:val="0"/>
        <w:ind w:left="0" w:right="141" w:firstLine="709"/>
        <w:jc w:val="center"/>
        <w:rPr>
          <w:b/>
        </w:rPr>
      </w:pPr>
      <w:r w:rsidRPr="000774B1">
        <w:rPr>
          <w:b/>
        </w:rPr>
        <w:t>Стоимость Договора и порядок расчетов</w:t>
      </w:r>
    </w:p>
    <w:p w:rsidR="000774B1" w:rsidRPr="00662655" w:rsidRDefault="000774B1" w:rsidP="000774B1">
      <w:pPr>
        <w:widowControl w:val="0"/>
        <w:numPr>
          <w:ilvl w:val="1"/>
          <w:numId w:val="25"/>
        </w:numPr>
        <w:shd w:val="clear" w:color="auto" w:fill="FFFFFF"/>
        <w:tabs>
          <w:tab w:val="left" w:pos="1276"/>
        </w:tabs>
        <w:suppressAutoHyphens w:val="0"/>
        <w:ind w:left="0" w:right="141" w:firstLine="567"/>
        <w:contextualSpacing/>
        <w:jc w:val="both"/>
        <w:rPr>
          <w:bCs/>
        </w:rPr>
      </w:pPr>
      <w:r w:rsidRPr="00662655">
        <w:t>Общая стоимость Работ по настоящему Договору составляет</w:t>
      </w:r>
      <w:proofErr w:type="gramStart"/>
      <w:r w:rsidRPr="00662655">
        <w:t xml:space="preserve"> ______(      ) </w:t>
      </w:r>
      <w:proofErr w:type="gramEnd"/>
      <w:r w:rsidRPr="00662655">
        <w:t xml:space="preserve">рубля __ копейки, в том числе </w:t>
      </w:r>
      <w:r w:rsidRPr="00662655">
        <w:rPr>
          <w:bCs/>
        </w:rPr>
        <w:t>НДС (18%)  -  __________ (____) рублей ____ копейки. Стоимость ремонтных работ и оборудования подлежащего замене, инструментов, оборудования, расходных материалов и средств, необходимых для выполнения Работ по договору в размере не более</w:t>
      </w:r>
      <w:r w:rsidR="00402344">
        <w:rPr>
          <w:bCs/>
        </w:rPr>
        <w:t xml:space="preserve"> 3 800 000 </w:t>
      </w:r>
      <w:r w:rsidR="00402344" w:rsidRPr="00662655">
        <w:rPr>
          <w:bCs/>
        </w:rPr>
        <w:t>(</w:t>
      </w:r>
      <w:r w:rsidR="00402344">
        <w:rPr>
          <w:bCs/>
        </w:rPr>
        <w:t>Три</w:t>
      </w:r>
      <w:r w:rsidR="00402344" w:rsidRPr="00662655">
        <w:rPr>
          <w:bCs/>
        </w:rPr>
        <w:t xml:space="preserve"> </w:t>
      </w:r>
      <w:r w:rsidRPr="00662655">
        <w:rPr>
          <w:bCs/>
        </w:rPr>
        <w:t>миллион</w:t>
      </w:r>
      <w:r w:rsidR="00402344">
        <w:rPr>
          <w:bCs/>
        </w:rPr>
        <w:t>а</w:t>
      </w:r>
      <w:r w:rsidRPr="00662655">
        <w:rPr>
          <w:bCs/>
        </w:rPr>
        <w:t xml:space="preserve"> </w:t>
      </w:r>
      <w:proofErr w:type="spellStart"/>
      <w:r w:rsidRPr="00662655">
        <w:rPr>
          <w:bCs/>
        </w:rPr>
        <w:t>весемьсот</w:t>
      </w:r>
      <w:proofErr w:type="spellEnd"/>
      <w:r w:rsidRPr="00662655">
        <w:rPr>
          <w:bCs/>
        </w:rPr>
        <w:t xml:space="preserve"> тысяч) рублей </w:t>
      </w:r>
      <w:r w:rsidRPr="00662655">
        <w:t>(без учета НДС)</w:t>
      </w:r>
      <w:r w:rsidRPr="00662655">
        <w:rPr>
          <w:bCs/>
        </w:rPr>
        <w:t xml:space="preserve">. Стоимость технического обслуживания оборудования </w:t>
      </w:r>
      <w:r w:rsidRPr="00662655">
        <w:t>систем видеонаблюдения, охранной сигнализации, контроля и управления доступом</w:t>
      </w:r>
      <w:r w:rsidRPr="00662655">
        <w:rPr>
          <w:bCs/>
        </w:rPr>
        <w:t xml:space="preserve"> необходимого по договору в размере</w:t>
      </w:r>
      <w:proofErr w:type="gramStart"/>
      <w:r w:rsidRPr="00662655">
        <w:rPr>
          <w:bCs/>
        </w:rPr>
        <w:t xml:space="preserve"> _______________ (________________________) </w:t>
      </w:r>
      <w:proofErr w:type="gramEnd"/>
      <w:r w:rsidRPr="00662655">
        <w:rPr>
          <w:bCs/>
        </w:rPr>
        <w:t>рублей.</w:t>
      </w:r>
    </w:p>
    <w:p w:rsidR="000774B1" w:rsidRPr="000774B1" w:rsidRDefault="000774B1" w:rsidP="000774B1">
      <w:pPr>
        <w:suppressAutoHyphens w:val="0"/>
        <w:ind w:firstLine="567"/>
        <w:jc w:val="both"/>
        <w:rPr>
          <w:rFonts w:eastAsiaTheme="minorHAnsi"/>
          <w:lang w:eastAsia="ru-RU"/>
        </w:rPr>
      </w:pPr>
      <w:r w:rsidRPr="000774B1">
        <w:rPr>
          <w:rFonts w:eastAsiaTheme="minorHAnsi"/>
          <w:lang w:eastAsia="ru-RU"/>
        </w:rPr>
        <w:t>2.2. Стоимость Работ по ремонту систем Заказчика:</w:t>
      </w:r>
    </w:p>
    <w:p w:rsidR="000774B1" w:rsidRPr="000774B1" w:rsidRDefault="000774B1" w:rsidP="000774B1">
      <w:pPr>
        <w:suppressAutoHyphens w:val="0"/>
        <w:ind w:firstLine="567"/>
        <w:jc w:val="both"/>
        <w:rPr>
          <w:rFonts w:eastAsiaTheme="minorHAnsi"/>
          <w:lang w:eastAsia="ru-RU"/>
        </w:rPr>
      </w:pPr>
      <w:r w:rsidRPr="000774B1">
        <w:rPr>
          <w:rFonts w:eastAsiaTheme="minorHAnsi"/>
          <w:lang w:eastAsia="ru-RU"/>
        </w:rPr>
        <w:t>2.2.1. Стоимость Работ по ремонту систем Заказчика рассчитывается Исполнителем индивидуально для каждой заявки, исходя из ее содержания и стоимости нормо-часа выполнения работ в размере</w:t>
      </w:r>
      <w:proofErr w:type="gramStart"/>
      <w:r w:rsidRPr="000774B1">
        <w:rPr>
          <w:rFonts w:eastAsiaTheme="minorHAnsi"/>
          <w:lang w:eastAsia="ru-RU"/>
        </w:rPr>
        <w:t xml:space="preserve"> </w:t>
      </w:r>
      <w:r w:rsidRPr="000774B1">
        <w:rPr>
          <w:rFonts w:eastAsiaTheme="minorHAnsi"/>
          <w:bCs/>
          <w:lang w:eastAsia="ru-RU"/>
        </w:rPr>
        <w:t xml:space="preserve">_______________ (________________________) </w:t>
      </w:r>
      <w:proofErr w:type="gramEnd"/>
      <w:r w:rsidRPr="000774B1">
        <w:rPr>
          <w:rFonts w:eastAsiaTheme="minorHAnsi"/>
          <w:bCs/>
          <w:lang w:eastAsia="ru-RU"/>
        </w:rPr>
        <w:t>рублей</w:t>
      </w:r>
      <w:r w:rsidRPr="000774B1">
        <w:rPr>
          <w:rFonts w:eastAsiaTheme="minorHAnsi"/>
          <w:lang w:eastAsia="ru-RU"/>
        </w:rPr>
        <w:t xml:space="preserve"> и представляется Заказчику на утверждение. </w:t>
      </w:r>
    </w:p>
    <w:p w:rsidR="000774B1" w:rsidRPr="000774B1" w:rsidRDefault="000774B1" w:rsidP="000774B1">
      <w:pPr>
        <w:suppressAutoHyphens w:val="0"/>
        <w:ind w:firstLine="567"/>
        <w:jc w:val="both"/>
        <w:rPr>
          <w:rFonts w:eastAsiaTheme="minorHAnsi"/>
          <w:lang w:eastAsia="ru-RU"/>
        </w:rPr>
      </w:pPr>
      <w:r w:rsidRPr="000774B1">
        <w:rPr>
          <w:rFonts w:eastAsiaTheme="minorHAnsi"/>
          <w:lang w:eastAsia="ru-RU"/>
        </w:rPr>
        <w:t>2.2.1.</w:t>
      </w:r>
      <w:r w:rsidRPr="000774B1">
        <w:rPr>
          <w:rFonts w:eastAsiaTheme="minorHAnsi"/>
          <w:sz w:val="28"/>
          <w:szCs w:val="28"/>
          <w:lang w:eastAsia="ru-RU"/>
        </w:rPr>
        <w:t xml:space="preserve"> </w:t>
      </w:r>
      <w:r w:rsidRPr="000774B1">
        <w:rPr>
          <w:rFonts w:eastAsiaTheme="minorHAnsi"/>
          <w:lang w:eastAsia="ru-RU"/>
        </w:rPr>
        <w:t>После утверждения Заказчиком стоимости и сроков выполнения ремонта по заявке, Заказчик выплачивает Исполнителю авансовый платеж в размере</w:t>
      </w:r>
      <w:proofErr w:type="gramStart"/>
      <w:r w:rsidRPr="000774B1">
        <w:rPr>
          <w:rFonts w:eastAsiaTheme="minorHAnsi"/>
          <w:lang w:eastAsia="ru-RU"/>
        </w:rPr>
        <w:t xml:space="preserve"> _____% (_________________) </w:t>
      </w:r>
      <w:proofErr w:type="gramEnd"/>
      <w:r w:rsidRPr="000774B1">
        <w:rPr>
          <w:rFonts w:eastAsiaTheme="minorHAnsi"/>
          <w:lang w:eastAsia="ru-RU"/>
        </w:rPr>
        <w:t xml:space="preserve">стоимости оборудования на основании счета Исполнителя. Срок выполнения работ исчисляется с даты, следующей за днем перечисления денежных средств по счету, до даты подписания Сторонами Акта сдачи-приемки выполненных Работ по заявке. </w:t>
      </w:r>
    </w:p>
    <w:p w:rsidR="000774B1" w:rsidRPr="000774B1" w:rsidRDefault="000774B1" w:rsidP="000774B1">
      <w:pPr>
        <w:suppressAutoHyphens w:val="0"/>
        <w:ind w:firstLine="567"/>
        <w:jc w:val="both"/>
        <w:rPr>
          <w:rFonts w:eastAsiaTheme="minorHAnsi"/>
          <w:lang w:eastAsia="ru-RU"/>
        </w:rPr>
      </w:pPr>
      <w:r w:rsidRPr="000774B1">
        <w:rPr>
          <w:rFonts w:eastAsiaTheme="minorHAnsi"/>
          <w:lang w:eastAsia="ru-RU"/>
        </w:rPr>
        <w:lastRenderedPageBreak/>
        <w:t xml:space="preserve">2.2.2. Окончательная оплата Работ по заявке производится в течение </w:t>
      </w:r>
      <w:r w:rsidR="004C7EF3" w:rsidRPr="004C7EF3">
        <w:rPr>
          <w:rFonts w:eastAsiaTheme="minorHAnsi"/>
          <w:lang w:eastAsia="ru-RU"/>
        </w:rPr>
        <w:t>30 (Тридцати)</w:t>
      </w:r>
      <w:r w:rsidR="004C7EF3">
        <w:rPr>
          <w:rFonts w:eastAsiaTheme="minorHAnsi"/>
          <w:lang w:eastAsia="ru-RU"/>
        </w:rPr>
        <w:t xml:space="preserve"> </w:t>
      </w:r>
      <w:r w:rsidRPr="000774B1">
        <w:rPr>
          <w:rFonts w:eastAsiaTheme="minorHAnsi"/>
          <w:lang w:eastAsia="ru-RU"/>
        </w:rPr>
        <w:t xml:space="preserve">календарных дней </w:t>
      </w:r>
      <w:proofErr w:type="gramStart"/>
      <w:r w:rsidRPr="000774B1">
        <w:rPr>
          <w:rFonts w:eastAsiaTheme="minorHAnsi"/>
          <w:lang w:eastAsia="ru-RU"/>
        </w:rPr>
        <w:t>с даты подписания</w:t>
      </w:r>
      <w:proofErr w:type="gramEnd"/>
      <w:r w:rsidRPr="000774B1">
        <w:rPr>
          <w:rFonts w:eastAsiaTheme="minorHAnsi"/>
          <w:lang w:eastAsia="ru-RU"/>
        </w:rPr>
        <w:t xml:space="preserve"> Сторонами Акта сдачи-приемки выполненных Работ по заявке на основании счета Исполнителя.</w:t>
      </w:r>
    </w:p>
    <w:p w:rsidR="000774B1" w:rsidRPr="000774B1" w:rsidRDefault="000774B1" w:rsidP="000774B1">
      <w:pPr>
        <w:widowControl w:val="0"/>
        <w:shd w:val="clear" w:color="auto" w:fill="FFFFFF"/>
        <w:ind w:right="141" w:firstLine="567"/>
        <w:jc w:val="both"/>
      </w:pPr>
      <w:r w:rsidRPr="000774B1">
        <w:t xml:space="preserve">2.3. Оплата Работ по техническому обслуживанию систем Заказчика производится ежемесячно в течение </w:t>
      </w:r>
      <w:r w:rsidR="004C7EF3" w:rsidRPr="004C7EF3">
        <w:t>30 (Тридцати</w:t>
      </w:r>
      <w:proofErr w:type="gramStart"/>
      <w:r w:rsidR="004C7EF3" w:rsidRPr="004C7EF3">
        <w:t>)</w:t>
      </w:r>
      <w:r w:rsidRPr="000774B1">
        <w:t>к</w:t>
      </w:r>
      <w:proofErr w:type="gramEnd"/>
      <w:r w:rsidRPr="000774B1">
        <w:t>алендарных дней с даты подписания акта сдачи-приемки выполненных Работ, на основании счета Исполнителя.</w:t>
      </w:r>
    </w:p>
    <w:p w:rsidR="000774B1" w:rsidRPr="000774B1" w:rsidRDefault="000774B1" w:rsidP="000774B1">
      <w:pPr>
        <w:widowControl w:val="0"/>
        <w:shd w:val="clear" w:color="auto" w:fill="FFFFFF"/>
        <w:ind w:right="141" w:firstLine="567"/>
        <w:jc w:val="both"/>
      </w:pPr>
    </w:p>
    <w:p w:rsidR="000774B1" w:rsidRPr="000774B1" w:rsidRDefault="000774B1" w:rsidP="000774B1">
      <w:pPr>
        <w:widowControl w:val="0"/>
        <w:numPr>
          <w:ilvl w:val="0"/>
          <w:numId w:val="27"/>
        </w:numPr>
        <w:shd w:val="clear" w:color="auto" w:fill="FFFFFF"/>
        <w:suppressAutoHyphens w:val="0"/>
        <w:ind w:left="0" w:right="141" w:firstLine="567"/>
        <w:contextualSpacing/>
        <w:jc w:val="center"/>
      </w:pPr>
      <w:r w:rsidRPr="000774B1">
        <w:rPr>
          <w:b/>
        </w:rPr>
        <w:t>Порядок сдачи и приемки Работ</w:t>
      </w:r>
    </w:p>
    <w:p w:rsidR="000774B1" w:rsidRPr="000774B1" w:rsidRDefault="000774B1" w:rsidP="000774B1">
      <w:pPr>
        <w:widowControl w:val="0"/>
        <w:shd w:val="clear" w:color="auto" w:fill="FFFFFF"/>
        <w:ind w:left="567" w:right="141"/>
      </w:pPr>
    </w:p>
    <w:p w:rsidR="000774B1" w:rsidRPr="000774B1"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0774B1">
        <w:t xml:space="preserve"> </w:t>
      </w:r>
      <w:proofErr w:type="gramStart"/>
      <w:r w:rsidRPr="000774B1">
        <w:t>По завершении ремонта</w:t>
      </w:r>
      <w:r w:rsidRPr="000774B1">
        <w:rPr>
          <w:i/>
          <w:iCs/>
        </w:rPr>
        <w:t xml:space="preserve"> </w:t>
      </w:r>
      <w:r w:rsidRPr="000774B1">
        <w:t>систем Заказчика Исполнитель в течение 5 (Пяти) календарных дней, а по факту выполнения Работ по техническому обслуживанию Систем Заказчика до 5 (Пятого) числа календарного месяца, следующего за отчетным, представляет Заказчику счет-фактуру и акт сдачи-приемки оказанных Услуг.</w:t>
      </w:r>
      <w:proofErr w:type="gramEnd"/>
      <w:r w:rsidRPr="000774B1">
        <w:t xml:space="preserve"> Заказчик в течение 10 (Десяти) календарных дней </w:t>
      </w:r>
      <w:proofErr w:type="gramStart"/>
      <w:r w:rsidRPr="000774B1">
        <w:t>с даты получения</w:t>
      </w:r>
      <w:proofErr w:type="gramEnd"/>
      <w:r w:rsidRPr="000774B1">
        <w:t xml:space="preserve"> акта сдачи-приемки выполненных Работ</w:t>
      </w:r>
      <w:r w:rsidRPr="000774B1">
        <w:rPr>
          <w:i/>
          <w:iCs/>
        </w:rPr>
        <w:t xml:space="preserve"> </w:t>
      </w:r>
      <w:r w:rsidRPr="000774B1">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774B1" w:rsidRPr="000774B1"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0774B1">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774B1" w:rsidRPr="000774B1"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0774B1">
        <w:t>Оплата Работ осуществляется Заказчиком путем перечисления денежных средств на расчетный счет Исполнителя.</w:t>
      </w:r>
    </w:p>
    <w:p w:rsidR="000774B1" w:rsidRPr="000774B1"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0774B1">
        <w:t>Датой оплаты является дата списания денежных сре</w:t>
      </w:r>
      <w:proofErr w:type="gramStart"/>
      <w:r w:rsidRPr="000774B1">
        <w:t>дств с л</w:t>
      </w:r>
      <w:proofErr w:type="gramEnd"/>
      <w:r w:rsidRPr="000774B1">
        <w:t>ицевого счета Заказчика.</w:t>
      </w:r>
    </w:p>
    <w:p w:rsidR="000774B1" w:rsidRPr="000774B1" w:rsidRDefault="000774B1" w:rsidP="000774B1">
      <w:pPr>
        <w:shd w:val="clear" w:color="auto" w:fill="FFFFFF"/>
        <w:tabs>
          <w:tab w:val="left" w:pos="1276"/>
        </w:tabs>
        <w:ind w:left="567" w:right="141"/>
      </w:pPr>
    </w:p>
    <w:p w:rsidR="000774B1" w:rsidRPr="000774B1" w:rsidRDefault="000774B1" w:rsidP="000774B1">
      <w:pPr>
        <w:widowControl w:val="0"/>
        <w:numPr>
          <w:ilvl w:val="0"/>
          <w:numId w:val="27"/>
        </w:numPr>
        <w:shd w:val="clear" w:color="auto" w:fill="FFFFFF"/>
        <w:suppressAutoHyphens w:val="0"/>
        <w:ind w:left="0" w:right="141" w:firstLine="567"/>
        <w:contextualSpacing/>
        <w:jc w:val="center"/>
        <w:rPr>
          <w:b/>
          <w:spacing w:val="-4"/>
        </w:rPr>
      </w:pPr>
      <w:r w:rsidRPr="000774B1">
        <w:rPr>
          <w:b/>
          <w:bCs/>
          <w:spacing w:val="-4"/>
        </w:rPr>
        <w:t>Права и обязанности Сторон</w:t>
      </w:r>
    </w:p>
    <w:p w:rsidR="000774B1" w:rsidRPr="000774B1" w:rsidRDefault="000774B1" w:rsidP="000774B1">
      <w:pPr>
        <w:widowControl w:val="0"/>
        <w:shd w:val="clear" w:color="auto" w:fill="FFFFFF"/>
        <w:ind w:left="567" w:right="141"/>
        <w:rPr>
          <w:b/>
          <w:spacing w:val="-4"/>
        </w:rPr>
      </w:pPr>
    </w:p>
    <w:p w:rsidR="000774B1" w:rsidRPr="000774B1" w:rsidRDefault="000774B1" w:rsidP="000774B1">
      <w:pPr>
        <w:widowControl w:val="0"/>
        <w:numPr>
          <w:ilvl w:val="1"/>
          <w:numId w:val="27"/>
        </w:numPr>
        <w:shd w:val="clear" w:color="auto" w:fill="FFFFFF"/>
        <w:tabs>
          <w:tab w:val="left" w:pos="1291"/>
        </w:tabs>
        <w:suppressAutoHyphens w:val="0"/>
        <w:ind w:left="0" w:right="141" w:firstLine="567"/>
        <w:contextualSpacing/>
        <w:jc w:val="both"/>
        <w:rPr>
          <w:spacing w:val="-4"/>
        </w:rPr>
      </w:pPr>
      <w:r w:rsidRPr="000774B1">
        <w:rPr>
          <w:spacing w:val="-4"/>
        </w:rPr>
        <w:t>Заказчик обязуется:</w:t>
      </w:r>
    </w:p>
    <w:p w:rsidR="000774B1" w:rsidRPr="000774B1" w:rsidRDefault="000774B1" w:rsidP="000774B1">
      <w:pPr>
        <w:widowControl w:val="0"/>
        <w:numPr>
          <w:ilvl w:val="2"/>
          <w:numId w:val="27"/>
        </w:numPr>
        <w:shd w:val="clear" w:color="auto" w:fill="FFFFFF"/>
        <w:tabs>
          <w:tab w:val="left" w:pos="992"/>
          <w:tab w:val="left" w:pos="1291"/>
        </w:tabs>
        <w:suppressAutoHyphens w:val="0"/>
        <w:ind w:left="0" w:right="141" w:firstLine="567"/>
        <w:contextualSpacing/>
        <w:jc w:val="both"/>
      </w:pPr>
      <w:r w:rsidRPr="000774B1">
        <w:t>Обеспечить</w:t>
      </w:r>
      <w:r w:rsidRPr="000774B1">
        <w:rPr>
          <w:spacing w:val="-7"/>
        </w:rPr>
        <w:t xml:space="preserve"> допуск персонала Исполнителя к Системам для выполнения Работ.</w:t>
      </w:r>
    </w:p>
    <w:p w:rsidR="000774B1" w:rsidRPr="000774B1" w:rsidRDefault="000774B1" w:rsidP="000774B1">
      <w:pPr>
        <w:widowControl w:val="0"/>
        <w:numPr>
          <w:ilvl w:val="2"/>
          <w:numId w:val="27"/>
        </w:numPr>
        <w:shd w:val="clear" w:color="auto" w:fill="FFFFFF"/>
        <w:tabs>
          <w:tab w:val="left" w:pos="992"/>
          <w:tab w:val="left" w:pos="1291"/>
        </w:tabs>
        <w:suppressAutoHyphens w:val="0"/>
        <w:ind w:left="0" w:right="141" w:firstLine="567"/>
        <w:contextualSpacing/>
        <w:jc w:val="both"/>
      </w:pPr>
      <w:r w:rsidRPr="000774B1">
        <w:t>Принять и оплатить выполненные Исполнителем Работы в соответствие с условиями настоящего Договора.</w:t>
      </w:r>
    </w:p>
    <w:p w:rsidR="000774B1" w:rsidRPr="000774B1" w:rsidRDefault="000774B1" w:rsidP="000774B1">
      <w:pPr>
        <w:widowControl w:val="0"/>
        <w:numPr>
          <w:ilvl w:val="2"/>
          <w:numId w:val="27"/>
        </w:numPr>
        <w:suppressAutoHyphens w:val="0"/>
        <w:ind w:left="0" w:right="141" w:firstLine="567"/>
        <w:contextualSpacing/>
        <w:jc w:val="both"/>
      </w:pPr>
      <w:r w:rsidRPr="000774B1">
        <w:t>Обеспечить подходы к помещениям, в которых находятся пульты управления Системами и другим помещениям необходимым для выполнения Работ по настоящему Договору.</w:t>
      </w:r>
    </w:p>
    <w:p w:rsidR="000774B1" w:rsidRPr="000774B1" w:rsidRDefault="000774B1" w:rsidP="000774B1">
      <w:pPr>
        <w:widowControl w:val="0"/>
        <w:numPr>
          <w:ilvl w:val="2"/>
          <w:numId w:val="27"/>
        </w:numPr>
        <w:shd w:val="clear" w:color="auto" w:fill="FFFFFF"/>
        <w:tabs>
          <w:tab w:val="left" w:pos="992"/>
        </w:tabs>
        <w:suppressAutoHyphens w:val="0"/>
        <w:ind w:left="0" w:right="141" w:firstLine="567"/>
        <w:contextualSpacing/>
        <w:jc w:val="both"/>
        <w:rPr>
          <w:b/>
          <w:spacing w:val="-2"/>
        </w:rPr>
      </w:pPr>
      <w:r w:rsidRPr="000774B1">
        <w:t>Предоставить Исполнителю доступ к электрической сети для выполнения Работ по настоящему Договору.</w:t>
      </w:r>
    </w:p>
    <w:p w:rsidR="000774B1" w:rsidRPr="000774B1" w:rsidRDefault="000774B1" w:rsidP="000774B1">
      <w:pPr>
        <w:widowControl w:val="0"/>
        <w:numPr>
          <w:ilvl w:val="1"/>
          <w:numId w:val="27"/>
        </w:numPr>
        <w:shd w:val="clear" w:color="auto" w:fill="FFFFFF"/>
        <w:suppressAutoHyphens w:val="0"/>
        <w:ind w:left="0" w:right="141" w:firstLine="567"/>
        <w:contextualSpacing/>
        <w:jc w:val="both"/>
        <w:rPr>
          <w:spacing w:val="-2"/>
        </w:rPr>
      </w:pPr>
      <w:r w:rsidRPr="000774B1">
        <w:rPr>
          <w:spacing w:val="-2"/>
        </w:rPr>
        <w:t>Исполнитель обязан:</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t xml:space="preserve">Перед началом выполнения Работ назначить своего представителя, который осуществляет технический надзор и </w:t>
      </w:r>
      <w:proofErr w:type="gramStart"/>
      <w:r w:rsidRPr="000774B1">
        <w:t>контроль за</w:t>
      </w:r>
      <w:proofErr w:type="gramEnd"/>
      <w:r w:rsidRPr="000774B1">
        <w:t xml:space="preserve"> выполнением Работ и за ее качеством.</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rPr>
          <w:spacing w:val="-7"/>
        </w:rPr>
        <w:t xml:space="preserve">Качественно выполнить все Работы в объеме и в сроки, </w:t>
      </w:r>
      <w:r w:rsidRPr="000774B1">
        <w:rPr>
          <w:spacing w:val="-4"/>
        </w:rPr>
        <w:t>предусмотренные настоящим Договором</w:t>
      </w:r>
      <w:r w:rsidRPr="000774B1">
        <w:t>.</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rPr>
          <w:spacing w:val="-6"/>
        </w:rPr>
      </w:pPr>
      <w:r w:rsidRPr="000774B1">
        <w:t xml:space="preserve">В </w:t>
      </w:r>
      <w:r w:rsidRPr="000774B1">
        <w:rPr>
          <w:spacing w:val="-6"/>
        </w:rPr>
        <w:t xml:space="preserve">3-дневный срок с момента подписания настоящего Договора представить Заказчику списки работников Исполнителя </w:t>
      </w:r>
      <w:r w:rsidRPr="000774B1">
        <w:rPr>
          <w:spacing w:val="-3"/>
        </w:rPr>
        <w:t>ответственных за выполнение Работ</w:t>
      </w:r>
      <w:r w:rsidRPr="000774B1">
        <w:t>.</w:t>
      </w:r>
      <w:r w:rsidRPr="000774B1">
        <w:rPr>
          <w:spacing w:val="-6"/>
        </w:rPr>
        <w:t xml:space="preserve"> </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rPr>
          <w:spacing w:val="-6"/>
        </w:rPr>
        <w:t xml:space="preserve">Обеспечить выполнение мероприятий </w:t>
      </w:r>
      <w:r w:rsidRPr="000774B1">
        <w:t xml:space="preserve">по охране труда и технике безопасности </w:t>
      </w:r>
      <w:r w:rsidRPr="000774B1">
        <w:rPr>
          <w:spacing w:val="-6"/>
        </w:rPr>
        <w:t>в соответствии с законодательством Российской Федерации.</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rPr>
          <w:spacing w:val="-6"/>
        </w:rPr>
        <w:t xml:space="preserve">Обеспечить выполнение Работ, при условии сохранения внутри объектового режима Заказчика и непрерывности его производственного процесса.  </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t xml:space="preserve">В случае выявления в ходе выполнения Работ неисправного оборудования, направить Заказчику письменное уведомление о необходимости замены неисправного </w:t>
      </w:r>
      <w:r w:rsidRPr="000774B1">
        <w:lastRenderedPageBreak/>
        <w:t>оборудования, и выполнения работ по ремонту неисправного оборудования. Выполнение Исполнителем Работ по ремонту неисправного оборудования производиться на основании разрешения, выданного Заказчиком Исполнителю.</w:t>
      </w:r>
    </w:p>
    <w:p w:rsidR="000774B1" w:rsidRPr="00C84A2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C84A21">
        <w:rPr>
          <w:bCs/>
        </w:rPr>
        <w:t>Прибыть на объект Заказчика не позднее 2-х часов с момента отправки информации Заказчика об обнаружении неисправности для выявления её причины и ремонта</w:t>
      </w:r>
      <w:proofErr w:type="gramStart"/>
      <w:r w:rsidRPr="00C84A21">
        <w:rPr>
          <w:bCs/>
        </w:rPr>
        <w:t>..</w:t>
      </w:r>
      <w:proofErr w:type="gramEnd"/>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C84A21">
        <w:rPr>
          <w:bCs/>
        </w:rPr>
        <w:t xml:space="preserve">Устранить неисправность не позже 4-х часов с момента отправки информации Заказчика об обнаружении неисправности, </w:t>
      </w:r>
      <w:r w:rsidRPr="000774B1">
        <w:rPr>
          <w:bCs/>
        </w:rPr>
        <w:t xml:space="preserve">кроме случаев письменного обоснования Заказчику объективных причин, не зависящих от Исполнителя. </w:t>
      </w:r>
    </w:p>
    <w:p w:rsidR="000774B1" w:rsidRPr="000774B1" w:rsidRDefault="000774B1" w:rsidP="000774B1">
      <w:pPr>
        <w:widowControl w:val="0"/>
        <w:shd w:val="clear" w:color="auto" w:fill="FFFFFF"/>
        <w:tabs>
          <w:tab w:val="left" w:pos="0"/>
        </w:tabs>
        <w:ind w:left="567" w:right="141"/>
        <w:jc w:val="both"/>
      </w:pPr>
    </w:p>
    <w:p w:rsidR="000774B1" w:rsidRPr="000774B1" w:rsidRDefault="000774B1" w:rsidP="000774B1">
      <w:pPr>
        <w:widowControl w:val="0"/>
        <w:numPr>
          <w:ilvl w:val="0"/>
          <w:numId w:val="26"/>
        </w:numPr>
        <w:suppressAutoHyphens w:val="0"/>
        <w:ind w:left="0" w:right="141" w:firstLine="567"/>
        <w:contextualSpacing/>
        <w:jc w:val="center"/>
        <w:rPr>
          <w:b/>
          <w:bCs/>
        </w:rPr>
      </w:pPr>
      <w:r w:rsidRPr="000774B1">
        <w:rPr>
          <w:b/>
          <w:bCs/>
        </w:rPr>
        <w:t>Конфиденциальность</w:t>
      </w:r>
    </w:p>
    <w:p w:rsidR="000774B1" w:rsidRPr="000774B1" w:rsidRDefault="000774B1" w:rsidP="000774B1">
      <w:pPr>
        <w:widowControl w:val="0"/>
        <w:numPr>
          <w:ilvl w:val="1"/>
          <w:numId w:val="26"/>
        </w:numPr>
        <w:tabs>
          <w:tab w:val="left" w:pos="1276"/>
        </w:tabs>
        <w:suppressAutoHyphens w:val="0"/>
        <w:ind w:left="0" w:right="141" w:firstLine="567"/>
        <w:contextualSpacing/>
        <w:jc w:val="both"/>
      </w:pPr>
      <w:r w:rsidRPr="000774B1">
        <w:t>Информация, полученная Сторонами в ходе исполнения настоящего Договора, является конфиденциальной.</w:t>
      </w:r>
      <w:r w:rsidRPr="000774B1" w:rsidDel="0022765F">
        <w:t xml:space="preserve"> </w:t>
      </w:r>
    </w:p>
    <w:p w:rsidR="000774B1" w:rsidRPr="000774B1" w:rsidRDefault="000774B1" w:rsidP="000774B1">
      <w:pPr>
        <w:tabs>
          <w:tab w:val="left" w:pos="1276"/>
        </w:tabs>
        <w:ind w:right="141" w:firstLine="567"/>
        <w:jc w:val="both"/>
        <w:rPr>
          <w:bCs/>
        </w:rPr>
      </w:pPr>
      <w:r w:rsidRPr="000774B1">
        <w:t xml:space="preserve">5.2. </w:t>
      </w:r>
      <w:r w:rsidRPr="000774B1">
        <w:tab/>
        <w:t>Одновременно с подписанием Договора подписывается Соглашение</w:t>
      </w:r>
      <w:r w:rsidRPr="000774B1">
        <w:rPr>
          <w:bCs/>
        </w:rPr>
        <w:t xml:space="preserve"> о конфиденциальности (Приложение № 3).</w:t>
      </w:r>
    </w:p>
    <w:p w:rsidR="000774B1" w:rsidRPr="000774B1" w:rsidRDefault="000774B1" w:rsidP="000774B1">
      <w:pPr>
        <w:tabs>
          <w:tab w:val="left" w:pos="1276"/>
        </w:tabs>
        <w:ind w:right="141" w:firstLine="567"/>
      </w:pPr>
    </w:p>
    <w:p w:rsidR="000774B1" w:rsidRPr="000774B1" w:rsidRDefault="000774B1" w:rsidP="000774B1">
      <w:pPr>
        <w:numPr>
          <w:ilvl w:val="0"/>
          <w:numId w:val="26"/>
        </w:numPr>
        <w:suppressAutoHyphens w:val="0"/>
        <w:autoSpaceDE w:val="0"/>
        <w:autoSpaceDN w:val="0"/>
        <w:adjustRightInd w:val="0"/>
        <w:ind w:left="0" w:right="141" w:firstLine="567"/>
        <w:jc w:val="center"/>
        <w:rPr>
          <w:b/>
          <w:bCs/>
          <w:sz w:val="22"/>
          <w:szCs w:val="22"/>
          <w:lang w:eastAsia="ru-RU"/>
        </w:rPr>
      </w:pPr>
      <w:r w:rsidRPr="000774B1">
        <w:rPr>
          <w:b/>
          <w:bCs/>
          <w:sz w:val="22"/>
          <w:szCs w:val="22"/>
          <w:lang w:eastAsia="ru-RU"/>
        </w:rPr>
        <w:t>Ответственность Сторон</w:t>
      </w:r>
    </w:p>
    <w:p w:rsidR="004F4400" w:rsidRDefault="004F4400" w:rsidP="004F4400">
      <w:pPr>
        <w:widowControl w:val="0"/>
        <w:shd w:val="clear" w:color="auto" w:fill="FFFFFF"/>
        <w:tabs>
          <w:tab w:val="left" w:pos="0"/>
        </w:tabs>
        <w:autoSpaceDE w:val="0"/>
        <w:autoSpaceDN w:val="0"/>
        <w:adjustRightInd w:val="0"/>
        <w:ind w:right="141" w:firstLine="567"/>
        <w:jc w:val="both"/>
      </w:pPr>
      <w:r>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F4400" w:rsidRDefault="004F4400" w:rsidP="004F4400">
      <w:pPr>
        <w:widowControl w:val="0"/>
        <w:shd w:val="clear" w:color="auto" w:fill="FFFFFF"/>
        <w:tabs>
          <w:tab w:val="left" w:pos="0"/>
        </w:tabs>
        <w:autoSpaceDE w:val="0"/>
        <w:autoSpaceDN w:val="0"/>
        <w:adjustRightInd w:val="0"/>
        <w:ind w:right="141" w:firstLine="567"/>
        <w:jc w:val="both"/>
      </w:pPr>
      <w:r>
        <w:t>6.2.  В случае несоблюдения сроков поставки Товара Покупатель вправе потребовать от Поставщика уплаты не</w:t>
      </w:r>
      <w:r w:rsidR="000A5497">
        <w:t>устойки в виде пени в размере 0,1% (Одной десятой</w:t>
      </w:r>
      <w:r>
        <w:t>) процента  от стоимости не поставленного в срок Товара за каждый день просрочки.</w:t>
      </w:r>
    </w:p>
    <w:p w:rsidR="000774B1" w:rsidRPr="000774B1" w:rsidRDefault="004F4400" w:rsidP="004F4400">
      <w:pPr>
        <w:widowControl w:val="0"/>
        <w:shd w:val="clear" w:color="auto" w:fill="FFFFFF"/>
        <w:tabs>
          <w:tab w:val="left" w:pos="0"/>
        </w:tabs>
        <w:autoSpaceDE w:val="0"/>
        <w:autoSpaceDN w:val="0"/>
        <w:adjustRightInd w:val="0"/>
        <w:ind w:right="141" w:firstLine="567"/>
        <w:jc w:val="both"/>
        <w:rPr>
          <w:spacing w:val="-13"/>
        </w:rPr>
      </w:pPr>
      <w:r>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774B1" w:rsidRPr="000774B1" w:rsidRDefault="000774B1" w:rsidP="000774B1">
      <w:pPr>
        <w:widowControl w:val="0"/>
        <w:autoSpaceDE w:val="0"/>
        <w:ind w:right="141" w:firstLine="567"/>
        <w:jc w:val="center"/>
        <w:rPr>
          <w:rFonts w:eastAsia="Arial" w:cs="Arial"/>
          <w:b/>
        </w:rPr>
      </w:pPr>
      <w:r w:rsidRPr="000774B1">
        <w:rPr>
          <w:rFonts w:eastAsia="Arial" w:cs="Arial"/>
          <w:b/>
        </w:rPr>
        <w:t>7. Разрешение Споров</w:t>
      </w:r>
    </w:p>
    <w:p w:rsidR="000774B1" w:rsidRPr="000774B1" w:rsidRDefault="000774B1" w:rsidP="000774B1">
      <w:pPr>
        <w:widowControl w:val="0"/>
        <w:tabs>
          <w:tab w:val="left" w:pos="1276"/>
        </w:tabs>
        <w:autoSpaceDE w:val="0"/>
        <w:ind w:right="141" w:firstLine="567"/>
        <w:jc w:val="both"/>
        <w:rPr>
          <w:rFonts w:eastAsia="Arial" w:cs="Arial"/>
        </w:rPr>
      </w:pPr>
      <w:r w:rsidRPr="000774B1">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74B1" w:rsidRPr="000774B1" w:rsidRDefault="000774B1" w:rsidP="000774B1">
      <w:pPr>
        <w:widowControl w:val="0"/>
        <w:tabs>
          <w:tab w:val="left" w:pos="1276"/>
        </w:tabs>
        <w:autoSpaceDE w:val="0"/>
        <w:ind w:right="141" w:firstLine="567"/>
        <w:jc w:val="both"/>
        <w:rPr>
          <w:rFonts w:eastAsia="Arial" w:cs="Arial"/>
        </w:rPr>
      </w:pPr>
      <w:r w:rsidRPr="000774B1">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774B1">
        <w:rPr>
          <w:rFonts w:eastAsia="Arial" w:cs="Arial"/>
        </w:rPr>
        <w:t>с даты получения</w:t>
      </w:r>
      <w:proofErr w:type="gramEnd"/>
      <w:r w:rsidRPr="000774B1">
        <w:rPr>
          <w:rFonts w:eastAsia="Arial" w:cs="Arial"/>
        </w:rPr>
        <w:t xml:space="preserve"> претензии.</w:t>
      </w:r>
    </w:p>
    <w:p w:rsidR="000774B1" w:rsidRPr="000774B1" w:rsidRDefault="000774B1" w:rsidP="000774B1">
      <w:pPr>
        <w:tabs>
          <w:tab w:val="left" w:pos="1276"/>
        </w:tabs>
        <w:suppressAutoHyphens w:val="0"/>
        <w:autoSpaceDE w:val="0"/>
        <w:autoSpaceDN w:val="0"/>
        <w:adjustRightInd w:val="0"/>
        <w:ind w:right="141" w:firstLine="567"/>
        <w:jc w:val="both"/>
        <w:rPr>
          <w:lang w:eastAsia="ru-RU"/>
        </w:rPr>
      </w:pPr>
      <w:r w:rsidRPr="000774B1">
        <w:rPr>
          <w:lang w:eastAsia="ru-RU"/>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spellStart"/>
      <w:r w:rsidRPr="000774B1">
        <w:rPr>
          <w:lang w:eastAsia="ru-RU"/>
        </w:rPr>
        <w:t>г</w:t>
      </w:r>
      <w:proofErr w:type="gramStart"/>
      <w:r w:rsidRPr="000774B1">
        <w:rPr>
          <w:lang w:eastAsia="ru-RU"/>
        </w:rPr>
        <w:t>.М</w:t>
      </w:r>
      <w:proofErr w:type="gramEnd"/>
      <w:r w:rsidRPr="000774B1">
        <w:rPr>
          <w:lang w:eastAsia="ru-RU"/>
        </w:rPr>
        <w:t>осквы</w:t>
      </w:r>
      <w:proofErr w:type="spellEnd"/>
      <w:r w:rsidRPr="000774B1">
        <w:rPr>
          <w:lang w:eastAsia="ru-RU"/>
        </w:rPr>
        <w:t>.</w:t>
      </w:r>
    </w:p>
    <w:p w:rsidR="000774B1" w:rsidRPr="000774B1" w:rsidRDefault="000774B1" w:rsidP="000774B1">
      <w:pPr>
        <w:numPr>
          <w:ilvl w:val="0"/>
          <w:numId w:val="28"/>
        </w:numPr>
        <w:tabs>
          <w:tab w:val="left" w:pos="0"/>
        </w:tabs>
        <w:suppressAutoHyphens w:val="0"/>
        <w:autoSpaceDE w:val="0"/>
        <w:autoSpaceDN w:val="0"/>
        <w:adjustRightInd w:val="0"/>
        <w:ind w:left="0" w:right="141" w:firstLine="567"/>
        <w:jc w:val="center"/>
        <w:rPr>
          <w:sz w:val="22"/>
          <w:szCs w:val="22"/>
          <w:lang w:eastAsia="ru-RU"/>
        </w:rPr>
      </w:pPr>
      <w:r w:rsidRPr="000774B1">
        <w:rPr>
          <w:b/>
          <w:lang w:eastAsia="ru-RU"/>
        </w:rPr>
        <w:t>Обстоятельства непреодолимой силы</w:t>
      </w:r>
    </w:p>
    <w:p w:rsidR="000774B1" w:rsidRPr="000774B1"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proofErr w:type="gramStart"/>
      <w:r w:rsidRPr="000774B1">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774B1" w:rsidRPr="000774B1"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0774B1">
        <w:rPr>
          <w:rFonts w:eastAsia="Arial" w:cs="Arial"/>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74B1" w:rsidRPr="000774B1"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0774B1">
        <w:rPr>
          <w:rFonts w:eastAsia="Arial" w:cs="Arial"/>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74B1" w:rsidRPr="000774B1"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0774B1">
        <w:rPr>
          <w:rFonts w:eastAsia="Arial" w:cs="Arial"/>
        </w:rPr>
        <w:t xml:space="preserve">Если обстоятельства непреодолимой силы действуют на протяжении 3 (трех) последовательных месяцев, настоящий </w:t>
      </w:r>
      <w:proofErr w:type="gramStart"/>
      <w:r w:rsidRPr="000774B1">
        <w:rPr>
          <w:rFonts w:eastAsia="Arial" w:cs="Arial"/>
        </w:rPr>
        <w:t>Договор</w:t>
      </w:r>
      <w:proofErr w:type="gramEnd"/>
      <w:r w:rsidRPr="000774B1">
        <w:rPr>
          <w:rFonts w:eastAsia="Arial" w:cs="Arial"/>
        </w:rPr>
        <w:t xml:space="preserve"> может быть расторгнут по соглашению Сторон.</w:t>
      </w:r>
    </w:p>
    <w:p w:rsidR="000774B1" w:rsidRPr="000774B1" w:rsidRDefault="000774B1" w:rsidP="000774B1">
      <w:pPr>
        <w:widowControl w:val="0"/>
        <w:autoSpaceDE w:val="0"/>
        <w:ind w:right="141" w:firstLine="567"/>
        <w:jc w:val="both"/>
        <w:rPr>
          <w:rFonts w:eastAsia="Arial" w:cs="Arial"/>
        </w:rPr>
      </w:pPr>
    </w:p>
    <w:p w:rsidR="000774B1" w:rsidRPr="000774B1" w:rsidRDefault="000774B1" w:rsidP="000774B1">
      <w:pPr>
        <w:widowControl w:val="0"/>
        <w:numPr>
          <w:ilvl w:val="0"/>
          <w:numId w:val="28"/>
        </w:numPr>
        <w:tabs>
          <w:tab w:val="left" w:pos="993"/>
        </w:tabs>
        <w:suppressAutoHyphens w:val="0"/>
        <w:snapToGrid w:val="0"/>
        <w:ind w:left="0" w:right="141" w:firstLine="567"/>
        <w:jc w:val="center"/>
        <w:rPr>
          <w:rFonts w:eastAsia="Arial" w:cs="Arial"/>
          <w:b/>
        </w:rPr>
      </w:pPr>
      <w:r w:rsidRPr="000774B1">
        <w:rPr>
          <w:rFonts w:eastAsia="Arial" w:cs="Arial"/>
          <w:b/>
        </w:rPr>
        <w:t>Порядок внесения изменений, дополнений в Договор и его расторжения</w:t>
      </w:r>
    </w:p>
    <w:p w:rsidR="000774B1" w:rsidRPr="000774B1" w:rsidRDefault="000774B1" w:rsidP="000774B1">
      <w:pPr>
        <w:widowControl w:val="0"/>
        <w:numPr>
          <w:ilvl w:val="1"/>
          <w:numId w:val="30"/>
        </w:numPr>
        <w:suppressAutoHyphens w:val="0"/>
        <w:snapToGrid w:val="0"/>
        <w:ind w:left="0" w:right="141" w:firstLine="567"/>
        <w:jc w:val="both"/>
        <w:rPr>
          <w:rFonts w:eastAsia="Arial" w:cs="Arial"/>
        </w:rPr>
      </w:pPr>
      <w:r w:rsidRPr="000774B1">
        <w:rPr>
          <w:rFonts w:eastAsia="Arial" w:cs="Arial"/>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74B1" w:rsidRPr="000774B1" w:rsidRDefault="000774B1" w:rsidP="000774B1">
      <w:pPr>
        <w:widowControl w:val="0"/>
        <w:numPr>
          <w:ilvl w:val="1"/>
          <w:numId w:val="30"/>
        </w:numPr>
        <w:suppressAutoHyphens w:val="0"/>
        <w:snapToGrid w:val="0"/>
        <w:ind w:left="0" w:right="141" w:firstLine="567"/>
        <w:jc w:val="both"/>
        <w:rPr>
          <w:rFonts w:eastAsia="Arial" w:cs="Arial"/>
        </w:rPr>
      </w:pPr>
      <w:r w:rsidRPr="000774B1">
        <w:rPr>
          <w:rFonts w:eastAsia="Arial" w:cs="Arial"/>
        </w:rPr>
        <w:t xml:space="preserve"> Настоящий Договор </w:t>
      </w:r>
      <w:proofErr w:type="gramStart"/>
      <w:r w:rsidRPr="000774B1">
        <w:rPr>
          <w:rFonts w:eastAsia="Arial" w:cs="Arial"/>
        </w:rPr>
        <w:t>может быть досрочно расторгнут</w:t>
      </w:r>
      <w:proofErr w:type="gramEnd"/>
      <w:r w:rsidRPr="000774B1">
        <w:rPr>
          <w:rFonts w:eastAsia="Arial" w:cs="Arial"/>
        </w:rPr>
        <w:t xml:space="preserve"> по основаниям, предусмотренным законодательством Российской Федерации и настоящим Договором.</w:t>
      </w:r>
    </w:p>
    <w:p w:rsidR="000774B1" w:rsidRPr="000774B1" w:rsidRDefault="000774B1" w:rsidP="000774B1">
      <w:pPr>
        <w:widowControl w:val="0"/>
        <w:numPr>
          <w:ilvl w:val="1"/>
          <w:numId w:val="30"/>
        </w:numPr>
        <w:suppressAutoHyphens w:val="0"/>
        <w:snapToGrid w:val="0"/>
        <w:ind w:left="0" w:right="141" w:firstLine="567"/>
        <w:jc w:val="both"/>
        <w:rPr>
          <w:rFonts w:eastAsia="Arial"/>
        </w:rPr>
      </w:pPr>
      <w:r w:rsidRPr="000774B1">
        <w:rPr>
          <w:rFonts w:eastAsia="Arial"/>
        </w:rPr>
        <w:t>Заказчик оставляет за собой право одностороннего расторжения настоящего Договора на протяжении периода, выходящего за пределы года в котором заключен настоящий Договор.</w:t>
      </w:r>
    </w:p>
    <w:p w:rsidR="000774B1" w:rsidRPr="000774B1" w:rsidRDefault="000774B1" w:rsidP="000774B1">
      <w:pPr>
        <w:widowControl w:val="0"/>
        <w:numPr>
          <w:ilvl w:val="1"/>
          <w:numId w:val="30"/>
        </w:numPr>
        <w:suppressAutoHyphens w:val="0"/>
        <w:autoSpaceDE w:val="0"/>
        <w:autoSpaceDN w:val="0"/>
        <w:adjustRightInd w:val="0"/>
        <w:ind w:left="0" w:right="141" w:firstLine="567"/>
        <w:jc w:val="both"/>
        <w:rPr>
          <w:rFonts w:eastAsia="Arial"/>
        </w:rPr>
      </w:pPr>
      <w:r w:rsidRPr="000774B1">
        <w:rPr>
          <w:rFonts w:eastAsia="Arial" w:cs="Arial"/>
        </w:rPr>
        <w:t>В случаях достижения указанной в пункте 2.1 Договора стоимости  Работ Договор расторгается в одностороннем порядке Заказчиком.</w:t>
      </w:r>
    </w:p>
    <w:p w:rsidR="000774B1" w:rsidRPr="000774B1" w:rsidRDefault="000774B1" w:rsidP="000774B1">
      <w:pPr>
        <w:widowControl w:val="0"/>
        <w:numPr>
          <w:ilvl w:val="1"/>
          <w:numId w:val="30"/>
        </w:numPr>
        <w:suppressAutoHyphens w:val="0"/>
        <w:snapToGrid w:val="0"/>
        <w:ind w:left="0" w:right="141" w:firstLine="567"/>
        <w:jc w:val="both"/>
        <w:rPr>
          <w:rFonts w:eastAsia="Arial" w:cs="Arial"/>
        </w:rPr>
      </w:pPr>
      <w:r w:rsidRPr="000774B1">
        <w:rPr>
          <w:rFonts w:eastAsia="Arial" w:cs="Arial"/>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обязуется оплатить до даты расторжения </w:t>
      </w:r>
      <w:proofErr w:type="gramStart"/>
      <w:r w:rsidRPr="000774B1">
        <w:rPr>
          <w:rFonts w:eastAsia="Arial" w:cs="Arial"/>
        </w:rPr>
        <w:t>Договора</w:t>
      </w:r>
      <w:proofErr w:type="gramEnd"/>
      <w:r w:rsidRPr="000774B1">
        <w:rPr>
          <w:rFonts w:eastAsia="Arial" w:cs="Arial"/>
        </w:rPr>
        <w:t xml:space="preserve"> фактически выполненные Исполнителем объемы Работ.</w:t>
      </w:r>
    </w:p>
    <w:p w:rsidR="000774B1" w:rsidRPr="000774B1" w:rsidRDefault="000774B1" w:rsidP="000774B1">
      <w:pPr>
        <w:shd w:val="clear" w:color="auto" w:fill="FFFFFF"/>
        <w:ind w:right="141"/>
      </w:pPr>
    </w:p>
    <w:p w:rsidR="000774B1" w:rsidRPr="000774B1" w:rsidRDefault="000774B1" w:rsidP="000774B1">
      <w:pPr>
        <w:widowControl w:val="0"/>
        <w:autoSpaceDE w:val="0"/>
        <w:ind w:right="141"/>
        <w:rPr>
          <w:rFonts w:eastAsia="Arial" w:cs="Arial"/>
        </w:rPr>
      </w:pPr>
    </w:p>
    <w:p w:rsidR="000774B1" w:rsidRPr="000774B1" w:rsidRDefault="000774B1" w:rsidP="000774B1">
      <w:pPr>
        <w:numPr>
          <w:ilvl w:val="0"/>
          <w:numId w:val="28"/>
        </w:numPr>
        <w:suppressAutoHyphens w:val="0"/>
        <w:ind w:left="0" w:right="141" w:firstLine="567"/>
        <w:jc w:val="center"/>
        <w:rPr>
          <w:rFonts w:eastAsia="MS Mincho"/>
        </w:rPr>
      </w:pPr>
      <w:r w:rsidRPr="000774B1">
        <w:rPr>
          <w:rFonts w:eastAsia="MS Mincho"/>
          <w:b/>
          <w:bCs/>
        </w:rPr>
        <w:t>Срок действия Договора</w:t>
      </w:r>
    </w:p>
    <w:p w:rsidR="000774B1" w:rsidRPr="000774B1" w:rsidRDefault="000774B1" w:rsidP="000774B1">
      <w:pPr>
        <w:numPr>
          <w:ilvl w:val="1"/>
          <w:numId w:val="31"/>
        </w:numPr>
        <w:suppressAutoHyphens w:val="0"/>
        <w:ind w:left="0" w:right="141" w:firstLine="567"/>
        <w:jc w:val="both"/>
        <w:rPr>
          <w:rFonts w:eastAsia="MS Mincho"/>
        </w:rPr>
      </w:pPr>
      <w:r w:rsidRPr="000774B1">
        <w:rPr>
          <w:rFonts w:eastAsia="MS Mincho"/>
          <w:spacing w:val="-4"/>
        </w:rPr>
        <w:t xml:space="preserve"> Настоящий Договор вступает в силу с момента подписания </w:t>
      </w:r>
      <w:r w:rsidRPr="000774B1">
        <w:rPr>
          <w:rFonts w:eastAsia="MS Mincho"/>
          <w:spacing w:val="-7"/>
        </w:rPr>
        <w:t>Сторонами и действует до момента выполнения обязательств</w:t>
      </w:r>
      <w:r w:rsidRPr="000774B1">
        <w:rPr>
          <w:rFonts w:eastAsia="MS Mincho"/>
        </w:rPr>
        <w:t>, если не предусмотрено иное.</w:t>
      </w:r>
    </w:p>
    <w:p w:rsidR="000774B1" w:rsidRPr="000774B1" w:rsidRDefault="000774B1" w:rsidP="000774B1">
      <w:pPr>
        <w:ind w:right="141"/>
        <w:jc w:val="both"/>
        <w:rPr>
          <w:rFonts w:eastAsia="MS Mincho"/>
        </w:rPr>
      </w:pPr>
    </w:p>
    <w:p w:rsidR="000774B1" w:rsidRPr="000774B1" w:rsidRDefault="000774B1" w:rsidP="000774B1">
      <w:pPr>
        <w:numPr>
          <w:ilvl w:val="0"/>
          <w:numId w:val="31"/>
        </w:numPr>
        <w:suppressAutoHyphens w:val="0"/>
        <w:ind w:right="141"/>
        <w:jc w:val="center"/>
        <w:rPr>
          <w:rFonts w:eastAsia="MS Mincho"/>
          <w:b/>
        </w:rPr>
      </w:pPr>
      <w:r w:rsidRPr="000774B1">
        <w:rPr>
          <w:rFonts w:eastAsia="MS Mincho"/>
          <w:b/>
        </w:rPr>
        <w:t>Гарантийные обязательства</w:t>
      </w:r>
    </w:p>
    <w:p w:rsidR="000774B1" w:rsidRPr="000774B1" w:rsidRDefault="000774B1" w:rsidP="000774B1">
      <w:pPr>
        <w:ind w:left="702" w:right="141" w:firstLine="709"/>
        <w:jc w:val="both"/>
        <w:rPr>
          <w:rFonts w:eastAsia="MS Mincho"/>
        </w:rPr>
      </w:pPr>
    </w:p>
    <w:p w:rsidR="000774B1" w:rsidRPr="000774B1" w:rsidRDefault="000774B1" w:rsidP="000774B1">
      <w:pPr>
        <w:shd w:val="clear" w:color="auto" w:fill="FFFFFF"/>
        <w:tabs>
          <w:tab w:val="left" w:pos="1277"/>
        </w:tabs>
        <w:ind w:firstLine="709"/>
        <w:jc w:val="both"/>
        <w:rPr>
          <w:bCs/>
        </w:rPr>
      </w:pPr>
      <w:r w:rsidRPr="000774B1">
        <w:rPr>
          <w:bCs/>
        </w:rPr>
        <w:t>11.1. Гарантии качества распространяются на все Работы и конструктивные элементы, выполняемые Исполнителем.</w:t>
      </w:r>
    </w:p>
    <w:p w:rsidR="000774B1" w:rsidRPr="000774B1" w:rsidRDefault="000774B1" w:rsidP="000774B1">
      <w:pPr>
        <w:shd w:val="clear" w:color="auto" w:fill="FFFFFF"/>
        <w:tabs>
          <w:tab w:val="left" w:pos="1277"/>
        </w:tabs>
        <w:ind w:firstLine="709"/>
        <w:jc w:val="both"/>
        <w:rPr>
          <w:bCs/>
        </w:rPr>
      </w:pPr>
      <w:r w:rsidRPr="000774B1">
        <w:rPr>
          <w:bCs/>
        </w:rPr>
        <w:t>11.2. Исполнитель гарантирует достижение указанных в техническом задании и Договоре показателей и возможность эксплуатации оборудования на протяжении гарантийного срока.</w:t>
      </w:r>
    </w:p>
    <w:p w:rsidR="000774B1" w:rsidRPr="000774B1" w:rsidRDefault="000774B1" w:rsidP="000774B1">
      <w:pPr>
        <w:shd w:val="clear" w:color="auto" w:fill="FFFFFF"/>
        <w:tabs>
          <w:tab w:val="left" w:pos="1277"/>
        </w:tabs>
        <w:ind w:firstLine="709"/>
        <w:jc w:val="both"/>
        <w:rPr>
          <w:bCs/>
        </w:rPr>
      </w:pPr>
      <w:r w:rsidRPr="000774B1">
        <w:rPr>
          <w:bCs/>
        </w:rPr>
        <w:t>11.3. Гарантийный срок нормальной эксплуатации после</w:t>
      </w:r>
      <w:r w:rsidRPr="000774B1">
        <w:t xml:space="preserve"> технического обслуживания и ремонта систем видеонаблюдения, охранной сигнализации, контроля и управления доступом</w:t>
      </w:r>
      <w:r w:rsidRPr="000774B1">
        <w:rPr>
          <w:bCs/>
        </w:rPr>
        <w:t xml:space="preserve"> и входящих в него инженерных подсистем, оборудования, материалов и работ устанавливается ___ месяцев, </w:t>
      </w:r>
      <w:proofErr w:type="gramStart"/>
      <w:r w:rsidRPr="000774B1">
        <w:rPr>
          <w:bCs/>
        </w:rPr>
        <w:t>с даты подписания</w:t>
      </w:r>
      <w:proofErr w:type="gramEnd"/>
      <w:r w:rsidRPr="000774B1">
        <w:rPr>
          <w:bCs/>
        </w:rPr>
        <w:t xml:space="preserve"> Сторонами </w:t>
      </w:r>
      <w:r w:rsidRPr="000774B1">
        <w:t>акта сдачи-приемки</w:t>
      </w:r>
      <w:r w:rsidRPr="000774B1">
        <w:rPr>
          <w:bCs/>
        </w:rPr>
        <w:t xml:space="preserve"> выполненных Работ.</w:t>
      </w:r>
    </w:p>
    <w:p w:rsidR="000774B1" w:rsidRPr="000774B1" w:rsidRDefault="000774B1" w:rsidP="000774B1">
      <w:pPr>
        <w:shd w:val="clear" w:color="auto" w:fill="FFFFFF"/>
        <w:tabs>
          <w:tab w:val="left" w:pos="1277"/>
        </w:tabs>
        <w:ind w:firstLine="709"/>
        <w:jc w:val="both"/>
        <w:rPr>
          <w:bCs/>
        </w:rPr>
      </w:pPr>
      <w:r w:rsidRPr="000774B1">
        <w:rPr>
          <w:bCs/>
        </w:rPr>
        <w:t>11.4. Если в период гарантийной эксплуатации оборудования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в сроки, оговоренные в пункте 4.2.7. настоящего договора. Гарантийный срок в этом случае продлевается соответственно на период устранения дефектов.</w:t>
      </w:r>
    </w:p>
    <w:p w:rsidR="000774B1" w:rsidRPr="000774B1" w:rsidRDefault="000774B1" w:rsidP="000774B1">
      <w:pPr>
        <w:shd w:val="clear" w:color="auto" w:fill="FFFFFF"/>
        <w:tabs>
          <w:tab w:val="left" w:pos="1277"/>
        </w:tabs>
        <w:ind w:firstLine="709"/>
        <w:jc w:val="both"/>
        <w:rPr>
          <w:bCs/>
        </w:rPr>
      </w:pPr>
      <w:r w:rsidRPr="000774B1">
        <w:rPr>
          <w:bCs/>
        </w:rPr>
        <w:lastRenderedPageBreak/>
        <w:t>11.5. Указанные гарантии не распространяются на случаи преднамеренного повреждения оборудования со стороны третьих лиц и Заказчика.</w:t>
      </w:r>
    </w:p>
    <w:p w:rsidR="000774B1" w:rsidRPr="000774B1" w:rsidRDefault="000774B1" w:rsidP="000774B1">
      <w:pPr>
        <w:shd w:val="clear" w:color="auto" w:fill="FFFFFF"/>
        <w:tabs>
          <w:tab w:val="left" w:pos="1277"/>
        </w:tabs>
        <w:ind w:firstLine="709"/>
        <w:jc w:val="both"/>
        <w:rPr>
          <w:bCs/>
        </w:rPr>
      </w:pPr>
      <w:r w:rsidRPr="000774B1">
        <w:rPr>
          <w:bCs/>
        </w:rPr>
        <w:t xml:space="preserve">11.6. При отказе поставщика от составления или подписания акта обнаруженных дефектов Заказчик составляет односторонний акт, имеющий законную силу. </w:t>
      </w:r>
    </w:p>
    <w:p w:rsidR="000774B1" w:rsidRPr="000774B1" w:rsidRDefault="000774B1" w:rsidP="000774B1">
      <w:pPr>
        <w:ind w:left="702" w:right="141" w:firstLine="709"/>
        <w:jc w:val="both"/>
        <w:rPr>
          <w:rFonts w:eastAsia="MS Mincho"/>
        </w:rPr>
      </w:pPr>
    </w:p>
    <w:p w:rsidR="000774B1" w:rsidRPr="000774B1" w:rsidRDefault="000774B1" w:rsidP="000774B1">
      <w:pPr>
        <w:numPr>
          <w:ilvl w:val="0"/>
          <w:numId w:val="31"/>
        </w:numPr>
        <w:suppressAutoHyphens w:val="0"/>
        <w:ind w:right="141"/>
        <w:jc w:val="center"/>
        <w:rPr>
          <w:rFonts w:eastAsia="MS Mincho"/>
          <w:b/>
        </w:rPr>
      </w:pPr>
      <w:r w:rsidRPr="000774B1">
        <w:rPr>
          <w:rFonts w:eastAsia="MS Mincho"/>
          <w:b/>
          <w:bCs/>
        </w:rPr>
        <w:t>Прочие условия</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 xml:space="preserve"> Настоящий Договор составлен в 2-х экземплярах, имеющих равную юридическую силу, по одному для каждой стороны.</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 xml:space="preserve"> В случае изменения  у </w:t>
      </w:r>
      <w:proofErr w:type="gramStart"/>
      <w:r w:rsidRPr="000774B1">
        <w:rPr>
          <w:rFonts w:eastAsia="MS Mincho"/>
        </w:rPr>
        <w:t>какой-либо</w:t>
      </w:r>
      <w:proofErr w:type="gramEnd"/>
      <w:r w:rsidRPr="000774B1">
        <w:rPr>
          <w:rFonts w:eastAsia="MS Mincho"/>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авансовые платежи в части, превышающей стоимость выполненных Работ, в течение 10 (Десяти) банковских дней </w:t>
      </w:r>
      <w:proofErr w:type="gramStart"/>
      <w:r w:rsidRPr="000774B1">
        <w:rPr>
          <w:rFonts w:eastAsia="MS Mincho"/>
        </w:rPr>
        <w:t>с даты расторжения</w:t>
      </w:r>
      <w:proofErr w:type="gramEnd"/>
      <w:r w:rsidRPr="000774B1">
        <w:rPr>
          <w:rFonts w:eastAsia="MS Mincho"/>
        </w:rPr>
        <w:t xml:space="preserve"> настоящего Договора.</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Все приложения к настоящему Договору являются его неотъемлемыми частями.</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 xml:space="preserve"> Все вопросы, не предусмотренные настоящим Договором, регулируются законодательством Российской Федерации</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К настоящему Договору прилагаются:</w:t>
      </w:r>
    </w:p>
    <w:p w:rsidR="000774B1" w:rsidRPr="000774B1" w:rsidRDefault="000774B1" w:rsidP="000774B1">
      <w:pPr>
        <w:spacing w:line="300" w:lineRule="exact"/>
        <w:ind w:firstLine="567"/>
        <w:rPr>
          <w:bCs/>
        </w:rPr>
      </w:pPr>
      <w:r w:rsidRPr="000774B1">
        <w:t xml:space="preserve">Приложение №1 –  </w:t>
      </w:r>
      <w:r w:rsidRPr="000774B1">
        <w:rPr>
          <w:bCs/>
        </w:rPr>
        <w:t>Соглашение о конфиденциальности.</w:t>
      </w:r>
    </w:p>
    <w:p w:rsidR="000774B1" w:rsidRPr="000774B1" w:rsidRDefault="000774B1" w:rsidP="000774B1">
      <w:pPr>
        <w:ind w:right="141" w:firstLine="567"/>
      </w:pPr>
    </w:p>
    <w:p w:rsidR="000774B1" w:rsidRPr="000774B1" w:rsidRDefault="000774B1" w:rsidP="000774B1">
      <w:pPr>
        <w:ind w:right="141" w:firstLine="567"/>
        <w:rPr>
          <w:b/>
          <w:bCs/>
        </w:rPr>
      </w:pPr>
      <w:r w:rsidRPr="000774B1">
        <w:rPr>
          <w:b/>
          <w:bCs/>
        </w:rPr>
        <w:t>12. Юридические адреса и банковские реквизиты Сторон</w:t>
      </w:r>
    </w:p>
    <w:p w:rsidR="000774B1" w:rsidRPr="000774B1" w:rsidRDefault="000774B1" w:rsidP="000774B1">
      <w:pPr>
        <w:ind w:right="141" w:firstLine="567"/>
        <w:jc w:val="both"/>
        <w:rPr>
          <w:rFonts w:eastAsia="MS Mincho"/>
          <w:b/>
          <w:bCs/>
          <w:sz w:val="26"/>
        </w:rPr>
      </w:pPr>
    </w:p>
    <w:tbl>
      <w:tblPr>
        <w:tblW w:w="10633" w:type="dxa"/>
        <w:tblInd w:w="108" w:type="dxa"/>
        <w:tblLook w:val="0000" w:firstRow="0" w:lastRow="0" w:firstColumn="0" w:lastColumn="0" w:noHBand="0" w:noVBand="0"/>
      </w:tblPr>
      <w:tblGrid>
        <w:gridCol w:w="5388"/>
        <w:gridCol w:w="4110"/>
        <w:gridCol w:w="1135"/>
      </w:tblGrid>
      <w:tr w:rsidR="000774B1" w:rsidRPr="000774B1" w:rsidTr="003327EA">
        <w:trPr>
          <w:gridAfter w:val="1"/>
          <w:wAfter w:w="1135" w:type="dxa"/>
        </w:trPr>
        <w:tc>
          <w:tcPr>
            <w:tcW w:w="5388" w:type="dxa"/>
          </w:tcPr>
          <w:p w:rsidR="000774B1" w:rsidRPr="000774B1" w:rsidRDefault="000774B1" w:rsidP="000774B1">
            <w:pPr>
              <w:ind w:right="141" w:firstLine="567"/>
              <w:jc w:val="both"/>
              <w:rPr>
                <w:rFonts w:eastAsia="MS Mincho"/>
                <w:b/>
                <w:bCs/>
                <w:sz w:val="26"/>
              </w:rPr>
            </w:pPr>
            <w:r w:rsidRPr="000774B1">
              <w:rPr>
                <w:rFonts w:eastAsia="MS Mincho"/>
                <w:b/>
                <w:bCs/>
                <w:sz w:val="26"/>
              </w:rPr>
              <w:t xml:space="preserve">Заказчик: </w:t>
            </w:r>
          </w:p>
          <w:p w:rsidR="000774B1" w:rsidRPr="000774B1" w:rsidRDefault="000774B1" w:rsidP="000774B1">
            <w:pPr>
              <w:spacing w:line="300" w:lineRule="exact"/>
              <w:ind w:left="34"/>
              <w:rPr>
                <w:b/>
                <w:bCs/>
              </w:rPr>
            </w:pPr>
            <w:r w:rsidRPr="000774B1">
              <w:rPr>
                <w:b/>
              </w:rPr>
              <w:t>Публичное акционерное общество «Центр по перевозке грузов в контейнерах «</w:t>
            </w:r>
            <w:proofErr w:type="spellStart"/>
            <w:r w:rsidRPr="000774B1">
              <w:rPr>
                <w:b/>
              </w:rPr>
              <w:t>ТрансКонтейнер</w:t>
            </w:r>
            <w:proofErr w:type="spellEnd"/>
            <w:r w:rsidRPr="000774B1">
              <w:rPr>
                <w:b/>
              </w:rPr>
              <w:t>»</w:t>
            </w:r>
          </w:p>
          <w:p w:rsidR="000774B1" w:rsidRPr="000774B1" w:rsidRDefault="000774B1" w:rsidP="000774B1">
            <w:pPr>
              <w:ind w:left="34" w:right="-1"/>
              <w:rPr>
                <w:snapToGrid w:val="0"/>
              </w:rPr>
            </w:pPr>
            <w:r w:rsidRPr="000774B1">
              <w:rPr>
                <w:snapToGrid w:val="0"/>
              </w:rPr>
              <w:t>Место нахождения: Российская Федерация, 125047, г. Москва, Оружейный пер., д.19</w:t>
            </w:r>
          </w:p>
          <w:p w:rsidR="000774B1" w:rsidRPr="000774B1" w:rsidRDefault="000774B1" w:rsidP="000774B1">
            <w:pPr>
              <w:ind w:left="34" w:right="-1"/>
              <w:rPr>
                <w:snapToGrid w:val="0"/>
              </w:rPr>
            </w:pPr>
            <w:r w:rsidRPr="000774B1">
              <w:rPr>
                <w:snapToGrid w:val="0"/>
              </w:rPr>
              <w:t>Почтовый адрес: 125047, г. Москва, Оружейный пер., д.19</w:t>
            </w:r>
          </w:p>
          <w:p w:rsidR="000774B1" w:rsidRPr="000774B1" w:rsidRDefault="000774B1" w:rsidP="000774B1">
            <w:pPr>
              <w:ind w:left="34" w:right="-1"/>
              <w:rPr>
                <w:snapToGrid w:val="0"/>
              </w:rPr>
            </w:pPr>
            <w:r w:rsidRPr="000774B1">
              <w:rPr>
                <w:snapToGrid w:val="0"/>
              </w:rPr>
              <w:t>ИНН 7708591995, ОКПО 94421386, КПП 997650001</w:t>
            </w:r>
          </w:p>
          <w:p w:rsidR="000774B1" w:rsidRPr="000774B1" w:rsidRDefault="000774B1" w:rsidP="000774B1">
            <w:pPr>
              <w:ind w:left="34" w:right="-1"/>
              <w:rPr>
                <w:snapToGrid w:val="0"/>
              </w:rPr>
            </w:pPr>
            <w:proofErr w:type="gramStart"/>
            <w:r w:rsidRPr="000774B1">
              <w:rPr>
                <w:snapToGrid w:val="0"/>
              </w:rPr>
              <w:t>Р</w:t>
            </w:r>
            <w:proofErr w:type="gramEnd"/>
            <w:r w:rsidRPr="000774B1">
              <w:rPr>
                <w:snapToGrid w:val="0"/>
              </w:rPr>
              <w:t xml:space="preserve">/с 40702810200030004399 в ОАО Банк ВТБ </w:t>
            </w:r>
          </w:p>
          <w:p w:rsidR="000774B1" w:rsidRPr="000774B1" w:rsidRDefault="000774B1" w:rsidP="000774B1">
            <w:pPr>
              <w:ind w:left="34" w:right="-1"/>
              <w:rPr>
                <w:snapToGrid w:val="0"/>
              </w:rPr>
            </w:pPr>
            <w:r w:rsidRPr="000774B1">
              <w:rPr>
                <w:snapToGrid w:val="0"/>
              </w:rPr>
              <w:t>БИК 044525187</w:t>
            </w:r>
          </w:p>
          <w:p w:rsidR="000774B1" w:rsidRPr="000774B1" w:rsidRDefault="000774B1" w:rsidP="000774B1">
            <w:pPr>
              <w:ind w:left="34" w:right="-1"/>
              <w:rPr>
                <w:snapToGrid w:val="0"/>
              </w:rPr>
            </w:pPr>
            <w:r w:rsidRPr="000774B1">
              <w:rPr>
                <w:snapToGrid w:val="0"/>
              </w:rPr>
              <w:t xml:space="preserve">К/с 30101810700000000187 в ОПЕРУ Московского ГТУ Банка России  </w:t>
            </w:r>
          </w:p>
          <w:p w:rsidR="000774B1" w:rsidRPr="000774B1" w:rsidRDefault="000774B1" w:rsidP="000774B1">
            <w:pPr>
              <w:ind w:left="34" w:right="-1"/>
              <w:rPr>
                <w:snapToGrid w:val="0"/>
              </w:rPr>
            </w:pPr>
            <w:r w:rsidRPr="000774B1">
              <w:rPr>
                <w:snapToGrid w:val="0"/>
              </w:rPr>
              <w:t>тел. (499) 262-85-06, факс (499) 262-75-78</w:t>
            </w:r>
          </w:p>
          <w:p w:rsidR="000774B1" w:rsidRPr="000774B1" w:rsidRDefault="000774B1" w:rsidP="000774B1">
            <w:pPr>
              <w:ind w:left="34" w:right="-1"/>
              <w:rPr>
                <w:snapToGrid w:val="0"/>
              </w:rPr>
            </w:pPr>
            <w:r w:rsidRPr="000774B1">
              <w:rPr>
                <w:snapToGrid w:val="0"/>
              </w:rPr>
              <w:t>E-</w:t>
            </w:r>
            <w:proofErr w:type="spellStart"/>
            <w:r w:rsidRPr="000774B1">
              <w:rPr>
                <w:snapToGrid w:val="0"/>
              </w:rPr>
              <w:t>mail</w:t>
            </w:r>
            <w:proofErr w:type="spellEnd"/>
            <w:r w:rsidRPr="000774B1">
              <w:rPr>
                <w:snapToGrid w:val="0"/>
              </w:rPr>
              <w:t>: trcont@trcont.ru</w:t>
            </w:r>
          </w:p>
          <w:p w:rsidR="000774B1" w:rsidRPr="000774B1" w:rsidRDefault="000774B1" w:rsidP="000774B1">
            <w:pPr>
              <w:ind w:right="141" w:firstLine="34"/>
              <w:rPr>
                <w:sz w:val="28"/>
                <w:szCs w:val="20"/>
                <w:lang w:val="en-US"/>
              </w:rPr>
            </w:pPr>
          </w:p>
        </w:tc>
        <w:tc>
          <w:tcPr>
            <w:tcW w:w="4110" w:type="dxa"/>
          </w:tcPr>
          <w:p w:rsidR="000774B1" w:rsidRPr="000774B1" w:rsidRDefault="000774B1" w:rsidP="000774B1">
            <w:pPr>
              <w:ind w:right="141" w:firstLine="567"/>
              <w:rPr>
                <w:rFonts w:eastAsia="MS Mincho"/>
                <w:b/>
                <w:bCs/>
                <w:sz w:val="26"/>
              </w:rPr>
            </w:pPr>
            <w:r w:rsidRPr="000774B1">
              <w:rPr>
                <w:rFonts w:eastAsia="MS Mincho"/>
                <w:b/>
                <w:bCs/>
                <w:sz w:val="26"/>
              </w:rPr>
              <w:t xml:space="preserve">Исполнитель: </w:t>
            </w:r>
          </w:p>
          <w:p w:rsidR="000774B1" w:rsidRPr="000774B1" w:rsidRDefault="000774B1" w:rsidP="000774B1">
            <w:pPr>
              <w:ind w:right="141" w:firstLine="709"/>
              <w:rPr>
                <w:rFonts w:eastAsia="MS Mincho"/>
                <w:sz w:val="26"/>
              </w:rPr>
            </w:pPr>
            <w:r w:rsidRPr="000774B1">
              <w:rPr>
                <w:rFonts w:eastAsia="MS Mincho"/>
                <w:bCs/>
                <w:sz w:val="26"/>
              </w:rPr>
              <w:t>___________________</w:t>
            </w:r>
          </w:p>
          <w:p w:rsidR="000774B1" w:rsidRPr="000774B1" w:rsidRDefault="000774B1" w:rsidP="000774B1">
            <w:pPr>
              <w:ind w:right="141" w:firstLine="709"/>
              <w:rPr>
                <w:rFonts w:eastAsia="MS Mincho"/>
              </w:rPr>
            </w:pPr>
            <w:r w:rsidRPr="000774B1">
              <w:rPr>
                <w:rFonts w:eastAsia="MS Mincho"/>
                <w:sz w:val="26"/>
              </w:rPr>
              <w:br/>
            </w:r>
          </w:p>
          <w:p w:rsidR="000774B1" w:rsidRPr="000774B1" w:rsidRDefault="000774B1" w:rsidP="000774B1">
            <w:pPr>
              <w:tabs>
                <w:tab w:val="left" w:pos="360"/>
              </w:tabs>
              <w:suppressAutoHyphens w:val="0"/>
              <w:ind w:right="141" w:firstLine="900"/>
              <w:jc w:val="both"/>
              <w:rPr>
                <w:rFonts w:eastAsia="MS Mincho"/>
                <w:spacing w:val="-2"/>
                <w:lang w:eastAsia="ru-RU"/>
              </w:rPr>
            </w:pPr>
          </w:p>
        </w:tc>
      </w:tr>
      <w:tr w:rsidR="000774B1" w:rsidRPr="000774B1" w:rsidTr="003327EA">
        <w:tc>
          <w:tcPr>
            <w:tcW w:w="5388" w:type="dxa"/>
          </w:tcPr>
          <w:p w:rsidR="000774B1" w:rsidRPr="000774B1" w:rsidRDefault="000774B1" w:rsidP="000774B1">
            <w:pPr>
              <w:ind w:right="141" w:firstLine="567"/>
              <w:jc w:val="both"/>
              <w:rPr>
                <w:rFonts w:eastAsia="MS Mincho"/>
                <w:bCs/>
                <w:sz w:val="26"/>
              </w:rPr>
            </w:pPr>
          </w:p>
          <w:p w:rsidR="000774B1" w:rsidRPr="000774B1" w:rsidRDefault="000774B1" w:rsidP="000774B1">
            <w:pPr>
              <w:ind w:right="141" w:firstLine="709"/>
              <w:jc w:val="both"/>
              <w:rPr>
                <w:rFonts w:eastAsia="MS Mincho"/>
                <w:bCs/>
                <w:sz w:val="26"/>
              </w:rPr>
            </w:pPr>
            <w:r w:rsidRPr="000774B1">
              <w:rPr>
                <w:rFonts w:eastAsia="MS Mincho"/>
                <w:bCs/>
                <w:sz w:val="26"/>
              </w:rPr>
              <w:t>Заместитель генерального директора</w:t>
            </w:r>
          </w:p>
          <w:p w:rsidR="000774B1" w:rsidRPr="000774B1" w:rsidRDefault="000774B1" w:rsidP="000774B1">
            <w:pPr>
              <w:ind w:right="141" w:firstLine="709"/>
              <w:jc w:val="both"/>
              <w:rPr>
                <w:rFonts w:eastAsia="MS Mincho"/>
                <w:bCs/>
                <w:color w:val="FF0000"/>
                <w:sz w:val="26"/>
              </w:rPr>
            </w:pPr>
            <w:r w:rsidRPr="000774B1">
              <w:rPr>
                <w:rFonts w:eastAsia="MS Mincho"/>
                <w:sz w:val="26"/>
              </w:rPr>
              <w:t>ПАО «</w:t>
            </w:r>
            <w:proofErr w:type="spellStart"/>
            <w:r w:rsidRPr="000774B1">
              <w:rPr>
                <w:rFonts w:eastAsia="MS Mincho"/>
                <w:sz w:val="26"/>
              </w:rPr>
              <w:t>ТрансКонтейнер</w:t>
            </w:r>
            <w:proofErr w:type="spellEnd"/>
            <w:r w:rsidRPr="000774B1">
              <w:rPr>
                <w:rFonts w:eastAsia="MS Mincho"/>
                <w:sz w:val="26"/>
              </w:rPr>
              <w:t>»</w:t>
            </w:r>
          </w:p>
          <w:p w:rsidR="000774B1" w:rsidRPr="000774B1" w:rsidRDefault="000774B1" w:rsidP="000774B1">
            <w:pPr>
              <w:ind w:right="141" w:firstLine="709"/>
              <w:jc w:val="center"/>
              <w:rPr>
                <w:rFonts w:eastAsia="MS Mincho"/>
                <w:bCs/>
                <w:sz w:val="26"/>
              </w:rPr>
            </w:pPr>
          </w:p>
          <w:p w:rsidR="000774B1" w:rsidRPr="000774B1" w:rsidRDefault="000774B1" w:rsidP="000774B1">
            <w:pPr>
              <w:ind w:right="141" w:firstLine="709"/>
              <w:jc w:val="both"/>
              <w:rPr>
                <w:rFonts w:eastAsia="MS Mincho"/>
                <w:bCs/>
                <w:sz w:val="26"/>
              </w:rPr>
            </w:pPr>
          </w:p>
          <w:p w:rsidR="000774B1" w:rsidRPr="000774B1" w:rsidRDefault="000774B1" w:rsidP="000774B1">
            <w:pPr>
              <w:ind w:right="141" w:firstLine="709"/>
              <w:jc w:val="both"/>
              <w:rPr>
                <w:rFonts w:eastAsia="MS Mincho"/>
                <w:bCs/>
                <w:sz w:val="26"/>
              </w:rPr>
            </w:pPr>
            <w:r w:rsidRPr="000774B1">
              <w:rPr>
                <w:rFonts w:eastAsia="MS Mincho"/>
                <w:bCs/>
                <w:sz w:val="26"/>
              </w:rPr>
              <w:t>_________________________</w:t>
            </w:r>
          </w:p>
          <w:p w:rsidR="000774B1" w:rsidRPr="000774B1" w:rsidRDefault="000774B1" w:rsidP="000774B1">
            <w:pPr>
              <w:ind w:right="141" w:firstLine="709"/>
              <w:jc w:val="both"/>
              <w:rPr>
                <w:rFonts w:eastAsia="MS Mincho"/>
                <w:bCs/>
                <w:sz w:val="26"/>
              </w:rPr>
            </w:pPr>
            <w:proofErr w:type="spellStart"/>
            <w:r w:rsidRPr="000774B1">
              <w:rPr>
                <w:rFonts w:eastAsia="MS Mincho"/>
                <w:bCs/>
                <w:sz w:val="26"/>
              </w:rPr>
              <w:t>мп</w:t>
            </w:r>
            <w:proofErr w:type="spellEnd"/>
          </w:p>
          <w:p w:rsidR="000774B1" w:rsidRPr="000774B1" w:rsidRDefault="000774B1" w:rsidP="000774B1">
            <w:pPr>
              <w:ind w:right="141" w:firstLine="567"/>
              <w:jc w:val="both"/>
              <w:rPr>
                <w:rFonts w:eastAsia="MS Mincho"/>
                <w:bCs/>
                <w:sz w:val="26"/>
              </w:rPr>
            </w:pPr>
          </w:p>
        </w:tc>
        <w:tc>
          <w:tcPr>
            <w:tcW w:w="5245" w:type="dxa"/>
            <w:gridSpan w:val="2"/>
          </w:tcPr>
          <w:p w:rsidR="000774B1" w:rsidRPr="000774B1" w:rsidRDefault="000774B1" w:rsidP="000774B1">
            <w:pPr>
              <w:ind w:right="141" w:firstLine="567"/>
              <w:rPr>
                <w:rFonts w:eastAsia="MS Mincho"/>
                <w:bCs/>
                <w:sz w:val="26"/>
              </w:rPr>
            </w:pPr>
            <w:r w:rsidRPr="000774B1">
              <w:rPr>
                <w:rFonts w:eastAsia="MS Mincho"/>
                <w:bCs/>
                <w:sz w:val="26"/>
              </w:rPr>
              <w:t xml:space="preserve"> </w:t>
            </w:r>
          </w:p>
          <w:p w:rsidR="000774B1" w:rsidRPr="000774B1" w:rsidRDefault="000774B1" w:rsidP="000774B1">
            <w:pPr>
              <w:ind w:right="141" w:firstLine="567"/>
              <w:rPr>
                <w:rFonts w:eastAsia="MS Mincho"/>
                <w:bCs/>
                <w:sz w:val="26"/>
              </w:rPr>
            </w:pPr>
            <w:r w:rsidRPr="000774B1">
              <w:rPr>
                <w:rFonts w:eastAsia="MS Mincho"/>
                <w:bCs/>
                <w:sz w:val="26"/>
              </w:rPr>
              <w:t xml:space="preserve"> Генеральный директор</w:t>
            </w:r>
          </w:p>
          <w:p w:rsidR="000774B1" w:rsidRPr="000774B1" w:rsidRDefault="000774B1" w:rsidP="000774B1">
            <w:pPr>
              <w:ind w:right="141" w:firstLine="567"/>
              <w:rPr>
                <w:rFonts w:eastAsia="MS Mincho"/>
                <w:bCs/>
                <w:sz w:val="26"/>
              </w:rPr>
            </w:pPr>
            <w:r w:rsidRPr="000774B1">
              <w:rPr>
                <w:rFonts w:eastAsia="MS Mincho"/>
                <w:bCs/>
                <w:sz w:val="26"/>
              </w:rPr>
              <w:t xml:space="preserve"> </w:t>
            </w:r>
          </w:p>
          <w:p w:rsidR="000774B1" w:rsidRPr="000774B1" w:rsidRDefault="000774B1" w:rsidP="000774B1">
            <w:pPr>
              <w:ind w:right="141" w:firstLine="567"/>
              <w:jc w:val="both"/>
              <w:rPr>
                <w:rFonts w:eastAsia="MS Mincho"/>
                <w:bCs/>
                <w:sz w:val="26"/>
              </w:rPr>
            </w:pPr>
          </w:p>
          <w:p w:rsidR="000774B1" w:rsidRPr="000774B1" w:rsidRDefault="000774B1" w:rsidP="000774B1">
            <w:pPr>
              <w:ind w:right="141" w:firstLine="567"/>
              <w:jc w:val="both"/>
              <w:rPr>
                <w:rFonts w:eastAsia="MS Mincho"/>
                <w:bCs/>
                <w:sz w:val="26"/>
              </w:rPr>
            </w:pPr>
          </w:p>
          <w:p w:rsidR="000774B1" w:rsidRPr="000774B1" w:rsidRDefault="000774B1" w:rsidP="000774B1">
            <w:pPr>
              <w:ind w:right="141" w:firstLine="567"/>
              <w:jc w:val="both"/>
              <w:rPr>
                <w:rFonts w:eastAsia="MS Mincho"/>
                <w:bCs/>
                <w:sz w:val="26"/>
              </w:rPr>
            </w:pPr>
            <w:r w:rsidRPr="000774B1">
              <w:rPr>
                <w:rFonts w:eastAsia="MS Mincho"/>
                <w:bCs/>
                <w:sz w:val="26"/>
              </w:rPr>
              <w:t>_____________________</w:t>
            </w:r>
          </w:p>
          <w:p w:rsidR="000774B1" w:rsidRPr="000774B1" w:rsidRDefault="000774B1" w:rsidP="000774B1">
            <w:pPr>
              <w:ind w:right="141" w:firstLine="567"/>
              <w:jc w:val="both"/>
              <w:rPr>
                <w:rFonts w:eastAsia="MS Mincho"/>
                <w:bCs/>
                <w:sz w:val="26"/>
              </w:rPr>
            </w:pPr>
            <w:r w:rsidRPr="000774B1">
              <w:rPr>
                <w:rFonts w:eastAsia="MS Mincho"/>
                <w:bCs/>
                <w:sz w:val="26"/>
              </w:rPr>
              <w:t xml:space="preserve"> </w:t>
            </w:r>
            <w:proofErr w:type="spellStart"/>
            <w:r w:rsidRPr="000774B1">
              <w:rPr>
                <w:rFonts w:eastAsia="MS Mincho"/>
                <w:bCs/>
                <w:sz w:val="26"/>
              </w:rPr>
              <w:t>мп</w:t>
            </w:r>
            <w:proofErr w:type="spellEnd"/>
          </w:p>
          <w:p w:rsidR="000774B1" w:rsidRPr="000774B1" w:rsidRDefault="000774B1" w:rsidP="000774B1">
            <w:pPr>
              <w:ind w:right="141" w:firstLine="567"/>
              <w:jc w:val="both"/>
              <w:rPr>
                <w:rFonts w:eastAsia="MS Mincho"/>
                <w:bCs/>
                <w:sz w:val="26"/>
              </w:rPr>
            </w:pPr>
          </w:p>
        </w:tc>
      </w:tr>
    </w:tbl>
    <w:p w:rsidR="00334690" w:rsidRDefault="00334690">
      <w:pPr>
        <w:suppressAutoHyphens w:val="0"/>
        <w:rPr>
          <w:rFonts w:eastAsia="Calibri"/>
        </w:rPr>
      </w:pPr>
      <w:r>
        <w:rPr>
          <w:rFonts w:eastAsia="Calibri"/>
        </w:rPr>
        <w:br w:type="page"/>
      </w:r>
    </w:p>
    <w:p w:rsidR="000774B1" w:rsidRPr="000774B1" w:rsidRDefault="000774B1" w:rsidP="000774B1">
      <w:pPr>
        <w:spacing w:line="264" w:lineRule="auto"/>
        <w:jc w:val="right"/>
        <w:rPr>
          <w:rFonts w:eastAsia="Calibri"/>
        </w:rPr>
      </w:pPr>
      <w:r w:rsidRPr="000774B1">
        <w:rPr>
          <w:rFonts w:eastAsia="Calibri"/>
        </w:rPr>
        <w:lastRenderedPageBreak/>
        <w:t>Приложение №1</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___________ 201</w:t>
      </w:r>
      <w:r w:rsidR="007E0D04">
        <w:rPr>
          <w:rFonts w:eastAsia="Calibri"/>
        </w:rPr>
        <w:t>7</w:t>
      </w:r>
      <w:r w:rsidRPr="000774B1">
        <w:rPr>
          <w:rFonts w:eastAsia="Calibri"/>
        </w:rPr>
        <w:t xml:space="preserve"> г</w:t>
      </w:r>
      <w:r w:rsidRPr="000774B1">
        <w:rPr>
          <w:bCs/>
        </w:rPr>
        <w:t>.</w:t>
      </w:r>
    </w:p>
    <w:p w:rsidR="000774B1" w:rsidRPr="000774B1" w:rsidRDefault="000774B1" w:rsidP="000774B1">
      <w:pPr>
        <w:ind w:firstLine="709"/>
        <w:jc w:val="center"/>
        <w:rPr>
          <w:rFonts w:eastAsia="MS Mincho"/>
          <w:b/>
          <w:sz w:val="26"/>
        </w:rPr>
      </w:pPr>
    </w:p>
    <w:p w:rsidR="000774B1" w:rsidRPr="000774B1" w:rsidRDefault="000774B1" w:rsidP="000774B1">
      <w:pPr>
        <w:ind w:firstLine="709"/>
        <w:jc w:val="center"/>
        <w:rPr>
          <w:rFonts w:eastAsia="MS Mincho"/>
          <w:b/>
          <w:sz w:val="26"/>
        </w:rPr>
      </w:pPr>
    </w:p>
    <w:p w:rsidR="000774B1" w:rsidRPr="000774B1" w:rsidRDefault="000774B1" w:rsidP="000774B1">
      <w:pPr>
        <w:ind w:firstLine="709"/>
        <w:jc w:val="center"/>
        <w:rPr>
          <w:rFonts w:eastAsia="MS Mincho"/>
          <w:b/>
          <w:sz w:val="26"/>
        </w:rPr>
      </w:pPr>
    </w:p>
    <w:p w:rsidR="000774B1" w:rsidRDefault="000774B1" w:rsidP="000774B1">
      <w:pPr>
        <w:jc w:val="center"/>
        <w:rPr>
          <w:b/>
          <w:sz w:val="28"/>
          <w:szCs w:val="28"/>
        </w:rPr>
      </w:pPr>
      <w:r w:rsidRPr="000774B1">
        <w:rPr>
          <w:b/>
          <w:sz w:val="28"/>
          <w:szCs w:val="28"/>
        </w:rPr>
        <w:t>Перечень оборудования подлежащего техническому обслуживанию</w:t>
      </w:r>
    </w:p>
    <w:p w:rsidR="00334690" w:rsidRDefault="00334690">
      <w:pPr>
        <w:suppressAutoHyphens w:val="0"/>
        <w:rPr>
          <w:b/>
          <w:sz w:val="28"/>
          <w:szCs w:val="28"/>
        </w:rPr>
      </w:pPr>
      <w:r>
        <w:rPr>
          <w:b/>
          <w:sz w:val="28"/>
          <w:szCs w:val="28"/>
        </w:rPr>
        <w:br w:type="page"/>
      </w:r>
    </w:p>
    <w:p w:rsidR="000774B1" w:rsidRPr="000774B1" w:rsidRDefault="000774B1" w:rsidP="000774B1">
      <w:pPr>
        <w:spacing w:line="264" w:lineRule="auto"/>
        <w:jc w:val="right"/>
        <w:rPr>
          <w:rFonts w:eastAsia="Calibri"/>
        </w:rPr>
      </w:pPr>
      <w:r w:rsidRPr="000774B1">
        <w:rPr>
          <w:rFonts w:eastAsia="Calibri"/>
        </w:rPr>
        <w:lastRenderedPageBreak/>
        <w:t>Приложение №2</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_____________201</w:t>
      </w:r>
      <w:r w:rsidR="007E0D04">
        <w:rPr>
          <w:rFonts w:eastAsia="Calibri"/>
        </w:rPr>
        <w:t>7</w:t>
      </w:r>
      <w:r w:rsidRPr="000774B1">
        <w:rPr>
          <w:rFonts w:eastAsia="Calibri"/>
        </w:rPr>
        <w:t xml:space="preserve"> г</w:t>
      </w:r>
      <w:r w:rsidRPr="000774B1">
        <w:rPr>
          <w:bCs/>
        </w:rPr>
        <w:t>.</w:t>
      </w:r>
    </w:p>
    <w:p w:rsidR="000774B1" w:rsidRPr="000774B1" w:rsidRDefault="000774B1" w:rsidP="000774B1">
      <w:pPr>
        <w:jc w:val="both"/>
        <w:outlineLvl w:val="1"/>
      </w:pPr>
    </w:p>
    <w:p w:rsidR="000774B1" w:rsidRPr="000774B1" w:rsidRDefault="000774B1" w:rsidP="000774B1">
      <w:pPr>
        <w:jc w:val="center"/>
        <w:rPr>
          <w:b/>
        </w:rPr>
      </w:pPr>
    </w:p>
    <w:p w:rsidR="000774B1" w:rsidRPr="000774B1" w:rsidRDefault="000774B1" w:rsidP="000774B1">
      <w:pPr>
        <w:jc w:val="center"/>
        <w:rPr>
          <w:b/>
          <w:sz w:val="28"/>
          <w:szCs w:val="28"/>
        </w:rPr>
      </w:pPr>
      <w:r w:rsidRPr="000774B1">
        <w:rPr>
          <w:b/>
          <w:sz w:val="28"/>
          <w:szCs w:val="28"/>
        </w:rPr>
        <w:t>Перечень работ и технологические карты</w:t>
      </w:r>
    </w:p>
    <w:p w:rsidR="000774B1" w:rsidRPr="000774B1" w:rsidRDefault="000774B1" w:rsidP="000774B1">
      <w:pPr>
        <w:spacing w:line="264" w:lineRule="auto"/>
        <w:jc w:val="right"/>
        <w:rPr>
          <w:rFonts w:eastAsia="Calibri"/>
        </w:rPr>
      </w:pPr>
    </w:p>
    <w:p w:rsidR="000774B1" w:rsidRPr="000774B1" w:rsidRDefault="000774B1" w:rsidP="000774B1">
      <w:pPr>
        <w:spacing w:line="264" w:lineRule="auto"/>
        <w:jc w:val="right"/>
        <w:rPr>
          <w:rFonts w:eastAsia="Calibri"/>
        </w:rPr>
      </w:pPr>
    </w:p>
    <w:p w:rsidR="000774B1" w:rsidRPr="000774B1" w:rsidRDefault="000774B1" w:rsidP="000774B1">
      <w:pPr>
        <w:suppressAutoHyphens w:val="0"/>
        <w:rPr>
          <w:rFonts w:eastAsia="Calibri"/>
        </w:rPr>
      </w:pPr>
      <w:r w:rsidRPr="000774B1">
        <w:rPr>
          <w:rFonts w:eastAsia="Calibri"/>
        </w:rPr>
        <w:br w:type="page"/>
      </w:r>
    </w:p>
    <w:p w:rsidR="000774B1" w:rsidRPr="000774B1" w:rsidRDefault="000774B1" w:rsidP="000774B1">
      <w:pPr>
        <w:spacing w:line="264" w:lineRule="auto"/>
        <w:jc w:val="right"/>
        <w:rPr>
          <w:rFonts w:eastAsia="Calibri"/>
        </w:rPr>
      </w:pPr>
      <w:r w:rsidRPr="000774B1">
        <w:rPr>
          <w:rFonts w:eastAsia="Calibri"/>
        </w:rPr>
        <w:lastRenderedPageBreak/>
        <w:t>Приложение №3</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 201</w:t>
      </w:r>
      <w:r w:rsidR="007E0D04">
        <w:rPr>
          <w:rFonts w:eastAsia="Calibri"/>
        </w:rPr>
        <w:t>7</w:t>
      </w:r>
      <w:r w:rsidRPr="000774B1">
        <w:rPr>
          <w:rFonts w:eastAsia="Calibri"/>
        </w:rPr>
        <w:t xml:space="preserve"> г</w:t>
      </w:r>
      <w:r w:rsidRPr="000774B1">
        <w:rPr>
          <w:bCs/>
        </w:rPr>
        <w:t>.</w:t>
      </w:r>
    </w:p>
    <w:p w:rsidR="000774B1" w:rsidRPr="000774B1" w:rsidRDefault="000774B1" w:rsidP="000774B1"/>
    <w:p w:rsidR="000774B1" w:rsidRPr="000774B1" w:rsidRDefault="000774B1" w:rsidP="000774B1">
      <w:pPr>
        <w:jc w:val="center"/>
        <w:rPr>
          <w:b/>
        </w:rPr>
      </w:pPr>
    </w:p>
    <w:p w:rsidR="002E788A" w:rsidRDefault="002E788A" w:rsidP="002E788A">
      <w:pPr>
        <w:suppressAutoHyphens w:val="0"/>
        <w:jc w:val="center"/>
        <w:rPr>
          <w:b/>
          <w:bCs/>
          <w:kern w:val="28"/>
          <w:lang w:eastAsia="en-US"/>
        </w:rPr>
      </w:pPr>
    </w:p>
    <w:p w:rsidR="002E788A" w:rsidRPr="002E788A" w:rsidRDefault="002E788A" w:rsidP="002E788A">
      <w:pPr>
        <w:suppressAutoHyphens w:val="0"/>
        <w:jc w:val="center"/>
        <w:rPr>
          <w:b/>
          <w:bCs/>
          <w:kern w:val="28"/>
          <w:lang w:eastAsia="en-US"/>
        </w:rPr>
      </w:pPr>
      <w:r w:rsidRPr="002E788A">
        <w:rPr>
          <w:b/>
          <w:bCs/>
          <w:kern w:val="28"/>
          <w:lang w:eastAsia="en-US"/>
        </w:rPr>
        <w:t>Календарный план</w:t>
      </w:r>
    </w:p>
    <w:p w:rsidR="002E788A" w:rsidRPr="002E788A" w:rsidRDefault="002E788A" w:rsidP="002E788A">
      <w:pPr>
        <w:suppressAutoHyphens w:val="0"/>
        <w:jc w:val="center"/>
        <w:rPr>
          <w:b/>
          <w:bCs/>
          <w:kern w:val="28"/>
          <w:lang w:eastAsia="en-US"/>
        </w:rPr>
      </w:pPr>
      <w:r w:rsidRPr="002E788A">
        <w:rPr>
          <w:b/>
          <w:bCs/>
          <w:kern w:val="28"/>
          <w:lang w:eastAsia="en-US"/>
        </w:rPr>
        <w:t>выполнения работ</w:t>
      </w:r>
    </w:p>
    <w:p w:rsidR="002E788A" w:rsidRPr="002E788A" w:rsidRDefault="002E788A" w:rsidP="002E788A">
      <w:pPr>
        <w:suppressAutoHyphens w:val="0"/>
        <w:rPr>
          <w:lang w:eastAsia="en-US"/>
        </w:rPr>
      </w:pPr>
    </w:p>
    <w:tbl>
      <w:tblPr>
        <w:tblW w:w="1031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217"/>
        <w:gridCol w:w="1559"/>
        <w:gridCol w:w="1701"/>
        <w:gridCol w:w="1559"/>
        <w:gridCol w:w="1701"/>
      </w:tblGrid>
      <w:tr w:rsidR="002E788A" w:rsidRPr="002E788A" w:rsidTr="00247EF8">
        <w:tc>
          <w:tcPr>
            <w:tcW w:w="573" w:type="dxa"/>
            <w:vAlign w:val="center"/>
          </w:tcPr>
          <w:p w:rsidR="002E788A" w:rsidRPr="002E788A" w:rsidRDefault="002E788A" w:rsidP="002E788A">
            <w:pPr>
              <w:suppressAutoHyphens w:val="0"/>
              <w:jc w:val="center"/>
              <w:rPr>
                <w:bCs/>
                <w:lang w:eastAsia="en-US"/>
              </w:rPr>
            </w:pPr>
            <w:r w:rsidRPr="002E788A">
              <w:rPr>
                <w:bCs/>
                <w:lang w:eastAsia="en-US"/>
              </w:rPr>
              <w:t>№</w:t>
            </w:r>
          </w:p>
          <w:p w:rsidR="002E788A" w:rsidRPr="002E788A" w:rsidRDefault="002E788A" w:rsidP="002E788A">
            <w:pPr>
              <w:suppressAutoHyphens w:val="0"/>
              <w:jc w:val="center"/>
              <w:rPr>
                <w:bCs/>
                <w:lang w:eastAsia="en-US"/>
              </w:rPr>
            </w:pPr>
            <w:proofErr w:type="gramStart"/>
            <w:r w:rsidRPr="002E788A">
              <w:rPr>
                <w:bCs/>
                <w:lang w:eastAsia="en-US"/>
              </w:rPr>
              <w:t>п</w:t>
            </w:r>
            <w:proofErr w:type="gramEnd"/>
            <w:r w:rsidRPr="002E788A">
              <w:rPr>
                <w:bCs/>
                <w:lang w:eastAsia="en-US"/>
              </w:rPr>
              <w:t>/п</w:t>
            </w:r>
          </w:p>
        </w:tc>
        <w:tc>
          <w:tcPr>
            <w:tcW w:w="3217" w:type="dxa"/>
            <w:vAlign w:val="center"/>
          </w:tcPr>
          <w:p w:rsidR="002E788A" w:rsidRPr="002E788A" w:rsidRDefault="002E788A" w:rsidP="002E788A">
            <w:pPr>
              <w:suppressAutoHyphens w:val="0"/>
              <w:jc w:val="center"/>
              <w:rPr>
                <w:bCs/>
                <w:lang w:eastAsia="en-US"/>
              </w:rPr>
            </w:pPr>
          </w:p>
          <w:p w:rsidR="002E788A" w:rsidRPr="002E788A" w:rsidRDefault="002E788A" w:rsidP="002E788A">
            <w:pPr>
              <w:suppressAutoHyphens w:val="0"/>
              <w:jc w:val="center"/>
              <w:rPr>
                <w:bCs/>
                <w:lang w:eastAsia="en-US"/>
              </w:rPr>
            </w:pPr>
            <w:r w:rsidRPr="002E788A">
              <w:rPr>
                <w:bCs/>
                <w:lang w:eastAsia="en-US"/>
              </w:rPr>
              <w:t>Наименование Работ</w:t>
            </w:r>
          </w:p>
        </w:tc>
        <w:tc>
          <w:tcPr>
            <w:tcW w:w="1559" w:type="dxa"/>
            <w:vAlign w:val="center"/>
          </w:tcPr>
          <w:p w:rsidR="002E788A" w:rsidRPr="002E788A" w:rsidRDefault="002E788A" w:rsidP="002E788A">
            <w:pPr>
              <w:suppressAutoHyphens w:val="0"/>
              <w:jc w:val="center"/>
              <w:rPr>
                <w:bCs/>
                <w:lang w:eastAsia="en-US"/>
              </w:rPr>
            </w:pPr>
            <w:r w:rsidRPr="002E788A">
              <w:rPr>
                <w:bCs/>
                <w:lang w:eastAsia="en-US"/>
              </w:rPr>
              <w:t>Объем регламента</w:t>
            </w:r>
          </w:p>
        </w:tc>
        <w:tc>
          <w:tcPr>
            <w:tcW w:w="1701" w:type="dxa"/>
            <w:vAlign w:val="center"/>
          </w:tcPr>
          <w:p w:rsidR="002E788A" w:rsidRPr="002E788A" w:rsidRDefault="002E788A" w:rsidP="002E788A">
            <w:pPr>
              <w:suppressAutoHyphens w:val="0"/>
              <w:jc w:val="center"/>
              <w:rPr>
                <w:bCs/>
                <w:lang w:eastAsia="en-US"/>
              </w:rPr>
            </w:pPr>
          </w:p>
          <w:p w:rsidR="002E788A" w:rsidRPr="002E788A" w:rsidRDefault="002E788A" w:rsidP="002E788A">
            <w:pPr>
              <w:suppressAutoHyphens w:val="0"/>
              <w:jc w:val="center"/>
              <w:rPr>
                <w:bCs/>
                <w:lang w:eastAsia="en-US"/>
              </w:rPr>
            </w:pPr>
            <w:r w:rsidRPr="002E788A">
              <w:rPr>
                <w:bCs/>
                <w:lang w:eastAsia="en-US"/>
              </w:rPr>
              <w:t>Сроки</w:t>
            </w:r>
          </w:p>
          <w:p w:rsidR="002E788A" w:rsidRPr="002E788A" w:rsidRDefault="002E788A" w:rsidP="002E788A">
            <w:pPr>
              <w:suppressAutoHyphens w:val="0"/>
              <w:jc w:val="center"/>
              <w:rPr>
                <w:bCs/>
                <w:lang w:eastAsia="en-US"/>
              </w:rPr>
            </w:pPr>
            <w:r w:rsidRPr="002E788A">
              <w:rPr>
                <w:bCs/>
                <w:lang w:eastAsia="en-US"/>
              </w:rPr>
              <w:t>выполнения Работ</w:t>
            </w:r>
          </w:p>
        </w:tc>
        <w:tc>
          <w:tcPr>
            <w:tcW w:w="1559" w:type="dxa"/>
            <w:vAlign w:val="center"/>
          </w:tcPr>
          <w:p w:rsidR="002E788A" w:rsidRPr="002E788A" w:rsidRDefault="002E788A" w:rsidP="002E788A">
            <w:pPr>
              <w:suppressAutoHyphens w:val="0"/>
              <w:jc w:val="center"/>
              <w:rPr>
                <w:bCs/>
                <w:lang w:eastAsia="en-US"/>
              </w:rPr>
            </w:pPr>
          </w:p>
          <w:p w:rsidR="002E788A" w:rsidRPr="002E788A" w:rsidRDefault="002E788A" w:rsidP="002E788A">
            <w:pPr>
              <w:suppressAutoHyphens w:val="0"/>
              <w:jc w:val="center"/>
              <w:rPr>
                <w:bCs/>
                <w:lang w:eastAsia="en-US"/>
              </w:rPr>
            </w:pPr>
            <w:r w:rsidRPr="002E788A">
              <w:rPr>
                <w:bCs/>
                <w:lang w:eastAsia="en-US"/>
              </w:rPr>
              <w:t>Стоимость Работ</w:t>
            </w:r>
          </w:p>
          <w:p w:rsidR="002E788A" w:rsidRPr="002E788A" w:rsidRDefault="002E788A" w:rsidP="002E788A">
            <w:pPr>
              <w:suppressAutoHyphens w:val="0"/>
              <w:jc w:val="center"/>
              <w:rPr>
                <w:bCs/>
                <w:lang w:eastAsia="en-US"/>
              </w:rPr>
            </w:pPr>
            <w:r w:rsidRPr="002E788A">
              <w:rPr>
                <w:bCs/>
                <w:lang w:eastAsia="en-US"/>
              </w:rPr>
              <w:t>с учетом НДС 18%</w:t>
            </w:r>
          </w:p>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p w:rsidR="002E788A" w:rsidRPr="002E788A" w:rsidRDefault="002E788A" w:rsidP="002E788A">
            <w:pPr>
              <w:suppressAutoHyphens w:val="0"/>
              <w:jc w:val="center"/>
              <w:rPr>
                <w:bCs/>
                <w:lang w:eastAsia="en-US"/>
              </w:rPr>
            </w:pPr>
            <w:r w:rsidRPr="002E788A">
              <w:rPr>
                <w:bCs/>
                <w:lang w:eastAsia="en-US"/>
              </w:rPr>
              <w:t>Отчетные документы</w:t>
            </w:r>
          </w:p>
        </w:tc>
      </w:tr>
      <w:tr w:rsidR="002E788A" w:rsidRPr="002E788A" w:rsidTr="00247EF8">
        <w:tc>
          <w:tcPr>
            <w:tcW w:w="573" w:type="dxa"/>
            <w:vAlign w:val="center"/>
          </w:tcPr>
          <w:p w:rsidR="002E788A" w:rsidRPr="002E788A" w:rsidRDefault="002E788A" w:rsidP="002E788A">
            <w:pPr>
              <w:suppressAutoHyphens w:val="0"/>
              <w:jc w:val="center"/>
              <w:rPr>
                <w:bCs/>
                <w:lang w:eastAsia="en-US"/>
              </w:rPr>
            </w:pPr>
            <w:r w:rsidRPr="002E788A">
              <w:rPr>
                <w:bCs/>
                <w:lang w:eastAsia="en-US"/>
              </w:rPr>
              <w:t>1</w:t>
            </w:r>
          </w:p>
        </w:tc>
        <w:tc>
          <w:tcPr>
            <w:tcW w:w="3217" w:type="dxa"/>
            <w:vAlign w:val="center"/>
          </w:tcPr>
          <w:p w:rsidR="002E788A" w:rsidRPr="002E788A" w:rsidRDefault="002E788A" w:rsidP="002E788A">
            <w:pPr>
              <w:suppressAutoHyphens w:val="0"/>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r>
      <w:tr w:rsidR="002E788A" w:rsidRPr="002E788A" w:rsidTr="00247EF8">
        <w:tc>
          <w:tcPr>
            <w:tcW w:w="573" w:type="dxa"/>
            <w:vAlign w:val="center"/>
          </w:tcPr>
          <w:p w:rsidR="002E788A" w:rsidRPr="002E788A" w:rsidRDefault="002E788A" w:rsidP="002E788A">
            <w:pPr>
              <w:suppressAutoHyphens w:val="0"/>
              <w:jc w:val="center"/>
              <w:rPr>
                <w:bCs/>
                <w:lang w:eastAsia="en-US"/>
              </w:rPr>
            </w:pPr>
            <w:r w:rsidRPr="002E788A">
              <w:rPr>
                <w:bCs/>
                <w:lang w:eastAsia="en-US"/>
              </w:rPr>
              <w:t>2</w:t>
            </w:r>
          </w:p>
        </w:tc>
        <w:tc>
          <w:tcPr>
            <w:tcW w:w="3217" w:type="dxa"/>
            <w:vAlign w:val="center"/>
          </w:tcPr>
          <w:p w:rsidR="002E788A" w:rsidRPr="002E788A" w:rsidRDefault="002E788A" w:rsidP="002E788A">
            <w:pPr>
              <w:suppressAutoHyphens w:val="0"/>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r>
      <w:tr w:rsidR="002E788A" w:rsidRPr="002E788A" w:rsidTr="00247EF8">
        <w:tc>
          <w:tcPr>
            <w:tcW w:w="573" w:type="dxa"/>
            <w:vAlign w:val="center"/>
          </w:tcPr>
          <w:p w:rsidR="002E788A" w:rsidRPr="002E788A" w:rsidRDefault="002E788A" w:rsidP="002E788A">
            <w:pPr>
              <w:suppressAutoHyphens w:val="0"/>
              <w:jc w:val="center"/>
              <w:rPr>
                <w:bCs/>
                <w:lang w:eastAsia="en-US"/>
              </w:rPr>
            </w:pPr>
            <w:r w:rsidRPr="002E788A">
              <w:rPr>
                <w:bCs/>
                <w:lang w:eastAsia="en-US"/>
              </w:rPr>
              <w:t>3</w:t>
            </w:r>
          </w:p>
        </w:tc>
        <w:tc>
          <w:tcPr>
            <w:tcW w:w="3217" w:type="dxa"/>
            <w:vAlign w:val="center"/>
          </w:tcPr>
          <w:p w:rsidR="002E788A" w:rsidRPr="002E788A" w:rsidRDefault="002E788A" w:rsidP="002E788A">
            <w:pPr>
              <w:suppressAutoHyphens w:val="0"/>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r>
      <w:tr w:rsidR="002E788A" w:rsidRPr="002E788A" w:rsidTr="00247EF8">
        <w:trPr>
          <w:trHeight w:val="397"/>
        </w:trPr>
        <w:tc>
          <w:tcPr>
            <w:tcW w:w="573" w:type="dxa"/>
            <w:vAlign w:val="center"/>
          </w:tcPr>
          <w:p w:rsidR="002E788A" w:rsidRPr="002E788A" w:rsidRDefault="002E788A" w:rsidP="002E788A">
            <w:pPr>
              <w:suppressAutoHyphens w:val="0"/>
              <w:rPr>
                <w:bCs/>
                <w:lang w:eastAsia="en-US"/>
              </w:rPr>
            </w:pPr>
          </w:p>
        </w:tc>
        <w:tc>
          <w:tcPr>
            <w:tcW w:w="3217" w:type="dxa"/>
            <w:vAlign w:val="center"/>
          </w:tcPr>
          <w:p w:rsidR="002E788A" w:rsidRPr="002E788A" w:rsidRDefault="002E788A" w:rsidP="002E788A">
            <w:pPr>
              <w:suppressAutoHyphens w:val="0"/>
              <w:rPr>
                <w:b/>
                <w:bCs/>
                <w:lang w:eastAsia="en-US"/>
              </w:rPr>
            </w:pPr>
            <w:r w:rsidRPr="002E788A">
              <w:rPr>
                <w:b/>
                <w:bCs/>
                <w:lang w:eastAsia="en-US"/>
              </w:rPr>
              <w:t xml:space="preserve"> ИТОГО:</w:t>
            </w:r>
          </w:p>
        </w:tc>
        <w:tc>
          <w:tcPr>
            <w:tcW w:w="1559" w:type="dxa"/>
          </w:tcPr>
          <w:p w:rsidR="002E788A" w:rsidRPr="002E788A" w:rsidRDefault="002E788A" w:rsidP="002E788A">
            <w:pPr>
              <w:suppressAutoHyphens w:val="0"/>
              <w:jc w:val="center"/>
              <w:rPr>
                <w:b/>
                <w:bCs/>
                <w:lang w:eastAsia="en-US"/>
              </w:rPr>
            </w:pPr>
          </w:p>
        </w:tc>
        <w:tc>
          <w:tcPr>
            <w:tcW w:w="1701" w:type="dxa"/>
            <w:vAlign w:val="center"/>
          </w:tcPr>
          <w:p w:rsidR="002E788A" w:rsidRPr="002E788A" w:rsidRDefault="002E788A" w:rsidP="002E788A">
            <w:pPr>
              <w:suppressAutoHyphens w:val="0"/>
              <w:jc w:val="center"/>
              <w:rPr>
                <w:b/>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r>
    </w:tbl>
    <w:p w:rsidR="002E788A" w:rsidRPr="002E788A" w:rsidRDefault="002E788A" w:rsidP="002E788A">
      <w:pPr>
        <w:suppressAutoHyphens w:val="0"/>
        <w:rPr>
          <w:lang w:eastAsia="en-US"/>
        </w:rPr>
      </w:pPr>
    </w:p>
    <w:p w:rsidR="002E788A" w:rsidRPr="002E788A" w:rsidRDefault="002E788A" w:rsidP="002E788A">
      <w:pPr>
        <w:numPr>
          <w:ilvl w:val="12"/>
          <w:numId w:val="0"/>
        </w:numPr>
        <w:suppressAutoHyphens w:val="0"/>
        <w:jc w:val="both"/>
        <w:rPr>
          <w:lang w:eastAsia="en-US"/>
        </w:rPr>
      </w:pPr>
    </w:p>
    <w:p w:rsidR="002E788A" w:rsidRPr="002E788A" w:rsidRDefault="002E788A" w:rsidP="002E788A">
      <w:pPr>
        <w:suppressAutoHyphens w:val="0"/>
        <w:ind w:right="-284"/>
        <w:rPr>
          <w:lang w:eastAsia="en-US"/>
        </w:rPr>
      </w:pPr>
    </w:p>
    <w:tbl>
      <w:tblPr>
        <w:tblW w:w="10633" w:type="dxa"/>
        <w:tblInd w:w="108" w:type="dxa"/>
        <w:tblLook w:val="0000" w:firstRow="0" w:lastRow="0" w:firstColumn="0" w:lastColumn="0" w:noHBand="0" w:noVBand="0"/>
      </w:tblPr>
      <w:tblGrid>
        <w:gridCol w:w="5388"/>
        <w:gridCol w:w="5245"/>
      </w:tblGrid>
      <w:tr w:rsidR="002E788A" w:rsidRPr="000774B1" w:rsidTr="00247EF8">
        <w:tc>
          <w:tcPr>
            <w:tcW w:w="5388" w:type="dxa"/>
          </w:tcPr>
          <w:p w:rsidR="002E788A" w:rsidRPr="000774B1" w:rsidRDefault="002E788A" w:rsidP="002E788A">
            <w:pPr>
              <w:ind w:right="141"/>
              <w:jc w:val="both"/>
              <w:rPr>
                <w:rFonts w:eastAsia="MS Mincho"/>
                <w:bCs/>
                <w:sz w:val="26"/>
              </w:rPr>
            </w:pPr>
          </w:p>
          <w:p w:rsidR="002E788A" w:rsidRPr="000774B1" w:rsidRDefault="002E788A" w:rsidP="00247EF8">
            <w:pPr>
              <w:ind w:right="141" w:firstLine="709"/>
              <w:jc w:val="both"/>
              <w:rPr>
                <w:rFonts w:eastAsia="MS Mincho"/>
                <w:bCs/>
                <w:sz w:val="26"/>
              </w:rPr>
            </w:pPr>
            <w:r w:rsidRPr="000774B1">
              <w:rPr>
                <w:rFonts w:eastAsia="MS Mincho"/>
                <w:bCs/>
                <w:sz w:val="26"/>
              </w:rPr>
              <w:t>Заместитель генерального директора</w:t>
            </w:r>
          </w:p>
          <w:p w:rsidR="002E788A" w:rsidRPr="000774B1" w:rsidRDefault="002E788A" w:rsidP="00247EF8">
            <w:pPr>
              <w:ind w:right="141" w:firstLine="709"/>
              <w:jc w:val="both"/>
              <w:rPr>
                <w:rFonts w:eastAsia="MS Mincho"/>
                <w:bCs/>
                <w:color w:val="FF0000"/>
                <w:sz w:val="26"/>
              </w:rPr>
            </w:pPr>
            <w:r w:rsidRPr="000774B1">
              <w:rPr>
                <w:rFonts w:eastAsia="MS Mincho"/>
                <w:sz w:val="26"/>
              </w:rPr>
              <w:t>ПАО «</w:t>
            </w:r>
            <w:proofErr w:type="spellStart"/>
            <w:r w:rsidRPr="000774B1">
              <w:rPr>
                <w:rFonts w:eastAsia="MS Mincho"/>
                <w:sz w:val="26"/>
              </w:rPr>
              <w:t>ТрансКонтейнер</w:t>
            </w:r>
            <w:proofErr w:type="spellEnd"/>
            <w:r w:rsidRPr="000774B1">
              <w:rPr>
                <w:rFonts w:eastAsia="MS Mincho"/>
                <w:sz w:val="26"/>
              </w:rPr>
              <w:t>»</w:t>
            </w:r>
          </w:p>
          <w:p w:rsidR="002E788A" w:rsidRPr="000774B1" w:rsidRDefault="002E788A" w:rsidP="00247EF8">
            <w:pPr>
              <w:ind w:right="141" w:firstLine="709"/>
              <w:jc w:val="center"/>
              <w:rPr>
                <w:rFonts w:eastAsia="MS Mincho"/>
                <w:bCs/>
                <w:sz w:val="26"/>
              </w:rPr>
            </w:pPr>
          </w:p>
          <w:p w:rsidR="002E788A" w:rsidRPr="000774B1" w:rsidRDefault="002E788A" w:rsidP="00247EF8">
            <w:pPr>
              <w:ind w:right="141" w:firstLine="709"/>
              <w:jc w:val="both"/>
              <w:rPr>
                <w:rFonts w:eastAsia="MS Mincho"/>
                <w:bCs/>
                <w:sz w:val="26"/>
              </w:rPr>
            </w:pPr>
          </w:p>
          <w:p w:rsidR="002E788A" w:rsidRPr="000774B1" w:rsidRDefault="002E788A" w:rsidP="00247EF8">
            <w:pPr>
              <w:ind w:right="141" w:firstLine="709"/>
              <w:jc w:val="both"/>
              <w:rPr>
                <w:rFonts w:eastAsia="MS Mincho"/>
                <w:bCs/>
                <w:sz w:val="26"/>
              </w:rPr>
            </w:pPr>
            <w:r w:rsidRPr="000774B1">
              <w:rPr>
                <w:rFonts w:eastAsia="MS Mincho"/>
                <w:bCs/>
                <w:sz w:val="26"/>
              </w:rPr>
              <w:t>_________________________</w:t>
            </w:r>
          </w:p>
          <w:p w:rsidR="002E788A" w:rsidRPr="000774B1" w:rsidRDefault="002E788A" w:rsidP="00247EF8">
            <w:pPr>
              <w:ind w:right="141" w:firstLine="709"/>
              <w:jc w:val="both"/>
              <w:rPr>
                <w:rFonts w:eastAsia="MS Mincho"/>
                <w:bCs/>
                <w:sz w:val="26"/>
              </w:rPr>
            </w:pPr>
            <w:proofErr w:type="spellStart"/>
            <w:r w:rsidRPr="000774B1">
              <w:rPr>
                <w:rFonts w:eastAsia="MS Mincho"/>
                <w:bCs/>
                <w:sz w:val="26"/>
              </w:rPr>
              <w:t>мп</w:t>
            </w:r>
            <w:proofErr w:type="spellEnd"/>
          </w:p>
          <w:p w:rsidR="002E788A" w:rsidRPr="000774B1" w:rsidRDefault="002E788A" w:rsidP="00247EF8">
            <w:pPr>
              <w:ind w:right="141" w:firstLine="567"/>
              <w:jc w:val="both"/>
              <w:rPr>
                <w:rFonts w:eastAsia="MS Mincho"/>
                <w:bCs/>
                <w:sz w:val="26"/>
              </w:rPr>
            </w:pPr>
          </w:p>
        </w:tc>
        <w:tc>
          <w:tcPr>
            <w:tcW w:w="5245" w:type="dxa"/>
          </w:tcPr>
          <w:p w:rsidR="002E788A" w:rsidRPr="000774B1" w:rsidRDefault="002E788A" w:rsidP="00247EF8">
            <w:pPr>
              <w:ind w:right="141" w:firstLine="567"/>
              <w:rPr>
                <w:rFonts w:eastAsia="MS Mincho"/>
                <w:bCs/>
                <w:sz w:val="26"/>
              </w:rPr>
            </w:pPr>
            <w:r w:rsidRPr="000774B1">
              <w:rPr>
                <w:rFonts w:eastAsia="MS Mincho"/>
                <w:bCs/>
                <w:sz w:val="26"/>
              </w:rPr>
              <w:t xml:space="preserve"> </w:t>
            </w:r>
          </w:p>
          <w:p w:rsidR="002E788A" w:rsidRPr="000774B1" w:rsidRDefault="002E788A" w:rsidP="00247EF8">
            <w:pPr>
              <w:ind w:right="141" w:firstLine="567"/>
              <w:rPr>
                <w:rFonts w:eastAsia="MS Mincho"/>
                <w:bCs/>
                <w:sz w:val="26"/>
              </w:rPr>
            </w:pPr>
            <w:r w:rsidRPr="000774B1">
              <w:rPr>
                <w:rFonts w:eastAsia="MS Mincho"/>
                <w:bCs/>
                <w:sz w:val="26"/>
              </w:rPr>
              <w:t xml:space="preserve"> Генеральный директор</w:t>
            </w:r>
          </w:p>
          <w:p w:rsidR="002E788A" w:rsidRPr="000774B1" w:rsidRDefault="002E788A" w:rsidP="00247EF8">
            <w:pPr>
              <w:ind w:right="141" w:firstLine="567"/>
              <w:rPr>
                <w:rFonts w:eastAsia="MS Mincho"/>
                <w:bCs/>
                <w:sz w:val="26"/>
              </w:rPr>
            </w:pPr>
            <w:r w:rsidRPr="000774B1">
              <w:rPr>
                <w:rFonts w:eastAsia="MS Mincho"/>
                <w:bCs/>
                <w:sz w:val="26"/>
              </w:rPr>
              <w:t xml:space="preserve"> </w:t>
            </w:r>
          </w:p>
          <w:p w:rsidR="002E788A" w:rsidRPr="000774B1" w:rsidRDefault="002E788A" w:rsidP="00247EF8">
            <w:pPr>
              <w:ind w:right="141" w:firstLine="567"/>
              <w:jc w:val="both"/>
              <w:rPr>
                <w:rFonts w:eastAsia="MS Mincho"/>
                <w:bCs/>
                <w:sz w:val="26"/>
              </w:rPr>
            </w:pPr>
          </w:p>
          <w:p w:rsidR="002E788A" w:rsidRPr="000774B1" w:rsidRDefault="002E788A" w:rsidP="00247EF8">
            <w:pPr>
              <w:ind w:right="141" w:firstLine="567"/>
              <w:jc w:val="both"/>
              <w:rPr>
                <w:rFonts w:eastAsia="MS Mincho"/>
                <w:bCs/>
                <w:sz w:val="26"/>
              </w:rPr>
            </w:pPr>
          </w:p>
          <w:p w:rsidR="002E788A" w:rsidRPr="000774B1" w:rsidRDefault="002E788A" w:rsidP="00247EF8">
            <w:pPr>
              <w:ind w:right="141" w:firstLine="567"/>
              <w:jc w:val="both"/>
              <w:rPr>
                <w:rFonts w:eastAsia="MS Mincho"/>
                <w:bCs/>
                <w:sz w:val="26"/>
              </w:rPr>
            </w:pPr>
            <w:r w:rsidRPr="000774B1">
              <w:rPr>
                <w:rFonts w:eastAsia="MS Mincho"/>
                <w:bCs/>
                <w:sz w:val="26"/>
              </w:rPr>
              <w:t>_____________________</w:t>
            </w:r>
          </w:p>
          <w:p w:rsidR="002E788A" w:rsidRPr="000774B1" w:rsidRDefault="002E788A" w:rsidP="00247EF8">
            <w:pPr>
              <w:ind w:right="141" w:firstLine="567"/>
              <w:jc w:val="both"/>
              <w:rPr>
                <w:rFonts w:eastAsia="MS Mincho"/>
                <w:bCs/>
                <w:sz w:val="26"/>
              </w:rPr>
            </w:pPr>
            <w:r w:rsidRPr="000774B1">
              <w:rPr>
                <w:rFonts w:eastAsia="MS Mincho"/>
                <w:bCs/>
                <w:sz w:val="26"/>
              </w:rPr>
              <w:t xml:space="preserve"> </w:t>
            </w:r>
            <w:proofErr w:type="spellStart"/>
            <w:r w:rsidRPr="000774B1">
              <w:rPr>
                <w:rFonts w:eastAsia="MS Mincho"/>
                <w:bCs/>
                <w:sz w:val="26"/>
              </w:rPr>
              <w:t>мп</w:t>
            </w:r>
            <w:proofErr w:type="spellEnd"/>
          </w:p>
          <w:p w:rsidR="002E788A" w:rsidRPr="000774B1" w:rsidRDefault="002E788A" w:rsidP="00247EF8">
            <w:pPr>
              <w:ind w:right="141" w:firstLine="567"/>
              <w:jc w:val="both"/>
              <w:rPr>
                <w:rFonts w:eastAsia="MS Mincho"/>
                <w:bCs/>
                <w:sz w:val="26"/>
              </w:rPr>
            </w:pPr>
          </w:p>
        </w:tc>
      </w:tr>
    </w:tbl>
    <w:p w:rsidR="000774B1" w:rsidRPr="000774B1" w:rsidRDefault="000774B1" w:rsidP="000774B1">
      <w:pPr>
        <w:jc w:val="center"/>
        <w:rPr>
          <w:b/>
        </w:rPr>
      </w:pPr>
    </w:p>
    <w:p w:rsidR="000774B1" w:rsidRPr="000774B1" w:rsidRDefault="000774B1" w:rsidP="000774B1">
      <w:pPr>
        <w:spacing w:after="200" w:line="276" w:lineRule="auto"/>
        <w:rPr>
          <w:b/>
        </w:rPr>
      </w:pPr>
      <w:r w:rsidRPr="000774B1">
        <w:rPr>
          <w:b/>
        </w:rPr>
        <w:br w:type="page"/>
      </w:r>
    </w:p>
    <w:p w:rsidR="000774B1" w:rsidRPr="000774B1" w:rsidRDefault="000774B1" w:rsidP="000774B1">
      <w:pPr>
        <w:spacing w:line="264" w:lineRule="auto"/>
        <w:jc w:val="right"/>
        <w:rPr>
          <w:rFonts w:eastAsia="Calibri"/>
        </w:rPr>
      </w:pPr>
      <w:r w:rsidRPr="000774B1">
        <w:rPr>
          <w:rFonts w:eastAsia="Calibri"/>
        </w:rPr>
        <w:lastRenderedPageBreak/>
        <w:t>Приложение №4</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____________ 201</w:t>
      </w:r>
      <w:r w:rsidR="007E0D04">
        <w:rPr>
          <w:rFonts w:eastAsia="Calibri"/>
        </w:rPr>
        <w:t>7</w:t>
      </w:r>
      <w:r w:rsidRPr="000774B1">
        <w:rPr>
          <w:rFonts w:eastAsia="Calibri"/>
        </w:rPr>
        <w:t xml:space="preserve"> г</w:t>
      </w:r>
      <w:r w:rsidRPr="000774B1">
        <w:rPr>
          <w:bCs/>
        </w:rPr>
        <w:t>.</w:t>
      </w:r>
    </w:p>
    <w:p w:rsidR="000774B1" w:rsidRPr="000774B1" w:rsidRDefault="000774B1" w:rsidP="000774B1">
      <w:pPr>
        <w:ind w:firstLine="851"/>
        <w:jc w:val="center"/>
        <w:rPr>
          <w:b/>
          <w:bCs/>
        </w:rPr>
      </w:pPr>
    </w:p>
    <w:p w:rsidR="000774B1" w:rsidRDefault="000774B1" w:rsidP="000774B1">
      <w:pPr>
        <w:spacing w:line="300" w:lineRule="exact"/>
        <w:ind w:firstLine="851"/>
        <w:jc w:val="center"/>
        <w:rPr>
          <w:b/>
          <w:bCs/>
        </w:rPr>
      </w:pPr>
    </w:p>
    <w:p w:rsidR="000774B1" w:rsidRPr="000774B1" w:rsidRDefault="000774B1" w:rsidP="000774B1">
      <w:pPr>
        <w:spacing w:line="300" w:lineRule="exact"/>
        <w:ind w:firstLine="851"/>
        <w:jc w:val="center"/>
        <w:rPr>
          <w:b/>
          <w:bCs/>
        </w:rPr>
      </w:pPr>
      <w:r w:rsidRPr="000774B1">
        <w:rPr>
          <w:b/>
          <w:bCs/>
        </w:rPr>
        <w:t>Соглашение о конфиденциальности</w:t>
      </w:r>
    </w:p>
    <w:p w:rsidR="000774B1" w:rsidRPr="000774B1" w:rsidRDefault="000774B1" w:rsidP="000774B1">
      <w:pPr>
        <w:spacing w:line="300" w:lineRule="exact"/>
        <w:jc w:val="center"/>
      </w:pPr>
    </w:p>
    <w:p w:rsidR="000774B1" w:rsidRPr="000774B1" w:rsidRDefault="000774B1" w:rsidP="000774B1">
      <w:pPr>
        <w:shd w:val="clear" w:color="auto" w:fill="FFFFFF"/>
        <w:tabs>
          <w:tab w:val="left" w:pos="6521"/>
        </w:tabs>
        <w:ind w:right="141"/>
        <w:rPr>
          <w:bCs/>
        </w:rPr>
      </w:pPr>
      <w:r w:rsidRPr="000774B1">
        <w:rPr>
          <w:bCs/>
          <w:spacing w:val="-3"/>
        </w:rPr>
        <w:t>г. Москва</w:t>
      </w:r>
      <w:r w:rsidRPr="000774B1">
        <w:rPr>
          <w:bCs/>
        </w:rPr>
        <w:t xml:space="preserve"> </w:t>
      </w:r>
      <w:r w:rsidRPr="000774B1">
        <w:rPr>
          <w:bCs/>
        </w:rPr>
        <w:tab/>
        <w:t>«___» __________ 201</w:t>
      </w:r>
      <w:r w:rsidR="007E0D04">
        <w:rPr>
          <w:bCs/>
        </w:rPr>
        <w:t>7</w:t>
      </w:r>
      <w:r w:rsidRPr="000774B1">
        <w:rPr>
          <w:bCs/>
        </w:rPr>
        <w:t xml:space="preserve"> года</w:t>
      </w:r>
    </w:p>
    <w:p w:rsidR="000774B1" w:rsidRPr="000774B1" w:rsidRDefault="000774B1" w:rsidP="000774B1">
      <w:pPr>
        <w:spacing w:line="300" w:lineRule="exact"/>
        <w:ind w:firstLine="851"/>
        <w:jc w:val="both"/>
      </w:pPr>
    </w:p>
    <w:p w:rsidR="000774B1" w:rsidRPr="000774B1" w:rsidRDefault="000774B1" w:rsidP="000774B1">
      <w:pPr>
        <w:spacing w:line="300" w:lineRule="exact"/>
        <w:ind w:firstLine="851"/>
        <w:jc w:val="both"/>
      </w:pPr>
      <w:r w:rsidRPr="000774B1">
        <w:t>Публичное акционерное общество «Центр по перевозке грузов в контейнерах «</w:t>
      </w:r>
      <w:proofErr w:type="spellStart"/>
      <w:r w:rsidRPr="000774B1">
        <w:t>ТрансКонтейнер</w:t>
      </w:r>
      <w:proofErr w:type="spellEnd"/>
      <w:r w:rsidRPr="000774B1">
        <w:t>» (ПАО «</w:t>
      </w:r>
      <w:proofErr w:type="spellStart"/>
      <w:r w:rsidRPr="000774B1">
        <w:t>ТрансКонтейнер</w:t>
      </w:r>
      <w:proofErr w:type="spellEnd"/>
      <w:r w:rsidRPr="000774B1">
        <w:t>»), именуемое в дальнейшем «Сторона 1», в лице Заместителя генерального директора</w:t>
      </w:r>
      <w:r w:rsidRPr="000774B1">
        <w:rPr>
          <w:color w:val="FF0000"/>
        </w:rPr>
        <w:t xml:space="preserve"> </w:t>
      </w:r>
      <w:proofErr w:type="spellStart"/>
      <w:r w:rsidR="007E0D04">
        <w:t>Аладина</w:t>
      </w:r>
      <w:proofErr w:type="spellEnd"/>
      <w:r w:rsidRPr="000774B1">
        <w:t xml:space="preserve"> </w:t>
      </w:r>
      <w:proofErr w:type="spellStart"/>
      <w:r w:rsidR="007E0D04">
        <w:t>Владимра</w:t>
      </w:r>
      <w:proofErr w:type="spellEnd"/>
      <w:r w:rsidRPr="000774B1">
        <w:t xml:space="preserve"> </w:t>
      </w:r>
      <w:r w:rsidR="007E0D04">
        <w:t>Григорьевича</w:t>
      </w:r>
      <w:r w:rsidRPr="000774B1">
        <w:t xml:space="preserve">, действующего на основании доверенности от 26.12.2014 года № </w:t>
      </w:r>
      <w:proofErr w:type="gramStart"/>
      <w:r w:rsidRPr="000774B1">
        <w:t>Ц</w:t>
      </w:r>
      <w:proofErr w:type="gramEnd"/>
      <w:r w:rsidRPr="000774B1">
        <w:t>/2014/ЦКП-362, с одной стороны, и _______________________________________________________________________________, именуемое в дальнейшем «Сторона 2», в лице Генерального директора _______________________________________________________________________________, действующего на основании Устава, с другой стороны, именуемые в дальнейшем «Стороны», заключили настоящее соглашение о конфиденциальности (далее – «Соглашение») о нижеследующем:</w:t>
      </w:r>
    </w:p>
    <w:p w:rsidR="000774B1" w:rsidRPr="000774B1" w:rsidRDefault="000774B1" w:rsidP="000774B1">
      <w:pPr>
        <w:spacing w:line="300" w:lineRule="exact"/>
        <w:ind w:firstLine="851"/>
      </w:pPr>
    </w:p>
    <w:p w:rsidR="000774B1" w:rsidRPr="000774B1" w:rsidRDefault="000774B1" w:rsidP="000774B1">
      <w:pPr>
        <w:spacing w:line="300" w:lineRule="exact"/>
        <w:ind w:right="-6" w:firstLine="851"/>
        <w:jc w:val="both"/>
      </w:pPr>
    </w:p>
    <w:p w:rsidR="000774B1" w:rsidRPr="000774B1" w:rsidRDefault="000774B1" w:rsidP="000774B1">
      <w:pPr>
        <w:spacing w:line="300" w:lineRule="exact"/>
        <w:ind w:right="-6" w:firstLine="851"/>
        <w:jc w:val="center"/>
        <w:rPr>
          <w:b/>
        </w:rPr>
      </w:pPr>
      <w:r w:rsidRPr="000774B1">
        <w:rPr>
          <w:b/>
        </w:rPr>
        <w:t>Статья 1</w:t>
      </w:r>
    </w:p>
    <w:p w:rsidR="000774B1" w:rsidRPr="000774B1" w:rsidRDefault="000774B1" w:rsidP="000774B1">
      <w:pPr>
        <w:numPr>
          <w:ilvl w:val="1"/>
          <w:numId w:val="33"/>
        </w:numPr>
        <w:tabs>
          <w:tab w:val="num" w:pos="0"/>
        </w:tabs>
        <w:suppressAutoHyphens w:val="0"/>
        <w:spacing w:line="300" w:lineRule="exact"/>
        <w:ind w:left="0" w:right="-6" w:firstLine="851"/>
        <w:jc w:val="both"/>
      </w:pPr>
      <w:r w:rsidRPr="000774B1">
        <w:t>В настоящем Соглашении используются следующие понятия и термины:</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 </w:t>
      </w:r>
      <w:proofErr w:type="gramStart"/>
      <w:r w:rsidRPr="000774B1">
        <w:rPr>
          <w:lang w:eastAsia="ru-RU"/>
        </w:rPr>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0774B1">
        <w:rPr>
          <w:lang w:eastAsia="ru-RU"/>
        </w:rPr>
        <w:t xml:space="preserve"> </w:t>
      </w:r>
      <w:proofErr w:type="gramStart"/>
      <w:r w:rsidRPr="000774B1">
        <w:rPr>
          <w:lang w:eastAsia="ru-RU"/>
        </w:rPr>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0774B1" w:rsidRPr="000774B1" w:rsidRDefault="000774B1" w:rsidP="000774B1">
      <w:pPr>
        <w:spacing w:line="300" w:lineRule="exact"/>
        <w:ind w:right="-6" w:firstLine="851"/>
        <w:jc w:val="center"/>
        <w:rPr>
          <w:b/>
        </w:rPr>
      </w:pPr>
      <w:r w:rsidRPr="000774B1">
        <w:rPr>
          <w:b/>
        </w:rPr>
        <w:t>Статья 2</w:t>
      </w:r>
    </w:p>
    <w:p w:rsidR="000774B1" w:rsidRPr="000774B1" w:rsidRDefault="000774B1" w:rsidP="000774B1">
      <w:pPr>
        <w:spacing w:line="300" w:lineRule="exact"/>
        <w:ind w:right="-6" w:firstLine="851"/>
        <w:jc w:val="both"/>
      </w:pPr>
      <w:r w:rsidRPr="000774B1">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0774B1" w:rsidRPr="000774B1" w:rsidRDefault="000774B1" w:rsidP="000774B1">
      <w:pPr>
        <w:spacing w:line="300" w:lineRule="exact"/>
        <w:ind w:left="3540" w:right="-6" w:firstLine="851"/>
        <w:rPr>
          <w:b/>
        </w:rPr>
      </w:pPr>
      <w:r w:rsidRPr="000774B1">
        <w:rPr>
          <w:b/>
        </w:rPr>
        <w:t>Статья 3</w:t>
      </w:r>
    </w:p>
    <w:p w:rsidR="000774B1" w:rsidRPr="000774B1" w:rsidRDefault="000774B1" w:rsidP="000774B1">
      <w:pPr>
        <w:spacing w:line="300" w:lineRule="exact"/>
        <w:ind w:right="-6" w:firstLine="851"/>
        <w:jc w:val="both"/>
      </w:pPr>
      <w:r w:rsidRPr="000774B1">
        <w:t>3.1. Получающая сторона в отношении переданной ей другой Стороной конфиденциальной информации принимает на себя следующие обязательства:</w:t>
      </w:r>
    </w:p>
    <w:p w:rsidR="000774B1" w:rsidRPr="000774B1" w:rsidRDefault="000774B1" w:rsidP="000774B1">
      <w:pPr>
        <w:spacing w:line="300" w:lineRule="exact"/>
        <w:ind w:right="-6" w:firstLine="851"/>
        <w:jc w:val="both"/>
      </w:pPr>
      <w:r w:rsidRPr="000774B1">
        <w:t>3.1.1. хранить и использовать конфиденциальную информацию с соблюдением условий, предусмотренных настоящим Соглашением;</w:t>
      </w:r>
    </w:p>
    <w:p w:rsidR="000774B1" w:rsidRPr="000774B1" w:rsidRDefault="000774B1" w:rsidP="000774B1">
      <w:pPr>
        <w:spacing w:line="300" w:lineRule="exact"/>
        <w:ind w:right="-6" w:firstLine="851"/>
        <w:jc w:val="both"/>
      </w:pPr>
      <w:r w:rsidRPr="000774B1">
        <w:lastRenderedPageBreak/>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0774B1" w:rsidRPr="000774B1" w:rsidRDefault="000774B1" w:rsidP="000774B1">
      <w:pPr>
        <w:tabs>
          <w:tab w:val="left" w:pos="1134"/>
        </w:tabs>
        <w:suppressAutoHyphens w:val="0"/>
        <w:spacing w:line="300" w:lineRule="exact"/>
        <w:ind w:firstLine="851"/>
        <w:jc w:val="both"/>
        <w:rPr>
          <w:lang w:eastAsia="ru-RU"/>
        </w:rPr>
      </w:pPr>
      <w:proofErr w:type="gramStart"/>
      <w:r w:rsidRPr="000774B1">
        <w:rPr>
          <w:lang w:eastAsia="ru-RU"/>
        </w:rPr>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0774B1">
        <w:rPr>
          <w:lang w:eastAsia="ru-RU"/>
        </w:rPr>
        <w:t xml:space="preserve"> и консультантами на условиях, не менее строгих, чем условия настоящего Соглашения;</w:t>
      </w:r>
    </w:p>
    <w:p w:rsidR="000774B1" w:rsidRPr="000774B1" w:rsidRDefault="000774B1" w:rsidP="000774B1">
      <w:pPr>
        <w:spacing w:line="300" w:lineRule="exact"/>
        <w:ind w:right="-6" w:firstLine="851"/>
        <w:jc w:val="both"/>
      </w:pPr>
      <w:r w:rsidRPr="000774B1">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0774B1" w:rsidRPr="000774B1" w:rsidRDefault="000774B1" w:rsidP="000774B1">
      <w:pPr>
        <w:spacing w:line="300" w:lineRule="exact"/>
        <w:ind w:right="-6" w:firstLine="851"/>
        <w:jc w:val="both"/>
      </w:pPr>
      <w:r w:rsidRPr="000774B1">
        <w:t>3.1.5. в целях охраны конфиденциальной информации обеспечить принятие мер, включающих в себя:</w:t>
      </w:r>
    </w:p>
    <w:p w:rsidR="000774B1" w:rsidRPr="000774B1" w:rsidRDefault="000774B1" w:rsidP="000774B1">
      <w:pPr>
        <w:spacing w:line="300" w:lineRule="exact"/>
        <w:ind w:right="-6" w:firstLine="851"/>
        <w:jc w:val="both"/>
      </w:pPr>
      <w:r w:rsidRPr="000774B1">
        <w:t>- ограничение круга лиц, допущенных к работе с конфиденциальной информацией;</w:t>
      </w:r>
    </w:p>
    <w:p w:rsidR="000774B1" w:rsidRPr="000774B1" w:rsidRDefault="000774B1" w:rsidP="000774B1">
      <w:pPr>
        <w:spacing w:line="300" w:lineRule="exact"/>
        <w:ind w:right="-6" w:firstLine="851"/>
        <w:jc w:val="both"/>
      </w:pPr>
      <w:r w:rsidRPr="000774B1">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0774B1" w:rsidRPr="000774B1" w:rsidRDefault="000774B1" w:rsidP="000774B1">
      <w:pPr>
        <w:spacing w:line="300" w:lineRule="exact"/>
        <w:ind w:right="-6" w:firstLine="851"/>
        <w:jc w:val="both"/>
      </w:pPr>
      <w:r w:rsidRPr="000774B1">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0774B1" w:rsidRPr="000774B1" w:rsidRDefault="000774B1" w:rsidP="000774B1">
      <w:pPr>
        <w:spacing w:line="300" w:lineRule="exact"/>
        <w:ind w:right="-6" w:firstLine="851"/>
        <w:jc w:val="both"/>
      </w:pPr>
      <w:r w:rsidRPr="000774B1">
        <w:t>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ежегодно.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0774B1" w:rsidRPr="000774B1" w:rsidRDefault="000774B1" w:rsidP="000774B1">
      <w:pPr>
        <w:spacing w:line="300" w:lineRule="exact"/>
        <w:ind w:firstLine="851"/>
        <w:jc w:val="center"/>
      </w:pPr>
      <w:r w:rsidRPr="000774B1">
        <w:rPr>
          <w:b/>
        </w:rPr>
        <w:t>Статья 4</w:t>
      </w:r>
    </w:p>
    <w:p w:rsidR="000774B1" w:rsidRPr="000774B1" w:rsidRDefault="000774B1" w:rsidP="000774B1">
      <w:pPr>
        <w:spacing w:line="300" w:lineRule="exact"/>
        <w:ind w:firstLine="851"/>
        <w:jc w:val="both"/>
      </w:pPr>
      <w:r w:rsidRPr="000774B1">
        <w:t>4.1. При утрате или разглашении конфиденциальной информации Стороны информируют друг друга незамедлительно.</w:t>
      </w:r>
    </w:p>
    <w:p w:rsidR="000774B1" w:rsidRPr="000774B1" w:rsidRDefault="000774B1" w:rsidP="000774B1">
      <w:pPr>
        <w:spacing w:line="300" w:lineRule="exact"/>
        <w:ind w:firstLine="851"/>
        <w:jc w:val="both"/>
      </w:pPr>
      <w:r w:rsidRPr="000774B1">
        <w:lastRenderedPageBreak/>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0774B1" w:rsidRPr="000774B1" w:rsidRDefault="000774B1" w:rsidP="000774B1">
      <w:pPr>
        <w:spacing w:line="300" w:lineRule="exact"/>
        <w:ind w:firstLine="851"/>
        <w:jc w:val="both"/>
      </w:pPr>
      <w:r w:rsidRPr="000774B1">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0774B1" w:rsidRPr="000774B1" w:rsidRDefault="000774B1" w:rsidP="000774B1">
      <w:pPr>
        <w:spacing w:line="300" w:lineRule="exact"/>
        <w:ind w:firstLine="851"/>
        <w:jc w:val="both"/>
      </w:pPr>
      <w:r w:rsidRPr="000774B1">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w:t>
      </w:r>
      <w:proofErr w:type="gramStart"/>
      <w:r w:rsidRPr="000774B1">
        <w:rPr>
          <w:lang w:eastAsia="ru-RU"/>
        </w:rPr>
        <w:t>с даты предъявления</w:t>
      </w:r>
      <w:proofErr w:type="gramEnd"/>
      <w:r w:rsidRPr="000774B1">
        <w:rPr>
          <w:lang w:eastAsia="ru-RU"/>
        </w:rPr>
        <w:t xml:space="preserve">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0774B1" w:rsidRPr="000774B1" w:rsidRDefault="000774B1" w:rsidP="000774B1">
      <w:pPr>
        <w:suppressAutoHyphens w:val="0"/>
        <w:spacing w:line="300" w:lineRule="exact"/>
        <w:ind w:firstLine="851"/>
        <w:jc w:val="both"/>
        <w:rPr>
          <w:lang w:eastAsia="ru-RU"/>
        </w:rPr>
      </w:pPr>
      <w:r w:rsidRPr="000774B1">
        <w:rPr>
          <w:lang w:eastAsia="ru-RU"/>
        </w:rPr>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0774B1" w:rsidRPr="000774B1" w:rsidRDefault="000774B1" w:rsidP="000774B1">
      <w:pPr>
        <w:spacing w:line="300" w:lineRule="exact"/>
        <w:ind w:firstLine="851"/>
        <w:jc w:val="center"/>
      </w:pPr>
      <w:r w:rsidRPr="000774B1">
        <w:rPr>
          <w:b/>
        </w:rPr>
        <w:t>Статья 5</w:t>
      </w:r>
    </w:p>
    <w:p w:rsidR="000774B1" w:rsidRPr="000774B1" w:rsidRDefault="000774B1" w:rsidP="000774B1">
      <w:pPr>
        <w:spacing w:line="300" w:lineRule="exact"/>
        <w:ind w:firstLine="851"/>
        <w:jc w:val="both"/>
      </w:pPr>
      <w:r w:rsidRPr="000774B1">
        <w:t>5.1. Получающая сторона несет ответственность:</w:t>
      </w:r>
    </w:p>
    <w:p w:rsidR="000774B1" w:rsidRPr="000774B1" w:rsidRDefault="000774B1" w:rsidP="000774B1">
      <w:pPr>
        <w:spacing w:line="300" w:lineRule="exact"/>
        <w:ind w:firstLine="851"/>
        <w:jc w:val="both"/>
      </w:pPr>
      <w:r w:rsidRPr="000774B1">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0774B1" w:rsidRPr="000774B1" w:rsidRDefault="000774B1" w:rsidP="000774B1">
      <w:pPr>
        <w:spacing w:line="300" w:lineRule="exact"/>
        <w:ind w:firstLine="851"/>
        <w:jc w:val="both"/>
      </w:pPr>
      <w:r w:rsidRPr="000774B1">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0774B1" w:rsidRPr="000774B1" w:rsidRDefault="000774B1" w:rsidP="000774B1">
      <w:pPr>
        <w:spacing w:line="300" w:lineRule="exact"/>
        <w:ind w:firstLine="851"/>
        <w:jc w:val="both"/>
      </w:pPr>
      <w:r w:rsidRPr="000774B1">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0774B1" w:rsidRPr="000774B1" w:rsidRDefault="000774B1" w:rsidP="000774B1">
      <w:pPr>
        <w:spacing w:line="300" w:lineRule="exact"/>
        <w:ind w:firstLine="851"/>
        <w:jc w:val="both"/>
      </w:pPr>
      <w:r w:rsidRPr="000774B1">
        <w:t>5.2. Получающая сторона не несет ответственность, если конфиденциальная информация:</w:t>
      </w:r>
    </w:p>
    <w:p w:rsidR="000774B1" w:rsidRPr="000774B1" w:rsidRDefault="000774B1" w:rsidP="000774B1">
      <w:pPr>
        <w:spacing w:line="300" w:lineRule="exact"/>
        <w:ind w:firstLine="851"/>
        <w:jc w:val="both"/>
      </w:pPr>
      <w:r w:rsidRPr="000774B1">
        <w:t>- была разглашена с письменного согласия Передающей стороны;</w:t>
      </w:r>
    </w:p>
    <w:p w:rsidR="000774B1" w:rsidRPr="000774B1" w:rsidRDefault="000774B1" w:rsidP="000774B1">
      <w:pPr>
        <w:spacing w:line="300" w:lineRule="exact"/>
        <w:ind w:firstLine="851"/>
        <w:jc w:val="both"/>
      </w:pPr>
      <w:r w:rsidRPr="000774B1">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0774B1" w:rsidRPr="000774B1" w:rsidRDefault="000774B1" w:rsidP="000774B1">
      <w:pPr>
        <w:spacing w:line="300" w:lineRule="exact"/>
        <w:ind w:firstLine="851"/>
        <w:jc w:val="both"/>
      </w:pPr>
      <w:r w:rsidRPr="000774B1">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0774B1" w:rsidRPr="000774B1" w:rsidRDefault="000774B1" w:rsidP="000774B1">
      <w:pPr>
        <w:spacing w:line="300" w:lineRule="exact"/>
        <w:ind w:firstLine="851"/>
        <w:jc w:val="both"/>
      </w:pPr>
      <w:r w:rsidRPr="000774B1">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0774B1" w:rsidRPr="000774B1" w:rsidRDefault="000774B1" w:rsidP="000774B1">
      <w:pPr>
        <w:spacing w:line="300" w:lineRule="exact"/>
        <w:ind w:firstLine="851"/>
        <w:jc w:val="both"/>
      </w:pPr>
      <w:r w:rsidRPr="000774B1">
        <w:lastRenderedPageBreak/>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0774B1" w:rsidRPr="000774B1" w:rsidRDefault="000774B1" w:rsidP="000774B1">
      <w:pPr>
        <w:spacing w:line="300" w:lineRule="exact"/>
        <w:ind w:firstLine="851"/>
        <w:jc w:val="center"/>
        <w:rPr>
          <w:b/>
        </w:rPr>
      </w:pPr>
      <w:r w:rsidRPr="000774B1">
        <w:rPr>
          <w:b/>
        </w:rPr>
        <w:t>Статья 6</w:t>
      </w:r>
    </w:p>
    <w:p w:rsidR="000774B1" w:rsidRPr="000774B1" w:rsidRDefault="000774B1" w:rsidP="000774B1">
      <w:pPr>
        <w:spacing w:line="300" w:lineRule="exact"/>
        <w:ind w:firstLine="851"/>
        <w:jc w:val="both"/>
        <w:rPr>
          <w:b/>
        </w:rPr>
      </w:pPr>
      <w:r w:rsidRPr="000774B1">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74B1" w:rsidRPr="000774B1" w:rsidRDefault="000774B1" w:rsidP="000774B1">
      <w:pPr>
        <w:widowControl w:val="0"/>
        <w:autoSpaceDE w:val="0"/>
        <w:spacing w:line="300" w:lineRule="exact"/>
        <w:ind w:right="-5" w:firstLine="851"/>
        <w:jc w:val="both"/>
        <w:rPr>
          <w:rFonts w:eastAsia="Arial"/>
        </w:rPr>
      </w:pPr>
      <w:r w:rsidRPr="000774B1">
        <w:rPr>
          <w:rFonts w:eastAsia="Arial"/>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w:t>
      </w:r>
      <w:proofErr w:type="gramStart"/>
      <w:r w:rsidRPr="000774B1">
        <w:rPr>
          <w:rFonts w:eastAsia="Arial"/>
        </w:rPr>
        <w:t>с даты получения</w:t>
      </w:r>
      <w:proofErr w:type="gramEnd"/>
      <w:r w:rsidRPr="000774B1">
        <w:rPr>
          <w:rFonts w:eastAsia="Arial"/>
        </w:rPr>
        <w:t xml:space="preserve"> претензии.</w:t>
      </w:r>
    </w:p>
    <w:p w:rsidR="000774B1" w:rsidRPr="000774B1" w:rsidRDefault="000774B1" w:rsidP="000774B1">
      <w:pPr>
        <w:widowControl w:val="0"/>
        <w:autoSpaceDE w:val="0"/>
        <w:spacing w:line="300" w:lineRule="exact"/>
        <w:ind w:right="-5" w:firstLine="851"/>
        <w:jc w:val="both"/>
        <w:rPr>
          <w:rFonts w:eastAsia="Arial"/>
          <w:b/>
        </w:rPr>
      </w:pPr>
      <w:r w:rsidRPr="000774B1">
        <w:rPr>
          <w:rFonts w:eastAsia="Arial"/>
        </w:rPr>
        <w:t>6.3. В случае</w:t>
      </w:r>
      <w:proofErr w:type="gramStart"/>
      <w:r w:rsidRPr="000774B1">
        <w:rPr>
          <w:rFonts w:eastAsia="Arial"/>
        </w:rPr>
        <w:t>,</w:t>
      </w:r>
      <w:proofErr w:type="gramEnd"/>
      <w:r w:rsidRPr="000774B1">
        <w:rPr>
          <w:rFonts w:eastAsia="Arial"/>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0774B1" w:rsidRPr="000774B1" w:rsidRDefault="000774B1" w:rsidP="000774B1">
      <w:pPr>
        <w:spacing w:line="300" w:lineRule="exact"/>
        <w:ind w:firstLine="851"/>
        <w:jc w:val="center"/>
      </w:pPr>
      <w:r w:rsidRPr="000774B1">
        <w:rPr>
          <w:b/>
        </w:rPr>
        <w:t>Статья 7</w:t>
      </w:r>
    </w:p>
    <w:p w:rsidR="000774B1" w:rsidRPr="000774B1" w:rsidRDefault="000774B1" w:rsidP="000774B1">
      <w:pPr>
        <w:spacing w:line="300" w:lineRule="exact"/>
        <w:ind w:firstLine="851"/>
        <w:jc w:val="both"/>
      </w:pPr>
      <w:r w:rsidRPr="000774B1">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0774B1" w:rsidRPr="000774B1" w:rsidRDefault="000774B1" w:rsidP="000774B1">
      <w:pPr>
        <w:spacing w:line="300" w:lineRule="exact"/>
        <w:ind w:firstLine="851"/>
        <w:jc w:val="both"/>
      </w:pPr>
      <w:r w:rsidRPr="000774B1">
        <w:t xml:space="preserve">7.2. Настоящее Соглашение вступает в силу </w:t>
      </w:r>
      <w:proofErr w:type="gramStart"/>
      <w:r w:rsidRPr="000774B1">
        <w:t>с даты</w:t>
      </w:r>
      <w:proofErr w:type="gramEnd"/>
      <w:r w:rsidRPr="000774B1">
        <w:t xml:space="preserve"> его подписания Сторонами и действует до момента выполнения обязательств.</w:t>
      </w:r>
    </w:p>
    <w:p w:rsidR="000774B1" w:rsidRPr="000774B1" w:rsidRDefault="000774B1" w:rsidP="000774B1">
      <w:pPr>
        <w:spacing w:line="300" w:lineRule="exact"/>
        <w:ind w:firstLine="851"/>
        <w:jc w:val="both"/>
      </w:pPr>
      <w:r w:rsidRPr="000774B1">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w:t>
      </w:r>
      <w:proofErr w:type="gramStart"/>
      <w:r w:rsidRPr="000774B1">
        <w:t>с даты прекращения</w:t>
      </w:r>
      <w:proofErr w:type="gramEnd"/>
      <w:r w:rsidRPr="000774B1">
        <w:t xml:space="preserve"> срока действия Соглашения. </w:t>
      </w:r>
    </w:p>
    <w:p w:rsidR="000774B1" w:rsidRPr="000774B1" w:rsidRDefault="000774B1" w:rsidP="000774B1">
      <w:pPr>
        <w:spacing w:line="300" w:lineRule="exact"/>
        <w:ind w:left="3540" w:firstLine="851"/>
      </w:pPr>
      <w:r w:rsidRPr="000774B1">
        <w:rPr>
          <w:b/>
        </w:rPr>
        <w:t>Статья 8</w:t>
      </w:r>
    </w:p>
    <w:p w:rsidR="000774B1" w:rsidRPr="000774B1" w:rsidRDefault="000774B1" w:rsidP="000774B1">
      <w:pPr>
        <w:spacing w:line="300" w:lineRule="exact"/>
        <w:ind w:firstLine="851"/>
        <w:jc w:val="both"/>
      </w:pPr>
      <w:r w:rsidRPr="000774B1">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0774B1" w:rsidRPr="000774B1" w:rsidRDefault="000774B1" w:rsidP="000774B1">
      <w:pPr>
        <w:spacing w:line="300" w:lineRule="exact"/>
        <w:ind w:firstLine="851"/>
        <w:jc w:val="both"/>
        <w:rPr>
          <w:b/>
        </w:rPr>
      </w:pPr>
      <w:r w:rsidRPr="000774B1">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0774B1" w:rsidRPr="000774B1" w:rsidRDefault="000774B1" w:rsidP="000774B1">
      <w:pPr>
        <w:spacing w:line="300" w:lineRule="exact"/>
        <w:ind w:firstLine="851"/>
        <w:jc w:val="both"/>
      </w:pPr>
      <w:r w:rsidRPr="000774B1">
        <w:t>8.3. Настоящее Соглашение регулируется и подлежит толкованию в соответствии с законодательством Российской Федерации.</w:t>
      </w:r>
    </w:p>
    <w:p w:rsidR="000774B1" w:rsidRPr="000774B1" w:rsidRDefault="000774B1" w:rsidP="000774B1">
      <w:pPr>
        <w:spacing w:line="300" w:lineRule="exact"/>
        <w:ind w:firstLine="851"/>
        <w:jc w:val="both"/>
      </w:pPr>
      <w:r w:rsidRPr="000774B1">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0774B1" w:rsidRDefault="000774B1" w:rsidP="000774B1">
      <w:pPr>
        <w:spacing w:line="300" w:lineRule="exact"/>
        <w:ind w:firstLine="851"/>
        <w:jc w:val="both"/>
      </w:pPr>
      <w:r w:rsidRPr="000774B1">
        <w:t>8.5. Настоящее Соглашение подписано в двух экземплярах, имеющих одинаковую силу, по одному экземпляру для каждой из Сторон.</w:t>
      </w:r>
    </w:p>
    <w:tbl>
      <w:tblPr>
        <w:tblW w:w="10633" w:type="dxa"/>
        <w:tblInd w:w="108" w:type="dxa"/>
        <w:tblLook w:val="0000" w:firstRow="0" w:lastRow="0" w:firstColumn="0" w:lastColumn="0" w:noHBand="0" w:noVBand="0"/>
      </w:tblPr>
      <w:tblGrid>
        <w:gridCol w:w="5388"/>
        <w:gridCol w:w="5245"/>
      </w:tblGrid>
      <w:tr w:rsidR="00F54D98" w:rsidRPr="000774B1" w:rsidTr="00F54D98">
        <w:tc>
          <w:tcPr>
            <w:tcW w:w="5388" w:type="dxa"/>
          </w:tcPr>
          <w:p w:rsidR="00F54D98" w:rsidRDefault="00F54D98" w:rsidP="00F54D98">
            <w:pPr>
              <w:ind w:right="141" w:firstLine="567"/>
              <w:jc w:val="both"/>
            </w:pPr>
          </w:p>
          <w:p w:rsidR="00F54D98" w:rsidRDefault="00F54D98" w:rsidP="00F54D98">
            <w:pPr>
              <w:ind w:right="141" w:firstLine="567"/>
              <w:jc w:val="both"/>
            </w:pPr>
          </w:p>
          <w:p w:rsidR="00F54D98" w:rsidRDefault="00F54D98" w:rsidP="00F54D98">
            <w:pPr>
              <w:ind w:right="141" w:firstLine="567"/>
              <w:jc w:val="both"/>
            </w:pPr>
          </w:p>
          <w:p w:rsidR="00F54D98" w:rsidRPr="00F54D98" w:rsidRDefault="00F54D98" w:rsidP="00F54D98">
            <w:pPr>
              <w:ind w:right="141" w:firstLine="567"/>
              <w:jc w:val="both"/>
            </w:pPr>
          </w:p>
          <w:p w:rsidR="00F54D98" w:rsidRPr="00F54D98" w:rsidRDefault="00F54D98" w:rsidP="00F54D98">
            <w:pPr>
              <w:ind w:right="141" w:firstLine="709"/>
              <w:jc w:val="both"/>
            </w:pPr>
            <w:r w:rsidRPr="00F54D98">
              <w:t>Заместитель генерального директора</w:t>
            </w:r>
          </w:p>
          <w:p w:rsidR="00F54D98" w:rsidRPr="00F54D98" w:rsidRDefault="00F54D98" w:rsidP="00F54D98">
            <w:pPr>
              <w:ind w:right="141" w:firstLine="709"/>
              <w:jc w:val="both"/>
            </w:pPr>
            <w:r w:rsidRPr="00F54D98">
              <w:t>ПАО «</w:t>
            </w:r>
            <w:proofErr w:type="spellStart"/>
            <w:r w:rsidRPr="00F54D98">
              <w:t>ТрансКонтейнер</w:t>
            </w:r>
            <w:proofErr w:type="spellEnd"/>
            <w:r w:rsidRPr="00F54D98">
              <w:t>»</w:t>
            </w:r>
          </w:p>
          <w:p w:rsidR="00F54D98" w:rsidRPr="00F54D98" w:rsidRDefault="00F54D98" w:rsidP="00F54D98">
            <w:pPr>
              <w:ind w:right="141" w:firstLine="709"/>
              <w:jc w:val="center"/>
            </w:pPr>
          </w:p>
          <w:p w:rsidR="00F54D98" w:rsidRPr="00F54D98" w:rsidRDefault="00F54D98" w:rsidP="00F54D98">
            <w:pPr>
              <w:ind w:right="141" w:firstLine="709"/>
              <w:jc w:val="both"/>
            </w:pPr>
          </w:p>
          <w:p w:rsidR="00F54D98" w:rsidRPr="00F54D98" w:rsidRDefault="00F54D98" w:rsidP="00F54D98">
            <w:pPr>
              <w:ind w:right="141" w:firstLine="709"/>
              <w:jc w:val="both"/>
            </w:pPr>
            <w:r w:rsidRPr="00F54D98">
              <w:t>_________________________</w:t>
            </w:r>
          </w:p>
          <w:p w:rsidR="00F54D98" w:rsidRPr="00F54D98" w:rsidRDefault="00F54D98" w:rsidP="00F54D98">
            <w:pPr>
              <w:ind w:right="141" w:firstLine="709"/>
              <w:jc w:val="both"/>
            </w:pPr>
            <w:proofErr w:type="spellStart"/>
            <w:r w:rsidRPr="00F54D98">
              <w:t>мп</w:t>
            </w:r>
            <w:proofErr w:type="spellEnd"/>
          </w:p>
          <w:p w:rsidR="00F54D98" w:rsidRPr="00F54D98" w:rsidRDefault="00F54D98" w:rsidP="00F54D98">
            <w:pPr>
              <w:ind w:right="141" w:firstLine="567"/>
              <w:jc w:val="both"/>
            </w:pPr>
          </w:p>
        </w:tc>
        <w:tc>
          <w:tcPr>
            <w:tcW w:w="5245" w:type="dxa"/>
          </w:tcPr>
          <w:p w:rsidR="00F54D98" w:rsidRPr="00F54D98" w:rsidRDefault="00F54D98" w:rsidP="00F54D98">
            <w:pPr>
              <w:ind w:right="141" w:firstLine="567"/>
            </w:pPr>
            <w:r w:rsidRPr="00F54D98">
              <w:t xml:space="preserve"> </w:t>
            </w:r>
          </w:p>
          <w:p w:rsidR="00F54D98" w:rsidRDefault="00F54D98" w:rsidP="00F54D98">
            <w:pPr>
              <w:ind w:right="141" w:firstLine="567"/>
            </w:pPr>
            <w:r w:rsidRPr="00F54D98">
              <w:t xml:space="preserve"> </w:t>
            </w:r>
          </w:p>
          <w:p w:rsidR="00F54D98" w:rsidRDefault="00F54D98" w:rsidP="00F54D98">
            <w:pPr>
              <w:ind w:right="141" w:firstLine="567"/>
            </w:pPr>
          </w:p>
          <w:p w:rsidR="00F54D98" w:rsidRDefault="00F54D98" w:rsidP="00F54D98">
            <w:pPr>
              <w:ind w:right="141" w:firstLine="567"/>
            </w:pPr>
          </w:p>
          <w:p w:rsidR="00F54D98" w:rsidRPr="00F54D98" w:rsidRDefault="00F54D98" w:rsidP="00F54D98">
            <w:pPr>
              <w:ind w:right="141" w:firstLine="567"/>
            </w:pPr>
            <w:r w:rsidRPr="00F54D98">
              <w:t>Генеральный директор</w:t>
            </w:r>
          </w:p>
          <w:p w:rsidR="00F54D98" w:rsidRPr="00F54D98" w:rsidRDefault="00F54D98" w:rsidP="00F54D98">
            <w:pPr>
              <w:ind w:right="141" w:firstLine="567"/>
            </w:pPr>
            <w:r w:rsidRPr="00F54D98">
              <w:t xml:space="preserve"> </w:t>
            </w:r>
          </w:p>
          <w:p w:rsidR="00F54D98" w:rsidRPr="00F54D98" w:rsidRDefault="00F54D98" w:rsidP="00F54D98">
            <w:pPr>
              <w:ind w:right="141" w:firstLine="567"/>
              <w:jc w:val="both"/>
            </w:pPr>
          </w:p>
          <w:p w:rsidR="00F54D98" w:rsidRPr="00F54D98" w:rsidRDefault="00F54D98" w:rsidP="00F54D98">
            <w:pPr>
              <w:ind w:right="141" w:firstLine="567"/>
              <w:jc w:val="both"/>
            </w:pPr>
          </w:p>
          <w:p w:rsidR="00F54D98" w:rsidRPr="00F54D98" w:rsidRDefault="00F54D98" w:rsidP="00F54D98">
            <w:pPr>
              <w:ind w:right="141" w:firstLine="567"/>
              <w:jc w:val="both"/>
            </w:pPr>
            <w:r w:rsidRPr="00F54D98">
              <w:t>_____________________</w:t>
            </w:r>
          </w:p>
          <w:p w:rsidR="00F54D98" w:rsidRPr="00F54D98" w:rsidRDefault="00F54D98" w:rsidP="00F54D98">
            <w:pPr>
              <w:ind w:right="141" w:firstLine="567"/>
              <w:jc w:val="both"/>
            </w:pPr>
            <w:r w:rsidRPr="00F54D98">
              <w:t xml:space="preserve"> </w:t>
            </w:r>
            <w:proofErr w:type="spellStart"/>
            <w:r w:rsidRPr="00F54D98">
              <w:t>мп</w:t>
            </w:r>
            <w:proofErr w:type="spellEnd"/>
          </w:p>
          <w:p w:rsidR="00F54D98" w:rsidRPr="00F54D98" w:rsidRDefault="00F54D98" w:rsidP="00F54D98">
            <w:pPr>
              <w:ind w:right="141" w:firstLine="567"/>
              <w:jc w:val="both"/>
            </w:pPr>
          </w:p>
        </w:tc>
      </w:tr>
    </w:tbl>
    <w:p w:rsidR="00F54D98" w:rsidRPr="000774B1" w:rsidRDefault="00F54D98" w:rsidP="000774B1">
      <w:pPr>
        <w:spacing w:line="300" w:lineRule="exact"/>
        <w:ind w:firstLine="851"/>
        <w:jc w:val="both"/>
      </w:pPr>
    </w:p>
    <w:p w:rsidR="0000648C" w:rsidRDefault="0000648C" w:rsidP="0000648C">
      <w:pPr>
        <w:pStyle w:val="afb"/>
        <w:ind w:firstLine="0"/>
        <w:jc w:val="left"/>
        <w:rPr>
          <w:sz w:val="28"/>
          <w:szCs w:val="28"/>
        </w:rPr>
      </w:pPr>
    </w:p>
    <w:p w:rsidR="0000648C" w:rsidRDefault="0000648C" w:rsidP="0000648C">
      <w:pPr>
        <w:rPr>
          <w:rFonts w:eastAsia="MS Mincho"/>
          <w:b/>
          <w:i/>
          <w:sz w:val="28"/>
          <w:szCs w:val="28"/>
        </w:rPr>
      </w:pPr>
    </w:p>
    <w:p w:rsidR="000774B1" w:rsidRPr="000774B1" w:rsidRDefault="000774B1" w:rsidP="000774B1">
      <w:pPr>
        <w:jc w:val="right"/>
        <w:rPr>
          <w:rFonts w:eastAsia="MS Mincho"/>
          <w:sz w:val="28"/>
          <w:szCs w:val="28"/>
        </w:rPr>
      </w:pPr>
      <w:r w:rsidRPr="000774B1">
        <w:rPr>
          <w:rFonts w:eastAsia="MS Mincho"/>
          <w:sz w:val="28"/>
          <w:szCs w:val="28"/>
        </w:rPr>
        <w:lastRenderedPageBreak/>
        <w:t>Приложение № 6</w:t>
      </w:r>
    </w:p>
    <w:p w:rsidR="000774B1" w:rsidRPr="000774B1" w:rsidRDefault="000774B1" w:rsidP="000774B1">
      <w:pPr>
        <w:jc w:val="right"/>
        <w:rPr>
          <w:rFonts w:eastAsia="MS Mincho"/>
          <w:sz w:val="28"/>
        </w:rPr>
      </w:pPr>
      <w:r w:rsidRPr="000774B1">
        <w:rPr>
          <w:rFonts w:eastAsia="MS Mincho"/>
          <w:sz w:val="28"/>
        </w:rPr>
        <w:t>к документации о закупке</w:t>
      </w:r>
    </w:p>
    <w:p w:rsidR="000774B1" w:rsidRPr="000774B1" w:rsidRDefault="000774B1" w:rsidP="000774B1">
      <w:pPr>
        <w:ind w:firstLine="709"/>
        <w:rPr>
          <w:rFonts w:eastAsia="MS Mincho"/>
          <w:b/>
          <w:i/>
          <w:sz w:val="28"/>
        </w:rPr>
      </w:pPr>
    </w:p>
    <w:p w:rsidR="000774B1" w:rsidRPr="000774B1" w:rsidRDefault="000774B1" w:rsidP="000774B1">
      <w:pPr>
        <w:ind w:firstLine="709"/>
        <w:rPr>
          <w:rFonts w:eastAsia="MS Mincho"/>
          <w:b/>
          <w:i/>
          <w:sz w:val="28"/>
        </w:rPr>
      </w:pPr>
    </w:p>
    <w:p w:rsidR="000774B1" w:rsidRPr="000774B1" w:rsidRDefault="000774B1" w:rsidP="000774B1">
      <w:pPr>
        <w:jc w:val="center"/>
        <w:rPr>
          <w:b/>
          <w:sz w:val="28"/>
        </w:rPr>
      </w:pPr>
      <w:r w:rsidRPr="000774B1">
        <w:rPr>
          <w:b/>
          <w:sz w:val="28"/>
        </w:rPr>
        <w:t>СВЕДЕНИЯ ОБ АДМИНИСТРАТИВНОМ И ПРОИЗВОДСТВЕННОМ ПЕРСОНАЛЕ ПРЕТЕНДЕНТА</w:t>
      </w:r>
    </w:p>
    <w:p w:rsidR="000774B1" w:rsidRPr="000774B1" w:rsidRDefault="000774B1" w:rsidP="000774B1">
      <w:pPr>
        <w:jc w:val="center"/>
        <w:rPr>
          <w:sz w:val="28"/>
        </w:rPr>
      </w:pPr>
      <w:r w:rsidRPr="000774B1">
        <w:rPr>
          <w:sz w:val="28"/>
        </w:rPr>
        <w:t>(</w:t>
      </w:r>
      <w:r w:rsidRPr="000774B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0774B1">
        <w:rPr>
          <w:sz w:val="28"/>
        </w:rPr>
        <w:t>)</w:t>
      </w:r>
    </w:p>
    <w:p w:rsidR="000774B1" w:rsidRPr="000774B1" w:rsidRDefault="000774B1" w:rsidP="000774B1">
      <w:pPr>
        <w:jc w:val="center"/>
      </w:pPr>
    </w:p>
    <w:p w:rsidR="000774B1" w:rsidRPr="000774B1" w:rsidRDefault="000774B1" w:rsidP="000774B1">
      <w:pPr>
        <w:tabs>
          <w:tab w:val="left" w:pos="9639"/>
        </w:tabs>
        <w:jc w:val="center"/>
        <w:rPr>
          <w:b/>
          <w:sz w:val="28"/>
        </w:rPr>
      </w:pPr>
      <w:r w:rsidRPr="000774B1">
        <w:rPr>
          <w:b/>
          <w:sz w:val="28"/>
        </w:rPr>
        <w:t xml:space="preserve">Административный персонал </w:t>
      </w:r>
    </w:p>
    <w:p w:rsidR="000774B1" w:rsidRPr="000774B1" w:rsidRDefault="000774B1" w:rsidP="000774B1">
      <w:pPr>
        <w:tabs>
          <w:tab w:val="left" w:pos="9639"/>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774B1" w:rsidRPr="000774B1" w:rsidTr="003327EA">
        <w:trPr>
          <w:jc w:val="center"/>
        </w:trPr>
        <w:tc>
          <w:tcPr>
            <w:tcW w:w="761" w:type="dxa"/>
            <w:vAlign w:val="center"/>
          </w:tcPr>
          <w:p w:rsidR="000774B1" w:rsidRPr="000774B1" w:rsidRDefault="000774B1" w:rsidP="000774B1">
            <w:pPr>
              <w:tabs>
                <w:tab w:val="left" w:pos="9639"/>
              </w:tabs>
              <w:jc w:val="center"/>
            </w:pPr>
            <w:r w:rsidRPr="000774B1">
              <w:t xml:space="preserve">№ </w:t>
            </w:r>
            <w:proofErr w:type="gramStart"/>
            <w:r w:rsidRPr="000774B1">
              <w:t>п</w:t>
            </w:r>
            <w:proofErr w:type="gramEnd"/>
            <w:r w:rsidRPr="000774B1">
              <w:t>/п</w:t>
            </w:r>
          </w:p>
        </w:tc>
        <w:tc>
          <w:tcPr>
            <w:tcW w:w="2299" w:type="dxa"/>
            <w:vAlign w:val="center"/>
          </w:tcPr>
          <w:p w:rsidR="000774B1" w:rsidRPr="000774B1" w:rsidRDefault="000774B1" w:rsidP="000774B1">
            <w:pPr>
              <w:tabs>
                <w:tab w:val="left" w:pos="9639"/>
              </w:tabs>
              <w:jc w:val="center"/>
            </w:pPr>
            <w:r w:rsidRPr="000774B1">
              <w:t>Занимаемая должность</w:t>
            </w:r>
          </w:p>
        </w:tc>
        <w:tc>
          <w:tcPr>
            <w:tcW w:w="2762" w:type="dxa"/>
            <w:vAlign w:val="center"/>
          </w:tcPr>
          <w:p w:rsidR="000774B1" w:rsidRPr="000774B1" w:rsidRDefault="000774B1" w:rsidP="000774B1">
            <w:pPr>
              <w:tabs>
                <w:tab w:val="left" w:pos="9639"/>
              </w:tabs>
              <w:jc w:val="center"/>
            </w:pPr>
            <w:r w:rsidRPr="000774B1">
              <w:t>Ф.И.О.</w:t>
            </w:r>
          </w:p>
        </w:tc>
        <w:tc>
          <w:tcPr>
            <w:tcW w:w="2160" w:type="dxa"/>
            <w:vAlign w:val="center"/>
          </w:tcPr>
          <w:p w:rsidR="000774B1" w:rsidRPr="000774B1" w:rsidRDefault="000774B1" w:rsidP="000774B1">
            <w:pPr>
              <w:tabs>
                <w:tab w:val="left" w:pos="9639"/>
              </w:tabs>
              <w:jc w:val="center"/>
            </w:pPr>
            <w:r w:rsidRPr="000774B1">
              <w:t>Образование и специальность</w:t>
            </w:r>
          </w:p>
        </w:tc>
        <w:tc>
          <w:tcPr>
            <w:tcW w:w="2247" w:type="dxa"/>
            <w:vAlign w:val="center"/>
          </w:tcPr>
          <w:p w:rsidR="000774B1" w:rsidRPr="000774B1" w:rsidRDefault="000774B1" w:rsidP="000774B1">
            <w:pPr>
              <w:tabs>
                <w:tab w:val="left" w:pos="9639"/>
              </w:tabs>
              <w:jc w:val="center"/>
            </w:pPr>
            <w:r w:rsidRPr="000774B1">
              <w:t>Стаж работы по профилю занимаемой должности</w:t>
            </w:r>
          </w:p>
        </w:tc>
      </w:tr>
      <w:tr w:rsidR="000774B1" w:rsidRPr="000774B1" w:rsidTr="003327EA">
        <w:trPr>
          <w:jc w:val="center"/>
        </w:trPr>
        <w:tc>
          <w:tcPr>
            <w:tcW w:w="761" w:type="dxa"/>
            <w:vAlign w:val="center"/>
          </w:tcPr>
          <w:p w:rsidR="000774B1" w:rsidRPr="000774B1" w:rsidRDefault="000774B1" w:rsidP="000774B1">
            <w:pPr>
              <w:tabs>
                <w:tab w:val="left" w:pos="9639"/>
              </w:tabs>
              <w:jc w:val="center"/>
            </w:pPr>
            <w:r w:rsidRPr="000774B1">
              <w:t>1</w:t>
            </w:r>
          </w:p>
        </w:tc>
        <w:tc>
          <w:tcPr>
            <w:tcW w:w="2299" w:type="dxa"/>
            <w:vAlign w:val="center"/>
          </w:tcPr>
          <w:p w:rsidR="000774B1" w:rsidRPr="000774B1" w:rsidRDefault="000774B1" w:rsidP="000774B1">
            <w:pPr>
              <w:tabs>
                <w:tab w:val="left" w:pos="9639"/>
              </w:tabs>
              <w:jc w:val="center"/>
            </w:pPr>
          </w:p>
        </w:tc>
        <w:tc>
          <w:tcPr>
            <w:tcW w:w="2762" w:type="dxa"/>
          </w:tcPr>
          <w:p w:rsidR="000774B1" w:rsidRPr="000774B1" w:rsidRDefault="000774B1" w:rsidP="000774B1">
            <w:pPr>
              <w:tabs>
                <w:tab w:val="left" w:pos="9639"/>
              </w:tabs>
              <w:jc w:val="center"/>
            </w:pPr>
          </w:p>
        </w:tc>
        <w:tc>
          <w:tcPr>
            <w:tcW w:w="2160" w:type="dxa"/>
            <w:vAlign w:val="center"/>
          </w:tcPr>
          <w:p w:rsidR="000774B1" w:rsidRPr="000774B1" w:rsidRDefault="000774B1" w:rsidP="000774B1">
            <w:pPr>
              <w:tabs>
                <w:tab w:val="left" w:pos="9639"/>
              </w:tabs>
              <w:jc w:val="center"/>
            </w:pPr>
          </w:p>
        </w:tc>
        <w:tc>
          <w:tcPr>
            <w:tcW w:w="2247" w:type="dxa"/>
            <w:vAlign w:val="center"/>
          </w:tcPr>
          <w:p w:rsidR="000774B1" w:rsidRPr="000774B1" w:rsidRDefault="000774B1" w:rsidP="000774B1">
            <w:pPr>
              <w:tabs>
                <w:tab w:val="left" w:pos="9639"/>
              </w:tabs>
              <w:jc w:val="center"/>
            </w:pPr>
          </w:p>
        </w:tc>
      </w:tr>
      <w:tr w:rsidR="000774B1" w:rsidRPr="000774B1" w:rsidTr="003327EA">
        <w:trPr>
          <w:jc w:val="center"/>
        </w:trPr>
        <w:tc>
          <w:tcPr>
            <w:tcW w:w="761" w:type="dxa"/>
            <w:vAlign w:val="center"/>
          </w:tcPr>
          <w:p w:rsidR="000774B1" w:rsidRPr="000774B1" w:rsidRDefault="000774B1" w:rsidP="000774B1">
            <w:pPr>
              <w:tabs>
                <w:tab w:val="left" w:pos="9639"/>
              </w:tabs>
              <w:jc w:val="center"/>
            </w:pPr>
            <w:r w:rsidRPr="000774B1">
              <w:t>2</w:t>
            </w:r>
          </w:p>
        </w:tc>
        <w:tc>
          <w:tcPr>
            <w:tcW w:w="2299" w:type="dxa"/>
            <w:vAlign w:val="center"/>
          </w:tcPr>
          <w:p w:rsidR="000774B1" w:rsidRPr="000774B1" w:rsidRDefault="000774B1" w:rsidP="000774B1">
            <w:pPr>
              <w:tabs>
                <w:tab w:val="left" w:pos="9639"/>
              </w:tabs>
              <w:jc w:val="center"/>
            </w:pPr>
          </w:p>
        </w:tc>
        <w:tc>
          <w:tcPr>
            <w:tcW w:w="2762" w:type="dxa"/>
          </w:tcPr>
          <w:p w:rsidR="000774B1" w:rsidRPr="000774B1" w:rsidRDefault="000774B1" w:rsidP="000774B1">
            <w:pPr>
              <w:tabs>
                <w:tab w:val="left" w:pos="9639"/>
              </w:tabs>
              <w:jc w:val="center"/>
            </w:pPr>
          </w:p>
        </w:tc>
        <w:tc>
          <w:tcPr>
            <w:tcW w:w="2160" w:type="dxa"/>
            <w:vAlign w:val="center"/>
          </w:tcPr>
          <w:p w:rsidR="000774B1" w:rsidRPr="000774B1" w:rsidRDefault="000774B1" w:rsidP="000774B1">
            <w:pPr>
              <w:tabs>
                <w:tab w:val="left" w:pos="9639"/>
              </w:tabs>
              <w:jc w:val="center"/>
            </w:pPr>
          </w:p>
        </w:tc>
        <w:tc>
          <w:tcPr>
            <w:tcW w:w="2247" w:type="dxa"/>
            <w:vAlign w:val="center"/>
          </w:tcPr>
          <w:p w:rsidR="000774B1" w:rsidRPr="000774B1" w:rsidRDefault="000774B1" w:rsidP="000774B1">
            <w:pPr>
              <w:tabs>
                <w:tab w:val="left" w:pos="9639"/>
              </w:tabs>
              <w:jc w:val="center"/>
            </w:pPr>
          </w:p>
        </w:tc>
      </w:tr>
      <w:tr w:rsidR="000774B1" w:rsidRPr="000774B1" w:rsidTr="003327EA">
        <w:trPr>
          <w:jc w:val="center"/>
        </w:trPr>
        <w:tc>
          <w:tcPr>
            <w:tcW w:w="761" w:type="dxa"/>
            <w:vAlign w:val="center"/>
          </w:tcPr>
          <w:p w:rsidR="000774B1" w:rsidRPr="000774B1" w:rsidRDefault="000774B1" w:rsidP="000774B1">
            <w:pPr>
              <w:tabs>
                <w:tab w:val="left" w:pos="9639"/>
              </w:tabs>
              <w:jc w:val="center"/>
            </w:pPr>
            <w:r w:rsidRPr="000774B1">
              <w:t>…</w:t>
            </w:r>
          </w:p>
        </w:tc>
        <w:tc>
          <w:tcPr>
            <w:tcW w:w="2299" w:type="dxa"/>
            <w:vAlign w:val="center"/>
          </w:tcPr>
          <w:p w:rsidR="000774B1" w:rsidRPr="000774B1" w:rsidRDefault="000774B1" w:rsidP="000774B1">
            <w:pPr>
              <w:tabs>
                <w:tab w:val="left" w:pos="9639"/>
              </w:tabs>
              <w:jc w:val="center"/>
            </w:pPr>
          </w:p>
        </w:tc>
        <w:tc>
          <w:tcPr>
            <w:tcW w:w="2762" w:type="dxa"/>
          </w:tcPr>
          <w:p w:rsidR="000774B1" w:rsidRPr="000774B1" w:rsidRDefault="000774B1" w:rsidP="000774B1">
            <w:pPr>
              <w:tabs>
                <w:tab w:val="left" w:pos="9639"/>
              </w:tabs>
              <w:jc w:val="center"/>
            </w:pPr>
          </w:p>
        </w:tc>
        <w:tc>
          <w:tcPr>
            <w:tcW w:w="2160" w:type="dxa"/>
            <w:vAlign w:val="center"/>
          </w:tcPr>
          <w:p w:rsidR="000774B1" w:rsidRPr="000774B1" w:rsidRDefault="000774B1" w:rsidP="000774B1">
            <w:pPr>
              <w:tabs>
                <w:tab w:val="left" w:pos="9639"/>
              </w:tabs>
              <w:jc w:val="center"/>
            </w:pPr>
          </w:p>
        </w:tc>
        <w:tc>
          <w:tcPr>
            <w:tcW w:w="2247" w:type="dxa"/>
            <w:vAlign w:val="center"/>
          </w:tcPr>
          <w:p w:rsidR="000774B1" w:rsidRPr="000774B1" w:rsidRDefault="000774B1" w:rsidP="000774B1">
            <w:pPr>
              <w:tabs>
                <w:tab w:val="left" w:pos="9639"/>
              </w:tabs>
              <w:jc w:val="center"/>
            </w:pPr>
          </w:p>
        </w:tc>
      </w:tr>
    </w:tbl>
    <w:p w:rsidR="000774B1" w:rsidRPr="000774B1" w:rsidRDefault="000774B1" w:rsidP="000774B1">
      <w:pPr>
        <w:tabs>
          <w:tab w:val="left" w:pos="9639"/>
        </w:tabs>
      </w:pPr>
    </w:p>
    <w:p w:rsidR="000774B1" w:rsidRPr="000774B1" w:rsidRDefault="000774B1" w:rsidP="000774B1">
      <w:pPr>
        <w:tabs>
          <w:tab w:val="left" w:pos="9639"/>
        </w:tabs>
        <w:jc w:val="center"/>
        <w:rPr>
          <w:b/>
          <w:sz w:val="28"/>
        </w:rPr>
      </w:pPr>
      <w:r w:rsidRPr="000774B1">
        <w:rPr>
          <w:b/>
          <w:sz w:val="28"/>
        </w:rPr>
        <w:t>Производственный персонал (рабочие)</w:t>
      </w:r>
    </w:p>
    <w:p w:rsidR="000774B1" w:rsidRPr="000774B1" w:rsidRDefault="000774B1" w:rsidP="000774B1">
      <w:pPr>
        <w:tabs>
          <w:tab w:val="left" w:pos="9639"/>
        </w:tabs>
        <w:jc w:val="center"/>
        <w:rPr>
          <w:b/>
          <w:sz w:val="28"/>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288"/>
        <w:gridCol w:w="1944"/>
        <w:gridCol w:w="1878"/>
        <w:gridCol w:w="2364"/>
      </w:tblGrid>
      <w:tr w:rsidR="000774B1" w:rsidRPr="000774B1" w:rsidTr="003327EA">
        <w:trPr>
          <w:trHeight w:val="1000"/>
          <w:jc w:val="center"/>
        </w:trPr>
        <w:tc>
          <w:tcPr>
            <w:tcW w:w="669" w:type="dxa"/>
            <w:vAlign w:val="center"/>
          </w:tcPr>
          <w:p w:rsidR="000774B1" w:rsidRPr="000774B1" w:rsidRDefault="000774B1" w:rsidP="000774B1">
            <w:pPr>
              <w:tabs>
                <w:tab w:val="left" w:pos="9639"/>
              </w:tabs>
              <w:jc w:val="center"/>
            </w:pPr>
            <w:r w:rsidRPr="000774B1">
              <w:t xml:space="preserve">№ </w:t>
            </w:r>
            <w:proofErr w:type="gramStart"/>
            <w:r w:rsidRPr="000774B1">
              <w:t>п</w:t>
            </w:r>
            <w:proofErr w:type="gramEnd"/>
            <w:r w:rsidRPr="000774B1">
              <w:t>/п</w:t>
            </w:r>
          </w:p>
        </w:tc>
        <w:tc>
          <w:tcPr>
            <w:tcW w:w="3288" w:type="dxa"/>
            <w:vAlign w:val="center"/>
          </w:tcPr>
          <w:p w:rsidR="000774B1" w:rsidRPr="000774B1" w:rsidRDefault="000774B1" w:rsidP="000774B1">
            <w:pPr>
              <w:tabs>
                <w:tab w:val="left" w:pos="9639"/>
              </w:tabs>
              <w:jc w:val="center"/>
            </w:pPr>
            <w:r w:rsidRPr="000774B1">
              <w:t>Ф.И.О., Специальность</w:t>
            </w:r>
          </w:p>
          <w:p w:rsidR="000774B1" w:rsidRPr="000774B1" w:rsidRDefault="000774B1" w:rsidP="000774B1">
            <w:pPr>
              <w:tabs>
                <w:tab w:val="left" w:pos="9639"/>
              </w:tabs>
              <w:jc w:val="center"/>
            </w:pPr>
            <w:r w:rsidRPr="000774B1">
              <w:t>по каждому рабочему</w:t>
            </w:r>
          </w:p>
        </w:tc>
        <w:tc>
          <w:tcPr>
            <w:tcW w:w="1944" w:type="dxa"/>
            <w:vAlign w:val="center"/>
          </w:tcPr>
          <w:p w:rsidR="000774B1" w:rsidRPr="000774B1" w:rsidRDefault="000774B1" w:rsidP="000774B1">
            <w:pPr>
              <w:tabs>
                <w:tab w:val="left" w:pos="9639"/>
              </w:tabs>
              <w:jc w:val="center"/>
            </w:pPr>
            <w:r w:rsidRPr="000774B1">
              <w:t>Разряд, квалификация</w:t>
            </w:r>
          </w:p>
        </w:tc>
        <w:tc>
          <w:tcPr>
            <w:tcW w:w="1878" w:type="dxa"/>
            <w:vAlign w:val="center"/>
          </w:tcPr>
          <w:p w:rsidR="000774B1" w:rsidRPr="000774B1" w:rsidRDefault="000774B1" w:rsidP="000774B1">
            <w:pPr>
              <w:tabs>
                <w:tab w:val="left" w:pos="9639"/>
              </w:tabs>
              <w:jc w:val="center"/>
            </w:pPr>
            <w:r w:rsidRPr="000774B1">
              <w:t>Стаж работы по специальности</w:t>
            </w:r>
          </w:p>
        </w:tc>
        <w:tc>
          <w:tcPr>
            <w:tcW w:w="2364" w:type="dxa"/>
            <w:vAlign w:val="center"/>
          </w:tcPr>
          <w:p w:rsidR="000774B1" w:rsidRPr="000774B1" w:rsidRDefault="000774B1" w:rsidP="000774B1">
            <w:pPr>
              <w:tabs>
                <w:tab w:val="left" w:pos="9639"/>
              </w:tabs>
              <w:jc w:val="center"/>
            </w:pPr>
            <w:r w:rsidRPr="000774B1">
              <w:t xml:space="preserve">Допуски по электробезопасности, работе на высоте, квалификационные аттестаты </w:t>
            </w:r>
            <w:r w:rsidR="00334690">
              <w:t xml:space="preserve">на наши системы </w:t>
            </w:r>
            <w:r w:rsidRPr="000774B1">
              <w:t xml:space="preserve">(перечислить имеющиеся) </w:t>
            </w:r>
          </w:p>
        </w:tc>
      </w:tr>
      <w:tr w:rsidR="000774B1" w:rsidRPr="000774B1" w:rsidTr="003327EA">
        <w:trPr>
          <w:jc w:val="center"/>
        </w:trPr>
        <w:tc>
          <w:tcPr>
            <w:tcW w:w="669" w:type="dxa"/>
            <w:vAlign w:val="center"/>
          </w:tcPr>
          <w:p w:rsidR="000774B1" w:rsidRPr="000774B1" w:rsidRDefault="000774B1" w:rsidP="000774B1">
            <w:pPr>
              <w:tabs>
                <w:tab w:val="left" w:pos="9639"/>
              </w:tabs>
              <w:jc w:val="center"/>
            </w:pPr>
            <w:r w:rsidRPr="000774B1">
              <w:t>1</w:t>
            </w:r>
          </w:p>
        </w:tc>
        <w:tc>
          <w:tcPr>
            <w:tcW w:w="3288" w:type="dxa"/>
            <w:vAlign w:val="center"/>
          </w:tcPr>
          <w:p w:rsidR="000774B1" w:rsidRPr="000774B1" w:rsidRDefault="000774B1" w:rsidP="000774B1">
            <w:pPr>
              <w:tabs>
                <w:tab w:val="left" w:pos="9639"/>
              </w:tabs>
              <w:jc w:val="center"/>
            </w:pPr>
          </w:p>
        </w:tc>
        <w:tc>
          <w:tcPr>
            <w:tcW w:w="1944" w:type="dxa"/>
          </w:tcPr>
          <w:p w:rsidR="000774B1" w:rsidRPr="000774B1" w:rsidRDefault="000774B1" w:rsidP="000774B1">
            <w:pPr>
              <w:tabs>
                <w:tab w:val="left" w:pos="9639"/>
              </w:tabs>
              <w:jc w:val="center"/>
            </w:pPr>
          </w:p>
        </w:tc>
        <w:tc>
          <w:tcPr>
            <w:tcW w:w="1878" w:type="dxa"/>
            <w:vAlign w:val="center"/>
          </w:tcPr>
          <w:p w:rsidR="000774B1" w:rsidRPr="000774B1" w:rsidRDefault="000774B1" w:rsidP="000774B1">
            <w:pPr>
              <w:tabs>
                <w:tab w:val="left" w:pos="9639"/>
              </w:tabs>
              <w:jc w:val="center"/>
            </w:pPr>
          </w:p>
        </w:tc>
        <w:tc>
          <w:tcPr>
            <w:tcW w:w="2364" w:type="dxa"/>
          </w:tcPr>
          <w:p w:rsidR="000774B1" w:rsidRPr="000774B1" w:rsidRDefault="000774B1" w:rsidP="000774B1">
            <w:pPr>
              <w:tabs>
                <w:tab w:val="left" w:pos="9639"/>
              </w:tabs>
              <w:jc w:val="center"/>
            </w:pPr>
          </w:p>
        </w:tc>
      </w:tr>
      <w:tr w:rsidR="000774B1" w:rsidRPr="000774B1" w:rsidTr="003327EA">
        <w:trPr>
          <w:jc w:val="center"/>
        </w:trPr>
        <w:tc>
          <w:tcPr>
            <w:tcW w:w="669" w:type="dxa"/>
            <w:vAlign w:val="center"/>
          </w:tcPr>
          <w:p w:rsidR="000774B1" w:rsidRPr="000774B1" w:rsidRDefault="000774B1" w:rsidP="000774B1">
            <w:pPr>
              <w:tabs>
                <w:tab w:val="left" w:pos="9639"/>
              </w:tabs>
              <w:jc w:val="center"/>
            </w:pPr>
            <w:r w:rsidRPr="000774B1">
              <w:t>2</w:t>
            </w:r>
          </w:p>
        </w:tc>
        <w:tc>
          <w:tcPr>
            <w:tcW w:w="3288" w:type="dxa"/>
            <w:vAlign w:val="center"/>
          </w:tcPr>
          <w:p w:rsidR="000774B1" w:rsidRPr="000774B1" w:rsidRDefault="000774B1" w:rsidP="000774B1">
            <w:pPr>
              <w:tabs>
                <w:tab w:val="left" w:pos="9639"/>
              </w:tabs>
              <w:jc w:val="center"/>
            </w:pPr>
          </w:p>
        </w:tc>
        <w:tc>
          <w:tcPr>
            <w:tcW w:w="1944" w:type="dxa"/>
          </w:tcPr>
          <w:p w:rsidR="000774B1" w:rsidRPr="000774B1" w:rsidRDefault="000774B1" w:rsidP="000774B1">
            <w:pPr>
              <w:tabs>
                <w:tab w:val="left" w:pos="9639"/>
              </w:tabs>
              <w:jc w:val="center"/>
            </w:pPr>
          </w:p>
        </w:tc>
        <w:tc>
          <w:tcPr>
            <w:tcW w:w="1878" w:type="dxa"/>
            <w:vAlign w:val="center"/>
          </w:tcPr>
          <w:p w:rsidR="000774B1" w:rsidRPr="000774B1" w:rsidRDefault="000774B1" w:rsidP="000774B1">
            <w:pPr>
              <w:tabs>
                <w:tab w:val="left" w:pos="9639"/>
              </w:tabs>
              <w:jc w:val="center"/>
            </w:pPr>
          </w:p>
        </w:tc>
        <w:tc>
          <w:tcPr>
            <w:tcW w:w="2364" w:type="dxa"/>
          </w:tcPr>
          <w:p w:rsidR="000774B1" w:rsidRPr="000774B1" w:rsidRDefault="000774B1" w:rsidP="000774B1">
            <w:pPr>
              <w:tabs>
                <w:tab w:val="left" w:pos="9639"/>
              </w:tabs>
              <w:jc w:val="center"/>
            </w:pPr>
          </w:p>
        </w:tc>
      </w:tr>
      <w:tr w:rsidR="000774B1" w:rsidRPr="000774B1" w:rsidTr="003327EA">
        <w:trPr>
          <w:jc w:val="center"/>
        </w:trPr>
        <w:tc>
          <w:tcPr>
            <w:tcW w:w="669" w:type="dxa"/>
            <w:vAlign w:val="center"/>
          </w:tcPr>
          <w:p w:rsidR="000774B1" w:rsidRPr="000774B1" w:rsidRDefault="000774B1" w:rsidP="000774B1">
            <w:pPr>
              <w:tabs>
                <w:tab w:val="left" w:pos="9639"/>
              </w:tabs>
              <w:jc w:val="center"/>
            </w:pPr>
            <w:r w:rsidRPr="000774B1">
              <w:t>…</w:t>
            </w:r>
          </w:p>
        </w:tc>
        <w:tc>
          <w:tcPr>
            <w:tcW w:w="3288" w:type="dxa"/>
            <w:vAlign w:val="center"/>
          </w:tcPr>
          <w:p w:rsidR="000774B1" w:rsidRPr="000774B1" w:rsidRDefault="000774B1" w:rsidP="000774B1">
            <w:pPr>
              <w:tabs>
                <w:tab w:val="left" w:pos="9639"/>
              </w:tabs>
              <w:jc w:val="center"/>
            </w:pPr>
          </w:p>
        </w:tc>
        <w:tc>
          <w:tcPr>
            <w:tcW w:w="1944" w:type="dxa"/>
          </w:tcPr>
          <w:p w:rsidR="000774B1" w:rsidRPr="000774B1" w:rsidRDefault="000774B1" w:rsidP="000774B1">
            <w:pPr>
              <w:tabs>
                <w:tab w:val="left" w:pos="9639"/>
              </w:tabs>
              <w:jc w:val="center"/>
            </w:pPr>
          </w:p>
        </w:tc>
        <w:tc>
          <w:tcPr>
            <w:tcW w:w="1878" w:type="dxa"/>
            <w:vAlign w:val="center"/>
          </w:tcPr>
          <w:p w:rsidR="000774B1" w:rsidRPr="000774B1" w:rsidRDefault="000774B1" w:rsidP="000774B1">
            <w:pPr>
              <w:tabs>
                <w:tab w:val="left" w:pos="9639"/>
              </w:tabs>
              <w:jc w:val="center"/>
            </w:pPr>
          </w:p>
        </w:tc>
        <w:tc>
          <w:tcPr>
            <w:tcW w:w="2364" w:type="dxa"/>
          </w:tcPr>
          <w:p w:rsidR="000774B1" w:rsidRPr="000774B1" w:rsidRDefault="000774B1" w:rsidP="000774B1">
            <w:pPr>
              <w:tabs>
                <w:tab w:val="left" w:pos="9639"/>
              </w:tabs>
              <w:jc w:val="center"/>
            </w:pPr>
          </w:p>
        </w:tc>
      </w:tr>
    </w:tbl>
    <w:p w:rsidR="000774B1" w:rsidRPr="000774B1" w:rsidRDefault="000774B1" w:rsidP="000774B1">
      <w:pPr>
        <w:ind w:firstLine="709"/>
        <w:rPr>
          <w:rFonts w:eastAsia="MS Mincho"/>
          <w:b/>
          <w:i/>
          <w:sz w:val="28"/>
        </w:rPr>
      </w:pPr>
    </w:p>
    <w:p w:rsidR="000774B1" w:rsidRPr="000774B1" w:rsidRDefault="000774B1" w:rsidP="000774B1">
      <w:pPr>
        <w:keepNext/>
        <w:numPr>
          <w:ilvl w:val="2"/>
          <w:numId w:val="0"/>
        </w:numPr>
        <w:tabs>
          <w:tab w:val="num" w:pos="720"/>
        </w:tabs>
        <w:ind w:left="720" w:hanging="720"/>
        <w:outlineLvl w:val="2"/>
        <w:rPr>
          <w:b/>
          <w:bCs/>
          <w:sz w:val="28"/>
          <w:szCs w:val="26"/>
        </w:rPr>
      </w:pPr>
    </w:p>
    <w:p w:rsidR="000774B1" w:rsidRPr="000774B1" w:rsidRDefault="000774B1" w:rsidP="000774B1">
      <w:pPr>
        <w:keepNext/>
        <w:numPr>
          <w:ilvl w:val="2"/>
          <w:numId w:val="0"/>
        </w:numPr>
        <w:tabs>
          <w:tab w:val="num" w:pos="720"/>
        </w:tabs>
        <w:ind w:left="720" w:hanging="720"/>
        <w:outlineLvl w:val="2"/>
        <w:rPr>
          <w:rFonts w:ascii="Arial" w:hAnsi="Arial"/>
          <w:bCs/>
          <w:sz w:val="28"/>
          <w:szCs w:val="26"/>
        </w:rPr>
      </w:pPr>
      <w:r w:rsidRPr="000774B1">
        <w:rPr>
          <w:b/>
          <w:bCs/>
          <w:sz w:val="28"/>
          <w:szCs w:val="26"/>
        </w:rPr>
        <w:t>Представитель, имеющий полномочия подписать заявку на участие от имени ______________________________________________________________</w:t>
      </w:r>
    </w:p>
    <w:p w:rsidR="000774B1" w:rsidRPr="000774B1" w:rsidRDefault="000774B1" w:rsidP="000774B1">
      <w:pPr>
        <w:tabs>
          <w:tab w:val="left" w:pos="8640"/>
        </w:tabs>
        <w:jc w:val="center"/>
        <w:rPr>
          <w:i/>
        </w:rPr>
      </w:pPr>
      <w:r w:rsidRPr="000774B1">
        <w:rPr>
          <w:i/>
        </w:rPr>
        <w:t>(наименование претендента)</w:t>
      </w:r>
    </w:p>
    <w:p w:rsidR="000774B1" w:rsidRPr="000774B1" w:rsidRDefault="000774B1" w:rsidP="000774B1">
      <w:pPr>
        <w:rPr>
          <w:sz w:val="28"/>
          <w:szCs w:val="16"/>
        </w:rPr>
      </w:pPr>
      <w:r w:rsidRPr="000774B1">
        <w:rPr>
          <w:sz w:val="28"/>
          <w:szCs w:val="16"/>
        </w:rPr>
        <w:t>____________________________________________________________________</w:t>
      </w:r>
    </w:p>
    <w:p w:rsidR="000774B1" w:rsidRPr="000774B1" w:rsidRDefault="000774B1" w:rsidP="000774B1">
      <w:pPr>
        <w:rPr>
          <w:i/>
        </w:rPr>
      </w:pPr>
      <w:r w:rsidRPr="000774B1">
        <w:rPr>
          <w:i/>
        </w:rPr>
        <w:t xml:space="preserve">       Печать</w:t>
      </w:r>
      <w:r w:rsidRPr="000774B1">
        <w:rPr>
          <w:i/>
        </w:rPr>
        <w:tab/>
      </w:r>
      <w:r w:rsidRPr="000774B1">
        <w:rPr>
          <w:i/>
        </w:rPr>
        <w:tab/>
      </w:r>
      <w:r w:rsidRPr="000774B1">
        <w:rPr>
          <w:i/>
        </w:rPr>
        <w:tab/>
        <w:t>(должность, подпись, ФИО)</w:t>
      </w:r>
    </w:p>
    <w:p w:rsidR="000774B1" w:rsidRPr="000774B1" w:rsidRDefault="000774B1" w:rsidP="000774B1">
      <w:pPr>
        <w:rPr>
          <w:sz w:val="28"/>
          <w:szCs w:val="16"/>
        </w:rPr>
      </w:pPr>
      <w:r w:rsidRPr="000774B1">
        <w:rPr>
          <w:sz w:val="28"/>
          <w:szCs w:val="16"/>
        </w:rPr>
        <w:t>"____" _________ 201__ г.</w:t>
      </w:r>
    </w:p>
    <w:p w:rsidR="0000648C" w:rsidRPr="000774B1" w:rsidRDefault="000774B1" w:rsidP="000774B1">
      <w:pPr>
        <w:pStyle w:val="2"/>
        <w:spacing w:before="0" w:after="0"/>
        <w:jc w:val="right"/>
        <w:rPr>
          <w:rFonts w:cs="Times New Roman"/>
          <w:b w:val="0"/>
          <w:i w:val="0"/>
          <w:iCs w:val="0"/>
        </w:rPr>
      </w:pPr>
      <w:r w:rsidRPr="000774B1">
        <w:rPr>
          <w:rFonts w:cs="Times New Roman"/>
          <w:bCs w:val="0"/>
          <w:iCs w:val="0"/>
          <w:szCs w:val="24"/>
        </w:rPr>
        <w:br w:type="page"/>
      </w:r>
      <w:r w:rsidR="0000648C" w:rsidRPr="000774B1">
        <w:rPr>
          <w:rFonts w:cs="Times New Roman"/>
          <w:b w:val="0"/>
          <w:i w:val="0"/>
          <w:iCs w:val="0"/>
        </w:rPr>
        <w:lastRenderedPageBreak/>
        <w:t>Приложение № 7</w:t>
      </w:r>
    </w:p>
    <w:p w:rsidR="0000648C" w:rsidRPr="000774B1" w:rsidRDefault="0000648C" w:rsidP="0000648C">
      <w:pPr>
        <w:pStyle w:val="2"/>
        <w:spacing w:before="0" w:after="0"/>
        <w:jc w:val="right"/>
        <w:rPr>
          <w:rFonts w:cs="Times New Roman"/>
          <w:b w:val="0"/>
          <w:i w:val="0"/>
          <w:iCs w:val="0"/>
        </w:rPr>
      </w:pPr>
      <w:r w:rsidRPr="000774B1">
        <w:rPr>
          <w:rFonts w:cs="Times New Roman"/>
          <w:b w:val="0"/>
          <w:i w:val="0"/>
          <w:iCs w:val="0"/>
        </w:rPr>
        <w:t>к документации о закупке</w:t>
      </w:r>
    </w:p>
    <w:p w:rsidR="0000648C" w:rsidRPr="000774B1" w:rsidRDefault="0000648C" w:rsidP="0000648C">
      <w:pPr>
        <w:rPr>
          <w:sz w:val="28"/>
          <w:szCs w:val="28"/>
        </w:rPr>
      </w:pPr>
    </w:p>
    <w:p w:rsidR="0000648C" w:rsidRPr="000774B1" w:rsidRDefault="0000648C" w:rsidP="0000648C">
      <w:pPr>
        <w:tabs>
          <w:tab w:val="left" w:pos="9639"/>
        </w:tabs>
        <w:ind w:firstLine="567"/>
        <w:jc w:val="center"/>
        <w:rPr>
          <w:b/>
          <w:szCs w:val="28"/>
        </w:rPr>
      </w:pPr>
      <w:r w:rsidRPr="000774B1">
        <w:rPr>
          <w:b/>
          <w:szCs w:val="28"/>
        </w:rPr>
        <w:t>СВЕДЕНИЯ О ПЛАНИРУЕМЫХ К ПРИВЛЕЧЕНИЮ СУБПОДРЯДНЫХ ОРГАНИЗАЦИЯХ</w:t>
      </w:r>
    </w:p>
    <w:p w:rsidR="0000648C" w:rsidRPr="000774B1" w:rsidRDefault="0000648C" w:rsidP="0000648C">
      <w:pPr>
        <w:tabs>
          <w:tab w:val="left" w:pos="9639"/>
        </w:tabs>
        <w:ind w:firstLine="567"/>
        <w:jc w:val="center"/>
        <w:rPr>
          <w:i/>
        </w:rPr>
      </w:pPr>
      <w:r w:rsidRPr="000774B1">
        <w:rPr>
          <w:i/>
        </w:rPr>
        <w:t>(отдельный лист по каждому субподрядчику)</w:t>
      </w:r>
    </w:p>
    <w:p w:rsidR="0000648C" w:rsidRPr="000774B1" w:rsidRDefault="0000648C" w:rsidP="0000648C">
      <w:pPr>
        <w:tabs>
          <w:tab w:val="left" w:pos="9639"/>
        </w:tabs>
        <w:ind w:firstLine="567"/>
        <w:jc w:val="center"/>
        <w:rPr>
          <w:sz w:val="22"/>
        </w:rPr>
      </w:pPr>
    </w:p>
    <w:p w:rsidR="0000648C" w:rsidRPr="000774B1" w:rsidRDefault="0000648C" w:rsidP="0000648C">
      <w:pPr>
        <w:tabs>
          <w:tab w:val="left" w:pos="9639"/>
        </w:tabs>
        <w:ind w:firstLine="567"/>
        <w:jc w:val="center"/>
        <w:rPr>
          <w:b/>
          <w:sz w:val="28"/>
          <w:szCs w:val="28"/>
        </w:rPr>
      </w:pPr>
      <w:r w:rsidRPr="000774B1">
        <w:rPr>
          <w:b/>
          <w:sz w:val="28"/>
          <w:szCs w:val="28"/>
        </w:rPr>
        <w:t>Наименование организации, фирмы:</w:t>
      </w:r>
    </w:p>
    <w:p w:rsidR="0000648C" w:rsidRPr="000774B1" w:rsidRDefault="0000648C" w:rsidP="0000648C">
      <w:pPr>
        <w:tabs>
          <w:tab w:val="left" w:pos="9639"/>
        </w:tabs>
        <w:ind w:firstLine="567"/>
        <w:rPr>
          <w:sz w:val="22"/>
        </w:rPr>
      </w:pPr>
      <w:r w:rsidRPr="000774B1">
        <w:rPr>
          <w:sz w:val="22"/>
        </w:rPr>
        <w:t>____________________________________________________________________________</w:t>
      </w:r>
    </w:p>
    <w:p w:rsidR="0000648C" w:rsidRPr="000774B1"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0774B1" w:rsidTr="009D51B5">
        <w:tc>
          <w:tcPr>
            <w:tcW w:w="3138" w:type="dxa"/>
          </w:tcPr>
          <w:p w:rsidR="0000648C" w:rsidRPr="000774B1" w:rsidRDefault="0000648C" w:rsidP="009D51B5">
            <w:pPr>
              <w:tabs>
                <w:tab w:val="left" w:pos="9639"/>
              </w:tabs>
              <w:rPr>
                <w:szCs w:val="28"/>
              </w:rPr>
            </w:pPr>
          </w:p>
        </w:tc>
        <w:tc>
          <w:tcPr>
            <w:tcW w:w="3426" w:type="dxa"/>
            <w:gridSpan w:val="2"/>
            <w:vAlign w:val="center"/>
          </w:tcPr>
          <w:p w:rsidR="0000648C" w:rsidRPr="000774B1" w:rsidRDefault="0000648C" w:rsidP="009D51B5">
            <w:pPr>
              <w:tabs>
                <w:tab w:val="left" w:pos="9639"/>
              </w:tabs>
              <w:jc w:val="center"/>
              <w:rPr>
                <w:szCs w:val="28"/>
              </w:rPr>
            </w:pPr>
            <w:r w:rsidRPr="000774B1">
              <w:rPr>
                <w:szCs w:val="28"/>
              </w:rPr>
              <w:t>Головная фирма</w:t>
            </w:r>
          </w:p>
        </w:tc>
        <w:tc>
          <w:tcPr>
            <w:tcW w:w="3156" w:type="dxa"/>
            <w:vAlign w:val="center"/>
          </w:tcPr>
          <w:p w:rsidR="0000648C" w:rsidRPr="000774B1" w:rsidRDefault="0000648C" w:rsidP="009D51B5">
            <w:pPr>
              <w:tabs>
                <w:tab w:val="left" w:pos="9639"/>
              </w:tabs>
              <w:jc w:val="center"/>
              <w:rPr>
                <w:szCs w:val="28"/>
              </w:rPr>
            </w:pPr>
            <w:r w:rsidRPr="000774B1">
              <w:rPr>
                <w:szCs w:val="28"/>
              </w:rPr>
              <w:t>Филиалы и дочерние предприятия</w:t>
            </w:r>
          </w:p>
        </w:tc>
      </w:tr>
      <w:tr w:rsidR="0000648C" w:rsidRPr="000774B1" w:rsidTr="009D51B5">
        <w:trPr>
          <w:trHeight w:val="391"/>
        </w:trPr>
        <w:tc>
          <w:tcPr>
            <w:tcW w:w="3138" w:type="dxa"/>
          </w:tcPr>
          <w:p w:rsidR="0000648C" w:rsidRPr="000774B1" w:rsidRDefault="0000648C" w:rsidP="009D51B5">
            <w:pPr>
              <w:tabs>
                <w:tab w:val="left" w:pos="9639"/>
              </w:tabs>
            </w:pPr>
            <w:r w:rsidRPr="000774B1">
              <w:t>Адрес</w:t>
            </w:r>
          </w:p>
        </w:tc>
        <w:tc>
          <w:tcPr>
            <w:tcW w:w="3426" w:type="dxa"/>
            <w:gridSpan w:val="2"/>
          </w:tcPr>
          <w:p w:rsidR="0000648C" w:rsidRPr="000774B1" w:rsidRDefault="0000648C" w:rsidP="009D51B5">
            <w:pPr>
              <w:tabs>
                <w:tab w:val="left" w:pos="9639"/>
              </w:tabs>
              <w:jc w:val="center"/>
            </w:pPr>
          </w:p>
        </w:tc>
        <w:tc>
          <w:tcPr>
            <w:tcW w:w="3156" w:type="dxa"/>
          </w:tcPr>
          <w:p w:rsidR="0000648C" w:rsidRPr="000774B1" w:rsidRDefault="0000648C" w:rsidP="009D51B5">
            <w:pPr>
              <w:tabs>
                <w:tab w:val="left" w:pos="9639"/>
              </w:tabs>
              <w:jc w:val="center"/>
            </w:pPr>
          </w:p>
        </w:tc>
      </w:tr>
      <w:tr w:rsidR="0000648C" w:rsidRPr="000774B1" w:rsidTr="009D51B5">
        <w:trPr>
          <w:trHeight w:val="346"/>
        </w:trPr>
        <w:tc>
          <w:tcPr>
            <w:tcW w:w="3138" w:type="dxa"/>
          </w:tcPr>
          <w:p w:rsidR="0000648C" w:rsidRPr="000774B1" w:rsidRDefault="0000648C" w:rsidP="009D51B5">
            <w:pPr>
              <w:tabs>
                <w:tab w:val="left" w:pos="9639"/>
              </w:tabs>
            </w:pPr>
            <w:r w:rsidRPr="000774B1">
              <w:t>Телефон</w:t>
            </w:r>
          </w:p>
        </w:tc>
        <w:tc>
          <w:tcPr>
            <w:tcW w:w="3426" w:type="dxa"/>
            <w:gridSpan w:val="2"/>
          </w:tcPr>
          <w:p w:rsidR="0000648C" w:rsidRPr="000774B1" w:rsidRDefault="0000648C" w:rsidP="009D51B5">
            <w:pPr>
              <w:tabs>
                <w:tab w:val="left" w:pos="9639"/>
              </w:tabs>
              <w:jc w:val="center"/>
            </w:pPr>
          </w:p>
        </w:tc>
        <w:tc>
          <w:tcPr>
            <w:tcW w:w="3156" w:type="dxa"/>
          </w:tcPr>
          <w:p w:rsidR="0000648C" w:rsidRPr="000774B1" w:rsidRDefault="0000648C" w:rsidP="009D51B5">
            <w:pPr>
              <w:tabs>
                <w:tab w:val="left" w:pos="9639"/>
              </w:tabs>
              <w:jc w:val="center"/>
            </w:pPr>
          </w:p>
        </w:tc>
      </w:tr>
      <w:tr w:rsidR="0000648C" w:rsidRPr="000774B1" w:rsidTr="009D51B5">
        <w:trPr>
          <w:trHeight w:val="355"/>
        </w:trPr>
        <w:tc>
          <w:tcPr>
            <w:tcW w:w="3138" w:type="dxa"/>
          </w:tcPr>
          <w:p w:rsidR="0000648C" w:rsidRPr="000774B1" w:rsidRDefault="0000648C" w:rsidP="009D51B5">
            <w:pPr>
              <w:tabs>
                <w:tab w:val="left" w:pos="9639"/>
              </w:tabs>
            </w:pPr>
            <w:r w:rsidRPr="000774B1">
              <w:t>Факс</w:t>
            </w:r>
          </w:p>
        </w:tc>
        <w:tc>
          <w:tcPr>
            <w:tcW w:w="3426" w:type="dxa"/>
            <w:gridSpan w:val="2"/>
          </w:tcPr>
          <w:p w:rsidR="0000648C" w:rsidRPr="000774B1" w:rsidRDefault="0000648C" w:rsidP="009D51B5">
            <w:pPr>
              <w:tabs>
                <w:tab w:val="left" w:pos="9639"/>
              </w:tabs>
              <w:jc w:val="center"/>
            </w:pPr>
          </w:p>
        </w:tc>
        <w:tc>
          <w:tcPr>
            <w:tcW w:w="3156" w:type="dxa"/>
          </w:tcPr>
          <w:p w:rsidR="0000648C" w:rsidRPr="000774B1" w:rsidRDefault="0000648C" w:rsidP="009D51B5">
            <w:pPr>
              <w:tabs>
                <w:tab w:val="left" w:pos="9639"/>
              </w:tabs>
              <w:jc w:val="center"/>
            </w:pPr>
          </w:p>
        </w:tc>
      </w:tr>
      <w:tr w:rsidR="0000648C" w:rsidRPr="000774B1" w:rsidTr="009D51B5">
        <w:trPr>
          <w:trHeight w:val="351"/>
        </w:trPr>
        <w:tc>
          <w:tcPr>
            <w:tcW w:w="3138" w:type="dxa"/>
          </w:tcPr>
          <w:p w:rsidR="0000648C" w:rsidRPr="000774B1" w:rsidRDefault="0000648C" w:rsidP="009D51B5">
            <w:pPr>
              <w:tabs>
                <w:tab w:val="left" w:pos="9639"/>
              </w:tabs>
            </w:pPr>
            <w:r w:rsidRPr="000774B1">
              <w:t>Ответственное лицо</w:t>
            </w:r>
          </w:p>
        </w:tc>
        <w:tc>
          <w:tcPr>
            <w:tcW w:w="3426" w:type="dxa"/>
            <w:gridSpan w:val="2"/>
          </w:tcPr>
          <w:p w:rsidR="0000648C" w:rsidRPr="000774B1" w:rsidRDefault="0000648C" w:rsidP="009D51B5">
            <w:pPr>
              <w:tabs>
                <w:tab w:val="left" w:pos="9639"/>
              </w:tabs>
              <w:jc w:val="center"/>
            </w:pPr>
          </w:p>
        </w:tc>
        <w:tc>
          <w:tcPr>
            <w:tcW w:w="3156" w:type="dxa"/>
          </w:tcPr>
          <w:p w:rsidR="0000648C" w:rsidRPr="000774B1" w:rsidRDefault="0000648C" w:rsidP="009D51B5">
            <w:pPr>
              <w:tabs>
                <w:tab w:val="left" w:pos="9639"/>
              </w:tabs>
              <w:jc w:val="center"/>
            </w:pPr>
          </w:p>
        </w:tc>
      </w:tr>
      <w:tr w:rsidR="0000648C" w:rsidRPr="000774B1" w:rsidTr="009D51B5">
        <w:trPr>
          <w:trHeight w:val="348"/>
        </w:trPr>
        <w:tc>
          <w:tcPr>
            <w:tcW w:w="3138" w:type="dxa"/>
          </w:tcPr>
          <w:p w:rsidR="0000648C" w:rsidRPr="000774B1" w:rsidRDefault="0000648C" w:rsidP="009D51B5">
            <w:pPr>
              <w:tabs>
                <w:tab w:val="left" w:pos="9639"/>
              </w:tabs>
            </w:pPr>
            <w:r w:rsidRPr="000774B1">
              <w:t>Форма (ООО, ЗАО и т.д.)</w:t>
            </w:r>
          </w:p>
        </w:tc>
        <w:tc>
          <w:tcPr>
            <w:tcW w:w="3426" w:type="dxa"/>
            <w:gridSpan w:val="2"/>
          </w:tcPr>
          <w:p w:rsidR="0000648C" w:rsidRPr="000774B1" w:rsidRDefault="0000648C" w:rsidP="009D51B5">
            <w:pPr>
              <w:tabs>
                <w:tab w:val="left" w:pos="9639"/>
              </w:tabs>
              <w:jc w:val="center"/>
            </w:pPr>
          </w:p>
        </w:tc>
        <w:tc>
          <w:tcPr>
            <w:tcW w:w="3156" w:type="dxa"/>
          </w:tcPr>
          <w:p w:rsidR="0000648C" w:rsidRPr="000774B1" w:rsidRDefault="0000648C" w:rsidP="009D51B5">
            <w:pPr>
              <w:tabs>
                <w:tab w:val="left" w:pos="9639"/>
              </w:tabs>
              <w:jc w:val="center"/>
            </w:pPr>
          </w:p>
        </w:tc>
      </w:tr>
      <w:tr w:rsidR="0000648C" w:rsidRPr="000774B1" w:rsidTr="009D51B5">
        <w:trPr>
          <w:trHeight w:val="343"/>
        </w:trPr>
        <w:tc>
          <w:tcPr>
            <w:tcW w:w="3138" w:type="dxa"/>
          </w:tcPr>
          <w:p w:rsidR="0000648C" w:rsidRPr="000774B1" w:rsidRDefault="0000648C" w:rsidP="009D51B5">
            <w:pPr>
              <w:tabs>
                <w:tab w:val="left" w:pos="9639"/>
              </w:tabs>
            </w:pPr>
            <w:r w:rsidRPr="000774B1">
              <w:t>Уставный капитал</w:t>
            </w:r>
          </w:p>
        </w:tc>
        <w:tc>
          <w:tcPr>
            <w:tcW w:w="3426" w:type="dxa"/>
            <w:gridSpan w:val="2"/>
          </w:tcPr>
          <w:p w:rsidR="0000648C" w:rsidRPr="000774B1" w:rsidRDefault="0000648C" w:rsidP="009D51B5">
            <w:pPr>
              <w:tabs>
                <w:tab w:val="left" w:pos="9639"/>
              </w:tabs>
              <w:jc w:val="center"/>
            </w:pPr>
          </w:p>
        </w:tc>
        <w:tc>
          <w:tcPr>
            <w:tcW w:w="3156" w:type="dxa"/>
          </w:tcPr>
          <w:p w:rsidR="0000648C" w:rsidRPr="000774B1" w:rsidRDefault="0000648C" w:rsidP="009D51B5">
            <w:pPr>
              <w:tabs>
                <w:tab w:val="left" w:pos="9639"/>
              </w:tabs>
              <w:jc w:val="center"/>
            </w:pPr>
          </w:p>
        </w:tc>
      </w:tr>
      <w:tr w:rsidR="0000648C" w:rsidRPr="000774B1" w:rsidTr="009D51B5">
        <w:trPr>
          <w:trHeight w:val="505"/>
        </w:trPr>
        <w:tc>
          <w:tcPr>
            <w:tcW w:w="3138" w:type="dxa"/>
            <w:tcBorders>
              <w:bottom w:val="nil"/>
            </w:tcBorders>
          </w:tcPr>
          <w:p w:rsidR="0000648C" w:rsidRPr="000774B1" w:rsidRDefault="0000648C" w:rsidP="009D51B5">
            <w:pPr>
              <w:tabs>
                <w:tab w:val="left" w:pos="9639"/>
              </w:tabs>
            </w:pPr>
            <w:r w:rsidRPr="000774B1">
              <w:t>Сфера деятельности</w:t>
            </w:r>
          </w:p>
        </w:tc>
        <w:tc>
          <w:tcPr>
            <w:tcW w:w="3426" w:type="dxa"/>
            <w:gridSpan w:val="2"/>
            <w:tcBorders>
              <w:bottom w:val="nil"/>
            </w:tcBorders>
          </w:tcPr>
          <w:p w:rsidR="0000648C" w:rsidRPr="000774B1" w:rsidRDefault="0000648C" w:rsidP="009D51B5">
            <w:pPr>
              <w:tabs>
                <w:tab w:val="left" w:pos="9639"/>
              </w:tabs>
              <w:jc w:val="center"/>
            </w:pPr>
          </w:p>
        </w:tc>
        <w:tc>
          <w:tcPr>
            <w:tcW w:w="3156" w:type="dxa"/>
            <w:tcBorders>
              <w:bottom w:val="nil"/>
            </w:tcBorders>
          </w:tcPr>
          <w:p w:rsidR="0000648C" w:rsidRPr="000774B1" w:rsidRDefault="0000648C" w:rsidP="009D51B5">
            <w:pPr>
              <w:tabs>
                <w:tab w:val="left" w:pos="9639"/>
              </w:tabs>
              <w:jc w:val="center"/>
            </w:pPr>
          </w:p>
        </w:tc>
      </w:tr>
      <w:tr w:rsidR="0000648C" w:rsidRPr="000774B1" w:rsidTr="009D51B5">
        <w:tc>
          <w:tcPr>
            <w:tcW w:w="3138" w:type="dxa"/>
            <w:tcBorders>
              <w:right w:val="nil"/>
            </w:tcBorders>
          </w:tcPr>
          <w:p w:rsidR="0000648C" w:rsidRPr="000774B1" w:rsidRDefault="0000648C" w:rsidP="009D51B5">
            <w:pPr>
              <w:tabs>
                <w:tab w:val="left" w:pos="9639"/>
              </w:tabs>
            </w:pPr>
            <w:r w:rsidRPr="000774B1">
              <w:t>Руководитель:</w:t>
            </w:r>
          </w:p>
        </w:tc>
        <w:tc>
          <w:tcPr>
            <w:tcW w:w="3426" w:type="dxa"/>
            <w:gridSpan w:val="2"/>
            <w:tcBorders>
              <w:left w:val="nil"/>
              <w:right w:val="nil"/>
            </w:tcBorders>
          </w:tcPr>
          <w:p w:rsidR="0000648C" w:rsidRPr="000774B1" w:rsidRDefault="0000648C" w:rsidP="009D51B5">
            <w:pPr>
              <w:tabs>
                <w:tab w:val="left" w:pos="9639"/>
              </w:tabs>
            </w:pPr>
            <w:r w:rsidRPr="000774B1">
              <w:t>Дата:</w:t>
            </w:r>
          </w:p>
        </w:tc>
        <w:tc>
          <w:tcPr>
            <w:tcW w:w="3156" w:type="dxa"/>
            <w:tcBorders>
              <w:left w:val="nil"/>
            </w:tcBorders>
          </w:tcPr>
          <w:p w:rsidR="0000648C" w:rsidRPr="000774B1" w:rsidRDefault="0000648C" w:rsidP="009D51B5">
            <w:pPr>
              <w:tabs>
                <w:tab w:val="left" w:pos="9639"/>
              </w:tabs>
            </w:pPr>
            <w:r w:rsidRPr="000774B1">
              <w:t>Печать/подпись (субподрядчика)</w:t>
            </w:r>
          </w:p>
        </w:tc>
      </w:tr>
      <w:tr w:rsidR="0000648C" w:rsidRPr="000774B1" w:rsidTr="009D51B5">
        <w:trPr>
          <w:cantSplit/>
        </w:trPr>
        <w:tc>
          <w:tcPr>
            <w:tcW w:w="9720" w:type="dxa"/>
            <w:gridSpan w:val="4"/>
          </w:tcPr>
          <w:p w:rsidR="0000648C" w:rsidRPr="000774B1" w:rsidRDefault="0000648C" w:rsidP="009D51B5">
            <w:pPr>
              <w:tabs>
                <w:tab w:val="left" w:pos="9639"/>
              </w:tabs>
              <w:jc w:val="center"/>
            </w:pPr>
          </w:p>
        </w:tc>
      </w:tr>
      <w:tr w:rsidR="0000648C" w:rsidRPr="000774B1" w:rsidTr="009D51B5">
        <w:trPr>
          <w:cantSplit/>
        </w:trPr>
        <w:tc>
          <w:tcPr>
            <w:tcW w:w="4782" w:type="dxa"/>
            <w:gridSpan w:val="2"/>
            <w:vMerge w:val="restart"/>
            <w:vAlign w:val="center"/>
          </w:tcPr>
          <w:p w:rsidR="0000648C" w:rsidRPr="000774B1" w:rsidRDefault="0000648C" w:rsidP="009D51B5">
            <w:pPr>
              <w:tabs>
                <w:tab w:val="left" w:pos="9639"/>
              </w:tabs>
            </w:pPr>
            <w:r w:rsidRPr="000774B1">
              <w:t>Виды работ, передаваемые субподрядчику по предмету конкурса</w:t>
            </w:r>
          </w:p>
        </w:tc>
        <w:tc>
          <w:tcPr>
            <w:tcW w:w="4938" w:type="dxa"/>
            <w:gridSpan w:val="2"/>
          </w:tcPr>
          <w:p w:rsidR="0000648C" w:rsidRPr="000774B1" w:rsidRDefault="0000648C" w:rsidP="009D51B5">
            <w:pPr>
              <w:tabs>
                <w:tab w:val="left" w:pos="9639"/>
              </w:tabs>
              <w:jc w:val="center"/>
            </w:pPr>
            <w:r w:rsidRPr="000774B1">
              <w:t>Передаваемые объемы работ</w:t>
            </w:r>
          </w:p>
        </w:tc>
      </w:tr>
      <w:tr w:rsidR="0000648C" w:rsidRPr="000774B1" w:rsidTr="009D51B5">
        <w:trPr>
          <w:cantSplit/>
        </w:trPr>
        <w:tc>
          <w:tcPr>
            <w:tcW w:w="4782" w:type="dxa"/>
            <w:gridSpan w:val="2"/>
            <w:vMerge/>
          </w:tcPr>
          <w:p w:rsidR="0000648C" w:rsidRPr="000774B1" w:rsidRDefault="0000648C" w:rsidP="009D51B5">
            <w:pPr>
              <w:tabs>
                <w:tab w:val="left" w:pos="9639"/>
              </w:tabs>
            </w:pPr>
          </w:p>
        </w:tc>
        <w:tc>
          <w:tcPr>
            <w:tcW w:w="1782" w:type="dxa"/>
          </w:tcPr>
          <w:p w:rsidR="0000648C" w:rsidRPr="000774B1" w:rsidRDefault="0000648C" w:rsidP="009D51B5">
            <w:pPr>
              <w:tabs>
                <w:tab w:val="left" w:pos="9639"/>
              </w:tabs>
              <w:jc w:val="center"/>
            </w:pPr>
            <w:r w:rsidRPr="000774B1">
              <w:t>В физических единицах</w:t>
            </w:r>
          </w:p>
        </w:tc>
        <w:tc>
          <w:tcPr>
            <w:tcW w:w="3156" w:type="dxa"/>
            <w:vAlign w:val="center"/>
          </w:tcPr>
          <w:p w:rsidR="0000648C" w:rsidRPr="000774B1" w:rsidRDefault="0000648C" w:rsidP="009D51B5">
            <w:pPr>
              <w:tabs>
                <w:tab w:val="left" w:pos="9639"/>
              </w:tabs>
              <w:jc w:val="center"/>
            </w:pPr>
            <w:proofErr w:type="gramStart"/>
            <w:r w:rsidRPr="000774B1">
              <w:t>В</w:t>
            </w:r>
            <w:proofErr w:type="gramEnd"/>
            <w:r w:rsidRPr="000774B1">
              <w:t xml:space="preserve"> % к общему объему работ по предмету конкурса</w:t>
            </w:r>
          </w:p>
        </w:tc>
      </w:tr>
      <w:tr w:rsidR="0000648C" w:rsidRPr="000774B1" w:rsidTr="009D51B5">
        <w:tc>
          <w:tcPr>
            <w:tcW w:w="4782" w:type="dxa"/>
            <w:gridSpan w:val="2"/>
          </w:tcPr>
          <w:p w:rsidR="0000648C" w:rsidRPr="000774B1" w:rsidRDefault="0000648C" w:rsidP="009D51B5">
            <w:pPr>
              <w:tabs>
                <w:tab w:val="left" w:pos="9639"/>
              </w:tabs>
            </w:pPr>
          </w:p>
        </w:tc>
        <w:tc>
          <w:tcPr>
            <w:tcW w:w="1782" w:type="dxa"/>
          </w:tcPr>
          <w:p w:rsidR="0000648C" w:rsidRPr="000774B1" w:rsidRDefault="0000648C" w:rsidP="009D51B5">
            <w:pPr>
              <w:tabs>
                <w:tab w:val="left" w:pos="9639"/>
              </w:tabs>
              <w:jc w:val="center"/>
            </w:pPr>
          </w:p>
        </w:tc>
        <w:tc>
          <w:tcPr>
            <w:tcW w:w="3156" w:type="dxa"/>
          </w:tcPr>
          <w:p w:rsidR="0000648C" w:rsidRPr="000774B1" w:rsidRDefault="0000648C" w:rsidP="009D51B5">
            <w:pPr>
              <w:tabs>
                <w:tab w:val="left" w:pos="9639"/>
              </w:tabs>
              <w:jc w:val="center"/>
            </w:pPr>
          </w:p>
        </w:tc>
      </w:tr>
      <w:tr w:rsidR="0000648C" w:rsidRPr="000774B1" w:rsidTr="009D51B5">
        <w:tc>
          <w:tcPr>
            <w:tcW w:w="4782" w:type="dxa"/>
            <w:gridSpan w:val="2"/>
          </w:tcPr>
          <w:p w:rsidR="0000648C" w:rsidRPr="000774B1" w:rsidRDefault="0000648C" w:rsidP="009D51B5">
            <w:pPr>
              <w:tabs>
                <w:tab w:val="left" w:pos="9639"/>
              </w:tabs>
            </w:pPr>
          </w:p>
        </w:tc>
        <w:tc>
          <w:tcPr>
            <w:tcW w:w="1782" w:type="dxa"/>
          </w:tcPr>
          <w:p w:rsidR="0000648C" w:rsidRPr="000774B1" w:rsidRDefault="0000648C" w:rsidP="009D51B5">
            <w:pPr>
              <w:tabs>
                <w:tab w:val="left" w:pos="9639"/>
              </w:tabs>
              <w:jc w:val="center"/>
            </w:pPr>
          </w:p>
        </w:tc>
        <w:tc>
          <w:tcPr>
            <w:tcW w:w="3156" w:type="dxa"/>
          </w:tcPr>
          <w:p w:rsidR="0000648C" w:rsidRPr="000774B1" w:rsidRDefault="0000648C" w:rsidP="009D51B5">
            <w:pPr>
              <w:tabs>
                <w:tab w:val="left" w:pos="9639"/>
              </w:tabs>
              <w:jc w:val="center"/>
            </w:pPr>
          </w:p>
        </w:tc>
      </w:tr>
      <w:tr w:rsidR="0000648C" w:rsidRPr="000774B1" w:rsidTr="009D51B5">
        <w:tc>
          <w:tcPr>
            <w:tcW w:w="6564" w:type="dxa"/>
            <w:gridSpan w:val="3"/>
          </w:tcPr>
          <w:p w:rsidR="0000648C" w:rsidRPr="000774B1" w:rsidRDefault="0000648C" w:rsidP="009D51B5">
            <w:pPr>
              <w:tabs>
                <w:tab w:val="left" w:pos="9639"/>
              </w:tabs>
            </w:pPr>
            <w:r w:rsidRPr="000774B1">
              <w:t>Итого % передаваемых субподрядчику объёмов работ к общему объёму работ по предмету конкурса</w:t>
            </w:r>
          </w:p>
        </w:tc>
        <w:tc>
          <w:tcPr>
            <w:tcW w:w="3156" w:type="dxa"/>
          </w:tcPr>
          <w:p w:rsidR="0000648C" w:rsidRPr="000774B1" w:rsidRDefault="0000648C" w:rsidP="009D51B5">
            <w:pPr>
              <w:tabs>
                <w:tab w:val="left" w:pos="9639"/>
              </w:tabs>
              <w:jc w:val="center"/>
            </w:pPr>
          </w:p>
        </w:tc>
      </w:tr>
      <w:tr w:rsidR="00334157" w:rsidRPr="000774B1" w:rsidTr="009D51B5">
        <w:tc>
          <w:tcPr>
            <w:tcW w:w="6564" w:type="dxa"/>
            <w:gridSpan w:val="3"/>
          </w:tcPr>
          <w:p w:rsidR="00334157" w:rsidRPr="000774B1" w:rsidRDefault="00334157" w:rsidP="009D51B5">
            <w:pPr>
              <w:tabs>
                <w:tab w:val="left" w:pos="9639"/>
              </w:tabs>
            </w:pPr>
            <w:r w:rsidRPr="000774B1">
              <w:t>Количество персонала, привлекаемого субподрядчиком к исполнению договора:</w:t>
            </w:r>
          </w:p>
        </w:tc>
        <w:tc>
          <w:tcPr>
            <w:tcW w:w="3156" w:type="dxa"/>
          </w:tcPr>
          <w:p w:rsidR="00334157" w:rsidRPr="000774B1" w:rsidRDefault="00334157" w:rsidP="009D51B5">
            <w:pPr>
              <w:tabs>
                <w:tab w:val="left" w:pos="9639"/>
              </w:tabs>
              <w:jc w:val="center"/>
            </w:pPr>
          </w:p>
        </w:tc>
      </w:tr>
    </w:tbl>
    <w:p w:rsidR="0000648C" w:rsidRPr="000774B1" w:rsidRDefault="0000648C" w:rsidP="0000648C">
      <w:pPr>
        <w:tabs>
          <w:tab w:val="left" w:pos="9639"/>
        </w:tabs>
        <w:ind w:firstLine="720"/>
        <w:jc w:val="both"/>
        <w:rPr>
          <w:szCs w:val="28"/>
        </w:rPr>
      </w:pPr>
      <w:r w:rsidRPr="000774B1">
        <w:rPr>
          <w:szCs w:val="28"/>
        </w:rPr>
        <w:t>Приложения:</w:t>
      </w:r>
    </w:p>
    <w:p w:rsidR="0000648C" w:rsidRPr="000774B1" w:rsidRDefault="0000648C" w:rsidP="0000648C">
      <w:pPr>
        <w:tabs>
          <w:tab w:val="left" w:pos="9639"/>
        </w:tabs>
        <w:ind w:firstLine="720"/>
        <w:jc w:val="both"/>
        <w:rPr>
          <w:szCs w:val="28"/>
        </w:rPr>
      </w:pPr>
      <w:r w:rsidRPr="000774B1">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8194C" w:rsidRPr="000774B1">
        <w:rPr>
          <w:szCs w:val="28"/>
        </w:rPr>
        <w:t xml:space="preserve">Открытого </w:t>
      </w:r>
      <w:r w:rsidRPr="000774B1">
        <w:rPr>
          <w:szCs w:val="28"/>
        </w:rPr>
        <w:t>конкурса.</w:t>
      </w:r>
    </w:p>
    <w:p w:rsidR="0000648C" w:rsidRDefault="0000648C" w:rsidP="0000648C">
      <w:pPr>
        <w:tabs>
          <w:tab w:val="left" w:pos="9639"/>
        </w:tabs>
        <w:ind w:firstLine="720"/>
        <w:jc w:val="both"/>
        <w:rPr>
          <w:szCs w:val="28"/>
          <w:highlight w:val="cyan"/>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E27D3" w:rsidRPr="00EE27D3" w:rsidRDefault="009E6A0A" w:rsidP="00EE27D3">
      <w:pPr>
        <w:rPr>
          <w:sz w:val="28"/>
          <w:szCs w:val="28"/>
          <w:lang w:eastAsia="ru-RU"/>
        </w:rPr>
      </w:pPr>
      <w:r w:rsidRPr="00C20080">
        <w:rPr>
          <w:sz w:val="28"/>
          <w:szCs w:val="28"/>
          <w:lang w:eastAsia="ru-RU"/>
        </w:rPr>
        <w:t>"____" _________ 201__ г.</w:t>
      </w:r>
    </w:p>
    <w:p w:rsidR="007F71A1" w:rsidRDefault="007F71A1">
      <w:pPr>
        <w:suppressAutoHyphens w:val="0"/>
        <w:rPr>
          <w:rFonts w:eastAsia="MS Mincho"/>
          <w:sz w:val="26"/>
        </w:rPr>
      </w:pPr>
      <w:r>
        <w:br w:type="page"/>
      </w:r>
    </w:p>
    <w:p w:rsidR="007F71A1" w:rsidRPr="000774B1" w:rsidRDefault="007F71A1" w:rsidP="007F71A1">
      <w:pPr>
        <w:pStyle w:val="2"/>
        <w:spacing w:before="0" w:after="0"/>
        <w:jc w:val="right"/>
        <w:rPr>
          <w:rFonts w:cs="Times New Roman"/>
          <w:b w:val="0"/>
          <w:i w:val="0"/>
          <w:iCs w:val="0"/>
        </w:rPr>
      </w:pPr>
      <w:r w:rsidRPr="000774B1">
        <w:rPr>
          <w:rFonts w:cs="Times New Roman"/>
          <w:b w:val="0"/>
          <w:i w:val="0"/>
          <w:iCs w:val="0"/>
        </w:rPr>
        <w:lastRenderedPageBreak/>
        <w:t xml:space="preserve">Приложение № </w:t>
      </w:r>
      <w:r>
        <w:rPr>
          <w:rFonts w:cs="Times New Roman"/>
          <w:b w:val="0"/>
          <w:i w:val="0"/>
          <w:iCs w:val="0"/>
        </w:rPr>
        <w:t>8</w:t>
      </w:r>
    </w:p>
    <w:p w:rsidR="007F71A1" w:rsidRPr="000774B1" w:rsidRDefault="007F71A1" w:rsidP="007F71A1">
      <w:pPr>
        <w:pStyle w:val="2"/>
        <w:spacing w:before="0" w:after="0"/>
        <w:jc w:val="right"/>
        <w:rPr>
          <w:rFonts w:cs="Times New Roman"/>
          <w:b w:val="0"/>
          <w:i w:val="0"/>
          <w:iCs w:val="0"/>
        </w:rPr>
      </w:pPr>
      <w:r w:rsidRPr="000774B1">
        <w:rPr>
          <w:rFonts w:cs="Times New Roman"/>
          <w:b w:val="0"/>
          <w:i w:val="0"/>
          <w:iCs w:val="0"/>
        </w:rPr>
        <w:t>к документации о закупке</w:t>
      </w:r>
    </w:p>
    <w:p w:rsidR="007F71A1" w:rsidRPr="000774B1" w:rsidRDefault="007F71A1" w:rsidP="007F71A1">
      <w:pPr>
        <w:rPr>
          <w:sz w:val="28"/>
          <w:szCs w:val="28"/>
        </w:rPr>
      </w:pPr>
    </w:p>
    <w:p w:rsidR="0063217F" w:rsidRDefault="0063217F" w:rsidP="0063217F">
      <w:pPr>
        <w:spacing w:line="360" w:lineRule="auto"/>
        <w:ind w:left="5528" w:hanging="425"/>
        <w:outlineLvl w:val="0"/>
        <w:rPr>
          <w:bCs/>
          <w:sz w:val="28"/>
          <w:szCs w:val="28"/>
        </w:rPr>
      </w:pPr>
    </w:p>
    <w:p w:rsidR="0063217F" w:rsidRDefault="0063217F" w:rsidP="0063217F">
      <w:pPr>
        <w:spacing w:line="360" w:lineRule="auto"/>
        <w:ind w:left="5528" w:hanging="425"/>
        <w:outlineLvl w:val="0"/>
        <w:rPr>
          <w:bCs/>
          <w:sz w:val="28"/>
          <w:szCs w:val="28"/>
        </w:rPr>
      </w:pPr>
    </w:p>
    <w:p w:rsidR="0063217F" w:rsidRPr="0063217F" w:rsidRDefault="0063217F" w:rsidP="0063217F">
      <w:pPr>
        <w:spacing w:line="360" w:lineRule="auto"/>
        <w:ind w:left="5528" w:hanging="425"/>
        <w:outlineLvl w:val="0"/>
        <w:rPr>
          <w:bCs/>
          <w:sz w:val="28"/>
          <w:szCs w:val="28"/>
        </w:rPr>
      </w:pPr>
      <w:r w:rsidRPr="0063217F">
        <w:rPr>
          <w:bCs/>
          <w:sz w:val="28"/>
          <w:szCs w:val="28"/>
        </w:rPr>
        <w:t xml:space="preserve">Председателю Конкурсной комиссии  </w:t>
      </w:r>
    </w:p>
    <w:p w:rsidR="0063217F" w:rsidRPr="0063217F" w:rsidRDefault="0063217F" w:rsidP="0063217F">
      <w:pPr>
        <w:spacing w:line="360" w:lineRule="auto"/>
        <w:ind w:left="5528" w:hanging="425"/>
        <w:outlineLvl w:val="0"/>
        <w:rPr>
          <w:bCs/>
          <w:sz w:val="28"/>
          <w:szCs w:val="28"/>
        </w:rPr>
      </w:pPr>
      <w:r w:rsidRPr="0063217F">
        <w:rPr>
          <w:bCs/>
          <w:sz w:val="28"/>
          <w:szCs w:val="28"/>
        </w:rPr>
        <w:t>ПАО «</w:t>
      </w:r>
      <w:proofErr w:type="spellStart"/>
      <w:r w:rsidRPr="0063217F">
        <w:rPr>
          <w:bCs/>
          <w:sz w:val="28"/>
          <w:szCs w:val="28"/>
        </w:rPr>
        <w:t>ТрансКонтейнер</w:t>
      </w:r>
      <w:proofErr w:type="spellEnd"/>
      <w:r w:rsidRPr="0063217F">
        <w:rPr>
          <w:bCs/>
          <w:sz w:val="28"/>
          <w:szCs w:val="28"/>
        </w:rPr>
        <w:t>»</w:t>
      </w:r>
    </w:p>
    <w:p w:rsidR="00B602EA" w:rsidRDefault="0063217F" w:rsidP="0063217F">
      <w:pPr>
        <w:pStyle w:val="afb"/>
        <w:spacing w:line="360" w:lineRule="auto"/>
        <w:ind w:left="5528" w:hanging="425"/>
        <w:rPr>
          <w:b/>
          <w:bCs/>
        </w:rPr>
      </w:pPr>
      <w:r w:rsidRPr="0063217F">
        <w:rPr>
          <w:bCs/>
          <w:sz w:val="28"/>
          <w:szCs w:val="28"/>
        </w:rPr>
        <w:t xml:space="preserve">В. В. </w:t>
      </w:r>
      <w:proofErr w:type="spellStart"/>
      <w:r w:rsidRPr="0063217F">
        <w:rPr>
          <w:bCs/>
          <w:sz w:val="28"/>
          <w:szCs w:val="28"/>
        </w:rPr>
        <w:t>Шекшуеву</w:t>
      </w:r>
      <w:proofErr w:type="spellEnd"/>
    </w:p>
    <w:p w:rsidR="0063217F" w:rsidRDefault="0063217F" w:rsidP="00B602EA">
      <w:pPr>
        <w:pStyle w:val="afb"/>
        <w:jc w:val="center"/>
        <w:rPr>
          <w:b/>
          <w:bCs/>
        </w:rPr>
      </w:pPr>
    </w:p>
    <w:p w:rsidR="0063217F" w:rsidRDefault="0063217F" w:rsidP="00B602EA">
      <w:pPr>
        <w:pStyle w:val="afb"/>
        <w:jc w:val="center"/>
        <w:rPr>
          <w:b/>
          <w:bCs/>
        </w:rPr>
      </w:pPr>
    </w:p>
    <w:p w:rsidR="0063217F" w:rsidRDefault="0063217F" w:rsidP="00B602EA">
      <w:pPr>
        <w:pStyle w:val="afb"/>
        <w:jc w:val="center"/>
        <w:rPr>
          <w:b/>
          <w:bCs/>
        </w:rPr>
      </w:pPr>
    </w:p>
    <w:p w:rsidR="0063217F" w:rsidRDefault="0063217F" w:rsidP="00B602EA">
      <w:pPr>
        <w:pStyle w:val="afb"/>
        <w:jc w:val="center"/>
        <w:rPr>
          <w:b/>
          <w:bCs/>
        </w:rPr>
      </w:pPr>
    </w:p>
    <w:p w:rsidR="00B602EA" w:rsidRPr="00B602EA" w:rsidRDefault="00B602EA" w:rsidP="00B602EA">
      <w:pPr>
        <w:pStyle w:val="afb"/>
        <w:jc w:val="center"/>
        <w:rPr>
          <w:b/>
        </w:rPr>
      </w:pPr>
      <w:r w:rsidRPr="00B602EA">
        <w:rPr>
          <w:b/>
          <w:bCs/>
        </w:rPr>
        <w:t>ОБЯЗАТЕЛЬСТВО.</w:t>
      </w:r>
    </w:p>
    <w:p w:rsidR="00B602EA" w:rsidRPr="00B602EA" w:rsidRDefault="00B602EA" w:rsidP="00B602EA">
      <w:pPr>
        <w:pStyle w:val="afb"/>
        <w:jc w:val="center"/>
        <w:rPr>
          <w:b/>
        </w:rPr>
      </w:pPr>
      <w:r w:rsidRPr="00B602EA">
        <w:rPr>
          <w:b/>
          <w:bCs/>
        </w:rPr>
        <w:t xml:space="preserve">о неразглашении </w:t>
      </w:r>
      <w:r w:rsidRPr="00B602EA">
        <w:rPr>
          <w:b/>
          <w:sz w:val="28"/>
          <w:szCs w:val="28"/>
        </w:rPr>
        <w:t>полученных сведений</w:t>
      </w:r>
    </w:p>
    <w:p w:rsidR="00B602EA" w:rsidRPr="00B602EA" w:rsidRDefault="00B602EA" w:rsidP="00B602EA">
      <w:pPr>
        <w:pStyle w:val="afb"/>
        <w:jc w:val="center"/>
      </w:pPr>
      <w:r w:rsidRPr="00B602EA">
        <w:br/>
      </w:r>
    </w:p>
    <w:p w:rsidR="00C4475B" w:rsidRPr="00D04023" w:rsidRDefault="00C4475B" w:rsidP="0063217F">
      <w:pPr>
        <w:pStyle w:val="afb"/>
        <w:spacing w:line="360" w:lineRule="auto"/>
      </w:pPr>
      <w:r>
        <w:t>Пр</w:t>
      </w:r>
      <w:r w:rsidR="00D04023">
        <w:t xml:space="preserve">осим Вас разрешить доступ на объект </w:t>
      </w:r>
      <w:r w:rsidR="00D04023" w:rsidRPr="00C27B14">
        <w:t>по адресу: г. Москва, Оружейный пер., д.19</w:t>
      </w:r>
      <w:r w:rsidR="00D04023">
        <w:t>,</w:t>
      </w:r>
      <w:r w:rsidR="00D04023" w:rsidRPr="00B602EA">
        <w:t> </w:t>
      </w:r>
      <w:r w:rsidR="00D04023">
        <w:t xml:space="preserve">для ознакомления с системами </w:t>
      </w:r>
      <w:r w:rsidR="00D04023" w:rsidRPr="00D04023">
        <w:rPr>
          <w:bCs/>
        </w:rPr>
        <w:t>видеонаблюдения, охранной сигнализации, контроля и управления доступом</w:t>
      </w:r>
      <w:r w:rsidR="00D04023">
        <w:rPr>
          <w:bCs/>
        </w:rPr>
        <w:t>, включая эксплуатационную документацию по вышеуказанным системам, нашим сотрудникам согласно списку</w:t>
      </w:r>
      <w:r w:rsidR="00D04023" w:rsidRPr="00D04023">
        <w:rPr>
          <w:bCs/>
        </w:rPr>
        <w:t>:</w:t>
      </w:r>
    </w:p>
    <w:p w:rsidR="004C4618" w:rsidRDefault="00B602EA" w:rsidP="00B602EA">
      <w:pPr>
        <w:pStyle w:val="afb"/>
        <w:ind w:firstLine="0"/>
      </w:pPr>
      <w:r w:rsidRPr="00B602EA">
        <w:t> </w:t>
      </w:r>
    </w:p>
    <w:tbl>
      <w:tblPr>
        <w:tblStyle w:val="afff4"/>
        <w:tblW w:w="0" w:type="auto"/>
        <w:tblLook w:val="04A0" w:firstRow="1" w:lastRow="0" w:firstColumn="1" w:lastColumn="0" w:noHBand="0" w:noVBand="1"/>
      </w:tblPr>
      <w:tblGrid>
        <w:gridCol w:w="959"/>
        <w:gridCol w:w="5359"/>
        <w:gridCol w:w="3536"/>
      </w:tblGrid>
      <w:tr w:rsidR="004C4618" w:rsidTr="004C4618">
        <w:tc>
          <w:tcPr>
            <w:tcW w:w="959" w:type="dxa"/>
          </w:tcPr>
          <w:p w:rsidR="004C4618" w:rsidRPr="004C4618" w:rsidRDefault="004C4618" w:rsidP="004C4618">
            <w:pPr>
              <w:pStyle w:val="afb"/>
              <w:ind w:firstLine="0"/>
              <w:jc w:val="center"/>
            </w:pPr>
            <w:r>
              <w:t>№ п</w:t>
            </w:r>
            <w:r>
              <w:rPr>
                <w:lang w:val="en-US"/>
              </w:rPr>
              <w:t>\</w:t>
            </w:r>
            <w:proofErr w:type="gramStart"/>
            <w:r>
              <w:t>п</w:t>
            </w:r>
            <w:proofErr w:type="gramEnd"/>
          </w:p>
        </w:tc>
        <w:tc>
          <w:tcPr>
            <w:tcW w:w="5359" w:type="dxa"/>
          </w:tcPr>
          <w:p w:rsidR="004C4618" w:rsidRDefault="004C4618" w:rsidP="004C4618">
            <w:pPr>
              <w:pStyle w:val="afb"/>
              <w:ind w:firstLine="0"/>
              <w:jc w:val="center"/>
            </w:pPr>
            <w:r>
              <w:t>ФИО</w:t>
            </w:r>
          </w:p>
        </w:tc>
        <w:tc>
          <w:tcPr>
            <w:tcW w:w="3536" w:type="dxa"/>
          </w:tcPr>
          <w:p w:rsidR="004C4618" w:rsidRDefault="004C4618" w:rsidP="004C4618">
            <w:pPr>
              <w:pStyle w:val="afb"/>
              <w:ind w:firstLine="0"/>
              <w:jc w:val="center"/>
            </w:pPr>
            <w:r>
              <w:t>Должность</w:t>
            </w: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bl>
    <w:p w:rsidR="00B602EA" w:rsidRDefault="00B602EA" w:rsidP="00B602EA">
      <w:pPr>
        <w:pStyle w:val="afb"/>
        <w:ind w:firstLine="0"/>
      </w:pPr>
    </w:p>
    <w:p w:rsidR="00B602EA" w:rsidRDefault="004C4618" w:rsidP="004C4618">
      <w:pPr>
        <w:pStyle w:val="afb"/>
        <w:ind w:firstLine="397"/>
      </w:pPr>
      <w:r>
        <w:t>Гарантируем соблюдение конфиденциальности в течени</w:t>
      </w:r>
      <w:proofErr w:type="gramStart"/>
      <w:r>
        <w:t>и</w:t>
      </w:r>
      <w:proofErr w:type="gramEnd"/>
      <w:r>
        <w:t xml:space="preserve"> не менее 3 (трех) лет в отношении полученных сведений.</w:t>
      </w:r>
    </w:p>
    <w:p w:rsidR="004C4618" w:rsidRDefault="004C4618" w:rsidP="00B602EA">
      <w:pPr>
        <w:pStyle w:val="afb"/>
        <w:ind w:firstLine="0"/>
      </w:pPr>
    </w:p>
    <w:p w:rsidR="004C4618" w:rsidRPr="00B602EA" w:rsidRDefault="004C4618" w:rsidP="00B602EA">
      <w:pPr>
        <w:pStyle w:val="afb"/>
        <w:ind w:firstLine="0"/>
      </w:pPr>
    </w:p>
    <w:p w:rsidR="00B602EA" w:rsidRPr="00B602EA" w:rsidRDefault="00B602EA" w:rsidP="00B602EA">
      <w:pPr>
        <w:pStyle w:val="afb"/>
        <w:ind w:firstLine="0"/>
      </w:pPr>
      <w:r w:rsidRPr="00B602EA">
        <w:t> _________________________________                                                 </w:t>
      </w:r>
      <w:r>
        <w:t>________________</w:t>
      </w:r>
      <w:r w:rsidR="004C4618">
        <w:t xml:space="preserve">  </w:t>
      </w:r>
      <w:r w:rsidRPr="00B602EA">
        <w:rPr>
          <w:sz w:val="16"/>
          <w:szCs w:val="16"/>
        </w:rPr>
        <w:t>(фамилия,</w:t>
      </w:r>
      <w:r>
        <w:rPr>
          <w:sz w:val="16"/>
          <w:szCs w:val="16"/>
        </w:rPr>
        <w:t xml:space="preserve"> имя, отчество)                       </w:t>
      </w:r>
      <w:r w:rsidRPr="00B602EA">
        <w:rPr>
          <w:sz w:val="16"/>
          <w:szCs w:val="16"/>
        </w:rPr>
        <w:t xml:space="preserve">                                                             </w:t>
      </w:r>
      <w:r>
        <w:rPr>
          <w:sz w:val="16"/>
          <w:szCs w:val="16"/>
        </w:rPr>
        <w:t xml:space="preserve">                 </w:t>
      </w:r>
      <w:r w:rsidRPr="00B602EA">
        <w:rPr>
          <w:sz w:val="16"/>
          <w:szCs w:val="16"/>
        </w:rPr>
        <w:t> </w:t>
      </w:r>
      <w:r>
        <w:rPr>
          <w:sz w:val="16"/>
          <w:szCs w:val="16"/>
        </w:rPr>
        <w:t xml:space="preserve">     </w:t>
      </w:r>
      <w:r w:rsidR="004C4618">
        <w:rPr>
          <w:sz w:val="16"/>
          <w:szCs w:val="16"/>
        </w:rPr>
        <w:t xml:space="preserve">                                       </w:t>
      </w:r>
      <w:r>
        <w:rPr>
          <w:sz w:val="16"/>
          <w:szCs w:val="16"/>
        </w:rPr>
        <w:t xml:space="preserve">       </w:t>
      </w:r>
      <w:r w:rsidRPr="00B602EA">
        <w:rPr>
          <w:sz w:val="16"/>
          <w:szCs w:val="16"/>
        </w:rPr>
        <w:t> (подпись)</w:t>
      </w:r>
    </w:p>
    <w:sectPr w:rsidR="00B602EA" w:rsidRPr="00B602EA"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F4" w:rsidRDefault="008105F4">
      <w:r>
        <w:separator/>
      </w:r>
    </w:p>
  </w:endnote>
  <w:endnote w:type="continuationSeparator" w:id="0">
    <w:p w:rsidR="008105F4" w:rsidRDefault="008105F4">
      <w:r>
        <w:continuationSeparator/>
      </w:r>
    </w:p>
  </w:endnote>
  <w:endnote w:type="continuationNotice" w:id="1">
    <w:p w:rsidR="008105F4" w:rsidRDefault="00810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77" w:rsidRDefault="00625777"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25777" w:rsidRDefault="00625777"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77" w:rsidRDefault="00625777">
    <w:pPr>
      <w:pStyle w:val="aff"/>
      <w:jc w:val="center"/>
    </w:pPr>
  </w:p>
  <w:p w:rsidR="00625777" w:rsidRDefault="00625777" w:rsidP="00E63EF3">
    <w:pPr>
      <w:pStyle w:val="aff"/>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F4" w:rsidRDefault="008105F4">
      <w:r>
        <w:separator/>
      </w:r>
    </w:p>
  </w:footnote>
  <w:footnote w:type="continuationSeparator" w:id="0">
    <w:p w:rsidR="008105F4" w:rsidRDefault="008105F4">
      <w:r>
        <w:continuationSeparator/>
      </w:r>
    </w:p>
  </w:footnote>
  <w:footnote w:type="continuationNotice" w:id="1">
    <w:p w:rsidR="008105F4" w:rsidRDefault="008105F4"/>
  </w:footnote>
  <w:footnote w:id="2">
    <w:p w:rsidR="00625777" w:rsidRDefault="00625777" w:rsidP="00EC3C62">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625777" w:rsidRDefault="00625777" w:rsidP="00EC3C62">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625777" w:rsidRDefault="00625777" w:rsidP="00EC3C62">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625777" w:rsidRDefault="00625777" w:rsidP="00EC3C62">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625777" w:rsidRDefault="00625777" w:rsidP="00E2146E">
      <w:pPr>
        <w:pStyle w:val="aff0"/>
      </w:pPr>
      <w:r>
        <w:rPr>
          <w:rStyle w:val="af8"/>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E2146E">
        <w:t>2.7</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77" w:rsidRDefault="00625777" w:rsidP="008A64FE">
    <w:pPr>
      <w:pStyle w:val="afd"/>
      <w:jc w:val="center"/>
    </w:pPr>
    <w:r>
      <w:fldChar w:fldCharType="begin"/>
    </w:r>
    <w:r>
      <w:instrText xml:space="preserve"> PAGE   \* MERGEFORMAT </w:instrText>
    </w:r>
    <w:r>
      <w:fldChar w:fldCharType="separate"/>
    </w:r>
    <w:r w:rsidR="00F81345">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3434A4B"/>
    <w:multiLevelType w:val="multilevel"/>
    <w:tmpl w:val="C64E3AA6"/>
    <w:lvl w:ilvl="0">
      <w:start w:val="8"/>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3">
    <w:nsid w:val="07881E05"/>
    <w:multiLevelType w:val="hybridMultilevel"/>
    <w:tmpl w:val="5E1E2848"/>
    <w:lvl w:ilvl="0" w:tplc="5AE6C314">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D52700"/>
    <w:multiLevelType w:val="multilevel"/>
    <w:tmpl w:val="96049F4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E14910"/>
    <w:multiLevelType w:val="multilevel"/>
    <w:tmpl w:val="73DE7D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9">
    <w:nsid w:val="1FCC1145"/>
    <w:multiLevelType w:val="multilevel"/>
    <w:tmpl w:val="69EE5974"/>
    <w:lvl w:ilvl="0">
      <w:start w:val="12"/>
      <w:numFmt w:val="decimal"/>
      <w:lvlText w:val="%1"/>
      <w:lvlJc w:val="left"/>
      <w:pPr>
        <w:ind w:left="420" w:hanging="420"/>
      </w:pPr>
      <w:rPr>
        <w:rFonts w:hint="default"/>
      </w:rPr>
    </w:lvl>
    <w:lvl w:ilvl="1">
      <w:start w:val="1"/>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2">
    <w:nsid w:val="256B3ABB"/>
    <w:multiLevelType w:val="hybridMultilevel"/>
    <w:tmpl w:val="8CC4B114"/>
    <w:lvl w:ilvl="0" w:tplc="C04CA37C">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3B3511A5"/>
    <w:multiLevelType w:val="multilevel"/>
    <w:tmpl w:val="34785372"/>
    <w:lvl w:ilvl="0">
      <w:start w:val="9"/>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7">
    <w:nsid w:val="3B487E75"/>
    <w:multiLevelType w:val="multilevel"/>
    <w:tmpl w:val="ACDE720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8">
    <w:nsid w:val="3D2205B9"/>
    <w:multiLevelType w:val="multilevel"/>
    <w:tmpl w:val="E67A9230"/>
    <w:lvl w:ilvl="0">
      <w:start w:val="3"/>
      <w:numFmt w:val="decimal"/>
      <w:lvlText w:val="%1."/>
      <w:lvlJc w:val="left"/>
      <w:pPr>
        <w:ind w:left="360" w:hanging="360"/>
      </w:pPr>
      <w:rPr>
        <w:rFonts w:hint="default"/>
        <w:b/>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b w:val="0"/>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9">
    <w:nsid w:val="402914DF"/>
    <w:multiLevelType w:val="multilevel"/>
    <w:tmpl w:val="26C0FB7E"/>
    <w:lvl w:ilvl="0">
      <w:start w:val="10"/>
      <w:numFmt w:val="decimal"/>
      <w:lvlText w:val="%1."/>
      <w:lvlJc w:val="left"/>
      <w:pPr>
        <w:ind w:left="480" w:hanging="480"/>
      </w:pPr>
      <w:rPr>
        <w:rFonts w:hint="default"/>
      </w:rPr>
    </w:lvl>
    <w:lvl w:ilvl="1">
      <w:start w:val="1"/>
      <w:numFmt w:val="decimal"/>
      <w:lvlText w:val="%1.%2."/>
      <w:lvlJc w:val="left"/>
      <w:pPr>
        <w:ind w:left="1182" w:hanging="480"/>
      </w:pPr>
      <w:rPr>
        <w:rFonts w:hint="default"/>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367ED9"/>
    <w:multiLevelType w:val="multilevel"/>
    <w:tmpl w:val="29D2D384"/>
    <w:lvl w:ilvl="0">
      <w:start w:val="1"/>
      <w:numFmt w:val="decimal"/>
      <w:lvlText w:val="%1."/>
      <w:lvlJc w:val="left"/>
      <w:pPr>
        <w:tabs>
          <w:tab w:val="num" w:pos="2989"/>
        </w:tabs>
        <w:ind w:left="2989" w:hanging="720"/>
      </w:pPr>
      <w:rPr>
        <w:rFonts w:cs="Times New Roman" w:hint="default"/>
      </w:rPr>
    </w:lvl>
    <w:lvl w:ilvl="1">
      <w:start w:val="1"/>
      <w:numFmt w:val="decimal"/>
      <w:lvlText w:val="%1.%2."/>
      <w:lvlJc w:val="left"/>
      <w:pPr>
        <w:tabs>
          <w:tab w:val="num" w:pos="530"/>
        </w:tabs>
        <w:ind w:firstLine="1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75D636B"/>
    <w:multiLevelType w:val="multilevel"/>
    <w:tmpl w:val="13E24D9E"/>
    <w:lvl w:ilvl="0">
      <w:start w:val="4"/>
      <w:numFmt w:val="decimal"/>
      <w:lvlText w:val="%1."/>
      <w:lvlJc w:val="left"/>
      <w:pPr>
        <w:ind w:left="675" w:hanging="675"/>
      </w:pPr>
      <w:rPr>
        <w:rFonts w:hint="default"/>
      </w:rPr>
    </w:lvl>
    <w:lvl w:ilvl="1">
      <w:start w:val="1"/>
      <w:numFmt w:val="decimal"/>
      <w:lvlText w:val="%1.%2."/>
      <w:lvlJc w:val="left"/>
      <w:pPr>
        <w:ind w:left="1119" w:hanging="720"/>
      </w:pPr>
      <w:rPr>
        <w:rFonts w:hint="default"/>
        <w:sz w:val="28"/>
        <w:szCs w:val="28"/>
      </w:rPr>
    </w:lvl>
    <w:lvl w:ilvl="2">
      <w:start w:val="5"/>
      <w:numFmt w:val="decimal"/>
      <w:lvlText w:val="%1.%2.%3."/>
      <w:lvlJc w:val="left"/>
      <w:pPr>
        <w:ind w:left="2846"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4194" w:hanging="180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4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DF17FAF"/>
    <w:multiLevelType w:val="multilevel"/>
    <w:tmpl w:val="57E8C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0FD6C91"/>
    <w:multiLevelType w:val="hybridMultilevel"/>
    <w:tmpl w:val="F3CC5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57"/>
  </w:num>
  <w:num w:numId="8">
    <w:abstractNumId w:val="47"/>
  </w:num>
  <w:num w:numId="9">
    <w:abstractNumId w:val="24"/>
  </w:num>
  <w:num w:numId="10">
    <w:abstractNumId w:val="42"/>
  </w:num>
  <w:num w:numId="11">
    <w:abstractNumId w:val="50"/>
  </w:num>
  <w:num w:numId="12">
    <w:abstractNumId w:val="53"/>
  </w:num>
  <w:num w:numId="13">
    <w:abstractNumId w:val="30"/>
  </w:num>
  <w:num w:numId="14">
    <w:abstractNumId w:val="34"/>
  </w:num>
  <w:num w:numId="15">
    <w:abstractNumId w:val="58"/>
  </w:num>
  <w:num w:numId="16">
    <w:abstractNumId w:val="40"/>
  </w:num>
  <w:num w:numId="17">
    <w:abstractNumId w:val="43"/>
  </w:num>
  <w:num w:numId="18">
    <w:abstractNumId w:val="52"/>
  </w:num>
  <w:num w:numId="19">
    <w:abstractNumId w:val="31"/>
  </w:num>
  <w:num w:numId="20">
    <w:abstractNumId w:val="49"/>
  </w:num>
  <w:num w:numId="21">
    <w:abstractNumId w:val="37"/>
  </w:num>
  <w:num w:numId="22">
    <w:abstractNumId w:val="41"/>
  </w:num>
  <w:num w:numId="23">
    <w:abstractNumId w:val="48"/>
  </w:num>
  <w:num w:numId="24">
    <w:abstractNumId w:val="32"/>
  </w:num>
  <w:num w:numId="25">
    <w:abstractNumId w:val="28"/>
  </w:num>
  <w:num w:numId="26">
    <w:abstractNumId w:val="27"/>
  </w:num>
  <w:num w:numId="27">
    <w:abstractNumId w:val="38"/>
  </w:num>
  <w:num w:numId="28">
    <w:abstractNumId w:val="23"/>
  </w:num>
  <w:num w:numId="29">
    <w:abstractNumId w:val="22"/>
  </w:num>
  <w:num w:numId="30">
    <w:abstractNumId w:val="36"/>
  </w:num>
  <w:num w:numId="31">
    <w:abstractNumId w:val="39"/>
  </w:num>
  <w:num w:numId="32">
    <w:abstractNumId w:val="29"/>
  </w:num>
  <w:num w:numId="33">
    <w:abstractNumId w:val="46"/>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26"/>
  </w:num>
  <w:num w:numId="38">
    <w:abstractNumId w:val="45"/>
  </w:num>
  <w:num w:numId="39">
    <w:abstractNumId w:val="44"/>
  </w:num>
  <w:num w:numId="40">
    <w:abstractNumId w:val="25"/>
  </w:num>
  <w:num w:numId="41">
    <w:abstractNumId w:val="51"/>
  </w:num>
  <w:num w:numId="42">
    <w:abstractNumId w:val="35"/>
  </w:num>
  <w:num w:numId="43">
    <w:abstractNumId w:val="33"/>
  </w:num>
  <w:num w:numId="44">
    <w:abstractNumId w:val="5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D30"/>
    <w:rsid w:val="00004F48"/>
    <w:rsid w:val="000058BC"/>
    <w:rsid w:val="0000648C"/>
    <w:rsid w:val="00006894"/>
    <w:rsid w:val="00006C1E"/>
    <w:rsid w:val="00010BE3"/>
    <w:rsid w:val="000118B5"/>
    <w:rsid w:val="00014091"/>
    <w:rsid w:val="00014C0B"/>
    <w:rsid w:val="00014F27"/>
    <w:rsid w:val="00014F3E"/>
    <w:rsid w:val="0001556E"/>
    <w:rsid w:val="0001557C"/>
    <w:rsid w:val="0002038C"/>
    <w:rsid w:val="000224FB"/>
    <w:rsid w:val="000236C9"/>
    <w:rsid w:val="000238D7"/>
    <w:rsid w:val="0002418A"/>
    <w:rsid w:val="0003042C"/>
    <w:rsid w:val="000306B4"/>
    <w:rsid w:val="00033D48"/>
    <w:rsid w:val="000355A5"/>
    <w:rsid w:val="000374AB"/>
    <w:rsid w:val="0004380B"/>
    <w:rsid w:val="000454C8"/>
    <w:rsid w:val="000476E3"/>
    <w:rsid w:val="00051B05"/>
    <w:rsid w:val="0005366B"/>
    <w:rsid w:val="000557B3"/>
    <w:rsid w:val="00055D65"/>
    <w:rsid w:val="000626C8"/>
    <w:rsid w:val="00066769"/>
    <w:rsid w:val="00067223"/>
    <w:rsid w:val="00067DAA"/>
    <w:rsid w:val="00067F7F"/>
    <w:rsid w:val="00070A8D"/>
    <w:rsid w:val="000728C1"/>
    <w:rsid w:val="000729E9"/>
    <w:rsid w:val="00076F66"/>
    <w:rsid w:val="00077269"/>
    <w:rsid w:val="000774B1"/>
    <w:rsid w:val="00083039"/>
    <w:rsid w:val="000846BC"/>
    <w:rsid w:val="00092D66"/>
    <w:rsid w:val="00093F19"/>
    <w:rsid w:val="000954FB"/>
    <w:rsid w:val="000978CE"/>
    <w:rsid w:val="000A0092"/>
    <w:rsid w:val="000A2B5E"/>
    <w:rsid w:val="000A2D97"/>
    <w:rsid w:val="000A38B9"/>
    <w:rsid w:val="000A3B81"/>
    <w:rsid w:val="000A4197"/>
    <w:rsid w:val="000A5497"/>
    <w:rsid w:val="000A612C"/>
    <w:rsid w:val="000A63BB"/>
    <w:rsid w:val="000A679F"/>
    <w:rsid w:val="000B2764"/>
    <w:rsid w:val="000B340A"/>
    <w:rsid w:val="000B5302"/>
    <w:rsid w:val="000B71C8"/>
    <w:rsid w:val="000C15B4"/>
    <w:rsid w:val="000C3FB4"/>
    <w:rsid w:val="000C6302"/>
    <w:rsid w:val="000C7671"/>
    <w:rsid w:val="000C7769"/>
    <w:rsid w:val="000C78BB"/>
    <w:rsid w:val="000C7CAF"/>
    <w:rsid w:val="000D3C0C"/>
    <w:rsid w:val="000D6A09"/>
    <w:rsid w:val="000E0A58"/>
    <w:rsid w:val="000E0CA2"/>
    <w:rsid w:val="000E1774"/>
    <w:rsid w:val="000E17EE"/>
    <w:rsid w:val="000E42A4"/>
    <w:rsid w:val="000E5B2C"/>
    <w:rsid w:val="000E5BB8"/>
    <w:rsid w:val="000E78CA"/>
    <w:rsid w:val="000F0422"/>
    <w:rsid w:val="000F1048"/>
    <w:rsid w:val="000F5007"/>
    <w:rsid w:val="00102C12"/>
    <w:rsid w:val="00106E04"/>
    <w:rsid w:val="00107C51"/>
    <w:rsid w:val="001103F7"/>
    <w:rsid w:val="001122C1"/>
    <w:rsid w:val="001129C5"/>
    <w:rsid w:val="00116BFD"/>
    <w:rsid w:val="00116CA4"/>
    <w:rsid w:val="001170AE"/>
    <w:rsid w:val="001174EB"/>
    <w:rsid w:val="00120404"/>
    <w:rsid w:val="0012105E"/>
    <w:rsid w:val="00122183"/>
    <w:rsid w:val="001242D3"/>
    <w:rsid w:val="00124B4A"/>
    <w:rsid w:val="001256D0"/>
    <w:rsid w:val="00125AF9"/>
    <w:rsid w:val="0012610C"/>
    <w:rsid w:val="00127403"/>
    <w:rsid w:val="001346E7"/>
    <w:rsid w:val="00135004"/>
    <w:rsid w:val="00135049"/>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3BF3"/>
    <w:rsid w:val="0018682A"/>
    <w:rsid w:val="00190B4A"/>
    <w:rsid w:val="001955E6"/>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3D"/>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1CD4"/>
    <w:rsid w:val="00222125"/>
    <w:rsid w:val="00222142"/>
    <w:rsid w:val="0022672E"/>
    <w:rsid w:val="00227902"/>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6541"/>
    <w:rsid w:val="00287B69"/>
    <w:rsid w:val="002910EA"/>
    <w:rsid w:val="00291899"/>
    <w:rsid w:val="0029212E"/>
    <w:rsid w:val="00296800"/>
    <w:rsid w:val="002A1180"/>
    <w:rsid w:val="002A138A"/>
    <w:rsid w:val="002A1D5F"/>
    <w:rsid w:val="002A2796"/>
    <w:rsid w:val="002A3670"/>
    <w:rsid w:val="002A4D3C"/>
    <w:rsid w:val="002A7035"/>
    <w:rsid w:val="002A71D9"/>
    <w:rsid w:val="002B18DD"/>
    <w:rsid w:val="002B2C6B"/>
    <w:rsid w:val="002B52FD"/>
    <w:rsid w:val="002B6325"/>
    <w:rsid w:val="002B6F66"/>
    <w:rsid w:val="002B7A21"/>
    <w:rsid w:val="002C3531"/>
    <w:rsid w:val="002C3FF9"/>
    <w:rsid w:val="002C4D2D"/>
    <w:rsid w:val="002C56A0"/>
    <w:rsid w:val="002C7848"/>
    <w:rsid w:val="002D1A6D"/>
    <w:rsid w:val="002D2E65"/>
    <w:rsid w:val="002D3612"/>
    <w:rsid w:val="002D3EAF"/>
    <w:rsid w:val="002D4A1D"/>
    <w:rsid w:val="002D5869"/>
    <w:rsid w:val="002D6361"/>
    <w:rsid w:val="002D68F6"/>
    <w:rsid w:val="002E18D3"/>
    <w:rsid w:val="002E3972"/>
    <w:rsid w:val="002E3DBF"/>
    <w:rsid w:val="002E462D"/>
    <w:rsid w:val="002E4FC9"/>
    <w:rsid w:val="002E5E68"/>
    <w:rsid w:val="002E788A"/>
    <w:rsid w:val="002F0352"/>
    <w:rsid w:val="002F1275"/>
    <w:rsid w:val="002F1DC2"/>
    <w:rsid w:val="002F345D"/>
    <w:rsid w:val="002F40DE"/>
    <w:rsid w:val="002F5EA0"/>
    <w:rsid w:val="002F6A6B"/>
    <w:rsid w:val="0030097B"/>
    <w:rsid w:val="003012E6"/>
    <w:rsid w:val="0030151C"/>
    <w:rsid w:val="003056B6"/>
    <w:rsid w:val="00311909"/>
    <w:rsid w:val="00311A92"/>
    <w:rsid w:val="00313385"/>
    <w:rsid w:val="00314CE7"/>
    <w:rsid w:val="00314F74"/>
    <w:rsid w:val="00327C8A"/>
    <w:rsid w:val="00332526"/>
    <w:rsid w:val="003327EA"/>
    <w:rsid w:val="00334157"/>
    <w:rsid w:val="003343CE"/>
    <w:rsid w:val="00334690"/>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00FA"/>
    <w:rsid w:val="00391D03"/>
    <w:rsid w:val="00393CB1"/>
    <w:rsid w:val="003A0695"/>
    <w:rsid w:val="003A4282"/>
    <w:rsid w:val="003B2BAC"/>
    <w:rsid w:val="003C3005"/>
    <w:rsid w:val="003C30F3"/>
    <w:rsid w:val="003C34D2"/>
    <w:rsid w:val="003D0ECF"/>
    <w:rsid w:val="003D2759"/>
    <w:rsid w:val="003D3596"/>
    <w:rsid w:val="003E2C12"/>
    <w:rsid w:val="003E4FE0"/>
    <w:rsid w:val="003F1613"/>
    <w:rsid w:val="003F184C"/>
    <w:rsid w:val="003F31F2"/>
    <w:rsid w:val="003F3E25"/>
    <w:rsid w:val="003F50AD"/>
    <w:rsid w:val="003F66FC"/>
    <w:rsid w:val="003F6D26"/>
    <w:rsid w:val="00401963"/>
    <w:rsid w:val="00401B82"/>
    <w:rsid w:val="00402344"/>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A4399"/>
    <w:rsid w:val="004B6190"/>
    <w:rsid w:val="004B6969"/>
    <w:rsid w:val="004C0A7F"/>
    <w:rsid w:val="004C2235"/>
    <w:rsid w:val="004C4618"/>
    <w:rsid w:val="004C5583"/>
    <w:rsid w:val="004C7528"/>
    <w:rsid w:val="004C7EF3"/>
    <w:rsid w:val="004D4FA2"/>
    <w:rsid w:val="004D6625"/>
    <w:rsid w:val="004D69FA"/>
    <w:rsid w:val="004D6F94"/>
    <w:rsid w:val="004D6FE4"/>
    <w:rsid w:val="004D76E2"/>
    <w:rsid w:val="004E0C82"/>
    <w:rsid w:val="004E187A"/>
    <w:rsid w:val="004E3371"/>
    <w:rsid w:val="004E3757"/>
    <w:rsid w:val="004E5DC9"/>
    <w:rsid w:val="004E7D54"/>
    <w:rsid w:val="004E7DA4"/>
    <w:rsid w:val="004F0118"/>
    <w:rsid w:val="004F4400"/>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3C1B"/>
    <w:rsid w:val="005242ED"/>
    <w:rsid w:val="005251BD"/>
    <w:rsid w:val="00527AB7"/>
    <w:rsid w:val="005325D1"/>
    <w:rsid w:val="00534697"/>
    <w:rsid w:val="00535228"/>
    <w:rsid w:val="005373EF"/>
    <w:rsid w:val="00540307"/>
    <w:rsid w:val="005414B4"/>
    <w:rsid w:val="00541B02"/>
    <w:rsid w:val="00542B43"/>
    <w:rsid w:val="00544668"/>
    <w:rsid w:val="005508EC"/>
    <w:rsid w:val="00551655"/>
    <w:rsid w:val="00551CBE"/>
    <w:rsid w:val="00560EC4"/>
    <w:rsid w:val="00565202"/>
    <w:rsid w:val="005671A5"/>
    <w:rsid w:val="005712DF"/>
    <w:rsid w:val="005716FC"/>
    <w:rsid w:val="00571D62"/>
    <w:rsid w:val="00572C10"/>
    <w:rsid w:val="005834BA"/>
    <w:rsid w:val="00583ACC"/>
    <w:rsid w:val="00586A4F"/>
    <w:rsid w:val="00593786"/>
    <w:rsid w:val="005A0E3B"/>
    <w:rsid w:val="005A1C4B"/>
    <w:rsid w:val="005A1C6F"/>
    <w:rsid w:val="005A2B16"/>
    <w:rsid w:val="005A679F"/>
    <w:rsid w:val="005A6CE9"/>
    <w:rsid w:val="005B0A1C"/>
    <w:rsid w:val="005B4DC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0701"/>
    <w:rsid w:val="005F250C"/>
    <w:rsid w:val="005F2D24"/>
    <w:rsid w:val="005F4863"/>
    <w:rsid w:val="005F5708"/>
    <w:rsid w:val="005F5726"/>
    <w:rsid w:val="0060187F"/>
    <w:rsid w:val="006024C7"/>
    <w:rsid w:val="00602BF7"/>
    <w:rsid w:val="00613848"/>
    <w:rsid w:val="00613DD7"/>
    <w:rsid w:val="006160F1"/>
    <w:rsid w:val="006164CD"/>
    <w:rsid w:val="00616C77"/>
    <w:rsid w:val="006176F4"/>
    <w:rsid w:val="006218F3"/>
    <w:rsid w:val="0062219B"/>
    <w:rsid w:val="00622414"/>
    <w:rsid w:val="00623585"/>
    <w:rsid w:val="00625777"/>
    <w:rsid w:val="0062649B"/>
    <w:rsid w:val="00627696"/>
    <w:rsid w:val="00630036"/>
    <w:rsid w:val="006309B5"/>
    <w:rsid w:val="00631015"/>
    <w:rsid w:val="0063196D"/>
    <w:rsid w:val="0063217F"/>
    <w:rsid w:val="00633831"/>
    <w:rsid w:val="00636C37"/>
    <w:rsid w:val="006379D7"/>
    <w:rsid w:val="006400A0"/>
    <w:rsid w:val="006401A0"/>
    <w:rsid w:val="006402DD"/>
    <w:rsid w:val="006463DA"/>
    <w:rsid w:val="00646D6B"/>
    <w:rsid w:val="006501A7"/>
    <w:rsid w:val="006520FE"/>
    <w:rsid w:val="0065657D"/>
    <w:rsid w:val="006575DD"/>
    <w:rsid w:val="00657A06"/>
    <w:rsid w:val="00662655"/>
    <w:rsid w:val="00664449"/>
    <w:rsid w:val="006651E8"/>
    <w:rsid w:val="006658EC"/>
    <w:rsid w:val="006673EA"/>
    <w:rsid w:val="00667803"/>
    <w:rsid w:val="00670FD8"/>
    <w:rsid w:val="00674404"/>
    <w:rsid w:val="00676255"/>
    <w:rsid w:val="00676824"/>
    <w:rsid w:val="00681388"/>
    <w:rsid w:val="00690B2B"/>
    <w:rsid w:val="00692742"/>
    <w:rsid w:val="0069795A"/>
    <w:rsid w:val="006A1CB3"/>
    <w:rsid w:val="006A42E2"/>
    <w:rsid w:val="006A6E08"/>
    <w:rsid w:val="006B0F9F"/>
    <w:rsid w:val="006B3895"/>
    <w:rsid w:val="006B3BD2"/>
    <w:rsid w:val="006B3EBC"/>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E7A25"/>
    <w:rsid w:val="006F1466"/>
    <w:rsid w:val="006F2E23"/>
    <w:rsid w:val="006F3F9D"/>
    <w:rsid w:val="006F4522"/>
    <w:rsid w:val="006F64C0"/>
    <w:rsid w:val="006F6F6B"/>
    <w:rsid w:val="006F7911"/>
    <w:rsid w:val="007015C9"/>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30E"/>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7CE"/>
    <w:rsid w:val="00754AD8"/>
    <w:rsid w:val="007611F6"/>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0F7D"/>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253E"/>
    <w:rsid w:val="007C51E1"/>
    <w:rsid w:val="007D00C3"/>
    <w:rsid w:val="007D39D7"/>
    <w:rsid w:val="007D4960"/>
    <w:rsid w:val="007D50EE"/>
    <w:rsid w:val="007D6548"/>
    <w:rsid w:val="007D6BE4"/>
    <w:rsid w:val="007D777A"/>
    <w:rsid w:val="007E0260"/>
    <w:rsid w:val="007E02D5"/>
    <w:rsid w:val="007E0D04"/>
    <w:rsid w:val="007E154B"/>
    <w:rsid w:val="007E34AB"/>
    <w:rsid w:val="007E48BC"/>
    <w:rsid w:val="007E5B81"/>
    <w:rsid w:val="007E7770"/>
    <w:rsid w:val="007E7AC0"/>
    <w:rsid w:val="007E7F1F"/>
    <w:rsid w:val="007F2CD9"/>
    <w:rsid w:val="007F71A1"/>
    <w:rsid w:val="00802812"/>
    <w:rsid w:val="008035D3"/>
    <w:rsid w:val="00804946"/>
    <w:rsid w:val="00805082"/>
    <w:rsid w:val="008055C8"/>
    <w:rsid w:val="00806AAF"/>
    <w:rsid w:val="008075B1"/>
    <w:rsid w:val="008105F4"/>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375"/>
    <w:rsid w:val="00854F29"/>
    <w:rsid w:val="00855296"/>
    <w:rsid w:val="00856A10"/>
    <w:rsid w:val="00860451"/>
    <w:rsid w:val="00860529"/>
    <w:rsid w:val="008613BE"/>
    <w:rsid w:val="008614B4"/>
    <w:rsid w:val="00861B45"/>
    <w:rsid w:val="00861CAC"/>
    <w:rsid w:val="00861D29"/>
    <w:rsid w:val="0086287A"/>
    <w:rsid w:val="008630D3"/>
    <w:rsid w:val="00865A81"/>
    <w:rsid w:val="0086662E"/>
    <w:rsid w:val="00871748"/>
    <w:rsid w:val="00874B18"/>
    <w:rsid w:val="0087611C"/>
    <w:rsid w:val="008763FB"/>
    <w:rsid w:val="008800F1"/>
    <w:rsid w:val="008825E9"/>
    <w:rsid w:val="0088366A"/>
    <w:rsid w:val="00886A70"/>
    <w:rsid w:val="00887539"/>
    <w:rsid w:val="00891288"/>
    <w:rsid w:val="00891A2C"/>
    <w:rsid w:val="00894D72"/>
    <w:rsid w:val="00894FAE"/>
    <w:rsid w:val="00895B84"/>
    <w:rsid w:val="0089648A"/>
    <w:rsid w:val="0089720B"/>
    <w:rsid w:val="008A24BB"/>
    <w:rsid w:val="008A64FE"/>
    <w:rsid w:val="008A66CB"/>
    <w:rsid w:val="008B23BC"/>
    <w:rsid w:val="008B6573"/>
    <w:rsid w:val="008B7A42"/>
    <w:rsid w:val="008C1BC9"/>
    <w:rsid w:val="008C392C"/>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787B"/>
    <w:rsid w:val="00920884"/>
    <w:rsid w:val="009215A9"/>
    <w:rsid w:val="0092198F"/>
    <w:rsid w:val="009224F0"/>
    <w:rsid w:val="0092359B"/>
    <w:rsid w:val="0092578A"/>
    <w:rsid w:val="00925E1F"/>
    <w:rsid w:val="00926992"/>
    <w:rsid w:val="00931A72"/>
    <w:rsid w:val="0093234E"/>
    <w:rsid w:val="0093453B"/>
    <w:rsid w:val="00935E70"/>
    <w:rsid w:val="009411A9"/>
    <w:rsid w:val="00941663"/>
    <w:rsid w:val="00941B72"/>
    <w:rsid w:val="00942947"/>
    <w:rsid w:val="00942DD7"/>
    <w:rsid w:val="00943005"/>
    <w:rsid w:val="00945339"/>
    <w:rsid w:val="00945B21"/>
    <w:rsid w:val="009467BB"/>
    <w:rsid w:val="00950CE3"/>
    <w:rsid w:val="009514E8"/>
    <w:rsid w:val="00956252"/>
    <w:rsid w:val="00960F11"/>
    <w:rsid w:val="00964188"/>
    <w:rsid w:val="0096447D"/>
    <w:rsid w:val="00965764"/>
    <w:rsid w:val="009660FA"/>
    <w:rsid w:val="00967B89"/>
    <w:rsid w:val="0097172D"/>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339"/>
    <w:rsid w:val="009C54F8"/>
    <w:rsid w:val="009D0665"/>
    <w:rsid w:val="009D3A40"/>
    <w:rsid w:val="009D48D6"/>
    <w:rsid w:val="009D51B5"/>
    <w:rsid w:val="009D5B97"/>
    <w:rsid w:val="009E64D8"/>
    <w:rsid w:val="009E6A0A"/>
    <w:rsid w:val="009F2089"/>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3B4"/>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758A6"/>
    <w:rsid w:val="00A80A60"/>
    <w:rsid w:val="00A8206A"/>
    <w:rsid w:val="00A8372C"/>
    <w:rsid w:val="00A84624"/>
    <w:rsid w:val="00A856EA"/>
    <w:rsid w:val="00A86112"/>
    <w:rsid w:val="00A876EA"/>
    <w:rsid w:val="00A90ABE"/>
    <w:rsid w:val="00A91FA3"/>
    <w:rsid w:val="00A9373C"/>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752C"/>
    <w:rsid w:val="00AD0C47"/>
    <w:rsid w:val="00AD0DC9"/>
    <w:rsid w:val="00AD18C4"/>
    <w:rsid w:val="00AD6187"/>
    <w:rsid w:val="00AD6738"/>
    <w:rsid w:val="00AE1E29"/>
    <w:rsid w:val="00AE2756"/>
    <w:rsid w:val="00AE34DD"/>
    <w:rsid w:val="00AE660B"/>
    <w:rsid w:val="00AE6DB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1F14"/>
    <w:rsid w:val="00B4382C"/>
    <w:rsid w:val="00B4765F"/>
    <w:rsid w:val="00B50284"/>
    <w:rsid w:val="00B5040A"/>
    <w:rsid w:val="00B51C2D"/>
    <w:rsid w:val="00B52CCB"/>
    <w:rsid w:val="00B540DE"/>
    <w:rsid w:val="00B54542"/>
    <w:rsid w:val="00B55C29"/>
    <w:rsid w:val="00B55D6A"/>
    <w:rsid w:val="00B55D85"/>
    <w:rsid w:val="00B55FE0"/>
    <w:rsid w:val="00B57B24"/>
    <w:rsid w:val="00B602EA"/>
    <w:rsid w:val="00B63D9F"/>
    <w:rsid w:val="00B654BE"/>
    <w:rsid w:val="00B718C3"/>
    <w:rsid w:val="00B72195"/>
    <w:rsid w:val="00B7520F"/>
    <w:rsid w:val="00B75801"/>
    <w:rsid w:val="00B80E12"/>
    <w:rsid w:val="00B81880"/>
    <w:rsid w:val="00B83381"/>
    <w:rsid w:val="00B84AE4"/>
    <w:rsid w:val="00B924BD"/>
    <w:rsid w:val="00B938CD"/>
    <w:rsid w:val="00B93D37"/>
    <w:rsid w:val="00BA1FAC"/>
    <w:rsid w:val="00BB00D0"/>
    <w:rsid w:val="00BB21E3"/>
    <w:rsid w:val="00BB2EF5"/>
    <w:rsid w:val="00BB3C30"/>
    <w:rsid w:val="00BB5B51"/>
    <w:rsid w:val="00BB7174"/>
    <w:rsid w:val="00BC1922"/>
    <w:rsid w:val="00BC2130"/>
    <w:rsid w:val="00BC31F7"/>
    <w:rsid w:val="00BC63F7"/>
    <w:rsid w:val="00BD1E59"/>
    <w:rsid w:val="00BD59BC"/>
    <w:rsid w:val="00BD5B44"/>
    <w:rsid w:val="00BE06D9"/>
    <w:rsid w:val="00BE517B"/>
    <w:rsid w:val="00BF3775"/>
    <w:rsid w:val="00BF5C0A"/>
    <w:rsid w:val="00BF6892"/>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475B"/>
    <w:rsid w:val="00C46D25"/>
    <w:rsid w:val="00C5028E"/>
    <w:rsid w:val="00C51709"/>
    <w:rsid w:val="00C52826"/>
    <w:rsid w:val="00C53FE9"/>
    <w:rsid w:val="00C5583D"/>
    <w:rsid w:val="00C559CE"/>
    <w:rsid w:val="00C5748B"/>
    <w:rsid w:val="00C57573"/>
    <w:rsid w:val="00C576D0"/>
    <w:rsid w:val="00C60301"/>
    <w:rsid w:val="00C60714"/>
    <w:rsid w:val="00C60886"/>
    <w:rsid w:val="00C61470"/>
    <w:rsid w:val="00C6181A"/>
    <w:rsid w:val="00C61887"/>
    <w:rsid w:val="00C62C55"/>
    <w:rsid w:val="00C65496"/>
    <w:rsid w:val="00C70255"/>
    <w:rsid w:val="00C70EB8"/>
    <w:rsid w:val="00C7141F"/>
    <w:rsid w:val="00C72C56"/>
    <w:rsid w:val="00C74D32"/>
    <w:rsid w:val="00C750E2"/>
    <w:rsid w:val="00C767F7"/>
    <w:rsid w:val="00C80220"/>
    <w:rsid w:val="00C802A0"/>
    <w:rsid w:val="00C80BCB"/>
    <w:rsid w:val="00C8152B"/>
    <w:rsid w:val="00C82913"/>
    <w:rsid w:val="00C84137"/>
    <w:rsid w:val="00C842A1"/>
    <w:rsid w:val="00C84A21"/>
    <w:rsid w:val="00C856DE"/>
    <w:rsid w:val="00C870A8"/>
    <w:rsid w:val="00C872F8"/>
    <w:rsid w:val="00C922AE"/>
    <w:rsid w:val="00CB0819"/>
    <w:rsid w:val="00CB383D"/>
    <w:rsid w:val="00CB5C16"/>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06D3"/>
    <w:rsid w:val="00D01C16"/>
    <w:rsid w:val="00D01CDD"/>
    <w:rsid w:val="00D0252E"/>
    <w:rsid w:val="00D04023"/>
    <w:rsid w:val="00D11463"/>
    <w:rsid w:val="00D11ED5"/>
    <w:rsid w:val="00D126A9"/>
    <w:rsid w:val="00D13938"/>
    <w:rsid w:val="00D1524F"/>
    <w:rsid w:val="00D168DD"/>
    <w:rsid w:val="00D17BAC"/>
    <w:rsid w:val="00D205AD"/>
    <w:rsid w:val="00D21607"/>
    <w:rsid w:val="00D25630"/>
    <w:rsid w:val="00D25FB9"/>
    <w:rsid w:val="00D32FFA"/>
    <w:rsid w:val="00D4059F"/>
    <w:rsid w:val="00D42E30"/>
    <w:rsid w:val="00D43A3B"/>
    <w:rsid w:val="00D4516A"/>
    <w:rsid w:val="00D474D1"/>
    <w:rsid w:val="00D57C3F"/>
    <w:rsid w:val="00D62F73"/>
    <w:rsid w:val="00D648D1"/>
    <w:rsid w:val="00D64EB5"/>
    <w:rsid w:val="00D65E96"/>
    <w:rsid w:val="00D66AEF"/>
    <w:rsid w:val="00D6739A"/>
    <w:rsid w:val="00D67E88"/>
    <w:rsid w:val="00D703B6"/>
    <w:rsid w:val="00D71A20"/>
    <w:rsid w:val="00D72E65"/>
    <w:rsid w:val="00D73CBB"/>
    <w:rsid w:val="00D7766E"/>
    <w:rsid w:val="00D82FF3"/>
    <w:rsid w:val="00D84506"/>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146E"/>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45C97"/>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8D"/>
    <w:rsid w:val="00EA1A24"/>
    <w:rsid w:val="00EA6DA5"/>
    <w:rsid w:val="00EB10CD"/>
    <w:rsid w:val="00EB1633"/>
    <w:rsid w:val="00EB740C"/>
    <w:rsid w:val="00EC35CE"/>
    <w:rsid w:val="00EC3C62"/>
    <w:rsid w:val="00EC3DAA"/>
    <w:rsid w:val="00EC4BDA"/>
    <w:rsid w:val="00ED1D40"/>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180"/>
    <w:rsid w:val="00F2152A"/>
    <w:rsid w:val="00F22C2F"/>
    <w:rsid w:val="00F232F9"/>
    <w:rsid w:val="00F2335B"/>
    <w:rsid w:val="00F23E06"/>
    <w:rsid w:val="00F253AD"/>
    <w:rsid w:val="00F31C55"/>
    <w:rsid w:val="00F34B34"/>
    <w:rsid w:val="00F3754B"/>
    <w:rsid w:val="00F409F5"/>
    <w:rsid w:val="00F4187B"/>
    <w:rsid w:val="00F41AE2"/>
    <w:rsid w:val="00F43070"/>
    <w:rsid w:val="00F444C9"/>
    <w:rsid w:val="00F51B78"/>
    <w:rsid w:val="00F52EDC"/>
    <w:rsid w:val="00F53BD9"/>
    <w:rsid w:val="00F54D98"/>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345"/>
    <w:rsid w:val="00F8194C"/>
    <w:rsid w:val="00F82AE4"/>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3D0"/>
    <w:rsid w:val="00FD0C2B"/>
    <w:rsid w:val="00FD3B12"/>
    <w:rsid w:val="00FD49D2"/>
    <w:rsid w:val="00FD4CE2"/>
    <w:rsid w:val="00FE08D7"/>
    <w:rsid w:val="00FE0F96"/>
    <w:rsid w:val="00FE209A"/>
    <w:rsid w:val="00FE5265"/>
    <w:rsid w:val="00FE707E"/>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D9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4A21"/>
    <w:pPr>
      <w:spacing w:before="280" w:line="360" w:lineRule="auto"/>
      <w:outlineLvl w:val="4"/>
    </w:pPr>
    <w:rPr>
      <w:rFonts w:asciiTheme="majorHAnsi" w:eastAsiaTheme="majorEastAsia" w:hAnsiTheme="majorHAnsi" w:cstheme="majorBidi"/>
      <w:b/>
      <w:bCs/>
      <w:i/>
      <w:iCs/>
    </w:rPr>
  </w:style>
  <w:style w:type="paragraph" w:styleId="6">
    <w:name w:val="heading 6"/>
    <w:basedOn w:val="a0"/>
    <w:next w:val="a0"/>
    <w:link w:val="60"/>
    <w:uiPriority w:val="9"/>
    <w:semiHidden/>
    <w:unhideWhenUsed/>
    <w:qFormat/>
    <w:rsid w:val="00C84A21"/>
    <w:pPr>
      <w:spacing w:before="280" w:after="80" w:line="360" w:lineRule="auto"/>
      <w:outlineLvl w:val="5"/>
    </w:pPr>
    <w:rPr>
      <w:rFonts w:asciiTheme="majorHAnsi" w:eastAsiaTheme="majorEastAsia" w:hAnsiTheme="majorHAnsi" w:cstheme="majorBidi"/>
      <w:b/>
      <w:bCs/>
      <w:i/>
      <w:iCs/>
    </w:rPr>
  </w:style>
  <w:style w:type="paragraph" w:styleId="7">
    <w:name w:val="heading 7"/>
    <w:basedOn w:val="a0"/>
    <w:next w:val="a0"/>
    <w:link w:val="70"/>
    <w:uiPriority w:val="9"/>
    <w:semiHidden/>
    <w:unhideWhenUsed/>
    <w:qFormat/>
    <w:rsid w:val="00C84A2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0"/>
    <w:next w:val="a0"/>
    <w:link w:val="80"/>
    <w:uiPriority w:val="9"/>
    <w:semiHidden/>
    <w:unhideWhenUsed/>
    <w:qFormat/>
    <w:rsid w:val="00C84A2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0"/>
    <w:next w:val="a0"/>
    <w:link w:val="90"/>
    <w:uiPriority w:val="9"/>
    <w:semiHidden/>
    <w:unhideWhenUsed/>
    <w:qFormat/>
    <w:rsid w:val="00C84A21"/>
    <w:pPr>
      <w:spacing w:before="280" w:line="360" w:lineRule="auto"/>
      <w:outlineLvl w:val="8"/>
    </w:pPr>
    <w:rPr>
      <w:rFonts w:asciiTheme="majorHAnsi" w:eastAsiaTheme="majorEastAsia" w:hAnsiTheme="majorHAnsi" w:cstheme="majorBidi"/>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aliases w:val="H4 Знак"/>
    <w:uiPriority w:val="9"/>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2"/>
    <w:rsid w:val="00F76448"/>
    <w:rPr>
      <w:b/>
      <w:bCs/>
    </w:rPr>
  </w:style>
  <w:style w:type="paragraph" w:styleId="aff8">
    <w:name w:val="Balloon Text"/>
    <w:basedOn w:val="a0"/>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b"/>
    <w:semiHidden/>
    <w:unhideWhenUsed/>
    <w:rsid w:val="009C211A"/>
    <w:rPr>
      <w:sz w:val="20"/>
      <w:szCs w:val="20"/>
    </w:rPr>
  </w:style>
  <w:style w:type="character" w:customStyle="1" w:styleId="1fb">
    <w:name w:val="Текст примечания Знак1"/>
    <w:basedOn w:val="a1"/>
    <w:link w:val="afff3"/>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uiPriority w:val="9"/>
    <w:rsid w:val="00EE27D3"/>
    <w:rPr>
      <w:rFonts w:cs="Arial"/>
      <w:b/>
      <w:bCs/>
      <w:i/>
      <w:iCs/>
      <w:sz w:val="28"/>
      <w:szCs w:val="28"/>
      <w:lang w:eastAsia="ar-SA"/>
    </w:rPr>
  </w:style>
  <w:style w:type="character" w:customStyle="1" w:styleId="28">
    <w:name w:val="Уровень 2. Нумерованный список Знак"/>
    <w:basedOn w:val="a1"/>
    <w:link w:val="29"/>
    <w:uiPriority w:val="99"/>
    <w:locked/>
    <w:rsid w:val="002B18DD"/>
    <w:rPr>
      <w:rFonts w:ascii="Calibri" w:eastAsiaTheme="minorHAnsi" w:hAnsi="Calibri"/>
      <w:sz w:val="24"/>
      <w:szCs w:val="24"/>
    </w:rPr>
  </w:style>
  <w:style w:type="paragraph" w:customStyle="1" w:styleId="29">
    <w:name w:val="Уровень 2. Нумерованный список"/>
    <w:basedOn w:val="a0"/>
    <w:link w:val="28"/>
    <w:uiPriority w:val="99"/>
    <w:rsid w:val="002B18DD"/>
    <w:pPr>
      <w:suppressAutoHyphens w:val="0"/>
      <w:spacing w:after="120"/>
      <w:ind w:left="360" w:hanging="360"/>
      <w:jc w:val="both"/>
    </w:pPr>
    <w:rPr>
      <w:rFonts w:ascii="Calibri" w:eastAsiaTheme="minorHAnsi" w:hAnsi="Calibri"/>
      <w:lang w:eastAsia="ru-RU"/>
    </w:rPr>
  </w:style>
  <w:style w:type="character" w:customStyle="1" w:styleId="CharChar">
    <w:name w:val="Обычный Char Char"/>
    <w:link w:val="19"/>
    <w:locked/>
    <w:rsid w:val="00183BF3"/>
    <w:rPr>
      <w:rFonts w:eastAsia="Arial"/>
      <w:sz w:val="28"/>
      <w:lang w:eastAsia="ar-SA"/>
    </w:rPr>
  </w:style>
  <w:style w:type="paragraph" w:styleId="2a">
    <w:name w:val="Body Text 2"/>
    <w:basedOn w:val="a0"/>
    <w:link w:val="2b"/>
    <w:unhideWhenUsed/>
    <w:rsid w:val="000774B1"/>
    <w:pPr>
      <w:spacing w:after="120" w:line="480" w:lineRule="auto"/>
    </w:pPr>
  </w:style>
  <w:style w:type="character" w:customStyle="1" w:styleId="2b">
    <w:name w:val="Основной текст 2 Знак"/>
    <w:basedOn w:val="a1"/>
    <w:link w:val="2a"/>
    <w:rsid w:val="000774B1"/>
    <w:rPr>
      <w:sz w:val="24"/>
      <w:szCs w:val="24"/>
      <w:lang w:eastAsia="ar-SA"/>
    </w:rPr>
  </w:style>
  <w:style w:type="character" w:customStyle="1" w:styleId="50">
    <w:name w:val="Заголовок 5 Знак"/>
    <w:basedOn w:val="a1"/>
    <w:link w:val="5"/>
    <w:uiPriority w:val="9"/>
    <w:semiHidden/>
    <w:rsid w:val="00C84A21"/>
    <w:rPr>
      <w:rFonts w:asciiTheme="majorHAnsi" w:eastAsiaTheme="majorEastAsia" w:hAnsiTheme="majorHAnsi" w:cstheme="majorBidi"/>
      <w:b/>
      <w:bCs/>
      <w:i/>
      <w:iCs/>
      <w:sz w:val="24"/>
      <w:szCs w:val="24"/>
      <w:lang w:eastAsia="ar-SA"/>
    </w:rPr>
  </w:style>
  <w:style w:type="character" w:customStyle="1" w:styleId="60">
    <w:name w:val="Заголовок 6 Знак"/>
    <w:basedOn w:val="a1"/>
    <w:link w:val="6"/>
    <w:uiPriority w:val="9"/>
    <w:semiHidden/>
    <w:rsid w:val="00C84A21"/>
    <w:rPr>
      <w:rFonts w:asciiTheme="majorHAnsi" w:eastAsiaTheme="majorEastAsia" w:hAnsiTheme="majorHAnsi" w:cstheme="majorBidi"/>
      <w:b/>
      <w:bCs/>
      <w:i/>
      <w:iCs/>
      <w:sz w:val="24"/>
      <w:szCs w:val="24"/>
      <w:lang w:eastAsia="ar-SA"/>
    </w:rPr>
  </w:style>
  <w:style w:type="character" w:customStyle="1" w:styleId="70">
    <w:name w:val="Заголовок 7 Знак"/>
    <w:basedOn w:val="a1"/>
    <w:link w:val="7"/>
    <w:uiPriority w:val="9"/>
    <w:semiHidden/>
    <w:rsid w:val="00C84A21"/>
    <w:rPr>
      <w:rFonts w:asciiTheme="majorHAnsi" w:eastAsiaTheme="majorEastAsia" w:hAnsiTheme="majorHAnsi" w:cstheme="majorBidi"/>
      <w:b/>
      <w:bCs/>
      <w:i/>
      <w:iCs/>
      <w:lang w:eastAsia="ar-SA"/>
    </w:rPr>
  </w:style>
  <w:style w:type="character" w:customStyle="1" w:styleId="80">
    <w:name w:val="Заголовок 8 Знак"/>
    <w:basedOn w:val="a1"/>
    <w:link w:val="8"/>
    <w:uiPriority w:val="9"/>
    <w:semiHidden/>
    <w:rsid w:val="00C84A21"/>
    <w:rPr>
      <w:rFonts w:asciiTheme="majorHAnsi" w:eastAsiaTheme="majorEastAsia" w:hAnsiTheme="majorHAnsi" w:cstheme="majorBidi"/>
      <w:b/>
      <w:bCs/>
      <w:i/>
      <w:iCs/>
      <w:sz w:val="18"/>
      <w:szCs w:val="18"/>
      <w:lang w:eastAsia="ar-SA"/>
    </w:rPr>
  </w:style>
  <w:style w:type="character" w:customStyle="1" w:styleId="90">
    <w:name w:val="Заголовок 9 Знак"/>
    <w:basedOn w:val="a1"/>
    <w:link w:val="9"/>
    <w:uiPriority w:val="9"/>
    <w:semiHidden/>
    <w:rsid w:val="00C84A21"/>
    <w:rPr>
      <w:rFonts w:asciiTheme="majorHAnsi" w:eastAsiaTheme="majorEastAsia" w:hAnsiTheme="majorHAnsi" w:cstheme="majorBidi"/>
      <w:i/>
      <w:iCs/>
      <w:sz w:val="18"/>
      <w:szCs w:val="18"/>
      <w:lang w:eastAsia="ar-SA"/>
    </w:rPr>
  </w:style>
  <w:style w:type="numbering" w:customStyle="1" w:styleId="1fc">
    <w:name w:val="Нет списка1"/>
    <w:next w:val="a3"/>
    <w:uiPriority w:val="99"/>
    <w:semiHidden/>
    <w:unhideWhenUsed/>
    <w:rsid w:val="00C84A21"/>
  </w:style>
  <w:style w:type="paragraph" w:styleId="afff6">
    <w:name w:val="caption"/>
    <w:basedOn w:val="a0"/>
    <w:next w:val="a0"/>
    <w:unhideWhenUsed/>
    <w:qFormat/>
    <w:rsid w:val="00C84A21"/>
    <w:rPr>
      <w:b/>
      <w:bCs/>
      <w:sz w:val="18"/>
      <w:szCs w:val="18"/>
    </w:rPr>
  </w:style>
  <w:style w:type="character" w:customStyle="1" w:styleId="aff4">
    <w:name w:val="Название Знак"/>
    <w:basedOn w:val="a1"/>
    <w:link w:val="aff2"/>
    <w:rsid w:val="00C84A21"/>
    <w:rPr>
      <w:rFonts w:ascii="Arial" w:hAnsi="Arial" w:cs="Arial"/>
      <w:b/>
      <w:bCs/>
      <w:kern w:val="1"/>
      <w:sz w:val="32"/>
      <w:szCs w:val="32"/>
      <w:lang w:eastAsia="ar-SA"/>
    </w:rPr>
  </w:style>
  <w:style w:type="character" w:styleId="afff7">
    <w:name w:val="Emphasis"/>
    <w:uiPriority w:val="20"/>
    <w:qFormat/>
    <w:rsid w:val="00C84A21"/>
    <w:rPr>
      <w:b/>
      <w:bCs/>
      <w:i/>
      <w:iCs/>
      <w:color w:val="auto"/>
    </w:rPr>
  </w:style>
  <w:style w:type="paragraph" w:styleId="2c">
    <w:name w:val="Quote"/>
    <w:basedOn w:val="a0"/>
    <w:next w:val="a0"/>
    <w:link w:val="2d"/>
    <w:uiPriority w:val="29"/>
    <w:qFormat/>
    <w:rsid w:val="00C84A21"/>
    <w:rPr>
      <w:color w:val="5A5A5A" w:themeColor="text1" w:themeTint="A5"/>
    </w:rPr>
  </w:style>
  <w:style w:type="character" w:customStyle="1" w:styleId="2d">
    <w:name w:val="Цитата 2 Знак"/>
    <w:basedOn w:val="a1"/>
    <w:link w:val="2c"/>
    <w:uiPriority w:val="29"/>
    <w:rsid w:val="00C84A21"/>
    <w:rPr>
      <w:color w:val="5A5A5A" w:themeColor="text1" w:themeTint="A5"/>
      <w:sz w:val="24"/>
      <w:szCs w:val="24"/>
      <w:lang w:eastAsia="ar-SA"/>
    </w:rPr>
  </w:style>
  <w:style w:type="paragraph" w:styleId="afff8">
    <w:name w:val="Intense Quote"/>
    <w:basedOn w:val="a0"/>
    <w:next w:val="a0"/>
    <w:link w:val="afff9"/>
    <w:uiPriority w:val="30"/>
    <w:qFormat/>
    <w:rsid w:val="00C84A21"/>
    <w:pPr>
      <w:spacing w:before="320" w:after="480"/>
      <w:ind w:left="720" w:right="720"/>
      <w:jc w:val="center"/>
    </w:pPr>
    <w:rPr>
      <w:rFonts w:asciiTheme="majorHAnsi" w:eastAsiaTheme="majorEastAsia" w:hAnsiTheme="majorHAnsi" w:cstheme="majorBidi"/>
      <w:i/>
      <w:iCs/>
      <w:sz w:val="20"/>
      <w:szCs w:val="20"/>
    </w:rPr>
  </w:style>
  <w:style w:type="character" w:customStyle="1" w:styleId="afff9">
    <w:name w:val="Выделенная цитата Знак"/>
    <w:basedOn w:val="a1"/>
    <w:link w:val="afff8"/>
    <w:uiPriority w:val="30"/>
    <w:rsid w:val="00C84A21"/>
    <w:rPr>
      <w:rFonts w:asciiTheme="majorHAnsi" w:eastAsiaTheme="majorEastAsia" w:hAnsiTheme="majorHAnsi" w:cstheme="majorBidi"/>
      <w:i/>
      <w:iCs/>
      <w:lang w:eastAsia="ar-SA"/>
    </w:rPr>
  </w:style>
  <w:style w:type="character" w:styleId="afffa">
    <w:name w:val="Subtle Emphasis"/>
    <w:uiPriority w:val="19"/>
    <w:qFormat/>
    <w:rsid w:val="00C84A21"/>
    <w:rPr>
      <w:i/>
      <w:iCs/>
      <w:color w:val="5A5A5A" w:themeColor="text1" w:themeTint="A5"/>
    </w:rPr>
  </w:style>
  <w:style w:type="character" w:styleId="afffb">
    <w:name w:val="Intense Emphasis"/>
    <w:uiPriority w:val="21"/>
    <w:qFormat/>
    <w:rsid w:val="00C84A21"/>
    <w:rPr>
      <w:b/>
      <w:bCs/>
      <w:i/>
      <w:iCs/>
      <w:color w:val="auto"/>
      <w:u w:val="single"/>
    </w:rPr>
  </w:style>
  <w:style w:type="character" w:styleId="afffc">
    <w:name w:val="Subtle Reference"/>
    <w:uiPriority w:val="31"/>
    <w:qFormat/>
    <w:rsid w:val="00C84A21"/>
    <w:rPr>
      <w:smallCaps/>
    </w:rPr>
  </w:style>
  <w:style w:type="character" w:styleId="afffd">
    <w:name w:val="Intense Reference"/>
    <w:uiPriority w:val="32"/>
    <w:qFormat/>
    <w:rsid w:val="00C84A21"/>
    <w:rPr>
      <w:b/>
      <w:bCs/>
      <w:smallCaps/>
      <w:color w:val="auto"/>
    </w:rPr>
  </w:style>
  <w:style w:type="character" w:styleId="afffe">
    <w:name w:val="Book Title"/>
    <w:uiPriority w:val="33"/>
    <w:qFormat/>
    <w:rsid w:val="00C84A21"/>
    <w:rPr>
      <w:rFonts w:asciiTheme="majorHAnsi" w:eastAsiaTheme="majorEastAsia" w:hAnsiTheme="majorHAnsi" w:cstheme="majorBidi"/>
      <w:b/>
      <w:bCs/>
      <w:smallCaps/>
      <w:color w:val="auto"/>
      <w:u w:val="single"/>
    </w:rPr>
  </w:style>
  <w:style w:type="paragraph" w:styleId="affff">
    <w:name w:val="TOC Heading"/>
    <w:basedOn w:val="1"/>
    <w:next w:val="a0"/>
    <w:uiPriority w:val="39"/>
    <w:semiHidden/>
    <w:unhideWhenUsed/>
    <w:qFormat/>
    <w:rsid w:val="00C84A21"/>
    <w:pPr>
      <w:keepNext w:val="0"/>
      <w:spacing w:before="600" w:after="0" w:line="360" w:lineRule="auto"/>
      <w:outlineLvl w:val="9"/>
    </w:pPr>
    <w:rPr>
      <w:rFonts w:asciiTheme="majorHAnsi" w:eastAsiaTheme="majorEastAsia" w:hAnsiTheme="majorHAnsi" w:cstheme="majorBidi"/>
      <w:i/>
      <w:iCs/>
      <w:kern w:val="0"/>
    </w:rPr>
  </w:style>
  <w:style w:type="paragraph" w:styleId="23">
    <w:name w:val="Body Text Indent 2"/>
    <w:basedOn w:val="a0"/>
    <w:link w:val="22"/>
    <w:rsid w:val="00C84A21"/>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C84A21"/>
    <w:rPr>
      <w:sz w:val="24"/>
      <w:szCs w:val="24"/>
      <w:lang w:eastAsia="ar-SA"/>
    </w:rPr>
  </w:style>
  <w:style w:type="paragraph" w:styleId="af3">
    <w:name w:val="Plain Text"/>
    <w:basedOn w:val="a0"/>
    <w:link w:val="af2"/>
    <w:uiPriority w:val="99"/>
    <w:rsid w:val="00C84A21"/>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uiPriority w:val="99"/>
    <w:semiHidden/>
    <w:rsid w:val="00C84A21"/>
    <w:rPr>
      <w:rFonts w:ascii="Consolas" w:hAnsi="Consolas" w:cs="Consolas"/>
      <w:sz w:val="21"/>
      <w:szCs w:val="21"/>
      <w:lang w:eastAsia="ar-SA"/>
    </w:rPr>
  </w:style>
  <w:style w:type="character" w:customStyle="1" w:styleId="1b">
    <w:name w:val="Верхний колонтитул Знак1"/>
    <w:basedOn w:val="a1"/>
    <w:link w:val="afd"/>
    <w:rsid w:val="00C84A21"/>
    <w:rPr>
      <w:sz w:val="24"/>
      <w:szCs w:val="24"/>
      <w:lang w:eastAsia="ar-SA"/>
    </w:rPr>
  </w:style>
  <w:style w:type="character" w:customStyle="1" w:styleId="1c">
    <w:name w:val="Основной текст с отступом Знак1"/>
    <w:basedOn w:val="a1"/>
    <w:link w:val="afe"/>
    <w:uiPriority w:val="99"/>
    <w:rsid w:val="00C84A21"/>
    <w:rPr>
      <w:sz w:val="28"/>
      <w:lang w:eastAsia="ar-SA"/>
    </w:rPr>
  </w:style>
  <w:style w:type="character" w:customStyle="1" w:styleId="1d">
    <w:name w:val="Нижний колонтитул Знак1"/>
    <w:basedOn w:val="a1"/>
    <w:link w:val="aff"/>
    <w:uiPriority w:val="99"/>
    <w:rsid w:val="00C84A21"/>
    <w:rPr>
      <w:rFonts w:eastAsia="MS Mincho"/>
      <w:spacing w:val="-2"/>
      <w:sz w:val="24"/>
      <w:szCs w:val="24"/>
      <w:lang w:eastAsia="ar-SA"/>
    </w:rPr>
  </w:style>
  <w:style w:type="character" w:customStyle="1" w:styleId="1f">
    <w:name w:val="Текст сноски Знак1"/>
    <w:basedOn w:val="a1"/>
    <w:link w:val="aff0"/>
    <w:rsid w:val="00C84A21"/>
    <w:rPr>
      <w:lang w:eastAsia="ar-SA"/>
    </w:rPr>
  </w:style>
  <w:style w:type="character" w:customStyle="1" w:styleId="1fe">
    <w:name w:val="Подзаголовок Знак1"/>
    <w:basedOn w:val="a1"/>
    <w:rsid w:val="00C84A21"/>
    <w:rPr>
      <w:b/>
      <w:bCs/>
      <w:sz w:val="24"/>
      <w:szCs w:val="24"/>
      <w:lang w:eastAsia="ar-SA"/>
    </w:rPr>
  </w:style>
  <w:style w:type="character" w:customStyle="1" w:styleId="2e">
    <w:name w:val="Текст примечания Знак2"/>
    <w:basedOn w:val="a1"/>
    <w:semiHidden/>
    <w:rsid w:val="00C84A21"/>
    <w:rPr>
      <w:rFonts w:ascii="Times New Roman" w:eastAsia="Times New Roman" w:hAnsi="Times New Roman" w:cs="Times New Roman"/>
      <w:sz w:val="20"/>
      <w:szCs w:val="20"/>
      <w:lang w:val="ru-RU" w:eastAsia="ar-SA" w:bidi="ar-SA"/>
    </w:rPr>
  </w:style>
  <w:style w:type="character" w:customStyle="1" w:styleId="1f2">
    <w:name w:val="Тема примечания Знак1"/>
    <w:basedOn w:val="2e"/>
    <w:link w:val="aff7"/>
    <w:rsid w:val="00C84A21"/>
    <w:rPr>
      <w:rFonts w:ascii="Times New Roman" w:eastAsia="Times New Roman" w:hAnsi="Times New Roman" w:cs="Times New Roman"/>
      <w:b/>
      <w:bCs/>
      <w:sz w:val="20"/>
      <w:szCs w:val="20"/>
      <w:lang w:val="ru-RU" w:eastAsia="ar-SA" w:bidi="ar-SA"/>
    </w:rPr>
  </w:style>
  <w:style w:type="character" w:customStyle="1" w:styleId="1f3">
    <w:name w:val="Текст выноски Знак1"/>
    <w:basedOn w:val="a1"/>
    <w:link w:val="aff8"/>
    <w:rsid w:val="00C84A21"/>
    <w:rPr>
      <w:rFonts w:ascii="Tahoma" w:hAnsi="Tahoma"/>
      <w:sz w:val="16"/>
      <w:szCs w:val="16"/>
      <w:lang w:eastAsia="ar-SA"/>
    </w:rPr>
  </w:style>
  <w:style w:type="character" w:customStyle="1" w:styleId="1fa">
    <w:name w:val="Текст концевой сноски Знак1"/>
    <w:basedOn w:val="a1"/>
    <w:link w:val="affe"/>
    <w:rsid w:val="00C84A21"/>
    <w:rPr>
      <w:lang w:eastAsia="ar-SA"/>
    </w:rPr>
  </w:style>
  <w:style w:type="character" w:customStyle="1" w:styleId="FontStyle22">
    <w:name w:val="Font Style22"/>
    <w:basedOn w:val="a1"/>
    <w:rsid w:val="00C84A21"/>
    <w:rPr>
      <w:rFonts w:ascii="Times New Roman" w:hAnsi="Times New Roman" w:cs="Times New Roman"/>
      <w:sz w:val="22"/>
      <w:szCs w:val="22"/>
    </w:rPr>
  </w:style>
  <w:style w:type="paragraph" w:customStyle="1" w:styleId="Style2">
    <w:name w:val="Style2"/>
    <w:basedOn w:val="a0"/>
    <w:rsid w:val="00C84A21"/>
    <w:pPr>
      <w:widowControl w:val="0"/>
      <w:suppressAutoHyphens w:val="0"/>
      <w:autoSpaceDE w:val="0"/>
      <w:autoSpaceDN w:val="0"/>
      <w:adjustRightInd w:val="0"/>
      <w:spacing w:line="276" w:lineRule="exact"/>
      <w:jc w:val="both"/>
    </w:pPr>
    <w:rPr>
      <w:lang w:eastAsia="ru-RU"/>
    </w:rPr>
  </w:style>
  <w:style w:type="paragraph" w:customStyle="1" w:styleId="Style9">
    <w:name w:val="Style9"/>
    <w:basedOn w:val="a0"/>
    <w:rsid w:val="00C84A21"/>
    <w:pPr>
      <w:widowControl w:val="0"/>
      <w:suppressAutoHyphens w:val="0"/>
      <w:autoSpaceDE w:val="0"/>
      <w:autoSpaceDN w:val="0"/>
      <w:adjustRightInd w:val="0"/>
      <w:spacing w:line="282" w:lineRule="exact"/>
      <w:jc w:val="both"/>
    </w:pPr>
    <w:rPr>
      <w:lang w:eastAsia="ru-RU"/>
    </w:rPr>
  </w:style>
  <w:style w:type="character" w:customStyle="1" w:styleId="FontStyle19">
    <w:name w:val="Font Style19"/>
    <w:basedOn w:val="a1"/>
    <w:rsid w:val="00C84A21"/>
    <w:rPr>
      <w:rFonts w:ascii="Times New Roman" w:hAnsi="Times New Roman" w:cs="Times New Roman"/>
      <w:b/>
      <w:bCs/>
      <w:sz w:val="22"/>
      <w:szCs w:val="22"/>
    </w:rPr>
  </w:style>
  <w:style w:type="paragraph" w:customStyle="1" w:styleId="Style11">
    <w:name w:val="Style11"/>
    <w:basedOn w:val="a0"/>
    <w:rsid w:val="00C84A21"/>
    <w:pPr>
      <w:widowControl w:val="0"/>
      <w:suppressAutoHyphens w:val="0"/>
      <w:autoSpaceDE w:val="0"/>
      <w:autoSpaceDN w:val="0"/>
      <w:adjustRightInd w:val="0"/>
    </w:pPr>
    <w:rPr>
      <w:lang w:eastAsia="ru-RU"/>
    </w:rPr>
  </w:style>
  <w:style w:type="paragraph" w:customStyle="1" w:styleId="StyleFirstline127cm">
    <w:name w:val="Style First line:  127 cm"/>
    <w:basedOn w:val="a0"/>
    <w:rsid w:val="00C84A21"/>
    <w:pPr>
      <w:suppressAutoHyphens w:val="0"/>
      <w:spacing w:before="120"/>
      <w:ind w:firstLine="720"/>
      <w:jc w:val="both"/>
    </w:pPr>
    <w:rPr>
      <w:rFonts w:ascii="Arial" w:hAnsi="Arial"/>
      <w:szCs w:val="20"/>
      <w:lang w:eastAsia="en-US"/>
    </w:rPr>
  </w:style>
  <w:style w:type="paragraph" w:customStyle="1" w:styleId="BodyText1">
    <w:name w:val="Body Text1"/>
    <w:basedOn w:val="a0"/>
    <w:rsid w:val="00C84A21"/>
    <w:pPr>
      <w:spacing w:line="360" w:lineRule="auto"/>
      <w:jc w:val="both"/>
    </w:pPr>
    <w:rPr>
      <w:szCs w:val="20"/>
      <w:lang w:eastAsia="ru-RU"/>
    </w:rPr>
  </w:style>
  <w:style w:type="paragraph" w:customStyle="1" w:styleId="Style16">
    <w:name w:val="Style16"/>
    <w:basedOn w:val="a0"/>
    <w:rsid w:val="00C84A21"/>
    <w:pPr>
      <w:widowControl w:val="0"/>
      <w:suppressAutoHyphens w:val="0"/>
      <w:autoSpaceDE w:val="0"/>
      <w:autoSpaceDN w:val="0"/>
      <w:adjustRightInd w:val="0"/>
      <w:spacing w:line="280" w:lineRule="exact"/>
      <w:ind w:firstLine="216"/>
      <w:jc w:val="both"/>
    </w:pPr>
    <w:rPr>
      <w:lang w:eastAsia="ru-RU"/>
    </w:rPr>
  </w:style>
  <w:style w:type="character" w:customStyle="1" w:styleId="FontStyle20">
    <w:name w:val="Font Style20"/>
    <w:basedOn w:val="a1"/>
    <w:rsid w:val="00C84A21"/>
    <w:rPr>
      <w:rFonts w:ascii="Times New Roman" w:hAnsi="Times New Roman" w:cs="Times New Roman"/>
      <w:i/>
      <w:iCs/>
      <w:sz w:val="22"/>
      <w:szCs w:val="22"/>
    </w:rPr>
  </w:style>
  <w:style w:type="paragraph" w:customStyle="1" w:styleId="38">
    <w:name w:val="Уровень 3. Нумерованный список"/>
    <w:basedOn w:val="29"/>
    <w:uiPriority w:val="99"/>
    <w:rsid w:val="00C84A21"/>
    <w:pPr>
      <w:numPr>
        <w:ilvl w:val="2"/>
      </w:numPr>
      <w:tabs>
        <w:tab w:val="num" w:pos="567"/>
      </w:tabs>
      <w:ind w:left="360" w:firstLine="284"/>
    </w:pPr>
    <w:rPr>
      <w:rFonts w:ascii="Times New Roman" w:eastAsia="Times New Roman" w:hAnsi="Times New Roman" w:cstheme="minorBid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D9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4A21"/>
    <w:pPr>
      <w:spacing w:before="280" w:line="360" w:lineRule="auto"/>
      <w:outlineLvl w:val="4"/>
    </w:pPr>
    <w:rPr>
      <w:rFonts w:asciiTheme="majorHAnsi" w:eastAsiaTheme="majorEastAsia" w:hAnsiTheme="majorHAnsi" w:cstheme="majorBidi"/>
      <w:b/>
      <w:bCs/>
      <w:i/>
      <w:iCs/>
    </w:rPr>
  </w:style>
  <w:style w:type="paragraph" w:styleId="6">
    <w:name w:val="heading 6"/>
    <w:basedOn w:val="a0"/>
    <w:next w:val="a0"/>
    <w:link w:val="60"/>
    <w:uiPriority w:val="9"/>
    <w:semiHidden/>
    <w:unhideWhenUsed/>
    <w:qFormat/>
    <w:rsid w:val="00C84A21"/>
    <w:pPr>
      <w:spacing w:before="280" w:after="80" w:line="360" w:lineRule="auto"/>
      <w:outlineLvl w:val="5"/>
    </w:pPr>
    <w:rPr>
      <w:rFonts w:asciiTheme="majorHAnsi" w:eastAsiaTheme="majorEastAsia" w:hAnsiTheme="majorHAnsi" w:cstheme="majorBidi"/>
      <w:b/>
      <w:bCs/>
      <w:i/>
      <w:iCs/>
    </w:rPr>
  </w:style>
  <w:style w:type="paragraph" w:styleId="7">
    <w:name w:val="heading 7"/>
    <w:basedOn w:val="a0"/>
    <w:next w:val="a0"/>
    <w:link w:val="70"/>
    <w:uiPriority w:val="9"/>
    <w:semiHidden/>
    <w:unhideWhenUsed/>
    <w:qFormat/>
    <w:rsid w:val="00C84A2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0"/>
    <w:next w:val="a0"/>
    <w:link w:val="80"/>
    <w:uiPriority w:val="9"/>
    <w:semiHidden/>
    <w:unhideWhenUsed/>
    <w:qFormat/>
    <w:rsid w:val="00C84A2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0"/>
    <w:next w:val="a0"/>
    <w:link w:val="90"/>
    <w:uiPriority w:val="9"/>
    <w:semiHidden/>
    <w:unhideWhenUsed/>
    <w:qFormat/>
    <w:rsid w:val="00C84A21"/>
    <w:pPr>
      <w:spacing w:before="280" w:line="360" w:lineRule="auto"/>
      <w:outlineLvl w:val="8"/>
    </w:pPr>
    <w:rPr>
      <w:rFonts w:asciiTheme="majorHAnsi" w:eastAsiaTheme="majorEastAsia" w:hAnsiTheme="majorHAnsi" w:cstheme="majorBidi"/>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aliases w:val="H4 Знак"/>
    <w:uiPriority w:val="9"/>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2"/>
    <w:rsid w:val="00F76448"/>
    <w:rPr>
      <w:b/>
      <w:bCs/>
    </w:rPr>
  </w:style>
  <w:style w:type="paragraph" w:styleId="aff8">
    <w:name w:val="Balloon Text"/>
    <w:basedOn w:val="a0"/>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b"/>
    <w:semiHidden/>
    <w:unhideWhenUsed/>
    <w:rsid w:val="009C211A"/>
    <w:rPr>
      <w:sz w:val="20"/>
      <w:szCs w:val="20"/>
    </w:rPr>
  </w:style>
  <w:style w:type="character" w:customStyle="1" w:styleId="1fb">
    <w:name w:val="Текст примечания Знак1"/>
    <w:basedOn w:val="a1"/>
    <w:link w:val="afff3"/>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uiPriority w:val="9"/>
    <w:rsid w:val="00EE27D3"/>
    <w:rPr>
      <w:rFonts w:cs="Arial"/>
      <w:b/>
      <w:bCs/>
      <w:i/>
      <w:iCs/>
      <w:sz w:val="28"/>
      <w:szCs w:val="28"/>
      <w:lang w:eastAsia="ar-SA"/>
    </w:rPr>
  </w:style>
  <w:style w:type="character" w:customStyle="1" w:styleId="28">
    <w:name w:val="Уровень 2. Нумерованный список Знак"/>
    <w:basedOn w:val="a1"/>
    <w:link w:val="29"/>
    <w:uiPriority w:val="99"/>
    <w:locked/>
    <w:rsid w:val="002B18DD"/>
    <w:rPr>
      <w:rFonts w:ascii="Calibri" w:eastAsiaTheme="minorHAnsi" w:hAnsi="Calibri"/>
      <w:sz w:val="24"/>
      <w:szCs w:val="24"/>
    </w:rPr>
  </w:style>
  <w:style w:type="paragraph" w:customStyle="1" w:styleId="29">
    <w:name w:val="Уровень 2. Нумерованный список"/>
    <w:basedOn w:val="a0"/>
    <w:link w:val="28"/>
    <w:uiPriority w:val="99"/>
    <w:rsid w:val="002B18DD"/>
    <w:pPr>
      <w:suppressAutoHyphens w:val="0"/>
      <w:spacing w:after="120"/>
      <w:ind w:left="360" w:hanging="360"/>
      <w:jc w:val="both"/>
    </w:pPr>
    <w:rPr>
      <w:rFonts w:ascii="Calibri" w:eastAsiaTheme="minorHAnsi" w:hAnsi="Calibri"/>
      <w:lang w:eastAsia="ru-RU"/>
    </w:rPr>
  </w:style>
  <w:style w:type="character" w:customStyle="1" w:styleId="CharChar">
    <w:name w:val="Обычный Char Char"/>
    <w:link w:val="19"/>
    <w:locked/>
    <w:rsid w:val="00183BF3"/>
    <w:rPr>
      <w:rFonts w:eastAsia="Arial"/>
      <w:sz w:val="28"/>
      <w:lang w:eastAsia="ar-SA"/>
    </w:rPr>
  </w:style>
  <w:style w:type="paragraph" w:styleId="2a">
    <w:name w:val="Body Text 2"/>
    <w:basedOn w:val="a0"/>
    <w:link w:val="2b"/>
    <w:unhideWhenUsed/>
    <w:rsid w:val="000774B1"/>
    <w:pPr>
      <w:spacing w:after="120" w:line="480" w:lineRule="auto"/>
    </w:pPr>
  </w:style>
  <w:style w:type="character" w:customStyle="1" w:styleId="2b">
    <w:name w:val="Основной текст 2 Знак"/>
    <w:basedOn w:val="a1"/>
    <w:link w:val="2a"/>
    <w:rsid w:val="000774B1"/>
    <w:rPr>
      <w:sz w:val="24"/>
      <w:szCs w:val="24"/>
      <w:lang w:eastAsia="ar-SA"/>
    </w:rPr>
  </w:style>
  <w:style w:type="character" w:customStyle="1" w:styleId="50">
    <w:name w:val="Заголовок 5 Знак"/>
    <w:basedOn w:val="a1"/>
    <w:link w:val="5"/>
    <w:uiPriority w:val="9"/>
    <w:semiHidden/>
    <w:rsid w:val="00C84A21"/>
    <w:rPr>
      <w:rFonts w:asciiTheme="majorHAnsi" w:eastAsiaTheme="majorEastAsia" w:hAnsiTheme="majorHAnsi" w:cstheme="majorBidi"/>
      <w:b/>
      <w:bCs/>
      <w:i/>
      <w:iCs/>
      <w:sz w:val="24"/>
      <w:szCs w:val="24"/>
      <w:lang w:eastAsia="ar-SA"/>
    </w:rPr>
  </w:style>
  <w:style w:type="character" w:customStyle="1" w:styleId="60">
    <w:name w:val="Заголовок 6 Знак"/>
    <w:basedOn w:val="a1"/>
    <w:link w:val="6"/>
    <w:uiPriority w:val="9"/>
    <w:semiHidden/>
    <w:rsid w:val="00C84A21"/>
    <w:rPr>
      <w:rFonts w:asciiTheme="majorHAnsi" w:eastAsiaTheme="majorEastAsia" w:hAnsiTheme="majorHAnsi" w:cstheme="majorBidi"/>
      <w:b/>
      <w:bCs/>
      <w:i/>
      <w:iCs/>
      <w:sz w:val="24"/>
      <w:szCs w:val="24"/>
      <w:lang w:eastAsia="ar-SA"/>
    </w:rPr>
  </w:style>
  <w:style w:type="character" w:customStyle="1" w:styleId="70">
    <w:name w:val="Заголовок 7 Знак"/>
    <w:basedOn w:val="a1"/>
    <w:link w:val="7"/>
    <w:uiPriority w:val="9"/>
    <w:semiHidden/>
    <w:rsid w:val="00C84A21"/>
    <w:rPr>
      <w:rFonts w:asciiTheme="majorHAnsi" w:eastAsiaTheme="majorEastAsia" w:hAnsiTheme="majorHAnsi" w:cstheme="majorBidi"/>
      <w:b/>
      <w:bCs/>
      <w:i/>
      <w:iCs/>
      <w:lang w:eastAsia="ar-SA"/>
    </w:rPr>
  </w:style>
  <w:style w:type="character" w:customStyle="1" w:styleId="80">
    <w:name w:val="Заголовок 8 Знак"/>
    <w:basedOn w:val="a1"/>
    <w:link w:val="8"/>
    <w:uiPriority w:val="9"/>
    <w:semiHidden/>
    <w:rsid w:val="00C84A21"/>
    <w:rPr>
      <w:rFonts w:asciiTheme="majorHAnsi" w:eastAsiaTheme="majorEastAsia" w:hAnsiTheme="majorHAnsi" w:cstheme="majorBidi"/>
      <w:b/>
      <w:bCs/>
      <w:i/>
      <w:iCs/>
      <w:sz w:val="18"/>
      <w:szCs w:val="18"/>
      <w:lang w:eastAsia="ar-SA"/>
    </w:rPr>
  </w:style>
  <w:style w:type="character" w:customStyle="1" w:styleId="90">
    <w:name w:val="Заголовок 9 Знак"/>
    <w:basedOn w:val="a1"/>
    <w:link w:val="9"/>
    <w:uiPriority w:val="9"/>
    <w:semiHidden/>
    <w:rsid w:val="00C84A21"/>
    <w:rPr>
      <w:rFonts w:asciiTheme="majorHAnsi" w:eastAsiaTheme="majorEastAsia" w:hAnsiTheme="majorHAnsi" w:cstheme="majorBidi"/>
      <w:i/>
      <w:iCs/>
      <w:sz w:val="18"/>
      <w:szCs w:val="18"/>
      <w:lang w:eastAsia="ar-SA"/>
    </w:rPr>
  </w:style>
  <w:style w:type="numbering" w:customStyle="1" w:styleId="1fc">
    <w:name w:val="Нет списка1"/>
    <w:next w:val="a3"/>
    <w:uiPriority w:val="99"/>
    <w:semiHidden/>
    <w:unhideWhenUsed/>
    <w:rsid w:val="00C84A21"/>
  </w:style>
  <w:style w:type="paragraph" w:styleId="afff6">
    <w:name w:val="caption"/>
    <w:basedOn w:val="a0"/>
    <w:next w:val="a0"/>
    <w:unhideWhenUsed/>
    <w:qFormat/>
    <w:rsid w:val="00C84A21"/>
    <w:rPr>
      <w:b/>
      <w:bCs/>
      <w:sz w:val="18"/>
      <w:szCs w:val="18"/>
    </w:rPr>
  </w:style>
  <w:style w:type="character" w:customStyle="1" w:styleId="aff4">
    <w:name w:val="Название Знак"/>
    <w:basedOn w:val="a1"/>
    <w:link w:val="aff2"/>
    <w:rsid w:val="00C84A21"/>
    <w:rPr>
      <w:rFonts w:ascii="Arial" w:hAnsi="Arial" w:cs="Arial"/>
      <w:b/>
      <w:bCs/>
      <w:kern w:val="1"/>
      <w:sz w:val="32"/>
      <w:szCs w:val="32"/>
      <w:lang w:eastAsia="ar-SA"/>
    </w:rPr>
  </w:style>
  <w:style w:type="character" w:styleId="afff7">
    <w:name w:val="Emphasis"/>
    <w:uiPriority w:val="20"/>
    <w:qFormat/>
    <w:rsid w:val="00C84A21"/>
    <w:rPr>
      <w:b/>
      <w:bCs/>
      <w:i/>
      <w:iCs/>
      <w:color w:val="auto"/>
    </w:rPr>
  </w:style>
  <w:style w:type="paragraph" w:styleId="2c">
    <w:name w:val="Quote"/>
    <w:basedOn w:val="a0"/>
    <w:next w:val="a0"/>
    <w:link w:val="2d"/>
    <w:uiPriority w:val="29"/>
    <w:qFormat/>
    <w:rsid w:val="00C84A21"/>
    <w:rPr>
      <w:color w:val="5A5A5A" w:themeColor="text1" w:themeTint="A5"/>
    </w:rPr>
  </w:style>
  <w:style w:type="character" w:customStyle="1" w:styleId="2d">
    <w:name w:val="Цитата 2 Знак"/>
    <w:basedOn w:val="a1"/>
    <w:link w:val="2c"/>
    <w:uiPriority w:val="29"/>
    <w:rsid w:val="00C84A21"/>
    <w:rPr>
      <w:color w:val="5A5A5A" w:themeColor="text1" w:themeTint="A5"/>
      <w:sz w:val="24"/>
      <w:szCs w:val="24"/>
      <w:lang w:eastAsia="ar-SA"/>
    </w:rPr>
  </w:style>
  <w:style w:type="paragraph" w:styleId="afff8">
    <w:name w:val="Intense Quote"/>
    <w:basedOn w:val="a0"/>
    <w:next w:val="a0"/>
    <w:link w:val="afff9"/>
    <w:uiPriority w:val="30"/>
    <w:qFormat/>
    <w:rsid w:val="00C84A21"/>
    <w:pPr>
      <w:spacing w:before="320" w:after="480"/>
      <w:ind w:left="720" w:right="720"/>
      <w:jc w:val="center"/>
    </w:pPr>
    <w:rPr>
      <w:rFonts w:asciiTheme="majorHAnsi" w:eastAsiaTheme="majorEastAsia" w:hAnsiTheme="majorHAnsi" w:cstheme="majorBidi"/>
      <w:i/>
      <w:iCs/>
      <w:sz w:val="20"/>
      <w:szCs w:val="20"/>
    </w:rPr>
  </w:style>
  <w:style w:type="character" w:customStyle="1" w:styleId="afff9">
    <w:name w:val="Выделенная цитата Знак"/>
    <w:basedOn w:val="a1"/>
    <w:link w:val="afff8"/>
    <w:uiPriority w:val="30"/>
    <w:rsid w:val="00C84A21"/>
    <w:rPr>
      <w:rFonts w:asciiTheme="majorHAnsi" w:eastAsiaTheme="majorEastAsia" w:hAnsiTheme="majorHAnsi" w:cstheme="majorBidi"/>
      <w:i/>
      <w:iCs/>
      <w:lang w:eastAsia="ar-SA"/>
    </w:rPr>
  </w:style>
  <w:style w:type="character" w:styleId="afffa">
    <w:name w:val="Subtle Emphasis"/>
    <w:uiPriority w:val="19"/>
    <w:qFormat/>
    <w:rsid w:val="00C84A21"/>
    <w:rPr>
      <w:i/>
      <w:iCs/>
      <w:color w:val="5A5A5A" w:themeColor="text1" w:themeTint="A5"/>
    </w:rPr>
  </w:style>
  <w:style w:type="character" w:styleId="afffb">
    <w:name w:val="Intense Emphasis"/>
    <w:uiPriority w:val="21"/>
    <w:qFormat/>
    <w:rsid w:val="00C84A21"/>
    <w:rPr>
      <w:b/>
      <w:bCs/>
      <w:i/>
      <w:iCs/>
      <w:color w:val="auto"/>
      <w:u w:val="single"/>
    </w:rPr>
  </w:style>
  <w:style w:type="character" w:styleId="afffc">
    <w:name w:val="Subtle Reference"/>
    <w:uiPriority w:val="31"/>
    <w:qFormat/>
    <w:rsid w:val="00C84A21"/>
    <w:rPr>
      <w:smallCaps/>
    </w:rPr>
  </w:style>
  <w:style w:type="character" w:styleId="afffd">
    <w:name w:val="Intense Reference"/>
    <w:uiPriority w:val="32"/>
    <w:qFormat/>
    <w:rsid w:val="00C84A21"/>
    <w:rPr>
      <w:b/>
      <w:bCs/>
      <w:smallCaps/>
      <w:color w:val="auto"/>
    </w:rPr>
  </w:style>
  <w:style w:type="character" w:styleId="afffe">
    <w:name w:val="Book Title"/>
    <w:uiPriority w:val="33"/>
    <w:qFormat/>
    <w:rsid w:val="00C84A21"/>
    <w:rPr>
      <w:rFonts w:asciiTheme="majorHAnsi" w:eastAsiaTheme="majorEastAsia" w:hAnsiTheme="majorHAnsi" w:cstheme="majorBidi"/>
      <w:b/>
      <w:bCs/>
      <w:smallCaps/>
      <w:color w:val="auto"/>
      <w:u w:val="single"/>
    </w:rPr>
  </w:style>
  <w:style w:type="paragraph" w:styleId="affff">
    <w:name w:val="TOC Heading"/>
    <w:basedOn w:val="1"/>
    <w:next w:val="a0"/>
    <w:uiPriority w:val="39"/>
    <w:semiHidden/>
    <w:unhideWhenUsed/>
    <w:qFormat/>
    <w:rsid w:val="00C84A21"/>
    <w:pPr>
      <w:keepNext w:val="0"/>
      <w:spacing w:before="600" w:after="0" w:line="360" w:lineRule="auto"/>
      <w:outlineLvl w:val="9"/>
    </w:pPr>
    <w:rPr>
      <w:rFonts w:asciiTheme="majorHAnsi" w:eastAsiaTheme="majorEastAsia" w:hAnsiTheme="majorHAnsi" w:cstheme="majorBidi"/>
      <w:i/>
      <w:iCs/>
      <w:kern w:val="0"/>
    </w:rPr>
  </w:style>
  <w:style w:type="paragraph" w:styleId="23">
    <w:name w:val="Body Text Indent 2"/>
    <w:basedOn w:val="a0"/>
    <w:link w:val="22"/>
    <w:rsid w:val="00C84A21"/>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C84A21"/>
    <w:rPr>
      <w:sz w:val="24"/>
      <w:szCs w:val="24"/>
      <w:lang w:eastAsia="ar-SA"/>
    </w:rPr>
  </w:style>
  <w:style w:type="paragraph" w:styleId="af3">
    <w:name w:val="Plain Text"/>
    <w:basedOn w:val="a0"/>
    <w:link w:val="af2"/>
    <w:uiPriority w:val="99"/>
    <w:rsid w:val="00C84A21"/>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uiPriority w:val="99"/>
    <w:semiHidden/>
    <w:rsid w:val="00C84A21"/>
    <w:rPr>
      <w:rFonts w:ascii="Consolas" w:hAnsi="Consolas" w:cs="Consolas"/>
      <w:sz w:val="21"/>
      <w:szCs w:val="21"/>
      <w:lang w:eastAsia="ar-SA"/>
    </w:rPr>
  </w:style>
  <w:style w:type="character" w:customStyle="1" w:styleId="1b">
    <w:name w:val="Верхний колонтитул Знак1"/>
    <w:basedOn w:val="a1"/>
    <w:link w:val="afd"/>
    <w:rsid w:val="00C84A21"/>
    <w:rPr>
      <w:sz w:val="24"/>
      <w:szCs w:val="24"/>
      <w:lang w:eastAsia="ar-SA"/>
    </w:rPr>
  </w:style>
  <w:style w:type="character" w:customStyle="1" w:styleId="1c">
    <w:name w:val="Основной текст с отступом Знак1"/>
    <w:basedOn w:val="a1"/>
    <w:link w:val="afe"/>
    <w:uiPriority w:val="99"/>
    <w:rsid w:val="00C84A21"/>
    <w:rPr>
      <w:sz w:val="28"/>
      <w:lang w:eastAsia="ar-SA"/>
    </w:rPr>
  </w:style>
  <w:style w:type="character" w:customStyle="1" w:styleId="1d">
    <w:name w:val="Нижний колонтитул Знак1"/>
    <w:basedOn w:val="a1"/>
    <w:link w:val="aff"/>
    <w:uiPriority w:val="99"/>
    <w:rsid w:val="00C84A21"/>
    <w:rPr>
      <w:rFonts w:eastAsia="MS Mincho"/>
      <w:spacing w:val="-2"/>
      <w:sz w:val="24"/>
      <w:szCs w:val="24"/>
      <w:lang w:eastAsia="ar-SA"/>
    </w:rPr>
  </w:style>
  <w:style w:type="character" w:customStyle="1" w:styleId="1f">
    <w:name w:val="Текст сноски Знак1"/>
    <w:basedOn w:val="a1"/>
    <w:link w:val="aff0"/>
    <w:rsid w:val="00C84A21"/>
    <w:rPr>
      <w:lang w:eastAsia="ar-SA"/>
    </w:rPr>
  </w:style>
  <w:style w:type="character" w:customStyle="1" w:styleId="1fe">
    <w:name w:val="Подзаголовок Знак1"/>
    <w:basedOn w:val="a1"/>
    <w:rsid w:val="00C84A21"/>
    <w:rPr>
      <w:b/>
      <w:bCs/>
      <w:sz w:val="24"/>
      <w:szCs w:val="24"/>
      <w:lang w:eastAsia="ar-SA"/>
    </w:rPr>
  </w:style>
  <w:style w:type="character" w:customStyle="1" w:styleId="2e">
    <w:name w:val="Текст примечания Знак2"/>
    <w:basedOn w:val="a1"/>
    <w:semiHidden/>
    <w:rsid w:val="00C84A21"/>
    <w:rPr>
      <w:rFonts w:ascii="Times New Roman" w:eastAsia="Times New Roman" w:hAnsi="Times New Roman" w:cs="Times New Roman"/>
      <w:sz w:val="20"/>
      <w:szCs w:val="20"/>
      <w:lang w:val="ru-RU" w:eastAsia="ar-SA" w:bidi="ar-SA"/>
    </w:rPr>
  </w:style>
  <w:style w:type="character" w:customStyle="1" w:styleId="1f2">
    <w:name w:val="Тема примечания Знак1"/>
    <w:basedOn w:val="2e"/>
    <w:link w:val="aff7"/>
    <w:rsid w:val="00C84A21"/>
    <w:rPr>
      <w:rFonts w:ascii="Times New Roman" w:eastAsia="Times New Roman" w:hAnsi="Times New Roman" w:cs="Times New Roman"/>
      <w:b/>
      <w:bCs/>
      <w:sz w:val="20"/>
      <w:szCs w:val="20"/>
      <w:lang w:val="ru-RU" w:eastAsia="ar-SA" w:bidi="ar-SA"/>
    </w:rPr>
  </w:style>
  <w:style w:type="character" w:customStyle="1" w:styleId="1f3">
    <w:name w:val="Текст выноски Знак1"/>
    <w:basedOn w:val="a1"/>
    <w:link w:val="aff8"/>
    <w:rsid w:val="00C84A21"/>
    <w:rPr>
      <w:rFonts w:ascii="Tahoma" w:hAnsi="Tahoma"/>
      <w:sz w:val="16"/>
      <w:szCs w:val="16"/>
      <w:lang w:eastAsia="ar-SA"/>
    </w:rPr>
  </w:style>
  <w:style w:type="character" w:customStyle="1" w:styleId="1fa">
    <w:name w:val="Текст концевой сноски Знак1"/>
    <w:basedOn w:val="a1"/>
    <w:link w:val="affe"/>
    <w:rsid w:val="00C84A21"/>
    <w:rPr>
      <w:lang w:eastAsia="ar-SA"/>
    </w:rPr>
  </w:style>
  <w:style w:type="character" w:customStyle="1" w:styleId="FontStyle22">
    <w:name w:val="Font Style22"/>
    <w:basedOn w:val="a1"/>
    <w:rsid w:val="00C84A21"/>
    <w:rPr>
      <w:rFonts w:ascii="Times New Roman" w:hAnsi="Times New Roman" w:cs="Times New Roman"/>
      <w:sz w:val="22"/>
      <w:szCs w:val="22"/>
    </w:rPr>
  </w:style>
  <w:style w:type="paragraph" w:customStyle="1" w:styleId="Style2">
    <w:name w:val="Style2"/>
    <w:basedOn w:val="a0"/>
    <w:rsid w:val="00C84A21"/>
    <w:pPr>
      <w:widowControl w:val="0"/>
      <w:suppressAutoHyphens w:val="0"/>
      <w:autoSpaceDE w:val="0"/>
      <w:autoSpaceDN w:val="0"/>
      <w:adjustRightInd w:val="0"/>
      <w:spacing w:line="276" w:lineRule="exact"/>
      <w:jc w:val="both"/>
    </w:pPr>
    <w:rPr>
      <w:lang w:eastAsia="ru-RU"/>
    </w:rPr>
  </w:style>
  <w:style w:type="paragraph" w:customStyle="1" w:styleId="Style9">
    <w:name w:val="Style9"/>
    <w:basedOn w:val="a0"/>
    <w:rsid w:val="00C84A21"/>
    <w:pPr>
      <w:widowControl w:val="0"/>
      <w:suppressAutoHyphens w:val="0"/>
      <w:autoSpaceDE w:val="0"/>
      <w:autoSpaceDN w:val="0"/>
      <w:adjustRightInd w:val="0"/>
      <w:spacing w:line="282" w:lineRule="exact"/>
      <w:jc w:val="both"/>
    </w:pPr>
    <w:rPr>
      <w:lang w:eastAsia="ru-RU"/>
    </w:rPr>
  </w:style>
  <w:style w:type="character" w:customStyle="1" w:styleId="FontStyle19">
    <w:name w:val="Font Style19"/>
    <w:basedOn w:val="a1"/>
    <w:rsid w:val="00C84A21"/>
    <w:rPr>
      <w:rFonts w:ascii="Times New Roman" w:hAnsi="Times New Roman" w:cs="Times New Roman"/>
      <w:b/>
      <w:bCs/>
      <w:sz w:val="22"/>
      <w:szCs w:val="22"/>
    </w:rPr>
  </w:style>
  <w:style w:type="paragraph" w:customStyle="1" w:styleId="Style11">
    <w:name w:val="Style11"/>
    <w:basedOn w:val="a0"/>
    <w:rsid w:val="00C84A21"/>
    <w:pPr>
      <w:widowControl w:val="0"/>
      <w:suppressAutoHyphens w:val="0"/>
      <w:autoSpaceDE w:val="0"/>
      <w:autoSpaceDN w:val="0"/>
      <w:adjustRightInd w:val="0"/>
    </w:pPr>
    <w:rPr>
      <w:lang w:eastAsia="ru-RU"/>
    </w:rPr>
  </w:style>
  <w:style w:type="paragraph" w:customStyle="1" w:styleId="StyleFirstline127cm">
    <w:name w:val="Style First line:  127 cm"/>
    <w:basedOn w:val="a0"/>
    <w:rsid w:val="00C84A21"/>
    <w:pPr>
      <w:suppressAutoHyphens w:val="0"/>
      <w:spacing w:before="120"/>
      <w:ind w:firstLine="720"/>
      <w:jc w:val="both"/>
    </w:pPr>
    <w:rPr>
      <w:rFonts w:ascii="Arial" w:hAnsi="Arial"/>
      <w:szCs w:val="20"/>
      <w:lang w:eastAsia="en-US"/>
    </w:rPr>
  </w:style>
  <w:style w:type="paragraph" w:customStyle="1" w:styleId="BodyText1">
    <w:name w:val="Body Text1"/>
    <w:basedOn w:val="a0"/>
    <w:rsid w:val="00C84A21"/>
    <w:pPr>
      <w:spacing w:line="360" w:lineRule="auto"/>
      <w:jc w:val="both"/>
    </w:pPr>
    <w:rPr>
      <w:szCs w:val="20"/>
      <w:lang w:eastAsia="ru-RU"/>
    </w:rPr>
  </w:style>
  <w:style w:type="paragraph" w:customStyle="1" w:styleId="Style16">
    <w:name w:val="Style16"/>
    <w:basedOn w:val="a0"/>
    <w:rsid w:val="00C84A21"/>
    <w:pPr>
      <w:widowControl w:val="0"/>
      <w:suppressAutoHyphens w:val="0"/>
      <w:autoSpaceDE w:val="0"/>
      <w:autoSpaceDN w:val="0"/>
      <w:adjustRightInd w:val="0"/>
      <w:spacing w:line="280" w:lineRule="exact"/>
      <w:ind w:firstLine="216"/>
      <w:jc w:val="both"/>
    </w:pPr>
    <w:rPr>
      <w:lang w:eastAsia="ru-RU"/>
    </w:rPr>
  </w:style>
  <w:style w:type="character" w:customStyle="1" w:styleId="FontStyle20">
    <w:name w:val="Font Style20"/>
    <w:basedOn w:val="a1"/>
    <w:rsid w:val="00C84A21"/>
    <w:rPr>
      <w:rFonts w:ascii="Times New Roman" w:hAnsi="Times New Roman" w:cs="Times New Roman"/>
      <w:i/>
      <w:iCs/>
      <w:sz w:val="22"/>
      <w:szCs w:val="22"/>
    </w:rPr>
  </w:style>
  <w:style w:type="paragraph" w:customStyle="1" w:styleId="38">
    <w:name w:val="Уровень 3. Нумерованный список"/>
    <w:basedOn w:val="29"/>
    <w:uiPriority w:val="99"/>
    <w:rsid w:val="00C84A21"/>
    <w:pPr>
      <w:numPr>
        <w:ilvl w:val="2"/>
      </w:numPr>
      <w:tabs>
        <w:tab w:val="num" w:pos="567"/>
      </w:tabs>
      <w:ind w:left="360" w:firstLine="284"/>
    </w:pPr>
    <w:rPr>
      <w:rFonts w:ascii="Times New Roman" w:eastAsia="Times New Roman" w:hAnsi="Times New Roman" w:cstheme="minorBid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32898541">
      <w:bodyDiv w:val="1"/>
      <w:marLeft w:val="0"/>
      <w:marRight w:val="0"/>
      <w:marTop w:val="0"/>
      <w:marBottom w:val="0"/>
      <w:divBdr>
        <w:top w:val="none" w:sz="0" w:space="0" w:color="auto"/>
        <w:left w:val="none" w:sz="0" w:space="0" w:color="auto"/>
        <w:bottom w:val="none" w:sz="0" w:space="0" w:color="auto"/>
        <w:right w:val="none" w:sz="0" w:space="0" w:color="auto"/>
      </w:divBdr>
    </w:div>
    <w:div w:id="1134327007">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GavrilovLE@trcont.ru" TargetMode="External"/><Relationship Id="rId26"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otc.ru/tender%20"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AksiutinaKM@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trcont.ru/Docs/DocLib6/%20http:/otc.ru/tender"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intranet.trcont.ru/Docs/DocLib6/&#1064;&#1072;&#1073;&#1083;&#1086;&#1085;&#1099;/www.zakupki.gov.r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GavrilovLE@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www.trcont.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9522E-2CE1-46F1-8B9B-91FA7C319F53}">
  <ds:schemaRefs>
    <ds:schemaRef ds:uri="http://schemas.openxmlformats.org/officeDocument/2006/bibliography"/>
  </ds:schemaRefs>
</ds:datastoreItem>
</file>

<file path=customXml/itemProps4.xml><?xml version="1.0" encoding="utf-8"?>
<ds:datastoreItem xmlns:ds="http://schemas.openxmlformats.org/officeDocument/2006/customXml" ds:itemID="{8F807E78-6520-404D-A0D3-6055DBA1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20294</Words>
  <Characters>115678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135701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4</cp:revision>
  <cp:lastPrinted>2017-03-20T13:11:00Z</cp:lastPrinted>
  <dcterms:created xsi:type="dcterms:W3CDTF">2017-03-20T12:53:00Z</dcterms:created>
  <dcterms:modified xsi:type="dcterms:W3CDTF">2017-03-20T16:14:00Z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