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EF" w:rsidRPr="00E45856" w:rsidRDefault="009F1FAB" w:rsidP="00E45856">
      <w:pPr>
        <w:jc w:val="right"/>
        <w:rPr>
          <w:szCs w:val="28"/>
        </w:rPr>
      </w:pPr>
      <w:r>
        <w:rPr>
          <w:szCs w:val="28"/>
        </w:rPr>
        <w:pict>
          <v:group id="_x0000_s1026" style="position:absolute;left:0;text-align:left;margin-left:-29pt;margin-top:-27.2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14488" w:rsidRPr="00E45856" w:rsidRDefault="00D14488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488" w:rsidRPr="00E45856" w:rsidRDefault="009F1FAB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3.15pt;margin-top:4.45pt;width:243pt;height:93.8pt;z-index:2" filled="f" stroked="f">
            <v:textbox style="mso-next-textbox:#_x0000_s1041">
              <w:txbxContent>
                <w:p w:rsidR="006A31EC" w:rsidRDefault="006A31EC" w:rsidP="006A31EC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Филиал ПАО «ТрансКонтейнер» </w:t>
                  </w:r>
                  <w:r>
                    <w:rPr>
                      <w:rFonts w:ascii="Arial" w:hAnsi="Arial"/>
                      <w:b/>
                      <w:sz w:val="18"/>
                    </w:rPr>
                    <w:br/>
                    <w:t>на Забайкальской железной дороге</w:t>
                  </w:r>
                </w:p>
                <w:p w:rsidR="006A31EC" w:rsidRDefault="006A31EC" w:rsidP="006A31EC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672000, г. Чита, ул. Анохина, 91, корп. 2</w:t>
                  </w:r>
                </w:p>
                <w:p w:rsidR="006A31EC" w:rsidRDefault="006A31EC" w:rsidP="006A31EC">
                  <w:pPr>
                    <w:spacing w:before="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телефон: +7 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(</w:t>
                  </w:r>
                  <w:r>
                    <w:rPr>
                      <w:rFonts w:ascii="Arial" w:hAnsi="Arial"/>
                      <w:sz w:val="18"/>
                    </w:rPr>
                    <w:t>3022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)</w:t>
                  </w:r>
                  <w:r>
                    <w:rPr>
                      <w:rFonts w:ascii="Arial" w:hAnsi="Arial"/>
                      <w:sz w:val="18"/>
                    </w:rPr>
                    <w:t xml:space="preserve"> 22-70-49, факс: +7 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(</w:t>
                  </w:r>
                  <w:r>
                    <w:rPr>
                      <w:rFonts w:ascii="Arial" w:hAnsi="Arial"/>
                      <w:sz w:val="18"/>
                    </w:rPr>
                    <w:t>3022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)</w:t>
                  </w:r>
                  <w:r>
                    <w:rPr>
                      <w:rFonts w:ascii="Arial" w:hAnsi="Arial"/>
                      <w:sz w:val="18"/>
                    </w:rPr>
                    <w:t xml:space="preserve"> 32-51-58</w:t>
                  </w:r>
                </w:p>
                <w:p w:rsidR="006A31EC" w:rsidRPr="009D6250" w:rsidRDefault="006A31EC" w:rsidP="006A31EC">
                  <w:pPr>
                    <w:rPr>
                      <w:sz w:val="18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>e</w:t>
                  </w:r>
                  <w:r w:rsidRPr="009D6250">
                    <w:rPr>
                      <w:rFonts w:ascii="Arial" w:hAnsi="Arial"/>
                      <w:sz w:val="18"/>
                    </w:rPr>
                    <w:t>-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mail</w:t>
                  </w:r>
                  <w:r w:rsidRPr="009D6250">
                    <w:rPr>
                      <w:rFonts w:ascii="Arial" w:hAnsi="Arial"/>
                      <w:sz w:val="18"/>
                    </w:rPr>
                    <w:t xml:space="preserve">: 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zabzd</w:t>
                  </w:r>
                  <w:r w:rsidRPr="009D6250">
                    <w:rPr>
                      <w:rFonts w:ascii="Arial" w:hAnsi="Arial"/>
                      <w:sz w:val="18"/>
                    </w:rPr>
                    <w:t>@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trcont</w:t>
                  </w:r>
                  <w:r w:rsidRPr="009D6250">
                    <w:rPr>
                      <w:rFonts w:ascii="Arial" w:hAnsi="Arial"/>
                      <w:sz w:val="18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ru</w:t>
                  </w:r>
                  <w:r w:rsidRPr="009D6250">
                    <w:rPr>
                      <w:rFonts w:ascii="Arial" w:hAnsi="Arial"/>
                      <w:sz w:val="18"/>
                    </w:rPr>
                    <w:t xml:space="preserve">, 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www</w:t>
                  </w:r>
                  <w:r w:rsidRPr="009D6250">
                    <w:rPr>
                      <w:rFonts w:ascii="Arial" w:hAnsi="Arial"/>
                      <w:sz w:val="18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trcont</w:t>
                  </w:r>
                  <w:r w:rsidRPr="009D6250">
                    <w:rPr>
                      <w:rFonts w:ascii="Arial" w:hAnsi="Arial"/>
                      <w:sz w:val="18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ru</w:t>
                  </w:r>
                </w:p>
                <w:p w:rsidR="008F604C" w:rsidRPr="009D6250" w:rsidRDefault="008F604C" w:rsidP="008F60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433E1" w:rsidRPr="00495517" w:rsidRDefault="002433E1" w:rsidP="0090583B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</w:pPr>
                  <w:r w:rsidRPr="009D6250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                   </w:t>
                  </w:r>
                  <w:r w:rsidRPr="009D6250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№</w:t>
                  </w:r>
                  <w:r w:rsidR="0090583B"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  </w:t>
                  </w:r>
                </w:p>
                <w:p w:rsidR="002B1E6E" w:rsidRDefault="002433E1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№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          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90583B"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433E1" w:rsidRPr="000D012F" w:rsidRDefault="002433E1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5856" w:rsidRPr="00E45856" w:rsidRDefault="00E45856" w:rsidP="00E45856">
      <w:pPr>
        <w:jc w:val="center"/>
        <w:rPr>
          <w:b/>
          <w:color w:val="FF0000"/>
          <w:szCs w:val="28"/>
        </w:rPr>
      </w:pPr>
      <w:r w:rsidRPr="00E45856">
        <w:rPr>
          <w:b/>
          <w:color w:val="FF0000"/>
          <w:szCs w:val="28"/>
        </w:rPr>
        <w:t>ВНИМАНИЕ!</w:t>
      </w:r>
    </w:p>
    <w:p w:rsidR="00E45856" w:rsidRPr="00E45856" w:rsidRDefault="00E45856" w:rsidP="00E45856">
      <w:pPr>
        <w:jc w:val="both"/>
        <w:rPr>
          <w:bCs/>
          <w:szCs w:val="28"/>
        </w:rPr>
      </w:pPr>
    </w:p>
    <w:p w:rsidR="00E45856" w:rsidRDefault="00E45856" w:rsidP="002B5B86">
      <w:pPr>
        <w:pStyle w:val="10"/>
        <w:suppressAutoHyphens/>
        <w:ind w:firstLine="709"/>
        <w:rPr>
          <w:rFonts w:eastAsia="Arial"/>
          <w:b/>
          <w:szCs w:val="28"/>
          <w:lang w:eastAsia="ar-SA"/>
        </w:rPr>
      </w:pPr>
      <w:r w:rsidRPr="002B5B86">
        <w:rPr>
          <w:bCs/>
          <w:szCs w:val="28"/>
        </w:rPr>
        <w:t>ПАО «ТрансКонтейнер»</w:t>
      </w:r>
      <w:r w:rsidR="002B5B86" w:rsidRPr="002B5B86">
        <w:rPr>
          <w:bCs/>
          <w:szCs w:val="28"/>
        </w:rPr>
        <w:t xml:space="preserve"> в лице ПАО «ТрансКонтейнер» на Забайкальской железной дороге </w:t>
      </w:r>
      <w:r w:rsidRPr="002B5B86">
        <w:rPr>
          <w:bCs/>
          <w:szCs w:val="28"/>
        </w:rPr>
        <w:t>информирует</w:t>
      </w:r>
      <w:r w:rsidR="002B5B86" w:rsidRPr="002B5B86">
        <w:rPr>
          <w:bCs/>
          <w:szCs w:val="28"/>
        </w:rPr>
        <w:t xml:space="preserve"> </w:t>
      </w:r>
      <w:r w:rsidRPr="002B5B86">
        <w:rPr>
          <w:bCs/>
          <w:szCs w:val="28"/>
        </w:rPr>
        <w:t xml:space="preserve">о внесении изменений в </w:t>
      </w:r>
      <w:r w:rsidR="00F9645A">
        <w:rPr>
          <w:bCs/>
          <w:szCs w:val="28"/>
        </w:rPr>
        <w:t xml:space="preserve">извещение и </w:t>
      </w:r>
      <w:r w:rsidR="009D6250">
        <w:rPr>
          <w:bCs/>
          <w:szCs w:val="28"/>
        </w:rPr>
        <w:t xml:space="preserve">документацию </w:t>
      </w:r>
      <w:r w:rsidRPr="002B5B86">
        <w:rPr>
          <w:bCs/>
          <w:szCs w:val="28"/>
        </w:rPr>
        <w:t>открытого конкурса</w:t>
      </w:r>
      <w:r w:rsidRPr="00E45856">
        <w:rPr>
          <w:b/>
          <w:bCs/>
          <w:szCs w:val="28"/>
        </w:rPr>
        <w:t xml:space="preserve"> </w:t>
      </w:r>
      <w:r w:rsidRPr="00E45856">
        <w:rPr>
          <w:szCs w:val="28"/>
        </w:rPr>
        <w:t xml:space="preserve">№ ОК-МСП-НКПЗаб-17-0007 на поставку шин для грузовых автомобилей и полуприцепов для нужд филиала ПАО «ТрансКонтейнер» на Забайкальской железной дороге </w:t>
      </w:r>
      <w:r w:rsidRPr="00E45856">
        <w:rPr>
          <w:rFonts w:eastAsia="Arial"/>
          <w:b/>
          <w:szCs w:val="28"/>
          <w:lang w:eastAsia="ar-SA"/>
        </w:rPr>
        <w:t>(далее – Открытый конкурс).</w:t>
      </w:r>
    </w:p>
    <w:p w:rsidR="00F9645A" w:rsidRPr="00E45856" w:rsidRDefault="00F9645A" w:rsidP="002B5B86">
      <w:pPr>
        <w:pStyle w:val="10"/>
        <w:suppressAutoHyphens/>
        <w:ind w:firstLine="709"/>
        <w:rPr>
          <w:rFonts w:eastAsia="Arial"/>
          <w:b/>
          <w:szCs w:val="28"/>
          <w:lang w:eastAsia="ar-SA"/>
        </w:rPr>
      </w:pPr>
    </w:p>
    <w:p w:rsidR="00F9645A" w:rsidRPr="00F9645A" w:rsidRDefault="00F9645A" w:rsidP="00F9645A">
      <w:pPr>
        <w:jc w:val="both"/>
        <w:rPr>
          <w:szCs w:val="28"/>
        </w:rPr>
      </w:pPr>
      <w:r w:rsidRPr="000C200B">
        <w:rPr>
          <w:b/>
          <w:szCs w:val="28"/>
        </w:rPr>
        <w:t>1. В извещении о проведении открытого конкурса ОК-МСП-НКПЗаб-17-0007 (далее – Извещение) вместо текста</w:t>
      </w:r>
      <w:r w:rsidRPr="00F9645A">
        <w:rPr>
          <w:szCs w:val="28"/>
        </w:rPr>
        <w:t xml:space="preserve"> «</w:t>
      </w:r>
      <w:r w:rsidRPr="00F9645A">
        <w:rPr>
          <w:i/>
          <w:szCs w:val="28"/>
        </w:rPr>
        <w:t>Срок предоставления документации с «</w:t>
      </w:r>
      <w:r>
        <w:rPr>
          <w:i/>
          <w:szCs w:val="28"/>
        </w:rPr>
        <w:t>24</w:t>
      </w:r>
      <w:r w:rsidRPr="00F9645A">
        <w:rPr>
          <w:i/>
          <w:szCs w:val="28"/>
        </w:rPr>
        <w:t xml:space="preserve">» </w:t>
      </w:r>
      <w:r>
        <w:rPr>
          <w:i/>
          <w:szCs w:val="28"/>
        </w:rPr>
        <w:t>марта</w:t>
      </w:r>
      <w:r w:rsidRPr="00F9645A">
        <w:rPr>
          <w:i/>
          <w:szCs w:val="28"/>
        </w:rPr>
        <w:t xml:space="preserve"> 201</w:t>
      </w:r>
      <w:r>
        <w:rPr>
          <w:i/>
          <w:szCs w:val="28"/>
        </w:rPr>
        <w:t>7</w:t>
      </w:r>
      <w:r w:rsidRPr="00F9645A">
        <w:rPr>
          <w:i/>
          <w:szCs w:val="28"/>
        </w:rPr>
        <w:t xml:space="preserve"> г. по «</w:t>
      </w:r>
      <w:r>
        <w:rPr>
          <w:i/>
          <w:szCs w:val="28"/>
        </w:rPr>
        <w:t>14</w:t>
      </w:r>
      <w:r w:rsidRPr="00F9645A">
        <w:rPr>
          <w:i/>
          <w:szCs w:val="28"/>
        </w:rPr>
        <w:t xml:space="preserve">» </w:t>
      </w:r>
      <w:r>
        <w:rPr>
          <w:i/>
          <w:szCs w:val="28"/>
        </w:rPr>
        <w:t>апреля</w:t>
      </w:r>
      <w:r w:rsidRPr="00F9645A">
        <w:rPr>
          <w:i/>
          <w:szCs w:val="28"/>
        </w:rPr>
        <w:t xml:space="preserve"> 201</w:t>
      </w:r>
      <w:r>
        <w:rPr>
          <w:i/>
          <w:szCs w:val="28"/>
        </w:rPr>
        <w:t>7</w:t>
      </w:r>
      <w:r w:rsidRPr="00F9645A">
        <w:rPr>
          <w:i/>
          <w:szCs w:val="28"/>
        </w:rPr>
        <w:t xml:space="preserve"> г.» </w:t>
      </w:r>
      <w:r w:rsidRPr="00F9645A">
        <w:rPr>
          <w:szCs w:val="28"/>
        </w:rPr>
        <w:t xml:space="preserve">указать </w:t>
      </w:r>
      <w:r w:rsidRPr="00F9645A">
        <w:rPr>
          <w:b/>
          <w:i/>
          <w:szCs w:val="28"/>
        </w:rPr>
        <w:t>«Срок предоставления документации с «</w:t>
      </w:r>
      <w:r>
        <w:rPr>
          <w:b/>
          <w:i/>
          <w:szCs w:val="28"/>
        </w:rPr>
        <w:t>24</w:t>
      </w:r>
      <w:r w:rsidRPr="00F9645A">
        <w:rPr>
          <w:b/>
          <w:i/>
          <w:szCs w:val="28"/>
        </w:rPr>
        <w:t xml:space="preserve">» </w:t>
      </w:r>
      <w:r>
        <w:rPr>
          <w:b/>
          <w:i/>
          <w:szCs w:val="28"/>
        </w:rPr>
        <w:t>марта</w:t>
      </w:r>
      <w:r w:rsidRPr="00F9645A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7</w:t>
      </w:r>
      <w:r w:rsidRPr="00F9645A">
        <w:rPr>
          <w:b/>
          <w:i/>
          <w:szCs w:val="28"/>
        </w:rPr>
        <w:t xml:space="preserve"> г. по «</w:t>
      </w:r>
      <w:r>
        <w:rPr>
          <w:b/>
          <w:i/>
          <w:szCs w:val="28"/>
        </w:rPr>
        <w:t>17</w:t>
      </w:r>
      <w:r w:rsidRPr="00F9645A">
        <w:rPr>
          <w:b/>
          <w:i/>
          <w:szCs w:val="28"/>
        </w:rPr>
        <w:t xml:space="preserve">» </w:t>
      </w:r>
      <w:r>
        <w:rPr>
          <w:b/>
          <w:i/>
          <w:szCs w:val="28"/>
        </w:rPr>
        <w:t>апреля</w:t>
      </w:r>
      <w:r w:rsidRPr="00F9645A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7</w:t>
      </w:r>
      <w:r w:rsidRPr="00F9645A">
        <w:rPr>
          <w:b/>
          <w:i/>
          <w:szCs w:val="28"/>
        </w:rPr>
        <w:t xml:space="preserve"> г.»</w:t>
      </w:r>
      <w:r w:rsidR="00BA2BEB">
        <w:rPr>
          <w:b/>
          <w:i/>
          <w:szCs w:val="28"/>
        </w:rPr>
        <w:t>;</w:t>
      </w:r>
    </w:p>
    <w:p w:rsidR="00F9645A" w:rsidRPr="00F9645A" w:rsidRDefault="00F9645A" w:rsidP="00F9645A">
      <w:pPr>
        <w:tabs>
          <w:tab w:val="left" w:pos="567"/>
        </w:tabs>
        <w:jc w:val="both"/>
        <w:rPr>
          <w:szCs w:val="28"/>
        </w:rPr>
      </w:pPr>
      <w:r w:rsidRPr="000C200B">
        <w:rPr>
          <w:b/>
          <w:szCs w:val="28"/>
        </w:rPr>
        <w:t>2. В извещении вместо текста</w:t>
      </w:r>
      <w:r w:rsidRPr="00F9645A">
        <w:rPr>
          <w:szCs w:val="28"/>
        </w:rPr>
        <w:t xml:space="preserve"> «</w:t>
      </w:r>
      <w:r w:rsidRPr="00F9645A">
        <w:rPr>
          <w:i/>
          <w:szCs w:val="28"/>
        </w:rPr>
        <w:t>Дата и время окончания подачи комплекта документов и предложений претендентов на участие в открытом конкурсе (деле Заявки) (по местному времени Организатора): «</w:t>
      </w:r>
      <w:r>
        <w:rPr>
          <w:i/>
          <w:szCs w:val="28"/>
        </w:rPr>
        <w:t>14</w:t>
      </w:r>
      <w:r w:rsidRPr="00F9645A">
        <w:rPr>
          <w:i/>
          <w:szCs w:val="28"/>
        </w:rPr>
        <w:t xml:space="preserve">» </w:t>
      </w:r>
      <w:r>
        <w:rPr>
          <w:i/>
          <w:szCs w:val="28"/>
        </w:rPr>
        <w:t>апреля</w:t>
      </w:r>
      <w:r w:rsidRPr="00F9645A">
        <w:rPr>
          <w:i/>
          <w:szCs w:val="28"/>
        </w:rPr>
        <w:t xml:space="preserve"> 201</w:t>
      </w:r>
      <w:r>
        <w:rPr>
          <w:i/>
          <w:szCs w:val="28"/>
        </w:rPr>
        <w:t>7</w:t>
      </w:r>
      <w:r w:rsidRPr="00F9645A">
        <w:rPr>
          <w:i/>
          <w:szCs w:val="28"/>
        </w:rPr>
        <w:t xml:space="preserve"> г. 14:00» </w:t>
      </w:r>
      <w:r w:rsidRPr="00F9645A">
        <w:rPr>
          <w:szCs w:val="28"/>
        </w:rPr>
        <w:t xml:space="preserve">указать </w:t>
      </w:r>
      <w:r w:rsidRPr="00F9645A">
        <w:rPr>
          <w:b/>
          <w:szCs w:val="28"/>
        </w:rPr>
        <w:t>«</w:t>
      </w:r>
      <w:r w:rsidRPr="00F9645A">
        <w:rPr>
          <w:b/>
          <w:i/>
          <w:szCs w:val="28"/>
        </w:rPr>
        <w:t>Дата и время окончания подачи комплекта документов и предложений претендентов на участие в открытом конкурсе (делее Заявки) (по местному времени Организатора): «</w:t>
      </w:r>
      <w:r>
        <w:rPr>
          <w:b/>
          <w:i/>
          <w:szCs w:val="28"/>
        </w:rPr>
        <w:t>17</w:t>
      </w:r>
      <w:r w:rsidRPr="00F9645A">
        <w:rPr>
          <w:b/>
          <w:i/>
          <w:szCs w:val="28"/>
        </w:rPr>
        <w:t xml:space="preserve">» </w:t>
      </w:r>
      <w:r>
        <w:rPr>
          <w:b/>
          <w:i/>
          <w:szCs w:val="28"/>
        </w:rPr>
        <w:t>апреля</w:t>
      </w:r>
      <w:r w:rsidRPr="00F9645A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7</w:t>
      </w:r>
      <w:r w:rsidRPr="00F9645A">
        <w:rPr>
          <w:b/>
          <w:i/>
          <w:szCs w:val="28"/>
        </w:rPr>
        <w:t xml:space="preserve"> г. 14:00</w:t>
      </w:r>
      <w:r w:rsidR="00BA2BEB">
        <w:rPr>
          <w:szCs w:val="28"/>
        </w:rPr>
        <w:t>»;</w:t>
      </w:r>
    </w:p>
    <w:p w:rsidR="00E45856" w:rsidRPr="00261415" w:rsidRDefault="00BA2BEB" w:rsidP="00BA2BEB">
      <w:pPr>
        <w:pStyle w:val="ad"/>
        <w:suppressAutoHyphens/>
        <w:spacing w:after="0" w:line="240" w:lineRule="auto"/>
        <w:ind w:left="0"/>
        <w:contextualSpacing w:val="0"/>
        <w:jc w:val="both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45856" w:rsidRPr="00261415">
        <w:rPr>
          <w:rFonts w:ascii="Times New Roman" w:hAnsi="Times New Roman"/>
          <w:b/>
          <w:sz w:val="28"/>
          <w:szCs w:val="28"/>
        </w:rPr>
        <w:t xml:space="preserve">В </w:t>
      </w:r>
      <w:r w:rsidR="009D6250" w:rsidRPr="00261415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200B" w:rsidRPr="000C200B">
        <w:rPr>
          <w:rFonts w:ascii="Times New Roman" w:hAnsi="Times New Roman"/>
          <w:b/>
          <w:sz w:val="28"/>
          <w:szCs w:val="28"/>
        </w:rPr>
        <w:t xml:space="preserve">открытого конкурса ОК-МСП-НКПЗаб-17-0007 (далее – </w:t>
      </w:r>
      <w:r w:rsidR="000C200B">
        <w:rPr>
          <w:rFonts w:ascii="Times New Roman" w:hAnsi="Times New Roman"/>
          <w:b/>
          <w:sz w:val="28"/>
          <w:szCs w:val="28"/>
        </w:rPr>
        <w:t>Документация</w:t>
      </w:r>
      <w:r w:rsidR="000C200B" w:rsidRPr="000C200B">
        <w:rPr>
          <w:rFonts w:ascii="Times New Roman" w:hAnsi="Times New Roman"/>
          <w:b/>
          <w:sz w:val="28"/>
          <w:szCs w:val="28"/>
        </w:rPr>
        <w:t xml:space="preserve">) </w:t>
      </w:r>
      <w:r w:rsidR="009D6250" w:rsidRPr="000C200B">
        <w:rPr>
          <w:rFonts w:ascii="Times New Roman" w:hAnsi="Times New Roman"/>
          <w:b/>
          <w:sz w:val="28"/>
          <w:szCs w:val="28"/>
        </w:rPr>
        <w:t>пункт 4.2</w:t>
      </w:r>
      <w:r w:rsidR="009D6250" w:rsidRPr="00261415">
        <w:rPr>
          <w:rFonts w:ascii="Times New Roman" w:hAnsi="Times New Roman"/>
          <w:b/>
          <w:sz w:val="28"/>
          <w:szCs w:val="28"/>
        </w:rPr>
        <w:t xml:space="preserve"> «Описание Товара и место поставки» раздела 4 </w:t>
      </w:r>
      <w:r w:rsidR="00261415">
        <w:rPr>
          <w:rFonts w:ascii="Times New Roman" w:hAnsi="Times New Roman"/>
          <w:b/>
          <w:sz w:val="28"/>
          <w:szCs w:val="28"/>
        </w:rPr>
        <w:t xml:space="preserve">изменить и читать </w:t>
      </w:r>
      <w:r w:rsidR="009D6250" w:rsidRPr="00261415">
        <w:rPr>
          <w:rFonts w:ascii="Times New Roman" w:hAnsi="Times New Roman"/>
          <w:b/>
          <w:sz w:val="28"/>
          <w:szCs w:val="28"/>
        </w:rPr>
        <w:t xml:space="preserve">в новой редакции: </w:t>
      </w:r>
    </w:p>
    <w:p w:rsidR="009D6250" w:rsidRDefault="009D6250" w:rsidP="009D6250">
      <w:pPr>
        <w:pStyle w:val="zakonpusual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96E37">
        <w:rPr>
          <w:rFonts w:ascii="Times New Roman" w:hAnsi="Times New Roman"/>
          <w:sz w:val="28"/>
          <w:szCs w:val="28"/>
        </w:rPr>
        <w:t>Поставляемый Товар должен быть новым (не ранее 1 квартала 2017 года выпуска), ранее не использованным, не эксплуатированным, соответствовать по качеству стандартам или техническим условиям завода-изготовителя, что должно подтверждаться сертификатом соответствия на Товар.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250" w:rsidRDefault="009D6250" w:rsidP="009D6250">
      <w:pPr>
        <w:pStyle w:val="zakonpusual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 должен  соответствовать техническим характеристикам марки «Кама»/«Белшина»/«</w:t>
      </w:r>
      <w:r>
        <w:rPr>
          <w:rFonts w:ascii="Times New Roman" w:hAnsi="Times New Roman"/>
          <w:sz w:val="28"/>
          <w:szCs w:val="28"/>
          <w:lang w:val="en-US"/>
        </w:rPr>
        <w:t>Cordiant</w:t>
      </w:r>
      <w:r>
        <w:rPr>
          <w:rFonts w:ascii="Times New Roman" w:hAnsi="Times New Roman"/>
          <w:sz w:val="28"/>
          <w:szCs w:val="28"/>
        </w:rPr>
        <w:t>» или «эквивалент».</w:t>
      </w:r>
    </w:p>
    <w:p w:rsidR="009D6250" w:rsidRDefault="009D6250" w:rsidP="009D6250">
      <w:pPr>
        <w:pStyle w:val="zakonpusual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9D6250" w:rsidRPr="0080265C" w:rsidRDefault="009D6250" w:rsidP="009D6250">
      <w:pPr>
        <w:rPr>
          <w:szCs w:val="28"/>
        </w:rPr>
      </w:pPr>
      <w:r>
        <w:rPr>
          <w:b/>
          <w:szCs w:val="28"/>
        </w:rPr>
        <w:t xml:space="preserve">          Контейнерный терминал Благовещенск:</w:t>
      </w:r>
      <w:r>
        <w:rPr>
          <w:szCs w:val="28"/>
        </w:rPr>
        <w:t xml:space="preserve"> Российская Федерация, </w:t>
      </w:r>
      <w:r>
        <w:rPr>
          <w:color w:val="000000"/>
          <w:szCs w:val="28"/>
        </w:rPr>
        <w:t xml:space="preserve">Амурская область, </w:t>
      </w:r>
      <w:r w:rsidRPr="0080265C">
        <w:rPr>
          <w:szCs w:val="28"/>
        </w:rPr>
        <w:t xml:space="preserve">город  Благовещенск, ул. Станционная 70.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D6250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9D6250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Размер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385/65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R22.5</w:t>
            </w:r>
          </w:p>
        </w:tc>
      </w:tr>
      <w:tr w:rsidR="009D6250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всесезонная </w:t>
            </w:r>
          </w:p>
        </w:tc>
      </w:tr>
      <w:tr w:rsidR="009D6250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lastRenderedPageBreak/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9D6250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</w:tr>
      <w:tr w:rsidR="009D6250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9D6250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1072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389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160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- К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110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 900</w:t>
            </w:r>
          </w:p>
        </w:tc>
      </w:tr>
    </w:tbl>
    <w:p w:rsidR="009D6250" w:rsidRPr="002B40EA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315/70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R22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,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передняя рулевая     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1014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312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154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0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9D6250" w:rsidRPr="00473A73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315/70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R22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,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Задняя ведущая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1014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312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154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0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9D6250" w:rsidRPr="00473A73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10.00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R20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Необходимое количество товара  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камерное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ТТ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1052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275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146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– К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110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</w:tbl>
    <w:p w:rsidR="009D6250" w:rsidRPr="00473A73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     Тип автотранспортных средств, для которых поставляется товар:</w:t>
      </w:r>
    </w:p>
    <w:p w:rsidR="009D6250" w:rsidRPr="00473A73" w:rsidRDefault="009D6250" w:rsidP="009D6250">
      <w:pPr>
        <w:pStyle w:val="zakonpusual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>Тягач седельный;</w:t>
      </w:r>
    </w:p>
    <w:p w:rsidR="009D6250" w:rsidRPr="00473A73" w:rsidRDefault="009D6250" w:rsidP="009D6250">
      <w:pPr>
        <w:pStyle w:val="zakonpusual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>Полуприцеп-контейнеровоз.</w:t>
      </w:r>
    </w:p>
    <w:p w:rsidR="009D6250" w:rsidRPr="00473A73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</w:p>
    <w:p w:rsidR="009D6250" w:rsidRPr="00473A73" w:rsidRDefault="009D6250" w:rsidP="009D6250">
      <w:pPr>
        <w:jc w:val="both"/>
        <w:rPr>
          <w:color w:val="000000"/>
          <w:szCs w:val="28"/>
        </w:rPr>
      </w:pPr>
      <w:r w:rsidRPr="00473A73">
        <w:rPr>
          <w:b/>
          <w:szCs w:val="28"/>
        </w:rPr>
        <w:t>Контейнерный терминал Чита:</w:t>
      </w:r>
      <w:r w:rsidRPr="00473A73">
        <w:rPr>
          <w:szCs w:val="28"/>
        </w:rPr>
        <w:t xml:space="preserve"> Российская Федерация, </w:t>
      </w:r>
      <w:r w:rsidRPr="00473A73">
        <w:rPr>
          <w:color w:val="000000"/>
          <w:szCs w:val="28"/>
        </w:rPr>
        <w:t xml:space="preserve">Забайкальский край, город  Чита, ул. Лазо,120.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Размер товара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385/65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R22.5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всесезонная 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1072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389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160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- К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Максимальная скорость 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110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 900</w:t>
            </w:r>
          </w:p>
        </w:tc>
      </w:tr>
    </w:tbl>
    <w:p w:rsidR="009D6250" w:rsidRPr="00473A73" w:rsidRDefault="009D6250" w:rsidP="009D6250">
      <w:pPr>
        <w:pStyle w:val="zakonpusual"/>
        <w:spacing w:before="0" w:beforeAutospacing="0" w:after="0" w:afterAutospacing="0"/>
        <w:ind w:left="218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315/70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R22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,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передняя рулевая     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1014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312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154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0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9D6250" w:rsidRPr="00473A73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315/70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R22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,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Задняя ведущая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9D6250" w:rsidRPr="00473A73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1014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312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154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0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9D6250" w:rsidRPr="00473A73" w:rsidTr="009D6250">
        <w:tc>
          <w:tcPr>
            <w:tcW w:w="4361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9D6250" w:rsidRPr="00473A73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Наименование характеристик поставляемого товара или его </w:t>
            </w:r>
            <w:r w:rsidRPr="009D6250">
              <w:rPr>
                <w:rFonts w:ascii="Times New Roman" w:hAnsi="Times New Roman"/>
                <w:sz w:val="28"/>
                <w:szCs w:val="28"/>
              </w:rPr>
              <w:lastRenderedPageBreak/>
              <w:t>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характеристик поставляемого товара или его «эквивалента»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lastRenderedPageBreak/>
              <w:t>Размер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10.00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R20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Необходимое количество товара  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камерное 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D6250">
              <w:rPr>
                <w:rFonts w:ascii="Times New Roman" w:hAnsi="Times New Roman"/>
                <w:sz w:val="28"/>
                <w:szCs w:val="28"/>
              </w:rPr>
              <w:t>ТТ</w:t>
            </w:r>
            <w:r w:rsidRPr="009D625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1052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275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146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– К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не менее 110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9D6250" w:rsidRPr="002B40EA" w:rsidTr="009D62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50" w:rsidRPr="009D6250" w:rsidRDefault="009D6250" w:rsidP="009D625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25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</w:tbl>
    <w:p w:rsidR="009D6250" w:rsidRPr="002B40EA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2B40EA">
        <w:rPr>
          <w:rFonts w:ascii="Times New Roman" w:hAnsi="Times New Roman"/>
          <w:sz w:val="28"/>
          <w:szCs w:val="28"/>
        </w:rPr>
        <w:t xml:space="preserve">     Тип автотранспортных средств, для которых поставляется товар:</w:t>
      </w:r>
    </w:p>
    <w:p w:rsidR="009D6250" w:rsidRPr="002B40EA" w:rsidRDefault="009D6250" w:rsidP="009D6250">
      <w:pPr>
        <w:pStyle w:val="zakonpusual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B40EA">
        <w:rPr>
          <w:rFonts w:ascii="Times New Roman" w:hAnsi="Times New Roman"/>
          <w:sz w:val="28"/>
          <w:szCs w:val="28"/>
        </w:rPr>
        <w:t xml:space="preserve">Тягач седельный;  </w:t>
      </w:r>
    </w:p>
    <w:p w:rsidR="009D6250" w:rsidRDefault="009D6250" w:rsidP="009D6250">
      <w:pPr>
        <w:pStyle w:val="zakonpusual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Полуприцеп-контейнеровоз.»;</w:t>
      </w:r>
    </w:p>
    <w:p w:rsidR="00BA2BEB" w:rsidRPr="000C200B" w:rsidRDefault="00BA2BEB" w:rsidP="00BA2BEB">
      <w:pPr>
        <w:rPr>
          <w:b/>
          <w:szCs w:val="28"/>
        </w:rPr>
      </w:pPr>
      <w:r w:rsidRPr="000C200B">
        <w:rPr>
          <w:b/>
          <w:szCs w:val="28"/>
        </w:rPr>
        <w:t>4. Пункт 6 раздела 5 Информационной  карты документации о закупке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768"/>
      </w:tblGrid>
      <w:tr w:rsidR="00BA2BEB" w:rsidRPr="00BA2BEB" w:rsidTr="00FA7FBC">
        <w:tc>
          <w:tcPr>
            <w:tcW w:w="534" w:type="dxa"/>
          </w:tcPr>
          <w:p w:rsidR="00BA2BEB" w:rsidRPr="000C200B" w:rsidRDefault="00BA2BEB" w:rsidP="00FA7FBC">
            <w:pPr>
              <w:jc w:val="both"/>
              <w:rPr>
                <w:szCs w:val="28"/>
              </w:rPr>
            </w:pPr>
            <w:r w:rsidRPr="000C200B">
              <w:rPr>
                <w:szCs w:val="28"/>
              </w:rPr>
              <w:t>6.</w:t>
            </w:r>
          </w:p>
        </w:tc>
        <w:tc>
          <w:tcPr>
            <w:tcW w:w="2551" w:type="dxa"/>
          </w:tcPr>
          <w:p w:rsidR="00BA2BEB" w:rsidRPr="000C200B" w:rsidRDefault="00BA2BEB" w:rsidP="00FA7FBC">
            <w:pPr>
              <w:autoSpaceDE w:val="0"/>
              <w:rPr>
                <w:szCs w:val="28"/>
              </w:rPr>
            </w:pPr>
            <w:r w:rsidRPr="000C200B">
              <w:rPr>
                <w:szCs w:val="28"/>
              </w:rPr>
              <w:t xml:space="preserve">Место, дата начала и окончания подачи Заявок </w:t>
            </w:r>
          </w:p>
        </w:tc>
        <w:tc>
          <w:tcPr>
            <w:tcW w:w="6768" w:type="dxa"/>
          </w:tcPr>
          <w:p w:rsidR="00BA2BEB" w:rsidRPr="008C1BC9" w:rsidRDefault="00BA2BEB" w:rsidP="00BA2BEB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B654BE">
              <w:rPr>
                <w:sz w:val="24"/>
                <w:szCs w:val="24"/>
              </w:rPr>
              <w:t>Зая</w:t>
            </w:r>
            <w:r>
              <w:rPr>
                <w:sz w:val="24"/>
                <w:szCs w:val="24"/>
              </w:rPr>
              <w:t>вки принимаются по рабочим дням с 09 часов 3</w:t>
            </w:r>
            <w:r w:rsidRPr="00B654BE">
              <w:rPr>
                <w:sz w:val="24"/>
                <w:szCs w:val="24"/>
              </w:rPr>
              <w:t xml:space="preserve">0 минут </w:t>
            </w:r>
            <w:r>
              <w:rPr>
                <w:sz w:val="24"/>
                <w:szCs w:val="24"/>
              </w:rPr>
              <w:t>д</w:t>
            </w:r>
            <w:r w:rsidRPr="00B654BE">
              <w:rPr>
                <w:sz w:val="24"/>
                <w:szCs w:val="24"/>
              </w:rPr>
              <w:t xml:space="preserve">о 12 часов </w:t>
            </w:r>
            <w:r>
              <w:rPr>
                <w:sz w:val="24"/>
                <w:szCs w:val="24"/>
              </w:rPr>
              <w:t xml:space="preserve">00 минут и с 13 часов 00 минут до 17 часов 00 минут </w:t>
            </w:r>
            <w:r w:rsidRPr="00B654BE">
              <w:rPr>
                <w:sz w:val="24"/>
                <w:szCs w:val="24"/>
              </w:rPr>
              <w:t xml:space="preserve">местного времени с даты, указанной в пункте </w:t>
            </w:r>
            <w:r w:rsidRPr="00120A5C">
              <w:rPr>
                <w:sz w:val="24"/>
                <w:szCs w:val="24"/>
              </w:rPr>
              <w:t>3 Информационной карты</w:t>
            </w:r>
            <w:r>
              <w:rPr>
                <w:sz w:val="24"/>
                <w:szCs w:val="24"/>
              </w:rPr>
              <w:t xml:space="preserve"> и до 14 часов 00 минут</w:t>
            </w:r>
            <w:r>
              <w:rPr>
                <w:sz w:val="24"/>
                <w:szCs w:val="24"/>
              </w:rPr>
              <w:br/>
            </w:r>
            <w:r w:rsidRPr="000C200B">
              <w:rPr>
                <w:sz w:val="24"/>
                <w:szCs w:val="24"/>
                <w:shd w:val="clear" w:color="auto" w:fill="FFFF00"/>
              </w:rPr>
              <w:t>«1</w:t>
            </w:r>
            <w:r w:rsidRPr="000C200B">
              <w:rPr>
                <w:sz w:val="24"/>
                <w:szCs w:val="24"/>
                <w:shd w:val="clear" w:color="auto" w:fill="FFFF00"/>
              </w:rPr>
              <w:t>7</w:t>
            </w:r>
            <w:r w:rsidRPr="000C200B">
              <w:rPr>
                <w:sz w:val="24"/>
                <w:szCs w:val="24"/>
                <w:shd w:val="clear" w:color="auto" w:fill="FFFF00"/>
              </w:rPr>
              <w:t>» апреля 2017г.</w:t>
            </w:r>
            <w:r w:rsidRPr="008C1BC9">
              <w:rPr>
                <w:sz w:val="24"/>
                <w:szCs w:val="24"/>
              </w:rPr>
              <w:t xml:space="preserve"> по адресу, указанному в пункте 2 настоящей Информационной карты.</w:t>
            </w:r>
          </w:p>
        </w:tc>
      </w:tr>
    </w:tbl>
    <w:p w:rsidR="009D6250" w:rsidRDefault="009D6250" w:rsidP="009D625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9D6250" w:rsidRPr="00EC7360" w:rsidRDefault="00501730" w:rsidP="00BA2BEB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A2BEB">
        <w:rPr>
          <w:rFonts w:ascii="Times New Roman" w:hAnsi="Times New Roman"/>
          <w:b/>
          <w:sz w:val="28"/>
          <w:szCs w:val="28"/>
        </w:rPr>
        <w:t xml:space="preserve">. </w:t>
      </w:r>
      <w:r w:rsidR="009D6250" w:rsidRPr="00EC7360">
        <w:rPr>
          <w:rFonts w:ascii="Times New Roman" w:hAnsi="Times New Roman"/>
          <w:b/>
          <w:sz w:val="28"/>
          <w:szCs w:val="28"/>
        </w:rPr>
        <w:t xml:space="preserve">В </w:t>
      </w:r>
      <w:r w:rsidR="00EC7360" w:rsidRPr="00EC7360">
        <w:rPr>
          <w:rFonts w:ascii="Times New Roman" w:hAnsi="Times New Roman"/>
          <w:b/>
          <w:sz w:val="28"/>
          <w:szCs w:val="28"/>
        </w:rPr>
        <w:t xml:space="preserve">приложении № 5 к документации о закупке «Проект договора» </w:t>
      </w:r>
      <w:r w:rsidR="00261415">
        <w:rPr>
          <w:rFonts w:ascii="Times New Roman" w:hAnsi="Times New Roman"/>
          <w:b/>
          <w:sz w:val="28"/>
          <w:szCs w:val="28"/>
        </w:rPr>
        <w:t xml:space="preserve">изменить и читать </w:t>
      </w:r>
      <w:r w:rsidR="009D6250" w:rsidRPr="00EC7360">
        <w:rPr>
          <w:rFonts w:ascii="Times New Roman" w:hAnsi="Times New Roman"/>
          <w:b/>
          <w:sz w:val="28"/>
          <w:szCs w:val="28"/>
        </w:rPr>
        <w:t>в новой редакции</w:t>
      </w:r>
      <w:r w:rsidR="00EC7360" w:rsidRPr="00EC7360">
        <w:rPr>
          <w:rFonts w:ascii="Times New Roman" w:hAnsi="Times New Roman"/>
          <w:b/>
          <w:sz w:val="28"/>
          <w:szCs w:val="28"/>
        </w:rPr>
        <w:t xml:space="preserve"> приложение № 3 к договору «Техническое задание»</w:t>
      </w:r>
      <w:r w:rsidR="009D6250" w:rsidRPr="00EC7360">
        <w:rPr>
          <w:rFonts w:ascii="Times New Roman" w:hAnsi="Times New Roman"/>
          <w:b/>
          <w:sz w:val="28"/>
          <w:szCs w:val="28"/>
        </w:rPr>
        <w:t>:</w:t>
      </w:r>
    </w:p>
    <w:p w:rsidR="00EC7360" w:rsidRPr="00473A73" w:rsidRDefault="009D6250" w:rsidP="00EC7360">
      <w:pPr>
        <w:pStyle w:val="zakonpusual"/>
        <w:spacing w:before="0" w:beforeAutospacing="0" w:after="0" w:afterAutospacing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360" w:rsidRPr="00473A73">
        <w:rPr>
          <w:rFonts w:ascii="Times New Roman" w:hAnsi="Times New Roman"/>
          <w:b/>
          <w:sz w:val="28"/>
          <w:szCs w:val="28"/>
        </w:rPr>
        <w:t xml:space="preserve">Описание Товара и место поставки. </w:t>
      </w:r>
    </w:p>
    <w:p w:rsidR="00EC7360" w:rsidRPr="00473A73" w:rsidRDefault="00EC7360" w:rsidP="00EC7360">
      <w:pPr>
        <w:pStyle w:val="zakonpusual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Поставляемый Товар должен быть новым (не ранее 1 квартала 2017 года выпуска), ранее не использованным, не эксплуатированным, соответствовать по качеству стандартам или техническим условиям завода-изготовителя, что должно подтверждаться сертификатом соответствия на Товар. </w:t>
      </w:r>
    </w:p>
    <w:p w:rsidR="00EC7360" w:rsidRPr="00473A73" w:rsidRDefault="00EC7360" w:rsidP="00EC7360">
      <w:pPr>
        <w:pStyle w:val="zakonpusual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>Товар должен  соответствовать техническим характеристикам марки «Кама»/«Белшина»/«</w:t>
      </w:r>
      <w:r w:rsidRPr="00473A73">
        <w:rPr>
          <w:rFonts w:ascii="Times New Roman" w:hAnsi="Times New Roman"/>
          <w:sz w:val="28"/>
          <w:szCs w:val="28"/>
          <w:lang w:val="en-US"/>
        </w:rPr>
        <w:t>Cordiant</w:t>
      </w:r>
      <w:r w:rsidRPr="00473A73">
        <w:rPr>
          <w:rFonts w:ascii="Times New Roman" w:hAnsi="Times New Roman"/>
          <w:sz w:val="28"/>
          <w:szCs w:val="28"/>
        </w:rPr>
        <w:t>» или «эквивалент».</w:t>
      </w:r>
    </w:p>
    <w:p w:rsidR="00EC7360" w:rsidRPr="00473A73" w:rsidRDefault="00EC7360" w:rsidP="00EC7360">
      <w:pPr>
        <w:pStyle w:val="zakonpusual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</w:p>
    <w:p w:rsidR="00EC7360" w:rsidRPr="00473A73" w:rsidRDefault="00EC7360" w:rsidP="00EC7360">
      <w:pPr>
        <w:ind w:left="397" w:firstLine="397"/>
        <w:rPr>
          <w:szCs w:val="28"/>
        </w:rPr>
      </w:pPr>
      <w:r w:rsidRPr="00473A73">
        <w:rPr>
          <w:b/>
          <w:szCs w:val="28"/>
        </w:rPr>
        <w:t>Контейнерный терминал Благовещенск:</w:t>
      </w:r>
      <w:r w:rsidRPr="00473A73">
        <w:rPr>
          <w:szCs w:val="28"/>
        </w:rPr>
        <w:t xml:space="preserve"> Российская Федерация, </w:t>
      </w:r>
      <w:r w:rsidRPr="00473A73">
        <w:rPr>
          <w:color w:val="000000"/>
          <w:szCs w:val="28"/>
        </w:rPr>
        <w:t xml:space="preserve">Амурская область, </w:t>
      </w:r>
      <w:r w:rsidRPr="00473A73">
        <w:rPr>
          <w:szCs w:val="28"/>
        </w:rPr>
        <w:t xml:space="preserve">город  Благовещенск, ул. Станционная 70. </w:t>
      </w:r>
    </w:p>
    <w:p w:rsidR="00EC7360" w:rsidRPr="00473A73" w:rsidRDefault="00EC7360" w:rsidP="00EC7360">
      <w:pPr>
        <w:ind w:left="397" w:firstLine="39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Размер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385/65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R22.5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lastRenderedPageBreak/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всесезонная 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1072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389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160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- К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110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 900</w:t>
            </w:r>
          </w:p>
        </w:tc>
      </w:tr>
    </w:tbl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315/70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R22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,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передняя рулевая     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1014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312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154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0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315/70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R22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,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Задняя ведущая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1014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lastRenderedPageBreak/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312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154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0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10.00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R20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Необходимое количество товара  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камерное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ТТ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1052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275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146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– К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110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</w:tbl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     Тип автотранспортных средств, для которых поставляется товар:</w:t>
      </w:r>
    </w:p>
    <w:p w:rsidR="00EC7360" w:rsidRPr="00473A73" w:rsidRDefault="00EC7360" w:rsidP="00EC7360">
      <w:pPr>
        <w:pStyle w:val="zakonpusual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>Тягач седельный;</w:t>
      </w:r>
    </w:p>
    <w:p w:rsidR="00EC7360" w:rsidRPr="00473A73" w:rsidRDefault="00EC7360" w:rsidP="00EC7360">
      <w:pPr>
        <w:pStyle w:val="zakonpusual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>Полуприцеп-контейнеровоз.</w:t>
      </w:r>
    </w:p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</w:p>
    <w:p w:rsidR="00EC7360" w:rsidRPr="00473A73" w:rsidRDefault="00EC7360" w:rsidP="00EC7360">
      <w:pPr>
        <w:jc w:val="both"/>
        <w:rPr>
          <w:color w:val="000000"/>
          <w:szCs w:val="28"/>
        </w:rPr>
      </w:pPr>
      <w:r w:rsidRPr="00473A73">
        <w:rPr>
          <w:b/>
          <w:szCs w:val="28"/>
        </w:rPr>
        <w:t>Контейнерный терминал Чита:</w:t>
      </w:r>
      <w:r w:rsidRPr="00473A73">
        <w:rPr>
          <w:szCs w:val="28"/>
        </w:rPr>
        <w:t xml:space="preserve"> Российская Федерация, </w:t>
      </w:r>
      <w:r w:rsidRPr="00473A73">
        <w:rPr>
          <w:color w:val="000000"/>
          <w:szCs w:val="28"/>
        </w:rPr>
        <w:t xml:space="preserve">Забайкальский край, город  Чита, ул. Лазо,120. </w:t>
      </w:r>
    </w:p>
    <w:p w:rsidR="00EC7360" w:rsidRPr="00473A73" w:rsidRDefault="00EC7360" w:rsidP="00EC7360">
      <w:pPr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Размер товара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385/65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R22.5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всесезонная 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1072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389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Индекс несущей способности 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160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- К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110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 900</w:t>
            </w:r>
          </w:p>
        </w:tc>
      </w:tr>
    </w:tbl>
    <w:p w:rsidR="00EC7360" w:rsidRPr="00473A73" w:rsidRDefault="00EC7360" w:rsidP="00EC7360">
      <w:pPr>
        <w:pStyle w:val="zakonpusual"/>
        <w:spacing w:before="0" w:beforeAutospacing="0" w:after="0" w:afterAutospacing="0"/>
        <w:ind w:left="218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315/70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R22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,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передняя рулевая     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1014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312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154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0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315/70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R22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,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Задняя ведущая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Необходимое количество товара (шт.)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бескамерное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(TL)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1014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312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154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0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EC7360" w:rsidRPr="00473A73" w:rsidTr="00EC7360">
        <w:tc>
          <w:tcPr>
            <w:tcW w:w="4361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характеристик поставляемого товара или его «эквивалента»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Параметры характеристик поставляемого товара или его «эквивалента»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10.00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R20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Сезонность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всесезонная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Тип рисунка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дорожный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Ось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Необходимое количество товара   (шт.)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камерное 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C7360">
              <w:rPr>
                <w:rFonts w:ascii="Times New Roman" w:hAnsi="Times New Roman"/>
                <w:sz w:val="28"/>
                <w:szCs w:val="28"/>
              </w:rPr>
              <w:t>ТТ</w:t>
            </w:r>
            <w:r w:rsidRPr="00EC736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Наружний диаметр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1052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Ширина профиля (мм)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275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Индекс несущей способности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146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Индекс скорости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– К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 xml:space="preserve">Максимальная скорость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не менее 110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Максимальная нагрузка (кг)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C7360" w:rsidRPr="00473A73" w:rsidTr="00EC73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Максимально допустимое давление в шинах (кПА)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60" w:rsidRPr="00EC7360" w:rsidRDefault="00EC7360" w:rsidP="00EC7360">
            <w:pPr>
              <w:pStyle w:val="zakonpusual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736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</w:tbl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EC7360" w:rsidRPr="00473A73" w:rsidRDefault="00EC7360" w:rsidP="00EC7360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     Тип автотранспортных средств, для которых поставляется товар:</w:t>
      </w:r>
    </w:p>
    <w:p w:rsidR="00EC7360" w:rsidRPr="00473A73" w:rsidRDefault="00EC7360" w:rsidP="00EC7360">
      <w:pPr>
        <w:pStyle w:val="zakonpusual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Тягач седельный;  </w:t>
      </w:r>
    </w:p>
    <w:p w:rsidR="00EC7360" w:rsidRPr="00473A73" w:rsidRDefault="00EC7360" w:rsidP="00EC7360">
      <w:pPr>
        <w:pStyle w:val="zakonpusual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>Полуприцеп-контейнеровоз</w:t>
      </w:r>
      <w:r w:rsidR="00261415">
        <w:rPr>
          <w:rFonts w:ascii="Times New Roman" w:hAnsi="Times New Roman"/>
          <w:sz w:val="28"/>
          <w:szCs w:val="28"/>
        </w:rPr>
        <w:t>.</w:t>
      </w:r>
      <w:r w:rsidRPr="00473A73">
        <w:rPr>
          <w:rFonts w:ascii="Times New Roman" w:hAnsi="Times New Roman"/>
          <w:sz w:val="28"/>
          <w:szCs w:val="28"/>
        </w:rPr>
        <w:t xml:space="preserve"> </w:t>
      </w:r>
    </w:p>
    <w:p w:rsidR="009D6250" w:rsidRDefault="009D6250" w:rsidP="009D6250">
      <w:pPr>
        <w:pStyle w:val="ad"/>
        <w:suppressAutoHyphens/>
        <w:spacing w:after="0" w:line="240" w:lineRule="auto"/>
        <w:contextualSpacing w:val="0"/>
        <w:jc w:val="both"/>
        <w:rPr>
          <w:szCs w:val="28"/>
        </w:rPr>
      </w:pPr>
    </w:p>
    <w:p w:rsidR="00261415" w:rsidRPr="008E0ED8" w:rsidRDefault="00261415" w:rsidP="00261415">
      <w:pPr>
        <w:ind w:firstLine="360"/>
        <w:jc w:val="both"/>
        <w:rPr>
          <w:b/>
          <w:bCs/>
          <w:szCs w:val="28"/>
        </w:rPr>
      </w:pPr>
      <w:r w:rsidRPr="008E0ED8">
        <w:rPr>
          <w:b/>
          <w:bCs/>
          <w:szCs w:val="28"/>
        </w:rPr>
        <w:t xml:space="preserve">     Гарантийный срок на Товар.</w:t>
      </w:r>
    </w:p>
    <w:p w:rsidR="00261415" w:rsidRPr="00B510E9" w:rsidRDefault="00261415" w:rsidP="00261415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0E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Гарантийные обязательства определяются Поставщиком, </w:t>
      </w:r>
      <w:r w:rsidRPr="002C42BD">
        <w:rPr>
          <w:rFonts w:ascii="Times New Roman" w:hAnsi="Times New Roman" w:cs="Times New Roman"/>
          <w:bCs/>
          <w:sz w:val="28"/>
          <w:szCs w:val="28"/>
        </w:rPr>
        <w:t xml:space="preserve">но не менее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2C42BD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Pr="002C42B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2C42BD">
        <w:rPr>
          <w:rFonts w:ascii="Times New Roman" w:hAnsi="Times New Roman" w:cs="Times New Roman"/>
          <w:bCs/>
          <w:sz w:val="28"/>
          <w:szCs w:val="28"/>
        </w:rPr>
        <w:t>с даты подписания Сторонами товарной накладной (ТОРГ-12)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универсального передаточного документа (далее –УПД).</w:t>
      </w:r>
    </w:p>
    <w:p w:rsidR="00261415" w:rsidRPr="008D2207" w:rsidRDefault="00261415" w:rsidP="00261415">
      <w:pPr>
        <w:ind w:firstLine="709"/>
        <w:jc w:val="both"/>
        <w:rPr>
          <w:bCs/>
          <w:szCs w:val="28"/>
        </w:rPr>
      </w:pPr>
      <w:r w:rsidRPr="008D2207">
        <w:rPr>
          <w:bCs/>
          <w:szCs w:val="28"/>
        </w:rPr>
        <w:t xml:space="preserve">Поставщик обязан устранить дефекты, выявленные в Товаре в течение гарантийного срока, или заменить Товар, </w:t>
      </w:r>
      <w:r>
        <w:rPr>
          <w:bCs/>
          <w:szCs w:val="28"/>
        </w:rPr>
        <w:t>если не докажет, что дефекты во</w:t>
      </w:r>
      <w:r w:rsidRPr="008D2207">
        <w:rPr>
          <w:bCs/>
          <w:szCs w:val="28"/>
        </w:rPr>
        <w:t xml:space="preserve">зникли в результате нарушения </w:t>
      </w:r>
      <w:r>
        <w:rPr>
          <w:bCs/>
          <w:szCs w:val="28"/>
        </w:rPr>
        <w:t>Покупателем</w:t>
      </w:r>
      <w:r w:rsidRPr="008D2207">
        <w:rPr>
          <w:bCs/>
          <w:szCs w:val="28"/>
        </w:rPr>
        <w:t xml:space="preserve"> правил эксплуатации и хранения Товара.</w:t>
      </w:r>
    </w:p>
    <w:p w:rsidR="00261415" w:rsidRPr="008E0ED8" w:rsidRDefault="00261415" w:rsidP="00261415">
      <w:pPr>
        <w:pStyle w:val="ConsNormal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8E0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E0ED8">
        <w:rPr>
          <w:rFonts w:ascii="Times New Roman" w:hAnsi="Times New Roman"/>
          <w:sz w:val="28"/>
          <w:szCs w:val="28"/>
        </w:rPr>
        <w:t>Комплектность и качество Товара должны соответствовать требованиям государственных стандартов, техническим условиям на соответствующий вид Товара, а в случае обязательной сертификации иметь сертификаты соответствия и сертификаты качества.</w:t>
      </w:r>
    </w:p>
    <w:p w:rsidR="00261415" w:rsidRPr="008E0ED8" w:rsidRDefault="00261415" w:rsidP="00261415">
      <w:pPr>
        <w:ind w:firstLine="709"/>
        <w:jc w:val="both"/>
        <w:rPr>
          <w:bCs/>
          <w:szCs w:val="28"/>
        </w:rPr>
      </w:pPr>
      <w:r w:rsidRPr="008E0ED8">
        <w:rPr>
          <w:bCs/>
          <w:szCs w:val="28"/>
        </w:rPr>
        <w:t>Устранение дефектов или замена Товара должн</w:t>
      </w:r>
      <w:r>
        <w:rPr>
          <w:bCs/>
          <w:szCs w:val="28"/>
        </w:rPr>
        <w:t>ы</w:t>
      </w:r>
      <w:r w:rsidRPr="008E0ED8">
        <w:rPr>
          <w:bCs/>
          <w:szCs w:val="28"/>
        </w:rPr>
        <w:t xml:space="preserve">  производится  не позднее чем в 20-ти дневн</w:t>
      </w:r>
      <w:r>
        <w:rPr>
          <w:bCs/>
          <w:szCs w:val="28"/>
        </w:rPr>
        <w:t>ый</w:t>
      </w:r>
      <w:r w:rsidRPr="008E0ED8">
        <w:rPr>
          <w:bCs/>
          <w:szCs w:val="28"/>
        </w:rPr>
        <w:t xml:space="preserve"> срок после получения уведомления от Покупателя о выявленных дефектах.</w:t>
      </w:r>
    </w:p>
    <w:p w:rsidR="00261415" w:rsidRPr="008E0ED8" w:rsidRDefault="00261415" w:rsidP="00261415">
      <w:pPr>
        <w:shd w:val="clear" w:color="auto" w:fill="FFFFFF"/>
        <w:ind w:firstLine="567"/>
        <w:jc w:val="both"/>
        <w:rPr>
          <w:szCs w:val="28"/>
        </w:rPr>
      </w:pPr>
      <w:r w:rsidRPr="008E0ED8">
        <w:rPr>
          <w:szCs w:val="28"/>
        </w:rPr>
        <w:t>Транспортные расходы Поставщика, связанные с проведением гарантийного ремонта либо замены Товара, Покупателем не возмещаются.</w:t>
      </w:r>
    </w:p>
    <w:p w:rsidR="00261415" w:rsidRPr="008E0ED8" w:rsidRDefault="00261415" w:rsidP="00261415">
      <w:pPr>
        <w:jc w:val="both"/>
        <w:rPr>
          <w:bCs/>
          <w:szCs w:val="28"/>
        </w:rPr>
      </w:pPr>
    </w:p>
    <w:p w:rsidR="00261415" w:rsidRPr="008E0ED8" w:rsidRDefault="00261415" w:rsidP="00261415">
      <w:pPr>
        <w:ind w:firstLine="709"/>
        <w:jc w:val="both"/>
        <w:rPr>
          <w:b/>
          <w:bCs/>
          <w:szCs w:val="28"/>
        </w:rPr>
      </w:pPr>
      <w:r w:rsidRPr="008E0ED8">
        <w:rPr>
          <w:b/>
          <w:bCs/>
          <w:szCs w:val="28"/>
        </w:rPr>
        <w:t>Требования к установке Товара.</w:t>
      </w:r>
    </w:p>
    <w:p w:rsidR="00261415" w:rsidRPr="008E0ED8" w:rsidRDefault="00261415" w:rsidP="00261415">
      <w:pPr>
        <w:ind w:firstLine="709"/>
        <w:jc w:val="both"/>
        <w:rPr>
          <w:bCs/>
          <w:szCs w:val="28"/>
        </w:rPr>
      </w:pPr>
      <w:r w:rsidRPr="008E0ED8">
        <w:rPr>
          <w:bCs/>
          <w:szCs w:val="28"/>
        </w:rPr>
        <w:t>Шиномонтаж  Товара осуществляться Покупателем самостоятельно.</w:t>
      </w:r>
    </w:p>
    <w:p w:rsidR="00261415" w:rsidRPr="008E0ED8" w:rsidRDefault="00261415" w:rsidP="00261415">
      <w:pPr>
        <w:ind w:firstLine="709"/>
        <w:jc w:val="both"/>
        <w:rPr>
          <w:bCs/>
          <w:spacing w:val="-9"/>
          <w:szCs w:val="28"/>
        </w:rPr>
      </w:pPr>
    </w:p>
    <w:p w:rsidR="00261415" w:rsidRPr="008E0ED8" w:rsidRDefault="00261415" w:rsidP="00261415">
      <w:pPr>
        <w:ind w:firstLine="709"/>
        <w:jc w:val="both"/>
        <w:rPr>
          <w:b/>
          <w:bCs/>
          <w:spacing w:val="-9"/>
          <w:szCs w:val="28"/>
        </w:rPr>
      </w:pPr>
      <w:r w:rsidRPr="008E0ED8">
        <w:rPr>
          <w:b/>
          <w:bCs/>
          <w:spacing w:val="-9"/>
          <w:szCs w:val="28"/>
        </w:rPr>
        <w:t>Объем (количество) Товара, у</w:t>
      </w:r>
      <w:r w:rsidRPr="008E0ED8">
        <w:rPr>
          <w:b/>
          <w:szCs w:val="28"/>
        </w:rPr>
        <w:t>словия и сроки (периоды) поставки Товара.</w:t>
      </w:r>
    </w:p>
    <w:p w:rsidR="00261415" w:rsidRPr="008E0ED8" w:rsidRDefault="00261415" w:rsidP="00261415">
      <w:pPr>
        <w:ind w:firstLine="709"/>
        <w:jc w:val="both"/>
        <w:rPr>
          <w:bCs/>
          <w:color w:val="000000" w:themeColor="text1"/>
          <w:szCs w:val="28"/>
        </w:rPr>
      </w:pPr>
      <w:r w:rsidRPr="008E0ED8">
        <w:rPr>
          <w:bCs/>
          <w:color w:val="000000" w:themeColor="text1"/>
          <w:szCs w:val="28"/>
        </w:rPr>
        <w:t>Количество Товара к поставке за весь период действия договора должно составить 152  единицы.</w:t>
      </w:r>
    </w:p>
    <w:p w:rsidR="00261415" w:rsidRPr="008E0ED8" w:rsidRDefault="00261415" w:rsidP="00261415">
      <w:pPr>
        <w:ind w:firstLine="709"/>
        <w:jc w:val="both"/>
        <w:rPr>
          <w:bCs/>
          <w:color w:val="FF0000"/>
          <w:szCs w:val="28"/>
        </w:rPr>
      </w:pPr>
      <w:r w:rsidRPr="008E0ED8">
        <w:rPr>
          <w:bCs/>
          <w:color w:val="000000" w:themeColor="text1"/>
          <w:szCs w:val="28"/>
        </w:rPr>
        <w:lastRenderedPageBreak/>
        <w:t>Поставка Товара осуществляется партиями ежеквартально, в течение 30-ти календарных дней, с даты направления Покупателем  Заявки.</w:t>
      </w:r>
    </w:p>
    <w:p w:rsidR="00261415" w:rsidRPr="008E0ED8" w:rsidRDefault="00261415" w:rsidP="00261415">
      <w:pPr>
        <w:ind w:firstLine="708"/>
        <w:jc w:val="both"/>
        <w:rPr>
          <w:color w:val="000000"/>
          <w:szCs w:val="28"/>
        </w:rPr>
      </w:pPr>
      <w:r w:rsidRPr="008E0ED8">
        <w:rPr>
          <w:color w:val="000000" w:themeColor="text1"/>
          <w:szCs w:val="28"/>
        </w:rPr>
        <w:t>Поставка Товара осуществляется Поставщиком самостоятельно и за свой счет, в адрес Покупателя, указанный в пункте 4.2 технического задания.</w:t>
      </w:r>
      <w:r w:rsidRPr="008E0ED8">
        <w:rPr>
          <w:color w:val="000000"/>
          <w:szCs w:val="28"/>
        </w:rPr>
        <w:t xml:space="preserve"> </w:t>
      </w:r>
    </w:p>
    <w:p w:rsidR="00261415" w:rsidRPr="008E0ED8" w:rsidRDefault="00261415" w:rsidP="00261415">
      <w:pPr>
        <w:ind w:firstLine="709"/>
        <w:jc w:val="both"/>
        <w:rPr>
          <w:color w:val="000000" w:themeColor="text1"/>
          <w:szCs w:val="28"/>
        </w:rPr>
      </w:pPr>
      <w:r w:rsidRPr="008E0ED8">
        <w:rPr>
          <w:color w:val="000000" w:themeColor="text1"/>
          <w:szCs w:val="28"/>
        </w:rPr>
        <w:t xml:space="preserve">Вместе с Товаром Поставщиком Покупателю должны передаваться документы на весь поставляемый Товар (счет, cчет-фактура, товарная накладная </w:t>
      </w:r>
      <w:r w:rsidRPr="008E0ED8">
        <w:rPr>
          <w:szCs w:val="28"/>
        </w:rPr>
        <w:t>(ТОРГ-12) либо</w:t>
      </w:r>
      <w:r w:rsidRPr="008E0ED8">
        <w:rPr>
          <w:color w:val="000000"/>
          <w:spacing w:val="6"/>
        </w:rPr>
        <w:t xml:space="preserve"> </w:t>
      </w:r>
      <w:r w:rsidRPr="008E0ED8">
        <w:rPr>
          <w:color w:val="000000"/>
          <w:spacing w:val="6"/>
          <w:szCs w:val="28"/>
        </w:rPr>
        <w:t>УПД (универсальный передаточный документ)</w:t>
      </w:r>
      <w:r w:rsidRPr="008E0ED8">
        <w:rPr>
          <w:color w:val="000000" w:themeColor="text1"/>
          <w:szCs w:val="28"/>
        </w:rPr>
        <w:t>, а также документы, подтверждающие качество Товара.</w:t>
      </w:r>
    </w:p>
    <w:p w:rsidR="00261415" w:rsidRPr="008E0ED8" w:rsidRDefault="00261415" w:rsidP="00261415">
      <w:pPr>
        <w:ind w:firstLine="709"/>
        <w:jc w:val="both"/>
        <w:rPr>
          <w:color w:val="FF0000"/>
          <w:szCs w:val="28"/>
        </w:rPr>
      </w:pPr>
    </w:p>
    <w:p w:rsidR="00261415" w:rsidRPr="008E0ED8" w:rsidRDefault="00261415" w:rsidP="00261415">
      <w:pPr>
        <w:jc w:val="both"/>
        <w:rPr>
          <w:b/>
          <w:szCs w:val="28"/>
        </w:rPr>
      </w:pPr>
      <w:r w:rsidRPr="008E0ED8">
        <w:rPr>
          <w:b/>
          <w:szCs w:val="28"/>
        </w:rPr>
        <w:t xml:space="preserve">        Условия приемки</w:t>
      </w:r>
      <w:r w:rsidRPr="008E0ED8">
        <w:rPr>
          <w:szCs w:val="28"/>
        </w:rPr>
        <w:t xml:space="preserve"> </w:t>
      </w:r>
      <w:r w:rsidRPr="008E0ED8">
        <w:rPr>
          <w:b/>
          <w:szCs w:val="28"/>
        </w:rPr>
        <w:t>Товара.</w:t>
      </w:r>
    </w:p>
    <w:p w:rsidR="00261415" w:rsidRPr="008E0ED8" w:rsidRDefault="00261415" w:rsidP="002614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E0ED8">
        <w:rPr>
          <w:szCs w:val="28"/>
        </w:rPr>
        <w:t xml:space="preserve">        Приемка Товара осуществляется представителями Поставщика и Покупателя в месте приемки Товара. </w:t>
      </w:r>
    </w:p>
    <w:p w:rsidR="00261415" w:rsidRPr="008E0ED8" w:rsidRDefault="00261415" w:rsidP="0026141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0ED8">
        <w:rPr>
          <w:szCs w:val="28"/>
        </w:rPr>
        <w:t>Представитель Покупателя перед приемкой Товара предъявляет Поставщику следующие документы:</w:t>
      </w:r>
    </w:p>
    <w:p w:rsidR="00261415" w:rsidRPr="008E0ED8" w:rsidRDefault="00261415" w:rsidP="0026141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0ED8">
        <w:rPr>
          <w:szCs w:val="28"/>
        </w:rPr>
        <w:t xml:space="preserve"> 1)  документ, удостоверяющий личность представителя Покупателя;  </w:t>
      </w:r>
    </w:p>
    <w:p w:rsidR="00261415" w:rsidRPr="008E0ED8" w:rsidRDefault="00261415" w:rsidP="0026141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0ED8">
        <w:rPr>
          <w:szCs w:val="28"/>
        </w:rPr>
        <w:t xml:space="preserve"> 2) доверенность на представителя Покупателя, оформленную надлежащим образом. </w:t>
      </w:r>
    </w:p>
    <w:p w:rsidR="00261415" w:rsidRPr="008E0ED8" w:rsidRDefault="00261415" w:rsidP="00261415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0ED8">
        <w:rPr>
          <w:bCs/>
          <w:szCs w:val="28"/>
        </w:rPr>
        <w:t xml:space="preserve">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и заявкой Покупателя. </w:t>
      </w:r>
    </w:p>
    <w:p w:rsidR="00261415" w:rsidRPr="008E0ED8" w:rsidRDefault="00261415" w:rsidP="0026141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E0ED8">
        <w:rPr>
          <w:szCs w:val="28"/>
        </w:rPr>
        <w:t>В случае выявления в ходе осуществления приемки Товара несоответствия Товара условиям настоящего Договора, Сторонами составляется акт с перечнем недостатков и со сроками их устранения за счет Поставщика.</w:t>
      </w:r>
    </w:p>
    <w:p w:rsidR="00261415" w:rsidRPr="008E0ED8" w:rsidRDefault="00261415" w:rsidP="00261415">
      <w:pPr>
        <w:ind w:firstLine="567"/>
        <w:jc w:val="both"/>
        <w:rPr>
          <w:szCs w:val="28"/>
        </w:rPr>
      </w:pPr>
      <w:r w:rsidRPr="008E0ED8">
        <w:rPr>
          <w:szCs w:val="28"/>
        </w:rPr>
        <w:t xml:space="preserve">Датой поставки Товара считается дата подписания Сторонами товарной накладной (ТОРГ-12) либо </w:t>
      </w:r>
      <w:r w:rsidRPr="008E0ED8">
        <w:rPr>
          <w:color w:val="000000"/>
          <w:spacing w:val="6"/>
          <w:szCs w:val="28"/>
        </w:rPr>
        <w:t>УПД (универсальный передаточный документ)</w:t>
      </w:r>
      <w:r w:rsidRPr="008E0ED8">
        <w:rPr>
          <w:szCs w:val="28"/>
        </w:rPr>
        <w:t>.</w:t>
      </w:r>
      <w:r>
        <w:rPr>
          <w:szCs w:val="28"/>
        </w:rPr>
        <w:t>»</w:t>
      </w:r>
      <w:r w:rsidRPr="008E0ED8">
        <w:rPr>
          <w:szCs w:val="28"/>
        </w:rPr>
        <w:t xml:space="preserve"> </w:t>
      </w:r>
    </w:p>
    <w:p w:rsidR="00261415" w:rsidRPr="008E0ED8" w:rsidRDefault="00261415" w:rsidP="00261415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  <w:bookmarkStart w:id="0" w:name="_GoBack"/>
      <w:bookmarkEnd w:id="0"/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Председатель Постоянной рабочей группы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Конкурсной комиссии филиала 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ПАО «ТрансКонтейнер»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>на Забайкальской железной дороге</w:t>
      </w:r>
      <w:r w:rsidRPr="00E45856">
        <w:rPr>
          <w:szCs w:val="28"/>
        </w:rPr>
        <w:tab/>
      </w:r>
      <w:r w:rsidRPr="00E45856">
        <w:rPr>
          <w:szCs w:val="28"/>
        </w:rPr>
        <w:tab/>
        <w:t xml:space="preserve">                                       Е.А. Трипутин</w:t>
      </w:r>
    </w:p>
    <w:p w:rsidR="004934EF" w:rsidRPr="00E45856" w:rsidRDefault="004934EF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4934EF" w:rsidRPr="00E45856" w:rsidSect="006A31EC">
      <w:headerReference w:type="even" r:id="rId8"/>
      <w:headerReference w:type="default" r:id="rId9"/>
      <w:pgSz w:w="11906" w:h="16838"/>
      <w:pgMar w:top="1134" w:right="707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3D" w:rsidRDefault="0083523D">
      <w:r>
        <w:separator/>
      </w:r>
    </w:p>
  </w:endnote>
  <w:endnote w:type="continuationSeparator" w:id="1">
    <w:p w:rsidR="0083523D" w:rsidRDefault="0083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3D" w:rsidRDefault="0083523D">
      <w:r>
        <w:separator/>
      </w:r>
    </w:p>
  </w:footnote>
  <w:footnote w:type="continuationSeparator" w:id="1">
    <w:p w:rsidR="0083523D" w:rsidRDefault="0083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Default="009F1F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0D5">
      <w:rPr>
        <w:rStyle w:val="a5"/>
        <w:noProof/>
      </w:rPr>
      <w:t>1</w:t>
    </w:r>
    <w:r>
      <w:rPr>
        <w:rStyle w:val="a5"/>
      </w:rPr>
      <w:fldChar w:fldCharType="end"/>
    </w:r>
  </w:p>
  <w:p w:rsidR="006A40D5" w:rsidRDefault="006A4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Pr="00183100" w:rsidRDefault="009F1FAB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6A40D5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0C200B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6A40D5" w:rsidRDefault="006A4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427ED7"/>
    <w:multiLevelType w:val="hybridMultilevel"/>
    <w:tmpl w:val="BE5ECD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95F2E08"/>
    <w:multiLevelType w:val="hybridMultilevel"/>
    <w:tmpl w:val="09BA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76D66"/>
    <w:multiLevelType w:val="hybridMultilevel"/>
    <w:tmpl w:val="398C3D42"/>
    <w:lvl w:ilvl="0" w:tplc="55CA8650">
      <w:start w:val="1"/>
      <w:numFmt w:val="decimal"/>
      <w:lvlText w:val="%1."/>
      <w:lvlJc w:val="left"/>
      <w:pPr>
        <w:ind w:left="1741" w:hanging="103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F6918"/>
    <w:multiLevelType w:val="hybridMultilevel"/>
    <w:tmpl w:val="09BA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F20F3"/>
    <w:multiLevelType w:val="hybridMultilevel"/>
    <w:tmpl w:val="7DB647E2"/>
    <w:lvl w:ilvl="0" w:tplc="E3DC1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787C"/>
    <w:multiLevelType w:val="hybridMultilevel"/>
    <w:tmpl w:val="A426B162"/>
    <w:lvl w:ilvl="0" w:tplc="E3944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11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79F20C81"/>
    <w:multiLevelType w:val="hybridMultilevel"/>
    <w:tmpl w:val="5D74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8B"/>
    <w:rsid w:val="00000530"/>
    <w:rsid w:val="000045D5"/>
    <w:rsid w:val="00004E36"/>
    <w:rsid w:val="000062D3"/>
    <w:rsid w:val="0001472C"/>
    <w:rsid w:val="00014B81"/>
    <w:rsid w:val="00015B90"/>
    <w:rsid w:val="000224CA"/>
    <w:rsid w:val="00022C1A"/>
    <w:rsid w:val="00023FA7"/>
    <w:rsid w:val="00045FE4"/>
    <w:rsid w:val="00046ECD"/>
    <w:rsid w:val="00050CA7"/>
    <w:rsid w:val="00072BAD"/>
    <w:rsid w:val="000A1E58"/>
    <w:rsid w:val="000A52AA"/>
    <w:rsid w:val="000A66C7"/>
    <w:rsid w:val="000C200B"/>
    <w:rsid w:val="000C5279"/>
    <w:rsid w:val="000D012F"/>
    <w:rsid w:val="000E4A85"/>
    <w:rsid w:val="000E4ACC"/>
    <w:rsid w:val="000E55BA"/>
    <w:rsid w:val="000F739D"/>
    <w:rsid w:val="001207BB"/>
    <w:rsid w:val="00170B0D"/>
    <w:rsid w:val="00181503"/>
    <w:rsid w:val="00183100"/>
    <w:rsid w:val="0018359D"/>
    <w:rsid w:val="00184162"/>
    <w:rsid w:val="001A2856"/>
    <w:rsid w:val="001C1694"/>
    <w:rsid w:val="001D02C4"/>
    <w:rsid w:val="001D602F"/>
    <w:rsid w:val="001D66AE"/>
    <w:rsid w:val="002043D4"/>
    <w:rsid w:val="00216A60"/>
    <w:rsid w:val="00220EA7"/>
    <w:rsid w:val="00222F84"/>
    <w:rsid w:val="00227231"/>
    <w:rsid w:val="00227733"/>
    <w:rsid w:val="002433E1"/>
    <w:rsid w:val="0024342C"/>
    <w:rsid w:val="002579A8"/>
    <w:rsid w:val="00261415"/>
    <w:rsid w:val="00266BE5"/>
    <w:rsid w:val="00271C26"/>
    <w:rsid w:val="002875F4"/>
    <w:rsid w:val="00287B4F"/>
    <w:rsid w:val="00291302"/>
    <w:rsid w:val="00292349"/>
    <w:rsid w:val="002933E2"/>
    <w:rsid w:val="002978AB"/>
    <w:rsid w:val="002A66B2"/>
    <w:rsid w:val="002B1E6E"/>
    <w:rsid w:val="002B5B86"/>
    <w:rsid w:val="002B74CE"/>
    <w:rsid w:val="002D0D0F"/>
    <w:rsid w:val="002D6A3B"/>
    <w:rsid w:val="002E7D2D"/>
    <w:rsid w:val="00312907"/>
    <w:rsid w:val="00343EBF"/>
    <w:rsid w:val="00364C8E"/>
    <w:rsid w:val="003711CE"/>
    <w:rsid w:val="003733E0"/>
    <w:rsid w:val="00385895"/>
    <w:rsid w:val="003871D1"/>
    <w:rsid w:val="00395270"/>
    <w:rsid w:val="0039601E"/>
    <w:rsid w:val="003976E0"/>
    <w:rsid w:val="003A7956"/>
    <w:rsid w:val="003B0845"/>
    <w:rsid w:val="003B188D"/>
    <w:rsid w:val="003B2D15"/>
    <w:rsid w:val="003B6AE5"/>
    <w:rsid w:val="003C176A"/>
    <w:rsid w:val="003C2994"/>
    <w:rsid w:val="003C7883"/>
    <w:rsid w:val="003F27EA"/>
    <w:rsid w:val="00401E54"/>
    <w:rsid w:val="004021B1"/>
    <w:rsid w:val="00403AEE"/>
    <w:rsid w:val="004072B2"/>
    <w:rsid w:val="00413F0B"/>
    <w:rsid w:val="0044404B"/>
    <w:rsid w:val="00447B57"/>
    <w:rsid w:val="00463E12"/>
    <w:rsid w:val="00481F89"/>
    <w:rsid w:val="00486302"/>
    <w:rsid w:val="004934EF"/>
    <w:rsid w:val="00495517"/>
    <w:rsid w:val="00497791"/>
    <w:rsid w:val="004B0E89"/>
    <w:rsid w:val="004B3714"/>
    <w:rsid w:val="004C104D"/>
    <w:rsid w:val="004E7BD3"/>
    <w:rsid w:val="004F146E"/>
    <w:rsid w:val="00501730"/>
    <w:rsid w:val="0050232B"/>
    <w:rsid w:val="0050487B"/>
    <w:rsid w:val="0052600E"/>
    <w:rsid w:val="00532D04"/>
    <w:rsid w:val="00543C3E"/>
    <w:rsid w:val="00545841"/>
    <w:rsid w:val="00550075"/>
    <w:rsid w:val="005577E0"/>
    <w:rsid w:val="00560897"/>
    <w:rsid w:val="00562CC0"/>
    <w:rsid w:val="00563301"/>
    <w:rsid w:val="00571943"/>
    <w:rsid w:val="00585C78"/>
    <w:rsid w:val="005B648E"/>
    <w:rsid w:val="005C1A2B"/>
    <w:rsid w:val="005C3D9A"/>
    <w:rsid w:val="005F3854"/>
    <w:rsid w:val="00605667"/>
    <w:rsid w:val="00605D09"/>
    <w:rsid w:val="006325FC"/>
    <w:rsid w:val="00637132"/>
    <w:rsid w:val="00637FE3"/>
    <w:rsid w:val="0064697C"/>
    <w:rsid w:val="006674D6"/>
    <w:rsid w:val="0068581D"/>
    <w:rsid w:val="00691A13"/>
    <w:rsid w:val="006A31EC"/>
    <w:rsid w:val="006A40D5"/>
    <w:rsid w:val="006D0811"/>
    <w:rsid w:val="00707462"/>
    <w:rsid w:val="00711440"/>
    <w:rsid w:val="007169EA"/>
    <w:rsid w:val="007212E5"/>
    <w:rsid w:val="00721A63"/>
    <w:rsid w:val="00735471"/>
    <w:rsid w:val="00754844"/>
    <w:rsid w:val="00770B1F"/>
    <w:rsid w:val="007C3A92"/>
    <w:rsid w:val="008017F8"/>
    <w:rsid w:val="00806991"/>
    <w:rsid w:val="0082498F"/>
    <w:rsid w:val="008273A4"/>
    <w:rsid w:val="0083523D"/>
    <w:rsid w:val="008412E1"/>
    <w:rsid w:val="008445F1"/>
    <w:rsid w:val="00844F2C"/>
    <w:rsid w:val="00864084"/>
    <w:rsid w:val="00890A4D"/>
    <w:rsid w:val="00891F69"/>
    <w:rsid w:val="008A254C"/>
    <w:rsid w:val="008B45BC"/>
    <w:rsid w:val="008B4F59"/>
    <w:rsid w:val="008B6AC2"/>
    <w:rsid w:val="008C7E2F"/>
    <w:rsid w:val="008D3454"/>
    <w:rsid w:val="008E1F53"/>
    <w:rsid w:val="008E5519"/>
    <w:rsid w:val="008E610B"/>
    <w:rsid w:val="008E7DBC"/>
    <w:rsid w:val="008F604C"/>
    <w:rsid w:val="009027C3"/>
    <w:rsid w:val="0090330F"/>
    <w:rsid w:val="00903D78"/>
    <w:rsid w:val="0090583B"/>
    <w:rsid w:val="00907249"/>
    <w:rsid w:val="0091258C"/>
    <w:rsid w:val="00914F14"/>
    <w:rsid w:val="00930C8D"/>
    <w:rsid w:val="0093285B"/>
    <w:rsid w:val="00950BB3"/>
    <w:rsid w:val="00983853"/>
    <w:rsid w:val="00992CA5"/>
    <w:rsid w:val="00992FDE"/>
    <w:rsid w:val="00994826"/>
    <w:rsid w:val="0099747F"/>
    <w:rsid w:val="009A0BD9"/>
    <w:rsid w:val="009C103B"/>
    <w:rsid w:val="009C2280"/>
    <w:rsid w:val="009D6250"/>
    <w:rsid w:val="009E285B"/>
    <w:rsid w:val="009E362D"/>
    <w:rsid w:val="009F14B9"/>
    <w:rsid w:val="009F1FAB"/>
    <w:rsid w:val="00A12EE9"/>
    <w:rsid w:val="00A151E0"/>
    <w:rsid w:val="00A15D43"/>
    <w:rsid w:val="00A34695"/>
    <w:rsid w:val="00A44379"/>
    <w:rsid w:val="00A456AE"/>
    <w:rsid w:val="00A47E51"/>
    <w:rsid w:val="00A62A3A"/>
    <w:rsid w:val="00AB3AD1"/>
    <w:rsid w:val="00AB660E"/>
    <w:rsid w:val="00AB798B"/>
    <w:rsid w:val="00B0341B"/>
    <w:rsid w:val="00B066F5"/>
    <w:rsid w:val="00B2036E"/>
    <w:rsid w:val="00B36702"/>
    <w:rsid w:val="00B424B0"/>
    <w:rsid w:val="00B43500"/>
    <w:rsid w:val="00B52E45"/>
    <w:rsid w:val="00B57826"/>
    <w:rsid w:val="00B700C3"/>
    <w:rsid w:val="00B84F7A"/>
    <w:rsid w:val="00BA2BEB"/>
    <w:rsid w:val="00BB3F36"/>
    <w:rsid w:val="00BB4C46"/>
    <w:rsid w:val="00BD75F3"/>
    <w:rsid w:val="00BF2BE5"/>
    <w:rsid w:val="00C06559"/>
    <w:rsid w:val="00C14263"/>
    <w:rsid w:val="00C175F3"/>
    <w:rsid w:val="00C20E5B"/>
    <w:rsid w:val="00C334A1"/>
    <w:rsid w:val="00C350F4"/>
    <w:rsid w:val="00C47E42"/>
    <w:rsid w:val="00C53E88"/>
    <w:rsid w:val="00C658D3"/>
    <w:rsid w:val="00C95D7D"/>
    <w:rsid w:val="00C9757D"/>
    <w:rsid w:val="00CA0390"/>
    <w:rsid w:val="00CA66D7"/>
    <w:rsid w:val="00CB49A2"/>
    <w:rsid w:val="00CB57BB"/>
    <w:rsid w:val="00CC42E8"/>
    <w:rsid w:val="00CD085F"/>
    <w:rsid w:val="00CD1ABF"/>
    <w:rsid w:val="00CD2AC4"/>
    <w:rsid w:val="00CD5F32"/>
    <w:rsid w:val="00CD7E23"/>
    <w:rsid w:val="00D060EA"/>
    <w:rsid w:val="00D14488"/>
    <w:rsid w:val="00D144E7"/>
    <w:rsid w:val="00D2503F"/>
    <w:rsid w:val="00D37046"/>
    <w:rsid w:val="00D37CD2"/>
    <w:rsid w:val="00D467B5"/>
    <w:rsid w:val="00D61768"/>
    <w:rsid w:val="00D742F5"/>
    <w:rsid w:val="00D748E8"/>
    <w:rsid w:val="00DA61F5"/>
    <w:rsid w:val="00DA6701"/>
    <w:rsid w:val="00DB2061"/>
    <w:rsid w:val="00DD0CCF"/>
    <w:rsid w:val="00DD30F8"/>
    <w:rsid w:val="00DF383D"/>
    <w:rsid w:val="00E065D9"/>
    <w:rsid w:val="00E10F6F"/>
    <w:rsid w:val="00E16075"/>
    <w:rsid w:val="00E218BA"/>
    <w:rsid w:val="00E41530"/>
    <w:rsid w:val="00E421BC"/>
    <w:rsid w:val="00E45856"/>
    <w:rsid w:val="00E60BE6"/>
    <w:rsid w:val="00E67EA0"/>
    <w:rsid w:val="00E73524"/>
    <w:rsid w:val="00EA10AA"/>
    <w:rsid w:val="00EA5006"/>
    <w:rsid w:val="00EC7360"/>
    <w:rsid w:val="00F01023"/>
    <w:rsid w:val="00F06F76"/>
    <w:rsid w:val="00F1688A"/>
    <w:rsid w:val="00F17E29"/>
    <w:rsid w:val="00F24560"/>
    <w:rsid w:val="00F270AE"/>
    <w:rsid w:val="00F31F5C"/>
    <w:rsid w:val="00F44AC5"/>
    <w:rsid w:val="00F61849"/>
    <w:rsid w:val="00F631F3"/>
    <w:rsid w:val="00F837FA"/>
    <w:rsid w:val="00F9645A"/>
    <w:rsid w:val="00FA447E"/>
    <w:rsid w:val="00FC34C0"/>
    <w:rsid w:val="00FD05F6"/>
    <w:rsid w:val="00FD4ACA"/>
    <w:rsid w:val="00FD7CB7"/>
    <w:rsid w:val="00FD7F00"/>
    <w:rsid w:val="00FE51E5"/>
    <w:rsid w:val="00FE59CA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2C4"/>
    <w:rPr>
      <w:sz w:val="28"/>
    </w:rPr>
  </w:style>
  <w:style w:type="paragraph" w:styleId="1">
    <w:name w:val="heading 1"/>
    <w:basedOn w:val="a"/>
    <w:next w:val="a"/>
    <w:qFormat/>
    <w:rsid w:val="001D02C4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1D02C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2C4"/>
    <w:pPr>
      <w:jc w:val="both"/>
    </w:pPr>
  </w:style>
  <w:style w:type="paragraph" w:styleId="a4">
    <w:name w:val="Body Text Indent"/>
    <w:basedOn w:val="a"/>
    <w:rsid w:val="001D02C4"/>
    <w:pPr>
      <w:ind w:firstLine="709"/>
      <w:jc w:val="both"/>
    </w:pPr>
  </w:style>
  <w:style w:type="character" w:styleId="a5">
    <w:name w:val="page number"/>
    <w:basedOn w:val="a0"/>
    <w:rsid w:val="001D02C4"/>
  </w:style>
  <w:style w:type="paragraph" w:styleId="a6">
    <w:name w:val="header"/>
    <w:basedOn w:val="a"/>
    <w:rsid w:val="001D02C4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1D02C4"/>
    <w:pPr>
      <w:ind w:left="566" w:hanging="283"/>
    </w:pPr>
  </w:style>
  <w:style w:type="paragraph" w:styleId="30">
    <w:name w:val="List 3"/>
    <w:basedOn w:val="a"/>
    <w:rsid w:val="001D02C4"/>
    <w:pPr>
      <w:ind w:left="849" w:hanging="283"/>
    </w:pPr>
  </w:style>
  <w:style w:type="paragraph" w:styleId="4">
    <w:name w:val="List 4"/>
    <w:basedOn w:val="a"/>
    <w:rsid w:val="001D02C4"/>
    <w:pPr>
      <w:ind w:left="1132" w:hanging="283"/>
    </w:pPr>
  </w:style>
  <w:style w:type="paragraph" w:styleId="2">
    <w:name w:val="List Bullet 2"/>
    <w:basedOn w:val="a"/>
    <w:autoRedefine/>
    <w:rsid w:val="001D02C4"/>
    <w:pPr>
      <w:numPr>
        <w:numId w:val="3"/>
      </w:numPr>
    </w:pPr>
  </w:style>
  <w:style w:type="paragraph" w:styleId="3">
    <w:name w:val="List Bullet 3"/>
    <w:basedOn w:val="a"/>
    <w:autoRedefine/>
    <w:rsid w:val="001D02C4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1D02C4"/>
    <w:pPr>
      <w:spacing w:after="120"/>
      <w:ind w:left="849"/>
    </w:pPr>
  </w:style>
  <w:style w:type="paragraph" w:styleId="a7">
    <w:name w:val="Title"/>
    <w:basedOn w:val="a"/>
    <w:qFormat/>
    <w:rsid w:val="001D02C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1D02C4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1D02C4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5B648E"/>
    <w:rPr>
      <w:color w:val="0000FF"/>
      <w:u w:val="single"/>
    </w:rPr>
  </w:style>
  <w:style w:type="paragraph" w:styleId="ab">
    <w:name w:val="Balloon Text"/>
    <w:basedOn w:val="a"/>
    <w:semiHidden/>
    <w:rsid w:val="006056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E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37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3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link w:val="Normal"/>
    <w:rsid w:val="00E45856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0"/>
    <w:locked/>
    <w:rsid w:val="00E45856"/>
    <w:rPr>
      <w:sz w:val="28"/>
      <w:lang w:val="ru-RU" w:eastAsia="ru-RU" w:bidi="ar-SA"/>
    </w:rPr>
  </w:style>
  <w:style w:type="paragraph" w:customStyle="1" w:styleId="ConsNormal">
    <w:name w:val="ConsNormal"/>
    <w:rsid w:val="009D62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zakonpusual">
    <w:name w:val="zakon_pusual"/>
    <w:basedOn w:val="a"/>
    <w:rsid w:val="009D6250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2D38-69DD-4EF1-890C-26EA9F4A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46</TotalTime>
  <Pages>10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Болдоржиева</cp:lastModifiedBy>
  <cp:revision>13</cp:revision>
  <cp:lastPrinted>2017-03-31T10:45:00Z</cp:lastPrinted>
  <dcterms:created xsi:type="dcterms:W3CDTF">2014-12-04T02:10:00Z</dcterms:created>
  <dcterms:modified xsi:type="dcterms:W3CDTF">2017-03-31T11:12:00Z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99498448</vt:i4>
  </property>
  <property fmtid="{D5CDD505-2E9C-101B-9397-08002B2CF9AE}" pid="3" name="_EmailSubject">
    <vt:lpwstr>Бланки</vt:lpwstr>
  </property>
  <property fmtid="{D5CDD505-2E9C-101B-9397-08002B2CF9AE}" pid="4" name="_AuthorEmail">
    <vt:lpwstr>SmolinOV@trcont.org.mps</vt:lpwstr>
  </property>
  <property fmtid="{D5CDD505-2E9C-101B-9397-08002B2CF9AE}" pid="5" name="_AuthorEmailDisplayName">
    <vt:lpwstr>Смолин Олег Владимирович</vt:lpwstr>
  </property>
  <property fmtid="{D5CDD505-2E9C-101B-9397-08002B2CF9AE}" pid="6" name="_ReviewingToolsShownOnce">
    <vt:lpwstr/>
  </property>
</Properties>
</file>