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48" w:rsidRPr="00630BA7" w:rsidRDefault="007D6548" w:rsidP="00A4055F">
      <w:pPr>
        <w:tabs>
          <w:tab w:val="left" w:pos="4962"/>
        </w:tabs>
        <w:ind w:left="4820"/>
        <w:rPr>
          <w:b/>
          <w:bCs/>
          <w:sz w:val="28"/>
          <w:szCs w:val="28"/>
        </w:rPr>
      </w:pPr>
      <w:r w:rsidRPr="00630BA7">
        <w:rPr>
          <w:b/>
          <w:bCs/>
          <w:sz w:val="28"/>
          <w:szCs w:val="28"/>
        </w:rPr>
        <w:t>УТВЕРЖДАЮ</w:t>
      </w:r>
    </w:p>
    <w:p w:rsidR="007D6548" w:rsidRPr="00630BA7" w:rsidRDefault="007D6548" w:rsidP="00A4055F">
      <w:pPr>
        <w:tabs>
          <w:tab w:val="left" w:pos="4962"/>
        </w:tabs>
        <w:ind w:left="4820"/>
        <w:rPr>
          <w:rFonts w:eastAsia="Arial Unicode MS"/>
          <w:b/>
          <w:bCs/>
          <w:sz w:val="28"/>
          <w:szCs w:val="28"/>
        </w:rPr>
      </w:pPr>
    </w:p>
    <w:p w:rsidR="007D6548" w:rsidRPr="00630BA7" w:rsidRDefault="007D6548" w:rsidP="00A4055F">
      <w:pPr>
        <w:tabs>
          <w:tab w:val="left" w:pos="4962"/>
        </w:tabs>
        <w:ind w:left="4820"/>
        <w:rPr>
          <w:b/>
          <w:bCs/>
          <w:sz w:val="28"/>
          <w:szCs w:val="28"/>
        </w:rPr>
      </w:pPr>
      <w:r w:rsidRPr="00630BA7">
        <w:rPr>
          <w:b/>
          <w:bCs/>
          <w:sz w:val="28"/>
          <w:szCs w:val="28"/>
        </w:rPr>
        <w:t>Предс</w:t>
      </w:r>
      <w:r w:rsidR="00A4055F" w:rsidRPr="00630BA7">
        <w:rPr>
          <w:b/>
          <w:bCs/>
          <w:sz w:val="28"/>
          <w:szCs w:val="28"/>
        </w:rPr>
        <w:t xml:space="preserve">едатель Конкурсной комиссии </w:t>
      </w:r>
      <w:r w:rsidR="00630BA7" w:rsidRPr="00630BA7">
        <w:rPr>
          <w:b/>
          <w:bCs/>
          <w:sz w:val="28"/>
          <w:szCs w:val="28"/>
        </w:rPr>
        <w:t xml:space="preserve">филиала </w:t>
      </w:r>
      <w:r w:rsidR="00A81242" w:rsidRPr="00630BA7">
        <w:rPr>
          <w:b/>
          <w:bCs/>
          <w:sz w:val="28"/>
          <w:szCs w:val="28"/>
        </w:rPr>
        <w:t>ПАО</w:t>
      </w:r>
      <w:r w:rsidR="00A4055F" w:rsidRPr="00630BA7">
        <w:rPr>
          <w:b/>
          <w:bCs/>
          <w:sz w:val="28"/>
          <w:szCs w:val="28"/>
        </w:rPr>
        <w:t xml:space="preserve"> </w:t>
      </w:r>
      <w:r w:rsidRPr="00630BA7">
        <w:rPr>
          <w:b/>
          <w:bCs/>
          <w:sz w:val="28"/>
          <w:szCs w:val="28"/>
        </w:rPr>
        <w:t>«</w:t>
      </w:r>
      <w:proofErr w:type="spellStart"/>
      <w:r w:rsidRPr="00630BA7">
        <w:rPr>
          <w:b/>
          <w:bCs/>
          <w:sz w:val="28"/>
          <w:szCs w:val="28"/>
        </w:rPr>
        <w:t>ТрансКонтейнер</w:t>
      </w:r>
      <w:proofErr w:type="spellEnd"/>
      <w:r w:rsidRPr="00630BA7">
        <w:rPr>
          <w:b/>
          <w:bCs/>
          <w:sz w:val="28"/>
          <w:szCs w:val="28"/>
        </w:rPr>
        <w:t xml:space="preserve">» </w:t>
      </w:r>
      <w:r w:rsidR="00630BA7" w:rsidRPr="00630BA7">
        <w:rPr>
          <w:b/>
          <w:bCs/>
          <w:sz w:val="28"/>
          <w:szCs w:val="28"/>
        </w:rPr>
        <w:t xml:space="preserve"> на Куйбышевской железной дороге</w:t>
      </w:r>
    </w:p>
    <w:p w:rsidR="007D6548" w:rsidRPr="00630BA7" w:rsidRDefault="007D6548" w:rsidP="00A4055F">
      <w:pPr>
        <w:tabs>
          <w:tab w:val="left" w:pos="4962"/>
        </w:tabs>
        <w:ind w:left="4820"/>
        <w:rPr>
          <w:b/>
          <w:bCs/>
          <w:sz w:val="28"/>
          <w:szCs w:val="28"/>
        </w:rPr>
      </w:pPr>
    </w:p>
    <w:p w:rsidR="007D6548" w:rsidRPr="00630BA7" w:rsidRDefault="007D6548" w:rsidP="00A4055F">
      <w:pPr>
        <w:tabs>
          <w:tab w:val="left" w:pos="4962"/>
        </w:tabs>
        <w:ind w:left="4820"/>
        <w:rPr>
          <w:b/>
          <w:bCs/>
          <w:sz w:val="28"/>
          <w:szCs w:val="28"/>
        </w:rPr>
      </w:pPr>
      <w:r w:rsidRPr="00630BA7">
        <w:rPr>
          <w:b/>
          <w:bCs/>
          <w:sz w:val="28"/>
          <w:szCs w:val="28"/>
        </w:rPr>
        <w:t>____________________</w:t>
      </w:r>
      <w:r w:rsidR="00727D3C" w:rsidRPr="00630BA7">
        <w:rPr>
          <w:b/>
          <w:bCs/>
          <w:sz w:val="28"/>
          <w:szCs w:val="28"/>
        </w:rPr>
        <w:t xml:space="preserve"> </w:t>
      </w:r>
      <w:proofErr w:type="spellStart"/>
      <w:r w:rsidR="00630BA7" w:rsidRPr="00630BA7">
        <w:rPr>
          <w:b/>
          <w:bCs/>
          <w:sz w:val="28"/>
          <w:szCs w:val="28"/>
        </w:rPr>
        <w:t>Булытов</w:t>
      </w:r>
      <w:proofErr w:type="spellEnd"/>
      <w:r w:rsidR="00630BA7" w:rsidRPr="00630BA7">
        <w:rPr>
          <w:b/>
          <w:bCs/>
          <w:sz w:val="28"/>
          <w:szCs w:val="28"/>
        </w:rPr>
        <w:t xml:space="preserve"> А.Н.</w:t>
      </w:r>
    </w:p>
    <w:p w:rsidR="007D6548" w:rsidRPr="00630BA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630BA7">
        <w:rPr>
          <w:b/>
          <w:bCs/>
          <w:sz w:val="28"/>
        </w:rPr>
        <w:t>«__</w:t>
      </w:r>
      <w:r w:rsidR="00630BA7" w:rsidRPr="00630BA7">
        <w:rPr>
          <w:b/>
          <w:bCs/>
          <w:sz w:val="28"/>
        </w:rPr>
        <w:t>_</w:t>
      </w:r>
      <w:r w:rsidRPr="00630BA7">
        <w:rPr>
          <w:b/>
          <w:bCs/>
          <w:sz w:val="28"/>
        </w:rPr>
        <w:t>»________________201</w:t>
      </w:r>
      <w:r w:rsidR="00881A1B" w:rsidRPr="00630BA7">
        <w:rPr>
          <w:b/>
          <w:bCs/>
          <w:sz w:val="28"/>
        </w:rPr>
        <w:t>7</w:t>
      </w:r>
      <w:r w:rsidR="00EB2EEB" w:rsidRPr="00630BA7">
        <w:rPr>
          <w:b/>
          <w:bCs/>
          <w:sz w:val="28"/>
        </w:rPr>
        <w:t xml:space="preserve"> </w:t>
      </w:r>
      <w:r w:rsidR="007D6548" w:rsidRPr="00630BA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ПАО «</w:t>
      </w:r>
      <w:proofErr w:type="spellStart"/>
      <w:r w:rsidR="0032379C">
        <w:t>ТрансКонтейнер</w:t>
      </w:r>
      <w:proofErr w:type="spellEnd"/>
      <w:r w:rsidR="0032379C">
        <w:t xml:space="preserve">»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630BA7">
        <w:rPr>
          <w:szCs w:val="28"/>
        </w:rPr>
        <w:t>конкурс</w:t>
      </w:r>
      <w:r w:rsidR="001E6E80" w:rsidRPr="00630BA7">
        <w:rPr>
          <w:szCs w:val="28"/>
        </w:rPr>
        <w:t xml:space="preserve"> </w:t>
      </w:r>
      <w:r w:rsidR="0098627F" w:rsidRPr="00630BA7">
        <w:rPr>
          <w:szCs w:val="28"/>
        </w:rPr>
        <w:t xml:space="preserve">№ </w:t>
      </w:r>
      <w:r w:rsidR="004D44D7" w:rsidRPr="00630BA7">
        <w:rPr>
          <w:szCs w:val="28"/>
        </w:rPr>
        <w:t>ОК</w:t>
      </w:r>
      <w:r w:rsidR="00754C45" w:rsidRPr="00630BA7">
        <w:rPr>
          <w:szCs w:val="28"/>
        </w:rPr>
        <w:t>-МСП</w:t>
      </w:r>
      <w:r w:rsidR="00EB2EEB" w:rsidRPr="00630BA7">
        <w:rPr>
          <w:szCs w:val="28"/>
        </w:rPr>
        <w:t>-</w:t>
      </w:r>
      <w:r w:rsidR="00630BA7" w:rsidRPr="00630BA7">
        <w:rPr>
          <w:szCs w:val="28"/>
        </w:rPr>
        <w:t>НКПКБШ</w:t>
      </w:r>
      <w:r w:rsidR="00EB2EEB" w:rsidRPr="00630BA7">
        <w:rPr>
          <w:szCs w:val="28"/>
        </w:rPr>
        <w:t>-</w:t>
      </w:r>
      <w:r w:rsidR="00630BA7" w:rsidRPr="00630BA7">
        <w:rPr>
          <w:szCs w:val="28"/>
        </w:rPr>
        <w:t>17</w:t>
      </w:r>
      <w:r w:rsidR="00EB2EEB" w:rsidRPr="00630BA7">
        <w:rPr>
          <w:szCs w:val="28"/>
        </w:rPr>
        <w:t>-</w:t>
      </w:r>
      <w:r w:rsidR="00630BA7" w:rsidRPr="00630BA7">
        <w:rPr>
          <w:szCs w:val="28"/>
        </w:rPr>
        <w:t>0007</w:t>
      </w:r>
      <w:r w:rsidR="00EF571B" w:rsidRPr="008C7D27">
        <w:rPr>
          <w:szCs w:val="28"/>
        </w:rPr>
        <w:t xml:space="preserve"> (далее – Открытый конкурс)</w:t>
      </w:r>
      <w:r w:rsidRPr="008C7D27">
        <w:rPr>
          <w:szCs w:val="28"/>
        </w:rPr>
        <w:t>.</w:t>
      </w:r>
    </w:p>
    <w:p w:rsidR="004E3AC2" w:rsidRPr="00630BA7"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630BA7" w:rsidRPr="00630BA7">
        <w:rPr>
          <w:szCs w:val="28"/>
        </w:rPr>
        <w:t xml:space="preserve">выполнение работ по капитальному ремонту козлового крана МККС-42 км зав.№47 инв.№313 на Контейнерном терминале </w:t>
      </w:r>
      <w:proofErr w:type="spellStart"/>
      <w:r w:rsidR="00630BA7" w:rsidRPr="00630BA7">
        <w:rPr>
          <w:szCs w:val="28"/>
        </w:rPr>
        <w:t>Черниковка</w:t>
      </w:r>
      <w:proofErr w:type="spellEnd"/>
      <w:r w:rsidR="00630BA7" w:rsidRPr="00630BA7">
        <w:rPr>
          <w:szCs w:val="28"/>
        </w:rPr>
        <w:t xml:space="preserve"> филиала ПАО «</w:t>
      </w:r>
      <w:proofErr w:type="spellStart"/>
      <w:r w:rsidR="00630BA7" w:rsidRPr="00630BA7">
        <w:rPr>
          <w:szCs w:val="28"/>
        </w:rPr>
        <w:t>ТрансКонтейнер</w:t>
      </w:r>
      <w:proofErr w:type="spellEnd"/>
      <w:r w:rsidR="00630BA7" w:rsidRPr="00630BA7">
        <w:rPr>
          <w:szCs w:val="28"/>
        </w:rPr>
        <w:t>» на Куйбышевской железной дороге, расположенного по</w:t>
      </w:r>
      <w:r w:rsidR="00630BA7" w:rsidRPr="005D4584">
        <w:rPr>
          <w:szCs w:val="28"/>
        </w:rPr>
        <w:t xml:space="preserve"> </w:t>
      </w:r>
      <w:r w:rsidR="00630BA7" w:rsidRPr="00630BA7">
        <w:rPr>
          <w:szCs w:val="28"/>
        </w:rPr>
        <w:lastRenderedPageBreak/>
        <w:t>адресу: 450027, Республика Башкортостан, г. Уфа, ул. Индустриальное шоссе, д.37.</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c"/>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8"/>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bookmarkStart w:id="0" w:name="_GoBack"/>
      <w:bookmarkEnd w:id="0"/>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8"/>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lastRenderedPageBreak/>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 xml:space="preserve">рмационной карты не позднее </w:t>
      </w:r>
      <w:r w:rsidR="00D91431">
        <w:rPr>
          <w:sz w:val="28"/>
          <w:szCs w:val="28"/>
        </w:rPr>
        <w:lastRenderedPageBreak/>
        <w:t>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w:t>
      </w:r>
      <w:r w:rsidR="007D6548" w:rsidRPr="00D32FFA">
        <w:rPr>
          <w:sz w:val="28"/>
          <w:szCs w:val="28"/>
        </w:rPr>
        <w:lastRenderedPageBreak/>
        <w:t xml:space="preserve">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представляет сведения о своих владельцах, </w:t>
      </w:r>
      <w:r w:rsidR="006402DD" w:rsidRPr="00D32FFA">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07DDD"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85704" w:rsidRPr="007E6DE4" w:rsidRDefault="00985704" w:rsidP="000954FB">
                  <w:pPr>
                    <w:jc w:val="center"/>
                    <w:rPr>
                      <w:b/>
                      <w:sz w:val="28"/>
                      <w:szCs w:val="28"/>
                    </w:rPr>
                  </w:pPr>
                  <w:r w:rsidRPr="007E6DE4">
                    <w:rPr>
                      <w:b/>
                      <w:sz w:val="28"/>
                      <w:szCs w:val="28"/>
                    </w:rPr>
                    <w:t xml:space="preserve">_____________________________________________, </w:t>
                  </w:r>
                </w:p>
                <w:p w:rsidR="00985704" w:rsidRDefault="0098570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85704" w:rsidRPr="007E6DE4" w:rsidRDefault="00985704" w:rsidP="000954FB">
                  <w:pPr>
                    <w:jc w:val="center"/>
                    <w:rPr>
                      <w:b/>
                      <w:sz w:val="28"/>
                      <w:szCs w:val="28"/>
                    </w:rPr>
                  </w:pPr>
                  <w:r w:rsidRPr="007E6DE4">
                    <w:rPr>
                      <w:b/>
                      <w:sz w:val="28"/>
                      <w:szCs w:val="28"/>
                    </w:rPr>
                    <w:t>________________________________________</w:t>
                  </w:r>
                </w:p>
                <w:p w:rsidR="00985704" w:rsidRPr="007E6DE4" w:rsidRDefault="00985704" w:rsidP="000954FB">
                  <w:pPr>
                    <w:jc w:val="center"/>
                    <w:rPr>
                      <w:i/>
                      <w:sz w:val="20"/>
                      <w:szCs w:val="20"/>
                    </w:rPr>
                  </w:pPr>
                  <w:r w:rsidRPr="007E6DE4">
                    <w:rPr>
                      <w:i/>
                      <w:sz w:val="20"/>
                      <w:szCs w:val="20"/>
                    </w:rPr>
                    <w:t>государство регистрации претендента</w:t>
                  </w:r>
                </w:p>
                <w:p w:rsidR="00985704" w:rsidRPr="007E6DE4" w:rsidRDefault="00985704" w:rsidP="000954FB">
                  <w:pPr>
                    <w:jc w:val="center"/>
                    <w:rPr>
                      <w:b/>
                      <w:sz w:val="28"/>
                      <w:szCs w:val="28"/>
                    </w:rPr>
                  </w:pPr>
                  <w:r w:rsidRPr="007E6DE4">
                    <w:rPr>
                      <w:b/>
                      <w:sz w:val="28"/>
                      <w:szCs w:val="28"/>
                    </w:rPr>
                    <w:t>_____________________________</w:t>
                  </w:r>
                  <w:r>
                    <w:rPr>
                      <w:b/>
                      <w:sz w:val="28"/>
                      <w:szCs w:val="28"/>
                    </w:rPr>
                    <w:t>__________________</w:t>
                  </w:r>
                </w:p>
                <w:p w:rsidR="00985704" w:rsidRPr="007E6DE4" w:rsidRDefault="00985704" w:rsidP="000954FB">
                  <w:pPr>
                    <w:jc w:val="center"/>
                    <w:rPr>
                      <w:i/>
                      <w:sz w:val="20"/>
                      <w:szCs w:val="20"/>
                    </w:rPr>
                  </w:pPr>
                  <w:r w:rsidRPr="007E6DE4">
                    <w:rPr>
                      <w:i/>
                      <w:sz w:val="20"/>
                      <w:szCs w:val="20"/>
                    </w:rPr>
                    <w:t>ИНН претендента (для претендентов-резидентов Российской Федерации)</w:t>
                  </w:r>
                </w:p>
                <w:p w:rsidR="00985704" w:rsidRDefault="00985704" w:rsidP="000954FB">
                  <w:pPr>
                    <w:jc w:val="both"/>
                  </w:pPr>
                </w:p>
                <w:p w:rsidR="00985704" w:rsidRDefault="00985704"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985704" w:rsidRPr="00F23E06" w:rsidRDefault="00985704" w:rsidP="000954FB">
                  <w:pPr>
                    <w:jc w:val="center"/>
                    <w:rPr>
                      <w:b/>
                      <w:highlight w:val="cyan"/>
                    </w:rPr>
                  </w:pPr>
                  <w:r w:rsidRPr="00F23E06">
                    <w:rPr>
                      <w:b/>
                      <w:highlight w:val="cyan"/>
                    </w:rPr>
                    <w:t xml:space="preserve">(лот № _________) </w:t>
                  </w:r>
                </w:p>
                <w:p w:rsidR="00985704" w:rsidRPr="00521EAB" w:rsidRDefault="00985704"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85704" w:rsidRPr="00923E2D" w:rsidRDefault="00985704" w:rsidP="000954FB">
                  <w:pPr>
                    <w:jc w:val="center"/>
                    <w:rPr>
                      <w:b/>
                    </w:rPr>
                  </w:pPr>
                </w:p>
                <w:p w:rsidR="00985704" w:rsidRPr="00923E2D" w:rsidRDefault="0098570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7CA8" w:rsidRDefault="000954FB" w:rsidP="009A1114">
      <w:pPr>
        <w:pStyle w:val="a"/>
        <w:rPr>
          <w:b w:val="0"/>
          <w:i w:val="0"/>
        </w:rPr>
      </w:pPr>
      <w:r w:rsidRPr="009C7CA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7CA8">
        <w:rPr>
          <w:b w:val="0"/>
          <w:i w:val="0"/>
        </w:rPr>
        <w:t>4</w:t>
      </w:r>
      <w:r w:rsidRPr="009C7CA8">
        <w:rPr>
          <w:b w:val="0"/>
          <w:i w:val="0"/>
        </w:rPr>
        <w:t xml:space="preserve"> настоящей документации</w:t>
      </w:r>
      <w:r w:rsidR="00475935" w:rsidRPr="009C7CA8">
        <w:rPr>
          <w:b w:val="0"/>
          <w:i w:val="0"/>
        </w:rPr>
        <w:t xml:space="preserve"> о закупке</w:t>
      </w:r>
      <w:r w:rsidRPr="009C7CA8">
        <w:rPr>
          <w:b w:val="0"/>
          <w:i w:val="0"/>
        </w:rPr>
        <w:t>)</w:t>
      </w:r>
      <w:r w:rsidR="00D974D3" w:rsidRPr="009C7CA8">
        <w:rPr>
          <w:b w:val="0"/>
          <w:i w:val="0"/>
        </w:rPr>
        <w:t xml:space="preserve"> и/или И</w:t>
      </w:r>
      <w:r w:rsidR="0012610C" w:rsidRPr="009C7CA8">
        <w:rPr>
          <w:b w:val="0"/>
          <w:i w:val="0"/>
        </w:rPr>
        <w:t>нформационной карте</w:t>
      </w:r>
      <w:r w:rsidR="00F84C65" w:rsidRPr="009C7CA8">
        <w:rPr>
          <w:b w:val="0"/>
          <w:i w:val="0"/>
        </w:rPr>
        <w:t xml:space="preserve"> (раздел 5 настоящей документации о закупке)</w:t>
      </w:r>
      <w:r w:rsidRPr="009C7CA8">
        <w:rPr>
          <w:b w:val="0"/>
          <w:i w:val="0"/>
        </w:rPr>
        <w:t>.</w:t>
      </w:r>
    </w:p>
    <w:p w:rsidR="000954FB" w:rsidRPr="009A1114" w:rsidRDefault="009A1114" w:rsidP="009A1114">
      <w:pPr>
        <w:pStyle w:val="a"/>
        <w:numPr>
          <w:ilvl w:val="0"/>
          <w:numId w:val="0"/>
        </w:numPr>
        <w:rPr>
          <w:b w:val="0"/>
          <w:i w:val="0"/>
        </w:rPr>
      </w:pPr>
      <w:r w:rsidRPr="009C7CA8">
        <w:rPr>
          <w:b w:val="0"/>
          <w:i w:val="0"/>
        </w:rPr>
        <w:tab/>
      </w:r>
      <w:r w:rsidRPr="009C7CA8">
        <w:rPr>
          <w:b w:val="0"/>
          <w:i w:val="0"/>
        </w:rPr>
        <w:tab/>
      </w:r>
      <w:r w:rsidR="000954FB" w:rsidRPr="009C7CA8">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7CA8">
        <w:rPr>
          <w:b w:val="0"/>
          <w:i w:val="0"/>
        </w:rPr>
        <w:t>4</w:t>
      </w:r>
      <w:r w:rsidR="000954FB" w:rsidRPr="009C7CA8">
        <w:rPr>
          <w:b w:val="0"/>
          <w:i w:val="0"/>
        </w:rPr>
        <w:t xml:space="preserve"> настоящей документации</w:t>
      </w:r>
      <w:r w:rsidR="00475935" w:rsidRPr="009C7CA8">
        <w:rPr>
          <w:b w:val="0"/>
          <w:i w:val="0"/>
        </w:rPr>
        <w:t xml:space="preserve"> о закупке</w:t>
      </w:r>
      <w:r w:rsidR="000954FB" w:rsidRPr="009C7CA8">
        <w:rPr>
          <w:b w:val="0"/>
          <w:i w:val="0"/>
        </w:rPr>
        <w:t>). Расчет оформляется в виде приложения к</w:t>
      </w:r>
      <w:proofErr w:type="gramStart"/>
      <w:r w:rsidR="000954FB" w:rsidRPr="009C7CA8">
        <w:rPr>
          <w:b w:val="0"/>
          <w:i w:val="0"/>
        </w:rPr>
        <w:t xml:space="preserve"> Ф</w:t>
      </w:r>
      <w:proofErr w:type="gramEnd"/>
      <w:r w:rsidR="000954FB" w:rsidRPr="009C7CA8">
        <w:rPr>
          <w:b w:val="0"/>
          <w:i w:val="0"/>
        </w:rPr>
        <w:t>инансово - коммерческому предложению.</w:t>
      </w:r>
    </w:p>
    <w:p w:rsidR="000954FB" w:rsidRPr="009C7CA8"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 xml:space="preserve">и/или </w:t>
      </w:r>
      <w:r w:rsidR="00D974D3" w:rsidRPr="009C7CA8">
        <w:rPr>
          <w:b w:val="0"/>
          <w:i w:val="0"/>
        </w:rPr>
        <w:t>И</w:t>
      </w:r>
      <w:r w:rsidR="00BB5B51" w:rsidRPr="009C7CA8">
        <w:rPr>
          <w:b w:val="0"/>
          <w:i w:val="0"/>
        </w:rPr>
        <w:t>нформационной карте</w:t>
      </w:r>
      <w:r w:rsidR="00F84C65" w:rsidRPr="009C7CA8">
        <w:rPr>
          <w:b w:val="0"/>
          <w:i w:val="0"/>
        </w:rPr>
        <w:t xml:space="preserve"> (раздел 5 настоящей документации о закупке)</w:t>
      </w:r>
      <w:r w:rsidRPr="009C7CA8">
        <w:rPr>
          <w:b w:val="0"/>
          <w:i w:val="0"/>
        </w:rPr>
        <w:t xml:space="preserve">. </w:t>
      </w:r>
      <w:proofErr w:type="gramEnd"/>
    </w:p>
    <w:p w:rsidR="000954FB" w:rsidRPr="009C7CA8" w:rsidRDefault="000954FB" w:rsidP="00C177CB">
      <w:pPr>
        <w:pStyle w:val="a"/>
        <w:numPr>
          <w:ilvl w:val="0"/>
          <w:numId w:val="0"/>
        </w:numPr>
        <w:ind w:firstLine="709"/>
        <w:rPr>
          <w:b w:val="0"/>
          <w:i w:val="0"/>
        </w:rPr>
      </w:pPr>
      <w:r w:rsidRPr="009C7CA8">
        <w:rPr>
          <w:b w:val="0"/>
          <w:i w:val="0"/>
        </w:rPr>
        <w:t>В подтверждение претендент в виде приложения</w:t>
      </w:r>
      <w:r w:rsidR="00214105" w:rsidRPr="009C7CA8">
        <w:rPr>
          <w:b w:val="0"/>
          <w:i w:val="0"/>
        </w:rPr>
        <w:t xml:space="preserve"> к</w:t>
      </w:r>
      <w:proofErr w:type="gramStart"/>
      <w:r w:rsidRPr="009C7CA8">
        <w:rPr>
          <w:b w:val="0"/>
          <w:i w:val="0"/>
        </w:rPr>
        <w:t xml:space="preserve"> Ф</w:t>
      </w:r>
      <w:proofErr w:type="gramEnd"/>
      <w:r w:rsidRPr="009C7CA8">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9C7CA8" w:rsidRDefault="000954FB" w:rsidP="00B152B6">
      <w:pPr>
        <w:pStyle w:val="a"/>
        <w:rPr>
          <w:b w:val="0"/>
          <w:i w:val="0"/>
        </w:rPr>
      </w:pPr>
      <w:r w:rsidRPr="009C7CA8">
        <w:rPr>
          <w:b w:val="0"/>
          <w:i w:val="0"/>
        </w:rPr>
        <w:lastRenderedPageBreak/>
        <w:t xml:space="preserve"> В случае если претендент предполагает привлечение субподрядных организаций, он в виде приложения к</w:t>
      </w:r>
      <w:proofErr w:type="gramStart"/>
      <w:r w:rsidRPr="009C7CA8">
        <w:rPr>
          <w:b w:val="0"/>
          <w:i w:val="0"/>
        </w:rPr>
        <w:t xml:space="preserve"> Ф</w:t>
      </w:r>
      <w:proofErr w:type="gramEnd"/>
      <w:r w:rsidRPr="009C7CA8">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C7CA8">
        <w:rPr>
          <w:b w:val="0"/>
          <w:i w:val="0"/>
        </w:rPr>
        <w:t xml:space="preserve"> о закупке</w:t>
      </w:r>
      <w:r w:rsidRPr="009C7CA8">
        <w:rPr>
          <w:b w:val="0"/>
          <w:i w:val="0"/>
        </w:rPr>
        <w:t>.</w:t>
      </w:r>
    </w:p>
    <w:p w:rsidR="000954FB" w:rsidRDefault="000954FB" w:rsidP="009A1114">
      <w:pPr>
        <w:pStyle w:val="a"/>
        <w:numPr>
          <w:ilvl w:val="0"/>
          <w:numId w:val="0"/>
        </w:numPr>
        <w:ind w:left="709"/>
      </w:pPr>
    </w:p>
    <w:p w:rsidR="003D4E2F" w:rsidRDefault="003D4E2F" w:rsidP="003D4E2F">
      <w:pPr>
        <w:pStyle w:val="a"/>
        <w:numPr>
          <w:ilvl w:val="0"/>
          <w:numId w:val="0"/>
        </w:numPr>
        <w:ind w:left="709"/>
      </w:pPr>
    </w:p>
    <w:p w:rsidR="003D4E2F" w:rsidRDefault="003D4E2F" w:rsidP="003D4E2F">
      <w:pPr>
        <w:spacing w:after="120"/>
        <w:jc w:val="center"/>
        <w:outlineLvl w:val="0"/>
        <w:rPr>
          <w:b/>
          <w:bCs/>
          <w:sz w:val="32"/>
          <w:szCs w:val="32"/>
        </w:rPr>
      </w:pPr>
      <w:r>
        <w:rPr>
          <w:b/>
          <w:bCs/>
          <w:sz w:val="32"/>
          <w:szCs w:val="32"/>
        </w:rPr>
        <w:t>Раздел 4. Техническое задание</w:t>
      </w:r>
    </w:p>
    <w:p w:rsidR="003D4E2F" w:rsidRDefault="003D4E2F" w:rsidP="003D4E2F">
      <w:pPr>
        <w:tabs>
          <w:tab w:val="left" w:pos="1513"/>
        </w:tabs>
        <w:ind w:firstLine="709"/>
        <w:jc w:val="both"/>
        <w:rPr>
          <w:b/>
          <w:sz w:val="28"/>
          <w:szCs w:val="28"/>
        </w:rPr>
      </w:pPr>
      <w:r>
        <w:rPr>
          <w:b/>
          <w:sz w:val="28"/>
          <w:szCs w:val="28"/>
        </w:rPr>
        <w:tab/>
      </w:r>
    </w:p>
    <w:p w:rsidR="003D4E2F" w:rsidRDefault="003D4E2F" w:rsidP="003D4E2F">
      <w:pPr>
        <w:ind w:firstLine="709"/>
        <w:jc w:val="both"/>
        <w:rPr>
          <w:b/>
          <w:sz w:val="28"/>
          <w:szCs w:val="28"/>
        </w:rPr>
      </w:pPr>
      <w:r>
        <w:rPr>
          <w:b/>
          <w:sz w:val="28"/>
          <w:szCs w:val="28"/>
        </w:rPr>
        <w:t>4.1. Содержание работ</w:t>
      </w:r>
    </w:p>
    <w:p w:rsidR="003D4E2F" w:rsidRDefault="003D4E2F" w:rsidP="003D4E2F">
      <w:pPr>
        <w:ind w:firstLine="709"/>
        <w:jc w:val="both"/>
        <w:rPr>
          <w:b/>
          <w:sz w:val="28"/>
          <w:szCs w:val="28"/>
        </w:rPr>
      </w:pPr>
      <w:r>
        <w:rPr>
          <w:sz w:val="28"/>
          <w:szCs w:val="28"/>
        </w:rPr>
        <w:t xml:space="preserve">Выполнение капитального ремонта козлового крана МККС-42 км заводской № 47, инв. № 313 на Контейнерном терминале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 расположенного по адресу: г. Уфа, ул. Индустриальное шоссе, д. 37.</w:t>
      </w:r>
    </w:p>
    <w:p w:rsidR="003D4E2F" w:rsidRDefault="003D4E2F" w:rsidP="003D4E2F">
      <w:pPr>
        <w:ind w:firstLine="709"/>
        <w:jc w:val="both"/>
        <w:rPr>
          <w:b/>
          <w:sz w:val="28"/>
          <w:szCs w:val="28"/>
        </w:rPr>
      </w:pPr>
    </w:p>
    <w:p w:rsidR="003D4E2F" w:rsidRDefault="003D4E2F" w:rsidP="003D4E2F">
      <w:pPr>
        <w:ind w:firstLine="709"/>
        <w:jc w:val="both"/>
        <w:rPr>
          <w:b/>
          <w:sz w:val="28"/>
          <w:szCs w:val="28"/>
        </w:rPr>
      </w:pPr>
      <w:r>
        <w:rPr>
          <w:b/>
          <w:sz w:val="28"/>
          <w:szCs w:val="28"/>
        </w:rPr>
        <w:t>4.1.1. Характеристика крана:</w:t>
      </w:r>
    </w:p>
    <w:p w:rsidR="003D4E2F" w:rsidRDefault="003D4E2F" w:rsidP="003D4E2F">
      <w:pPr>
        <w:shd w:val="clear" w:color="auto" w:fill="FFFFFF"/>
        <w:ind w:left="10"/>
        <w:rPr>
          <w:b/>
          <w:bCs/>
          <w:color w:val="000000"/>
          <w:sz w:val="28"/>
          <w:szCs w:val="28"/>
          <w:highlight w:val="yellow"/>
          <w:u w:val="single"/>
        </w:rPr>
      </w:pPr>
    </w:p>
    <w:tbl>
      <w:tblPr>
        <w:tblW w:w="13815" w:type="dxa"/>
        <w:tblInd w:w="93" w:type="dxa"/>
        <w:tblLook w:val="04A0"/>
      </w:tblPr>
      <w:tblGrid>
        <w:gridCol w:w="3212"/>
        <w:gridCol w:w="2634"/>
        <w:gridCol w:w="1265"/>
        <w:gridCol w:w="1007"/>
        <w:gridCol w:w="1737"/>
        <w:gridCol w:w="1939"/>
        <w:gridCol w:w="2021"/>
      </w:tblGrid>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Предприятие-изготовитель и его адрес</w:t>
            </w:r>
          </w:p>
        </w:tc>
        <w:tc>
          <w:tcPr>
            <w:tcW w:w="3926" w:type="dxa"/>
            <w:gridSpan w:val="2"/>
            <w:tcBorders>
              <w:top w:val="single" w:sz="4" w:space="0" w:color="auto"/>
              <w:left w:val="nil"/>
              <w:bottom w:val="single" w:sz="4" w:space="0" w:color="auto"/>
              <w:right w:val="single" w:sz="4" w:space="0" w:color="auto"/>
            </w:tcBorders>
            <w:vAlign w:val="center"/>
            <w:hideMark/>
          </w:tcPr>
          <w:p w:rsidR="003D4E2F" w:rsidRDefault="003D4E2F">
            <w:pPr>
              <w:jc w:val="center"/>
            </w:pPr>
            <w:r>
              <w:t>ОАО "</w:t>
            </w:r>
            <w:proofErr w:type="spellStart"/>
            <w:r>
              <w:t>Балткран</w:t>
            </w:r>
            <w:proofErr w:type="spellEnd"/>
            <w:r>
              <w:t>" г</w:t>
            </w:r>
            <w:proofErr w:type="gramStart"/>
            <w:r>
              <w:t>.К</w:t>
            </w:r>
            <w:proofErr w:type="gramEnd"/>
            <w:r>
              <w:t>алининград ул.А Невского 165</w:t>
            </w:r>
          </w:p>
        </w:tc>
        <w:tc>
          <w:tcPr>
            <w:tcW w:w="1018" w:type="dxa"/>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nil"/>
              <w:left w:val="single" w:sz="4" w:space="0" w:color="auto"/>
              <w:bottom w:val="single" w:sz="4" w:space="0" w:color="auto"/>
              <w:right w:val="single" w:sz="4" w:space="0" w:color="auto"/>
            </w:tcBorders>
            <w:vAlign w:val="center"/>
            <w:hideMark/>
          </w:tcPr>
          <w:p w:rsidR="003D4E2F" w:rsidRDefault="003D4E2F">
            <w:r>
              <w:t>Тип крана</w:t>
            </w:r>
          </w:p>
        </w:tc>
        <w:tc>
          <w:tcPr>
            <w:tcW w:w="3926" w:type="dxa"/>
            <w:gridSpan w:val="2"/>
            <w:tcBorders>
              <w:top w:val="nil"/>
              <w:left w:val="nil"/>
              <w:bottom w:val="single" w:sz="4" w:space="0" w:color="auto"/>
              <w:right w:val="single" w:sz="4" w:space="0" w:color="auto"/>
            </w:tcBorders>
            <w:vAlign w:val="center"/>
            <w:hideMark/>
          </w:tcPr>
          <w:p w:rsidR="003D4E2F" w:rsidRDefault="003D4E2F">
            <w:pPr>
              <w:jc w:val="center"/>
            </w:pPr>
            <w:r>
              <w:t xml:space="preserve">кран </w:t>
            </w:r>
            <w:proofErr w:type="gramStart"/>
            <w:r>
              <w:t>козловой</w:t>
            </w:r>
            <w:proofErr w:type="gramEnd"/>
            <w:r>
              <w:t xml:space="preserve"> </w:t>
            </w:r>
          </w:p>
        </w:tc>
        <w:tc>
          <w:tcPr>
            <w:tcW w:w="1018" w:type="dxa"/>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40"/>
        </w:trPr>
        <w:tc>
          <w:tcPr>
            <w:tcW w:w="3245" w:type="dxa"/>
            <w:tcBorders>
              <w:top w:val="nil"/>
              <w:left w:val="single" w:sz="4" w:space="0" w:color="auto"/>
              <w:bottom w:val="single" w:sz="4" w:space="0" w:color="auto"/>
              <w:right w:val="single" w:sz="4" w:space="0" w:color="auto"/>
            </w:tcBorders>
            <w:vAlign w:val="center"/>
            <w:hideMark/>
          </w:tcPr>
          <w:p w:rsidR="003D4E2F" w:rsidRDefault="003D4E2F">
            <w:r>
              <w:t>Индекс крана</w:t>
            </w:r>
          </w:p>
        </w:tc>
        <w:tc>
          <w:tcPr>
            <w:tcW w:w="3926" w:type="dxa"/>
            <w:gridSpan w:val="2"/>
            <w:tcBorders>
              <w:top w:val="nil"/>
              <w:left w:val="nil"/>
              <w:bottom w:val="single" w:sz="4" w:space="0" w:color="auto"/>
              <w:right w:val="single" w:sz="4" w:space="0" w:color="auto"/>
            </w:tcBorders>
            <w:vAlign w:val="center"/>
            <w:hideMark/>
          </w:tcPr>
          <w:p w:rsidR="003D4E2F" w:rsidRDefault="003D4E2F">
            <w:pPr>
              <w:jc w:val="center"/>
            </w:pPr>
            <w:r>
              <w:t>МККС-42Км</w:t>
            </w:r>
          </w:p>
        </w:tc>
        <w:tc>
          <w:tcPr>
            <w:tcW w:w="1018" w:type="dxa"/>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Заводской №</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47</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Год изготовления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2005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Назначение крана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proofErr w:type="gramStart"/>
            <w:r>
              <w:t>Предназначен</w:t>
            </w:r>
            <w:proofErr w:type="gramEnd"/>
            <w:r>
              <w:t xml:space="preserve"> для </w:t>
            </w:r>
            <w:proofErr w:type="spellStart"/>
            <w:r>
              <w:t>грузопереработки</w:t>
            </w:r>
            <w:proofErr w:type="spellEnd"/>
            <w:r>
              <w:t xml:space="preserve"> крупнотоннажных контейнеров 20ft и 40ft</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Группа классификации                  (режима) по ISO 4301:1-1986</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Крана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А5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Механизмов:</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подъема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передвижения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передвижения крана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поворота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Тип привода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электрический</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Окружающая среда, в которой может эксплуатироваться кран:</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102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Температура нерабочего состояния, град</w:t>
            </w:r>
            <w:proofErr w:type="gramStart"/>
            <w:r>
              <w:t>.Ц</w:t>
            </w:r>
            <w:proofErr w:type="gramEnd"/>
            <w:r>
              <w:t>ельсия                               предельная наибольшая                  предельная наименьшая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+40….-50</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102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Температура рабочего состояния, град. Цельсия                               предельная наибольшая                  предельная наименьшая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+40….-40</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lastRenderedPageBreak/>
              <w:t>Сейсмичность, баллы</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не более 6</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Относительная влажность воздуха, %, при температуре</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среднегодовое значение 80% при 15град</w:t>
            </w:r>
            <w:proofErr w:type="gramStart"/>
            <w:r>
              <w:t>.ц</w:t>
            </w:r>
            <w:proofErr w:type="gramEnd"/>
            <w:r>
              <w:t>ельсия, верхнее значение 100% при 25град. Цельсия</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Взрывоопасность</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взрывобезопасная среда</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proofErr w:type="spellStart"/>
            <w:r>
              <w:t>Пожароопасность</w:t>
            </w:r>
            <w:proofErr w:type="spellEnd"/>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proofErr w:type="spellStart"/>
            <w:r>
              <w:t>пожаробезопасная</w:t>
            </w:r>
            <w:proofErr w:type="spellEnd"/>
            <w:r>
              <w:t xml:space="preserve"> среда</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Допустимая скорость ветра на высоте 10м, м/</w:t>
            </w:r>
            <w:proofErr w:type="gramStart"/>
            <w:r>
              <w:t>с</w:t>
            </w:r>
            <w:proofErr w:type="gramEnd"/>
            <w:r>
              <w:t xml:space="preserve">:                                                                 </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Для рабочего состояния крана </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14</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Для нерабочего состояния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33</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76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Ограничения по одновременной работе механизмов</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E2F" w:rsidRDefault="003D4E2F">
            <w:pPr>
              <w:jc w:val="center"/>
            </w:pPr>
            <w:r>
              <w:t>не допускается одновременная работа привода подъема/опускания груза и передвижения крана, остальные совмещения разрешены</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Род электрического тока, напряжения и число фаз:</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Цепь силовая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трехфазный, переменный 380В</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Цепь управления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rPr>
                <w:color w:val="FF0000"/>
              </w:rPr>
            </w:pPr>
            <w:r>
              <w:t>постоянный 220В, постоянный 24В</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Цепь рабочего освещения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переменный 220В</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Цепь ремонтного освещения</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переменный 12В</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E2F" w:rsidRDefault="003D4E2F">
            <w:pPr>
              <w:jc w:val="center"/>
            </w:pPr>
            <w:r>
              <w:t>ОСНОВНЫЕ ХАРАКТЕРИСТИКИ КРАНА</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Грузоподъемность нетто, </w:t>
            </w:r>
            <w:proofErr w:type="gramStart"/>
            <w:r>
              <w:t>т</w:t>
            </w:r>
            <w:proofErr w:type="gramEnd"/>
            <w:r>
              <w:t>:</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35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Высота подъема, </w:t>
            </w:r>
            <w:proofErr w:type="gramStart"/>
            <w:r>
              <w:t>м</w:t>
            </w:r>
            <w:proofErr w:type="gramEnd"/>
            <w:r>
              <w:t>:</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9</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Пролет крана, </w:t>
            </w:r>
            <w:proofErr w:type="gramStart"/>
            <w:r>
              <w:t>м</w:t>
            </w:r>
            <w:proofErr w:type="gramEnd"/>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Вылет консолей рабочий, </w:t>
            </w:r>
            <w:proofErr w:type="gramStart"/>
            <w:r>
              <w:t>м</w:t>
            </w:r>
            <w:proofErr w:type="gramEnd"/>
            <w:r>
              <w:t>:</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8</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База крана, </w:t>
            </w:r>
            <w:proofErr w:type="gramStart"/>
            <w:r>
              <w:t>м</w:t>
            </w:r>
            <w:proofErr w:type="gramEnd"/>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21</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Кратность полиспастов</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16х8</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E2F" w:rsidRDefault="003D4E2F">
            <w:pPr>
              <w:jc w:val="center"/>
            </w:pPr>
            <w:r>
              <w:t xml:space="preserve">Массы испытательных грузов, </w:t>
            </w:r>
            <w:proofErr w:type="gramStart"/>
            <w:r>
              <w:t>т</w:t>
            </w:r>
            <w:proofErr w:type="gramEnd"/>
            <w:r>
              <w:t>:</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Главного подъёма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при статических испытаниях:</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43,75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при динамических испытаниях:</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38,5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E2F" w:rsidRDefault="003D4E2F">
            <w:pPr>
              <w:jc w:val="center"/>
            </w:pPr>
            <w:r>
              <w:t>Некоторые установочные размеры крана и тележки</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База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3</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колея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3,17</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высота крана от уровня головки рельса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21</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Расстояние между крайними точками буферов в направлении движения крана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25,5</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76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Расстояние по вертикали от головки подкранового рельса до центра буфера крана</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0,46</w:t>
            </w:r>
          </w:p>
        </w:tc>
        <w:tc>
          <w:tcPr>
            <w:tcW w:w="1018" w:type="dxa"/>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Скорости механизмов и диапазоны регулирования скоростей</w:t>
            </w:r>
          </w:p>
        </w:tc>
        <w:tc>
          <w:tcPr>
            <w:tcW w:w="1018" w:type="dxa"/>
            <w:tcBorders>
              <w:top w:val="nil"/>
              <w:left w:val="single" w:sz="4" w:space="0" w:color="auto"/>
              <w:bottom w:val="single" w:sz="4" w:space="0" w:color="auto"/>
              <w:right w:val="nil"/>
            </w:tcBorders>
            <w:vAlign w:val="center"/>
          </w:tcPr>
          <w:p w:rsidR="003D4E2F" w:rsidRDefault="003D4E2F">
            <w:pPr>
              <w:jc w:val="center"/>
            </w:pPr>
          </w:p>
        </w:tc>
        <w:tc>
          <w:tcPr>
            <w:tcW w:w="1666" w:type="dxa"/>
            <w:tcBorders>
              <w:top w:val="nil"/>
              <w:left w:val="nil"/>
              <w:bottom w:val="single" w:sz="4" w:space="0" w:color="auto"/>
              <w:right w:val="nil"/>
            </w:tcBorders>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Механизм </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 xml:space="preserve">Скорость, </w:t>
            </w:r>
            <w:proofErr w:type="gramStart"/>
            <w:r>
              <w:t>м</w:t>
            </w:r>
            <w:proofErr w:type="gramEnd"/>
            <w:r>
              <w:t>/с (м/мин.)</w:t>
            </w:r>
          </w:p>
        </w:tc>
        <w:tc>
          <w:tcPr>
            <w:tcW w:w="1666"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Диапазон регулирования скорости</w:t>
            </w: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3D4E2F" w:rsidRDefault="003D4E2F"/>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номинальная</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минимальная</w:t>
            </w:r>
          </w:p>
        </w:tc>
        <w:tc>
          <w:tcPr>
            <w:tcW w:w="1666" w:type="dxa"/>
            <w:tcBorders>
              <w:top w:val="single" w:sz="4" w:space="0" w:color="auto"/>
              <w:left w:val="single" w:sz="4" w:space="0" w:color="auto"/>
              <w:bottom w:val="single" w:sz="4" w:space="0" w:color="auto"/>
              <w:right w:val="single" w:sz="4" w:space="0" w:color="auto"/>
            </w:tcBorders>
            <w:noWrap/>
            <w:vAlign w:val="center"/>
          </w:tcPr>
          <w:p w:rsidR="003D4E2F" w:rsidRDefault="003D4E2F">
            <w:pPr>
              <w:jc w:val="center"/>
            </w:pP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подъема</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0,2 (12)</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0,013 (0,8)</w:t>
            </w:r>
          </w:p>
        </w:tc>
        <w:tc>
          <w:tcPr>
            <w:tcW w:w="1666"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pPr>
            <w:r>
              <w:t>1:15</w:t>
            </w: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механизм передвижения крана</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1,0 (60)</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0,066 (4,0)</w:t>
            </w:r>
          </w:p>
        </w:tc>
        <w:tc>
          <w:tcPr>
            <w:tcW w:w="1666"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pPr>
            <w:r>
              <w:t>1:15</w:t>
            </w: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механизм передвижения тележки</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0,66 (40)</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0,044 (2,6)</w:t>
            </w:r>
          </w:p>
        </w:tc>
        <w:tc>
          <w:tcPr>
            <w:tcW w:w="1666"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pPr>
            <w:r>
              <w:t>1:15</w:t>
            </w: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частота вращения спредера, </w:t>
            </w:r>
            <w:proofErr w:type="gramStart"/>
            <w:r>
              <w:t>об</w:t>
            </w:r>
            <w:proofErr w:type="gramEnd"/>
            <w:r>
              <w:t>/мин</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1</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0,066</w:t>
            </w:r>
          </w:p>
        </w:tc>
        <w:tc>
          <w:tcPr>
            <w:tcW w:w="1666"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pPr>
            <w:r>
              <w:t>1:15</w:t>
            </w:r>
          </w:p>
        </w:tc>
        <w:tc>
          <w:tcPr>
            <w:tcW w:w="1939" w:type="dxa"/>
            <w:tcBorders>
              <w:top w:val="nil"/>
              <w:left w:val="single" w:sz="4" w:space="0" w:color="auto"/>
              <w:bottom w:val="nil"/>
              <w:right w:val="nil"/>
            </w:tcBorders>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Место управления краном</w:t>
            </w:r>
          </w:p>
        </w:tc>
        <w:tc>
          <w:tcPr>
            <w:tcW w:w="2294" w:type="dxa"/>
            <w:gridSpan w:val="2"/>
            <w:tcBorders>
              <w:top w:val="single" w:sz="4" w:space="0" w:color="auto"/>
              <w:left w:val="single" w:sz="4" w:space="0" w:color="auto"/>
              <w:bottom w:val="nil"/>
              <w:right w:val="nil"/>
            </w:tcBorders>
            <w:vAlign w:val="center"/>
          </w:tcPr>
          <w:p w:rsidR="003D4E2F" w:rsidRDefault="003D4E2F">
            <w:pPr>
              <w:jc w:val="center"/>
            </w:pPr>
          </w:p>
        </w:tc>
        <w:tc>
          <w:tcPr>
            <w:tcW w:w="1666" w:type="dxa"/>
            <w:tcBorders>
              <w:top w:val="single" w:sz="4" w:space="0" w:color="auto"/>
              <w:left w:val="nil"/>
              <w:bottom w:val="nil"/>
              <w:right w:val="nil"/>
            </w:tcBorders>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из кабины</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Способ управления</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электрический</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 xml:space="preserve">Способ </w:t>
            </w:r>
            <w:proofErr w:type="spellStart"/>
            <w:r>
              <w:t>токоподвода</w:t>
            </w:r>
            <w:proofErr w:type="spellEnd"/>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К крану</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троллейный</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К механизмам</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кабельный</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 xml:space="preserve">Масса крана и его основных узлов, </w:t>
            </w:r>
            <w:proofErr w:type="gramStart"/>
            <w:r>
              <w:t>т</w:t>
            </w:r>
            <w:proofErr w:type="gramEnd"/>
            <w:r>
              <w:t>.</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Масса крана и его основных узлов</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166</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Максимальная нагрузка колеса крана на рельс, кН (тс):</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245 (25)</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3D4E2F" w:rsidRDefault="003D4E2F"/>
        </w:tc>
        <w:tc>
          <w:tcPr>
            <w:tcW w:w="2650" w:type="dxa"/>
            <w:tcBorders>
              <w:top w:val="single" w:sz="4" w:space="0" w:color="auto"/>
              <w:left w:val="single" w:sz="4" w:space="0" w:color="auto"/>
              <w:bottom w:val="single" w:sz="4" w:space="0" w:color="auto"/>
              <w:right w:val="single" w:sz="4" w:space="0" w:color="auto"/>
            </w:tcBorders>
            <w:vAlign w:val="center"/>
          </w:tcPr>
          <w:p w:rsidR="003D4E2F" w:rsidRDefault="003D4E2F">
            <w:pPr>
              <w:jc w:val="center"/>
            </w:pP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Тип кранового рельса</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КР70/КР80</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r w:rsidR="003D4E2F"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hideMark/>
          </w:tcPr>
          <w:p w:rsidR="003D4E2F" w:rsidRDefault="003D4E2F">
            <w:r>
              <w:t xml:space="preserve">Ширина головки кранового рельса, </w:t>
            </w:r>
            <w:proofErr w:type="gramStart"/>
            <w:r>
              <w:t>мм</w:t>
            </w:r>
            <w:proofErr w:type="gramEnd"/>
            <w:r>
              <w:t>.</w:t>
            </w:r>
          </w:p>
        </w:tc>
        <w:tc>
          <w:tcPr>
            <w:tcW w:w="2650"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pPr>
            <w:r>
              <w:t>70/80</w:t>
            </w:r>
          </w:p>
        </w:tc>
        <w:tc>
          <w:tcPr>
            <w:tcW w:w="2294" w:type="dxa"/>
            <w:gridSpan w:val="2"/>
            <w:tcBorders>
              <w:top w:val="nil"/>
              <w:left w:val="single" w:sz="4" w:space="0" w:color="auto"/>
              <w:bottom w:val="nil"/>
              <w:right w:val="nil"/>
            </w:tcBorders>
            <w:vAlign w:val="center"/>
          </w:tcPr>
          <w:p w:rsidR="003D4E2F" w:rsidRDefault="003D4E2F">
            <w:pPr>
              <w:jc w:val="center"/>
            </w:pPr>
          </w:p>
        </w:tc>
        <w:tc>
          <w:tcPr>
            <w:tcW w:w="1666" w:type="dxa"/>
            <w:noWrap/>
            <w:vAlign w:val="center"/>
          </w:tcPr>
          <w:p w:rsidR="003D4E2F" w:rsidRDefault="003D4E2F">
            <w:pPr>
              <w:jc w:val="center"/>
            </w:pPr>
          </w:p>
        </w:tc>
        <w:tc>
          <w:tcPr>
            <w:tcW w:w="1939" w:type="dxa"/>
            <w:noWrap/>
            <w:vAlign w:val="center"/>
          </w:tcPr>
          <w:p w:rsidR="003D4E2F" w:rsidRDefault="003D4E2F">
            <w:pPr>
              <w:jc w:val="center"/>
            </w:pPr>
          </w:p>
        </w:tc>
        <w:tc>
          <w:tcPr>
            <w:tcW w:w="2021" w:type="dxa"/>
            <w:noWrap/>
            <w:vAlign w:val="bottom"/>
          </w:tcPr>
          <w:p w:rsidR="003D4E2F" w:rsidRDefault="003D4E2F"/>
        </w:tc>
      </w:tr>
    </w:tbl>
    <w:p w:rsidR="003D4E2F" w:rsidRDefault="003D4E2F" w:rsidP="003D4E2F">
      <w:pPr>
        <w:ind w:firstLine="709"/>
        <w:jc w:val="both"/>
        <w:rPr>
          <w:b/>
          <w:sz w:val="28"/>
          <w:szCs w:val="28"/>
        </w:rPr>
      </w:pPr>
    </w:p>
    <w:p w:rsidR="003D4E2F" w:rsidRDefault="003D4E2F" w:rsidP="003D4E2F">
      <w:pPr>
        <w:ind w:firstLine="709"/>
        <w:jc w:val="both"/>
        <w:rPr>
          <w:b/>
          <w:sz w:val="28"/>
          <w:szCs w:val="28"/>
        </w:rPr>
      </w:pPr>
      <w:r>
        <w:rPr>
          <w:b/>
          <w:sz w:val="28"/>
          <w:szCs w:val="28"/>
        </w:rPr>
        <w:t>4.</w:t>
      </w:r>
      <w:r>
        <w:rPr>
          <w:b/>
          <w:bCs/>
          <w:sz w:val="28"/>
          <w:szCs w:val="28"/>
        </w:rPr>
        <w:t>2</w:t>
      </w:r>
      <w:r>
        <w:rPr>
          <w:b/>
          <w:sz w:val="28"/>
          <w:szCs w:val="28"/>
        </w:rPr>
        <w:t>.Общие требования</w:t>
      </w:r>
    </w:p>
    <w:p w:rsidR="003D4E2F" w:rsidRDefault="003D4E2F" w:rsidP="003D4E2F">
      <w:pPr>
        <w:shd w:val="clear" w:color="auto" w:fill="FFFFFF"/>
        <w:ind w:left="10" w:firstLine="699"/>
        <w:rPr>
          <w:sz w:val="28"/>
          <w:szCs w:val="28"/>
        </w:rPr>
      </w:pPr>
      <w:r>
        <w:rPr>
          <w:sz w:val="28"/>
          <w:szCs w:val="28"/>
        </w:rPr>
        <w:t>4</w:t>
      </w:r>
      <w:r>
        <w:rPr>
          <w:bCs/>
          <w:sz w:val="28"/>
          <w:szCs w:val="28"/>
        </w:rPr>
        <w:t>.2</w:t>
      </w:r>
      <w:r>
        <w:rPr>
          <w:rFonts w:eastAsia="MS Mincho"/>
          <w:sz w:val="28"/>
          <w:szCs w:val="28"/>
        </w:rPr>
        <w:t xml:space="preserve">.1. Предметом открытого конкурса является право заключения договора на выполнение работ по капитальному ремонту </w:t>
      </w:r>
      <w:r>
        <w:rPr>
          <w:sz w:val="28"/>
          <w:szCs w:val="28"/>
        </w:rPr>
        <w:t xml:space="preserve">козлового крана МККС-42 км заводской № 47, инв. № 313 на Контейнерном терминале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 расположенного по адресу: г. Уфа, ул. Индустриальное шоссе, д. 37.</w:t>
      </w:r>
    </w:p>
    <w:p w:rsidR="003D4E2F" w:rsidRDefault="003D4E2F" w:rsidP="003D4E2F">
      <w:pPr>
        <w:pStyle w:val="19"/>
        <w:ind w:firstLine="709"/>
        <w:rPr>
          <w:szCs w:val="28"/>
        </w:rPr>
      </w:pPr>
      <w:r>
        <w:rPr>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3D4E2F" w:rsidRDefault="003D4E2F" w:rsidP="003D4E2F">
      <w:pPr>
        <w:tabs>
          <w:tab w:val="num" w:pos="1070"/>
        </w:tabs>
        <w:ind w:firstLine="709"/>
        <w:jc w:val="both"/>
        <w:rPr>
          <w:rFonts w:eastAsia="MS Mincho"/>
          <w:sz w:val="28"/>
          <w:szCs w:val="28"/>
        </w:rPr>
      </w:pPr>
      <w:r>
        <w:rPr>
          <w:sz w:val="28"/>
          <w:szCs w:val="28"/>
        </w:rPr>
        <w:t>4.2.3. В конкурсной за</w:t>
      </w:r>
      <w:r>
        <w:rPr>
          <w:bCs/>
          <w:sz w:val="28"/>
          <w:szCs w:val="28"/>
        </w:rPr>
        <w:t>я</w:t>
      </w:r>
      <w:r>
        <w:rPr>
          <w:sz w:val="28"/>
          <w:szCs w:val="28"/>
        </w:rPr>
        <w:t>вке должны быть изло</w:t>
      </w:r>
      <w:r>
        <w:rPr>
          <w:bCs/>
          <w:sz w:val="28"/>
          <w:szCs w:val="28"/>
        </w:rPr>
        <w:t>ж</w:t>
      </w:r>
      <w:r>
        <w:rPr>
          <w:sz w:val="28"/>
          <w:szCs w:val="28"/>
        </w:rPr>
        <w:t>е</w:t>
      </w:r>
      <w:r>
        <w:rPr>
          <w:rFonts w:eastAsia="MS Mincho"/>
          <w:sz w:val="28"/>
          <w:szCs w:val="28"/>
        </w:rPr>
        <w:t>ны условия, соответствующие требованиям технического задания, либо более выгодные для Заказчика.</w:t>
      </w:r>
    </w:p>
    <w:p w:rsidR="003D4E2F" w:rsidRDefault="003D4E2F" w:rsidP="003D4E2F">
      <w:pPr>
        <w:ind w:firstLine="709"/>
        <w:jc w:val="both"/>
        <w:rPr>
          <w:sz w:val="28"/>
          <w:szCs w:val="28"/>
        </w:rPr>
      </w:pPr>
      <w:r>
        <w:rPr>
          <w:sz w:val="28"/>
          <w:szCs w:val="28"/>
        </w:rPr>
        <w:t>4.2.4. ПАО «</w:t>
      </w:r>
      <w:proofErr w:type="spellStart"/>
      <w:r>
        <w:rPr>
          <w:sz w:val="28"/>
          <w:szCs w:val="28"/>
        </w:rPr>
        <w:t>ТрансКонтейнер</w:t>
      </w:r>
      <w:proofErr w:type="spellEnd"/>
      <w:r>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Pr>
          <w:sz w:val="28"/>
          <w:szCs w:val="28"/>
        </w:rPr>
        <w:t>ТрансКонтейнер</w:t>
      </w:r>
      <w:proofErr w:type="spellEnd"/>
      <w:r>
        <w:rPr>
          <w:sz w:val="28"/>
          <w:szCs w:val="28"/>
        </w:rPr>
        <w:t>».</w:t>
      </w:r>
    </w:p>
    <w:p w:rsidR="003D4E2F" w:rsidRDefault="003D4E2F" w:rsidP="003D4E2F">
      <w:pPr>
        <w:ind w:firstLine="709"/>
        <w:jc w:val="both"/>
        <w:rPr>
          <w:sz w:val="28"/>
          <w:szCs w:val="28"/>
        </w:rPr>
      </w:pPr>
    </w:p>
    <w:p w:rsidR="003D4E2F" w:rsidRDefault="003D4E2F" w:rsidP="003D4E2F">
      <w:pPr>
        <w:pStyle w:val="afa"/>
        <w:rPr>
          <w:sz w:val="28"/>
          <w:szCs w:val="28"/>
        </w:rPr>
      </w:pPr>
      <w:r>
        <w:rPr>
          <w:b/>
          <w:sz w:val="28"/>
          <w:szCs w:val="28"/>
        </w:rPr>
        <w:t>4.3. Требования к выполняемым работам</w:t>
      </w:r>
      <w:r>
        <w:rPr>
          <w:sz w:val="28"/>
          <w:szCs w:val="28"/>
        </w:rPr>
        <w:t xml:space="preserve"> </w:t>
      </w:r>
    </w:p>
    <w:p w:rsidR="003D4E2F" w:rsidRDefault="003D4E2F" w:rsidP="003D4E2F">
      <w:pPr>
        <w:pStyle w:val="afa"/>
        <w:rPr>
          <w:sz w:val="28"/>
          <w:szCs w:val="28"/>
        </w:rPr>
      </w:pPr>
      <w:r>
        <w:rPr>
          <w:sz w:val="28"/>
          <w:szCs w:val="28"/>
        </w:rPr>
        <w:t>4.3.1.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 </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4.3.2. Выполняемые работы, равно как и их результат, должны соответствовать требованиям, а именно:</w:t>
      </w:r>
    </w:p>
    <w:p w:rsidR="003D4E2F" w:rsidRDefault="003D4E2F" w:rsidP="003D4E2F">
      <w:pPr>
        <w:autoSpaceDE w:val="0"/>
        <w:autoSpaceDN w:val="0"/>
        <w:adjustRightInd w:val="0"/>
        <w:ind w:firstLine="708"/>
        <w:jc w:val="both"/>
        <w:rPr>
          <w:lang w:eastAsia="en-US"/>
        </w:rPr>
      </w:pPr>
      <w:r>
        <w:rPr>
          <w:sz w:val="28"/>
          <w:szCs w:val="28"/>
          <w:lang w:eastAsia="en-US"/>
        </w:rPr>
        <w:t xml:space="preserve">Приказ </w:t>
      </w:r>
      <w:proofErr w:type="spellStart"/>
      <w:r>
        <w:rPr>
          <w:sz w:val="28"/>
          <w:szCs w:val="28"/>
          <w:lang w:eastAsia="en-US"/>
        </w:rPr>
        <w:t>Ростехнадзора</w:t>
      </w:r>
      <w:proofErr w:type="spellEnd"/>
      <w:r>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 Основные типы, конструктивные элементы и размеры»;</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Постановлением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8"/>
          <w:szCs w:val="28"/>
        </w:rPr>
        <w:t>ств дл</w:t>
      </w:r>
      <w:proofErr w:type="gramEnd"/>
      <w:r>
        <w:rPr>
          <w:rStyle w:val="FontStyle12"/>
          <w:rFonts w:ascii="Times New Roman" w:hAnsi="Times New Roman"/>
          <w:sz w:val="28"/>
          <w:szCs w:val="28"/>
        </w:rPr>
        <w:t>я опасных производственных объектов»;</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Руководства по эксплуатации крана козлового МККС-42 км, зав №47, инв. №313</w:t>
      </w:r>
    </w:p>
    <w:p w:rsidR="003D4E2F" w:rsidRDefault="003D4E2F" w:rsidP="003D4E2F">
      <w:pPr>
        <w:pStyle w:val="affb"/>
        <w:ind w:firstLine="709"/>
        <w:jc w:val="both"/>
        <w:rPr>
          <w:highlight w:val="yellow"/>
        </w:rPr>
      </w:pPr>
      <w:r>
        <w:rPr>
          <w:rStyle w:val="FontStyle12"/>
          <w:rFonts w:ascii="Times New Roman" w:hAnsi="Times New Roman"/>
          <w:sz w:val="28"/>
          <w:szCs w:val="28"/>
        </w:rPr>
        <w:t>Правила противопожарного режима в Российской Федерации, утвержденные Постановлением Правительства РФ от 25.04.2012г. №390.</w:t>
      </w:r>
    </w:p>
    <w:p w:rsidR="003D4E2F" w:rsidRDefault="003D4E2F" w:rsidP="003D4E2F">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3D4E2F" w:rsidRDefault="003D4E2F" w:rsidP="003D4E2F">
      <w:pPr>
        <w:pStyle w:val="affb"/>
        <w:ind w:firstLine="709"/>
        <w:jc w:val="both"/>
      </w:pPr>
      <w:r>
        <w:rPr>
          <w:rFonts w:ascii="Times New Roman" w:hAnsi="Times New Roman"/>
          <w:sz w:val="28"/>
          <w:szCs w:val="28"/>
        </w:rPr>
        <w:t>4.3.4. Претендент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8"/>
          <w:szCs w:val="28"/>
        </w:rPr>
        <w:t>.</w:t>
      </w:r>
      <w:r>
        <w:rPr>
          <w:rFonts w:ascii="Times New Roman" w:hAnsi="Times New Roman"/>
          <w:sz w:val="28"/>
          <w:szCs w:val="28"/>
        </w:rPr>
        <w:t xml:space="preserve"> </w:t>
      </w:r>
    </w:p>
    <w:p w:rsidR="003D4E2F" w:rsidRDefault="003D4E2F" w:rsidP="003D4E2F">
      <w:pPr>
        <w:pStyle w:val="afa"/>
        <w:rPr>
          <w:sz w:val="28"/>
          <w:szCs w:val="28"/>
        </w:rPr>
      </w:pPr>
      <w:r>
        <w:rPr>
          <w:sz w:val="28"/>
          <w:szCs w:val="28"/>
        </w:rPr>
        <w:t xml:space="preserve">4.3.5. Форма предоставления результатов: по окончанию работ оформляются акты сдачи-приемки выполненных работ, акт о приемке-сдаче отремонтированных, реконструированных, модернизированных объектов основных средств формы ОС-3. </w:t>
      </w:r>
    </w:p>
    <w:p w:rsidR="003D4E2F" w:rsidRDefault="003D4E2F" w:rsidP="003D4E2F">
      <w:pPr>
        <w:pStyle w:val="afa"/>
        <w:rPr>
          <w:sz w:val="28"/>
          <w:szCs w:val="28"/>
        </w:rPr>
      </w:pPr>
      <w:r>
        <w:rPr>
          <w:bCs/>
          <w:sz w:val="28"/>
          <w:szCs w:val="28"/>
        </w:rPr>
        <w:t>4.3.6.</w:t>
      </w:r>
      <w:r>
        <w:rPr>
          <w:sz w:val="28"/>
          <w:szCs w:val="28"/>
        </w:rPr>
        <w:t xml:space="preserve"> В соответствии со ст. 475, 723 ГК РФ в результате выполненных в полном объеме работ  Исполнителем, Заказчик должен получить отремонтированный козловой кран МККС -42 км заводской №47 , инв. № 313 контейнерного терминала </w:t>
      </w:r>
      <w:proofErr w:type="spellStart"/>
      <w:r>
        <w:rPr>
          <w:sz w:val="28"/>
          <w:szCs w:val="28"/>
        </w:rPr>
        <w:t>Черниковка</w:t>
      </w:r>
      <w:proofErr w:type="spellEnd"/>
      <w:r>
        <w:rPr>
          <w:sz w:val="28"/>
          <w:szCs w:val="28"/>
        </w:rPr>
        <w:t xml:space="preserve">. </w:t>
      </w:r>
    </w:p>
    <w:p w:rsidR="003D4E2F" w:rsidRDefault="003D4E2F" w:rsidP="003D4E2F">
      <w:pPr>
        <w:pStyle w:val="afa"/>
        <w:rPr>
          <w:sz w:val="28"/>
          <w:szCs w:val="28"/>
        </w:rPr>
      </w:pPr>
      <w:r>
        <w:rPr>
          <w:sz w:val="28"/>
          <w:szCs w:val="28"/>
        </w:rPr>
        <w:t>4.3.7. Козловой кран МККС -42 км, заводской № 47, инв. № 313</w:t>
      </w:r>
      <w:r>
        <w:rPr>
          <w:rStyle w:val="FontStyle12"/>
          <w:sz w:val="28"/>
          <w:szCs w:val="28"/>
        </w:rPr>
        <w:t>,</w:t>
      </w:r>
      <w:r>
        <w:rPr>
          <w:sz w:val="28"/>
          <w:szCs w:val="28"/>
        </w:rPr>
        <w:t xml:space="preserve"> должен быть передан в эксплуатацию в состоянии, пригодном для эксплуатации.</w:t>
      </w:r>
    </w:p>
    <w:p w:rsidR="003D4E2F" w:rsidRDefault="003D4E2F" w:rsidP="003D4E2F">
      <w:pPr>
        <w:pStyle w:val="afa"/>
        <w:rPr>
          <w:sz w:val="28"/>
          <w:szCs w:val="28"/>
        </w:rPr>
      </w:pPr>
      <w:r>
        <w:rPr>
          <w:sz w:val="28"/>
          <w:szCs w:val="28"/>
        </w:rPr>
        <w:t>4.3.8.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3D4E2F" w:rsidRPr="003D4E2F" w:rsidRDefault="003D4E2F" w:rsidP="003D4E2F">
      <w:pPr>
        <w:pStyle w:val="afa"/>
        <w:rPr>
          <w:rStyle w:val="FontStyle12"/>
          <w:rFonts w:ascii="Times New Roman" w:hAnsi="Times New Roman" w:cs="Times New Roman"/>
          <w:sz w:val="28"/>
          <w:szCs w:val="28"/>
        </w:rPr>
      </w:pPr>
      <w:r w:rsidRPr="003D4E2F">
        <w:rPr>
          <w:sz w:val="28"/>
          <w:szCs w:val="28"/>
        </w:rPr>
        <w:t xml:space="preserve">4.3.9. </w:t>
      </w:r>
      <w:r w:rsidRPr="003D4E2F">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3D4E2F" w:rsidRPr="003D4E2F" w:rsidRDefault="003D4E2F" w:rsidP="003D4E2F">
      <w:pPr>
        <w:pStyle w:val="afa"/>
        <w:rPr>
          <w:rStyle w:val="FontStyle12"/>
          <w:rFonts w:ascii="Times New Roman" w:hAnsi="Times New Roman" w:cs="Times New Roman"/>
          <w:sz w:val="28"/>
          <w:szCs w:val="28"/>
        </w:rPr>
      </w:pPr>
      <w:r w:rsidRPr="003D4E2F">
        <w:rPr>
          <w:rStyle w:val="FontStyle12"/>
          <w:rFonts w:ascii="Times New Roman" w:hAnsi="Times New Roman" w:cs="Times New Roman"/>
          <w:sz w:val="28"/>
          <w:szCs w:val="28"/>
        </w:rPr>
        <w:t xml:space="preserve">4.3.10. До начала производства работ назначить ответственного по объекту за пожарную безопасность и технику безопасности. </w:t>
      </w:r>
    </w:p>
    <w:p w:rsidR="003D4E2F" w:rsidRPr="003D4E2F" w:rsidRDefault="003D4E2F" w:rsidP="003D4E2F">
      <w:pPr>
        <w:pStyle w:val="afa"/>
        <w:rPr>
          <w:rStyle w:val="FontStyle12"/>
          <w:rFonts w:ascii="Times New Roman" w:hAnsi="Times New Roman" w:cs="Times New Roman"/>
          <w:sz w:val="28"/>
          <w:szCs w:val="28"/>
        </w:rPr>
      </w:pPr>
      <w:r w:rsidRPr="003D4E2F">
        <w:rPr>
          <w:rStyle w:val="FontStyle12"/>
          <w:rFonts w:ascii="Times New Roman" w:hAnsi="Times New Roman" w:cs="Times New Roman"/>
          <w:sz w:val="28"/>
          <w:szCs w:val="28"/>
        </w:rPr>
        <w:t>4.3.11.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3D4E2F" w:rsidRDefault="003D4E2F" w:rsidP="003D4E2F">
      <w:pPr>
        <w:pStyle w:val="afa"/>
        <w:rPr>
          <w:highlight w:val="yellow"/>
        </w:rPr>
      </w:pPr>
    </w:p>
    <w:p w:rsidR="003D4E2F" w:rsidRDefault="003D4E2F" w:rsidP="003D4E2F">
      <w:pPr>
        <w:pStyle w:val="19"/>
        <w:ind w:firstLine="709"/>
        <w:rPr>
          <w:szCs w:val="28"/>
        </w:rPr>
      </w:pPr>
      <w:r>
        <w:rPr>
          <w:rFonts w:eastAsia="MS Mincho"/>
          <w:b/>
          <w:szCs w:val="28"/>
        </w:rPr>
        <w:lastRenderedPageBreak/>
        <w:t>4.4.</w:t>
      </w:r>
      <w:r>
        <w:rPr>
          <w:szCs w:val="28"/>
        </w:rPr>
        <w:t xml:space="preserve"> </w:t>
      </w:r>
      <w:r>
        <w:rPr>
          <w:b/>
          <w:szCs w:val="28"/>
        </w:rPr>
        <w:t>Порядок оплаты</w:t>
      </w:r>
      <w:r>
        <w:rPr>
          <w:szCs w:val="28"/>
        </w:rPr>
        <w:t xml:space="preserve"> </w:t>
      </w:r>
    </w:p>
    <w:p w:rsidR="003D4E2F" w:rsidRDefault="003D4E2F" w:rsidP="003D4E2F">
      <w:pPr>
        <w:ind w:firstLine="851"/>
        <w:jc w:val="both"/>
        <w:rPr>
          <w:rStyle w:val="FontStyle15"/>
          <w:rFonts w:eastAsia="MS Mincho"/>
          <w:i/>
          <w:sz w:val="28"/>
          <w:szCs w:val="28"/>
        </w:rPr>
      </w:pPr>
      <w:r>
        <w:rPr>
          <w:sz w:val="28"/>
          <w:szCs w:val="28"/>
        </w:rPr>
        <w:t>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без учёта давальческого материала Заказчика, что составляет ______________ рубля</w:t>
      </w:r>
      <w:proofErr w:type="gramStart"/>
      <w:r>
        <w:rPr>
          <w:sz w:val="28"/>
          <w:szCs w:val="28"/>
        </w:rPr>
        <w:t xml:space="preserve"> (______________________), </w:t>
      </w:r>
      <w:proofErr w:type="gramEnd"/>
      <w:r>
        <w:rPr>
          <w:sz w:val="28"/>
          <w:szCs w:val="28"/>
        </w:rPr>
        <w:t xml:space="preserve">в   том   числе  НДС – 18%  ________ рубля  (__________), </w:t>
      </w:r>
      <w:r>
        <w:rPr>
          <w:rStyle w:val="FontStyle15"/>
          <w:rFonts w:eastAsia="MS Mincho"/>
          <w:sz w:val="28"/>
          <w:szCs w:val="28"/>
        </w:rPr>
        <w:t>в течение 20 (двадцати) банковских дней после подписания настоящего Договора с момента получения такого счета.</w:t>
      </w:r>
    </w:p>
    <w:p w:rsidR="003D4E2F" w:rsidRDefault="003D4E2F" w:rsidP="003D4E2F">
      <w:pPr>
        <w:ind w:firstLine="851"/>
        <w:jc w:val="both"/>
        <w:rPr>
          <w:rStyle w:val="FontStyle15"/>
          <w:rFonts w:eastAsia="MS Mincho"/>
          <w:sz w:val="28"/>
          <w:szCs w:val="28"/>
        </w:rPr>
      </w:pPr>
      <w:r>
        <w:rPr>
          <w:sz w:val="28"/>
          <w:szCs w:val="28"/>
        </w:rPr>
        <w:t>Окончательный расчет согласно выставленного счета Исполнителем в размере</w:t>
      </w:r>
      <w:proofErr w:type="gramStart"/>
      <w:r>
        <w:rPr>
          <w:sz w:val="28"/>
          <w:szCs w:val="28"/>
        </w:rPr>
        <w:t xml:space="preserve"> _________% (_________) </w:t>
      </w:r>
      <w:proofErr w:type="gramEnd"/>
      <w:r>
        <w:rPr>
          <w:sz w:val="28"/>
          <w:szCs w:val="28"/>
        </w:rPr>
        <w:t xml:space="preserve">от цены Работ по настоящему Договору, что составляет </w:t>
      </w:r>
      <w:proofErr w:type="spellStart"/>
      <w:r>
        <w:rPr>
          <w:sz w:val="28"/>
          <w:szCs w:val="28"/>
        </w:rPr>
        <w:t>_________рублей</w:t>
      </w:r>
      <w:proofErr w:type="spellEnd"/>
      <w:r>
        <w:rPr>
          <w:sz w:val="28"/>
          <w:szCs w:val="28"/>
        </w:rPr>
        <w:t xml:space="preserve"> (__________), в   том   числе  НДС – 18%  ____ рублей (________),</w:t>
      </w:r>
      <w:r>
        <w:rPr>
          <w:rStyle w:val="FontStyle14"/>
          <w:sz w:val="28"/>
          <w:szCs w:val="28"/>
        </w:rPr>
        <w:t xml:space="preserve">Заказчиком </w:t>
      </w:r>
      <w:r>
        <w:rPr>
          <w:rStyle w:val="FontStyle15"/>
          <w:rFonts w:eastAsia="MS Mincho"/>
          <w:sz w:val="28"/>
          <w:szCs w:val="28"/>
        </w:rPr>
        <w:t xml:space="preserve">осуществляется в течение 20 </w:t>
      </w:r>
      <w:r>
        <w:rPr>
          <w:rStyle w:val="FontStyle14"/>
          <w:sz w:val="28"/>
          <w:szCs w:val="28"/>
        </w:rPr>
        <w:t xml:space="preserve">(двадцати) </w:t>
      </w:r>
      <w:r>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3D4E2F" w:rsidRDefault="003D4E2F" w:rsidP="003D4E2F"/>
    <w:p w:rsidR="003D4E2F" w:rsidRDefault="003D4E2F" w:rsidP="003D4E2F">
      <w:pPr>
        <w:pStyle w:val="afa"/>
        <w:rPr>
          <w:b/>
          <w:sz w:val="28"/>
          <w:szCs w:val="28"/>
        </w:rPr>
      </w:pPr>
      <w:r>
        <w:rPr>
          <w:b/>
          <w:sz w:val="28"/>
          <w:szCs w:val="28"/>
        </w:rPr>
        <w:t xml:space="preserve">4.5. Требования к гарантийному сроку </w:t>
      </w:r>
    </w:p>
    <w:p w:rsidR="003D4E2F" w:rsidRDefault="003D4E2F" w:rsidP="003D4E2F">
      <w:pPr>
        <w:pStyle w:val="afa"/>
        <w:rPr>
          <w:sz w:val="28"/>
          <w:szCs w:val="28"/>
        </w:rPr>
      </w:pPr>
      <w:r>
        <w:rPr>
          <w:sz w:val="28"/>
          <w:szCs w:val="28"/>
        </w:rPr>
        <w:t xml:space="preserve">Гарантийный срок на результаты работ должен составлять не менее 12 месяцев </w:t>
      </w:r>
      <w:proofErr w:type="gramStart"/>
      <w:r>
        <w:rPr>
          <w:sz w:val="28"/>
          <w:szCs w:val="28"/>
        </w:rPr>
        <w:t>с даты подписания</w:t>
      </w:r>
      <w:proofErr w:type="gramEnd"/>
      <w:r>
        <w:rPr>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D4E2F" w:rsidRDefault="003D4E2F" w:rsidP="003D4E2F">
      <w:pPr>
        <w:pStyle w:val="afa"/>
        <w:rPr>
          <w:sz w:val="28"/>
          <w:szCs w:val="28"/>
        </w:rPr>
      </w:pPr>
    </w:p>
    <w:p w:rsidR="003D4E2F" w:rsidRDefault="003D4E2F" w:rsidP="003D4E2F">
      <w:pPr>
        <w:ind w:firstLine="709"/>
        <w:jc w:val="both"/>
        <w:rPr>
          <w:rFonts w:eastAsia="MS Mincho"/>
          <w:b/>
          <w:sz w:val="28"/>
          <w:szCs w:val="28"/>
        </w:rPr>
      </w:pPr>
      <w:r>
        <w:rPr>
          <w:rFonts w:eastAsia="MS Mincho"/>
          <w:b/>
          <w:sz w:val="28"/>
          <w:szCs w:val="28"/>
        </w:rPr>
        <w:t>4.6. Срок выполнения работ</w:t>
      </w:r>
    </w:p>
    <w:p w:rsidR="003D4E2F" w:rsidRDefault="003D4E2F" w:rsidP="003D4E2F">
      <w:pPr>
        <w:ind w:firstLine="397"/>
        <w:jc w:val="both"/>
        <w:rPr>
          <w:sz w:val="28"/>
          <w:szCs w:val="28"/>
        </w:rPr>
      </w:pPr>
      <w:r>
        <w:rPr>
          <w:sz w:val="28"/>
          <w:szCs w:val="28"/>
        </w:rPr>
        <w:t xml:space="preserve">    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настоящему Договору – не более 60 рабочих дней </w:t>
      </w:r>
      <w:proofErr w:type="gramStart"/>
      <w:r>
        <w:rPr>
          <w:sz w:val="28"/>
          <w:szCs w:val="28"/>
        </w:rPr>
        <w:t>с даты подписания</w:t>
      </w:r>
      <w:proofErr w:type="gramEnd"/>
      <w:r>
        <w:rPr>
          <w:sz w:val="28"/>
          <w:szCs w:val="28"/>
        </w:rPr>
        <w:t xml:space="preserve"> договора, но не позднее 30.09.2017 года.</w:t>
      </w:r>
    </w:p>
    <w:p w:rsidR="003D4E2F" w:rsidRDefault="003D4E2F" w:rsidP="003D4E2F">
      <w:pPr>
        <w:ind w:firstLine="397"/>
        <w:jc w:val="both"/>
        <w:rPr>
          <w:sz w:val="28"/>
          <w:szCs w:val="28"/>
        </w:rPr>
      </w:pPr>
    </w:p>
    <w:p w:rsidR="003D4E2F" w:rsidRDefault="003D4E2F" w:rsidP="003D4E2F">
      <w:pPr>
        <w:ind w:firstLine="709"/>
        <w:jc w:val="both"/>
        <w:rPr>
          <w:rFonts w:eastAsia="MS Mincho"/>
          <w:b/>
          <w:sz w:val="28"/>
          <w:szCs w:val="28"/>
        </w:rPr>
      </w:pPr>
      <w:r>
        <w:rPr>
          <w:b/>
          <w:sz w:val="28"/>
          <w:szCs w:val="28"/>
        </w:rPr>
        <w:t xml:space="preserve">4.7. </w:t>
      </w:r>
      <w:r>
        <w:rPr>
          <w:rFonts w:eastAsia="MS Mincho"/>
          <w:b/>
          <w:sz w:val="28"/>
          <w:szCs w:val="28"/>
        </w:rPr>
        <w:t>Место выполнения работ</w:t>
      </w:r>
    </w:p>
    <w:p w:rsidR="003D4E2F" w:rsidRDefault="003D4E2F" w:rsidP="003D4E2F">
      <w:pPr>
        <w:ind w:firstLine="709"/>
        <w:jc w:val="both"/>
        <w:rPr>
          <w:rFonts w:eastAsia="MS Mincho"/>
          <w:sz w:val="28"/>
          <w:szCs w:val="28"/>
        </w:rPr>
      </w:pPr>
      <w:r>
        <w:rPr>
          <w:rFonts w:eastAsia="MS Mincho"/>
          <w:sz w:val="28"/>
          <w:szCs w:val="28"/>
        </w:rPr>
        <w:t xml:space="preserve">Республика Башкортостан, </w:t>
      </w:r>
      <w:proofErr w:type="gramStart"/>
      <w:r>
        <w:rPr>
          <w:rFonts w:eastAsia="MS Mincho"/>
          <w:sz w:val="28"/>
          <w:szCs w:val="28"/>
        </w:rPr>
        <w:t>г</w:t>
      </w:r>
      <w:proofErr w:type="gramEnd"/>
      <w:r>
        <w:rPr>
          <w:rFonts w:eastAsia="MS Mincho"/>
          <w:sz w:val="28"/>
          <w:szCs w:val="28"/>
        </w:rPr>
        <w:t>. Уфа, Индустриальное шоссе, д.37</w:t>
      </w:r>
    </w:p>
    <w:p w:rsidR="003D4E2F" w:rsidRDefault="003D4E2F" w:rsidP="003D4E2F">
      <w:pPr>
        <w:ind w:firstLine="709"/>
        <w:jc w:val="both"/>
        <w:rPr>
          <w:sz w:val="28"/>
          <w:szCs w:val="28"/>
        </w:rPr>
      </w:pPr>
    </w:p>
    <w:p w:rsidR="003D4E2F" w:rsidRDefault="003D4E2F" w:rsidP="003D4E2F">
      <w:pPr>
        <w:pStyle w:val="afa"/>
        <w:numPr>
          <w:ilvl w:val="1"/>
          <w:numId w:val="36"/>
        </w:numPr>
        <w:rPr>
          <w:b/>
          <w:sz w:val="28"/>
          <w:szCs w:val="28"/>
        </w:rPr>
      </w:pPr>
      <w:r>
        <w:rPr>
          <w:b/>
          <w:sz w:val="28"/>
          <w:szCs w:val="28"/>
        </w:rPr>
        <w:t>Наименования и виды работ, дефектная ведомость</w:t>
      </w:r>
    </w:p>
    <w:tbl>
      <w:tblPr>
        <w:tblW w:w="10170" w:type="dxa"/>
        <w:tblInd w:w="-72" w:type="dxa"/>
        <w:tblLayout w:type="fixed"/>
        <w:tblLook w:val="04A0"/>
      </w:tblPr>
      <w:tblGrid>
        <w:gridCol w:w="1080"/>
        <w:gridCol w:w="5222"/>
        <w:gridCol w:w="1934"/>
        <w:gridCol w:w="1934"/>
      </w:tblGrid>
      <w:tr w:rsidR="003D4E2F" w:rsidTr="003D4E2F">
        <w:trPr>
          <w:trHeight w:val="936"/>
        </w:trPr>
        <w:tc>
          <w:tcPr>
            <w:tcW w:w="1080" w:type="dxa"/>
            <w:tcBorders>
              <w:top w:val="single" w:sz="4" w:space="0" w:color="auto"/>
              <w:left w:val="single" w:sz="4" w:space="0" w:color="auto"/>
              <w:bottom w:val="nil"/>
              <w:right w:val="single" w:sz="4" w:space="0" w:color="auto"/>
            </w:tcBorders>
            <w:vAlign w:val="center"/>
            <w:hideMark/>
          </w:tcPr>
          <w:p w:rsidR="003D4E2F" w:rsidRDefault="003D4E2F">
            <w:pPr>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5224" w:type="dxa"/>
            <w:tcBorders>
              <w:top w:val="single" w:sz="4" w:space="0" w:color="auto"/>
              <w:left w:val="single" w:sz="4" w:space="0" w:color="auto"/>
              <w:bottom w:val="nil"/>
              <w:right w:val="single" w:sz="4" w:space="0" w:color="auto"/>
            </w:tcBorders>
            <w:vAlign w:val="center"/>
          </w:tcPr>
          <w:p w:rsidR="003D4E2F" w:rsidRDefault="003D4E2F">
            <w:pPr>
              <w:jc w:val="center"/>
              <w:rPr>
                <w:b/>
                <w:bCs/>
                <w:sz w:val="28"/>
                <w:szCs w:val="28"/>
              </w:rPr>
            </w:pPr>
            <w:r>
              <w:rPr>
                <w:b/>
                <w:bCs/>
                <w:sz w:val="28"/>
                <w:szCs w:val="28"/>
              </w:rPr>
              <w:t>Наименование работ</w:t>
            </w:r>
          </w:p>
          <w:p w:rsidR="003D4E2F" w:rsidRDefault="003D4E2F">
            <w:pPr>
              <w:jc w:val="center"/>
              <w:rPr>
                <w:b/>
                <w:bCs/>
                <w:sz w:val="28"/>
                <w:szCs w:val="28"/>
              </w:rPr>
            </w:pPr>
          </w:p>
        </w:tc>
        <w:tc>
          <w:tcPr>
            <w:tcW w:w="1935" w:type="dxa"/>
            <w:tcBorders>
              <w:top w:val="single" w:sz="4" w:space="0" w:color="auto"/>
              <w:left w:val="single" w:sz="4" w:space="0" w:color="auto"/>
              <w:bottom w:val="nil"/>
              <w:right w:val="single" w:sz="4" w:space="0" w:color="auto"/>
            </w:tcBorders>
            <w:hideMark/>
          </w:tcPr>
          <w:p w:rsidR="003D4E2F" w:rsidRDefault="003D4E2F">
            <w:pPr>
              <w:jc w:val="center"/>
              <w:rPr>
                <w:b/>
                <w:bCs/>
                <w:sz w:val="28"/>
                <w:szCs w:val="28"/>
              </w:rPr>
            </w:pPr>
            <w:r>
              <w:rPr>
                <w:b/>
                <w:bCs/>
                <w:sz w:val="28"/>
                <w:szCs w:val="28"/>
              </w:rPr>
              <w:t xml:space="preserve">Ед. </w:t>
            </w:r>
            <w:proofErr w:type="spellStart"/>
            <w:r>
              <w:rPr>
                <w:b/>
                <w:bCs/>
                <w:sz w:val="28"/>
                <w:szCs w:val="28"/>
              </w:rPr>
              <w:t>изм</w:t>
            </w:r>
            <w:proofErr w:type="spellEnd"/>
          </w:p>
        </w:tc>
        <w:tc>
          <w:tcPr>
            <w:tcW w:w="1935" w:type="dxa"/>
            <w:tcBorders>
              <w:top w:val="single" w:sz="4" w:space="0" w:color="auto"/>
              <w:left w:val="single" w:sz="4" w:space="0" w:color="auto"/>
              <w:bottom w:val="single" w:sz="4" w:space="0" w:color="auto"/>
              <w:right w:val="single" w:sz="4" w:space="0" w:color="auto"/>
            </w:tcBorders>
            <w:vAlign w:val="center"/>
            <w:hideMark/>
          </w:tcPr>
          <w:p w:rsidR="003D4E2F" w:rsidRDefault="003D4E2F">
            <w:pPr>
              <w:jc w:val="center"/>
              <w:rPr>
                <w:b/>
                <w:bCs/>
                <w:sz w:val="28"/>
                <w:szCs w:val="28"/>
              </w:rPr>
            </w:pPr>
            <w:r>
              <w:rPr>
                <w:b/>
                <w:bCs/>
                <w:sz w:val="28"/>
                <w:szCs w:val="28"/>
              </w:rPr>
              <w:t>Количество дефектов</w:t>
            </w:r>
          </w:p>
        </w:tc>
      </w:tr>
      <w:tr w:rsidR="003D4E2F" w:rsidTr="003D4E2F">
        <w:trPr>
          <w:trHeight w:val="66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rFonts w:cs="Arial"/>
                <w:b/>
                <w:bCs/>
                <w:sz w:val="28"/>
                <w:szCs w:val="28"/>
              </w:rPr>
            </w:pPr>
            <w:r>
              <w:rPr>
                <w:rFonts w:cs="Arial"/>
                <w:b/>
                <w:bCs/>
                <w:sz w:val="28"/>
                <w:szCs w:val="28"/>
              </w:rPr>
              <w:t>1</w:t>
            </w:r>
          </w:p>
        </w:tc>
        <w:tc>
          <w:tcPr>
            <w:tcW w:w="5224" w:type="dxa"/>
            <w:tcBorders>
              <w:top w:val="single" w:sz="4" w:space="0" w:color="auto"/>
              <w:left w:val="nil"/>
              <w:bottom w:val="single" w:sz="4" w:space="0" w:color="auto"/>
              <w:right w:val="single" w:sz="4" w:space="0" w:color="auto"/>
            </w:tcBorders>
            <w:vAlign w:val="center"/>
            <w:hideMark/>
          </w:tcPr>
          <w:p w:rsidR="003D4E2F" w:rsidRDefault="003D4E2F">
            <w:pPr>
              <w:jc w:val="center"/>
              <w:rPr>
                <w:rFonts w:cs="Arial"/>
                <w:b/>
                <w:bCs/>
                <w:sz w:val="28"/>
                <w:szCs w:val="28"/>
              </w:rPr>
            </w:pPr>
            <w:r>
              <w:rPr>
                <w:rFonts w:cs="Arial"/>
                <w:b/>
                <w:bCs/>
                <w:sz w:val="28"/>
                <w:szCs w:val="28"/>
              </w:rPr>
              <w:t>Ремонт ходовых тележек крана</w:t>
            </w:r>
          </w:p>
        </w:tc>
        <w:tc>
          <w:tcPr>
            <w:tcW w:w="1935" w:type="dxa"/>
            <w:tcBorders>
              <w:top w:val="single" w:sz="4" w:space="0" w:color="auto"/>
              <w:left w:val="nil"/>
              <w:bottom w:val="single" w:sz="4" w:space="0" w:color="auto"/>
              <w:right w:val="single" w:sz="4" w:space="0" w:color="auto"/>
            </w:tcBorders>
          </w:tcPr>
          <w:p w:rsidR="003D4E2F" w:rsidRDefault="003D4E2F">
            <w:pPr>
              <w:jc w:val="center"/>
              <w:rPr>
                <w:b/>
                <w:bCs/>
                <w:sz w:val="28"/>
                <w:szCs w:val="28"/>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3D4E2F" w:rsidRDefault="003D4E2F">
            <w:pPr>
              <w:jc w:val="center"/>
              <w:rPr>
                <w:b/>
                <w:bCs/>
                <w:sz w:val="28"/>
                <w:szCs w:val="28"/>
              </w:rPr>
            </w:pPr>
          </w:p>
        </w:tc>
      </w:tr>
      <w:tr w:rsidR="003D4E2F" w:rsidTr="003D4E2F">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1.1</w:t>
            </w:r>
          </w:p>
        </w:tc>
        <w:tc>
          <w:tcPr>
            <w:tcW w:w="5224" w:type="dxa"/>
            <w:tcBorders>
              <w:top w:val="single" w:sz="4" w:space="0" w:color="auto"/>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 xml:space="preserve">Демонтаж, </w:t>
            </w:r>
            <w:proofErr w:type="spellStart"/>
            <w:proofErr w:type="gramStart"/>
            <w:r>
              <w:rPr>
                <w:rFonts w:cs="Arial"/>
                <w:sz w:val="28"/>
                <w:szCs w:val="28"/>
              </w:rPr>
              <w:t>мотор-редуктора</w:t>
            </w:r>
            <w:proofErr w:type="spellEnd"/>
            <w:proofErr w:type="gramEnd"/>
            <w:r>
              <w:rPr>
                <w:rFonts w:cs="Arial"/>
                <w:sz w:val="28"/>
                <w:szCs w:val="28"/>
              </w:rPr>
              <w:t xml:space="preserve"> с изношенных приводных колес</w:t>
            </w:r>
          </w:p>
        </w:tc>
        <w:tc>
          <w:tcPr>
            <w:tcW w:w="1935" w:type="dxa"/>
            <w:tcBorders>
              <w:top w:val="single" w:sz="4" w:space="0" w:color="auto"/>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4</w:t>
            </w:r>
          </w:p>
        </w:tc>
      </w:tr>
      <w:tr w:rsidR="003D4E2F" w:rsidTr="003D4E2F">
        <w:trPr>
          <w:trHeight w:val="645"/>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1.2</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Демонтаж изношенного приводного колеса</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4</w:t>
            </w:r>
          </w:p>
        </w:tc>
      </w:tr>
      <w:tr w:rsidR="003D4E2F" w:rsidTr="003D4E2F">
        <w:trPr>
          <w:trHeight w:val="3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1.3</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Установка новых приводных колес 500*100  в сборе с валом</w:t>
            </w:r>
            <w:proofErr w:type="gramStart"/>
            <w:r>
              <w:rPr>
                <w:rFonts w:cs="Arial"/>
                <w:sz w:val="28"/>
                <w:szCs w:val="28"/>
              </w:rPr>
              <w:t xml:space="preserve"> ,</w:t>
            </w:r>
            <w:proofErr w:type="gramEnd"/>
            <w:r>
              <w:rPr>
                <w:rFonts w:cs="Arial"/>
                <w:sz w:val="28"/>
                <w:szCs w:val="28"/>
              </w:rPr>
              <w:t xml:space="preserve"> подшипниками 3266 , буксами и </w:t>
            </w:r>
            <w:r>
              <w:rPr>
                <w:rFonts w:cs="Arial"/>
                <w:sz w:val="28"/>
                <w:szCs w:val="28"/>
              </w:rPr>
              <w:lastRenderedPageBreak/>
              <w:t>крышками</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lastRenderedPageBreak/>
              <w:t>Шт</w:t>
            </w:r>
            <w:proofErr w:type="spellEnd"/>
            <w:proofErr w:type="gramEnd"/>
            <w:r>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4</w:t>
            </w:r>
          </w:p>
        </w:tc>
      </w:tr>
      <w:tr w:rsidR="003D4E2F" w:rsidTr="003D4E2F">
        <w:trPr>
          <w:trHeight w:val="6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lastRenderedPageBreak/>
              <w:t>1.4</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 xml:space="preserve">Монтаж </w:t>
            </w:r>
            <w:proofErr w:type="spellStart"/>
            <w:proofErr w:type="gramStart"/>
            <w:r>
              <w:rPr>
                <w:rFonts w:cs="Arial"/>
                <w:sz w:val="28"/>
                <w:szCs w:val="28"/>
              </w:rPr>
              <w:t>мотор-редукторов</w:t>
            </w:r>
            <w:proofErr w:type="spellEnd"/>
            <w:proofErr w:type="gramEnd"/>
            <w:r>
              <w:rPr>
                <w:rFonts w:cs="Arial"/>
                <w:sz w:val="28"/>
                <w:szCs w:val="28"/>
              </w:rPr>
              <w:t xml:space="preserve"> на новые приводные колеса</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r>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4</w:t>
            </w:r>
          </w:p>
        </w:tc>
      </w:tr>
      <w:tr w:rsidR="003D4E2F" w:rsidTr="003D4E2F">
        <w:trPr>
          <w:trHeight w:val="6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1.5</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Демонтаж изношенных холостых колес</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6</w:t>
            </w:r>
          </w:p>
        </w:tc>
      </w:tr>
      <w:tr w:rsidR="003D4E2F" w:rsidTr="003D4E2F">
        <w:trPr>
          <w:trHeight w:val="6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1.6</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Установка новых холостых колес 500*100  в сборе с валом</w:t>
            </w:r>
            <w:proofErr w:type="gramStart"/>
            <w:r>
              <w:rPr>
                <w:rFonts w:cs="Arial"/>
                <w:sz w:val="28"/>
                <w:szCs w:val="28"/>
              </w:rPr>
              <w:t xml:space="preserve"> ,</w:t>
            </w:r>
            <w:proofErr w:type="gramEnd"/>
            <w:r>
              <w:rPr>
                <w:rFonts w:cs="Arial"/>
                <w:sz w:val="28"/>
                <w:szCs w:val="28"/>
              </w:rPr>
              <w:t xml:space="preserve"> подшипниками 3266 , буксами и крышками</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6</w:t>
            </w:r>
          </w:p>
        </w:tc>
      </w:tr>
      <w:tr w:rsidR="003D4E2F" w:rsidTr="003D4E2F">
        <w:trPr>
          <w:trHeight w:val="6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1.7</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 xml:space="preserve">Замена </w:t>
            </w:r>
            <w:proofErr w:type="spellStart"/>
            <w:proofErr w:type="gramStart"/>
            <w:r>
              <w:rPr>
                <w:rFonts w:cs="Arial"/>
                <w:sz w:val="28"/>
                <w:szCs w:val="28"/>
              </w:rPr>
              <w:t>резино-металлических</w:t>
            </w:r>
            <w:proofErr w:type="spellEnd"/>
            <w:proofErr w:type="gramEnd"/>
            <w:r>
              <w:rPr>
                <w:rFonts w:cs="Arial"/>
                <w:sz w:val="28"/>
                <w:szCs w:val="28"/>
              </w:rPr>
              <w:t xml:space="preserve"> втулок  крепления </w:t>
            </w:r>
            <w:proofErr w:type="spellStart"/>
            <w:r>
              <w:rPr>
                <w:rFonts w:cs="Arial"/>
                <w:sz w:val="28"/>
                <w:szCs w:val="28"/>
              </w:rPr>
              <w:t>мотор-редукторов</w:t>
            </w:r>
            <w:proofErr w:type="spellEnd"/>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r>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8</w:t>
            </w:r>
          </w:p>
        </w:tc>
      </w:tr>
      <w:tr w:rsidR="003D4E2F" w:rsidTr="003D4E2F">
        <w:trPr>
          <w:trHeight w:val="600"/>
        </w:trPr>
        <w:tc>
          <w:tcPr>
            <w:tcW w:w="1080" w:type="dxa"/>
            <w:tcBorders>
              <w:top w:val="nil"/>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1.8</w:t>
            </w:r>
          </w:p>
        </w:tc>
        <w:tc>
          <w:tcPr>
            <w:tcW w:w="5224" w:type="dxa"/>
            <w:tcBorders>
              <w:top w:val="nil"/>
              <w:left w:val="nil"/>
              <w:bottom w:val="single" w:sz="4" w:space="0" w:color="auto"/>
              <w:right w:val="single" w:sz="4" w:space="0" w:color="auto"/>
            </w:tcBorders>
            <w:vAlign w:val="center"/>
            <w:hideMark/>
          </w:tcPr>
          <w:p w:rsidR="003D4E2F" w:rsidRDefault="003D4E2F">
            <w:pPr>
              <w:rPr>
                <w:rFonts w:cs="Arial"/>
                <w:sz w:val="28"/>
                <w:szCs w:val="28"/>
              </w:rPr>
            </w:pPr>
            <w:r>
              <w:rPr>
                <w:rFonts w:cs="Arial"/>
                <w:sz w:val="28"/>
                <w:szCs w:val="28"/>
              </w:rPr>
              <w:t xml:space="preserve">Замена кронштейнов крепления </w:t>
            </w:r>
            <w:proofErr w:type="spellStart"/>
            <w:proofErr w:type="gramStart"/>
            <w:r>
              <w:rPr>
                <w:rFonts w:cs="Arial"/>
                <w:sz w:val="28"/>
                <w:szCs w:val="28"/>
              </w:rPr>
              <w:t>мотор-редукторов</w:t>
            </w:r>
            <w:proofErr w:type="spellEnd"/>
            <w:proofErr w:type="gramEnd"/>
            <w:r>
              <w:rPr>
                <w:rFonts w:cs="Arial"/>
                <w:sz w:val="28"/>
                <w:szCs w:val="28"/>
              </w:rPr>
              <w:t xml:space="preserve"> на кране</w:t>
            </w:r>
          </w:p>
        </w:tc>
        <w:tc>
          <w:tcPr>
            <w:tcW w:w="1935" w:type="dxa"/>
            <w:tcBorders>
              <w:top w:val="nil"/>
              <w:left w:val="nil"/>
              <w:bottom w:val="single" w:sz="4" w:space="0" w:color="auto"/>
              <w:right w:val="single" w:sz="4" w:space="0" w:color="auto"/>
            </w:tcBorders>
            <w:hideMark/>
          </w:tcPr>
          <w:p w:rsidR="003D4E2F" w:rsidRDefault="003D4E2F">
            <w:pPr>
              <w:jc w:val="center"/>
              <w:rPr>
                <w:sz w:val="28"/>
                <w:szCs w:val="28"/>
              </w:rPr>
            </w:pPr>
            <w:proofErr w:type="spellStart"/>
            <w:proofErr w:type="gramStart"/>
            <w:r>
              <w:rPr>
                <w:sz w:val="28"/>
                <w:szCs w:val="28"/>
              </w:rPr>
              <w:t>Шт</w:t>
            </w:r>
            <w:proofErr w:type="spellEnd"/>
            <w:proofErr w:type="gramEnd"/>
            <w:r>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8</w:t>
            </w:r>
          </w:p>
        </w:tc>
      </w:tr>
      <w:tr w:rsidR="003D4E2F" w:rsidTr="003D4E2F">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rFonts w:cs="Arial"/>
                <w:sz w:val="28"/>
                <w:szCs w:val="28"/>
              </w:rPr>
            </w:pPr>
            <w:r>
              <w:rPr>
                <w:rFonts w:cs="Arial"/>
                <w:sz w:val="28"/>
                <w:szCs w:val="28"/>
              </w:rPr>
              <w:t>1.9</w:t>
            </w:r>
          </w:p>
        </w:tc>
        <w:tc>
          <w:tcPr>
            <w:tcW w:w="5224" w:type="dxa"/>
            <w:tcBorders>
              <w:top w:val="single" w:sz="4" w:space="0" w:color="auto"/>
              <w:left w:val="nil"/>
              <w:bottom w:val="single" w:sz="4" w:space="0" w:color="auto"/>
              <w:right w:val="single" w:sz="4" w:space="0" w:color="auto"/>
            </w:tcBorders>
            <w:vAlign w:val="center"/>
            <w:hideMark/>
          </w:tcPr>
          <w:p w:rsidR="003D4E2F" w:rsidRDefault="003D4E2F">
            <w:pPr>
              <w:rPr>
                <w:sz w:val="28"/>
                <w:szCs w:val="28"/>
              </w:rPr>
            </w:pPr>
            <w:r>
              <w:rPr>
                <w:sz w:val="28"/>
                <w:szCs w:val="28"/>
              </w:rPr>
              <w:t>Сварочные работы</w:t>
            </w:r>
            <w:proofErr w:type="gramStart"/>
            <w:r>
              <w:rPr>
                <w:sz w:val="28"/>
                <w:szCs w:val="28"/>
              </w:rPr>
              <w:t xml:space="preserve"> ,</w:t>
            </w:r>
            <w:proofErr w:type="gramEnd"/>
            <w:r>
              <w:rPr>
                <w:sz w:val="28"/>
                <w:szCs w:val="28"/>
              </w:rPr>
              <w:t xml:space="preserve"> ремонт трещин кронштейнов крепления </w:t>
            </w:r>
            <w:proofErr w:type="spellStart"/>
            <w:r>
              <w:rPr>
                <w:sz w:val="28"/>
                <w:szCs w:val="28"/>
              </w:rPr>
              <w:t>мотор-редукторов</w:t>
            </w:r>
            <w:proofErr w:type="spellEnd"/>
            <w:r>
              <w:rPr>
                <w:sz w:val="28"/>
                <w:szCs w:val="28"/>
              </w:rPr>
              <w:t xml:space="preserve"> (сварочные работы , обработка швов с покраской) 1м</w:t>
            </w:r>
          </w:p>
        </w:tc>
        <w:tc>
          <w:tcPr>
            <w:tcW w:w="1935" w:type="dxa"/>
            <w:tcBorders>
              <w:top w:val="single" w:sz="4" w:space="0" w:color="auto"/>
              <w:left w:val="nil"/>
              <w:bottom w:val="single" w:sz="4" w:space="0" w:color="auto"/>
              <w:right w:val="single" w:sz="4" w:space="0" w:color="auto"/>
            </w:tcBorders>
            <w:hideMark/>
          </w:tcPr>
          <w:p w:rsidR="003D4E2F" w:rsidRDefault="003D4E2F">
            <w:pPr>
              <w:jc w:val="center"/>
              <w:rPr>
                <w:sz w:val="28"/>
                <w:szCs w:val="28"/>
              </w:rPr>
            </w:pPr>
            <w:r>
              <w:rPr>
                <w:sz w:val="28"/>
                <w:szCs w:val="28"/>
              </w:rPr>
              <w:t>м</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3D4E2F" w:rsidRDefault="003D4E2F">
            <w:pPr>
              <w:jc w:val="center"/>
              <w:rPr>
                <w:sz w:val="28"/>
                <w:szCs w:val="28"/>
              </w:rPr>
            </w:pPr>
            <w:r>
              <w:rPr>
                <w:sz w:val="28"/>
                <w:szCs w:val="28"/>
              </w:rPr>
              <w:t>20</w:t>
            </w:r>
          </w:p>
        </w:tc>
      </w:tr>
    </w:tbl>
    <w:p w:rsidR="003D4E2F" w:rsidRDefault="003D4E2F" w:rsidP="003D4E2F">
      <w:pPr>
        <w:ind w:firstLine="709"/>
        <w:jc w:val="both"/>
        <w:rPr>
          <w:i/>
          <w:sz w:val="28"/>
          <w:szCs w:val="28"/>
          <w:highlight w:val="yellow"/>
        </w:rPr>
      </w:pPr>
    </w:p>
    <w:p w:rsidR="003D4E2F" w:rsidRDefault="003D4E2F" w:rsidP="003D4E2F">
      <w:pPr>
        <w:ind w:firstLine="709"/>
        <w:jc w:val="both"/>
        <w:rPr>
          <w:rFonts w:cs="Arial"/>
          <w:sz w:val="28"/>
          <w:szCs w:val="28"/>
        </w:rPr>
      </w:pPr>
      <w:r>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3D4E2F" w:rsidRDefault="003D4E2F" w:rsidP="003D4E2F">
      <w:pPr>
        <w:ind w:firstLine="709"/>
        <w:jc w:val="both"/>
        <w:rPr>
          <w:rFonts w:cs="Arial"/>
          <w:sz w:val="28"/>
          <w:szCs w:val="28"/>
        </w:rPr>
      </w:pPr>
      <w:r>
        <w:rPr>
          <w:rFonts w:cs="Arial"/>
          <w:sz w:val="28"/>
          <w:szCs w:val="28"/>
        </w:rPr>
        <w:t>Работы по замене, установке включают в себя стоимость новых запасных частей (оборудования,  деталей и т.д.).</w:t>
      </w:r>
    </w:p>
    <w:p w:rsidR="003D4E2F" w:rsidRDefault="003D4E2F" w:rsidP="003D4E2F">
      <w:pPr>
        <w:ind w:firstLine="709"/>
        <w:jc w:val="both"/>
        <w:rPr>
          <w:rFonts w:cs="Arial"/>
          <w:sz w:val="28"/>
          <w:szCs w:val="28"/>
        </w:rPr>
      </w:pPr>
      <w:r>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3D4E2F" w:rsidRDefault="003D4E2F" w:rsidP="003D4E2F">
      <w:pPr>
        <w:ind w:firstLine="709"/>
        <w:jc w:val="both"/>
        <w:rPr>
          <w:rFonts w:cs="Arial"/>
          <w:sz w:val="28"/>
          <w:szCs w:val="28"/>
          <w:highlight w:val="yellow"/>
        </w:rPr>
      </w:pPr>
    </w:p>
    <w:p w:rsidR="003D4E2F" w:rsidRDefault="003D4E2F" w:rsidP="003D4E2F">
      <w:pPr>
        <w:ind w:firstLine="709"/>
        <w:jc w:val="both"/>
        <w:rPr>
          <w:b/>
          <w:sz w:val="28"/>
          <w:szCs w:val="28"/>
        </w:rPr>
      </w:pPr>
      <w:r>
        <w:rPr>
          <w:b/>
          <w:sz w:val="28"/>
          <w:szCs w:val="28"/>
        </w:rPr>
        <w:t>4.9. Общие требования к рабочей среде</w:t>
      </w:r>
    </w:p>
    <w:p w:rsidR="003D4E2F" w:rsidRDefault="003D4E2F" w:rsidP="003D4E2F">
      <w:pPr>
        <w:ind w:firstLine="709"/>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3D4E2F" w:rsidRDefault="003D4E2F" w:rsidP="003D4E2F">
      <w:pPr>
        <w:pStyle w:val="1f9"/>
        <w:ind w:left="0" w:firstLine="709"/>
        <w:jc w:val="both"/>
        <w:rPr>
          <w:sz w:val="28"/>
          <w:szCs w:val="28"/>
          <w:highlight w:val="yellow"/>
        </w:rPr>
      </w:pPr>
    </w:p>
    <w:p w:rsidR="003D4E2F" w:rsidRDefault="003D4E2F" w:rsidP="003D4E2F">
      <w:pPr>
        <w:ind w:firstLine="709"/>
        <w:jc w:val="both"/>
        <w:rPr>
          <w:b/>
          <w:sz w:val="28"/>
          <w:szCs w:val="28"/>
        </w:rPr>
      </w:pPr>
      <w:r>
        <w:rPr>
          <w:b/>
          <w:sz w:val="28"/>
          <w:szCs w:val="28"/>
        </w:rPr>
        <w:t>4.10.Требования безопасности</w:t>
      </w:r>
    </w:p>
    <w:p w:rsidR="003D4E2F" w:rsidRDefault="003D4E2F" w:rsidP="003D4E2F">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3D4E2F" w:rsidRDefault="003D4E2F" w:rsidP="003D4E2F">
      <w:pPr>
        <w:ind w:firstLine="709"/>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3D4E2F" w:rsidRDefault="003D4E2F" w:rsidP="003D4E2F">
      <w:pPr>
        <w:ind w:firstLine="709"/>
        <w:jc w:val="both"/>
        <w:rPr>
          <w:sz w:val="28"/>
          <w:szCs w:val="28"/>
        </w:rPr>
      </w:pPr>
    </w:p>
    <w:p w:rsidR="003D4E2F" w:rsidRDefault="003D4E2F" w:rsidP="003D4E2F">
      <w:pPr>
        <w:ind w:firstLine="709"/>
        <w:jc w:val="both"/>
        <w:rPr>
          <w:b/>
          <w:sz w:val="28"/>
          <w:szCs w:val="28"/>
        </w:rPr>
      </w:pPr>
      <w:r>
        <w:rPr>
          <w:b/>
          <w:sz w:val="28"/>
          <w:szCs w:val="28"/>
        </w:rPr>
        <w:t>4.11. Максимальная цена договора</w:t>
      </w:r>
    </w:p>
    <w:p w:rsidR="003D4E2F" w:rsidRDefault="003D4E2F" w:rsidP="003D4E2F">
      <w:pPr>
        <w:ind w:firstLine="709"/>
        <w:jc w:val="both"/>
        <w:rPr>
          <w:sz w:val="28"/>
          <w:szCs w:val="28"/>
        </w:rPr>
      </w:pPr>
      <w:r>
        <w:rPr>
          <w:sz w:val="28"/>
          <w:szCs w:val="28"/>
        </w:rPr>
        <w:t xml:space="preserve">Максимальная цена договора составляет: 1 700 000,0 рублей (один миллион семьсот тысяч)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w:t>
      </w:r>
      <w:r>
        <w:rPr>
          <w:sz w:val="28"/>
          <w:szCs w:val="28"/>
        </w:rPr>
        <w:lastRenderedPageBreak/>
        <w:t>НДС. Сумма НДС и условия начисления определяются в соответствии с законодательством Российской Федерации.</w:t>
      </w:r>
    </w:p>
    <w:p w:rsidR="003D4E2F" w:rsidRDefault="003D4E2F" w:rsidP="003D4E2F">
      <w:pPr>
        <w:ind w:firstLine="709"/>
        <w:jc w:val="both"/>
        <w:rPr>
          <w:sz w:val="28"/>
          <w:szCs w:val="28"/>
        </w:rPr>
      </w:pPr>
    </w:p>
    <w:p w:rsidR="003D4E2F" w:rsidRDefault="003D4E2F" w:rsidP="003D4E2F">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3D4E2F" w:rsidRDefault="003D4E2F" w:rsidP="003D4E2F">
      <w:pPr>
        <w:keepNext/>
        <w:keepLines/>
        <w:ind w:firstLine="709"/>
        <w:jc w:val="both"/>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3D4E2F" w:rsidRDefault="003D4E2F" w:rsidP="003D4E2F">
      <w:pPr>
        <w:keepNext/>
        <w:keepLines/>
        <w:ind w:firstLine="709"/>
        <w:jc w:val="both"/>
        <w:rPr>
          <w:sz w:val="28"/>
          <w:szCs w:val="28"/>
        </w:rPr>
      </w:pPr>
    </w:p>
    <w:p w:rsidR="003D4E2F" w:rsidRDefault="003D4E2F" w:rsidP="003D4E2F">
      <w:pPr>
        <w:keepNext/>
        <w:keepLines/>
        <w:ind w:firstLine="709"/>
        <w:jc w:val="both"/>
        <w:rPr>
          <w:sz w:val="28"/>
          <w:szCs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D4E2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3D4E2F" w:rsidRDefault="006B3BD2" w:rsidP="003D4E2F">
            <w:r>
              <w:t>Открытый конкурс</w:t>
            </w:r>
            <w:r w:rsidR="00B4382C" w:rsidRPr="00F86FAA">
              <w:t xml:space="preserve"> № </w:t>
            </w:r>
            <w:r>
              <w:t>ОК</w:t>
            </w:r>
            <w:r w:rsidR="00754C45">
              <w:t>-МСП</w:t>
            </w:r>
            <w:r w:rsidR="00EB2EEB" w:rsidRPr="005D4584">
              <w:t>-</w:t>
            </w:r>
            <w:r w:rsidR="003D4E2F" w:rsidRPr="005D4584">
              <w:t>НКПКБШ</w:t>
            </w:r>
            <w:r w:rsidR="00EB2EEB" w:rsidRPr="005D4584">
              <w:t>-</w:t>
            </w:r>
            <w:r w:rsidR="003D4E2F" w:rsidRPr="005D4584">
              <w:t>17</w:t>
            </w:r>
            <w:r w:rsidR="00EB2EEB" w:rsidRPr="005D4584">
              <w:t>-</w:t>
            </w:r>
            <w:r w:rsidR="003D4E2F" w:rsidRPr="005D4584">
              <w:t>0007</w:t>
            </w:r>
            <w:r w:rsidR="00B4382C" w:rsidRPr="00F86FAA">
              <w:t xml:space="preserve"> на </w:t>
            </w:r>
            <w:r w:rsidR="003D4E2F" w:rsidRPr="003D4E2F">
              <w:t>выполнение работ</w:t>
            </w:r>
            <w:r w:rsidR="003D4E2F">
              <w:rPr>
                <w:i/>
              </w:rPr>
              <w:t xml:space="preserve"> </w:t>
            </w:r>
            <w:r w:rsidR="003D4E2F">
              <w:t xml:space="preserve">по капитальному ремонту козлового крана МККС-42 км зав.№47 инв.№313 на Контейнерном терминале </w:t>
            </w:r>
            <w:proofErr w:type="spellStart"/>
            <w:r w:rsidR="003D4E2F">
              <w:t>Черниковка</w:t>
            </w:r>
            <w:proofErr w:type="spellEnd"/>
            <w:r w:rsidR="003D4E2F">
              <w:t xml:space="preserve"> филиала ПАО «</w:t>
            </w:r>
            <w:proofErr w:type="spellStart"/>
            <w:r w:rsidR="003D4E2F">
              <w:t>ТрансКонтейнер</w:t>
            </w:r>
            <w:proofErr w:type="spellEnd"/>
            <w:r w:rsidR="003D4E2F">
              <w:t>» на Куйбышевской железной дороге, расположенного по адресу: 450027, Республика Башкортостан, г. Уфа, ул. Индустриальное шоссе, д.37.</w:t>
            </w:r>
          </w:p>
        </w:tc>
      </w:tr>
      <w:tr w:rsidR="00EF2E59" w:rsidRPr="00F86FAA" w:rsidTr="003D4E2F">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w:t>
            </w:r>
            <w:r w:rsidR="00656C49">
              <w:rPr>
                <w:sz w:val="24"/>
                <w:szCs w:val="24"/>
              </w:rPr>
              <w:t xml:space="preserve">ункции Организатора выполняет: </w:t>
            </w:r>
          </w:p>
          <w:p w:rsidR="00DD3B11" w:rsidRDefault="00DD3B11" w:rsidP="00DD3B11">
            <w:pPr>
              <w:pStyle w:val="19"/>
              <w:ind w:firstLine="0"/>
              <w:rPr>
                <w:i/>
                <w:sz w:val="24"/>
                <w:szCs w:val="24"/>
              </w:rPr>
            </w:pP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w:t>
            </w:r>
            <w:r w:rsidR="003D4E2F">
              <w:rPr>
                <w:sz w:val="24"/>
                <w:szCs w:val="24"/>
              </w:rPr>
              <w:t>на Куйбышевской железной дороге</w:t>
            </w:r>
            <w:r>
              <w:rPr>
                <w:sz w:val="24"/>
                <w:szCs w:val="24"/>
              </w:rPr>
              <w:t>.</w:t>
            </w:r>
          </w:p>
          <w:p w:rsidR="00DD3B11" w:rsidRPr="003D4E2F" w:rsidRDefault="00DD3B11" w:rsidP="00DD3B11">
            <w:pPr>
              <w:pStyle w:val="19"/>
              <w:ind w:firstLine="0"/>
              <w:rPr>
                <w:sz w:val="24"/>
                <w:szCs w:val="24"/>
              </w:rPr>
            </w:pPr>
            <w:r w:rsidRPr="003D4E2F">
              <w:rPr>
                <w:sz w:val="24"/>
                <w:szCs w:val="24"/>
              </w:rPr>
              <w:t xml:space="preserve">Адрес: </w:t>
            </w:r>
            <w:r w:rsidR="003D4E2F" w:rsidRPr="003D4E2F">
              <w:rPr>
                <w:sz w:val="24"/>
                <w:szCs w:val="24"/>
              </w:rPr>
              <w:t>443041, г. Самара, ул. Льва Толстого, д.131</w:t>
            </w:r>
            <w:r w:rsidRPr="003D4E2F">
              <w:rPr>
                <w:sz w:val="24"/>
                <w:szCs w:val="24"/>
              </w:rPr>
              <w:t>.</w:t>
            </w:r>
          </w:p>
          <w:p w:rsidR="00DD3B11" w:rsidRPr="00737B78" w:rsidRDefault="00737B78" w:rsidP="00DD3B11">
            <w:pPr>
              <w:pStyle w:val="19"/>
              <w:ind w:firstLine="0"/>
              <w:rPr>
                <w:sz w:val="24"/>
                <w:szCs w:val="24"/>
              </w:rPr>
            </w:pPr>
            <w:r w:rsidRPr="003D4E2F">
              <w:rPr>
                <w:sz w:val="24"/>
                <w:szCs w:val="24"/>
              </w:rPr>
              <w:t>Контактное</w:t>
            </w:r>
            <w:r w:rsidR="003D4E2F" w:rsidRPr="003D4E2F">
              <w:rPr>
                <w:sz w:val="24"/>
                <w:szCs w:val="24"/>
              </w:rPr>
              <w:t xml:space="preserve"> </w:t>
            </w:r>
            <w:r w:rsidRPr="003D4E2F">
              <w:rPr>
                <w:sz w:val="24"/>
                <w:szCs w:val="24"/>
              </w:rPr>
              <w:t>лицо</w:t>
            </w:r>
            <w:r w:rsidR="003D4E2F" w:rsidRPr="003D4E2F">
              <w:rPr>
                <w:sz w:val="24"/>
                <w:szCs w:val="24"/>
              </w:rPr>
              <w:t xml:space="preserve"> </w:t>
            </w:r>
            <w:r w:rsidRPr="003D4E2F">
              <w:rPr>
                <w:sz w:val="24"/>
                <w:szCs w:val="24"/>
              </w:rPr>
              <w:t xml:space="preserve">Заказчика: </w:t>
            </w:r>
            <w:r w:rsidR="003D4E2F" w:rsidRPr="003D4E2F">
              <w:rPr>
                <w:sz w:val="24"/>
                <w:szCs w:val="24"/>
              </w:rPr>
              <w:t>Железина Ирина Олеговна</w:t>
            </w:r>
            <w:r w:rsidRPr="003D4E2F">
              <w:rPr>
                <w:sz w:val="24"/>
                <w:szCs w:val="24"/>
              </w:rPr>
              <w:t>, тел./факс</w:t>
            </w:r>
            <w:r w:rsidR="003D4E2F" w:rsidRPr="003D4E2F">
              <w:rPr>
                <w:sz w:val="24"/>
                <w:szCs w:val="24"/>
              </w:rPr>
              <w:t xml:space="preserve"> (846)303-46-99</w:t>
            </w:r>
            <w:r w:rsidRPr="003D4E2F">
              <w:rPr>
                <w:sz w:val="24"/>
                <w:szCs w:val="24"/>
              </w:rPr>
              <w:t xml:space="preserve">, электронный адрес </w:t>
            </w:r>
            <w:hyperlink r:id="rId18" w:history="1">
              <w:r w:rsidR="003D4E2F" w:rsidRPr="003D4E2F">
                <w:rPr>
                  <w:rStyle w:val="a8"/>
                  <w:sz w:val="24"/>
                  <w:szCs w:val="24"/>
                  <w:lang w:val="en-US"/>
                </w:rPr>
                <w:t>ZhelezinaIO</w:t>
              </w:r>
              <w:r w:rsidR="003D4E2F" w:rsidRPr="003D4E2F">
                <w:rPr>
                  <w:rStyle w:val="a8"/>
                  <w:sz w:val="24"/>
                  <w:szCs w:val="24"/>
                </w:rPr>
                <w:t>@</w:t>
              </w:r>
              <w:proofErr w:type="spellStart"/>
              <w:r w:rsidR="003D4E2F" w:rsidRPr="003D4E2F">
                <w:rPr>
                  <w:rStyle w:val="a8"/>
                  <w:sz w:val="24"/>
                  <w:szCs w:val="24"/>
                </w:rPr>
                <w:t>trcont.ru</w:t>
              </w:r>
              <w:proofErr w:type="spellEnd"/>
            </w:hyperlink>
            <w:r w:rsidRPr="003D4E2F">
              <w:rPr>
                <w:sz w:val="24"/>
                <w:szCs w:val="24"/>
              </w:rPr>
              <w:t>.</w:t>
            </w:r>
            <w:r w:rsidR="00DD3B11" w:rsidRPr="00737B78">
              <w:rPr>
                <w:sz w:val="24"/>
                <w:szCs w:val="24"/>
              </w:rPr>
              <w:t xml:space="preserve"> </w:t>
            </w:r>
          </w:p>
          <w:p w:rsidR="00670FD8" w:rsidRPr="00F86FAA" w:rsidRDefault="00DD3B11" w:rsidP="003D4E2F">
            <w:pPr>
              <w:pStyle w:val="19"/>
              <w:ind w:firstLine="0"/>
              <w:rPr>
                <w:sz w:val="24"/>
                <w:szCs w:val="24"/>
              </w:rPr>
            </w:pPr>
            <w:r w:rsidRPr="003D4E2F">
              <w:rPr>
                <w:sz w:val="24"/>
                <w:szCs w:val="24"/>
              </w:rPr>
              <w:t>Контактное</w:t>
            </w:r>
            <w:r w:rsidR="003D4E2F" w:rsidRPr="003D4E2F">
              <w:rPr>
                <w:sz w:val="24"/>
                <w:szCs w:val="24"/>
              </w:rPr>
              <w:t xml:space="preserve"> </w:t>
            </w:r>
            <w:r w:rsidRPr="003D4E2F">
              <w:rPr>
                <w:sz w:val="24"/>
                <w:szCs w:val="24"/>
              </w:rPr>
              <w:t xml:space="preserve">лицо </w:t>
            </w:r>
            <w:proofErr w:type="spellStart"/>
            <w:r w:rsidRPr="003D4E2F">
              <w:rPr>
                <w:sz w:val="24"/>
                <w:szCs w:val="24"/>
              </w:rPr>
              <w:t>Организатора</w:t>
            </w:r>
            <w:proofErr w:type="gramStart"/>
            <w:r w:rsidRPr="003D4E2F">
              <w:rPr>
                <w:sz w:val="24"/>
                <w:szCs w:val="24"/>
              </w:rPr>
              <w:t>:</w:t>
            </w:r>
            <w:r w:rsidR="003D4E2F" w:rsidRPr="003D4E2F">
              <w:rPr>
                <w:sz w:val="24"/>
                <w:szCs w:val="24"/>
              </w:rPr>
              <w:t>В</w:t>
            </w:r>
            <w:proofErr w:type="gramEnd"/>
            <w:r w:rsidR="003D4E2F" w:rsidRPr="003D4E2F">
              <w:rPr>
                <w:sz w:val="24"/>
                <w:szCs w:val="24"/>
              </w:rPr>
              <w:t>ишневский</w:t>
            </w:r>
            <w:proofErr w:type="spellEnd"/>
            <w:r w:rsidR="003D4E2F" w:rsidRPr="003D4E2F">
              <w:rPr>
                <w:sz w:val="24"/>
                <w:szCs w:val="24"/>
              </w:rPr>
              <w:t xml:space="preserve"> Евгений </w:t>
            </w:r>
            <w:proofErr w:type="spellStart"/>
            <w:r w:rsidR="003D4E2F" w:rsidRPr="003D4E2F">
              <w:rPr>
                <w:sz w:val="24"/>
                <w:szCs w:val="24"/>
              </w:rPr>
              <w:t>Адольфович</w:t>
            </w:r>
            <w:proofErr w:type="spellEnd"/>
            <w:r w:rsidRPr="003D4E2F">
              <w:rPr>
                <w:sz w:val="24"/>
                <w:szCs w:val="24"/>
              </w:rPr>
              <w:t>, тел./факс</w:t>
            </w:r>
            <w:r w:rsidR="003D4E2F" w:rsidRPr="003D4E2F">
              <w:rPr>
                <w:sz w:val="24"/>
                <w:szCs w:val="24"/>
              </w:rPr>
              <w:t xml:space="preserve"> (846) 303-71-10</w:t>
            </w:r>
            <w:r w:rsidRPr="003D4E2F">
              <w:rPr>
                <w:sz w:val="24"/>
                <w:szCs w:val="24"/>
              </w:rPr>
              <w:t xml:space="preserve">, электронный адрес </w:t>
            </w:r>
            <w:hyperlink r:id="rId19" w:history="1">
              <w:r w:rsidR="003D4E2F" w:rsidRPr="003D4E2F">
                <w:rPr>
                  <w:rStyle w:val="a8"/>
                  <w:sz w:val="24"/>
                  <w:szCs w:val="24"/>
                  <w:lang w:val="en-US"/>
                </w:rPr>
                <w:t>VishnevskiyEA</w:t>
              </w:r>
              <w:r w:rsidR="003D4E2F" w:rsidRPr="003D4E2F">
                <w:rPr>
                  <w:rStyle w:val="a8"/>
                  <w:sz w:val="24"/>
                  <w:szCs w:val="24"/>
                </w:rPr>
                <w:t>@</w:t>
              </w:r>
              <w:proofErr w:type="spellStart"/>
              <w:r w:rsidR="003D4E2F" w:rsidRPr="003D4E2F">
                <w:rPr>
                  <w:rStyle w:val="a8"/>
                  <w:sz w:val="24"/>
                  <w:szCs w:val="24"/>
                </w:rPr>
                <w:t>trcont.ru</w:t>
              </w:r>
              <w:proofErr w:type="spellEnd"/>
            </w:hyperlink>
            <w:r w:rsidRPr="003D4E2F">
              <w:rPr>
                <w:sz w:val="24"/>
                <w:szCs w:val="24"/>
              </w:rPr>
              <w:t>.</w:t>
            </w:r>
          </w:p>
        </w:tc>
      </w:tr>
      <w:tr w:rsidR="000A679F" w:rsidRPr="00F86FAA" w:rsidTr="003D4E2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3D4E2F">
            <w:pPr>
              <w:pStyle w:val="19"/>
              <w:ind w:firstLine="0"/>
              <w:rPr>
                <w:b/>
                <w:sz w:val="24"/>
                <w:szCs w:val="24"/>
              </w:rPr>
            </w:pPr>
            <w:r w:rsidRPr="003D4E2F">
              <w:rPr>
                <w:sz w:val="24"/>
                <w:szCs w:val="24"/>
              </w:rPr>
              <w:t xml:space="preserve">« </w:t>
            </w:r>
            <w:r w:rsidR="003D4E2F" w:rsidRPr="003D4E2F">
              <w:rPr>
                <w:sz w:val="24"/>
                <w:szCs w:val="24"/>
                <w:lang w:val="en-US"/>
              </w:rPr>
              <w:t>27</w:t>
            </w:r>
            <w:r w:rsidRPr="003D4E2F">
              <w:rPr>
                <w:sz w:val="24"/>
                <w:szCs w:val="24"/>
              </w:rPr>
              <w:t xml:space="preserve"> »   </w:t>
            </w:r>
            <w:r w:rsidR="003D4E2F" w:rsidRPr="003D4E2F">
              <w:rPr>
                <w:sz w:val="24"/>
                <w:szCs w:val="24"/>
              </w:rPr>
              <w:t xml:space="preserve">марта </w:t>
            </w:r>
            <w:r w:rsidR="00881A1B" w:rsidRPr="003D4E2F">
              <w:rPr>
                <w:sz w:val="24"/>
                <w:szCs w:val="24"/>
              </w:rPr>
              <w:t xml:space="preserve"> 2017</w:t>
            </w:r>
            <w:r w:rsidRPr="003D4E2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lastRenderedPageBreak/>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1356F1" w:rsidRPr="00C61887" w:rsidRDefault="001356F1" w:rsidP="001356F1">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DD11C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02088" w:rsidP="006D65BE">
            <w:pPr>
              <w:pStyle w:val="19"/>
              <w:ind w:firstLine="0"/>
              <w:rPr>
                <w:i/>
                <w:sz w:val="24"/>
                <w:szCs w:val="24"/>
              </w:rPr>
            </w:pPr>
            <w:proofErr w:type="gramStart"/>
            <w:r>
              <w:rPr>
                <w:sz w:val="24"/>
                <w:szCs w:val="24"/>
              </w:rPr>
              <w:t>Начальная (максимальная) цена договора составляет                   1 700 000,0 рублей (один миллион 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02088">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A02088">
              <w:rPr>
                <w:sz w:val="24"/>
                <w:szCs w:val="24"/>
              </w:rPr>
              <w:t>8</w:t>
            </w:r>
            <w:r>
              <w:rPr>
                <w:sz w:val="24"/>
                <w:szCs w:val="24"/>
              </w:rPr>
              <w:t xml:space="preserve"> часов </w:t>
            </w:r>
            <w:r w:rsidR="00A02088">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w:t>
            </w:r>
            <w:r w:rsidR="00A02088">
              <w:rPr>
                <w:sz w:val="24"/>
                <w:szCs w:val="24"/>
              </w:rPr>
              <w:t>09</w:t>
            </w:r>
            <w:r>
              <w:rPr>
                <w:sz w:val="24"/>
                <w:szCs w:val="24"/>
              </w:rPr>
              <w:t xml:space="preserve"> часов 00 минут</w:t>
            </w:r>
            <w:r>
              <w:rPr>
                <w:sz w:val="24"/>
                <w:szCs w:val="24"/>
              </w:rPr>
              <w:br/>
            </w:r>
            <w:r w:rsidRPr="00A02088">
              <w:rPr>
                <w:sz w:val="24"/>
                <w:szCs w:val="24"/>
              </w:rPr>
              <w:t xml:space="preserve">« </w:t>
            </w:r>
            <w:r w:rsidR="00A02088" w:rsidRPr="00A02088">
              <w:rPr>
                <w:sz w:val="24"/>
                <w:szCs w:val="24"/>
              </w:rPr>
              <w:t>17</w:t>
            </w:r>
            <w:r w:rsidRPr="00A02088">
              <w:rPr>
                <w:sz w:val="24"/>
                <w:szCs w:val="24"/>
              </w:rPr>
              <w:t xml:space="preserve"> » </w:t>
            </w:r>
            <w:r w:rsidR="00A02088" w:rsidRPr="00A02088">
              <w:rPr>
                <w:sz w:val="24"/>
                <w:szCs w:val="24"/>
              </w:rPr>
              <w:t>апреля</w:t>
            </w:r>
            <w:r w:rsidR="00EB2EEB" w:rsidRPr="00A02088">
              <w:rPr>
                <w:sz w:val="24"/>
                <w:szCs w:val="24"/>
              </w:rPr>
              <w:t xml:space="preserve"> 201</w:t>
            </w:r>
            <w:r w:rsidR="00881A1B" w:rsidRPr="00A02088">
              <w:rPr>
                <w:sz w:val="24"/>
                <w:szCs w:val="24"/>
              </w:rPr>
              <w:t>7</w:t>
            </w:r>
            <w:r w:rsidRPr="00A02088">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02088">
            <w:pPr>
              <w:pStyle w:val="19"/>
              <w:ind w:firstLine="0"/>
              <w:rPr>
                <w:i/>
                <w:sz w:val="24"/>
                <w:szCs w:val="24"/>
              </w:rPr>
            </w:pPr>
            <w:r>
              <w:rPr>
                <w:sz w:val="24"/>
                <w:szCs w:val="24"/>
              </w:rPr>
              <w:t xml:space="preserve">Вскрытие Заявок состоится </w:t>
            </w:r>
            <w:r w:rsidRPr="00A02088">
              <w:rPr>
                <w:sz w:val="24"/>
                <w:szCs w:val="24"/>
              </w:rPr>
              <w:t xml:space="preserve">« </w:t>
            </w:r>
            <w:r w:rsidR="00A02088" w:rsidRPr="00A02088">
              <w:rPr>
                <w:sz w:val="24"/>
                <w:szCs w:val="24"/>
              </w:rPr>
              <w:t>17</w:t>
            </w:r>
            <w:r w:rsidR="00742DAA" w:rsidRPr="00A02088">
              <w:rPr>
                <w:sz w:val="24"/>
                <w:szCs w:val="24"/>
              </w:rPr>
              <w:t xml:space="preserve"> »  </w:t>
            </w:r>
            <w:r w:rsidR="00A02088" w:rsidRPr="00A02088">
              <w:rPr>
                <w:sz w:val="24"/>
                <w:szCs w:val="24"/>
              </w:rPr>
              <w:t>апреля</w:t>
            </w:r>
            <w:r w:rsidR="00742DAA" w:rsidRPr="00A02088">
              <w:rPr>
                <w:sz w:val="24"/>
                <w:szCs w:val="24"/>
              </w:rPr>
              <w:t xml:space="preserve">  20</w:t>
            </w:r>
            <w:r w:rsidR="00EB2EEB" w:rsidRPr="00A02088">
              <w:rPr>
                <w:sz w:val="24"/>
                <w:szCs w:val="24"/>
              </w:rPr>
              <w:t>1</w:t>
            </w:r>
            <w:r w:rsidR="00881A1B" w:rsidRPr="00A02088">
              <w:rPr>
                <w:sz w:val="24"/>
                <w:szCs w:val="24"/>
              </w:rPr>
              <w:t>7</w:t>
            </w:r>
            <w:r w:rsidR="00EB2EEB" w:rsidRPr="00A02088">
              <w:rPr>
                <w:sz w:val="24"/>
                <w:szCs w:val="24"/>
              </w:rPr>
              <w:t xml:space="preserve"> </w:t>
            </w:r>
            <w:r w:rsidRPr="00A02088">
              <w:rPr>
                <w:sz w:val="24"/>
                <w:szCs w:val="24"/>
              </w:rPr>
              <w:t xml:space="preserve">г. в </w:t>
            </w:r>
            <w:r w:rsidR="00590A1B" w:rsidRPr="00A02088">
              <w:rPr>
                <w:sz w:val="24"/>
                <w:szCs w:val="24"/>
              </w:rPr>
              <w:t>1</w:t>
            </w:r>
            <w:r w:rsidR="00A02088" w:rsidRPr="00A02088">
              <w:rPr>
                <w:sz w:val="24"/>
                <w:szCs w:val="24"/>
              </w:rPr>
              <w:t>0</w:t>
            </w:r>
            <w:r w:rsidRPr="00A0208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0208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02088">
              <w:rPr>
                <w:sz w:val="24"/>
                <w:szCs w:val="24"/>
              </w:rPr>
              <w:t xml:space="preserve">« </w:t>
            </w:r>
            <w:r w:rsidR="00A02088" w:rsidRPr="00A02088">
              <w:rPr>
                <w:sz w:val="24"/>
                <w:szCs w:val="24"/>
              </w:rPr>
              <w:t>18</w:t>
            </w:r>
            <w:r w:rsidR="00EB2EEB" w:rsidRPr="00A02088">
              <w:rPr>
                <w:sz w:val="24"/>
                <w:szCs w:val="24"/>
              </w:rPr>
              <w:t xml:space="preserve"> » </w:t>
            </w:r>
            <w:r w:rsidR="00A02088" w:rsidRPr="00A02088">
              <w:rPr>
                <w:sz w:val="24"/>
                <w:szCs w:val="24"/>
              </w:rPr>
              <w:t>апреля</w:t>
            </w:r>
            <w:r w:rsidR="00EB2EEB" w:rsidRPr="00A02088">
              <w:rPr>
                <w:sz w:val="24"/>
                <w:szCs w:val="24"/>
              </w:rPr>
              <w:t xml:space="preserve">   201</w:t>
            </w:r>
            <w:r w:rsidR="00881A1B" w:rsidRPr="00A02088">
              <w:rPr>
                <w:sz w:val="24"/>
                <w:szCs w:val="24"/>
              </w:rPr>
              <w:t>7</w:t>
            </w:r>
            <w:r w:rsidRPr="00A02088">
              <w:rPr>
                <w:sz w:val="24"/>
                <w:szCs w:val="24"/>
              </w:rPr>
              <w:t xml:space="preserve"> г. в </w:t>
            </w:r>
            <w:r w:rsidR="00590A1B" w:rsidRPr="00A02088">
              <w:rPr>
                <w:sz w:val="24"/>
                <w:szCs w:val="24"/>
              </w:rPr>
              <w:t>1</w:t>
            </w:r>
            <w:r w:rsidR="00A02088" w:rsidRPr="00A02088">
              <w:rPr>
                <w:sz w:val="24"/>
                <w:szCs w:val="24"/>
              </w:rPr>
              <w:t>0</w:t>
            </w:r>
            <w:r w:rsidRPr="00A0208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A02088" w:rsidRPr="00A02088">
              <w:rPr>
                <w:sz w:val="24"/>
                <w:szCs w:val="24"/>
              </w:rPr>
              <w:t>филиала ПАО «</w:t>
            </w:r>
            <w:proofErr w:type="spellStart"/>
            <w:r w:rsidR="00A02088" w:rsidRPr="00A02088">
              <w:rPr>
                <w:sz w:val="24"/>
                <w:szCs w:val="24"/>
              </w:rPr>
              <w:t>ТрансКонтейнер</w:t>
            </w:r>
            <w:proofErr w:type="spellEnd"/>
            <w:r w:rsidR="00A02088" w:rsidRPr="00A02088">
              <w:rPr>
                <w:sz w:val="24"/>
                <w:szCs w:val="24"/>
              </w:rPr>
              <w:t>» на Куйбышевской железной дороге</w:t>
            </w:r>
            <w:r w:rsidRPr="00A02088">
              <w:rPr>
                <w:i/>
                <w:sz w:val="24"/>
                <w:szCs w:val="24"/>
              </w:rPr>
              <w:t>.</w:t>
            </w:r>
          </w:p>
          <w:p w:rsidR="009830CC" w:rsidRPr="00A02088" w:rsidRDefault="009830CC" w:rsidP="00A02088">
            <w:pPr>
              <w:pStyle w:val="19"/>
              <w:ind w:firstLine="0"/>
              <w:rPr>
                <w:sz w:val="24"/>
                <w:szCs w:val="24"/>
                <w:highlight w:val="cyan"/>
              </w:rPr>
            </w:pPr>
            <w:r w:rsidRPr="00A02088">
              <w:rPr>
                <w:sz w:val="24"/>
                <w:szCs w:val="24"/>
              </w:rPr>
              <w:t>Адрес</w:t>
            </w:r>
            <w:r w:rsidR="00A02088" w:rsidRPr="00A02088">
              <w:rPr>
                <w:sz w:val="24"/>
                <w:szCs w:val="24"/>
              </w:rPr>
              <w:t>: 443041</w:t>
            </w:r>
            <w:r w:rsidR="005D0613" w:rsidRPr="00A02088">
              <w:rPr>
                <w:sz w:val="24"/>
                <w:szCs w:val="24"/>
              </w:rPr>
              <w:t xml:space="preserve">, </w:t>
            </w:r>
            <w:r w:rsidR="00A02088">
              <w:rPr>
                <w:sz w:val="24"/>
                <w:szCs w:val="24"/>
              </w:rPr>
              <w:t>г. Самара</w:t>
            </w:r>
            <w:r w:rsidR="005D0613" w:rsidRPr="00A02088">
              <w:rPr>
                <w:sz w:val="24"/>
                <w:szCs w:val="24"/>
              </w:rPr>
              <w:t xml:space="preserve">, </w:t>
            </w:r>
            <w:r w:rsidR="00A02088">
              <w:rPr>
                <w:sz w:val="24"/>
                <w:szCs w:val="24"/>
              </w:rPr>
              <w:t>ул. Льва Толстого</w:t>
            </w:r>
            <w:r w:rsidR="005D0613" w:rsidRPr="00A02088">
              <w:rPr>
                <w:sz w:val="24"/>
                <w:szCs w:val="24"/>
              </w:rPr>
              <w:t>, д.</w:t>
            </w:r>
            <w:r w:rsidR="00A02088">
              <w:rPr>
                <w:sz w:val="24"/>
                <w:szCs w:val="24"/>
              </w:rPr>
              <w:t>131</w:t>
            </w:r>
            <w:r w:rsidR="005D0613" w:rsidRPr="00A02088">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0208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A02088">
              <w:rPr>
                <w:sz w:val="24"/>
                <w:szCs w:val="24"/>
              </w:rPr>
              <w:t>14 часов 00 минут</w:t>
            </w:r>
            <w:r w:rsidR="0077115E">
              <w:rPr>
                <w:sz w:val="24"/>
                <w:szCs w:val="24"/>
              </w:rPr>
              <w:br/>
            </w:r>
            <w:r w:rsidR="00331930" w:rsidRPr="00F86FAA">
              <w:rPr>
                <w:sz w:val="24"/>
                <w:szCs w:val="24"/>
              </w:rPr>
              <w:t xml:space="preserve">местного времени </w:t>
            </w:r>
            <w:r w:rsidRPr="00A02088">
              <w:rPr>
                <w:sz w:val="24"/>
                <w:szCs w:val="24"/>
              </w:rPr>
              <w:t xml:space="preserve">« </w:t>
            </w:r>
            <w:r w:rsidR="00A02088" w:rsidRPr="00A02088">
              <w:rPr>
                <w:sz w:val="24"/>
                <w:szCs w:val="24"/>
              </w:rPr>
              <w:t>20</w:t>
            </w:r>
            <w:r w:rsidR="00EB2EEB" w:rsidRPr="00A02088">
              <w:rPr>
                <w:sz w:val="24"/>
                <w:szCs w:val="24"/>
              </w:rPr>
              <w:t xml:space="preserve"> »  </w:t>
            </w:r>
            <w:r w:rsidR="00A02088" w:rsidRPr="00A02088">
              <w:rPr>
                <w:sz w:val="24"/>
                <w:szCs w:val="24"/>
              </w:rPr>
              <w:t>апреля</w:t>
            </w:r>
            <w:r w:rsidR="00EB2EEB" w:rsidRPr="00A02088">
              <w:rPr>
                <w:sz w:val="24"/>
                <w:szCs w:val="24"/>
              </w:rPr>
              <w:t xml:space="preserve">  201</w:t>
            </w:r>
            <w:r w:rsidR="00881A1B" w:rsidRPr="00A02088">
              <w:rPr>
                <w:sz w:val="24"/>
                <w:szCs w:val="24"/>
              </w:rPr>
              <w:t>7</w:t>
            </w:r>
            <w:r w:rsidR="0077115E" w:rsidRPr="00A02088">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7D6548" w:rsidRPr="00F86FAA" w:rsidRDefault="00A02088" w:rsidP="00FC53A5">
            <w:pPr>
              <w:pStyle w:val="19"/>
              <w:ind w:firstLine="0"/>
              <w:rPr>
                <w:sz w:val="24"/>
                <w:szCs w:val="24"/>
              </w:rPr>
            </w:pPr>
            <w:r>
              <w:rPr>
                <w:sz w:val="24"/>
                <w:szCs w:val="24"/>
              </w:rPr>
              <w:lastRenderedPageBreak/>
              <w:t>Пункт 4.4 Технического задания Раздел 4.</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0208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A02088">
              <w:rPr>
                <w:color w:val="auto"/>
              </w:rPr>
              <w:t xml:space="preserve">Срок начала выполнения работ – </w:t>
            </w:r>
            <w:proofErr w:type="gramStart"/>
            <w:r w:rsidR="00A02088">
              <w:rPr>
                <w:color w:val="auto"/>
              </w:rPr>
              <w:t>с даты подписания</w:t>
            </w:r>
            <w:proofErr w:type="gramEnd"/>
            <w:r w:rsidR="00A02088">
              <w:rPr>
                <w:color w:val="auto"/>
              </w:rPr>
              <w:t xml:space="preserve"> договора. Срок окончания выполнения работ</w:t>
            </w:r>
            <w:proofErr w:type="gramStart"/>
            <w:r w:rsidR="00A02088">
              <w:rPr>
                <w:color w:val="auto"/>
              </w:rPr>
              <w:t xml:space="preserve"> - -</w:t>
            </w:r>
            <w:proofErr w:type="gramEnd"/>
            <w:r w:rsidR="00A02088">
              <w:rPr>
                <w:color w:val="auto"/>
              </w:rPr>
              <w:t>не более 60 рабочих дней с даты подписания договора, но не позднее 30.09.2017 года.</w:t>
            </w:r>
          </w:p>
          <w:p w:rsidR="00174FFE" w:rsidRPr="00F86FAA" w:rsidRDefault="00174FFE" w:rsidP="00174FFE">
            <w:pPr>
              <w:pStyle w:val="Default"/>
              <w:jc w:val="both"/>
              <w:rPr>
                <w:color w:val="auto"/>
              </w:rPr>
            </w:pPr>
          </w:p>
          <w:p w:rsidR="007D6548" w:rsidRPr="00F86FAA" w:rsidRDefault="00174FFE" w:rsidP="00A02088">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02088">
              <w:rPr>
                <w:color w:val="auto"/>
              </w:rPr>
              <w:t>450027, Республика Башкортостан, г. Уфа, ул. Индустриальное шоссе, д.37.</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02088" w:rsidRDefault="00E14F30" w:rsidP="00A02088">
            <w:pPr>
              <w:pStyle w:val="19"/>
              <w:ind w:firstLine="0"/>
              <w:rPr>
                <w:sz w:val="24"/>
                <w:szCs w:val="24"/>
              </w:rPr>
            </w:pPr>
            <w:r w:rsidRPr="00A02088">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02088">
            <w:pPr>
              <w:pStyle w:val="aff"/>
              <w:jc w:val="both"/>
              <w:rPr>
                <w:sz w:val="24"/>
                <w:szCs w:val="24"/>
              </w:rPr>
            </w:pPr>
            <w:r w:rsidRPr="00F86FAA">
              <w:rPr>
                <w:sz w:val="24"/>
                <w:szCs w:val="24"/>
              </w:rPr>
              <w:t>Русский язык</w:t>
            </w:r>
            <w:r w:rsidR="00A02088">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w:t>
            </w:r>
            <w:proofErr w:type="gramStart"/>
            <w:r w:rsidRPr="00F86FAA">
              <w:rPr>
                <w:sz w:val="24"/>
                <w:szCs w:val="24"/>
              </w:rPr>
              <w:t xml:space="preserve"> </w:t>
            </w:r>
            <w:r w:rsidR="00A02088">
              <w:rPr>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02088" w:rsidRDefault="003A0695" w:rsidP="00A02088">
            <w:pPr>
              <w:pStyle w:val="19"/>
              <w:ind w:firstLine="0"/>
              <w:rPr>
                <w:b/>
                <w:sz w:val="24"/>
                <w:szCs w:val="24"/>
                <w:highlight w:val="yellow"/>
              </w:rPr>
            </w:pPr>
            <w:r w:rsidRPr="00A02088">
              <w:rPr>
                <w:sz w:val="24"/>
                <w:szCs w:val="24"/>
              </w:rPr>
              <w:t>рубли</w:t>
            </w:r>
            <w:r w:rsidR="004A25F0" w:rsidRPr="00A02088">
              <w:rPr>
                <w:sz w:val="24"/>
                <w:szCs w:val="24"/>
              </w:rPr>
              <w:t xml:space="preserve"> РФ</w:t>
            </w:r>
            <w:r w:rsidR="00D65E96" w:rsidRPr="00A0208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A02088" w:rsidRDefault="006602D5" w:rsidP="006602D5">
            <w:pPr>
              <w:pStyle w:val="afa"/>
              <w:ind w:firstLine="539"/>
              <w:rPr>
                <w:sz w:val="24"/>
              </w:rPr>
            </w:pPr>
            <w:r w:rsidRPr="00A02088">
              <w:rPr>
                <w:sz w:val="24"/>
              </w:rPr>
              <w:t>1.</w:t>
            </w:r>
            <w:r w:rsidR="00A02088" w:rsidRPr="00A02088">
              <w:rPr>
                <w:sz w:val="24"/>
              </w:rPr>
              <w:t>2</w:t>
            </w:r>
            <w:r w:rsidRPr="00A02088">
              <w:rPr>
                <w:sz w:val="24"/>
              </w:rPr>
              <w:t xml:space="preserve"> отсутствие за последние три года просроченной задолженности</w:t>
            </w:r>
            <w:r w:rsidR="00F214E1" w:rsidRPr="00A02088">
              <w:rPr>
                <w:sz w:val="24"/>
              </w:rPr>
              <w:t xml:space="preserve"> </w:t>
            </w:r>
            <w:r w:rsidRPr="00A02088">
              <w:rPr>
                <w:sz w:val="24"/>
              </w:rPr>
              <w:t>перед ПАО «</w:t>
            </w:r>
            <w:proofErr w:type="spellStart"/>
            <w:r w:rsidRPr="00A02088">
              <w:rPr>
                <w:sz w:val="24"/>
              </w:rPr>
              <w:t>ТрансКонтейнер</w:t>
            </w:r>
            <w:proofErr w:type="spellEnd"/>
            <w:r w:rsidRPr="00A02088">
              <w:rPr>
                <w:sz w:val="24"/>
              </w:rPr>
              <w:t>», фактов невыполнения обязательств перед ПАО «</w:t>
            </w:r>
            <w:proofErr w:type="spellStart"/>
            <w:r w:rsidRPr="00A02088">
              <w:rPr>
                <w:sz w:val="24"/>
              </w:rPr>
              <w:t>ТрансКонтейнер</w:t>
            </w:r>
            <w:proofErr w:type="spellEnd"/>
            <w:r w:rsidRPr="00A02088">
              <w:rPr>
                <w:sz w:val="24"/>
              </w:rPr>
              <w:t>» и причинения вреда имуществу ПАО «</w:t>
            </w:r>
            <w:proofErr w:type="spellStart"/>
            <w:r w:rsidRPr="00A02088">
              <w:rPr>
                <w:sz w:val="24"/>
              </w:rPr>
              <w:t>ТрансКонтейнер</w:t>
            </w:r>
            <w:proofErr w:type="spellEnd"/>
            <w:r w:rsidRPr="00A02088">
              <w:rPr>
                <w:sz w:val="24"/>
              </w:rPr>
              <w:t>»;</w:t>
            </w:r>
          </w:p>
          <w:p w:rsidR="006602D5" w:rsidRPr="001E5A31" w:rsidRDefault="00353EC2" w:rsidP="006602D5">
            <w:pPr>
              <w:pStyle w:val="afa"/>
              <w:ind w:firstLine="539"/>
              <w:rPr>
                <w:sz w:val="24"/>
              </w:rPr>
            </w:pPr>
            <w:proofErr w:type="gramStart"/>
            <w:r w:rsidRPr="007D39D7">
              <w:rPr>
                <w:sz w:val="24"/>
              </w:rPr>
              <w:t>1.</w:t>
            </w:r>
            <w:r w:rsidR="00A02088">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sidRPr="00367DA7">
              <w:rPr>
                <w:sz w:val="24"/>
              </w:rPr>
              <w:t>(</w:t>
            </w:r>
            <w:r w:rsidR="00367DA7" w:rsidRPr="00367DA7">
              <w:rPr>
                <w:sz w:val="24"/>
              </w:rPr>
              <w:t>выполнение капитального ремонта козлового крана</w:t>
            </w:r>
            <w:r w:rsidRPr="00367DA7">
              <w:rPr>
                <w:sz w:val="24"/>
              </w:rPr>
              <w:t>),</w:t>
            </w:r>
            <w:r w:rsidRPr="007D39D7">
              <w:rPr>
                <w:sz w:val="24"/>
              </w:rPr>
              <w:t xml:space="preserve"> с суммарной стоимостью договоров не менее </w:t>
            </w:r>
            <w:r w:rsidR="00367DA7" w:rsidRPr="00367DA7">
              <w:rPr>
                <w:sz w:val="24"/>
              </w:rPr>
              <w:t>50</w:t>
            </w:r>
            <w:r w:rsidRPr="00367DA7">
              <w:rPr>
                <w:sz w:val="24"/>
              </w:rPr>
              <w:t xml:space="preserve">% </w:t>
            </w:r>
            <w:r w:rsidR="00367DA7">
              <w:rPr>
                <w:sz w:val="24"/>
              </w:rPr>
              <w:t>о</w:t>
            </w:r>
            <w:r w:rsidRPr="007D39D7">
              <w:rPr>
                <w:sz w:val="24"/>
              </w:rPr>
              <w:t>т начально</w:t>
            </w:r>
            <w:r>
              <w:rPr>
                <w:sz w:val="24"/>
              </w:rPr>
              <w:t>й (максимальной) цены договора.</w:t>
            </w:r>
            <w:proofErr w:type="gramEnd"/>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xml:space="preserve">, принятые Федеральной налоговой службой Российской Федерации (с отметкой инспекции Федеральной </w:t>
            </w:r>
            <w:r w:rsidRPr="009A4793">
              <w:rPr>
                <w:sz w:val="24"/>
              </w:rPr>
              <w:lastRenderedPageBreak/>
              <w:t>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8F2B67">
            <w:pPr>
              <w:pStyle w:val="afa"/>
              <w:tabs>
                <w:tab w:val="left" w:pos="0"/>
                <w:tab w:val="left" w:pos="1440"/>
              </w:tabs>
              <w:rPr>
                <w:sz w:val="24"/>
              </w:rPr>
            </w:pPr>
            <w:proofErr w:type="gramStart"/>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a"/>
              <w:tabs>
                <w:tab w:val="left" w:pos="0"/>
                <w:tab w:val="left" w:pos="1418"/>
              </w:tabs>
              <w:rPr>
                <w:sz w:val="24"/>
              </w:rPr>
            </w:pPr>
            <w:r w:rsidRPr="008F2B67">
              <w:rPr>
                <w:sz w:val="24"/>
              </w:rPr>
              <w:t xml:space="preserve">Организатором на день рассмотрения Заявок </w:t>
            </w:r>
            <w:r w:rsidRPr="008F2B67">
              <w:rPr>
                <w:sz w:val="24"/>
              </w:rPr>
              <w:lastRenderedPageBreak/>
              <w:t xml:space="preserve">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Default="00353EC2" w:rsidP="006602D5">
            <w:pPr>
              <w:pStyle w:val="afa"/>
              <w:tabs>
                <w:tab w:val="left" w:pos="1418"/>
              </w:tabs>
              <w:rPr>
                <w:i/>
                <w:sz w:val="24"/>
              </w:rPr>
            </w:pPr>
            <w:r w:rsidRPr="00367DA7">
              <w:rPr>
                <w:sz w:val="24"/>
              </w:rPr>
              <w:t>2.</w:t>
            </w:r>
            <w:r w:rsidR="00367DA7" w:rsidRPr="00367DA7">
              <w:rPr>
                <w:sz w:val="24"/>
              </w:rPr>
              <w:t>5</w:t>
            </w:r>
            <w:r w:rsidRPr="00367DA7">
              <w:rPr>
                <w:sz w:val="24"/>
              </w:rPr>
              <w:t xml:space="preserve"> документ по форме приложения № 4 к документации о </w:t>
            </w:r>
            <w:proofErr w:type="gramStart"/>
            <w:r w:rsidRPr="00367DA7">
              <w:rPr>
                <w:sz w:val="24"/>
              </w:rPr>
              <w:t>закупке</w:t>
            </w:r>
            <w:proofErr w:type="gramEnd"/>
            <w:r w:rsidRPr="00367DA7">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367DA7" w:rsidRPr="00367DA7">
              <w:rPr>
                <w:sz w:val="24"/>
              </w:rPr>
              <w:t>(выполнение капитального ремонта козлового крана</w:t>
            </w:r>
            <w:r w:rsidRPr="00367DA7">
              <w:rPr>
                <w:sz w:val="24"/>
              </w:rPr>
              <w:t xml:space="preserve">), и суммарной стоимостью договоров не менее </w:t>
            </w:r>
            <w:r w:rsidR="00367DA7" w:rsidRPr="00367DA7">
              <w:rPr>
                <w:sz w:val="24"/>
              </w:rPr>
              <w:t>50</w:t>
            </w:r>
            <w:r w:rsidRPr="00367DA7">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602D5" w:rsidRPr="00367DA7" w:rsidRDefault="006602D5" w:rsidP="006602D5">
            <w:pPr>
              <w:pStyle w:val="afa"/>
              <w:tabs>
                <w:tab w:val="left" w:pos="1418"/>
              </w:tabs>
              <w:rPr>
                <w:sz w:val="24"/>
              </w:rPr>
            </w:pPr>
            <w:r w:rsidRPr="00367DA7">
              <w:rPr>
                <w:i/>
                <w:sz w:val="24"/>
              </w:rPr>
              <w:t xml:space="preserve"> </w:t>
            </w:r>
            <w:r w:rsidRPr="00367DA7">
              <w:rPr>
                <w:sz w:val="24"/>
              </w:rPr>
              <w:t>2.</w:t>
            </w:r>
            <w:r w:rsidR="00367DA7" w:rsidRPr="00367DA7">
              <w:rPr>
                <w:sz w:val="24"/>
              </w:rPr>
              <w:t>6</w:t>
            </w:r>
            <w:r w:rsidRPr="00367DA7">
              <w:rPr>
                <w:sz w:val="24"/>
              </w:rPr>
              <w:t xml:space="preserve"> сведения о производственном персонале по форме приложения №</w:t>
            </w:r>
            <w:r w:rsidRPr="00367DA7">
              <w:rPr>
                <w:sz w:val="24"/>
                <w:lang w:val="en-US"/>
              </w:rPr>
              <w:t> </w:t>
            </w:r>
            <w:r w:rsidRPr="00367DA7">
              <w:rPr>
                <w:sz w:val="24"/>
              </w:rPr>
              <w:t>6 к документации о закупке;</w:t>
            </w:r>
          </w:p>
          <w:p w:rsidR="00815B25" w:rsidRDefault="00815B25" w:rsidP="00815B25">
            <w:pPr>
              <w:pStyle w:val="afa"/>
              <w:tabs>
                <w:tab w:val="left" w:pos="1418"/>
              </w:tabs>
              <w:rPr>
                <w:sz w:val="24"/>
              </w:rPr>
            </w:pPr>
            <w:r>
              <w:rPr>
                <w:sz w:val="24"/>
              </w:rPr>
              <w:t>2.7. копии, заверенные претендентом, действующих аттестационных удостоверений персонала, прошедшего профессиональное обучение, выданные НАКС  (Национальное агентство контроля сварки) либо аттестационным центром аккредитованным НАКС;</w:t>
            </w:r>
          </w:p>
          <w:p w:rsidR="00815B25" w:rsidRDefault="00815B25" w:rsidP="00815B25">
            <w:pPr>
              <w:pStyle w:val="afa"/>
              <w:tabs>
                <w:tab w:val="left" w:pos="1418"/>
              </w:tabs>
              <w:rPr>
                <w:sz w:val="24"/>
              </w:rPr>
            </w:pPr>
            <w:r>
              <w:rPr>
                <w:sz w:val="24"/>
              </w:rPr>
              <w:t>2.8. копии удостоверений персонала, заверенные претендентом, о допуске к работе на высоте;</w:t>
            </w:r>
          </w:p>
          <w:p w:rsidR="00815B25" w:rsidRDefault="00815B25" w:rsidP="00815B25">
            <w:pPr>
              <w:pStyle w:val="afa"/>
              <w:tabs>
                <w:tab w:val="left" w:pos="1418"/>
              </w:tabs>
              <w:rPr>
                <w:sz w:val="24"/>
              </w:rPr>
            </w:pPr>
            <w:r>
              <w:rPr>
                <w:sz w:val="24"/>
              </w:rPr>
              <w:t>2.9. информационное письмо о готовности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3D3596" w:rsidRPr="00F554EF" w:rsidRDefault="00815B25" w:rsidP="00815B25">
            <w:pPr>
              <w:pStyle w:val="afa"/>
              <w:rPr>
                <w:i/>
                <w:sz w:val="24"/>
              </w:rPr>
            </w:pPr>
            <w:r>
              <w:rPr>
                <w:sz w:val="24"/>
              </w:rPr>
              <w:t>2.10 справка в свободной форме о наличии производственных мощностей (оборудование, материалы и прочее) для выполнения Работ.</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w:t>
            </w:r>
            <w:r w:rsidRPr="00A004B7">
              <w:rPr>
                <w:sz w:val="24"/>
              </w:rPr>
              <w:lastRenderedPageBreak/>
              <w:t>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b/>
                      <w:sz w:val="24"/>
                    </w:rPr>
                  </w:pPr>
                  <w:r>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b/>
                      <w:sz w:val="24"/>
                    </w:rPr>
                  </w:pPr>
                  <w:r>
                    <w:rPr>
                      <w:b/>
                      <w:sz w:val="24"/>
                    </w:rPr>
                    <w:t xml:space="preserve">Значение </w:t>
                  </w:r>
                  <w:proofErr w:type="spellStart"/>
                  <w:r>
                    <w:rPr>
                      <w:sz w:val="24"/>
                    </w:rPr>
                    <w:t>Кз</w:t>
                  </w:r>
                  <w:proofErr w:type="spellEnd"/>
                </w:p>
              </w:tc>
            </w:tr>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sz w:val="24"/>
                    </w:rPr>
                  </w:pPr>
                  <w:r>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sz w:val="24"/>
                    </w:rPr>
                  </w:pPr>
                  <w:r>
                    <w:rPr>
                      <w:sz w:val="24"/>
                    </w:rPr>
                    <w:t>Кз=0,55</w:t>
                  </w:r>
                </w:p>
              </w:tc>
            </w:tr>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b/>
                      <w:sz w:val="24"/>
                    </w:rPr>
                  </w:pPr>
                  <w:r>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b/>
                      <w:sz w:val="24"/>
                    </w:rPr>
                  </w:pPr>
                  <w:r>
                    <w:rPr>
                      <w:sz w:val="24"/>
                    </w:rPr>
                    <w:t>Кз=0,25</w:t>
                  </w:r>
                </w:p>
              </w:tc>
            </w:tr>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sz w:val="24"/>
                    </w:rPr>
                  </w:pPr>
                  <w:r>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sz w:val="24"/>
                    </w:rPr>
                  </w:pPr>
                  <w:r>
                    <w:rPr>
                      <w:sz w:val="24"/>
                    </w:rPr>
                    <w:t>Кз=0,15</w:t>
                  </w:r>
                </w:p>
              </w:tc>
            </w:tr>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sz w:val="24"/>
                    </w:rPr>
                  </w:pPr>
                  <w:r>
                    <w:rPr>
                      <w:sz w:val="24"/>
                    </w:rPr>
                    <w:t>Гарантийный срок на выполнения Работ</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sz w:val="24"/>
                    </w:rPr>
                  </w:pPr>
                  <w:r>
                    <w:rPr>
                      <w:sz w:val="24"/>
                    </w:rPr>
                    <w:t>Кз=0,05</w:t>
                  </w:r>
                </w:p>
              </w:tc>
            </w:tr>
            <w:tr w:rsidR="00833F79" w:rsidTr="00833F79">
              <w:tc>
                <w:tcPr>
                  <w:tcW w:w="4423" w:type="dxa"/>
                  <w:tcBorders>
                    <w:top w:val="single" w:sz="4" w:space="0" w:color="auto"/>
                    <w:left w:val="single" w:sz="4" w:space="0" w:color="auto"/>
                    <w:bottom w:val="single" w:sz="4" w:space="0" w:color="auto"/>
                    <w:right w:val="single" w:sz="4" w:space="0" w:color="auto"/>
                  </w:tcBorders>
                  <w:hideMark/>
                </w:tcPr>
                <w:p w:rsidR="00833F79" w:rsidRDefault="00833F79">
                  <w:pPr>
                    <w:pStyle w:val="afa"/>
                    <w:ind w:firstLine="0"/>
                    <w:rPr>
                      <w:b/>
                      <w:sz w:val="24"/>
                    </w:rPr>
                  </w:pPr>
                  <w:r>
                    <w:rPr>
                      <w:b/>
                      <w:sz w:val="24"/>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hideMark/>
                </w:tcPr>
                <w:p w:rsidR="00833F79" w:rsidRDefault="00833F79">
                  <w:pPr>
                    <w:pStyle w:val="afa"/>
                    <w:rPr>
                      <w:b/>
                      <w:sz w:val="24"/>
                    </w:rPr>
                  </w:pPr>
                  <w:r>
                    <w:rPr>
                      <w:b/>
                      <w:sz w:val="24"/>
                    </w:rPr>
                    <w:t>Кз=1,0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815B25" w:rsidRPr="00DF69CD" w:rsidRDefault="00815B25" w:rsidP="00815B25">
            <w:pPr>
              <w:pStyle w:val="afa"/>
              <w:ind w:firstLine="0"/>
              <w:rPr>
                <w:i/>
                <w:sz w:val="24"/>
              </w:rPr>
            </w:pPr>
          </w:p>
          <w:p w:rsidR="007341C2" w:rsidRPr="00815B25" w:rsidRDefault="007341C2" w:rsidP="007341C2">
            <w:pPr>
              <w:pStyle w:val="-3"/>
              <w:numPr>
                <w:ilvl w:val="2"/>
                <w:numId w:val="0"/>
              </w:numPr>
              <w:tabs>
                <w:tab w:val="num" w:pos="1985"/>
              </w:tabs>
              <w:suppressAutoHyphens/>
              <w:ind w:firstLine="709"/>
              <w:rPr>
                <w:sz w:val="24"/>
              </w:rPr>
            </w:pPr>
            <w:r w:rsidRPr="00815B25">
              <w:rPr>
                <w:sz w:val="24"/>
              </w:rPr>
              <w:t xml:space="preserve">Победитель вправе направить </w:t>
            </w:r>
            <w:r w:rsidR="00DB6989" w:rsidRPr="00815B25">
              <w:rPr>
                <w:sz w:val="24"/>
              </w:rPr>
              <w:t xml:space="preserve">Заказчику </w:t>
            </w:r>
            <w:r w:rsidRPr="00815B25">
              <w:rPr>
                <w:sz w:val="24"/>
              </w:rPr>
              <w:t xml:space="preserve">предложения по внесению изменений в договор, размещенный в составе настоящей документации </w:t>
            </w:r>
            <w:r w:rsidR="002B41FD" w:rsidRPr="00815B25">
              <w:rPr>
                <w:sz w:val="24"/>
              </w:rPr>
              <w:t xml:space="preserve">о закупке </w:t>
            </w:r>
            <w:r w:rsidRPr="00815B25">
              <w:rPr>
                <w:sz w:val="24"/>
              </w:rPr>
              <w:t xml:space="preserve">(приложение № 5), до момента его подписания победителем. </w:t>
            </w:r>
          </w:p>
          <w:p w:rsidR="007341C2" w:rsidRPr="00815B25" w:rsidRDefault="007341C2" w:rsidP="007341C2">
            <w:pPr>
              <w:pStyle w:val="-3"/>
              <w:numPr>
                <w:ilvl w:val="2"/>
                <w:numId w:val="0"/>
              </w:numPr>
              <w:tabs>
                <w:tab w:val="num" w:pos="1985"/>
              </w:tabs>
              <w:suppressAutoHyphens/>
              <w:ind w:firstLine="709"/>
              <w:rPr>
                <w:sz w:val="24"/>
              </w:rPr>
            </w:pPr>
            <w:r w:rsidRPr="00815B25">
              <w:rPr>
                <w:sz w:val="24"/>
              </w:rPr>
              <w:t xml:space="preserve">Указанные предложения должны быть получены </w:t>
            </w:r>
            <w:r w:rsidR="00DB6989" w:rsidRPr="00815B25">
              <w:rPr>
                <w:sz w:val="24"/>
              </w:rPr>
              <w:t>Заказчиком</w:t>
            </w:r>
            <w:r w:rsidRPr="00815B25">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15B25" w:rsidRDefault="007341C2" w:rsidP="007341C2">
            <w:pPr>
              <w:pStyle w:val="-3"/>
              <w:numPr>
                <w:ilvl w:val="2"/>
                <w:numId w:val="0"/>
              </w:numPr>
              <w:tabs>
                <w:tab w:val="num" w:pos="1985"/>
              </w:tabs>
              <w:suppressAutoHyphens/>
              <w:ind w:firstLine="709"/>
              <w:rPr>
                <w:sz w:val="24"/>
              </w:rPr>
            </w:pPr>
            <w:r w:rsidRPr="00815B25">
              <w:rPr>
                <w:sz w:val="24"/>
              </w:rPr>
              <w:t>Изменения могут касаться только положений договора, которые не были одним из оценочных критериев для выбора побе</w:t>
            </w:r>
            <w:r w:rsidR="00493AB2" w:rsidRPr="00815B25">
              <w:rPr>
                <w:sz w:val="24"/>
              </w:rPr>
              <w:t>дителя, указанных в пункте 1</w:t>
            </w:r>
            <w:r w:rsidR="00DF69CD" w:rsidRPr="00815B25">
              <w:rPr>
                <w:sz w:val="24"/>
              </w:rPr>
              <w:t>9</w:t>
            </w:r>
            <w:r w:rsidR="00493AB2" w:rsidRPr="00815B25">
              <w:rPr>
                <w:sz w:val="24"/>
              </w:rPr>
              <w:t xml:space="preserve"> Информационной карты</w:t>
            </w:r>
            <w:r w:rsidRPr="00815B25">
              <w:rPr>
                <w:sz w:val="24"/>
              </w:rPr>
              <w:t xml:space="preserve"> настоящей документации</w:t>
            </w:r>
            <w:r w:rsidR="00493AB2" w:rsidRPr="00815B25">
              <w:rPr>
                <w:sz w:val="24"/>
              </w:rPr>
              <w:t xml:space="preserve"> о закупке</w:t>
            </w:r>
            <w:r w:rsidRPr="00815B25">
              <w:rPr>
                <w:sz w:val="24"/>
              </w:rPr>
              <w:t>.</w:t>
            </w:r>
          </w:p>
          <w:p w:rsidR="007341C2" w:rsidRPr="00815B25" w:rsidRDefault="007341C2" w:rsidP="007341C2">
            <w:pPr>
              <w:pStyle w:val="-3"/>
              <w:numPr>
                <w:ilvl w:val="2"/>
                <w:numId w:val="0"/>
              </w:numPr>
              <w:tabs>
                <w:tab w:val="num" w:pos="1985"/>
              </w:tabs>
              <w:suppressAutoHyphens/>
              <w:ind w:firstLine="709"/>
              <w:rPr>
                <w:sz w:val="24"/>
              </w:rPr>
            </w:pPr>
            <w:r w:rsidRPr="00815B25">
              <w:rPr>
                <w:sz w:val="24"/>
              </w:rPr>
              <w:t xml:space="preserve">Внесение изменений в договор по предложениям победителя является правом </w:t>
            </w:r>
            <w:r w:rsidR="00DF69CD" w:rsidRPr="00815B25">
              <w:rPr>
                <w:sz w:val="24"/>
              </w:rPr>
              <w:t>Заказчика</w:t>
            </w:r>
            <w:r w:rsidRPr="00815B25">
              <w:rPr>
                <w:sz w:val="24"/>
              </w:rPr>
              <w:t xml:space="preserve"> и осуществляется по </w:t>
            </w:r>
            <w:proofErr w:type="spellStart"/>
            <w:r w:rsidRPr="00815B25">
              <w:rPr>
                <w:sz w:val="24"/>
              </w:rPr>
              <w:t>усмотрению</w:t>
            </w:r>
            <w:r w:rsidR="00DF69CD" w:rsidRPr="00815B25">
              <w:rPr>
                <w:sz w:val="24"/>
              </w:rPr>
              <w:t>Заказчика</w:t>
            </w:r>
            <w:proofErr w:type="spellEnd"/>
            <w:r w:rsidRPr="00815B25">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15B2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15B25">
              <w:rPr>
                <w:sz w:val="24"/>
              </w:rPr>
              <w:t xml:space="preserve"> </w:t>
            </w:r>
            <w:r w:rsidR="00DF69CD" w:rsidRPr="00815B25">
              <w:rPr>
                <w:sz w:val="24"/>
              </w:rPr>
              <w:t>Заказчиком</w:t>
            </w:r>
            <w:r w:rsidRPr="00815B2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833F79" w:rsidRDefault="00833F79" w:rsidP="00833F79">
            <w:pPr>
              <w:pStyle w:val="19"/>
              <w:ind w:firstLine="0"/>
              <w:rPr>
                <w:sz w:val="24"/>
                <w:szCs w:val="24"/>
              </w:rPr>
            </w:pPr>
            <w:r w:rsidRPr="00833F79">
              <w:rPr>
                <w:sz w:val="24"/>
                <w:szCs w:val="24"/>
              </w:rPr>
              <w:t>П</w:t>
            </w:r>
            <w:r w:rsidR="005F2D24" w:rsidRPr="00833F79">
              <w:rPr>
                <w:sz w:val="24"/>
                <w:szCs w:val="24"/>
              </w:rPr>
              <w:t>ривлечение субподрядчиков допускается</w:t>
            </w:r>
            <w:r w:rsidR="00E90BB5" w:rsidRPr="00833F79">
              <w:rPr>
                <w:sz w:val="24"/>
                <w:szCs w:val="24"/>
              </w:rPr>
              <w:t>.</w:t>
            </w:r>
            <w:r w:rsidR="006164CD" w:rsidRPr="00833F79">
              <w:rPr>
                <w:sz w:val="24"/>
                <w:szCs w:val="24"/>
              </w:rPr>
              <w:t xml:space="preserve"> В соответствии с приложением № 7 настоящей документации</w:t>
            </w:r>
            <w:r w:rsidR="002B41FD" w:rsidRPr="00833F79">
              <w:rPr>
                <w:sz w:val="24"/>
                <w:szCs w:val="24"/>
              </w:rPr>
              <w:t xml:space="preserve"> о закупке</w:t>
            </w:r>
            <w:r w:rsidR="006164CD" w:rsidRPr="00833F79">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33F79">
            <w:pPr>
              <w:pStyle w:val="19"/>
              <w:ind w:firstLine="0"/>
              <w:rPr>
                <w:i/>
                <w:sz w:val="24"/>
                <w:szCs w:val="24"/>
              </w:rPr>
            </w:pPr>
            <w:r w:rsidRPr="003D2759">
              <w:rPr>
                <w:sz w:val="24"/>
                <w:szCs w:val="24"/>
              </w:rPr>
              <w:t xml:space="preserve">Заявка должна действовать не менее </w:t>
            </w:r>
            <w:r w:rsidR="00833F79">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833F79" w:rsidRDefault="00BB306F">
            <w:pPr>
              <w:pStyle w:val="Default"/>
              <w:rPr>
                <w:b/>
                <w:color w:val="auto"/>
              </w:rPr>
            </w:pPr>
            <w:r w:rsidRPr="00833F79">
              <w:rPr>
                <w:b/>
                <w:color w:val="auto"/>
              </w:rPr>
              <w:t>Обеспечение З</w:t>
            </w:r>
            <w:r w:rsidR="00505622" w:rsidRPr="00833F79">
              <w:rPr>
                <w:b/>
                <w:color w:val="auto"/>
              </w:rPr>
              <w:t>аявки</w:t>
            </w:r>
          </w:p>
        </w:tc>
        <w:tc>
          <w:tcPr>
            <w:tcW w:w="6768" w:type="dxa"/>
          </w:tcPr>
          <w:p w:rsidR="00DF6AE3" w:rsidRPr="00833F79" w:rsidRDefault="00A856EA" w:rsidP="00596F0C">
            <w:pPr>
              <w:pStyle w:val="19"/>
              <w:ind w:firstLine="0"/>
              <w:rPr>
                <w:sz w:val="24"/>
                <w:szCs w:val="24"/>
              </w:rPr>
            </w:pPr>
            <w:r w:rsidRPr="00833F79">
              <w:rPr>
                <w:sz w:val="24"/>
                <w:szCs w:val="24"/>
              </w:rPr>
              <w:t>Не предусмотрено</w:t>
            </w:r>
            <w:r w:rsidR="00833F79" w:rsidRPr="00833F79">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33F79">
            <w:pPr>
              <w:pStyle w:val="19"/>
              <w:ind w:firstLine="0"/>
              <w:jc w:val="left"/>
              <w:rPr>
                <w:sz w:val="24"/>
                <w:szCs w:val="24"/>
              </w:rPr>
            </w:pPr>
            <w:r w:rsidRPr="00833F79">
              <w:rPr>
                <w:sz w:val="24"/>
                <w:szCs w:val="24"/>
              </w:rPr>
              <w:t>Не предусмотрено</w:t>
            </w:r>
            <w:r w:rsidR="00833F79" w:rsidRPr="00833F79">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3"/>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w:t>
            </w:r>
            <w:r w:rsidRPr="00EF52D1">
              <w:rPr>
                <w:b/>
                <w:bCs/>
                <w:i/>
                <w:iCs/>
                <w:sz w:val="20"/>
                <w:szCs w:val="20"/>
                <w:lang w:eastAsia="ru-RU"/>
              </w:rPr>
              <w:lastRenderedPageBreak/>
              <w:t>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w:t>
            </w:r>
            <w:r w:rsidRPr="00EF52D1">
              <w:rPr>
                <w:b/>
                <w:bCs/>
                <w:i/>
                <w:iCs/>
                <w:sz w:val="20"/>
                <w:szCs w:val="20"/>
              </w:rPr>
              <w:lastRenderedPageBreak/>
              <w:t>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20"/>
        <w:gridCol w:w="1152"/>
        <w:gridCol w:w="1446"/>
        <w:gridCol w:w="1668"/>
        <w:gridCol w:w="1986"/>
        <w:gridCol w:w="2692"/>
      </w:tblGrid>
      <w:tr w:rsidR="00985704" w:rsidRPr="00384CDC" w:rsidTr="00985704">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985704" w:rsidRPr="00384CDC" w:rsidRDefault="00985704"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985704" w:rsidRPr="00384CDC" w:rsidRDefault="00985704" w:rsidP="00BF6892">
            <w:pPr>
              <w:jc w:val="center"/>
            </w:pPr>
            <w:r w:rsidRPr="00384CDC">
              <w:t xml:space="preserve">Наименование </w:t>
            </w:r>
            <w:r>
              <w:t xml:space="preserve">товаров, </w:t>
            </w:r>
            <w:r w:rsidRPr="00384CDC">
              <w:t>работ</w:t>
            </w:r>
            <w:r>
              <w:t>, услуг</w:t>
            </w:r>
          </w:p>
          <w:p w:rsidR="00985704" w:rsidRPr="00384CDC" w:rsidRDefault="00985704" w:rsidP="00BF6892">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985704" w:rsidRPr="00384CDC" w:rsidRDefault="00985704"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81" w:type="pct"/>
            <w:tcBorders>
              <w:top w:val="single" w:sz="4" w:space="0" w:color="auto"/>
              <w:left w:val="single" w:sz="4" w:space="0" w:color="auto"/>
              <w:bottom w:val="single" w:sz="4" w:space="0" w:color="auto"/>
              <w:right w:val="single" w:sz="4" w:space="0" w:color="auto"/>
            </w:tcBorders>
            <w:vAlign w:val="center"/>
          </w:tcPr>
          <w:p w:rsidR="00985704" w:rsidRPr="00384CDC" w:rsidRDefault="00985704" w:rsidP="00BF6892">
            <w:pPr>
              <w:jc w:val="center"/>
            </w:pPr>
            <w:r>
              <w:t>Условия и порядок расчетов за поставку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985704" w:rsidRPr="00384CDC" w:rsidRDefault="00985704"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1422" w:type="pct"/>
            <w:tcBorders>
              <w:top w:val="single" w:sz="4" w:space="0" w:color="auto"/>
              <w:left w:val="nil"/>
              <w:bottom w:val="single" w:sz="4" w:space="0" w:color="auto"/>
              <w:right w:val="single" w:sz="4" w:space="0" w:color="auto"/>
            </w:tcBorders>
            <w:vAlign w:val="center"/>
          </w:tcPr>
          <w:p w:rsidR="00985704" w:rsidRPr="00384CDC" w:rsidRDefault="00985704"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985704" w:rsidRPr="00384CDC" w:rsidRDefault="00985704" w:rsidP="00BF6892">
            <w:pPr>
              <w:jc w:val="center"/>
            </w:pPr>
          </w:p>
        </w:tc>
      </w:tr>
      <w:tr w:rsidR="00985704" w:rsidRPr="00384CDC" w:rsidTr="00985704">
        <w:trPr>
          <w:trHeight w:val="255"/>
        </w:trPr>
        <w:tc>
          <w:tcPr>
            <w:tcW w:w="275" w:type="pct"/>
            <w:tcBorders>
              <w:top w:val="nil"/>
              <w:left w:val="single" w:sz="4" w:space="0" w:color="auto"/>
              <w:bottom w:val="single" w:sz="4" w:space="0" w:color="auto"/>
              <w:right w:val="single" w:sz="4" w:space="0" w:color="auto"/>
            </w:tcBorders>
            <w:noWrap/>
            <w:vAlign w:val="bottom"/>
          </w:tcPr>
          <w:p w:rsidR="00985704" w:rsidRPr="00384CDC" w:rsidRDefault="00985704" w:rsidP="00BF6892">
            <w:pPr>
              <w:jc w:val="center"/>
            </w:pPr>
            <w:r w:rsidRPr="00384CDC">
              <w:t>1</w:t>
            </w:r>
          </w:p>
        </w:tc>
        <w:tc>
          <w:tcPr>
            <w:tcW w:w="609" w:type="pct"/>
            <w:tcBorders>
              <w:top w:val="nil"/>
              <w:left w:val="nil"/>
              <w:bottom w:val="single" w:sz="4" w:space="0" w:color="auto"/>
              <w:right w:val="single" w:sz="4" w:space="0" w:color="auto"/>
            </w:tcBorders>
            <w:noWrap/>
            <w:vAlign w:val="bottom"/>
          </w:tcPr>
          <w:p w:rsidR="00985704" w:rsidRPr="00384CDC" w:rsidRDefault="00985704" w:rsidP="00BF6892">
            <w:pPr>
              <w:jc w:val="center"/>
            </w:pPr>
            <w:r w:rsidRPr="00384CDC">
              <w:t>2</w:t>
            </w:r>
          </w:p>
        </w:tc>
        <w:tc>
          <w:tcPr>
            <w:tcW w:w="764" w:type="pct"/>
            <w:tcBorders>
              <w:top w:val="single" w:sz="4" w:space="0" w:color="auto"/>
              <w:left w:val="single" w:sz="4" w:space="0" w:color="auto"/>
              <w:bottom w:val="single" w:sz="4" w:space="0" w:color="auto"/>
              <w:right w:val="single" w:sz="4" w:space="0" w:color="auto"/>
            </w:tcBorders>
            <w:noWrap/>
            <w:vAlign w:val="bottom"/>
          </w:tcPr>
          <w:p w:rsidR="00985704" w:rsidRPr="00384CDC" w:rsidRDefault="00985704" w:rsidP="00BF6892">
            <w:pPr>
              <w:jc w:val="center"/>
            </w:pPr>
            <w:r>
              <w:t>3</w:t>
            </w:r>
          </w:p>
        </w:tc>
        <w:tc>
          <w:tcPr>
            <w:tcW w:w="881" w:type="pct"/>
            <w:tcBorders>
              <w:top w:val="single" w:sz="4" w:space="0" w:color="auto"/>
              <w:left w:val="nil"/>
              <w:bottom w:val="single" w:sz="4" w:space="0" w:color="auto"/>
              <w:right w:val="single" w:sz="4" w:space="0" w:color="auto"/>
            </w:tcBorders>
          </w:tcPr>
          <w:p w:rsidR="00985704" w:rsidRPr="00384CDC" w:rsidRDefault="00985704" w:rsidP="00BF6892">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985704" w:rsidRPr="00384CDC" w:rsidRDefault="00985704" w:rsidP="00BF6892">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985704" w:rsidRPr="00384CDC" w:rsidRDefault="00985704" w:rsidP="00BF6892">
            <w:pPr>
              <w:jc w:val="center"/>
            </w:pPr>
            <w:r>
              <w:t>6</w:t>
            </w:r>
          </w:p>
        </w:tc>
      </w:tr>
      <w:tr w:rsidR="00985704" w:rsidRPr="00384CDC" w:rsidTr="00985704">
        <w:trPr>
          <w:trHeight w:val="315"/>
        </w:trPr>
        <w:tc>
          <w:tcPr>
            <w:tcW w:w="275" w:type="pct"/>
            <w:tcBorders>
              <w:top w:val="nil"/>
              <w:left w:val="single" w:sz="4" w:space="0" w:color="auto"/>
              <w:bottom w:val="single" w:sz="4" w:space="0" w:color="auto"/>
              <w:right w:val="single" w:sz="4" w:space="0" w:color="auto"/>
            </w:tcBorders>
            <w:noWrap/>
            <w:vAlign w:val="bottom"/>
          </w:tcPr>
          <w:p w:rsidR="00985704" w:rsidRPr="00384CDC" w:rsidRDefault="00985704" w:rsidP="00BF6892">
            <w:pPr>
              <w:jc w:val="center"/>
            </w:pPr>
          </w:p>
        </w:tc>
        <w:tc>
          <w:tcPr>
            <w:tcW w:w="609" w:type="pct"/>
            <w:tcBorders>
              <w:top w:val="nil"/>
              <w:left w:val="nil"/>
              <w:bottom w:val="single" w:sz="4" w:space="0" w:color="auto"/>
              <w:right w:val="single" w:sz="4" w:space="0" w:color="auto"/>
            </w:tcBorders>
            <w:noWrap/>
            <w:vAlign w:val="bottom"/>
          </w:tcPr>
          <w:p w:rsidR="00985704" w:rsidRPr="00384CDC" w:rsidRDefault="00985704" w:rsidP="00BF6892">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985704" w:rsidRPr="00384CDC" w:rsidRDefault="00985704" w:rsidP="00BF6892">
            <w:pPr>
              <w:jc w:val="center"/>
            </w:pPr>
          </w:p>
        </w:tc>
        <w:tc>
          <w:tcPr>
            <w:tcW w:w="881" w:type="pct"/>
            <w:tcBorders>
              <w:top w:val="single" w:sz="4" w:space="0" w:color="auto"/>
              <w:left w:val="nil"/>
              <w:bottom w:val="single" w:sz="4" w:space="0" w:color="auto"/>
              <w:right w:val="single" w:sz="4" w:space="0" w:color="auto"/>
            </w:tcBorders>
          </w:tcPr>
          <w:p w:rsidR="00985704" w:rsidRPr="00384CDC" w:rsidRDefault="00985704" w:rsidP="00BF6892">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985704" w:rsidRPr="00384CDC" w:rsidRDefault="00985704" w:rsidP="00BF6892">
            <w:pPr>
              <w:jc w:val="center"/>
            </w:pPr>
          </w:p>
        </w:tc>
        <w:tc>
          <w:tcPr>
            <w:tcW w:w="1422" w:type="pct"/>
            <w:tcBorders>
              <w:top w:val="nil"/>
              <w:left w:val="nil"/>
              <w:bottom w:val="single" w:sz="4" w:space="0" w:color="auto"/>
              <w:right w:val="single" w:sz="4" w:space="0" w:color="auto"/>
            </w:tcBorders>
            <w:noWrap/>
            <w:vAlign w:val="bottom"/>
          </w:tcPr>
          <w:p w:rsidR="00985704" w:rsidRPr="00384CDC" w:rsidRDefault="00985704" w:rsidP="00BF6892">
            <w:pPr>
              <w:jc w:val="center"/>
            </w:pPr>
          </w:p>
        </w:tc>
      </w:tr>
      <w:tr w:rsidR="00985704" w:rsidRPr="00384CDC" w:rsidTr="00985704">
        <w:trPr>
          <w:trHeight w:val="335"/>
        </w:trPr>
        <w:tc>
          <w:tcPr>
            <w:tcW w:w="884" w:type="pct"/>
            <w:gridSpan w:val="2"/>
            <w:tcBorders>
              <w:top w:val="nil"/>
              <w:left w:val="single" w:sz="4" w:space="0" w:color="auto"/>
              <w:bottom w:val="single" w:sz="4" w:space="0" w:color="auto"/>
              <w:right w:val="single" w:sz="4" w:space="0" w:color="auto"/>
            </w:tcBorders>
            <w:noWrap/>
            <w:vAlign w:val="bottom"/>
          </w:tcPr>
          <w:p w:rsidR="00985704" w:rsidRPr="00384CDC" w:rsidRDefault="00985704" w:rsidP="00BF6892">
            <w:pPr>
              <w:jc w:val="right"/>
            </w:pPr>
            <w:r w:rsidRPr="00384CDC">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985704" w:rsidRPr="00384CDC" w:rsidRDefault="00985704" w:rsidP="00BF6892">
            <w:pPr>
              <w:jc w:val="center"/>
            </w:pPr>
          </w:p>
        </w:tc>
        <w:tc>
          <w:tcPr>
            <w:tcW w:w="881" w:type="pct"/>
            <w:tcBorders>
              <w:top w:val="single" w:sz="4" w:space="0" w:color="auto"/>
              <w:left w:val="nil"/>
              <w:bottom w:val="single" w:sz="4" w:space="0" w:color="auto"/>
              <w:right w:val="single" w:sz="4" w:space="0" w:color="auto"/>
            </w:tcBorders>
          </w:tcPr>
          <w:p w:rsidR="00985704" w:rsidRPr="00384CDC" w:rsidRDefault="00985704" w:rsidP="00BF6892">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985704" w:rsidRPr="00384CDC" w:rsidRDefault="00985704" w:rsidP="00BF6892">
            <w:pPr>
              <w:jc w:val="center"/>
            </w:pPr>
            <w:r w:rsidRPr="00384CDC">
              <w:t>-</w:t>
            </w:r>
          </w:p>
        </w:tc>
        <w:tc>
          <w:tcPr>
            <w:tcW w:w="1422" w:type="pct"/>
            <w:tcBorders>
              <w:top w:val="nil"/>
              <w:left w:val="nil"/>
              <w:bottom w:val="single" w:sz="4" w:space="0" w:color="auto"/>
              <w:right w:val="single" w:sz="4" w:space="0" w:color="auto"/>
            </w:tcBorders>
            <w:noWrap/>
            <w:vAlign w:val="center"/>
          </w:tcPr>
          <w:p w:rsidR="00985704" w:rsidRPr="00384CDC" w:rsidRDefault="00985704" w:rsidP="00BF6892">
            <w:pPr>
              <w:jc w:val="center"/>
            </w:pPr>
            <w:r w:rsidRPr="00384CDC">
              <w:t>-</w:t>
            </w: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985704">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85704" w:rsidRDefault="006A6E7D" w:rsidP="006A6E7D">
      <w:pPr>
        <w:pStyle w:val="afd"/>
        <w:jc w:val="both"/>
        <w:rPr>
          <w:i/>
          <w:szCs w:val="28"/>
        </w:rPr>
      </w:pPr>
      <w:r w:rsidRPr="00205668">
        <w:rPr>
          <w:szCs w:val="28"/>
        </w:rPr>
        <w:t> </w:t>
      </w:r>
      <w:r w:rsidRPr="00985704">
        <w:rPr>
          <w:i/>
          <w:szCs w:val="28"/>
        </w:rPr>
        <w:t>Следующие приложения являются неотъемлемой частью настоящего финансово-коммерческого предложения:</w:t>
      </w:r>
    </w:p>
    <w:p w:rsidR="006A6E7D" w:rsidRPr="00985704" w:rsidRDefault="006A6E7D" w:rsidP="006A6E7D">
      <w:pPr>
        <w:pStyle w:val="afd"/>
        <w:jc w:val="both"/>
        <w:rPr>
          <w:i/>
          <w:szCs w:val="28"/>
        </w:rPr>
      </w:pPr>
      <w:r w:rsidRPr="00985704">
        <w:rPr>
          <w:i/>
          <w:szCs w:val="28"/>
        </w:rPr>
        <w:t xml:space="preserve">1) приложение № 1 – </w:t>
      </w:r>
      <w:r w:rsidR="00985704" w:rsidRPr="00985704">
        <w:rPr>
          <w:i/>
          <w:szCs w:val="28"/>
        </w:rPr>
        <w:t xml:space="preserve">Калькуляция стоимости работ </w:t>
      </w:r>
      <w:r w:rsidRPr="00985704">
        <w:rPr>
          <w:i/>
          <w:szCs w:val="28"/>
        </w:rPr>
        <w:t>на ___ листах</w:t>
      </w:r>
      <w:r w:rsidR="00985704" w:rsidRPr="00985704">
        <w:rPr>
          <w:i/>
          <w:szCs w:val="28"/>
        </w:rPr>
        <w:t xml:space="preserve">, составленной по форме </w:t>
      </w:r>
      <w:proofErr w:type="gramStart"/>
      <w:r w:rsidR="00985704" w:rsidRPr="00985704">
        <w:rPr>
          <w:i/>
          <w:szCs w:val="28"/>
        </w:rPr>
        <w:t>согласно приложения</w:t>
      </w:r>
      <w:proofErr w:type="gramEnd"/>
      <w:r w:rsidR="00985704" w:rsidRPr="00985704">
        <w:rPr>
          <w:i/>
          <w:szCs w:val="28"/>
        </w:rPr>
        <w:t xml:space="preserve"> №1 к данному </w:t>
      </w:r>
      <w:proofErr w:type="spellStart"/>
      <w:r w:rsidR="00985704" w:rsidRPr="00985704">
        <w:rPr>
          <w:i/>
          <w:szCs w:val="28"/>
        </w:rPr>
        <w:t>Финансово-коммурческому</w:t>
      </w:r>
      <w:proofErr w:type="spellEnd"/>
      <w:r w:rsidR="00985704" w:rsidRPr="00985704">
        <w:rPr>
          <w:i/>
          <w:szCs w:val="28"/>
        </w:rPr>
        <w:t xml:space="preserve"> предложению</w:t>
      </w:r>
      <w:r w:rsidRPr="00985704">
        <w:rPr>
          <w:i/>
          <w:szCs w:val="28"/>
        </w:rPr>
        <w:t>.</w:t>
      </w:r>
    </w:p>
    <w:p w:rsidR="006A6E7D" w:rsidRPr="00985704" w:rsidRDefault="006A6E7D" w:rsidP="006A6E7D">
      <w:pPr>
        <w:pStyle w:val="afd"/>
        <w:jc w:val="both"/>
        <w:rPr>
          <w:i/>
          <w:szCs w:val="28"/>
        </w:rPr>
      </w:pPr>
      <w:r w:rsidRPr="00985704">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6A6E7D" w:rsidRPr="00384CDC" w:rsidRDefault="006A6E7D" w:rsidP="006A6E7D">
      <w:pPr>
        <w:pStyle w:val="afd"/>
        <w:jc w:val="both"/>
        <w:rPr>
          <w:szCs w:val="28"/>
        </w:rPr>
      </w:pPr>
      <w:r w:rsidRPr="00985704">
        <w:rPr>
          <w:i/>
          <w:szCs w:val="28"/>
        </w:rPr>
        <w:t>3) Сведения о планируемых к привлечению субподрядных организациях (составляется по форме приложения № 7 к документации о закупке)</w:t>
      </w:r>
      <w:r w:rsidR="00985704">
        <w:rPr>
          <w:i/>
          <w:szCs w:val="28"/>
        </w:rPr>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pPr>
        <w:suppressAutoHyphens w:val="0"/>
      </w:pPr>
    </w:p>
    <w:p w:rsidR="00FD1790" w:rsidRDefault="00FD1790" w:rsidP="00FD1790">
      <w:pPr>
        <w:pStyle w:val="afa"/>
        <w:ind w:firstLine="0"/>
        <w:jc w:val="right"/>
        <w:rPr>
          <w:sz w:val="28"/>
          <w:szCs w:val="28"/>
        </w:rPr>
      </w:pPr>
    </w:p>
    <w:tbl>
      <w:tblPr>
        <w:tblW w:w="9975" w:type="dxa"/>
        <w:tblInd w:w="93" w:type="dxa"/>
        <w:tblLook w:val="04A0"/>
      </w:tblPr>
      <w:tblGrid>
        <w:gridCol w:w="571"/>
        <w:gridCol w:w="6258"/>
        <w:gridCol w:w="3146"/>
      </w:tblGrid>
      <w:tr w:rsidR="00FD1790" w:rsidTr="00FD1790">
        <w:trPr>
          <w:trHeight w:val="300"/>
        </w:trPr>
        <w:tc>
          <w:tcPr>
            <w:tcW w:w="571" w:type="dxa"/>
            <w:noWrap/>
            <w:vAlign w:val="bottom"/>
          </w:tcPr>
          <w:p w:rsidR="00FD1790" w:rsidRDefault="00FD1790">
            <w:pPr>
              <w:rPr>
                <w:rFonts w:ascii="Calibri" w:hAnsi="Calibri"/>
                <w:color w:val="000000"/>
              </w:rPr>
            </w:pPr>
          </w:p>
        </w:tc>
        <w:tc>
          <w:tcPr>
            <w:tcW w:w="6258" w:type="dxa"/>
            <w:noWrap/>
            <w:vAlign w:val="bottom"/>
          </w:tcPr>
          <w:p w:rsidR="00FD1790" w:rsidRDefault="00FD1790">
            <w:pPr>
              <w:rPr>
                <w:rFonts w:ascii="Calibri" w:hAnsi="Calibri"/>
                <w:color w:val="000000"/>
              </w:rPr>
            </w:pPr>
          </w:p>
        </w:tc>
        <w:tc>
          <w:tcPr>
            <w:tcW w:w="3146" w:type="dxa"/>
            <w:noWrap/>
            <w:vAlign w:val="bottom"/>
            <w:hideMark/>
          </w:tcPr>
          <w:p w:rsidR="00FD1790" w:rsidRDefault="00FD1790">
            <w:pPr>
              <w:jc w:val="right"/>
              <w:rPr>
                <w:color w:val="000000"/>
              </w:rPr>
            </w:pPr>
            <w:r>
              <w:rPr>
                <w:color w:val="000000"/>
                <w:sz w:val="22"/>
                <w:szCs w:val="22"/>
              </w:rPr>
              <w:t xml:space="preserve">Приложение  №1 </w:t>
            </w:r>
          </w:p>
        </w:tc>
      </w:tr>
      <w:tr w:rsidR="00FD1790" w:rsidTr="00FD1790">
        <w:trPr>
          <w:trHeight w:val="300"/>
        </w:trPr>
        <w:tc>
          <w:tcPr>
            <w:tcW w:w="571" w:type="dxa"/>
            <w:noWrap/>
            <w:vAlign w:val="bottom"/>
          </w:tcPr>
          <w:p w:rsidR="00FD1790" w:rsidRDefault="00FD1790">
            <w:pPr>
              <w:rPr>
                <w:rFonts w:ascii="Calibri" w:hAnsi="Calibri"/>
                <w:color w:val="000000"/>
              </w:rPr>
            </w:pPr>
          </w:p>
        </w:tc>
        <w:tc>
          <w:tcPr>
            <w:tcW w:w="6258" w:type="dxa"/>
            <w:noWrap/>
            <w:vAlign w:val="bottom"/>
          </w:tcPr>
          <w:p w:rsidR="00FD1790" w:rsidRDefault="00FD1790">
            <w:pPr>
              <w:rPr>
                <w:rFonts w:ascii="Calibri" w:hAnsi="Calibri"/>
                <w:color w:val="000000"/>
              </w:rPr>
            </w:pPr>
          </w:p>
        </w:tc>
        <w:tc>
          <w:tcPr>
            <w:tcW w:w="3146" w:type="dxa"/>
            <w:noWrap/>
            <w:vAlign w:val="bottom"/>
            <w:hideMark/>
          </w:tcPr>
          <w:p w:rsidR="00FD1790" w:rsidRDefault="00FD1790">
            <w:pPr>
              <w:rPr>
                <w:color w:val="000000"/>
              </w:rPr>
            </w:pPr>
            <w:r>
              <w:rPr>
                <w:color w:val="000000"/>
                <w:sz w:val="22"/>
                <w:szCs w:val="22"/>
              </w:rPr>
              <w:t>к Финансов</w:t>
            </w:r>
            <w:proofErr w:type="gramStart"/>
            <w:r>
              <w:rPr>
                <w:color w:val="000000"/>
                <w:sz w:val="22"/>
                <w:szCs w:val="22"/>
              </w:rPr>
              <w:t>о-</w:t>
            </w:r>
            <w:proofErr w:type="gramEnd"/>
            <w:r>
              <w:rPr>
                <w:color w:val="000000"/>
                <w:sz w:val="22"/>
                <w:szCs w:val="22"/>
              </w:rPr>
              <w:t xml:space="preserve"> коммерческому предложению</w:t>
            </w:r>
          </w:p>
        </w:tc>
      </w:tr>
      <w:tr w:rsidR="00FD1790" w:rsidTr="00FD1790">
        <w:trPr>
          <w:trHeight w:val="300"/>
        </w:trPr>
        <w:tc>
          <w:tcPr>
            <w:tcW w:w="9975" w:type="dxa"/>
            <w:gridSpan w:val="3"/>
            <w:noWrap/>
            <w:vAlign w:val="center"/>
            <w:hideMark/>
          </w:tcPr>
          <w:p w:rsidR="00FD1790" w:rsidRDefault="00FD1790">
            <w:pPr>
              <w:jc w:val="center"/>
              <w:rPr>
                <w:color w:val="000000"/>
                <w:sz w:val="28"/>
                <w:szCs w:val="28"/>
              </w:rPr>
            </w:pPr>
            <w:r>
              <w:rPr>
                <w:color w:val="000000"/>
                <w:sz w:val="28"/>
                <w:szCs w:val="28"/>
              </w:rPr>
              <w:t xml:space="preserve">Калькуляция стоимости работ </w:t>
            </w:r>
          </w:p>
        </w:tc>
      </w:tr>
      <w:tr w:rsidR="00FD1790" w:rsidTr="00FD1790">
        <w:trPr>
          <w:trHeight w:val="300"/>
        </w:trPr>
        <w:tc>
          <w:tcPr>
            <w:tcW w:w="9975" w:type="dxa"/>
            <w:gridSpan w:val="3"/>
            <w:noWrap/>
            <w:vAlign w:val="center"/>
          </w:tcPr>
          <w:p w:rsidR="00FD1790" w:rsidRDefault="00FD1790">
            <w:pPr>
              <w:jc w:val="center"/>
              <w:rPr>
                <w:color w:val="000000"/>
                <w:sz w:val="28"/>
                <w:szCs w:val="28"/>
              </w:rPr>
            </w:pPr>
          </w:p>
        </w:tc>
      </w:tr>
      <w:tr w:rsidR="00FD1790" w:rsidTr="00FD1790">
        <w:trPr>
          <w:trHeight w:val="300"/>
        </w:trPr>
        <w:tc>
          <w:tcPr>
            <w:tcW w:w="571" w:type="dxa"/>
            <w:noWrap/>
            <w:vAlign w:val="bottom"/>
          </w:tcPr>
          <w:p w:rsidR="00FD1790" w:rsidRDefault="00FD1790">
            <w:pPr>
              <w:rPr>
                <w:rFonts w:ascii="Calibri" w:hAnsi="Calibri"/>
                <w:color w:val="000000"/>
              </w:rPr>
            </w:pPr>
          </w:p>
        </w:tc>
        <w:tc>
          <w:tcPr>
            <w:tcW w:w="6258" w:type="dxa"/>
            <w:noWrap/>
            <w:vAlign w:val="bottom"/>
          </w:tcPr>
          <w:p w:rsidR="00FD1790" w:rsidRDefault="00FD1790">
            <w:pPr>
              <w:rPr>
                <w:rFonts w:ascii="Calibri" w:hAnsi="Calibri"/>
                <w:color w:val="000000"/>
              </w:rPr>
            </w:pPr>
          </w:p>
        </w:tc>
        <w:tc>
          <w:tcPr>
            <w:tcW w:w="3146" w:type="dxa"/>
            <w:noWrap/>
            <w:vAlign w:val="bottom"/>
          </w:tcPr>
          <w:p w:rsidR="00FD1790" w:rsidRDefault="00FD1790">
            <w:pPr>
              <w:rPr>
                <w:rFonts w:ascii="Calibri" w:hAnsi="Calibri"/>
                <w:color w:val="000000"/>
              </w:rPr>
            </w:pPr>
          </w:p>
        </w:tc>
      </w:tr>
      <w:tr w:rsidR="00FD1790" w:rsidTr="00FD1790">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Стоимость,</w:t>
            </w:r>
          </w:p>
        </w:tc>
      </w:tr>
      <w:tr w:rsidR="00FD1790"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color w:val="000000"/>
              </w:rPr>
            </w:pPr>
          </w:p>
        </w:tc>
        <w:tc>
          <w:tcPr>
            <w:tcW w:w="3146" w:type="dxa"/>
            <w:tcBorders>
              <w:top w:val="nil"/>
              <w:left w:val="nil"/>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 xml:space="preserve"> руб.</w:t>
            </w:r>
          </w:p>
        </w:tc>
      </w:tr>
      <w:tr w:rsidR="00FD1790" w:rsidTr="00FD1790">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3</w:t>
            </w:r>
          </w:p>
        </w:tc>
      </w:tr>
      <w:tr w:rsidR="00FD1790"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FD1790" w:rsidRDefault="00FD1790">
            <w:pPr>
              <w:jc w:val="center"/>
              <w:rPr>
                <w:rFonts w:ascii="Calibri" w:hAnsi="Calibri"/>
                <w:color w:val="000000"/>
              </w:rPr>
            </w:pPr>
          </w:p>
        </w:tc>
      </w:tr>
      <w:tr w:rsidR="00FD1790"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rPr>
            </w:pPr>
          </w:p>
        </w:tc>
      </w:tr>
      <w:tr w:rsidR="00FD1790" w:rsidTr="00FD1790">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FD1790" w:rsidRDefault="00FD1790">
            <w:pPr>
              <w:jc w:val="center"/>
              <w:rPr>
                <w:rFonts w:ascii="Calibri" w:hAnsi="Calibri"/>
                <w:color w:val="000000"/>
              </w:rPr>
            </w:pPr>
          </w:p>
        </w:tc>
      </w:tr>
      <w:tr w:rsidR="00FD1790" w:rsidTr="00FD1790">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r w:rsidR="00FD1790" w:rsidTr="00FD1790">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FD1790" w:rsidRDefault="00FD1790">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hideMark/>
          </w:tcPr>
          <w:p w:rsidR="00FD1790" w:rsidRDefault="00FD1790">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FD1790" w:rsidRDefault="00FD1790">
            <w:pPr>
              <w:jc w:val="center"/>
              <w:rPr>
                <w:rFonts w:ascii="Calibri" w:hAnsi="Calibri"/>
                <w:color w:val="000000"/>
              </w:rPr>
            </w:pPr>
          </w:p>
        </w:tc>
      </w:tr>
    </w:tbl>
    <w:p w:rsidR="00FD1790" w:rsidRDefault="00FD1790" w:rsidP="00FD1790">
      <w:pPr>
        <w:pStyle w:val="afa"/>
        <w:ind w:firstLine="0"/>
        <w:jc w:val="righ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rPr>
          <w:rFonts w:ascii="Calibri" w:hAnsi="Calibri"/>
          <w:color w:val="000000"/>
          <w:sz w:val="22"/>
          <w:szCs w:val="22"/>
        </w:rPr>
        <w:sectPr w:rsidR="00FD1790">
          <w:pgSz w:w="11907" w:h="16840"/>
          <w:pgMar w:top="1134" w:right="851" w:bottom="1134" w:left="1418" w:header="794" w:footer="794" w:gutter="0"/>
          <w:cols w:space="720"/>
        </w:sectPr>
      </w:pPr>
    </w:p>
    <w:tbl>
      <w:tblPr>
        <w:tblW w:w="14420" w:type="dxa"/>
        <w:tblInd w:w="93" w:type="dxa"/>
        <w:tblLook w:val="04A0"/>
      </w:tblPr>
      <w:tblGrid>
        <w:gridCol w:w="640"/>
        <w:gridCol w:w="2680"/>
        <w:gridCol w:w="1180"/>
        <w:gridCol w:w="1140"/>
        <w:gridCol w:w="1340"/>
        <w:gridCol w:w="1220"/>
        <w:gridCol w:w="1240"/>
        <w:gridCol w:w="1401"/>
        <w:gridCol w:w="1240"/>
        <w:gridCol w:w="2339"/>
      </w:tblGrid>
      <w:tr w:rsidR="00FD1790" w:rsidTr="00FD1790">
        <w:trPr>
          <w:trHeight w:val="300"/>
        </w:trPr>
        <w:tc>
          <w:tcPr>
            <w:tcW w:w="640" w:type="dxa"/>
            <w:noWrap/>
            <w:vAlign w:val="bottom"/>
          </w:tcPr>
          <w:p w:rsidR="00FD1790" w:rsidRDefault="00FD1790">
            <w:pPr>
              <w:rPr>
                <w:rFonts w:ascii="Calibri" w:hAnsi="Calibri"/>
                <w:color w:val="000000"/>
              </w:rPr>
            </w:pPr>
          </w:p>
        </w:tc>
        <w:tc>
          <w:tcPr>
            <w:tcW w:w="2680" w:type="dxa"/>
            <w:noWrap/>
            <w:vAlign w:val="bottom"/>
          </w:tcPr>
          <w:p w:rsidR="00FD1790" w:rsidRDefault="00FD1790">
            <w:pPr>
              <w:rPr>
                <w:rFonts w:ascii="Calibri" w:hAnsi="Calibri"/>
                <w:color w:val="000000"/>
              </w:rPr>
            </w:pPr>
          </w:p>
        </w:tc>
        <w:tc>
          <w:tcPr>
            <w:tcW w:w="1180" w:type="dxa"/>
            <w:noWrap/>
            <w:vAlign w:val="bottom"/>
          </w:tcPr>
          <w:p w:rsidR="00FD1790" w:rsidRDefault="00FD1790">
            <w:pPr>
              <w:rPr>
                <w:rFonts w:ascii="Calibri" w:hAnsi="Calibri"/>
                <w:color w:val="000000"/>
              </w:rPr>
            </w:pPr>
          </w:p>
        </w:tc>
        <w:tc>
          <w:tcPr>
            <w:tcW w:w="1140" w:type="dxa"/>
            <w:noWrap/>
            <w:vAlign w:val="bottom"/>
          </w:tcPr>
          <w:p w:rsidR="00FD1790" w:rsidRDefault="00FD1790">
            <w:pPr>
              <w:rPr>
                <w:rFonts w:ascii="Calibri" w:hAnsi="Calibri"/>
                <w:color w:val="000000"/>
              </w:rPr>
            </w:pPr>
          </w:p>
        </w:tc>
        <w:tc>
          <w:tcPr>
            <w:tcW w:w="1340" w:type="dxa"/>
            <w:noWrap/>
            <w:vAlign w:val="bottom"/>
          </w:tcPr>
          <w:p w:rsidR="00FD1790" w:rsidRDefault="00FD1790">
            <w:pPr>
              <w:rPr>
                <w:rFonts w:ascii="Calibri" w:hAnsi="Calibri"/>
                <w:color w:val="000000"/>
              </w:rPr>
            </w:pPr>
          </w:p>
        </w:tc>
        <w:tc>
          <w:tcPr>
            <w:tcW w:w="1220"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1401"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2339" w:type="dxa"/>
            <w:noWrap/>
            <w:vAlign w:val="bottom"/>
            <w:hideMark/>
          </w:tcPr>
          <w:p w:rsidR="00FD1790" w:rsidRDefault="00FD1790">
            <w:pPr>
              <w:jc w:val="right"/>
              <w:rPr>
                <w:color w:val="000000"/>
              </w:rPr>
            </w:pPr>
            <w:r>
              <w:rPr>
                <w:color w:val="000000"/>
              </w:rPr>
              <w:t>Приложение № 1 к Калькуляции</w:t>
            </w:r>
          </w:p>
        </w:tc>
      </w:tr>
      <w:tr w:rsidR="00FD1790" w:rsidTr="00FD1790">
        <w:trPr>
          <w:trHeight w:val="300"/>
        </w:trPr>
        <w:tc>
          <w:tcPr>
            <w:tcW w:w="640" w:type="dxa"/>
            <w:noWrap/>
            <w:vAlign w:val="bottom"/>
          </w:tcPr>
          <w:p w:rsidR="00FD1790" w:rsidRDefault="00FD1790">
            <w:pPr>
              <w:rPr>
                <w:rFonts w:ascii="Calibri" w:hAnsi="Calibri"/>
                <w:color w:val="000000"/>
              </w:rPr>
            </w:pPr>
          </w:p>
        </w:tc>
        <w:tc>
          <w:tcPr>
            <w:tcW w:w="2680" w:type="dxa"/>
            <w:noWrap/>
            <w:vAlign w:val="bottom"/>
          </w:tcPr>
          <w:p w:rsidR="00FD1790" w:rsidRDefault="00FD1790">
            <w:pPr>
              <w:rPr>
                <w:rFonts w:ascii="Calibri" w:hAnsi="Calibri"/>
                <w:color w:val="000000"/>
              </w:rPr>
            </w:pPr>
          </w:p>
        </w:tc>
        <w:tc>
          <w:tcPr>
            <w:tcW w:w="1180" w:type="dxa"/>
            <w:noWrap/>
            <w:vAlign w:val="bottom"/>
          </w:tcPr>
          <w:p w:rsidR="00FD1790" w:rsidRDefault="00FD1790">
            <w:pPr>
              <w:rPr>
                <w:rFonts w:ascii="Calibri" w:hAnsi="Calibri"/>
                <w:color w:val="000000"/>
              </w:rPr>
            </w:pPr>
          </w:p>
        </w:tc>
        <w:tc>
          <w:tcPr>
            <w:tcW w:w="1140" w:type="dxa"/>
            <w:noWrap/>
            <w:vAlign w:val="bottom"/>
          </w:tcPr>
          <w:p w:rsidR="00FD1790" w:rsidRDefault="00FD1790">
            <w:pPr>
              <w:rPr>
                <w:rFonts w:ascii="Calibri" w:hAnsi="Calibri"/>
                <w:color w:val="000000"/>
              </w:rPr>
            </w:pPr>
          </w:p>
        </w:tc>
        <w:tc>
          <w:tcPr>
            <w:tcW w:w="1340" w:type="dxa"/>
            <w:noWrap/>
            <w:vAlign w:val="bottom"/>
          </w:tcPr>
          <w:p w:rsidR="00FD1790" w:rsidRDefault="00FD1790">
            <w:pPr>
              <w:rPr>
                <w:rFonts w:ascii="Calibri" w:hAnsi="Calibri"/>
                <w:color w:val="000000"/>
              </w:rPr>
            </w:pPr>
          </w:p>
        </w:tc>
        <w:tc>
          <w:tcPr>
            <w:tcW w:w="1220"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1401"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2339" w:type="dxa"/>
            <w:noWrap/>
            <w:vAlign w:val="bottom"/>
          </w:tcPr>
          <w:p w:rsidR="00FD1790" w:rsidRDefault="00FD1790">
            <w:pPr>
              <w:jc w:val="right"/>
              <w:rPr>
                <w:rFonts w:ascii="Calibri" w:hAnsi="Calibri"/>
                <w:color w:val="000000"/>
              </w:rPr>
            </w:pPr>
          </w:p>
        </w:tc>
      </w:tr>
      <w:tr w:rsidR="00FD1790" w:rsidTr="00FD1790">
        <w:trPr>
          <w:trHeight w:val="300"/>
        </w:trPr>
        <w:tc>
          <w:tcPr>
            <w:tcW w:w="640" w:type="dxa"/>
            <w:noWrap/>
            <w:vAlign w:val="bottom"/>
          </w:tcPr>
          <w:p w:rsidR="00FD1790" w:rsidRDefault="00FD1790">
            <w:pPr>
              <w:rPr>
                <w:rFonts w:ascii="Calibri" w:hAnsi="Calibri"/>
                <w:color w:val="000000"/>
              </w:rPr>
            </w:pPr>
          </w:p>
        </w:tc>
        <w:tc>
          <w:tcPr>
            <w:tcW w:w="2680" w:type="dxa"/>
            <w:noWrap/>
            <w:vAlign w:val="bottom"/>
          </w:tcPr>
          <w:p w:rsidR="00FD1790" w:rsidRDefault="00FD1790">
            <w:pPr>
              <w:rPr>
                <w:rFonts w:ascii="Calibri" w:hAnsi="Calibri"/>
                <w:color w:val="000000"/>
              </w:rPr>
            </w:pPr>
          </w:p>
        </w:tc>
        <w:tc>
          <w:tcPr>
            <w:tcW w:w="1180" w:type="dxa"/>
            <w:noWrap/>
            <w:vAlign w:val="bottom"/>
          </w:tcPr>
          <w:p w:rsidR="00FD1790" w:rsidRDefault="00FD1790">
            <w:pPr>
              <w:rPr>
                <w:rFonts w:ascii="Calibri" w:hAnsi="Calibri"/>
                <w:color w:val="000000"/>
              </w:rPr>
            </w:pPr>
          </w:p>
        </w:tc>
        <w:tc>
          <w:tcPr>
            <w:tcW w:w="1140" w:type="dxa"/>
            <w:noWrap/>
            <w:vAlign w:val="bottom"/>
          </w:tcPr>
          <w:p w:rsidR="00FD1790" w:rsidRDefault="00FD1790">
            <w:pPr>
              <w:rPr>
                <w:rFonts w:ascii="Calibri" w:hAnsi="Calibri"/>
                <w:color w:val="000000"/>
              </w:rPr>
            </w:pPr>
          </w:p>
        </w:tc>
        <w:tc>
          <w:tcPr>
            <w:tcW w:w="1340" w:type="dxa"/>
            <w:noWrap/>
            <w:vAlign w:val="bottom"/>
          </w:tcPr>
          <w:p w:rsidR="00FD1790" w:rsidRDefault="00FD1790">
            <w:pPr>
              <w:rPr>
                <w:rFonts w:ascii="Calibri" w:hAnsi="Calibri"/>
                <w:color w:val="000000"/>
              </w:rPr>
            </w:pPr>
          </w:p>
        </w:tc>
        <w:tc>
          <w:tcPr>
            <w:tcW w:w="1220"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1401" w:type="dxa"/>
            <w:noWrap/>
            <w:vAlign w:val="bottom"/>
          </w:tcPr>
          <w:p w:rsidR="00FD1790" w:rsidRDefault="00FD1790">
            <w:pPr>
              <w:rPr>
                <w:rFonts w:ascii="Calibri" w:hAnsi="Calibri"/>
                <w:color w:val="000000"/>
              </w:rPr>
            </w:pPr>
          </w:p>
        </w:tc>
        <w:tc>
          <w:tcPr>
            <w:tcW w:w="1240" w:type="dxa"/>
            <w:noWrap/>
            <w:vAlign w:val="bottom"/>
          </w:tcPr>
          <w:p w:rsidR="00FD1790" w:rsidRDefault="00FD1790">
            <w:pPr>
              <w:rPr>
                <w:rFonts w:ascii="Calibri" w:hAnsi="Calibri"/>
                <w:color w:val="000000"/>
              </w:rPr>
            </w:pPr>
          </w:p>
        </w:tc>
        <w:tc>
          <w:tcPr>
            <w:tcW w:w="2339" w:type="dxa"/>
            <w:noWrap/>
            <w:vAlign w:val="bottom"/>
          </w:tcPr>
          <w:p w:rsidR="00FD1790" w:rsidRDefault="00FD1790">
            <w:pPr>
              <w:rPr>
                <w:rFonts w:ascii="Calibri" w:hAnsi="Calibri"/>
                <w:color w:val="000000"/>
              </w:rPr>
            </w:pPr>
          </w:p>
        </w:tc>
      </w:tr>
      <w:tr w:rsidR="00FD1790" w:rsidTr="00FD1790">
        <w:trPr>
          <w:trHeight w:val="300"/>
        </w:trPr>
        <w:tc>
          <w:tcPr>
            <w:tcW w:w="14420" w:type="dxa"/>
            <w:gridSpan w:val="10"/>
            <w:noWrap/>
            <w:vAlign w:val="center"/>
            <w:hideMark/>
          </w:tcPr>
          <w:p w:rsidR="00FD1790" w:rsidRDefault="00FD1790">
            <w:pPr>
              <w:jc w:val="center"/>
              <w:rPr>
                <w:color w:val="000000"/>
                <w:sz w:val="28"/>
                <w:szCs w:val="28"/>
              </w:rPr>
            </w:pPr>
            <w:r>
              <w:rPr>
                <w:color w:val="000000"/>
                <w:sz w:val="28"/>
                <w:szCs w:val="28"/>
              </w:rPr>
              <w:t>Расшифровка материальных затрат</w:t>
            </w:r>
          </w:p>
        </w:tc>
      </w:tr>
      <w:tr w:rsidR="00FD1790" w:rsidTr="00FD1790">
        <w:trPr>
          <w:trHeight w:val="300"/>
        </w:trPr>
        <w:tc>
          <w:tcPr>
            <w:tcW w:w="640" w:type="dxa"/>
            <w:noWrap/>
            <w:vAlign w:val="bottom"/>
          </w:tcPr>
          <w:p w:rsidR="00FD1790" w:rsidRDefault="00FD1790">
            <w:pPr>
              <w:rPr>
                <w:color w:val="000000"/>
              </w:rPr>
            </w:pPr>
          </w:p>
        </w:tc>
        <w:tc>
          <w:tcPr>
            <w:tcW w:w="2680" w:type="dxa"/>
            <w:noWrap/>
            <w:vAlign w:val="bottom"/>
          </w:tcPr>
          <w:p w:rsidR="00FD1790" w:rsidRDefault="00FD1790">
            <w:pPr>
              <w:rPr>
                <w:color w:val="000000"/>
              </w:rPr>
            </w:pPr>
          </w:p>
        </w:tc>
        <w:tc>
          <w:tcPr>
            <w:tcW w:w="1180" w:type="dxa"/>
            <w:noWrap/>
            <w:vAlign w:val="bottom"/>
          </w:tcPr>
          <w:p w:rsidR="00FD1790" w:rsidRDefault="00FD1790">
            <w:pPr>
              <w:rPr>
                <w:color w:val="000000"/>
              </w:rPr>
            </w:pPr>
          </w:p>
        </w:tc>
        <w:tc>
          <w:tcPr>
            <w:tcW w:w="1140" w:type="dxa"/>
            <w:noWrap/>
            <w:vAlign w:val="bottom"/>
          </w:tcPr>
          <w:p w:rsidR="00FD1790" w:rsidRDefault="00FD1790">
            <w:pPr>
              <w:rPr>
                <w:color w:val="000000"/>
              </w:rPr>
            </w:pPr>
          </w:p>
        </w:tc>
        <w:tc>
          <w:tcPr>
            <w:tcW w:w="1340" w:type="dxa"/>
            <w:noWrap/>
            <w:vAlign w:val="bottom"/>
          </w:tcPr>
          <w:p w:rsidR="00FD1790" w:rsidRDefault="00FD1790">
            <w:pPr>
              <w:rPr>
                <w:color w:val="000000"/>
              </w:rPr>
            </w:pPr>
          </w:p>
        </w:tc>
        <w:tc>
          <w:tcPr>
            <w:tcW w:w="1220" w:type="dxa"/>
            <w:noWrap/>
            <w:vAlign w:val="bottom"/>
          </w:tcPr>
          <w:p w:rsidR="00FD1790" w:rsidRDefault="00FD1790">
            <w:pPr>
              <w:rPr>
                <w:color w:val="000000"/>
              </w:rPr>
            </w:pPr>
          </w:p>
        </w:tc>
        <w:tc>
          <w:tcPr>
            <w:tcW w:w="1240" w:type="dxa"/>
            <w:noWrap/>
            <w:vAlign w:val="bottom"/>
          </w:tcPr>
          <w:p w:rsidR="00FD1790" w:rsidRDefault="00FD1790">
            <w:pPr>
              <w:rPr>
                <w:color w:val="000000"/>
              </w:rPr>
            </w:pPr>
          </w:p>
        </w:tc>
        <w:tc>
          <w:tcPr>
            <w:tcW w:w="1401" w:type="dxa"/>
            <w:noWrap/>
            <w:vAlign w:val="bottom"/>
          </w:tcPr>
          <w:p w:rsidR="00FD1790" w:rsidRDefault="00FD1790">
            <w:pPr>
              <w:rPr>
                <w:color w:val="000000"/>
              </w:rPr>
            </w:pPr>
          </w:p>
        </w:tc>
        <w:tc>
          <w:tcPr>
            <w:tcW w:w="1240" w:type="dxa"/>
            <w:noWrap/>
            <w:vAlign w:val="bottom"/>
          </w:tcPr>
          <w:p w:rsidR="00FD1790" w:rsidRDefault="00FD1790">
            <w:pPr>
              <w:rPr>
                <w:color w:val="000000"/>
              </w:rPr>
            </w:pPr>
          </w:p>
        </w:tc>
        <w:tc>
          <w:tcPr>
            <w:tcW w:w="2339" w:type="dxa"/>
            <w:noWrap/>
            <w:vAlign w:val="bottom"/>
          </w:tcPr>
          <w:p w:rsidR="00FD1790" w:rsidRDefault="00FD1790">
            <w:pPr>
              <w:rPr>
                <w:color w:val="000000"/>
              </w:rPr>
            </w:pPr>
          </w:p>
        </w:tc>
      </w:tr>
      <w:tr w:rsidR="00FD1790" w:rsidTr="00FD1790">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bCs/>
                <w:color w:val="000000"/>
              </w:rPr>
            </w:pPr>
            <w:r>
              <w:rPr>
                <w:bCs/>
                <w:color w:val="000000"/>
              </w:rPr>
              <w:t>Стоимость с НДС, руб.</w:t>
            </w:r>
          </w:p>
        </w:tc>
      </w:tr>
      <w:tr w:rsidR="00FD1790" w:rsidTr="00FD179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790" w:rsidRDefault="00FD1790">
            <w:pPr>
              <w:rPr>
                <w:bCs/>
                <w:color w:val="000000"/>
              </w:rPr>
            </w:pPr>
          </w:p>
        </w:tc>
      </w:tr>
      <w:tr w:rsidR="00FD1790" w:rsidTr="00FD1790">
        <w:trPr>
          <w:trHeight w:val="315"/>
        </w:trPr>
        <w:tc>
          <w:tcPr>
            <w:tcW w:w="640" w:type="dxa"/>
            <w:tcBorders>
              <w:top w:val="nil"/>
              <w:left w:val="single" w:sz="4" w:space="0" w:color="auto"/>
              <w:bottom w:val="single" w:sz="4" w:space="0" w:color="auto"/>
              <w:right w:val="single" w:sz="4" w:space="0" w:color="auto"/>
            </w:tcBorders>
            <w:vAlign w:val="center"/>
            <w:hideMark/>
          </w:tcPr>
          <w:p w:rsidR="00FD1790" w:rsidRDefault="00FD1790">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10</w:t>
            </w:r>
          </w:p>
        </w:tc>
      </w:tr>
      <w:tr w:rsidR="00FD1790" w:rsidTr="00FD1790">
        <w:trPr>
          <w:trHeight w:val="690"/>
        </w:trPr>
        <w:tc>
          <w:tcPr>
            <w:tcW w:w="640" w:type="dxa"/>
            <w:tcBorders>
              <w:top w:val="nil"/>
              <w:left w:val="single" w:sz="4" w:space="0" w:color="auto"/>
              <w:bottom w:val="single" w:sz="4" w:space="0" w:color="auto"/>
              <w:right w:val="single" w:sz="4" w:space="0" w:color="auto"/>
            </w:tcBorders>
            <w:vAlign w:val="center"/>
          </w:tcPr>
          <w:p w:rsidR="00FD1790" w:rsidRDefault="00FD1790">
            <w:pPr>
              <w:jc w:val="center"/>
              <w:rPr>
                <w:color w:val="000000"/>
              </w:rPr>
            </w:pPr>
          </w:p>
        </w:tc>
        <w:tc>
          <w:tcPr>
            <w:tcW w:w="2680" w:type="dxa"/>
            <w:tcBorders>
              <w:top w:val="nil"/>
              <w:left w:val="nil"/>
              <w:bottom w:val="single" w:sz="4" w:space="0" w:color="auto"/>
              <w:right w:val="single" w:sz="4" w:space="0" w:color="auto"/>
            </w:tcBorders>
            <w:vAlign w:val="center"/>
          </w:tcPr>
          <w:p w:rsidR="00FD1790" w:rsidRDefault="00FD1790">
            <w:pPr>
              <w:jc w:val="both"/>
              <w:rPr>
                <w:color w:val="000000"/>
              </w:rPr>
            </w:pPr>
          </w:p>
        </w:tc>
        <w:tc>
          <w:tcPr>
            <w:tcW w:w="118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14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34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22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24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401"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1240" w:type="dxa"/>
            <w:tcBorders>
              <w:top w:val="nil"/>
              <w:left w:val="nil"/>
              <w:bottom w:val="single" w:sz="4" w:space="0" w:color="auto"/>
              <w:right w:val="single" w:sz="4" w:space="0" w:color="auto"/>
            </w:tcBorders>
            <w:vAlign w:val="center"/>
          </w:tcPr>
          <w:p w:rsidR="00FD1790" w:rsidRDefault="00FD1790">
            <w:pPr>
              <w:jc w:val="center"/>
              <w:rPr>
                <w:color w:val="000000"/>
              </w:rPr>
            </w:pPr>
          </w:p>
        </w:tc>
        <w:tc>
          <w:tcPr>
            <w:tcW w:w="2339" w:type="dxa"/>
            <w:tcBorders>
              <w:top w:val="nil"/>
              <w:left w:val="nil"/>
              <w:bottom w:val="single" w:sz="4" w:space="0" w:color="auto"/>
              <w:right w:val="single" w:sz="4" w:space="0" w:color="auto"/>
            </w:tcBorders>
            <w:vAlign w:val="center"/>
          </w:tcPr>
          <w:p w:rsidR="00FD1790" w:rsidRDefault="00FD1790">
            <w:pPr>
              <w:jc w:val="center"/>
              <w:rPr>
                <w:color w:val="000000"/>
              </w:rPr>
            </w:pPr>
          </w:p>
        </w:tc>
      </w:tr>
    </w:tbl>
    <w:p w:rsidR="00FD1790" w:rsidRDefault="00FD1790" w:rsidP="00FD1790">
      <w:pPr>
        <w:pStyle w:val="afa"/>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tbl>
      <w:tblPr>
        <w:tblW w:w="13545" w:type="dxa"/>
        <w:tblInd w:w="93" w:type="dxa"/>
        <w:tblLayout w:type="fixed"/>
        <w:tblLook w:val="04A0"/>
      </w:tblPr>
      <w:tblGrid>
        <w:gridCol w:w="976"/>
        <w:gridCol w:w="1366"/>
        <w:gridCol w:w="1551"/>
        <w:gridCol w:w="884"/>
        <w:gridCol w:w="1396"/>
        <w:gridCol w:w="1279"/>
        <w:gridCol w:w="1199"/>
        <w:gridCol w:w="1304"/>
        <w:gridCol w:w="1350"/>
        <w:gridCol w:w="1140"/>
        <w:gridCol w:w="1100"/>
      </w:tblGrid>
      <w:tr w:rsidR="00FD1790" w:rsidTr="00FD1790">
        <w:trPr>
          <w:trHeight w:val="1275"/>
        </w:trPr>
        <w:tc>
          <w:tcPr>
            <w:tcW w:w="11311" w:type="dxa"/>
            <w:gridSpan w:val="9"/>
          </w:tcPr>
          <w:p w:rsidR="00FD1790" w:rsidRDefault="00FD1790">
            <w:pPr>
              <w:jc w:val="center"/>
              <w:rPr>
                <w:color w:val="000000"/>
                <w:sz w:val="32"/>
                <w:szCs w:val="32"/>
              </w:rPr>
            </w:pPr>
          </w:p>
        </w:tc>
        <w:tc>
          <w:tcPr>
            <w:tcW w:w="2240" w:type="dxa"/>
            <w:gridSpan w:val="2"/>
            <w:noWrap/>
            <w:vAlign w:val="bottom"/>
            <w:hideMark/>
          </w:tcPr>
          <w:p w:rsidR="00FD1790" w:rsidRDefault="00FD1790">
            <w:pPr>
              <w:jc w:val="center"/>
              <w:rPr>
                <w:color w:val="000000"/>
              </w:rPr>
            </w:pPr>
            <w:r>
              <w:rPr>
                <w:color w:val="000000"/>
              </w:rPr>
              <w:t>Приложение № 2 к Калькуляции</w:t>
            </w:r>
          </w:p>
        </w:tc>
      </w:tr>
      <w:tr w:rsidR="00FD1790" w:rsidTr="00FD1790">
        <w:trPr>
          <w:trHeight w:val="990"/>
        </w:trPr>
        <w:tc>
          <w:tcPr>
            <w:tcW w:w="11311" w:type="dxa"/>
            <w:gridSpan w:val="9"/>
            <w:noWrap/>
            <w:vAlign w:val="bottom"/>
          </w:tcPr>
          <w:p w:rsidR="00FD1790" w:rsidRDefault="00FD1790">
            <w:pPr>
              <w:jc w:val="center"/>
              <w:rPr>
                <w:rFonts w:ascii="Calibri" w:hAnsi="Calibri"/>
                <w:color w:val="000000"/>
              </w:rPr>
            </w:pPr>
          </w:p>
          <w:p w:rsidR="00FD1790" w:rsidRDefault="00FD1790">
            <w:pPr>
              <w:jc w:val="center"/>
              <w:rPr>
                <w:rFonts w:ascii="Calibri" w:hAnsi="Calibri"/>
                <w:color w:val="000000"/>
                <w:sz w:val="28"/>
                <w:szCs w:val="28"/>
              </w:rPr>
            </w:pPr>
            <w:r>
              <w:rPr>
                <w:color w:val="000000"/>
                <w:sz w:val="28"/>
                <w:szCs w:val="28"/>
              </w:rPr>
              <w:t>Расходы на оплату труда работников,</w:t>
            </w:r>
            <w:r>
              <w:rPr>
                <w:color w:val="000000"/>
                <w:sz w:val="28"/>
                <w:szCs w:val="28"/>
              </w:rPr>
              <w:br/>
              <w:t xml:space="preserve">привлекаемых для работы </w:t>
            </w: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945"/>
        </w:trPr>
        <w:tc>
          <w:tcPr>
            <w:tcW w:w="975" w:type="dxa"/>
            <w:tcBorders>
              <w:top w:val="single" w:sz="4" w:space="0" w:color="auto"/>
              <w:left w:val="single" w:sz="4" w:space="0" w:color="auto"/>
              <w:bottom w:val="single" w:sz="4" w:space="0" w:color="auto"/>
              <w:right w:val="single" w:sz="4" w:space="0" w:color="auto"/>
            </w:tcBorders>
            <w:vAlign w:val="center"/>
            <w:hideMark/>
          </w:tcPr>
          <w:p w:rsidR="00FD1790" w:rsidRDefault="00FD179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hideMark/>
          </w:tcPr>
          <w:p w:rsidR="00FD1790" w:rsidRDefault="00FD1790">
            <w:pPr>
              <w:jc w:val="center"/>
              <w:rPr>
                <w:color w:val="000000"/>
              </w:rPr>
            </w:pPr>
            <w:r>
              <w:rPr>
                <w:color w:val="000000"/>
              </w:rPr>
              <w:t>Итого, руб.</w:t>
            </w:r>
          </w:p>
        </w:tc>
      </w:tr>
      <w:tr w:rsidR="00FD1790" w:rsidTr="00FD1790">
        <w:trPr>
          <w:trHeight w:val="315"/>
        </w:trPr>
        <w:tc>
          <w:tcPr>
            <w:tcW w:w="975" w:type="dxa"/>
            <w:tcBorders>
              <w:top w:val="nil"/>
              <w:left w:val="single" w:sz="4" w:space="0" w:color="auto"/>
              <w:bottom w:val="single" w:sz="4" w:space="0" w:color="auto"/>
              <w:right w:val="single" w:sz="4" w:space="0" w:color="auto"/>
            </w:tcBorders>
            <w:vAlign w:val="center"/>
            <w:hideMark/>
          </w:tcPr>
          <w:p w:rsidR="00FD1790" w:rsidRDefault="00FD1790">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hideMark/>
          </w:tcPr>
          <w:p w:rsidR="00FD1790" w:rsidRDefault="00FD1790">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hideMark/>
          </w:tcPr>
          <w:p w:rsidR="00FD1790" w:rsidRDefault="00FD1790">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hideMark/>
          </w:tcPr>
          <w:p w:rsidR="00FD1790" w:rsidRDefault="00FD1790">
            <w:pPr>
              <w:jc w:val="center"/>
              <w:rPr>
                <w:color w:val="000000"/>
              </w:rPr>
            </w:pPr>
            <w:r>
              <w:rPr>
                <w:color w:val="000000"/>
              </w:rPr>
              <w:t>11,00</w:t>
            </w:r>
          </w:p>
        </w:tc>
      </w:tr>
      <w:tr w:rsidR="00FD1790" w:rsidTr="00FD1790">
        <w:trPr>
          <w:trHeight w:val="466"/>
        </w:trPr>
        <w:tc>
          <w:tcPr>
            <w:tcW w:w="975"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367"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FD1790" w:rsidRDefault="00FD1790"/>
        </w:tc>
        <w:tc>
          <w:tcPr>
            <w:tcW w:w="884" w:type="dxa"/>
            <w:tcBorders>
              <w:top w:val="nil"/>
              <w:left w:val="single" w:sz="4" w:space="0" w:color="auto"/>
              <w:bottom w:val="single" w:sz="4" w:space="0" w:color="000000"/>
              <w:right w:val="single" w:sz="4" w:space="0" w:color="auto"/>
            </w:tcBorders>
            <w:vAlign w:val="center"/>
          </w:tcPr>
          <w:p w:rsidR="00FD1790" w:rsidRDefault="00FD1790"/>
        </w:tc>
        <w:tc>
          <w:tcPr>
            <w:tcW w:w="1397"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280"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200"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305"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351" w:type="dxa"/>
            <w:tcBorders>
              <w:top w:val="nil"/>
              <w:left w:val="single" w:sz="4" w:space="0" w:color="auto"/>
              <w:bottom w:val="single" w:sz="4" w:space="0" w:color="000000"/>
              <w:right w:val="single" w:sz="4" w:space="0" w:color="auto"/>
            </w:tcBorders>
            <w:vAlign w:val="center"/>
          </w:tcPr>
          <w:p w:rsidR="00FD1790" w:rsidRDefault="00FD1790">
            <w:pPr>
              <w:rPr>
                <w:color w:val="000000"/>
              </w:rPr>
            </w:pPr>
          </w:p>
        </w:tc>
        <w:tc>
          <w:tcPr>
            <w:tcW w:w="1140" w:type="dxa"/>
            <w:tcBorders>
              <w:top w:val="nil"/>
              <w:left w:val="nil"/>
              <w:bottom w:val="single" w:sz="4" w:space="0" w:color="auto"/>
              <w:right w:val="single" w:sz="4" w:space="0" w:color="auto"/>
            </w:tcBorders>
            <w:noWrap/>
            <w:vAlign w:val="bottom"/>
          </w:tcPr>
          <w:p w:rsidR="00FD1790" w:rsidRDefault="00FD1790">
            <w:pPr>
              <w:jc w:val="center"/>
              <w:rPr>
                <w:color w:val="000000"/>
              </w:rPr>
            </w:pPr>
          </w:p>
        </w:tc>
        <w:tc>
          <w:tcPr>
            <w:tcW w:w="1100" w:type="dxa"/>
            <w:tcBorders>
              <w:top w:val="nil"/>
              <w:left w:val="nil"/>
              <w:bottom w:val="single" w:sz="4" w:space="0" w:color="auto"/>
              <w:right w:val="single" w:sz="4" w:space="0" w:color="auto"/>
            </w:tcBorders>
            <w:noWrap/>
            <w:vAlign w:val="bottom"/>
          </w:tcPr>
          <w:p w:rsidR="00FD1790" w:rsidRDefault="00FD1790">
            <w:pPr>
              <w:jc w:val="center"/>
              <w:rPr>
                <w:color w:val="000000"/>
              </w:rPr>
            </w:pPr>
          </w:p>
        </w:tc>
      </w:tr>
      <w:tr w:rsidR="00FD1790" w:rsidTr="00FD1790">
        <w:trPr>
          <w:trHeight w:val="315"/>
        </w:trPr>
        <w:tc>
          <w:tcPr>
            <w:tcW w:w="975" w:type="dxa"/>
            <w:tcBorders>
              <w:top w:val="nil"/>
              <w:left w:val="single" w:sz="4" w:space="0" w:color="auto"/>
              <w:bottom w:val="single" w:sz="4" w:space="0" w:color="auto"/>
              <w:right w:val="single" w:sz="4" w:space="0" w:color="auto"/>
            </w:tcBorders>
            <w:vAlign w:val="center"/>
            <w:hideMark/>
          </w:tcPr>
          <w:p w:rsidR="00FD1790" w:rsidRDefault="00FD1790">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552"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884"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397"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280"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200"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305"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351" w:type="dxa"/>
            <w:tcBorders>
              <w:top w:val="nil"/>
              <w:left w:val="nil"/>
              <w:bottom w:val="single" w:sz="4" w:space="0" w:color="auto"/>
              <w:right w:val="single" w:sz="4" w:space="0" w:color="auto"/>
            </w:tcBorders>
            <w:vAlign w:val="center"/>
            <w:hideMark/>
          </w:tcPr>
          <w:p w:rsidR="00FD1790" w:rsidRDefault="00FD1790">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FD1790" w:rsidRDefault="00FD1790">
            <w:pPr>
              <w:jc w:val="center"/>
              <w:rPr>
                <w:b/>
                <w:bCs/>
                <w:color w:val="000000"/>
              </w:rPr>
            </w:pPr>
          </w:p>
        </w:tc>
        <w:tc>
          <w:tcPr>
            <w:tcW w:w="1100" w:type="dxa"/>
            <w:tcBorders>
              <w:top w:val="nil"/>
              <w:left w:val="nil"/>
              <w:bottom w:val="single" w:sz="4" w:space="0" w:color="auto"/>
              <w:right w:val="single" w:sz="4" w:space="0" w:color="auto"/>
            </w:tcBorders>
            <w:noWrap/>
            <w:vAlign w:val="bottom"/>
          </w:tcPr>
          <w:p w:rsidR="00FD1790" w:rsidRDefault="00FD1790">
            <w:pPr>
              <w:jc w:val="center"/>
              <w:rPr>
                <w:b/>
                <w:bCs/>
                <w:color w:val="000000"/>
              </w:rPr>
            </w:pPr>
          </w:p>
        </w:tc>
      </w:tr>
      <w:tr w:rsidR="00FD1790" w:rsidTr="00FD1790">
        <w:trPr>
          <w:trHeight w:val="300"/>
        </w:trPr>
        <w:tc>
          <w:tcPr>
            <w:tcW w:w="3894" w:type="dxa"/>
            <w:gridSpan w:val="3"/>
            <w:noWrap/>
            <w:vAlign w:val="bottom"/>
            <w:hideMark/>
          </w:tcPr>
          <w:p w:rsidR="00FD1790" w:rsidRDefault="00FD1790">
            <w:pPr>
              <w:rPr>
                <w:color w:val="000000"/>
              </w:rPr>
            </w:pPr>
            <w:r>
              <w:rPr>
                <w:color w:val="000000"/>
              </w:rPr>
              <w:t>Примечание (расшифровка)</w:t>
            </w:r>
          </w:p>
        </w:tc>
        <w:tc>
          <w:tcPr>
            <w:tcW w:w="884" w:type="dxa"/>
            <w:noWrap/>
            <w:vAlign w:val="bottom"/>
          </w:tcPr>
          <w:p w:rsidR="00FD1790" w:rsidRDefault="00FD1790">
            <w:pPr>
              <w:rPr>
                <w:rFonts w:ascii="Calibri" w:hAnsi="Calibri"/>
                <w:color w:val="000000"/>
              </w:rPr>
            </w:pPr>
          </w:p>
        </w:tc>
        <w:tc>
          <w:tcPr>
            <w:tcW w:w="1397" w:type="dxa"/>
            <w:noWrap/>
            <w:vAlign w:val="bottom"/>
          </w:tcPr>
          <w:p w:rsidR="00FD1790" w:rsidRDefault="00FD1790">
            <w:pPr>
              <w:rPr>
                <w:rFonts w:ascii="Calibri" w:hAnsi="Calibri"/>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300"/>
        </w:trPr>
        <w:tc>
          <w:tcPr>
            <w:tcW w:w="7455" w:type="dxa"/>
            <w:gridSpan w:val="6"/>
            <w:noWrap/>
            <w:vAlign w:val="bottom"/>
            <w:hideMark/>
          </w:tcPr>
          <w:p w:rsidR="00FD1790" w:rsidRDefault="00FD1790">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00" w:type="dxa"/>
            <w:noWrap/>
            <w:vAlign w:val="bottom"/>
          </w:tcPr>
          <w:p w:rsidR="00FD1790" w:rsidRDefault="00FD1790">
            <w:pPr>
              <w:rPr>
                <w:color w:val="000000"/>
              </w:rPr>
            </w:pPr>
          </w:p>
        </w:tc>
        <w:tc>
          <w:tcPr>
            <w:tcW w:w="1305" w:type="dxa"/>
            <w:noWrap/>
            <w:vAlign w:val="bottom"/>
          </w:tcPr>
          <w:p w:rsidR="00FD1790" w:rsidRDefault="00FD1790">
            <w:pPr>
              <w:rPr>
                <w:color w:val="000000"/>
              </w:rPr>
            </w:pPr>
          </w:p>
        </w:tc>
        <w:tc>
          <w:tcPr>
            <w:tcW w:w="1351" w:type="dxa"/>
            <w:noWrap/>
            <w:vAlign w:val="bottom"/>
          </w:tcPr>
          <w:p w:rsidR="00FD1790" w:rsidRDefault="00FD1790">
            <w:pPr>
              <w:rPr>
                <w:color w:val="000000"/>
              </w:rPr>
            </w:pPr>
          </w:p>
        </w:tc>
        <w:tc>
          <w:tcPr>
            <w:tcW w:w="1140" w:type="dxa"/>
            <w:noWrap/>
            <w:vAlign w:val="bottom"/>
          </w:tcPr>
          <w:p w:rsidR="00FD1790" w:rsidRDefault="00FD1790">
            <w:pPr>
              <w:jc w:val="center"/>
              <w:rPr>
                <w:color w:val="000000"/>
              </w:rPr>
            </w:pPr>
          </w:p>
        </w:tc>
        <w:tc>
          <w:tcPr>
            <w:tcW w:w="1100" w:type="dxa"/>
            <w:noWrap/>
            <w:vAlign w:val="bottom"/>
          </w:tcPr>
          <w:p w:rsidR="00FD1790" w:rsidRDefault="00FD1790">
            <w:pPr>
              <w:jc w:val="center"/>
              <w:rPr>
                <w:color w:val="000000"/>
              </w:rPr>
            </w:pPr>
          </w:p>
        </w:tc>
      </w:tr>
      <w:tr w:rsidR="00FD1790" w:rsidTr="00FD1790">
        <w:trPr>
          <w:trHeight w:val="300"/>
        </w:trPr>
        <w:tc>
          <w:tcPr>
            <w:tcW w:w="9960" w:type="dxa"/>
            <w:gridSpan w:val="8"/>
            <w:noWrap/>
            <w:vAlign w:val="bottom"/>
            <w:hideMark/>
          </w:tcPr>
          <w:p w:rsidR="00FD1790" w:rsidRDefault="00FD1790">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FD1790" w:rsidRDefault="00FD1790">
            <w:pPr>
              <w:rPr>
                <w:color w:val="000000"/>
              </w:rPr>
            </w:pPr>
          </w:p>
        </w:tc>
        <w:tc>
          <w:tcPr>
            <w:tcW w:w="1140" w:type="dxa"/>
            <w:noWrap/>
            <w:vAlign w:val="bottom"/>
          </w:tcPr>
          <w:p w:rsidR="00FD1790" w:rsidRDefault="00FD1790">
            <w:pPr>
              <w:jc w:val="center"/>
              <w:rPr>
                <w:color w:val="000000"/>
              </w:rPr>
            </w:pPr>
          </w:p>
        </w:tc>
        <w:tc>
          <w:tcPr>
            <w:tcW w:w="1100" w:type="dxa"/>
            <w:noWrap/>
            <w:vAlign w:val="bottom"/>
          </w:tcPr>
          <w:p w:rsidR="00FD1790" w:rsidRDefault="00FD1790">
            <w:pPr>
              <w:jc w:val="center"/>
              <w:rPr>
                <w:color w:val="000000"/>
              </w:rPr>
            </w:pPr>
          </w:p>
        </w:tc>
      </w:tr>
      <w:tr w:rsidR="00FD1790" w:rsidTr="00FD1790">
        <w:trPr>
          <w:trHeight w:val="300"/>
        </w:trPr>
        <w:tc>
          <w:tcPr>
            <w:tcW w:w="975" w:type="dxa"/>
            <w:noWrap/>
            <w:vAlign w:val="bottom"/>
          </w:tcPr>
          <w:p w:rsidR="00FD1790" w:rsidRDefault="00FD1790">
            <w:pPr>
              <w:rPr>
                <w:rFonts w:ascii="Calibri" w:hAnsi="Calibri"/>
                <w:color w:val="000000"/>
              </w:rPr>
            </w:pPr>
          </w:p>
        </w:tc>
        <w:tc>
          <w:tcPr>
            <w:tcW w:w="1367" w:type="dxa"/>
            <w:noWrap/>
            <w:vAlign w:val="bottom"/>
          </w:tcPr>
          <w:p w:rsidR="00FD1790" w:rsidRDefault="00FD1790">
            <w:pPr>
              <w:rPr>
                <w:rFonts w:ascii="Calibri" w:hAnsi="Calibri"/>
                <w:color w:val="000000"/>
              </w:rPr>
            </w:pPr>
          </w:p>
        </w:tc>
        <w:tc>
          <w:tcPr>
            <w:tcW w:w="1552" w:type="dxa"/>
            <w:noWrap/>
            <w:vAlign w:val="bottom"/>
          </w:tcPr>
          <w:p w:rsidR="00FD1790" w:rsidRDefault="00FD1790">
            <w:pPr>
              <w:rPr>
                <w:rFonts w:ascii="Calibri" w:hAnsi="Calibri"/>
                <w:color w:val="000000"/>
              </w:rPr>
            </w:pPr>
          </w:p>
        </w:tc>
        <w:tc>
          <w:tcPr>
            <w:tcW w:w="884" w:type="dxa"/>
            <w:noWrap/>
            <w:vAlign w:val="bottom"/>
          </w:tcPr>
          <w:p w:rsidR="00FD1790" w:rsidRDefault="00FD1790">
            <w:pPr>
              <w:rPr>
                <w:rFonts w:ascii="Calibri" w:hAnsi="Calibri"/>
                <w:color w:val="000000"/>
              </w:rPr>
            </w:pPr>
          </w:p>
        </w:tc>
        <w:tc>
          <w:tcPr>
            <w:tcW w:w="1397" w:type="dxa"/>
            <w:noWrap/>
            <w:vAlign w:val="bottom"/>
          </w:tcPr>
          <w:p w:rsidR="00FD1790" w:rsidRDefault="00FD1790">
            <w:pPr>
              <w:rPr>
                <w:rFonts w:ascii="Calibri" w:hAnsi="Calibri"/>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300"/>
        </w:trPr>
        <w:tc>
          <w:tcPr>
            <w:tcW w:w="975" w:type="dxa"/>
            <w:noWrap/>
            <w:vAlign w:val="bottom"/>
          </w:tcPr>
          <w:p w:rsidR="00FD1790" w:rsidRDefault="00FD1790">
            <w:pPr>
              <w:rPr>
                <w:rFonts w:ascii="Calibri" w:hAnsi="Calibri"/>
                <w:color w:val="000000"/>
              </w:rPr>
            </w:pPr>
          </w:p>
        </w:tc>
        <w:tc>
          <w:tcPr>
            <w:tcW w:w="1367" w:type="dxa"/>
            <w:noWrap/>
            <w:vAlign w:val="bottom"/>
          </w:tcPr>
          <w:p w:rsidR="00FD1790" w:rsidRDefault="00FD1790">
            <w:pPr>
              <w:rPr>
                <w:rFonts w:ascii="Calibri" w:hAnsi="Calibri"/>
                <w:color w:val="000000"/>
              </w:rPr>
            </w:pPr>
          </w:p>
        </w:tc>
        <w:tc>
          <w:tcPr>
            <w:tcW w:w="1552" w:type="dxa"/>
            <w:noWrap/>
            <w:vAlign w:val="bottom"/>
          </w:tcPr>
          <w:p w:rsidR="00FD1790" w:rsidRDefault="00FD1790">
            <w:pPr>
              <w:rPr>
                <w:rFonts w:ascii="Calibri" w:hAnsi="Calibri"/>
                <w:color w:val="000000"/>
              </w:rPr>
            </w:pPr>
          </w:p>
        </w:tc>
        <w:tc>
          <w:tcPr>
            <w:tcW w:w="884" w:type="dxa"/>
            <w:noWrap/>
            <w:vAlign w:val="bottom"/>
          </w:tcPr>
          <w:p w:rsidR="00FD1790" w:rsidRDefault="00FD1790">
            <w:pPr>
              <w:rPr>
                <w:rFonts w:ascii="Calibri" w:hAnsi="Calibri"/>
                <w:color w:val="000000"/>
              </w:rPr>
            </w:pPr>
          </w:p>
        </w:tc>
        <w:tc>
          <w:tcPr>
            <w:tcW w:w="1397" w:type="dxa"/>
            <w:noWrap/>
            <w:vAlign w:val="bottom"/>
          </w:tcPr>
          <w:p w:rsidR="00FD1790" w:rsidRDefault="00FD1790">
            <w:pPr>
              <w:rPr>
                <w:rFonts w:ascii="Calibri" w:hAnsi="Calibri"/>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315"/>
        </w:trPr>
        <w:tc>
          <w:tcPr>
            <w:tcW w:w="3894" w:type="dxa"/>
            <w:gridSpan w:val="3"/>
            <w:noWrap/>
            <w:vAlign w:val="bottom"/>
            <w:hideMark/>
          </w:tcPr>
          <w:p w:rsidR="00FD1790" w:rsidRDefault="00FD1790">
            <w:pPr>
              <w:rPr>
                <w:rFonts w:ascii="Calibri" w:hAnsi="Calibri"/>
                <w:color w:val="000000"/>
              </w:rPr>
            </w:pPr>
            <w:r>
              <w:rPr>
                <w:color w:val="000000"/>
              </w:rPr>
              <w:t>Генеральный директор    _____________________</w:t>
            </w:r>
          </w:p>
        </w:tc>
        <w:tc>
          <w:tcPr>
            <w:tcW w:w="884" w:type="dxa"/>
            <w:noWrap/>
            <w:vAlign w:val="bottom"/>
          </w:tcPr>
          <w:p w:rsidR="00FD1790" w:rsidRDefault="00FD1790">
            <w:pPr>
              <w:rPr>
                <w:rFonts w:ascii="Calibri" w:hAnsi="Calibri"/>
                <w:color w:val="000000"/>
              </w:rPr>
            </w:pPr>
          </w:p>
        </w:tc>
        <w:tc>
          <w:tcPr>
            <w:tcW w:w="1397" w:type="dxa"/>
            <w:noWrap/>
            <w:vAlign w:val="bottom"/>
          </w:tcPr>
          <w:p w:rsidR="00FD1790" w:rsidRDefault="00FD1790">
            <w:pPr>
              <w:rPr>
                <w:rFonts w:ascii="Calibri" w:hAnsi="Calibri"/>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300"/>
        </w:trPr>
        <w:tc>
          <w:tcPr>
            <w:tcW w:w="975" w:type="dxa"/>
            <w:noWrap/>
            <w:vAlign w:val="bottom"/>
          </w:tcPr>
          <w:p w:rsidR="00FD1790" w:rsidRDefault="00FD1790">
            <w:pPr>
              <w:rPr>
                <w:rFonts w:ascii="Calibri" w:hAnsi="Calibri"/>
                <w:color w:val="000000"/>
              </w:rPr>
            </w:pPr>
          </w:p>
        </w:tc>
        <w:tc>
          <w:tcPr>
            <w:tcW w:w="1367" w:type="dxa"/>
            <w:noWrap/>
            <w:vAlign w:val="bottom"/>
          </w:tcPr>
          <w:p w:rsidR="00FD1790" w:rsidRDefault="00FD1790">
            <w:pPr>
              <w:rPr>
                <w:rFonts w:ascii="Calibri" w:hAnsi="Calibri"/>
                <w:color w:val="000000"/>
              </w:rPr>
            </w:pPr>
          </w:p>
        </w:tc>
        <w:tc>
          <w:tcPr>
            <w:tcW w:w="1552" w:type="dxa"/>
            <w:noWrap/>
            <w:vAlign w:val="bottom"/>
          </w:tcPr>
          <w:p w:rsidR="00FD1790" w:rsidRDefault="00FD1790">
            <w:pPr>
              <w:rPr>
                <w:rFonts w:ascii="Calibri" w:hAnsi="Calibri"/>
                <w:color w:val="000000"/>
              </w:rPr>
            </w:pPr>
          </w:p>
        </w:tc>
        <w:tc>
          <w:tcPr>
            <w:tcW w:w="884" w:type="dxa"/>
            <w:noWrap/>
            <w:vAlign w:val="bottom"/>
          </w:tcPr>
          <w:p w:rsidR="00FD1790" w:rsidRDefault="00FD1790">
            <w:pPr>
              <w:rPr>
                <w:rFonts w:ascii="Calibri" w:hAnsi="Calibri"/>
                <w:color w:val="000000"/>
              </w:rPr>
            </w:pPr>
          </w:p>
        </w:tc>
        <w:tc>
          <w:tcPr>
            <w:tcW w:w="1397" w:type="dxa"/>
            <w:noWrap/>
            <w:vAlign w:val="bottom"/>
          </w:tcPr>
          <w:p w:rsidR="00FD1790" w:rsidRDefault="00FD1790">
            <w:pPr>
              <w:rPr>
                <w:rFonts w:ascii="Calibri" w:hAnsi="Calibri"/>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r w:rsidR="00FD1790" w:rsidTr="00FD1790">
        <w:trPr>
          <w:trHeight w:val="375"/>
        </w:trPr>
        <w:tc>
          <w:tcPr>
            <w:tcW w:w="3894" w:type="dxa"/>
            <w:gridSpan w:val="3"/>
            <w:hideMark/>
          </w:tcPr>
          <w:p w:rsidR="00FD1790" w:rsidRDefault="00FD1790">
            <w:pPr>
              <w:rPr>
                <w:color w:val="000000"/>
              </w:rPr>
            </w:pPr>
            <w:r>
              <w:rPr>
                <w:color w:val="000000"/>
              </w:rPr>
              <w:t>Главный бухгалтер           _____________________</w:t>
            </w:r>
          </w:p>
        </w:tc>
        <w:tc>
          <w:tcPr>
            <w:tcW w:w="884" w:type="dxa"/>
          </w:tcPr>
          <w:p w:rsidR="00FD1790" w:rsidRDefault="00FD1790">
            <w:pPr>
              <w:rPr>
                <w:color w:val="000000"/>
              </w:rPr>
            </w:pPr>
          </w:p>
        </w:tc>
        <w:tc>
          <w:tcPr>
            <w:tcW w:w="1397" w:type="dxa"/>
          </w:tcPr>
          <w:p w:rsidR="00FD1790" w:rsidRDefault="00FD1790">
            <w:pPr>
              <w:rPr>
                <w:color w:val="000000"/>
              </w:rPr>
            </w:pPr>
          </w:p>
        </w:tc>
        <w:tc>
          <w:tcPr>
            <w:tcW w:w="1280" w:type="dxa"/>
            <w:noWrap/>
            <w:vAlign w:val="bottom"/>
          </w:tcPr>
          <w:p w:rsidR="00FD1790" w:rsidRDefault="00FD1790">
            <w:pPr>
              <w:rPr>
                <w:rFonts w:ascii="Calibri" w:hAnsi="Calibri"/>
                <w:color w:val="000000"/>
              </w:rPr>
            </w:pPr>
          </w:p>
        </w:tc>
        <w:tc>
          <w:tcPr>
            <w:tcW w:w="1200" w:type="dxa"/>
            <w:noWrap/>
            <w:vAlign w:val="bottom"/>
          </w:tcPr>
          <w:p w:rsidR="00FD1790" w:rsidRDefault="00FD1790">
            <w:pPr>
              <w:rPr>
                <w:rFonts w:ascii="Calibri" w:hAnsi="Calibri"/>
                <w:color w:val="000000"/>
              </w:rPr>
            </w:pPr>
          </w:p>
        </w:tc>
        <w:tc>
          <w:tcPr>
            <w:tcW w:w="1305" w:type="dxa"/>
            <w:noWrap/>
            <w:vAlign w:val="bottom"/>
          </w:tcPr>
          <w:p w:rsidR="00FD1790" w:rsidRDefault="00FD1790">
            <w:pPr>
              <w:rPr>
                <w:rFonts w:ascii="Calibri" w:hAnsi="Calibri"/>
                <w:color w:val="000000"/>
              </w:rPr>
            </w:pPr>
          </w:p>
        </w:tc>
        <w:tc>
          <w:tcPr>
            <w:tcW w:w="1351" w:type="dxa"/>
            <w:noWrap/>
            <w:vAlign w:val="bottom"/>
          </w:tcPr>
          <w:p w:rsidR="00FD1790" w:rsidRDefault="00FD1790">
            <w:pPr>
              <w:rPr>
                <w:rFonts w:ascii="Calibri" w:hAnsi="Calibri"/>
                <w:color w:val="000000"/>
              </w:rPr>
            </w:pPr>
          </w:p>
        </w:tc>
        <w:tc>
          <w:tcPr>
            <w:tcW w:w="1140" w:type="dxa"/>
            <w:noWrap/>
            <w:vAlign w:val="bottom"/>
          </w:tcPr>
          <w:p w:rsidR="00FD1790" w:rsidRDefault="00FD1790">
            <w:pPr>
              <w:jc w:val="center"/>
              <w:rPr>
                <w:rFonts w:ascii="Calibri" w:hAnsi="Calibri"/>
                <w:color w:val="000000"/>
              </w:rPr>
            </w:pPr>
          </w:p>
        </w:tc>
        <w:tc>
          <w:tcPr>
            <w:tcW w:w="1100" w:type="dxa"/>
            <w:noWrap/>
            <w:vAlign w:val="bottom"/>
          </w:tcPr>
          <w:p w:rsidR="00FD1790" w:rsidRDefault="00FD1790">
            <w:pPr>
              <w:jc w:val="center"/>
              <w:rPr>
                <w:rFonts w:ascii="Calibri" w:hAnsi="Calibri"/>
                <w:color w:val="000000"/>
              </w:rPr>
            </w:pPr>
          </w:p>
        </w:tc>
      </w:tr>
    </w:tbl>
    <w:p w:rsidR="00FD1790" w:rsidRDefault="00FD1790" w:rsidP="00FD1790">
      <w:pPr>
        <w:pStyle w:val="afa"/>
        <w:ind w:firstLine="0"/>
        <w:jc w:val="left"/>
        <w:rPr>
          <w:sz w:val="28"/>
          <w:szCs w:val="28"/>
        </w:rPr>
      </w:pPr>
    </w:p>
    <w:p w:rsidR="00FD1790" w:rsidRDefault="00FD1790" w:rsidP="00FD1790">
      <w:pPr>
        <w:pStyle w:val="afa"/>
        <w:ind w:firstLine="0"/>
        <w:jc w:val="left"/>
        <w:rPr>
          <w:sz w:val="28"/>
          <w:szCs w:val="28"/>
        </w:rPr>
      </w:pPr>
    </w:p>
    <w:p w:rsidR="00FD1790" w:rsidRDefault="00FD1790" w:rsidP="00FD1790">
      <w:pPr>
        <w:rPr>
          <w:rFonts w:eastAsia="MS Mincho"/>
          <w:sz w:val="28"/>
          <w:szCs w:val="28"/>
        </w:rPr>
        <w:sectPr w:rsidR="00FD1790">
          <w:pgSz w:w="16840" w:h="11907" w:orient="landscape"/>
          <w:pgMar w:top="1418" w:right="1134" w:bottom="851" w:left="1134" w:header="794" w:footer="794" w:gutter="0"/>
          <w:cols w:space="720"/>
        </w:sectPr>
      </w:pPr>
    </w:p>
    <w:p w:rsidR="00FD1790" w:rsidRDefault="00FD1790" w:rsidP="00FD1790">
      <w:pPr>
        <w:pStyle w:val="33"/>
        <w:suppressAutoHyphens/>
        <w:spacing w:after="0"/>
        <w:rPr>
          <w:sz w:val="28"/>
          <w:szCs w:val="28"/>
        </w:rPr>
      </w:pPr>
    </w:p>
    <w:p w:rsidR="007F189B" w:rsidRDefault="007F189B">
      <w:pPr>
        <w:suppressAutoHyphens w:val="0"/>
        <w:rPr>
          <w:rFonts w:cs="Arial"/>
          <w:b/>
          <w:bCs/>
          <w:i/>
          <w:iCs/>
          <w:sz w:val="28"/>
          <w:szCs w:val="28"/>
        </w:rPr>
      </w:pP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255B45" w:rsidRDefault="00255B45" w:rsidP="00255B45">
      <w:pPr>
        <w:pStyle w:val="19"/>
        <w:ind w:firstLine="0"/>
        <w:jc w:val="right"/>
        <w:outlineLvl w:val="0"/>
        <w:rPr>
          <w:rFonts w:eastAsia="MS Mincho"/>
          <w:szCs w:val="28"/>
        </w:rPr>
      </w:pPr>
      <w:r>
        <w:rPr>
          <w:rFonts w:eastAsia="MS Mincho"/>
          <w:szCs w:val="28"/>
        </w:rPr>
        <w:t>Приложение № 5</w:t>
      </w:r>
    </w:p>
    <w:p w:rsidR="00255B45" w:rsidRDefault="00255B45" w:rsidP="00255B45">
      <w:pPr>
        <w:pStyle w:val="afa"/>
        <w:ind w:firstLine="0"/>
        <w:jc w:val="right"/>
        <w:rPr>
          <w:sz w:val="28"/>
          <w:szCs w:val="28"/>
        </w:rPr>
      </w:pPr>
      <w:r>
        <w:rPr>
          <w:sz w:val="28"/>
          <w:szCs w:val="28"/>
        </w:rPr>
        <w:t>к документации о закупке</w:t>
      </w:r>
    </w:p>
    <w:p w:rsidR="00255B45" w:rsidRDefault="00255B45" w:rsidP="00255B45">
      <w:pPr>
        <w:pStyle w:val="afa"/>
        <w:ind w:firstLine="0"/>
        <w:rPr>
          <w:b/>
          <w:sz w:val="60"/>
          <w:szCs w:val="60"/>
          <w:highlight w:val="cyan"/>
        </w:rPr>
      </w:pPr>
    </w:p>
    <w:p w:rsidR="00255B45" w:rsidRDefault="00255B45" w:rsidP="00255B45">
      <w:pPr>
        <w:pStyle w:val="afa"/>
        <w:ind w:firstLine="0"/>
        <w:jc w:val="center"/>
        <w:outlineLvl w:val="1"/>
        <w:rPr>
          <w:b/>
          <w:sz w:val="60"/>
          <w:szCs w:val="60"/>
        </w:rPr>
      </w:pPr>
      <w:r>
        <w:rPr>
          <w:b/>
          <w:sz w:val="60"/>
          <w:szCs w:val="60"/>
          <w:highlight w:val="cyan"/>
        </w:rPr>
        <w:t>ПРОЕКТ ДОГОВОРА</w:t>
      </w:r>
    </w:p>
    <w:p w:rsidR="00255B45" w:rsidRDefault="00255B45" w:rsidP="00255B45">
      <w:pPr>
        <w:rPr>
          <w:b/>
          <w:i/>
          <w:sz w:val="28"/>
          <w:szCs w:val="28"/>
          <w:highlight w:val="magenta"/>
        </w:rPr>
      </w:pPr>
    </w:p>
    <w:p w:rsidR="00255B45" w:rsidRDefault="00255B45" w:rsidP="00255B45">
      <w:pPr>
        <w:pStyle w:val="afa"/>
        <w:ind w:firstLine="0"/>
        <w:jc w:val="left"/>
        <w:rPr>
          <w:sz w:val="28"/>
          <w:szCs w:val="28"/>
        </w:rPr>
      </w:pPr>
    </w:p>
    <w:p w:rsidR="00255B45" w:rsidRDefault="00255B45" w:rsidP="00255B45">
      <w:pPr>
        <w:ind w:firstLine="851"/>
        <w:jc w:val="center"/>
        <w:rPr>
          <w:b/>
          <w:bCs/>
        </w:rPr>
      </w:pPr>
      <w:r>
        <w:rPr>
          <w:b/>
          <w:bCs/>
        </w:rPr>
        <w:t>Договор  №</w:t>
      </w:r>
    </w:p>
    <w:p w:rsidR="00255B45" w:rsidRDefault="00255B45" w:rsidP="00255B45">
      <w:pPr>
        <w:ind w:firstLine="851"/>
        <w:jc w:val="center"/>
      </w:pPr>
      <w:r>
        <w:rPr>
          <w:b/>
          <w:bCs/>
        </w:rPr>
        <w:t xml:space="preserve"> на выполнение работ</w:t>
      </w:r>
    </w:p>
    <w:p w:rsidR="00255B45" w:rsidRDefault="00255B45" w:rsidP="00255B45">
      <w:pPr>
        <w:jc w:val="center"/>
      </w:pPr>
      <w:r>
        <w:t>г</w:t>
      </w:r>
      <w:proofErr w:type="gramStart"/>
      <w:r>
        <w:t>.С</w:t>
      </w:r>
      <w:proofErr w:type="gramEnd"/>
      <w:r>
        <w:t>амара                                                                                                   «__»_______ 201__ г.</w:t>
      </w:r>
    </w:p>
    <w:p w:rsidR="00255B45" w:rsidRDefault="00255B45" w:rsidP="00255B45">
      <w:pPr>
        <w:ind w:firstLine="851"/>
        <w:jc w:val="both"/>
      </w:pPr>
    </w:p>
    <w:p w:rsidR="00255B45" w:rsidRDefault="00255B45" w:rsidP="00255B45">
      <w:pPr>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от ____________ года № __________________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roofErr w:type="gramEnd"/>
    </w:p>
    <w:p w:rsidR="00255B45" w:rsidRDefault="00255B45" w:rsidP="00255B45">
      <w:pPr>
        <w:ind w:firstLine="709"/>
        <w:jc w:val="both"/>
      </w:pPr>
    </w:p>
    <w:p w:rsidR="00255B45" w:rsidRDefault="00255B45" w:rsidP="00255B45">
      <w:pPr>
        <w:ind w:firstLine="709"/>
        <w:jc w:val="center"/>
        <w:rPr>
          <w:b/>
        </w:rPr>
      </w:pPr>
      <w:r>
        <w:rPr>
          <w:b/>
        </w:rPr>
        <w:t>1. Предмет Договора</w:t>
      </w:r>
    </w:p>
    <w:p w:rsidR="00255B45" w:rsidRDefault="00255B45" w:rsidP="00255B45">
      <w:pPr>
        <w:ind w:firstLine="709"/>
        <w:jc w:val="both"/>
        <w:rPr>
          <w:b/>
        </w:rPr>
      </w:pPr>
      <w:r>
        <w:t xml:space="preserve">1.1.Заказчик поручает и обязуется оплатить, а Исполнитель  принимает  на  себя  обязательства по выполнению работ по  капитальному ремонту козлового крана МККС-42 км заводской № 47, инв. № 313 на Контейнерном терминале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расположенного по адресу: г. Уфа, ул. Индустриальное шоссе д.37 (далее – «Работы»)</w:t>
      </w:r>
    </w:p>
    <w:p w:rsidR="00255B45" w:rsidRDefault="00255B45" w:rsidP="00255B45">
      <w:pPr>
        <w:pStyle w:val="afd"/>
        <w:ind w:firstLine="709"/>
        <w:jc w:val="both"/>
        <w:rPr>
          <w:sz w:val="24"/>
          <w:szCs w:val="24"/>
        </w:rPr>
      </w:pPr>
      <w:r>
        <w:rPr>
          <w:sz w:val="24"/>
          <w:szCs w:val="24"/>
        </w:rPr>
        <w:t xml:space="preserve">1.2. Содержание работ изложено в </w:t>
      </w:r>
      <w:proofErr w:type="gramStart"/>
      <w:r>
        <w:rPr>
          <w:sz w:val="24"/>
          <w:szCs w:val="24"/>
        </w:rPr>
        <w:t>Техническом</w:t>
      </w:r>
      <w:proofErr w:type="gramEnd"/>
      <w:r>
        <w:rPr>
          <w:sz w:val="24"/>
          <w:szCs w:val="24"/>
        </w:rPr>
        <w:t xml:space="preserve"> задание (Приложение №1), являющимся  неотъемлемой частью настоящего Договора.</w:t>
      </w:r>
    </w:p>
    <w:p w:rsidR="00255B45" w:rsidRDefault="00255B45" w:rsidP="00255B45">
      <w:pPr>
        <w:pStyle w:val="afd"/>
        <w:ind w:firstLine="709"/>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Срок окончания выполненных Работ по настоящему Договору – ________________. Срок сдачи Работ по настоящему Договору определяются Календарным планом  (Приложение  №2), являющимся  неотъемлемой частью настоящего Договора.</w:t>
      </w:r>
    </w:p>
    <w:p w:rsidR="00255B45" w:rsidRDefault="00255B45" w:rsidP="00255B45">
      <w:pPr>
        <w:ind w:firstLine="709"/>
        <w:jc w:val="both"/>
      </w:pPr>
      <w:r>
        <w:t xml:space="preserve">1.4. Работы  выполняются  без остановки работы контейнерного терминала </w:t>
      </w:r>
      <w:proofErr w:type="spellStart"/>
      <w:r>
        <w:t>Черниковка</w:t>
      </w:r>
      <w:proofErr w:type="spellEnd"/>
      <w:r>
        <w:t xml:space="preserve"> с соблюдением технологии действующего предприятия, обеспечения работы грузоподъёмных механизмов (не выведенных в ремонт),  автотранспорта.</w:t>
      </w:r>
    </w:p>
    <w:p w:rsidR="00255B45" w:rsidRDefault="00255B45" w:rsidP="00255B45">
      <w:pPr>
        <w:tabs>
          <w:tab w:val="num" w:pos="450"/>
        </w:tabs>
        <w:ind w:firstLine="709"/>
        <w:jc w:val="both"/>
        <w:rPr>
          <w:color w:val="FF0000"/>
        </w:rPr>
      </w:pPr>
      <w:r>
        <w:rPr>
          <w:i/>
        </w:rPr>
        <w:t xml:space="preserve">                                                                                               </w:t>
      </w:r>
      <w:r>
        <w:rPr>
          <w:i/>
          <w:color w:val="FF0000"/>
        </w:rPr>
        <w:t xml:space="preserve"> </w:t>
      </w:r>
    </w:p>
    <w:p w:rsidR="00255B45" w:rsidRDefault="00255B45" w:rsidP="00255B45">
      <w:pPr>
        <w:ind w:firstLine="709"/>
        <w:jc w:val="center"/>
        <w:rPr>
          <w:b/>
        </w:rPr>
      </w:pPr>
      <w:r>
        <w:rPr>
          <w:b/>
        </w:rPr>
        <w:t>2. Цена Работ и порядок оплаты</w:t>
      </w:r>
    </w:p>
    <w:p w:rsidR="00255B45" w:rsidRDefault="00255B45" w:rsidP="00255B45">
      <w:pPr>
        <w:ind w:firstLine="709"/>
        <w:jc w:val="both"/>
      </w:pPr>
      <w: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w:t>
      </w:r>
      <w:proofErr w:type="gramStart"/>
      <w:r>
        <w:t xml:space="preserve"> ___________(___________)</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w:t>
      </w:r>
    </w:p>
    <w:p w:rsidR="00255B45" w:rsidRDefault="00255B45" w:rsidP="00255B45">
      <w:pPr>
        <w:ind w:firstLine="709"/>
        <w:jc w:val="both"/>
      </w:pPr>
      <w:r>
        <w:rPr>
          <w:iCs/>
        </w:rPr>
        <w:t xml:space="preserve">Расчёт стоимости выполнения Работ определяется Калькуляцией </w:t>
      </w:r>
      <w:r>
        <w:t>(Приложение №4), является неотъемлемой частью настоящего Договора.</w:t>
      </w:r>
    </w:p>
    <w:p w:rsidR="00255B45" w:rsidRDefault="00255B45" w:rsidP="00255B45">
      <w:pPr>
        <w:ind w:firstLine="709"/>
        <w:jc w:val="both"/>
      </w:pPr>
      <w:r>
        <w:t>Общая сумма по настоящему Договору, с учётом стоимости материала Заказчика, составляет</w:t>
      </w:r>
      <w:proofErr w:type="gramStart"/>
      <w:r>
        <w:t xml:space="preserve"> ___________(___________) </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 и согласовывается Сторонами в Протоколе согласования договорной цены (Приложение №4).</w:t>
      </w:r>
    </w:p>
    <w:p w:rsidR="00255B45" w:rsidRDefault="00255B45" w:rsidP="00255B45">
      <w:pPr>
        <w:ind w:firstLine="709"/>
        <w:jc w:val="both"/>
        <w:rPr>
          <w:rStyle w:val="FontStyle15"/>
          <w:rFonts w:eastAsia="MS Mincho"/>
          <w:i/>
          <w:sz w:val="24"/>
          <w:szCs w:val="24"/>
        </w:rPr>
      </w:pPr>
      <w:r>
        <w:lastRenderedPageBreak/>
        <w:t>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без учёта давальческого материала Заказчика, что составляет ______________ рубля</w:t>
      </w:r>
      <w:proofErr w:type="gramStart"/>
      <w:r>
        <w:t xml:space="preserve"> (______________________), </w:t>
      </w:r>
      <w:proofErr w:type="gramEnd"/>
      <w:r>
        <w:t xml:space="preserve">в   том   числе  НДС – 18%  ________ рубля  (__________), </w:t>
      </w:r>
      <w:r>
        <w:rPr>
          <w:rStyle w:val="FontStyle15"/>
          <w:rFonts w:eastAsia="MS Mincho"/>
        </w:rPr>
        <w:t>в течение 20 (двадцати) рабочих дней после подписания настоящего Договора с даты получения такого счета.</w:t>
      </w:r>
    </w:p>
    <w:p w:rsidR="00255B45" w:rsidRDefault="00255B45" w:rsidP="00255B45">
      <w:pPr>
        <w:ind w:firstLine="709"/>
        <w:jc w:val="both"/>
        <w:rPr>
          <w:rStyle w:val="FontStyle15"/>
          <w:rFonts w:eastAsia="MS Mincho"/>
        </w:rPr>
      </w:pPr>
      <w:r>
        <w:t>2.3. Окончательный расчет согласно выставленного счета Исполнителем в размере</w:t>
      </w:r>
      <w:proofErr w:type="gramStart"/>
      <w:r>
        <w:t xml:space="preserve"> _________% (_________) </w:t>
      </w:r>
      <w:proofErr w:type="gramEnd"/>
      <w:r>
        <w:t xml:space="preserve">от цены Работ по настоящему Договору, что составляет </w:t>
      </w:r>
      <w:proofErr w:type="spellStart"/>
      <w:r>
        <w:t>_________рублей</w:t>
      </w:r>
      <w:proofErr w:type="spellEnd"/>
      <w:r>
        <w:t xml:space="preserve"> (__________), в   том   числе  НДС – 18%  ____ рублей (________), </w:t>
      </w:r>
      <w:r>
        <w:rPr>
          <w:rStyle w:val="FontStyle14"/>
          <w:i w:val="0"/>
        </w:rPr>
        <w:t>Заказчиком</w:t>
      </w:r>
      <w:r>
        <w:rPr>
          <w:rStyle w:val="FontStyle14"/>
        </w:rPr>
        <w:t xml:space="preserve"> </w:t>
      </w:r>
      <w:r>
        <w:rPr>
          <w:rStyle w:val="FontStyle15"/>
          <w:rFonts w:eastAsia="MS Mincho"/>
        </w:rPr>
        <w:t xml:space="preserve">осуществляется в течение 20 </w:t>
      </w:r>
      <w:r>
        <w:rPr>
          <w:rStyle w:val="FontStyle14"/>
          <w:i w:val="0"/>
        </w:rPr>
        <w:t>(двадцати)</w:t>
      </w:r>
      <w:r>
        <w:rPr>
          <w:rStyle w:val="FontStyle14"/>
        </w:rPr>
        <w:t xml:space="preserve"> </w:t>
      </w:r>
      <w:r>
        <w:rPr>
          <w:rStyle w:val="FontStyle15"/>
          <w:rFonts w:eastAsia="MS Mincho"/>
        </w:rPr>
        <w:t>рабочих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255B45" w:rsidRDefault="00255B45" w:rsidP="00255B45">
      <w:pPr>
        <w:pStyle w:val="Style4"/>
        <w:widowControl/>
        <w:spacing w:line="240" w:lineRule="auto"/>
        <w:ind w:firstLine="709"/>
        <w:rPr>
          <w:rStyle w:val="FontStyle15"/>
          <w:rFonts w:eastAsia="MS Mincho"/>
        </w:rPr>
      </w:pPr>
      <w:r>
        <w:rPr>
          <w:rStyle w:val="FontStyle15"/>
          <w:rFonts w:eastAsia="MS Mincho"/>
        </w:rPr>
        <w:t>2.4. Оплата по настоящему Договору осуществляется Заказчиком путем перечисления денежных средств на расчетный счет Исполнителя.</w:t>
      </w:r>
    </w:p>
    <w:p w:rsidR="00255B45" w:rsidRDefault="00255B45" w:rsidP="00255B45">
      <w:pPr>
        <w:pStyle w:val="afd"/>
        <w:ind w:firstLine="709"/>
      </w:pPr>
    </w:p>
    <w:p w:rsidR="00255B45" w:rsidRDefault="00255B45" w:rsidP="00255B45">
      <w:pPr>
        <w:pStyle w:val="afd"/>
        <w:ind w:firstLine="709"/>
        <w:jc w:val="center"/>
        <w:rPr>
          <w:b/>
          <w:sz w:val="24"/>
          <w:szCs w:val="24"/>
        </w:rPr>
      </w:pPr>
      <w:r>
        <w:rPr>
          <w:b/>
          <w:sz w:val="24"/>
          <w:szCs w:val="24"/>
        </w:rPr>
        <w:t>3. Порядок сдачи и приемки Работ</w:t>
      </w:r>
    </w:p>
    <w:p w:rsidR="00255B45" w:rsidRDefault="00255B45"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 По завершении Работ Исполнитель представляет Заказчику Акт о сдаче-приемке выполненных Работ, </w:t>
      </w:r>
      <w:proofErr w:type="gramStart"/>
      <w:r>
        <w:rPr>
          <w:rFonts w:ascii="Times New Roman" w:hAnsi="Times New Roman" w:cs="Times New Roman"/>
          <w:sz w:val="24"/>
          <w:szCs w:val="24"/>
        </w:rPr>
        <w:t>составленного</w:t>
      </w:r>
      <w:proofErr w:type="gramEnd"/>
      <w:r>
        <w:rPr>
          <w:rFonts w:ascii="Times New Roman" w:hAnsi="Times New Roman" w:cs="Times New Roman"/>
          <w:sz w:val="24"/>
          <w:szCs w:val="24"/>
        </w:rPr>
        <w:t xml:space="preserve"> по форме, указанного в (Приложении №5) к настоящему Договору,  счёт и счёт-фактуру, Акт о приеме - сдаче (формы ОС-3), составленного по форме, указанного в (Приложении  №6).</w:t>
      </w:r>
    </w:p>
    <w:p w:rsidR="00255B45" w:rsidRDefault="00255B45"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 Заказчик в течение 15 (пятнадцати)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55B45" w:rsidRDefault="00255B45"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55B45" w:rsidRDefault="00255B45"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55B45" w:rsidRDefault="00255B45" w:rsidP="00255B45">
      <w:pPr>
        <w:ind w:firstLine="709"/>
        <w:jc w:val="both"/>
      </w:pPr>
    </w:p>
    <w:p w:rsidR="00255B45" w:rsidRDefault="00255B45" w:rsidP="00255B45">
      <w:pPr>
        <w:pStyle w:val="afd"/>
        <w:ind w:firstLine="709"/>
        <w:jc w:val="center"/>
        <w:rPr>
          <w:b/>
          <w:sz w:val="24"/>
          <w:szCs w:val="24"/>
        </w:rPr>
      </w:pPr>
      <w:r>
        <w:rPr>
          <w:b/>
          <w:sz w:val="24"/>
          <w:szCs w:val="24"/>
        </w:rPr>
        <w:t>4. Обязанности Сторон</w:t>
      </w:r>
    </w:p>
    <w:p w:rsidR="00255B45" w:rsidRDefault="00255B45" w:rsidP="00255B45">
      <w:pPr>
        <w:pStyle w:val="afd"/>
        <w:ind w:firstLine="709"/>
        <w:jc w:val="both"/>
        <w:rPr>
          <w:sz w:val="24"/>
          <w:szCs w:val="24"/>
        </w:rPr>
      </w:pPr>
      <w:r>
        <w:rPr>
          <w:sz w:val="24"/>
          <w:szCs w:val="24"/>
        </w:rPr>
        <w:t>4.1. Исполнитель обязан:</w:t>
      </w:r>
    </w:p>
    <w:p w:rsidR="00255B45" w:rsidRDefault="00255B45" w:rsidP="00255B45">
      <w:pPr>
        <w:pStyle w:val="afd"/>
        <w:ind w:firstLine="709"/>
        <w:jc w:val="both"/>
        <w:rPr>
          <w:sz w:val="24"/>
          <w:szCs w:val="24"/>
        </w:rPr>
      </w:pPr>
      <w:r>
        <w:rPr>
          <w:sz w:val="24"/>
          <w:szCs w:val="24"/>
        </w:rPr>
        <w:t xml:space="preserve">4.1.1. Выполнить Работы в соответствии с требованиями настоящего Договора. </w:t>
      </w:r>
    </w:p>
    <w:p w:rsidR="00255B45" w:rsidRDefault="00255B45" w:rsidP="00255B45">
      <w:pPr>
        <w:ind w:firstLine="709"/>
        <w:jc w:val="both"/>
      </w:pPr>
      <w: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255B45" w:rsidRDefault="00255B45" w:rsidP="00255B45">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55B45" w:rsidRDefault="00255B45" w:rsidP="00255B45">
      <w:pPr>
        <w:ind w:firstLine="709"/>
        <w:jc w:val="both"/>
      </w:pPr>
      <w:r>
        <w:t>4.1.3. Устранять недостатки в выполненных Работах своими силами и за свой счет.</w:t>
      </w:r>
    </w:p>
    <w:p w:rsidR="00255B45" w:rsidRDefault="00255B45" w:rsidP="00255B45">
      <w:pPr>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55B45" w:rsidRDefault="00255B45" w:rsidP="00255B45">
      <w:pPr>
        <w:pStyle w:val="afd"/>
        <w:ind w:firstLine="709"/>
        <w:jc w:val="both"/>
        <w:rPr>
          <w:sz w:val="24"/>
          <w:szCs w:val="24"/>
        </w:rPr>
      </w:pPr>
      <w:r>
        <w:rPr>
          <w:sz w:val="24"/>
          <w:szCs w:val="24"/>
        </w:rPr>
        <w:t xml:space="preserve">4.1.6. 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255B45" w:rsidRDefault="00255B45" w:rsidP="00255B45">
      <w:pPr>
        <w:pStyle w:val="afd"/>
        <w:tabs>
          <w:tab w:val="left" w:pos="1560"/>
        </w:tabs>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55B45" w:rsidRDefault="00255B45" w:rsidP="00255B45">
      <w:pPr>
        <w:pStyle w:val="afd"/>
        <w:tabs>
          <w:tab w:val="left" w:pos="1560"/>
        </w:tabs>
        <w:ind w:firstLine="709"/>
        <w:jc w:val="both"/>
        <w:rPr>
          <w:sz w:val="24"/>
          <w:szCs w:val="24"/>
        </w:rPr>
      </w:pPr>
      <w:r>
        <w:rPr>
          <w:sz w:val="24"/>
          <w:szCs w:val="24"/>
        </w:rPr>
        <w:lastRenderedPageBreak/>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255B45" w:rsidRDefault="00255B45" w:rsidP="00255B45">
      <w:pPr>
        <w:pStyle w:val="afd"/>
        <w:tabs>
          <w:tab w:val="left" w:pos="1560"/>
        </w:tabs>
        <w:ind w:firstLine="709"/>
        <w:jc w:val="both"/>
        <w:rPr>
          <w:sz w:val="24"/>
          <w:szCs w:val="24"/>
        </w:rPr>
      </w:pPr>
      <w:r>
        <w:rPr>
          <w:sz w:val="24"/>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55B45" w:rsidRDefault="00255B45" w:rsidP="00255B45">
      <w:pPr>
        <w:ind w:firstLine="709"/>
        <w:jc w:val="both"/>
      </w:pPr>
      <w:r>
        <w:t xml:space="preserve">4.1.10. Обеспечить соблюдение установленных Заказчиком  норм по охране труда, Правил по технике безопасности, </w:t>
      </w:r>
      <w:proofErr w:type="spellStart"/>
      <w:r>
        <w:t>электробезопасности</w:t>
      </w:r>
      <w:proofErr w:type="spellEnd"/>
      <w: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255B45" w:rsidRDefault="00255B45" w:rsidP="00255B45">
      <w:pPr>
        <w:ind w:firstLine="709"/>
        <w:jc w:val="both"/>
      </w:pPr>
      <w: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255B45" w:rsidRDefault="00255B45" w:rsidP="00255B45">
      <w:pPr>
        <w:ind w:firstLine="709"/>
        <w:jc w:val="both"/>
      </w:pPr>
      <w:r>
        <w:t>4.1.12. Предоставить Заказчику перед началом Работ список работников, выполняющих работы с приложением графика выполнения работ.</w:t>
      </w:r>
    </w:p>
    <w:p w:rsidR="00255B45" w:rsidRDefault="00255B45" w:rsidP="00255B45">
      <w:pPr>
        <w:keepNext/>
        <w:keepLines/>
        <w:ind w:firstLine="709"/>
        <w:jc w:val="both"/>
      </w:pPr>
      <w:r>
        <w:t>4.1.13.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255B45" w:rsidRDefault="00255B45" w:rsidP="00255B45">
      <w:pPr>
        <w:pStyle w:val="afd"/>
        <w:tabs>
          <w:tab w:val="left" w:pos="1560"/>
        </w:tabs>
        <w:ind w:firstLine="709"/>
        <w:jc w:val="both"/>
        <w:rPr>
          <w:sz w:val="24"/>
          <w:szCs w:val="24"/>
        </w:rPr>
      </w:pPr>
    </w:p>
    <w:p w:rsidR="00255B45" w:rsidRDefault="00255B45" w:rsidP="00255B45">
      <w:pPr>
        <w:pStyle w:val="afd"/>
        <w:ind w:firstLine="709"/>
        <w:rPr>
          <w:sz w:val="24"/>
          <w:szCs w:val="24"/>
        </w:rPr>
      </w:pPr>
      <w:r>
        <w:rPr>
          <w:sz w:val="24"/>
          <w:szCs w:val="24"/>
        </w:rPr>
        <w:t>4.2. Заказчик обязан:</w:t>
      </w:r>
    </w:p>
    <w:p w:rsidR="00255B45" w:rsidRDefault="00255B45" w:rsidP="00255B45">
      <w:pPr>
        <w:pStyle w:val="afd"/>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255B45" w:rsidRDefault="00255B45" w:rsidP="00255B45">
      <w:pPr>
        <w:pStyle w:val="afd"/>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255B45" w:rsidRDefault="00255B45" w:rsidP="00255B45">
      <w:pPr>
        <w:pStyle w:val="afd"/>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255B45" w:rsidRDefault="00255B45" w:rsidP="00255B45">
      <w:pPr>
        <w:ind w:firstLine="709"/>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255B45" w:rsidRDefault="00255B45" w:rsidP="00255B45">
      <w:pPr>
        <w:ind w:firstLine="709"/>
        <w:jc w:val="both"/>
      </w:pPr>
      <w:r>
        <w:t>4.3. Заказчик вправе:</w:t>
      </w:r>
    </w:p>
    <w:p w:rsidR="00255B45" w:rsidRDefault="00255B45" w:rsidP="00255B45">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55B45" w:rsidRDefault="00255B45" w:rsidP="00255B45">
      <w:pPr>
        <w:ind w:firstLine="709"/>
        <w:jc w:val="center"/>
        <w:rPr>
          <w:b/>
        </w:rPr>
      </w:pPr>
    </w:p>
    <w:p w:rsidR="00255B45" w:rsidRDefault="00255B45" w:rsidP="00255B45">
      <w:pPr>
        <w:ind w:firstLine="709"/>
        <w:jc w:val="center"/>
        <w:rPr>
          <w:b/>
        </w:rPr>
      </w:pPr>
      <w:r>
        <w:rPr>
          <w:b/>
        </w:rPr>
        <w:t>5. Ответственность Сторон</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255B45" w:rsidRDefault="00255B45" w:rsidP="00255B45">
      <w:pPr>
        <w:widowControl w:val="0"/>
        <w:autoSpaceDE w:val="0"/>
        <w:autoSpaceDN w:val="0"/>
        <w:adjustRightInd w:val="0"/>
        <w:ind w:right="-6"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255B45" w:rsidRDefault="00255B45" w:rsidP="00255B45">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55B45" w:rsidRDefault="00255B45" w:rsidP="00255B45">
      <w:pPr>
        <w:pStyle w:val="aff5"/>
        <w:ind w:firstLine="709"/>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255B45" w:rsidRDefault="00255B45" w:rsidP="00255B45">
      <w:pPr>
        <w:pStyle w:val="aff5"/>
        <w:ind w:firstLine="709"/>
        <w:jc w:val="both"/>
        <w:rPr>
          <w:sz w:val="24"/>
          <w:szCs w:val="24"/>
        </w:rPr>
      </w:pPr>
    </w:p>
    <w:p w:rsidR="00255B45" w:rsidRDefault="00255B45" w:rsidP="00255B45">
      <w:pPr>
        <w:pStyle w:val="aff5"/>
        <w:ind w:firstLine="709"/>
        <w:jc w:val="center"/>
        <w:rPr>
          <w:b/>
          <w:sz w:val="24"/>
          <w:szCs w:val="24"/>
        </w:rPr>
      </w:pPr>
      <w:r>
        <w:rPr>
          <w:b/>
          <w:sz w:val="24"/>
          <w:szCs w:val="24"/>
        </w:rPr>
        <w:t>6. Гарантийные обязательства</w:t>
      </w:r>
    </w:p>
    <w:p w:rsidR="00255B45" w:rsidRDefault="00255B45" w:rsidP="00255B45">
      <w:pPr>
        <w:pStyle w:val="aff5"/>
        <w:ind w:firstLine="709"/>
        <w:jc w:val="both"/>
        <w:rPr>
          <w:sz w:val="24"/>
          <w:szCs w:val="24"/>
        </w:rPr>
      </w:pPr>
      <w:r>
        <w:rPr>
          <w:sz w:val="24"/>
          <w:szCs w:val="24"/>
        </w:rPr>
        <w:t xml:space="preserve">6.1.На результаты выполнения работ предусмотрен гарантийный срок: _____________ </w:t>
      </w:r>
      <w:proofErr w:type="gramStart"/>
      <w:r>
        <w:rPr>
          <w:sz w:val="24"/>
          <w:szCs w:val="24"/>
        </w:rPr>
        <w:t>с даты подписания</w:t>
      </w:r>
      <w:proofErr w:type="gramEnd"/>
      <w:r>
        <w:rPr>
          <w:sz w:val="24"/>
          <w:szCs w:val="24"/>
        </w:rPr>
        <w:t xml:space="preserve"> акта приема-передачи выполненных Работ.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255B45" w:rsidRDefault="00255B45" w:rsidP="00255B45">
      <w:pPr>
        <w:pStyle w:val="aff5"/>
        <w:ind w:firstLine="709"/>
        <w:jc w:val="both"/>
        <w:rPr>
          <w:sz w:val="24"/>
          <w:szCs w:val="24"/>
        </w:rPr>
      </w:pPr>
      <w:r>
        <w:rPr>
          <w:sz w:val="24"/>
          <w:szCs w:val="24"/>
        </w:rPr>
        <w:t xml:space="preserve">6.2. Заказчик вправе предъявить требования, связанные с недостатками Работ, обнаруженными в течение гарантийного срока. </w:t>
      </w:r>
    </w:p>
    <w:p w:rsidR="00255B45" w:rsidRDefault="00255B45" w:rsidP="00255B45">
      <w:pPr>
        <w:pStyle w:val="ConsNormal"/>
        <w:ind w:firstLine="709"/>
        <w:rPr>
          <w:rFonts w:ascii="Times New Roman" w:hAnsi="Times New Roman"/>
          <w:b/>
          <w:sz w:val="24"/>
          <w:szCs w:val="24"/>
        </w:rPr>
      </w:pPr>
    </w:p>
    <w:p w:rsidR="00255B45" w:rsidRDefault="00255B45" w:rsidP="00255B45">
      <w:pPr>
        <w:pStyle w:val="ConsNormal"/>
        <w:ind w:firstLine="709"/>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55B45" w:rsidRDefault="00255B45" w:rsidP="00255B45">
      <w:pPr>
        <w:pStyle w:val="ConsNormal"/>
        <w:ind w:firstLine="709"/>
        <w:jc w:val="both"/>
        <w:rPr>
          <w:rFonts w:ascii="Times New Roman" w:hAnsi="Times New Roman"/>
          <w:i/>
          <w:iCs/>
          <w:sz w:val="24"/>
          <w:szCs w:val="24"/>
        </w:rPr>
      </w:pPr>
    </w:p>
    <w:p w:rsidR="00255B45" w:rsidRDefault="00255B45" w:rsidP="00255B45">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8.3.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255B45" w:rsidRDefault="00255B45" w:rsidP="00255B45">
      <w:pPr>
        <w:pStyle w:val="ConsNormal"/>
        <w:ind w:firstLine="709"/>
        <w:jc w:val="center"/>
        <w:rPr>
          <w:rFonts w:ascii="Times New Roman" w:hAnsi="Times New Roman"/>
          <w:b/>
          <w:sz w:val="24"/>
          <w:szCs w:val="24"/>
        </w:rPr>
      </w:pPr>
    </w:p>
    <w:p w:rsidR="00255B45" w:rsidRDefault="00255B45" w:rsidP="00255B45">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 изменений, дополнений в Договор и его расторжения</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w:t>
      </w:r>
      <w:r>
        <w:rPr>
          <w:rFonts w:ascii="Times New Roman" w:hAnsi="Times New Roman"/>
          <w:sz w:val="24"/>
          <w:szCs w:val="24"/>
        </w:rPr>
        <w:lastRenderedPageBreak/>
        <w:t>расторжении настоящего Договора.</w:t>
      </w:r>
    </w:p>
    <w:p w:rsidR="00255B45" w:rsidRDefault="00255B45" w:rsidP="00255B45">
      <w:pPr>
        <w:autoSpaceDE w:val="0"/>
        <w:autoSpaceDN w:val="0"/>
        <w:spacing w:line="276" w:lineRule="auto"/>
        <w:ind w:firstLine="709"/>
        <w:jc w:val="center"/>
        <w:rPr>
          <w:b/>
        </w:rPr>
      </w:pPr>
    </w:p>
    <w:p w:rsidR="00255B45" w:rsidRDefault="00255B45" w:rsidP="00255B45">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255B45" w:rsidRDefault="00255B45" w:rsidP="00255B45">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5B45" w:rsidRDefault="00255B45" w:rsidP="00255B45">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5B45" w:rsidRDefault="00255B45" w:rsidP="00255B45">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55B45" w:rsidRDefault="00255B45" w:rsidP="00255B45">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w:t>
      </w:r>
    </w:p>
    <w:p w:rsidR="00255B45" w:rsidRDefault="00255B45" w:rsidP="00255B45">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55B45" w:rsidRDefault="00255B45" w:rsidP="00255B45">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55B45" w:rsidRDefault="00255B45" w:rsidP="00255B45">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55B45" w:rsidRDefault="00255B45" w:rsidP="00255B45">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55B45" w:rsidRDefault="00255B45" w:rsidP="00255B45">
      <w:pPr>
        <w:autoSpaceDE w:val="0"/>
        <w:autoSpaceDN w:val="0"/>
        <w:spacing w:line="276" w:lineRule="auto"/>
        <w:ind w:firstLine="709"/>
        <w:jc w:val="center"/>
        <w:rPr>
          <w:b/>
        </w:rPr>
      </w:pPr>
    </w:p>
    <w:p w:rsidR="00255B45" w:rsidRDefault="00255B45" w:rsidP="00255B45">
      <w:pPr>
        <w:autoSpaceDE w:val="0"/>
        <w:autoSpaceDN w:val="0"/>
        <w:spacing w:line="276" w:lineRule="auto"/>
        <w:ind w:firstLine="709"/>
        <w:jc w:val="center"/>
        <w:rPr>
          <w:b/>
        </w:rPr>
      </w:pPr>
      <w:r>
        <w:rPr>
          <w:b/>
        </w:rPr>
        <w:t>11. Гарантии и заверения Исполнителя</w:t>
      </w:r>
    </w:p>
    <w:p w:rsidR="00255B45" w:rsidRDefault="00255B45" w:rsidP="00255B45">
      <w:pPr>
        <w:pStyle w:val="36"/>
        <w:numPr>
          <w:ilvl w:val="1"/>
          <w:numId w:val="39"/>
        </w:numPr>
        <w:tabs>
          <w:tab w:val="clear" w:pos="1047"/>
          <w:tab w:val="num" w:pos="0"/>
          <w:tab w:val="left" w:pos="1418"/>
        </w:tabs>
        <w:spacing w:line="240" w:lineRule="auto"/>
        <w:ind w:left="0" w:firstLine="709"/>
        <w:jc w:val="both"/>
      </w:pPr>
      <w:r>
        <w:t>Исполнитель настоящим заверяет Заказчика и гарантирует, что на дату заключения настоящего Договора:</w:t>
      </w:r>
    </w:p>
    <w:p w:rsidR="00255B45" w:rsidRDefault="00255B45" w:rsidP="00255B45">
      <w:pPr>
        <w:pStyle w:val="36"/>
        <w:numPr>
          <w:ilvl w:val="2"/>
          <w:numId w:val="39"/>
        </w:numPr>
        <w:tabs>
          <w:tab w:val="num" w:pos="0"/>
          <w:tab w:val="left" w:pos="1418"/>
        </w:tabs>
        <w:spacing w:line="240" w:lineRule="auto"/>
        <w:ind w:left="0" w:firstLine="709"/>
        <w:jc w:val="both"/>
      </w:pPr>
      <w:r>
        <w:lastRenderedPageBreak/>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55B45" w:rsidRDefault="00255B45" w:rsidP="00255B45">
      <w:pPr>
        <w:pStyle w:val="36"/>
        <w:numPr>
          <w:ilvl w:val="2"/>
          <w:numId w:val="39"/>
        </w:numPr>
        <w:tabs>
          <w:tab w:val="num" w:pos="0"/>
          <w:tab w:val="left" w:pos="1418"/>
        </w:tabs>
        <w:spacing w:line="240" w:lineRule="auto"/>
        <w:ind w:left="0" w:firstLine="709"/>
        <w:jc w:val="both"/>
      </w:pPr>
      <w: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55B45" w:rsidRDefault="00255B45" w:rsidP="00255B45">
      <w:pPr>
        <w:pStyle w:val="36"/>
        <w:numPr>
          <w:ilvl w:val="2"/>
          <w:numId w:val="39"/>
        </w:numPr>
        <w:tabs>
          <w:tab w:val="num" w:pos="0"/>
          <w:tab w:val="left" w:pos="1418"/>
        </w:tabs>
        <w:spacing w:line="240" w:lineRule="auto"/>
        <w:ind w:left="0" w:firstLine="709"/>
        <w:jc w:val="both"/>
      </w:pPr>
      <w:r>
        <w:t xml:space="preserve"> Настоящий Договор от имени Исполнителя подписан лицом, которое надлежащим образом уполномочено совершать такие действия;</w:t>
      </w:r>
    </w:p>
    <w:p w:rsidR="00255B45" w:rsidRDefault="00255B45" w:rsidP="00255B45">
      <w:pPr>
        <w:pStyle w:val="36"/>
        <w:numPr>
          <w:ilvl w:val="2"/>
          <w:numId w:val="39"/>
        </w:numPr>
        <w:tabs>
          <w:tab w:val="num" w:pos="0"/>
          <w:tab w:val="left" w:pos="1418"/>
        </w:tabs>
        <w:spacing w:line="240" w:lineRule="auto"/>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55B45" w:rsidRDefault="00255B45" w:rsidP="00255B45">
      <w:pPr>
        <w:pStyle w:val="36"/>
        <w:numPr>
          <w:ilvl w:val="2"/>
          <w:numId w:val="39"/>
        </w:numPr>
        <w:tabs>
          <w:tab w:val="num" w:pos="0"/>
          <w:tab w:val="left" w:pos="1418"/>
        </w:tabs>
        <w:spacing w:line="240" w:lineRule="auto"/>
        <w:ind w:left="0" w:firstLine="709"/>
        <w:jc w:val="both"/>
        <w:rPr>
          <w:b/>
          <w:bCs/>
        </w:rPr>
      </w:pPr>
      <w: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255B45" w:rsidRDefault="00255B45" w:rsidP="00255B45">
      <w:pPr>
        <w:pStyle w:val="ConsNormal"/>
        <w:ind w:firstLine="709"/>
        <w:jc w:val="center"/>
        <w:rPr>
          <w:rFonts w:ascii="Times New Roman" w:hAnsi="Times New Roman"/>
          <w:b/>
          <w:sz w:val="24"/>
          <w:szCs w:val="24"/>
        </w:rPr>
      </w:pPr>
    </w:p>
    <w:p w:rsidR="00255B45" w:rsidRDefault="00255B45" w:rsidP="00255B45">
      <w:pPr>
        <w:pStyle w:val="ConsNormal"/>
        <w:ind w:firstLine="709"/>
        <w:jc w:val="center"/>
        <w:rPr>
          <w:rFonts w:ascii="Times New Roman" w:hAnsi="Times New Roman"/>
          <w:b/>
          <w:sz w:val="24"/>
          <w:szCs w:val="24"/>
        </w:rPr>
      </w:pPr>
      <w:r>
        <w:rPr>
          <w:rFonts w:ascii="Times New Roman" w:hAnsi="Times New Roman"/>
          <w:b/>
          <w:sz w:val="24"/>
          <w:szCs w:val="24"/>
        </w:rPr>
        <w:t>12. Срок действия Договора</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принятых на себя обязательств. </w:t>
      </w:r>
    </w:p>
    <w:p w:rsidR="00255B45" w:rsidRDefault="00255B45" w:rsidP="00255B45">
      <w:pPr>
        <w:pStyle w:val="ConsNormal"/>
        <w:ind w:firstLine="709"/>
        <w:jc w:val="center"/>
        <w:rPr>
          <w:rFonts w:ascii="Times New Roman" w:hAnsi="Times New Roman"/>
          <w:b/>
          <w:bCs/>
          <w:sz w:val="24"/>
          <w:szCs w:val="24"/>
        </w:rPr>
      </w:pPr>
    </w:p>
    <w:p w:rsidR="00255B45" w:rsidRDefault="00255B45" w:rsidP="00255B45">
      <w:pPr>
        <w:pStyle w:val="ConsNormal"/>
        <w:ind w:firstLine="709"/>
        <w:jc w:val="center"/>
        <w:rPr>
          <w:rFonts w:ascii="Times New Roman" w:hAnsi="Times New Roman"/>
          <w:b/>
          <w:bCs/>
          <w:sz w:val="24"/>
          <w:szCs w:val="24"/>
        </w:rPr>
      </w:pPr>
      <w:r>
        <w:rPr>
          <w:rFonts w:ascii="Times New Roman" w:hAnsi="Times New Roman"/>
          <w:b/>
          <w:bCs/>
          <w:sz w:val="24"/>
          <w:szCs w:val="24"/>
        </w:rPr>
        <w:t>13. Прочие условия</w:t>
      </w:r>
    </w:p>
    <w:p w:rsidR="00255B45" w:rsidRDefault="00255B45" w:rsidP="00255B45">
      <w:pPr>
        <w:ind w:firstLine="709"/>
        <w:jc w:val="both"/>
      </w:pPr>
      <w:r>
        <w:t>13.1. Право собственности на результат Работ по настоящему Договору принадлежит Заказчику.</w:t>
      </w:r>
    </w:p>
    <w:p w:rsidR="00255B45" w:rsidRDefault="00255B45" w:rsidP="00255B45">
      <w:pPr>
        <w:ind w:firstLine="709"/>
        <w:jc w:val="both"/>
      </w:pPr>
      <w:r>
        <w:t xml:space="preserve">13.2.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 xml:space="preserve">13.3.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r>
        <w:rPr>
          <w:rFonts w:ascii="Times New Roman" w:hAnsi="Times New Roman"/>
          <w:iCs/>
          <w:color w:val="F2F2F2"/>
          <w:sz w:val="24"/>
          <w:szCs w:val="24"/>
          <w:vertAlign w:val="superscript"/>
        </w:rPr>
        <w:t xml:space="preserve"> </w:t>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255B45" w:rsidRDefault="00255B45" w:rsidP="00255B45">
      <w:pPr>
        <w:ind w:firstLine="709"/>
        <w:jc w:val="both"/>
      </w:pPr>
      <w:r>
        <w:t xml:space="preserve">  13.4.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13.5. Все приложения к настоящему Договору являются его неотъемлемыми частями.</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13.6. Передача прав и обязанностей Исполнителя третьим лицам не допускается без письменного согласия Заказчика.</w:t>
      </w:r>
    </w:p>
    <w:p w:rsidR="00255B45" w:rsidRDefault="00255B45" w:rsidP="00255B45">
      <w:pPr>
        <w:ind w:firstLine="709"/>
        <w:jc w:val="both"/>
      </w:pPr>
      <w:r>
        <w:t>13.7. Все вопросы, не предусмотренные настоящим Договором, регулируются законодательством Российской Федерации.</w:t>
      </w:r>
    </w:p>
    <w:p w:rsidR="00255B45" w:rsidRDefault="00255B45" w:rsidP="00255B45">
      <w:pPr>
        <w:pStyle w:val="ConsNormal"/>
        <w:ind w:firstLine="709"/>
        <w:jc w:val="both"/>
        <w:rPr>
          <w:rFonts w:ascii="Times New Roman" w:hAnsi="Times New Roman"/>
          <w:sz w:val="24"/>
          <w:szCs w:val="24"/>
        </w:rPr>
      </w:pPr>
      <w:r>
        <w:rPr>
          <w:rFonts w:ascii="Times New Roman" w:hAnsi="Times New Roman"/>
          <w:sz w:val="24"/>
          <w:szCs w:val="24"/>
        </w:rPr>
        <w:t>13.8. Настоящий Договор составлен в двух экземплярах, имеющих одинаковую силу, по одному для каждой из Сторон.</w:t>
      </w:r>
    </w:p>
    <w:p w:rsidR="00255B45" w:rsidRDefault="00255B45" w:rsidP="00255B45">
      <w:pPr>
        <w:ind w:firstLine="709"/>
        <w:jc w:val="both"/>
      </w:pPr>
      <w:r>
        <w:t>13.9. К настоящему Договору прилагаются:</w:t>
      </w:r>
    </w:p>
    <w:p w:rsidR="00255B45" w:rsidRDefault="00255B45" w:rsidP="00255B45">
      <w:pPr>
        <w:ind w:firstLine="709"/>
        <w:jc w:val="both"/>
      </w:pPr>
      <w:r>
        <w:t>13.9.1. Техническое задание  (Приложение  №1);</w:t>
      </w:r>
    </w:p>
    <w:p w:rsidR="00255B45" w:rsidRDefault="00255B45" w:rsidP="00255B45">
      <w:pPr>
        <w:ind w:firstLine="709"/>
        <w:jc w:val="both"/>
      </w:pPr>
      <w:r>
        <w:t>13.9.2. Календарный план (Приложение №2);</w:t>
      </w:r>
    </w:p>
    <w:p w:rsidR="00255B45" w:rsidRDefault="00255B45" w:rsidP="00255B45">
      <w:pPr>
        <w:ind w:firstLine="709"/>
        <w:jc w:val="both"/>
      </w:pPr>
      <w:r>
        <w:t>13.9.3. Протокол согласования договорной цены (Приложение  №3);</w:t>
      </w:r>
    </w:p>
    <w:p w:rsidR="00255B45" w:rsidRDefault="00255B45" w:rsidP="00255B45">
      <w:pPr>
        <w:ind w:firstLine="709"/>
        <w:jc w:val="both"/>
      </w:pPr>
      <w:r>
        <w:t>13.9.4. Калькуляция стоимости Работ (Приложение №4);</w:t>
      </w:r>
    </w:p>
    <w:p w:rsidR="00255B45" w:rsidRDefault="00255B45" w:rsidP="00255B45">
      <w:pPr>
        <w:ind w:firstLine="709"/>
        <w:jc w:val="both"/>
      </w:pPr>
      <w:r>
        <w:t>13.9.5. Форма актов сдачи-приемки выполненных работ (Приложение  №5);</w:t>
      </w:r>
    </w:p>
    <w:p w:rsidR="00255B45" w:rsidRDefault="00255B45" w:rsidP="00255B45">
      <w:pPr>
        <w:ind w:firstLine="709"/>
        <w:jc w:val="both"/>
      </w:pPr>
      <w:r>
        <w:t>13.9.6.Форма акта о приеме отремонтированных, реконструированных, модернизированных объектов основных средств ОС-3 (Приложение  №6).</w:t>
      </w:r>
    </w:p>
    <w:p w:rsidR="00255B45" w:rsidRDefault="00255B45" w:rsidP="00255B45">
      <w:pPr>
        <w:ind w:firstLine="709"/>
        <w:jc w:val="both"/>
        <w:rPr>
          <w:b/>
        </w:rPr>
      </w:pPr>
    </w:p>
    <w:p w:rsidR="00255B45" w:rsidRDefault="00255B45" w:rsidP="00255B45">
      <w:pPr>
        <w:ind w:firstLine="851"/>
      </w:pPr>
      <w:r>
        <w:rPr>
          <w:b/>
        </w:rPr>
        <w:t>14. Юридические адреса и платежные реквизиты Сторон</w:t>
      </w:r>
    </w:p>
    <w:tbl>
      <w:tblPr>
        <w:tblW w:w="0" w:type="auto"/>
        <w:tblLook w:val="01E0"/>
      </w:tblPr>
      <w:tblGrid>
        <w:gridCol w:w="4644"/>
        <w:gridCol w:w="5103"/>
      </w:tblGrid>
      <w:tr w:rsidR="00255B45" w:rsidTr="00255B45">
        <w:trPr>
          <w:trHeight w:val="6286"/>
        </w:trPr>
        <w:tc>
          <w:tcPr>
            <w:tcW w:w="4644" w:type="dxa"/>
          </w:tcPr>
          <w:p w:rsidR="00255B45" w:rsidRDefault="00255B45">
            <w:pPr>
              <w:rPr>
                <w:color w:val="000000"/>
              </w:rPr>
            </w:pPr>
            <w:r>
              <w:rPr>
                <w:b/>
                <w:u w:val="single"/>
              </w:rPr>
              <w:lastRenderedPageBreak/>
              <w:t>Исполнитель</w:t>
            </w:r>
            <w:r>
              <w:t xml:space="preserve">: </w:t>
            </w:r>
            <w:r>
              <w:rPr>
                <w:b/>
              </w:rPr>
              <w:t xml:space="preserve"> </w:t>
            </w:r>
          </w:p>
          <w:p w:rsidR="00255B45" w:rsidRDefault="00255B45">
            <w:pPr>
              <w:rPr>
                <w:color w:val="000000"/>
              </w:rPr>
            </w:pPr>
          </w:p>
          <w:p w:rsidR="00255B45" w:rsidRDefault="00255B45"/>
          <w:p w:rsidR="00255B45" w:rsidRDefault="00255B45">
            <w:pPr>
              <w:pStyle w:val="27"/>
              <w:rPr>
                <w:b/>
              </w:rPr>
            </w:pPr>
          </w:p>
        </w:tc>
        <w:tc>
          <w:tcPr>
            <w:tcW w:w="5103" w:type="dxa"/>
          </w:tcPr>
          <w:p w:rsidR="00255B45" w:rsidRDefault="00255B45">
            <w:pPr>
              <w:rPr>
                <w:b/>
              </w:rPr>
            </w:pPr>
            <w:r>
              <w:rPr>
                <w:b/>
                <w:u w:val="single"/>
              </w:rPr>
              <w:t>Заказчик:</w:t>
            </w:r>
            <w:r>
              <w:rPr>
                <w:b/>
              </w:rPr>
              <w:t xml:space="preserve">  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255B45" w:rsidRDefault="00255B45">
            <w:pPr>
              <w:rPr>
                <w:b/>
              </w:rPr>
            </w:pPr>
            <w:r>
              <w:rPr>
                <w:b/>
              </w:rPr>
              <w:t xml:space="preserve">Сокращенное наименование: </w:t>
            </w:r>
          </w:p>
          <w:p w:rsidR="00255B45" w:rsidRDefault="00255B45">
            <w:pPr>
              <w:rPr>
                <w:b/>
              </w:rPr>
            </w:pPr>
            <w:r>
              <w:rPr>
                <w:b/>
              </w:rPr>
              <w:t>ПАО «</w:t>
            </w:r>
            <w:proofErr w:type="spellStart"/>
            <w:r>
              <w:rPr>
                <w:b/>
              </w:rPr>
              <w:t>ТрансКонтейнер</w:t>
            </w:r>
            <w:proofErr w:type="spellEnd"/>
            <w:r>
              <w:rPr>
                <w:b/>
              </w:rPr>
              <w:t xml:space="preserve">» </w:t>
            </w:r>
          </w:p>
          <w:p w:rsidR="00255B45" w:rsidRDefault="00255B45">
            <w:pPr>
              <w:rPr>
                <w:snapToGrid w:val="0"/>
              </w:rPr>
            </w:pPr>
            <w:r>
              <w:rPr>
                <w:snapToGrid w:val="0"/>
              </w:rPr>
              <w:t xml:space="preserve">ИНН 7708591995    КПП </w:t>
            </w:r>
            <w:r>
              <w:t>997650001</w:t>
            </w:r>
            <w:r>
              <w:rPr>
                <w:b/>
              </w:rPr>
              <w:t xml:space="preserve"> </w:t>
            </w:r>
          </w:p>
          <w:p w:rsidR="00255B45" w:rsidRDefault="00255B45">
            <w:pPr>
              <w:jc w:val="both"/>
              <w:rPr>
                <w:snapToGrid w:val="0"/>
              </w:rPr>
            </w:pPr>
            <w:r>
              <w:rPr>
                <w:snapToGrid w:val="0"/>
              </w:rPr>
              <w:t xml:space="preserve">Адрес (место нахождения): Российская Федерация, 125047, г. Москва,  </w:t>
            </w:r>
          </w:p>
          <w:p w:rsidR="00255B45" w:rsidRDefault="00255B45">
            <w:pPr>
              <w:jc w:val="both"/>
              <w:rPr>
                <w:snapToGrid w:val="0"/>
              </w:rPr>
            </w:pPr>
            <w:r>
              <w:rPr>
                <w:snapToGrid w:val="0"/>
              </w:rPr>
              <w:t xml:space="preserve">Оружейный переулок, д.19 </w:t>
            </w:r>
          </w:p>
          <w:p w:rsidR="00255B45" w:rsidRDefault="00255B45">
            <w:pPr>
              <w:rPr>
                <w:snapToGrid w:val="0"/>
              </w:rPr>
            </w:pPr>
            <w:r>
              <w:rPr>
                <w:b/>
                <w:snapToGrid w:val="0"/>
              </w:rPr>
              <w:t>Филиал ПАО  «</w:t>
            </w:r>
            <w:proofErr w:type="spellStart"/>
            <w:r>
              <w:rPr>
                <w:b/>
                <w:snapToGrid w:val="0"/>
              </w:rPr>
              <w:t>ТрансКонтейнер</w:t>
            </w:r>
            <w:proofErr w:type="spellEnd"/>
            <w:r>
              <w:rPr>
                <w:b/>
                <w:snapToGrid w:val="0"/>
              </w:rPr>
              <w:t>» на Куйбышевской железной дороге</w:t>
            </w:r>
            <w:r>
              <w:rPr>
                <w:snapToGrid w:val="0"/>
              </w:rPr>
              <w:t xml:space="preserve"> </w:t>
            </w:r>
          </w:p>
          <w:p w:rsidR="00255B45" w:rsidRDefault="00255B45">
            <w:pPr>
              <w:rPr>
                <w:snapToGrid w:val="0"/>
              </w:rPr>
            </w:pPr>
            <w:r>
              <w:rPr>
                <w:snapToGrid w:val="0"/>
              </w:rPr>
              <w:t>ОКПО 94952014 ОКАТО 36401364000</w:t>
            </w:r>
          </w:p>
          <w:p w:rsidR="00255B45" w:rsidRDefault="00255B45">
            <w:pPr>
              <w:rPr>
                <w:snapToGrid w:val="0"/>
              </w:rPr>
            </w:pPr>
            <w:r>
              <w:rPr>
                <w:snapToGrid w:val="0"/>
              </w:rPr>
              <w:t xml:space="preserve">Место нахождения филиала: </w:t>
            </w:r>
          </w:p>
          <w:p w:rsidR="00255B45" w:rsidRDefault="00255B45">
            <w:pPr>
              <w:rPr>
                <w:color w:val="000000"/>
              </w:rPr>
            </w:pPr>
            <w:r>
              <w:rPr>
                <w:snapToGrid w:val="0"/>
              </w:rPr>
              <w:t xml:space="preserve">Российская Федерация, </w:t>
            </w:r>
            <w:r>
              <w:rPr>
                <w:color w:val="000000"/>
              </w:rPr>
              <w:t xml:space="preserve">443041, г. Самара, </w:t>
            </w:r>
          </w:p>
          <w:p w:rsidR="00255B45" w:rsidRDefault="00255B45">
            <w:pPr>
              <w:rPr>
                <w:color w:val="000000"/>
              </w:rPr>
            </w:pPr>
            <w:r>
              <w:rPr>
                <w:color w:val="000000"/>
              </w:rPr>
              <w:t>ул. Льва Толстого, д. 131</w:t>
            </w:r>
          </w:p>
          <w:p w:rsidR="00255B45" w:rsidRDefault="00255B45">
            <w:pPr>
              <w:rPr>
                <w:snapToGrid w:val="0"/>
              </w:rPr>
            </w:pPr>
            <w:r>
              <w:rPr>
                <w:snapToGrid w:val="0"/>
              </w:rPr>
              <w:t>Телефон/факс (846) 303-71-14</w:t>
            </w:r>
          </w:p>
          <w:p w:rsidR="00255B45" w:rsidRDefault="00255B45">
            <w:pPr>
              <w:rPr>
                <w:color w:val="000000"/>
              </w:rPr>
            </w:pPr>
            <w:r>
              <w:rPr>
                <w:snapToGrid w:val="0"/>
              </w:rPr>
              <w:t xml:space="preserve">Почтовый адрес: </w:t>
            </w:r>
            <w:r>
              <w:rPr>
                <w:color w:val="000000"/>
              </w:rPr>
              <w:t xml:space="preserve">443041, г. Самара, </w:t>
            </w:r>
          </w:p>
          <w:p w:rsidR="00255B45" w:rsidRDefault="00255B45">
            <w:pPr>
              <w:rPr>
                <w:snapToGrid w:val="0"/>
              </w:rPr>
            </w:pPr>
            <w:r>
              <w:rPr>
                <w:color w:val="000000"/>
              </w:rPr>
              <w:t>ул. Льва Толстого, д. 131</w:t>
            </w:r>
          </w:p>
          <w:p w:rsidR="00255B45" w:rsidRDefault="00255B45">
            <w:pPr>
              <w:rPr>
                <w:b/>
                <w:snapToGrid w:val="0"/>
              </w:rPr>
            </w:pPr>
            <w:r>
              <w:rPr>
                <w:b/>
                <w:snapToGrid w:val="0"/>
              </w:rPr>
              <w:t>Платежные реквизиты:</w:t>
            </w:r>
          </w:p>
          <w:p w:rsidR="00255B45" w:rsidRDefault="00255B45">
            <w:pPr>
              <w:rPr>
                <w:snapToGrid w:val="0"/>
              </w:rPr>
            </w:pPr>
            <w:proofErr w:type="gramStart"/>
            <w:r>
              <w:rPr>
                <w:snapToGrid w:val="0"/>
              </w:rPr>
              <w:t>Р</w:t>
            </w:r>
            <w:proofErr w:type="gramEnd"/>
            <w:r>
              <w:rPr>
                <w:snapToGrid w:val="0"/>
              </w:rPr>
              <w:t xml:space="preserve">/с  </w:t>
            </w:r>
            <w:r>
              <w:rPr>
                <w:color w:val="000000"/>
                <w:spacing w:val="-5"/>
              </w:rPr>
              <w:t>40702810510240004079</w:t>
            </w:r>
          </w:p>
          <w:p w:rsidR="00255B45" w:rsidRDefault="00255B45">
            <w:pPr>
              <w:rPr>
                <w:snapToGrid w:val="0"/>
              </w:rPr>
            </w:pPr>
            <w:r>
              <w:rPr>
                <w:snapToGrid w:val="0"/>
              </w:rPr>
              <w:t>в  филиале Банк ВТБ (ПАО) в г</w:t>
            </w:r>
            <w:proofErr w:type="gramStart"/>
            <w:r>
              <w:rPr>
                <w:snapToGrid w:val="0"/>
              </w:rPr>
              <w:t>.Н</w:t>
            </w:r>
            <w:proofErr w:type="gramEnd"/>
            <w:r>
              <w:rPr>
                <w:snapToGrid w:val="0"/>
              </w:rPr>
              <w:t xml:space="preserve">ижнем Новгороде </w:t>
            </w:r>
          </w:p>
          <w:p w:rsidR="00255B45" w:rsidRDefault="00255B45">
            <w:pPr>
              <w:rPr>
                <w:snapToGrid w:val="0"/>
              </w:rPr>
            </w:pPr>
            <w:proofErr w:type="gramStart"/>
            <w:r>
              <w:rPr>
                <w:snapToGrid w:val="0"/>
              </w:rPr>
              <w:t>К</w:t>
            </w:r>
            <w:proofErr w:type="gramEnd"/>
            <w:r>
              <w:rPr>
                <w:snapToGrid w:val="0"/>
              </w:rPr>
              <w:t>/счет 30101810200000000837</w:t>
            </w:r>
          </w:p>
          <w:p w:rsidR="00255B45" w:rsidRDefault="00255B45" w:rsidP="00255B45">
            <w:pPr>
              <w:pStyle w:val="2"/>
              <w:numPr>
                <w:ilvl w:val="1"/>
                <w:numId w:val="37"/>
              </w:numPr>
              <w:spacing w:before="0" w:after="0"/>
              <w:rPr>
                <w:b w:val="0"/>
                <w:i w:val="0"/>
                <w:snapToGrid w:val="0"/>
                <w:sz w:val="24"/>
                <w:szCs w:val="24"/>
              </w:rPr>
            </w:pPr>
            <w:r>
              <w:rPr>
                <w:b w:val="0"/>
                <w:i w:val="0"/>
                <w:snapToGrid w:val="0"/>
                <w:sz w:val="24"/>
                <w:szCs w:val="24"/>
              </w:rPr>
              <w:t>БИК 042202837</w:t>
            </w:r>
          </w:p>
          <w:p w:rsidR="00255B45" w:rsidRDefault="00255B45"/>
        </w:tc>
      </w:tr>
      <w:tr w:rsidR="00255B45" w:rsidTr="00255B45">
        <w:trPr>
          <w:trHeight w:val="1078"/>
        </w:trPr>
        <w:tc>
          <w:tcPr>
            <w:tcW w:w="4644" w:type="dxa"/>
          </w:tcPr>
          <w:p w:rsidR="00255B45" w:rsidRDefault="00255B45">
            <w:r>
              <w:t xml:space="preserve"> </w:t>
            </w:r>
          </w:p>
          <w:p w:rsidR="00255B45" w:rsidRDefault="00255B45"/>
          <w:p w:rsidR="00255B45" w:rsidRDefault="00255B45">
            <w:pPr>
              <w:jc w:val="center"/>
            </w:pPr>
          </w:p>
          <w:p w:rsidR="00255B45" w:rsidRDefault="00255B45">
            <w:pPr>
              <w:jc w:val="center"/>
            </w:pPr>
          </w:p>
          <w:p w:rsidR="00255B45" w:rsidRDefault="00255B45">
            <w:pPr>
              <w:rPr>
                <w:b/>
              </w:rPr>
            </w:pPr>
            <w:r>
              <w:t>__________________/</w:t>
            </w:r>
            <w:r>
              <w:rPr>
                <w:u w:val="single"/>
              </w:rPr>
              <w:t>_____________</w:t>
            </w:r>
          </w:p>
        </w:tc>
        <w:tc>
          <w:tcPr>
            <w:tcW w:w="5103" w:type="dxa"/>
          </w:tcPr>
          <w:p w:rsidR="00255B45" w:rsidRDefault="00255B45">
            <w:r>
              <w:t>Заказчик:</w:t>
            </w:r>
          </w:p>
          <w:p w:rsidR="00255B45" w:rsidRDefault="00255B45">
            <w:r>
              <w:t>Директор филиала  ПАО «</w:t>
            </w:r>
            <w:proofErr w:type="spellStart"/>
            <w:r>
              <w:t>ТрансКонтейнер</w:t>
            </w:r>
            <w:proofErr w:type="spellEnd"/>
            <w:r>
              <w:t>» на Куйбышевской железной дороге</w:t>
            </w:r>
          </w:p>
          <w:p w:rsidR="00255B45" w:rsidRDefault="00255B45">
            <w:pPr>
              <w:jc w:val="center"/>
            </w:pPr>
          </w:p>
          <w:p w:rsidR="00255B45" w:rsidRDefault="00255B45">
            <w:pPr>
              <w:rPr>
                <w:vertAlign w:val="superscript"/>
              </w:rPr>
            </w:pPr>
            <w:r>
              <w:t>_______________________/</w:t>
            </w:r>
            <w:r>
              <w:rPr>
                <w:u w:val="single"/>
              </w:rPr>
              <w:t xml:space="preserve">А.Н. </w:t>
            </w:r>
            <w:proofErr w:type="spellStart"/>
            <w:r>
              <w:rPr>
                <w:u w:val="single"/>
              </w:rPr>
              <w:t>Булытов</w:t>
            </w:r>
            <w:proofErr w:type="spellEnd"/>
          </w:p>
        </w:tc>
      </w:tr>
    </w:tbl>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tabs>
          <w:tab w:val="left" w:pos="6980"/>
        </w:tabs>
      </w:pP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255B45" w:rsidRDefault="00255B45" w:rsidP="00255B45">
      <w:pPr>
        <w:tabs>
          <w:tab w:val="left" w:pos="6980"/>
        </w:tabs>
      </w:pPr>
    </w:p>
    <w:tbl>
      <w:tblPr>
        <w:tblW w:w="10305" w:type="dxa"/>
        <w:tblLayout w:type="fixed"/>
        <w:tblLook w:val="00A0"/>
      </w:tblPr>
      <w:tblGrid>
        <w:gridCol w:w="10305"/>
      </w:tblGrid>
      <w:tr w:rsidR="00255B45" w:rsidTr="00255B45">
        <w:trPr>
          <w:trHeight w:val="566"/>
        </w:trPr>
        <w:tc>
          <w:tcPr>
            <w:tcW w:w="10308" w:type="dxa"/>
          </w:tcPr>
          <w:p w:rsidR="00255B45" w:rsidRDefault="00255B45">
            <w:pPr>
              <w:jc w:val="center"/>
              <w:rPr>
                <w:rFonts w:cs="Arial"/>
                <w:sz w:val="28"/>
                <w:szCs w:val="28"/>
              </w:rPr>
            </w:pPr>
          </w:p>
          <w:p w:rsidR="00255B45" w:rsidRDefault="00255B45" w:rsidP="00255B45">
            <w:pPr>
              <w:pStyle w:val="1"/>
              <w:numPr>
                <w:ilvl w:val="0"/>
                <w:numId w:val="37"/>
              </w:numPr>
              <w:spacing w:before="0" w:after="0"/>
              <w:ind w:left="0" w:firstLine="0"/>
              <w:jc w:val="center"/>
            </w:pPr>
            <w:r>
              <w:t>Техническое задание</w:t>
            </w:r>
          </w:p>
          <w:p w:rsidR="00255B45" w:rsidRDefault="00255B45">
            <w:pPr>
              <w:ind w:firstLine="709"/>
              <w:jc w:val="both"/>
              <w:rPr>
                <w:b/>
                <w:sz w:val="28"/>
                <w:szCs w:val="28"/>
                <w:highlight w:val="cyan"/>
              </w:rPr>
            </w:pPr>
          </w:p>
          <w:p w:rsidR="00255B45" w:rsidRPr="00255B45" w:rsidRDefault="00255B45">
            <w:pPr>
              <w:pStyle w:val="ConsNormal"/>
              <w:widowControl/>
              <w:ind w:firstLine="540"/>
              <w:jc w:val="both"/>
              <w:rPr>
                <w:rFonts w:ascii="Times New Roman" w:hAnsi="Times New Roman" w:cs="Times New Roman"/>
                <w:sz w:val="24"/>
                <w:szCs w:val="24"/>
              </w:rPr>
            </w:pPr>
            <w:r w:rsidRPr="00255B45">
              <w:rPr>
                <w:rFonts w:ascii="Times New Roman" w:hAnsi="Times New Roman" w:cs="Times New Roman"/>
                <w:sz w:val="24"/>
                <w:szCs w:val="24"/>
              </w:rPr>
              <w:t>1. Основание для выполнения Работ: Титульный список капитального ремонта грузоподъемных механизмов, троллейных линий и подкрановых путей  ПАО "</w:t>
            </w:r>
            <w:proofErr w:type="spellStart"/>
            <w:r w:rsidRPr="00255B45">
              <w:rPr>
                <w:rFonts w:ascii="Times New Roman" w:hAnsi="Times New Roman" w:cs="Times New Roman"/>
                <w:sz w:val="24"/>
                <w:szCs w:val="24"/>
              </w:rPr>
              <w:t>ТрансКонтейнер</w:t>
            </w:r>
            <w:proofErr w:type="spellEnd"/>
            <w:r w:rsidRPr="00255B45">
              <w:rPr>
                <w:rFonts w:ascii="Times New Roman" w:hAnsi="Times New Roman" w:cs="Times New Roman"/>
                <w:sz w:val="24"/>
                <w:szCs w:val="24"/>
              </w:rPr>
              <w:t xml:space="preserve">"  на 2017 год      </w:t>
            </w:r>
          </w:p>
          <w:p w:rsidR="00255B45" w:rsidRPr="00255B45" w:rsidRDefault="00255B45">
            <w:pPr>
              <w:tabs>
                <w:tab w:val="num" w:pos="360"/>
              </w:tabs>
              <w:jc w:val="both"/>
            </w:pPr>
            <w:r w:rsidRPr="00255B45">
              <w:t xml:space="preserve">         2. Цель Работ: В соответствии со ст.723, 475 ГК РФ в результате выполненных Исполнителем в полном объеме Работ, Заказчик должен получить отремонтированный козловой кран МККС -42 км заводской № 47, инв. № 313   контейнерного терминала </w:t>
            </w:r>
            <w:proofErr w:type="spellStart"/>
            <w:r w:rsidRPr="00255B45">
              <w:t>Черниковка</w:t>
            </w:r>
            <w:proofErr w:type="spellEnd"/>
            <w:r w:rsidRPr="00255B45">
              <w:t xml:space="preserve"> филиала ПАО «</w:t>
            </w:r>
            <w:proofErr w:type="spellStart"/>
            <w:r w:rsidRPr="00255B45">
              <w:t>ТрансКонтейнер</w:t>
            </w:r>
            <w:proofErr w:type="spellEnd"/>
            <w:r w:rsidRPr="00255B45">
              <w:t xml:space="preserve">» на Куйбышевской железной дороге расположенного по адресу: г. Уфа, Индустриальное шоссе д.37. Козловой кран МККС -42 км заводской № 47, инв. № 313   контейнерного терминала </w:t>
            </w:r>
            <w:proofErr w:type="spellStart"/>
            <w:r w:rsidRPr="00255B45">
              <w:t>Черниковка</w:t>
            </w:r>
            <w:proofErr w:type="spellEnd"/>
            <w:r w:rsidRPr="00255B45">
              <w:t xml:space="preserve"> филиала ПАО «</w:t>
            </w:r>
            <w:proofErr w:type="spellStart"/>
            <w:r w:rsidRPr="00255B45">
              <w:t>ТрансКонтейнер</w:t>
            </w:r>
            <w:proofErr w:type="spellEnd"/>
            <w:r w:rsidRPr="00255B45">
              <w:t>» на Куйбышевской железной дороге должен быть передан в эксплуатацию в состоянии, пригодном для эксплуатации.</w:t>
            </w:r>
          </w:p>
          <w:p w:rsidR="00255B45" w:rsidRPr="00255B45" w:rsidRDefault="00255B45">
            <w:pPr>
              <w:pStyle w:val="ConsNormal"/>
              <w:widowControl/>
              <w:ind w:firstLine="540"/>
              <w:jc w:val="both"/>
              <w:rPr>
                <w:rFonts w:ascii="Times New Roman" w:hAnsi="Times New Roman" w:cs="Times New Roman"/>
                <w:sz w:val="24"/>
                <w:szCs w:val="24"/>
              </w:rPr>
            </w:pPr>
            <w:r w:rsidRPr="00255B45">
              <w:rPr>
                <w:rFonts w:ascii="Times New Roman" w:hAnsi="Times New Roman" w:cs="Times New Roman"/>
                <w:sz w:val="24"/>
                <w:szCs w:val="24"/>
              </w:rPr>
              <w:t>3. Требования к Работам:</w:t>
            </w:r>
          </w:p>
          <w:p w:rsidR="00255B45" w:rsidRPr="00255B45" w:rsidRDefault="00255B45">
            <w:pPr>
              <w:pStyle w:val="afa"/>
              <w:rPr>
                <w:sz w:val="24"/>
              </w:rPr>
            </w:pPr>
            <w:r w:rsidRPr="00255B45">
              <w:rPr>
                <w:sz w:val="24"/>
              </w:rPr>
              <w:t>3.1. Работы должны быть выполнены в соответствии с нормативными документами РФ (</w:t>
            </w:r>
            <w:proofErr w:type="spellStart"/>
            <w:r w:rsidRPr="00255B45">
              <w:rPr>
                <w:sz w:val="24"/>
              </w:rPr>
              <w:t>СНиП</w:t>
            </w:r>
            <w:proofErr w:type="spellEnd"/>
            <w:r w:rsidRPr="00255B45">
              <w:rPr>
                <w:sz w:val="24"/>
              </w:rPr>
              <w:t xml:space="preserve">, ГОСТ, </w:t>
            </w:r>
            <w:proofErr w:type="spellStart"/>
            <w:r w:rsidRPr="00255B45">
              <w:rPr>
                <w:sz w:val="24"/>
              </w:rPr>
              <w:t>СанПиН</w:t>
            </w:r>
            <w:proofErr w:type="spellEnd"/>
            <w:r w:rsidRPr="00255B45">
              <w:rPr>
                <w:sz w:val="24"/>
              </w:rPr>
              <w:t xml:space="preserve"> и др.). </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3.2. Выполняемые работы, равно как и их результат, должны соответствовать требованиям:</w:t>
            </w:r>
          </w:p>
          <w:p w:rsidR="00255B45" w:rsidRPr="00255B45" w:rsidRDefault="00255B45">
            <w:pPr>
              <w:autoSpaceDE w:val="0"/>
              <w:autoSpaceDN w:val="0"/>
              <w:adjustRightInd w:val="0"/>
              <w:ind w:firstLine="708"/>
              <w:jc w:val="both"/>
              <w:rPr>
                <w:rFonts w:eastAsia="MS Mincho"/>
                <w:lang w:eastAsia="en-US"/>
              </w:rPr>
            </w:pPr>
            <w:r w:rsidRPr="00255B45">
              <w:rPr>
                <w:lang w:eastAsia="en-US"/>
              </w:rPr>
              <w:t xml:space="preserve">Приказ </w:t>
            </w:r>
            <w:proofErr w:type="spellStart"/>
            <w:r w:rsidRPr="00255B45">
              <w:rPr>
                <w:lang w:eastAsia="en-US"/>
              </w:rPr>
              <w:t>Ростехнадзора</w:t>
            </w:r>
            <w:proofErr w:type="spellEnd"/>
            <w:r w:rsidRPr="00255B45">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ГОСТ 5264-80 «Ручная дуговая сварка. Соединения сварные. Основные типы, конструктивные элементы и размеры»;</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Постановлением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устройств  опасных производственных объектов»;</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Правил технической эксплуатации электроустановок потребителей;</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Правил устройства электроустановок.</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Руководства по эксплуатации крана козлового МККС -42 км, зав №47, инв. №313.</w:t>
            </w:r>
          </w:p>
          <w:p w:rsidR="00255B45" w:rsidRPr="00255B45" w:rsidRDefault="00255B45">
            <w:pPr>
              <w:pStyle w:val="affb"/>
              <w:ind w:firstLine="709"/>
              <w:jc w:val="both"/>
              <w:rPr>
                <w:rFonts w:ascii="Times New Roman" w:hAnsi="Times New Roman"/>
                <w:sz w:val="24"/>
                <w:szCs w:val="24"/>
                <w:highlight w:val="yellow"/>
              </w:rPr>
            </w:pPr>
            <w:r w:rsidRPr="00255B45">
              <w:rPr>
                <w:rStyle w:val="FontStyle12"/>
                <w:rFonts w:ascii="Times New Roman" w:hAnsi="Times New Roman" w:cs="Times New Roman"/>
                <w:sz w:val="24"/>
                <w:szCs w:val="24"/>
              </w:rPr>
              <w:t>Правила противопожарного режима в Российской Федерации, утвержденные Постановлением Правительства РФ от 25.04.2012г. №390.</w:t>
            </w:r>
          </w:p>
          <w:p w:rsidR="00255B45" w:rsidRPr="00255B45" w:rsidRDefault="00255B45">
            <w:pPr>
              <w:pStyle w:val="affb"/>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255B45" w:rsidRPr="00255B45" w:rsidRDefault="00255B45">
            <w:pPr>
              <w:pStyle w:val="affb"/>
              <w:ind w:firstLine="709"/>
              <w:jc w:val="both"/>
              <w:rPr>
                <w:rFonts w:ascii="Times New Roman" w:hAnsi="Times New Roman"/>
                <w:sz w:val="24"/>
                <w:szCs w:val="24"/>
              </w:rPr>
            </w:pPr>
            <w:r w:rsidRPr="00255B45">
              <w:rPr>
                <w:rFonts w:ascii="Times New Roman" w:hAnsi="Times New Roman"/>
                <w:sz w:val="24"/>
                <w:szCs w:val="24"/>
              </w:rPr>
              <w:t>3.4. Претендент обязан вести исполнительную документацию и своевременно предъявлять её Заказчику при сдаче-приёмке работ</w:t>
            </w:r>
            <w:r w:rsidRPr="00255B45">
              <w:rPr>
                <w:rStyle w:val="FontStyle12"/>
                <w:rFonts w:ascii="Times New Roman" w:hAnsi="Times New Roman" w:cs="Times New Roman"/>
                <w:sz w:val="24"/>
                <w:szCs w:val="24"/>
              </w:rPr>
              <w:t>.</w:t>
            </w:r>
            <w:r w:rsidRPr="00255B45">
              <w:rPr>
                <w:rFonts w:ascii="Times New Roman" w:hAnsi="Times New Roman"/>
                <w:sz w:val="24"/>
                <w:szCs w:val="24"/>
              </w:rPr>
              <w:t xml:space="preserve"> </w:t>
            </w:r>
          </w:p>
          <w:p w:rsidR="00255B45" w:rsidRPr="00255B45" w:rsidRDefault="00255B45">
            <w:pPr>
              <w:pStyle w:val="afa"/>
              <w:rPr>
                <w:sz w:val="24"/>
              </w:rPr>
            </w:pPr>
            <w:r w:rsidRPr="00255B45">
              <w:rPr>
                <w:sz w:val="24"/>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255B45" w:rsidRPr="00255B45" w:rsidRDefault="00255B45">
            <w:pPr>
              <w:pStyle w:val="afa"/>
              <w:rPr>
                <w:sz w:val="24"/>
              </w:rPr>
            </w:pPr>
            <w:r w:rsidRPr="00255B45">
              <w:rPr>
                <w:sz w:val="24"/>
              </w:rPr>
              <w:t>3.6.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55B45" w:rsidRPr="00255B45" w:rsidRDefault="00255B45">
            <w:pPr>
              <w:pStyle w:val="afa"/>
              <w:rPr>
                <w:rStyle w:val="FontStyle12"/>
                <w:rFonts w:ascii="Times New Roman" w:hAnsi="Times New Roman" w:cs="Times New Roman"/>
                <w:sz w:val="24"/>
                <w:szCs w:val="24"/>
              </w:rPr>
            </w:pPr>
            <w:r w:rsidRPr="00255B45">
              <w:rPr>
                <w:sz w:val="24"/>
              </w:rPr>
              <w:t xml:space="preserve">3.7. </w:t>
            </w:r>
            <w:r w:rsidRPr="00255B45">
              <w:rPr>
                <w:rStyle w:val="FontStyle12"/>
                <w:rFonts w:ascii="Times New Roman" w:hAnsi="Times New Roman" w:cs="Times New Roman"/>
                <w:sz w:val="24"/>
                <w:szCs w:val="24"/>
              </w:rPr>
              <w:t>Обеспечить сохранность находящихся на объекте материалов, изделий, конструкций, оборудования.</w:t>
            </w:r>
          </w:p>
          <w:p w:rsidR="00255B45" w:rsidRPr="00255B45" w:rsidRDefault="00255B45">
            <w:pPr>
              <w:pStyle w:val="afa"/>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 xml:space="preserve">3.8. До начала производства работ назначить ответственного по объекту за пожарную безопасность и технику безопасности. </w:t>
            </w:r>
          </w:p>
          <w:p w:rsidR="00255B45" w:rsidRPr="00255B45" w:rsidRDefault="00255B45">
            <w:pPr>
              <w:pStyle w:val="afa"/>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 xml:space="preserve">3.9. Вывоз строительного мусора производить регулярно, по мере накопления в объеме </w:t>
            </w:r>
            <w:r w:rsidRPr="00255B45">
              <w:rPr>
                <w:rStyle w:val="FontStyle12"/>
                <w:rFonts w:ascii="Times New Roman" w:hAnsi="Times New Roman" w:cs="Times New Roman"/>
                <w:sz w:val="24"/>
                <w:szCs w:val="24"/>
              </w:rPr>
              <w:lastRenderedPageBreak/>
              <w:t>одной автомашины. Складирование и погрузку мусора производить в упакованном в мешки виде. Не допускается загромождение площадки.</w:t>
            </w:r>
          </w:p>
          <w:p w:rsidR="00255B45" w:rsidRPr="00255B45" w:rsidRDefault="00255B45">
            <w:pPr>
              <w:pStyle w:val="afa"/>
              <w:rPr>
                <w:sz w:val="24"/>
              </w:rPr>
            </w:pPr>
            <w:r w:rsidRPr="00255B45">
              <w:rPr>
                <w:sz w:val="24"/>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255B45" w:rsidRPr="00255B45" w:rsidRDefault="00255B45">
            <w:pPr>
              <w:pStyle w:val="Default"/>
              <w:tabs>
                <w:tab w:val="left" w:pos="1701"/>
              </w:tabs>
              <w:ind w:firstLine="709"/>
              <w:jc w:val="both"/>
              <w:rPr>
                <w:color w:val="auto"/>
              </w:rPr>
            </w:pPr>
            <w:r w:rsidRPr="00255B45">
              <w:rPr>
                <w:color w:val="auto"/>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55B45" w:rsidRPr="00255B45" w:rsidRDefault="00255B45">
            <w:pPr>
              <w:pStyle w:val="ConsNormal"/>
              <w:widowControl/>
              <w:ind w:firstLine="540"/>
              <w:jc w:val="both"/>
              <w:rPr>
                <w:rFonts w:ascii="Times New Roman" w:hAnsi="Times New Roman" w:cs="Times New Roman"/>
                <w:sz w:val="24"/>
                <w:szCs w:val="24"/>
              </w:rPr>
            </w:pPr>
          </w:p>
          <w:p w:rsidR="00255B45" w:rsidRPr="00255B45" w:rsidRDefault="00255B45" w:rsidP="00255B45">
            <w:pPr>
              <w:pStyle w:val="ConsNormal"/>
              <w:widowControl/>
              <w:numPr>
                <w:ilvl w:val="0"/>
                <w:numId w:val="40"/>
              </w:numPr>
              <w:jc w:val="both"/>
              <w:rPr>
                <w:rFonts w:ascii="Times New Roman" w:hAnsi="Times New Roman" w:cs="Times New Roman"/>
                <w:sz w:val="24"/>
                <w:szCs w:val="24"/>
              </w:rPr>
            </w:pPr>
            <w:r w:rsidRPr="00255B45">
              <w:rPr>
                <w:rFonts w:ascii="Times New Roman" w:hAnsi="Times New Roman" w:cs="Times New Roman"/>
                <w:sz w:val="24"/>
                <w:szCs w:val="24"/>
              </w:rPr>
              <w:t>Содержание Работ. Дефектная ведомость.</w:t>
            </w:r>
          </w:p>
          <w:tbl>
            <w:tblPr>
              <w:tblW w:w="96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740"/>
              <w:gridCol w:w="1935"/>
              <w:gridCol w:w="1935"/>
            </w:tblGrid>
            <w:tr w:rsidR="00255B45">
              <w:trPr>
                <w:trHeight w:val="936"/>
              </w:trPr>
              <w:tc>
                <w:tcPr>
                  <w:tcW w:w="108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740" w:type="dxa"/>
                  <w:tcBorders>
                    <w:top w:val="single" w:sz="4" w:space="0" w:color="auto"/>
                    <w:left w:val="single" w:sz="4" w:space="0" w:color="auto"/>
                    <w:bottom w:val="single" w:sz="4" w:space="0" w:color="auto"/>
                    <w:right w:val="single" w:sz="4" w:space="0" w:color="auto"/>
                  </w:tcBorders>
                  <w:vAlign w:val="center"/>
                </w:tcPr>
                <w:p w:rsidR="00255B45" w:rsidRDefault="00255B45">
                  <w:pPr>
                    <w:jc w:val="center"/>
                    <w:rPr>
                      <w:b/>
                      <w:bCs/>
                    </w:rPr>
                  </w:pPr>
                  <w:r>
                    <w:rPr>
                      <w:b/>
                      <w:bCs/>
                    </w:rPr>
                    <w:t>Наименование работ</w:t>
                  </w:r>
                </w:p>
                <w:p w:rsidR="00255B45" w:rsidRDefault="00255B45">
                  <w:pPr>
                    <w:jc w:val="center"/>
                    <w:rPr>
                      <w:b/>
                      <w:bCs/>
                    </w:rPr>
                  </w:pP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rPr>
                      <w:b/>
                      <w:bCs/>
                    </w:rPr>
                  </w:pPr>
                  <w:r>
                    <w:rPr>
                      <w:b/>
                      <w:bCs/>
                    </w:rPr>
                    <w:t xml:space="preserve">Ед. </w:t>
                  </w:r>
                  <w:proofErr w:type="spellStart"/>
                  <w:r>
                    <w:rPr>
                      <w:b/>
                      <w:bCs/>
                    </w:rPr>
                    <w:t>изм</w:t>
                  </w:r>
                  <w:proofErr w:type="spellEnd"/>
                </w:p>
              </w:tc>
              <w:tc>
                <w:tcPr>
                  <w:tcW w:w="1935" w:type="dxa"/>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
                      <w:bCs/>
                    </w:rPr>
                  </w:pPr>
                  <w:r>
                    <w:rPr>
                      <w:b/>
                      <w:bCs/>
                    </w:rPr>
                    <w:t>Количество дефектов</w:t>
                  </w:r>
                </w:p>
              </w:tc>
            </w:tr>
            <w:tr w:rsidR="00255B45">
              <w:trPr>
                <w:trHeight w:val="66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b/>
                      <w:bCs/>
                    </w:rPr>
                  </w:pPr>
                  <w:r>
                    <w:rPr>
                      <w:rFonts w:cs="Arial"/>
                      <w:b/>
                      <w:bCs/>
                    </w:rPr>
                    <w:t>1</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rFonts w:cs="Arial"/>
                      <w:b/>
                      <w:bCs/>
                    </w:rPr>
                  </w:pPr>
                  <w:r>
                    <w:rPr>
                      <w:rFonts w:cs="Arial"/>
                      <w:b/>
                      <w:bCs/>
                    </w:rPr>
                    <w:t>Ремонт ходовых тележек крана</w:t>
                  </w:r>
                </w:p>
              </w:tc>
              <w:tc>
                <w:tcPr>
                  <w:tcW w:w="1935" w:type="dxa"/>
                  <w:tcBorders>
                    <w:top w:val="single" w:sz="4" w:space="0" w:color="auto"/>
                    <w:left w:val="single" w:sz="4" w:space="0" w:color="auto"/>
                    <w:bottom w:val="single" w:sz="4" w:space="0" w:color="auto"/>
                    <w:right w:val="single" w:sz="4" w:space="0" w:color="auto"/>
                  </w:tcBorders>
                </w:tcPr>
                <w:p w:rsidR="00255B45" w:rsidRDefault="00255B45">
                  <w:pPr>
                    <w:jc w:val="center"/>
                    <w:rPr>
                      <w:b/>
                      <w:bCs/>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255B45" w:rsidRDefault="00255B45">
                  <w:pPr>
                    <w:jc w:val="center"/>
                    <w:rPr>
                      <w:b/>
                      <w:bCs/>
                    </w:rPr>
                  </w:pP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1.1</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 xml:space="preserve">Демонтаж, </w:t>
                  </w:r>
                  <w:proofErr w:type="spellStart"/>
                  <w:proofErr w:type="gramStart"/>
                  <w:r>
                    <w:rPr>
                      <w:rFonts w:cs="Arial"/>
                    </w:rPr>
                    <w:t>мотор-редуктора</w:t>
                  </w:r>
                  <w:proofErr w:type="spellEnd"/>
                  <w:proofErr w:type="gramEnd"/>
                  <w:r>
                    <w:rPr>
                      <w:rFonts w:cs="Arial"/>
                    </w:rPr>
                    <w:t xml:space="preserve"> с изношенных приводных колес.</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шт.</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4</w:t>
                  </w:r>
                </w:p>
              </w:tc>
            </w:tr>
            <w:tr w:rsidR="00255B45">
              <w:trPr>
                <w:trHeight w:val="64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1.2</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Демонтаж изношенного приводного колеса</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шт.</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4</w:t>
                  </w:r>
                </w:p>
              </w:tc>
            </w:tr>
            <w:tr w:rsidR="00255B45">
              <w:trPr>
                <w:trHeight w:val="3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1.3</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Установка новых приводных колес 500*100  в сборе с валом, подшипниками 3266, буксами и крышками.</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 xml:space="preserve">шт.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4</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1.4</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 xml:space="preserve">Монтаж </w:t>
                  </w:r>
                  <w:proofErr w:type="spellStart"/>
                  <w:proofErr w:type="gramStart"/>
                  <w:r>
                    <w:rPr>
                      <w:rFonts w:cs="Arial"/>
                    </w:rPr>
                    <w:t>мотор-редукторов</w:t>
                  </w:r>
                  <w:proofErr w:type="spellEnd"/>
                  <w:proofErr w:type="gramEnd"/>
                  <w:r>
                    <w:rPr>
                      <w:rFonts w:cs="Arial"/>
                    </w:rPr>
                    <w:t xml:space="preserve"> на новые приводные колеса.</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 xml:space="preserve">шт.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4</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1.5</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Демонтаж изношенных холостых колес.</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шт.</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6</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1.6</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Установка новых холостых колес 500*100  в сборе с валом, подшипниками 3266, буксами и крышками.</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шт.</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6</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1.7</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 xml:space="preserve">Замена </w:t>
                  </w:r>
                  <w:proofErr w:type="spellStart"/>
                  <w:proofErr w:type="gramStart"/>
                  <w:r>
                    <w:rPr>
                      <w:rFonts w:cs="Arial"/>
                    </w:rPr>
                    <w:t>резино-металлических</w:t>
                  </w:r>
                  <w:proofErr w:type="spellEnd"/>
                  <w:proofErr w:type="gramEnd"/>
                  <w:r>
                    <w:rPr>
                      <w:rFonts w:cs="Arial"/>
                    </w:rPr>
                    <w:t xml:space="preserve"> втулок  крепления </w:t>
                  </w:r>
                  <w:proofErr w:type="spellStart"/>
                  <w:r>
                    <w:rPr>
                      <w:rFonts w:cs="Arial"/>
                    </w:rPr>
                    <w:t>мотор-редукторов</w:t>
                  </w:r>
                  <w:proofErr w:type="spellEnd"/>
                  <w:r>
                    <w:rPr>
                      <w:rFonts w:cs="Arial"/>
                    </w:rPr>
                    <w:t>.</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 xml:space="preserve">шт. </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8</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1.8</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pPr>
                    <w:rPr>
                      <w:rFonts w:cs="Arial"/>
                    </w:rPr>
                  </w:pPr>
                  <w:r>
                    <w:rPr>
                      <w:rFonts w:cs="Arial"/>
                    </w:rPr>
                    <w:t xml:space="preserve">Замена кронштейнов крепления </w:t>
                  </w:r>
                  <w:proofErr w:type="spellStart"/>
                  <w:proofErr w:type="gramStart"/>
                  <w:r>
                    <w:rPr>
                      <w:rFonts w:cs="Arial"/>
                    </w:rPr>
                    <w:t>мотор-редукторов</w:t>
                  </w:r>
                  <w:proofErr w:type="spellEnd"/>
                  <w:proofErr w:type="gramEnd"/>
                  <w:r>
                    <w:rPr>
                      <w:rFonts w:cs="Arial"/>
                    </w:rPr>
                    <w:t xml:space="preserve"> на кране</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шт.</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8</w:t>
                  </w:r>
                </w:p>
              </w:tc>
            </w:tr>
            <w:tr w:rsidR="00255B45">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rPr>
                      <w:rFonts w:cs="Arial"/>
                    </w:rPr>
                  </w:pPr>
                  <w:r>
                    <w:rPr>
                      <w:rFonts w:cs="Arial"/>
                    </w:rPr>
                    <w:t>1.9</w:t>
                  </w:r>
                </w:p>
              </w:tc>
              <w:tc>
                <w:tcPr>
                  <w:tcW w:w="4740" w:type="dxa"/>
                  <w:tcBorders>
                    <w:top w:val="single" w:sz="4" w:space="0" w:color="auto"/>
                    <w:left w:val="single" w:sz="4" w:space="0" w:color="auto"/>
                    <w:bottom w:val="single" w:sz="4" w:space="0" w:color="auto"/>
                    <w:right w:val="single" w:sz="4" w:space="0" w:color="auto"/>
                  </w:tcBorders>
                  <w:vAlign w:val="center"/>
                  <w:hideMark/>
                </w:tcPr>
                <w:p w:rsidR="00255B45" w:rsidRDefault="00255B45">
                  <w:r>
                    <w:t xml:space="preserve">Сварочные работы, ремонт трещин кронштейнов крепления </w:t>
                  </w:r>
                  <w:proofErr w:type="spellStart"/>
                  <w:proofErr w:type="gramStart"/>
                  <w:r>
                    <w:t>мотор-редукторов</w:t>
                  </w:r>
                  <w:proofErr w:type="spellEnd"/>
                  <w:proofErr w:type="gramEnd"/>
                  <w:r>
                    <w:t xml:space="preserve"> (сварочные работы, обработка швов с покраской) 1м.</w:t>
                  </w:r>
                </w:p>
              </w:tc>
              <w:tc>
                <w:tcPr>
                  <w:tcW w:w="1935" w:type="dxa"/>
                  <w:tcBorders>
                    <w:top w:val="single" w:sz="4" w:space="0" w:color="auto"/>
                    <w:left w:val="single" w:sz="4" w:space="0" w:color="auto"/>
                    <w:bottom w:val="single" w:sz="4" w:space="0" w:color="auto"/>
                    <w:right w:val="single" w:sz="4" w:space="0" w:color="auto"/>
                  </w:tcBorders>
                  <w:hideMark/>
                </w:tcPr>
                <w:p w:rsidR="00255B45" w:rsidRDefault="00255B45">
                  <w:pPr>
                    <w:jc w:val="center"/>
                  </w:pPr>
                  <w:r>
                    <w:t>м.</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255B45" w:rsidRDefault="00255B45">
                  <w:pPr>
                    <w:jc w:val="center"/>
                  </w:pPr>
                  <w:r>
                    <w:t>20</w:t>
                  </w:r>
                </w:p>
              </w:tc>
            </w:tr>
          </w:tbl>
          <w:p w:rsidR="00255B45" w:rsidRDefault="00255B45">
            <w:pPr>
              <w:ind w:firstLine="709"/>
              <w:jc w:val="both"/>
              <w:rPr>
                <w:rFonts w:cs="Arial"/>
              </w:rPr>
            </w:pPr>
            <w:r>
              <w:rPr>
                <w:b/>
              </w:rPr>
              <w:t xml:space="preserve">Примечание: </w:t>
            </w:r>
            <w:r>
              <w:rPr>
                <w:rFonts w:cs="Arial"/>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55B45" w:rsidRDefault="00255B45">
            <w:pPr>
              <w:ind w:firstLine="709"/>
              <w:jc w:val="both"/>
              <w:rPr>
                <w:b/>
              </w:rPr>
            </w:pPr>
            <w:r>
              <w:rPr>
                <w:rFonts w:cs="Arial"/>
              </w:rPr>
              <w:t>Работы по замене, установке включают в себя стоимость новых запасных частей (оборудования,  деталей и т.д.).</w:t>
            </w:r>
          </w:p>
          <w:p w:rsidR="00255B45" w:rsidRDefault="00255B45">
            <w:pPr>
              <w:ind w:firstLine="709"/>
              <w:jc w:val="both"/>
              <w:rPr>
                <w:rFonts w:cs="Arial"/>
              </w:rPr>
            </w:pPr>
            <w:r>
              <w:rPr>
                <w:rFonts w:cs="Arial"/>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255B45" w:rsidRDefault="00255B45">
            <w:pPr>
              <w:jc w:val="both"/>
              <w:rPr>
                <w:b/>
                <w:highlight w:val="cyan"/>
              </w:rPr>
            </w:pPr>
          </w:p>
        </w:tc>
      </w:tr>
    </w:tbl>
    <w:p w:rsidR="00255B45" w:rsidRDefault="00255B45" w:rsidP="00255B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 Форма предоставления результатов Работ:  По завершении  выполнения Работ (этапа Работ)</w:t>
      </w:r>
      <w:r>
        <w:rPr>
          <w:rFonts w:ascii="Times New Roman" w:hAnsi="Times New Roman" w:cs="Times New Roman"/>
          <w:i/>
          <w:iCs/>
          <w:sz w:val="24"/>
          <w:szCs w:val="24"/>
        </w:rPr>
        <w:t xml:space="preserve"> </w:t>
      </w:r>
      <w:r>
        <w:rPr>
          <w:rFonts w:ascii="Times New Roman" w:hAnsi="Times New Roman" w:cs="Times New Roman"/>
          <w:sz w:val="24"/>
          <w:szCs w:val="24"/>
        </w:rPr>
        <w:t>Исполнитель в течение 5 (пяти) календарных дней представляет Заказчику акты сдач</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приемки выполненных работ,ОС-3, счета-фактуры. Предъявляется журнал </w:t>
      </w:r>
      <w:r>
        <w:rPr>
          <w:rFonts w:ascii="Times New Roman" w:hAnsi="Times New Roman" w:cs="Times New Roman"/>
          <w:sz w:val="24"/>
          <w:szCs w:val="24"/>
        </w:rPr>
        <w:lastRenderedPageBreak/>
        <w:t xml:space="preserve">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данного Договора. </w:t>
      </w:r>
    </w:p>
    <w:p w:rsidR="00255B45" w:rsidRDefault="00255B45" w:rsidP="00255B45">
      <w:pPr>
        <w:pStyle w:val="ConsNormal"/>
        <w:widowControl/>
        <w:ind w:firstLine="540"/>
        <w:jc w:val="both"/>
        <w:rPr>
          <w:rFonts w:ascii="Times New Roman" w:hAnsi="Times New Roman" w:cs="Times New Roman"/>
          <w:sz w:val="24"/>
          <w:szCs w:val="24"/>
        </w:rPr>
      </w:pPr>
    </w:p>
    <w:tbl>
      <w:tblPr>
        <w:tblW w:w="9647" w:type="dxa"/>
        <w:tblLook w:val="04A0"/>
      </w:tblPr>
      <w:tblGrid>
        <w:gridCol w:w="5508"/>
        <w:gridCol w:w="4139"/>
      </w:tblGrid>
      <w:tr w:rsidR="00255B45" w:rsidTr="00255B45">
        <w:trPr>
          <w:trHeight w:val="1490"/>
        </w:trPr>
        <w:tc>
          <w:tcPr>
            <w:tcW w:w="5508" w:type="dxa"/>
          </w:tcPr>
          <w:p w:rsidR="00255B45" w:rsidRDefault="00255B45">
            <w:r>
              <w:t>От Заказчика:</w:t>
            </w:r>
          </w:p>
          <w:p w:rsidR="00255B45" w:rsidRDefault="00255B45">
            <w:r>
              <w:t>Директор филиала   ПАО «</w:t>
            </w:r>
            <w:proofErr w:type="spellStart"/>
            <w:r>
              <w:t>ТрансКонтейнер</w:t>
            </w:r>
            <w:proofErr w:type="spellEnd"/>
            <w:r>
              <w:t>» на Куйбышевской железной дороге</w:t>
            </w:r>
          </w:p>
          <w:p w:rsidR="00255B45" w:rsidRDefault="00255B45"/>
          <w:p w:rsidR="00255B45" w:rsidRDefault="00255B45">
            <w:pPr>
              <w:rPr>
                <w:vertAlign w:val="superscript"/>
              </w:rPr>
            </w:pPr>
            <w:r>
              <w:t xml:space="preserve">_________________________/А.Н. </w:t>
            </w:r>
            <w:proofErr w:type="spellStart"/>
            <w:r>
              <w:t>Булытов</w:t>
            </w:r>
            <w:proofErr w:type="spellEnd"/>
            <w:r>
              <w:rPr>
                <w:vertAlign w:val="superscript"/>
              </w:rPr>
              <w:t xml:space="preserve">                                                                       </w:t>
            </w:r>
          </w:p>
        </w:tc>
        <w:tc>
          <w:tcPr>
            <w:tcW w:w="4139" w:type="dxa"/>
          </w:tcPr>
          <w:p w:rsidR="00255B45" w:rsidRDefault="00255B45">
            <w:r>
              <w:t>От Исполнителя:</w:t>
            </w:r>
          </w:p>
          <w:p w:rsidR="00255B45" w:rsidRDefault="00255B45">
            <w:r>
              <w:t xml:space="preserve"> </w:t>
            </w:r>
          </w:p>
          <w:p w:rsidR="00255B45" w:rsidRDefault="00255B45">
            <w:pPr>
              <w:jc w:val="center"/>
            </w:pPr>
          </w:p>
          <w:p w:rsidR="00255B45" w:rsidRDefault="00255B45">
            <w:pPr>
              <w:jc w:val="center"/>
            </w:pPr>
          </w:p>
          <w:p w:rsidR="00255B45" w:rsidRDefault="00255B45">
            <w:r>
              <w:t>_________________ /__________</w:t>
            </w:r>
          </w:p>
          <w:p w:rsidR="00255B45" w:rsidRDefault="00255B45">
            <w:pPr>
              <w:rPr>
                <w:vertAlign w:val="superscript"/>
              </w:rPr>
            </w:pPr>
            <w:r>
              <w:rPr>
                <w:vertAlign w:val="superscript"/>
              </w:rPr>
              <w:t xml:space="preserve"> </w:t>
            </w: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pPr>
              <w:rPr>
                <w:vertAlign w:val="superscript"/>
              </w:rPr>
            </w:pPr>
          </w:p>
          <w:p w:rsidR="00255B45" w:rsidRDefault="00255B45"/>
        </w:tc>
      </w:tr>
    </w:tbl>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№2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255B45" w:rsidRDefault="00255B45" w:rsidP="00255B45">
      <w:pPr>
        <w:pStyle w:val="ConsNormal"/>
        <w:widowControl/>
        <w:ind w:firstLine="0"/>
        <w:jc w:val="center"/>
        <w:rPr>
          <w:rFonts w:ascii="Times New Roman" w:hAnsi="Times New Roman"/>
          <w:sz w:val="24"/>
          <w:szCs w:val="24"/>
        </w:rPr>
      </w:pPr>
    </w:p>
    <w:tbl>
      <w:tblPr>
        <w:tblW w:w="0" w:type="auto"/>
        <w:tblInd w:w="70" w:type="dxa"/>
        <w:tblLayout w:type="fixed"/>
        <w:tblCellMar>
          <w:left w:w="70" w:type="dxa"/>
          <w:right w:w="70" w:type="dxa"/>
        </w:tblCellMar>
        <w:tblLook w:val="04A0"/>
      </w:tblPr>
      <w:tblGrid>
        <w:gridCol w:w="2400"/>
        <w:gridCol w:w="2160"/>
        <w:gridCol w:w="2565"/>
        <w:gridCol w:w="1890"/>
      </w:tblGrid>
      <w:tr w:rsidR="00255B45" w:rsidTr="00255B45">
        <w:trPr>
          <w:trHeight w:val="480"/>
        </w:trPr>
        <w:tc>
          <w:tcPr>
            <w:tcW w:w="240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Работ </w:t>
            </w:r>
          </w:p>
        </w:tc>
        <w:tc>
          <w:tcPr>
            <w:tcW w:w="216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255B45" w:rsidTr="00255B45">
        <w:trPr>
          <w:trHeight w:val="240"/>
        </w:trPr>
        <w:tc>
          <w:tcPr>
            <w:tcW w:w="240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Капитального ремонта козлового крана </w:t>
            </w:r>
            <w:r>
              <w:rPr>
                <w:rStyle w:val="FontStyle12"/>
                <w:rFonts w:eastAsia="MS Mincho"/>
              </w:rPr>
              <w:t xml:space="preserve"> </w:t>
            </w:r>
            <w:r>
              <w:rPr>
                <w:rFonts w:ascii="Times New Roman" w:hAnsi="Times New Roman" w:cs="Times New Roman"/>
                <w:sz w:val="24"/>
                <w:szCs w:val="24"/>
              </w:rPr>
              <w:t>МККС -42 км заводской № 47, инв. № 313</w:t>
            </w:r>
            <w:r>
              <w:rPr>
                <w:rStyle w:val="FontStyle12"/>
                <w:rFonts w:eastAsia="MS Mincho"/>
              </w:rPr>
              <w:t xml:space="preserve"> </w:t>
            </w:r>
          </w:p>
        </w:tc>
        <w:tc>
          <w:tcPr>
            <w:tcW w:w="216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255B45" w:rsidRDefault="00255B45">
            <w:pPr>
              <w:pStyle w:val="ConsCell"/>
              <w:widowControl/>
              <w:rPr>
                <w:rFonts w:ascii="Times New Roman" w:hAnsi="Times New Roman" w:cs="Times New Roman"/>
                <w:sz w:val="24"/>
                <w:szCs w:val="24"/>
              </w:rPr>
            </w:pPr>
          </w:p>
          <w:p w:rsidR="00255B45" w:rsidRDefault="00255B45">
            <w:pPr>
              <w:pStyle w:val="ConsCell"/>
              <w:widowControl/>
              <w:rPr>
                <w:rFonts w:ascii="Times New Roman" w:hAnsi="Times New Roman" w:cs="Times New Roman"/>
                <w:sz w:val="24"/>
                <w:szCs w:val="24"/>
              </w:rPr>
            </w:pPr>
          </w:p>
          <w:p w:rsidR="00255B45" w:rsidRDefault="00255B4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hideMark/>
          </w:tcPr>
          <w:p w:rsidR="00255B45" w:rsidRDefault="00255B45">
            <w:pPr>
              <w:pStyle w:val="ConsCell"/>
              <w:widowControl/>
              <w:rPr>
                <w:rFonts w:ascii="Times New Roman" w:hAnsi="Times New Roman" w:cs="Times New Roman"/>
                <w:sz w:val="24"/>
                <w:szCs w:val="24"/>
              </w:rPr>
            </w:pPr>
            <w:r>
              <w:rPr>
                <w:rFonts w:ascii="Times New Roman" w:hAnsi="Times New Roman" w:cs="Times New Roman"/>
                <w:sz w:val="24"/>
                <w:szCs w:val="24"/>
              </w:rPr>
              <w:t>Акт сдачи-приёмки выполненных работ, ОС-3, счёт,  счёт-фактура</w:t>
            </w:r>
          </w:p>
        </w:tc>
      </w:tr>
    </w:tbl>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255B45" w:rsidTr="00255B45">
        <w:trPr>
          <w:trHeight w:val="2074"/>
        </w:trPr>
        <w:tc>
          <w:tcPr>
            <w:tcW w:w="4705" w:type="dxa"/>
            <w:tcBorders>
              <w:top w:val="nil"/>
              <w:left w:val="nil"/>
              <w:bottom w:val="nil"/>
              <w:right w:val="nil"/>
            </w:tcBorders>
          </w:tcPr>
          <w:p w:rsidR="00255B45" w:rsidRDefault="00255B45">
            <w:r>
              <w:t>Заказчик:</w:t>
            </w:r>
          </w:p>
          <w:p w:rsidR="00255B45" w:rsidRDefault="00255B45">
            <w:r>
              <w:t xml:space="preserve">Директор филиала ПАО </w:t>
            </w:r>
            <w:proofErr w:type="spellStart"/>
            <w:r>
              <w:t>ТрансКонтейнер</w:t>
            </w:r>
            <w:proofErr w:type="spellEnd"/>
            <w:r>
              <w:t>» на Куйбышевской железной дороге</w:t>
            </w:r>
          </w:p>
          <w:p w:rsidR="00255B45" w:rsidRDefault="00255B45"/>
          <w:p w:rsidR="00255B45" w:rsidRDefault="00255B45">
            <w:pPr>
              <w:jc w:val="center"/>
            </w:pPr>
          </w:p>
          <w:p w:rsidR="00255B45" w:rsidRDefault="00255B45">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255B45" w:rsidRDefault="00255B45">
            <w:r>
              <w:t>Исполнитель:</w:t>
            </w:r>
          </w:p>
          <w:p w:rsidR="00255B45" w:rsidRDefault="00255B45">
            <w:r>
              <w:t xml:space="preserve"> </w:t>
            </w:r>
          </w:p>
          <w:p w:rsidR="00255B45" w:rsidRDefault="00255B45">
            <w:pPr>
              <w:jc w:val="center"/>
            </w:pPr>
          </w:p>
          <w:p w:rsidR="00255B45" w:rsidRDefault="00255B45">
            <w:pPr>
              <w:jc w:val="center"/>
            </w:pPr>
          </w:p>
          <w:p w:rsidR="00255B45" w:rsidRDefault="00255B45">
            <w:pPr>
              <w:jc w:val="center"/>
            </w:pPr>
          </w:p>
          <w:p w:rsidR="00255B45" w:rsidRDefault="00255B45">
            <w:r>
              <w:t>______________________ /_________</w:t>
            </w:r>
          </w:p>
        </w:tc>
      </w:tr>
    </w:tbl>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lang w:val="en-US"/>
        </w:rPr>
      </w:pPr>
    </w:p>
    <w:p w:rsidR="00255B45" w:rsidRDefault="00255B45" w:rsidP="00255B45">
      <w:pPr>
        <w:pStyle w:val="ConsNormal"/>
        <w:widowControl/>
        <w:ind w:firstLine="0"/>
        <w:jc w:val="right"/>
        <w:rPr>
          <w:rFonts w:ascii="Times New Roman" w:hAnsi="Times New Roman"/>
          <w:sz w:val="24"/>
          <w:szCs w:val="24"/>
          <w:lang w:val="en-US"/>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p w:rsidR="00255B45" w:rsidRDefault="00255B45" w:rsidP="00255B4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255B45" w:rsidRDefault="00255B45" w:rsidP="00255B4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rmal"/>
        <w:widowControl/>
        <w:ind w:firstLine="540"/>
        <w:jc w:val="both"/>
        <w:rPr>
          <w:rFonts w:ascii="Times New Roman" w:hAnsi="Times New Roman"/>
          <w:sz w:val="24"/>
          <w:szCs w:val="24"/>
        </w:rPr>
      </w:pPr>
      <w:proofErr w:type="gramStart"/>
      <w:r>
        <w:rPr>
          <w:rFonts w:ascii="Times New Roman" w:hAnsi="Times New Roman"/>
          <w:sz w:val="24"/>
          <w:szCs w:val="24"/>
        </w:rPr>
        <w:t>Мы, нижеподписавшиеся, директор филиала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Куйбышевской железной дороге А.Н. </w:t>
      </w:r>
      <w:proofErr w:type="spellStart"/>
      <w:r>
        <w:rPr>
          <w:rFonts w:ascii="Times New Roman" w:hAnsi="Times New Roman"/>
          <w:sz w:val="24"/>
          <w:szCs w:val="24"/>
        </w:rPr>
        <w:t>Булытов</w:t>
      </w:r>
      <w:proofErr w:type="spellEnd"/>
      <w:r>
        <w:rPr>
          <w:rFonts w:ascii="Times New Roman" w:hAnsi="Times New Roman"/>
          <w:sz w:val="24"/>
          <w:szCs w:val="24"/>
        </w:rPr>
        <w:t xml:space="preserve">, от лица Заказчика, с одной стороны, и 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Pr>
          <w:rFonts w:ascii="Times New Roman" w:hAnsi="Times New Roman"/>
          <w:sz w:val="24"/>
          <w:szCs w:val="24"/>
        </w:rPr>
        <w:t>______________рублей</w:t>
      </w:r>
      <w:proofErr w:type="spellEnd"/>
      <w:r>
        <w:rPr>
          <w:rFonts w:ascii="Times New Roman" w:hAnsi="Times New Roman"/>
          <w:sz w:val="24"/>
          <w:szCs w:val="24"/>
        </w:rPr>
        <w:t xml:space="preserve"> (__________). В том числе НДС (18%) </w:t>
      </w:r>
      <w:proofErr w:type="spellStart"/>
      <w:r>
        <w:rPr>
          <w:rFonts w:ascii="Times New Roman" w:hAnsi="Times New Roman"/>
          <w:sz w:val="24"/>
          <w:szCs w:val="24"/>
        </w:rPr>
        <w:t>______рублей</w:t>
      </w:r>
      <w:proofErr w:type="spellEnd"/>
      <w:r>
        <w:rPr>
          <w:rFonts w:ascii="Times New Roman" w:hAnsi="Times New Roman"/>
          <w:sz w:val="24"/>
          <w:szCs w:val="24"/>
        </w:rPr>
        <w:t xml:space="preserve"> (______).</w:t>
      </w:r>
      <w:proofErr w:type="gramEnd"/>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nformat"/>
        <w:widowControl/>
        <w:rPr>
          <w:rFonts w:ascii="Times New Roman" w:hAnsi="Times New Roman" w:cs="Times New Roman"/>
          <w:sz w:val="24"/>
          <w:szCs w:val="24"/>
        </w:rPr>
      </w:pPr>
    </w:p>
    <w:p w:rsidR="00255B45" w:rsidRDefault="00255B45" w:rsidP="00255B4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3997"/>
      </w:tblGrid>
      <w:tr w:rsidR="00255B45" w:rsidTr="00255B45">
        <w:trPr>
          <w:trHeight w:val="2074"/>
        </w:trPr>
        <w:tc>
          <w:tcPr>
            <w:tcW w:w="4847" w:type="dxa"/>
            <w:tcBorders>
              <w:top w:val="nil"/>
              <w:left w:val="nil"/>
              <w:bottom w:val="nil"/>
              <w:right w:val="nil"/>
            </w:tcBorders>
          </w:tcPr>
          <w:p w:rsidR="00255B45" w:rsidRDefault="00255B45">
            <w:r>
              <w:t>Заказчик:</w:t>
            </w:r>
          </w:p>
          <w:p w:rsidR="00255B45" w:rsidRDefault="00255B45">
            <w:r>
              <w:t>Директор филиала ПАО «</w:t>
            </w:r>
            <w:proofErr w:type="spellStart"/>
            <w:r>
              <w:t>ТрансКонтейнер</w:t>
            </w:r>
            <w:proofErr w:type="spellEnd"/>
            <w:r>
              <w:t>» на Куйбышевской железной дороге</w:t>
            </w:r>
          </w:p>
          <w:p w:rsidR="00255B45" w:rsidRDefault="00255B45"/>
          <w:p w:rsidR="00255B45" w:rsidRDefault="00255B45">
            <w:pPr>
              <w:jc w:val="center"/>
            </w:pPr>
          </w:p>
          <w:p w:rsidR="00255B45" w:rsidRDefault="00255B45">
            <w:pPr>
              <w:rPr>
                <w:vertAlign w:val="superscript"/>
              </w:rPr>
            </w:pPr>
            <w:r>
              <w:t xml:space="preserve">______________________/А.Н. </w:t>
            </w:r>
            <w:proofErr w:type="spellStart"/>
            <w:r>
              <w:t>Булытов</w:t>
            </w:r>
            <w:proofErr w:type="spellEnd"/>
          </w:p>
        </w:tc>
        <w:tc>
          <w:tcPr>
            <w:tcW w:w="3997" w:type="dxa"/>
            <w:tcBorders>
              <w:top w:val="nil"/>
              <w:left w:val="nil"/>
              <w:bottom w:val="nil"/>
              <w:right w:val="nil"/>
            </w:tcBorders>
          </w:tcPr>
          <w:p w:rsidR="00255B45" w:rsidRDefault="00255B45">
            <w:r>
              <w:t>Исполнитель:</w:t>
            </w:r>
          </w:p>
          <w:p w:rsidR="00255B45" w:rsidRDefault="00255B45">
            <w:pPr>
              <w:jc w:val="center"/>
            </w:pPr>
            <w:r>
              <w:t xml:space="preserve"> </w:t>
            </w:r>
          </w:p>
          <w:p w:rsidR="00255B45" w:rsidRDefault="00255B45">
            <w:pPr>
              <w:jc w:val="center"/>
            </w:pPr>
          </w:p>
          <w:p w:rsidR="00255B45" w:rsidRDefault="00255B45">
            <w:pPr>
              <w:jc w:val="center"/>
            </w:pPr>
          </w:p>
          <w:p w:rsidR="00255B45" w:rsidRDefault="00255B45">
            <w:pPr>
              <w:jc w:val="center"/>
            </w:pPr>
          </w:p>
          <w:p w:rsidR="00255B45" w:rsidRDefault="00255B45">
            <w:r>
              <w:t>____________________/__________</w:t>
            </w:r>
          </w:p>
          <w:p w:rsidR="00255B45" w:rsidRDefault="00255B45"/>
          <w:p w:rsidR="00255B45" w:rsidRDefault="00255B45"/>
          <w:p w:rsidR="00255B45" w:rsidRDefault="00255B45"/>
        </w:tc>
      </w:tr>
    </w:tbl>
    <w:p w:rsidR="00255B45" w:rsidRDefault="00255B45" w:rsidP="00255B45">
      <w:pPr>
        <w:pStyle w:val="ConsNormal"/>
        <w:widowControl/>
        <w:ind w:firstLine="0"/>
        <w:jc w:val="both"/>
        <w:rPr>
          <w:rFonts w:ascii="Times New Roman" w:hAnsi="Times New Roman"/>
          <w:sz w:val="24"/>
          <w:szCs w:val="24"/>
        </w:rPr>
      </w:pPr>
      <w:r>
        <w:rPr>
          <w:rFonts w:ascii="Times New Roman" w:hAnsi="Times New Roman"/>
          <w:sz w:val="24"/>
          <w:szCs w:val="24"/>
        </w:rPr>
        <w:br/>
      </w:r>
    </w:p>
    <w:p w:rsidR="00255B45" w:rsidRDefault="00255B45" w:rsidP="00255B45"/>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afd"/>
        <w:rPr>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№4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tbl>
      <w:tblPr>
        <w:tblW w:w="9975" w:type="dxa"/>
        <w:tblInd w:w="93" w:type="dxa"/>
        <w:tblLook w:val="04A0"/>
      </w:tblPr>
      <w:tblGrid>
        <w:gridCol w:w="571"/>
        <w:gridCol w:w="6258"/>
        <w:gridCol w:w="3146"/>
      </w:tblGrid>
      <w:tr w:rsidR="00255B45" w:rsidTr="00255B45">
        <w:trPr>
          <w:trHeight w:val="300"/>
        </w:trPr>
        <w:tc>
          <w:tcPr>
            <w:tcW w:w="9975" w:type="dxa"/>
            <w:gridSpan w:val="3"/>
            <w:noWrap/>
            <w:vAlign w:val="center"/>
            <w:hideMark/>
          </w:tcPr>
          <w:p w:rsidR="00255B45" w:rsidRDefault="00255B45">
            <w:pPr>
              <w:jc w:val="center"/>
              <w:rPr>
                <w:color w:val="000000"/>
              </w:rPr>
            </w:pPr>
            <w:r>
              <w:rPr>
                <w:color w:val="000000"/>
              </w:rPr>
              <w:t xml:space="preserve">Калькуляция стоимости работ </w:t>
            </w:r>
          </w:p>
        </w:tc>
      </w:tr>
      <w:tr w:rsidR="00255B45" w:rsidTr="00255B45">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Стоимость,</w:t>
            </w:r>
          </w:p>
        </w:tc>
      </w:tr>
      <w:tr w:rsidR="00255B45"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color w:val="000000"/>
              </w:rPr>
            </w:pPr>
          </w:p>
        </w:tc>
        <w:tc>
          <w:tcPr>
            <w:tcW w:w="3146" w:type="dxa"/>
            <w:tcBorders>
              <w:top w:val="nil"/>
              <w:left w:val="nil"/>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 xml:space="preserve"> Руб.</w:t>
            </w:r>
          </w:p>
        </w:tc>
      </w:tr>
      <w:tr w:rsidR="00255B45" w:rsidTr="00255B45">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3</w:t>
            </w:r>
          </w:p>
        </w:tc>
      </w:tr>
      <w:tr w:rsidR="00255B45"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255B45" w:rsidRDefault="00255B45">
            <w:pPr>
              <w:jc w:val="center"/>
              <w:rPr>
                <w:rFonts w:ascii="Calibri" w:hAnsi="Calibri"/>
                <w:color w:val="000000"/>
              </w:rPr>
            </w:pPr>
          </w:p>
        </w:tc>
      </w:tr>
      <w:tr w:rsidR="00255B45"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rPr>
            </w:pPr>
          </w:p>
        </w:tc>
      </w:tr>
      <w:tr w:rsidR="00255B45" w:rsidTr="00255B45">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255B45" w:rsidRDefault="00255B45">
            <w:pPr>
              <w:jc w:val="center"/>
              <w:rPr>
                <w:rFonts w:ascii="Calibri" w:hAnsi="Calibri"/>
                <w:color w:val="000000"/>
              </w:rPr>
            </w:pPr>
          </w:p>
        </w:tc>
      </w:tr>
      <w:tr w:rsidR="00255B45" w:rsidTr="00255B45">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Итого,  расходы связанные с производством и реализацией работ (услуг) (п</w:t>
            </w:r>
            <w:proofErr w:type="gramStart"/>
            <w:r>
              <w:rPr>
                <w:color w:val="000000"/>
              </w:rPr>
              <w:t>1</w:t>
            </w:r>
            <w:proofErr w:type="gramEnd"/>
            <w:r>
              <w:rPr>
                <w:color w:val="000000"/>
              </w:rPr>
              <w:t>+п2+п3), руб. без НДС</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r w:rsidR="00255B45" w:rsidTr="00255B45">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hideMark/>
          </w:tcPr>
          <w:p w:rsidR="00255B45" w:rsidRDefault="00255B45">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hideMark/>
          </w:tcPr>
          <w:p w:rsidR="00255B45" w:rsidRDefault="00255B45">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255B45" w:rsidRDefault="00255B45">
            <w:pPr>
              <w:jc w:val="center"/>
              <w:rPr>
                <w:rFonts w:ascii="Calibri" w:hAnsi="Calibri"/>
                <w:color w:val="000000"/>
              </w:rPr>
            </w:pPr>
          </w:p>
        </w:tc>
      </w:tr>
    </w:tbl>
    <w:p w:rsidR="00255B45" w:rsidRDefault="00255B45" w:rsidP="00255B45">
      <w:pPr>
        <w:pStyle w:val="afa"/>
        <w:ind w:firstLine="0"/>
        <w:jc w:val="right"/>
        <w:rPr>
          <w:sz w:val="28"/>
          <w:szCs w:val="28"/>
        </w:rPr>
      </w:pPr>
    </w:p>
    <w:tbl>
      <w:tblPr>
        <w:tblW w:w="9647" w:type="dxa"/>
        <w:tblLook w:val="04A0"/>
      </w:tblPr>
      <w:tblGrid>
        <w:gridCol w:w="5404"/>
        <w:gridCol w:w="4243"/>
      </w:tblGrid>
      <w:tr w:rsidR="00255B45" w:rsidTr="00255B45">
        <w:trPr>
          <w:trHeight w:val="2074"/>
        </w:trPr>
        <w:tc>
          <w:tcPr>
            <w:tcW w:w="5508" w:type="dxa"/>
          </w:tcPr>
          <w:p w:rsidR="00255B45" w:rsidRDefault="00255B45">
            <w:r>
              <w:t>От Заказчика:</w:t>
            </w:r>
          </w:p>
          <w:p w:rsidR="00255B45" w:rsidRDefault="00255B45">
            <w:r>
              <w:t>Директор филиала ПАО «</w:t>
            </w:r>
            <w:proofErr w:type="spellStart"/>
            <w:r>
              <w:t>ТрансКонтейнер</w:t>
            </w:r>
            <w:proofErr w:type="spellEnd"/>
            <w:r>
              <w:t>» на Куйбышевской железной дороге</w:t>
            </w:r>
          </w:p>
          <w:p w:rsidR="00255B45" w:rsidRDefault="00255B45"/>
          <w:p w:rsidR="00255B45" w:rsidRDefault="00255B45"/>
          <w:p w:rsidR="00255B45" w:rsidRDefault="00255B45">
            <w:r>
              <w:t xml:space="preserve">_________________________/А.Н. </w:t>
            </w:r>
            <w:proofErr w:type="spellStart"/>
            <w:r>
              <w:t>Булытов</w:t>
            </w:r>
            <w:proofErr w:type="spellEnd"/>
          </w:p>
          <w:p w:rsidR="00255B45" w:rsidRDefault="00255B45">
            <w:pPr>
              <w:rPr>
                <w:vertAlign w:val="superscript"/>
              </w:rPr>
            </w:pPr>
            <w:r>
              <w:rPr>
                <w:vertAlign w:val="superscript"/>
              </w:rPr>
              <w:t xml:space="preserve">                                                                        </w:t>
            </w:r>
          </w:p>
        </w:tc>
        <w:tc>
          <w:tcPr>
            <w:tcW w:w="4139" w:type="dxa"/>
          </w:tcPr>
          <w:p w:rsidR="00255B45" w:rsidRDefault="00255B45">
            <w:r>
              <w:t>От Исполнителя:</w:t>
            </w:r>
          </w:p>
          <w:p w:rsidR="00255B45" w:rsidRDefault="00255B45">
            <w:r>
              <w:t xml:space="preserve"> </w:t>
            </w:r>
          </w:p>
          <w:p w:rsidR="00255B45" w:rsidRDefault="00255B45">
            <w:pPr>
              <w:jc w:val="center"/>
            </w:pPr>
          </w:p>
          <w:p w:rsidR="00255B45" w:rsidRDefault="00255B45">
            <w:pPr>
              <w:jc w:val="center"/>
            </w:pPr>
          </w:p>
          <w:p w:rsidR="00255B45" w:rsidRDefault="00255B45">
            <w:pPr>
              <w:jc w:val="center"/>
            </w:pPr>
          </w:p>
          <w:p w:rsidR="00255B45" w:rsidRDefault="00255B45">
            <w:r>
              <w:t>_______________________/__________</w:t>
            </w:r>
          </w:p>
          <w:p w:rsidR="00255B45" w:rsidRDefault="00255B45">
            <w:r>
              <w:rPr>
                <w:vertAlign w:val="superscript"/>
              </w:rPr>
              <w:t xml:space="preserve"> </w:t>
            </w:r>
          </w:p>
        </w:tc>
      </w:tr>
    </w:tbl>
    <w:p w:rsidR="00255B45" w:rsidRDefault="00255B45" w:rsidP="00255B45">
      <w:pPr>
        <w:rPr>
          <w:rFonts w:ascii="Calibri" w:hAnsi="Calibri"/>
          <w:color w:val="000000"/>
          <w:sz w:val="22"/>
          <w:szCs w:val="22"/>
        </w:rPr>
        <w:sectPr w:rsidR="00255B45">
          <w:pgSz w:w="11907" w:h="16840"/>
          <w:pgMar w:top="1134" w:right="851" w:bottom="1134" w:left="1418" w:header="794" w:footer="794" w:gutter="0"/>
          <w:cols w:space="720"/>
        </w:sectPr>
      </w:pPr>
    </w:p>
    <w:tbl>
      <w:tblPr>
        <w:tblW w:w="14420" w:type="dxa"/>
        <w:tblInd w:w="93" w:type="dxa"/>
        <w:tblLook w:val="04A0"/>
      </w:tblPr>
      <w:tblGrid>
        <w:gridCol w:w="640"/>
        <w:gridCol w:w="2680"/>
        <w:gridCol w:w="1180"/>
        <w:gridCol w:w="1140"/>
        <w:gridCol w:w="1340"/>
        <w:gridCol w:w="1220"/>
        <w:gridCol w:w="1240"/>
        <w:gridCol w:w="1401"/>
        <w:gridCol w:w="1240"/>
        <w:gridCol w:w="2339"/>
      </w:tblGrid>
      <w:tr w:rsidR="00255B45" w:rsidTr="00255B45">
        <w:trPr>
          <w:trHeight w:val="300"/>
        </w:trPr>
        <w:tc>
          <w:tcPr>
            <w:tcW w:w="640" w:type="dxa"/>
            <w:noWrap/>
            <w:vAlign w:val="bottom"/>
          </w:tcPr>
          <w:p w:rsidR="00255B45" w:rsidRDefault="00255B45">
            <w:pPr>
              <w:rPr>
                <w:rFonts w:ascii="Calibri" w:hAnsi="Calibri"/>
                <w:color w:val="000000"/>
              </w:rPr>
            </w:pPr>
          </w:p>
        </w:tc>
        <w:tc>
          <w:tcPr>
            <w:tcW w:w="2680" w:type="dxa"/>
            <w:noWrap/>
            <w:vAlign w:val="bottom"/>
          </w:tcPr>
          <w:p w:rsidR="00255B45" w:rsidRDefault="00255B45">
            <w:pPr>
              <w:rPr>
                <w:rFonts w:ascii="Calibri" w:hAnsi="Calibri"/>
                <w:color w:val="000000"/>
              </w:rPr>
            </w:pPr>
          </w:p>
        </w:tc>
        <w:tc>
          <w:tcPr>
            <w:tcW w:w="1180" w:type="dxa"/>
            <w:noWrap/>
            <w:vAlign w:val="bottom"/>
          </w:tcPr>
          <w:p w:rsidR="00255B45" w:rsidRDefault="00255B45">
            <w:pPr>
              <w:rPr>
                <w:rFonts w:ascii="Calibri" w:hAnsi="Calibri"/>
                <w:color w:val="000000"/>
              </w:rPr>
            </w:pPr>
          </w:p>
        </w:tc>
        <w:tc>
          <w:tcPr>
            <w:tcW w:w="1140" w:type="dxa"/>
            <w:noWrap/>
            <w:vAlign w:val="bottom"/>
          </w:tcPr>
          <w:p w:rsidR="00255B45" w:rsidRDefault="00255B45">
            <w:pPr>
              <w:rPr>
                <w:rFonts w:ascii="Calibri" w:hAnsi="Calibri"/>
                <w:color w:val="000000"/>
              </w:rPr>
            </w:pPr>
          </w:p>
        </w:tc>
        <w:tc>
          <w:tcPr>
            <w:tcW w:w="1340" w:type="dxa"/>
            <w:noWrap/>
            <w:vAlign w:val="bottom"/>
          </w:tcPr>
          <w:p w:rsidR="00255B45" w:rsidRDefault="00255B45">
            <w:pPr>
              <w:rPr>
                <w:rFonts w:ascii="Calibri" w:hAnsi="Calibri"/>
                <w:color w:val="000000"/>
              </w:rPr>
            </w:pPr>
          </w:p>
        </w:tc>
        <w:tc>
          <w:tcPr>
            <w:tcW w:w="1220"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1401"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2339" w:type="dxa"/>
            <w:noWrap/>
            <w:vAlign w:val="bottom"/>
            <w:hideMark/>
          </w:tcPr>
          <w:p w:rsidR="00255B45" w:rsidRDefault="00255B45">
            <w:pPr>
              <w:jc w:val="right"/>
              <w:rPr>
                <w:color w:val="000000"/>
              </w:rPr>
            </w:pPr>
            <w:r>
              <w:rPr>
                <w:color w:val="000000"/>
              </w:rPr>
              <w:t>Приложение № 1 к Калькуляции</w:t>
            </w:r>
          </w:p>
        </w:tc>
      </w:tr>
      <w:tr w:rsidR="00255B45" w:rsidTr="00255B45">
        <w:trPr>
          <w:trHeight w:val="300"/>
        </w:trPr>
        <w:tc>
          <w:tcPr>
            <w:tcW w:w="640" w:type="dxa"/>
            <w:noWrap/>
            <w:vAlign w:val="bottom"/>
          </w:tcPr>
          <w:p w:rsidR="00255B45" w:rsidRDefault="00255B45">
            <w:pPr>
              <w:rPr>
                <w:rFonts w:ascii="Calibri" w:hAnsi="Calibri"/>
                <w:color w:val="000000"/>
              </w:rPr>
            </w:pPr>
          </w:p>
        </w:tc>
        <w:tc>
          <w:tcPr>
            <w:tcW w:w="2680" w:type="dxa"/>
            <w:noWrap/>
            <w:vAlign w:val="bottom"/>
          </w:tcPr>
          <w:p w:rsidR="00255B45" w:rsidRDefault="00255B45">
            <w:pPr>
              <w:rPr>
                <w:rFonts w:ascii="Calibri" w:hAnsi="Calibri"/>
                <w:color w:val="000000"/>
              </w:rPr>
            </w:pPr>
          </w:p>
        </w:tc>
        <w:tc>
          <w:tcPr>
            <w:tcW w:w="1180" w:type="dxa"/>
            <w:noWrap/>
            <w:vAlign w:val="bottom"/>
          </w:tcPr>
          <w:p w:rsidR="00255B45" w:rsidRDefault="00255B45">
            <w:pPr>
              <w:rPr>
                <w:rFonts w:ascii="Calibri" w:hAnsi="Calibri"/>
                <w:color w:val="000000"/>
              </w:rPr>
            </w:pPr>
          </w:p>
        </w:tc>
        <w:tc>
          <w:tcPr>
            <w:tcW w:w="1140" w:type="dxa"/>
            <w:noWrap/>
            <w:vAlign w:val="bottom"/>
          </w:tcPr>
          <w:p w:rsidR="00255B45" w:rsidRDefault="00255B45">
            <w:pPr>
              <w:rPr>
                <w:rFonts w:ascii="Calibri" w:hAnsi="Calibri"/>
                <w:color w:val="000000"/>
              </w:rPr>
            </w:pPr>
          </w:p>
        </w:tc>
        <w:tc>
          <w:tcPr>
            <w:tcW w:w="1340" w:type="dxa"/>
            <w:noWrap/>
            <w:vAlign w:val="bottom"/>
          </w:tcPr>
          <w:p w:rsidR="00255B45" w:rsidRDefault="00255B45">
            <w:pPr>
              <w:rPr>
                <w:rFonts w:ascii="Calibri" w:hAnsi="Calibri"/>
                <w:color w:val="000000"/>
              </w:rPr>
            </w:pPr>
          </w:p>
        </w:tc>
        <w:tc>
          <w:tcPr>
            <w:tcW w:w="1220"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1401"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2339" w:type="dxa"/>
            <w:noWrap/>
            <w:vAlign w:val="bottom"/>
          </w:tcPr>
          <w:p w:rsidR="00255B45" w:rsidRDefault="00255B45">
            <w:pPr>
              <w:jc w:val="right"/>
              <w:rPr>
                <w:rFonts w:ascii="Calibri" w:hAnsi="Calibri"/>
                <w:color w:val="000000"/>
              </w:rPr>
            </w:pPr>
          </w:p>
        </w:tc>
      </w:tr>
      <w:tr w:rsidR="00255B45" w:rsidTr="00255B45">
        <w:trPr>
          <w:trHeight w:val="300"/>
        </w:trPr>
        <w:tc>
          <w:tcPr>
            <w:tcW w:w="640" w:type="dxa"/>
            <w:noWrap/>
            <w:vAlign w:val="bottom"/>
          </w:tcPr>
          <w:p w:rsidR="00255B45" w:rsidRDefault="00255B45">
            <w:pPr>
              <w:rPr>
                <w:rFonts w:ascii="Calibri" w:hAnsi="Calibri"/>
                <w:color w:val="000000"/>
              </w:rPr>
            </w:pPr>
          </w:p>
        </w:tc>
        <w:tc>
          <w:tcPr>
            <w:tcW w:w="2680" w:type="dxa"/>
            <w:noWrap/>
            <w:vAlign w:val="bottom"/>
          </w:tcPr>
          <w:p w:rsidR="00255B45" w:rsidRDefault="00255B45">
            <w:pPr>
              <w:rPr>
                <w:rFonts w:ascii="Calibri" w:hAnsi="Calibri"/>
                <w:color w:val="000000"/>
              </w:rPr>
            </w:pPr>
          </w:p>
        </w:tc>
        <w:tc>
          <w:tcPr>
            <w:tcW w:w="1180" w:type="dxa"/>
            <w:noWrap/>
            <w:vAlign w:val="bottom"/>
          </w:tcPr>
          <w:p w:rsidR="00255B45" w:rsidRDefault="00255B45">
            <w:pPr>
              <w:rPr>
                <w:rFonts w:ascii="Calibri" w:hAnsi="Calibri"/>
                <w:color w:val="000000"/>
              </w:rPr>
            </w:pPr>
          </w:p>
        </w:tc>
        <w:tc>
          <w:tcPr>
            <w:tcW w:w="1140" w:type="dxa"/>
            <w:noWrap/>
            <w:vAlign w:val="bottom"/>
          </w:tcPr>
          <w:p w:rsidR="00255B45" w:rsidRDefault="00255B45">
            <w:pPr>
              <w:rPr>
                <w:rFonts w:ascii="Calibri" w:hAnsi="Calibri"/>
                <w:color w:val="000000"/>
              </w:rPr>
            </w:pPr>
          </w:p>
        </w:tc>
        <w:tc>
          <w:tcPr>
            <w:tcW w:w="1340" w:type="dxa"/>
            <w:noWrap/>
            <w:vAlign w:val="bottom"/>
          </w:tcPr>
          <w:p w:rsidR="00255B45" w:rsidRDefault="00255B45">
            <w:pPr>
              <w:rPr>
                <w:rFonts w:ascii="Calibri" w:hAnsi="Calibri"/>
                <w:color w:val="000000"/>
              </w:rPr>
            </w:pPr>
          </w:p>
        </w:tc>
        <w:tc>
          <w:tcPr>
            <w:tcW w:w="1220"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1401" w:type="dxa"/>
            <w:noWrap/>
            <w:vAlign w:val="bottom"/>
          </w:tcPr>
          <w:p w:rsidR="00255B45" w:rsidRDefault="00255B45">
            <w:pPr>
              <w:rPr>
                <w:rFonts w:ascii="Calibri" w:hAnsi="Calibri"/>
                <w:color w:val="000000"/>
              </w:rPr>
            </w:pPr>
          </w:p>
        </w:tc>
        <w:tc>
          <w:tcPr>
            <w:tcW w:w="1240" w:type="dxa"/>
            <w:noWrap/>
            <w:vAlign w:val="bottom"/>
          </w:tcPr>
          <w:p w:rsidR="00255B45" w:rsidRDefault="00255B45">
            <w:pPr>
              <w:rPr>
                <w:rFonts w:ascii="Calibri" w:hAnsi="Calibri"/>
                <w:color w:val="000000"/>
              </w:rPr>
            </w:pPr>
          </w:p>
        </w:tc>
        <w:tc>
          <w:tcPr>
            <w:tcW w:w="2339" w:type="dxa"/>
            <w:noWrap/>
            <w:vAlign w:val="bottom"/>
          </w:tcPr>
          <w:p w:rsidR="00255B45" w:rsidRDefault="00255B45">
            <w:pPr>
              <w:rPr>
                <w:rFonts w:ascii="Calibri" w:hAnsi="Calibri"/>
                <w:color w:val="000000"/>
              </w:rPr>
            </w:pPr>
          </w:p>
        </w:tc>
      </w:tr>
      <w:tr w:rsidR="00255B45" w:rsidTr="00255B45">
        <w:trPr>
          <w:trHeight w:val="300"/>
        </w:trPr>
        <w:tc>
          <w:tcPr>
            <w:tcW w:w="14420" w:type="dxa"/>
            <w:gridSpan w:val="10"/>
            <w:noWrap/>
            <w:vAlign w:val="center"/>
            <w:hideMark/>
          </w:tcPr>
          <w:p w:rsidR="00255B45" w:rsidRDefault="00255B45">
            <w:pPr>
              <w:jc w:val="center"/>
              <w:rPr>
                <w:color w:val="000000"/>
              </w:rPr>
            </w:pPr>
            <w:r>
              <w:rPr>
                <w:color w:val="000000"/>
              </w:rPr>
              <w:t>Расшифровка материальных затрат</w:t>
            </w:r>
          </w:p>
        </w:tc>
      </w:tr>
      <w:tr w:rsidR="00255B45" w:rsidTr="00255B45">
        <w:trPr>
          <w:trHeight w:val="300"/>
        </w:trPr>
        <w:tc>
          <w:tcPr>
            <w:tcW w:w="640" w:type="dxa"/>
            <w:noWrap/>
            <w:vAlign w:val="bottom"/>
          </w:tcPr>
          <w:p w:rsidR="00255B45" w:rsidRDefault="00255B45">
            <w:pPr>
              <w:rPr>
                <w:color w:val="000000"/>
              </w:rPr>
            </w:pPr>
          </w:p>
        </w:tc>
        <w:tc>
          <w:tcPr>
            <w:tcW w:w="2680" w:type="dxa"/>
            <w:noWrap/>
            <w:vAlign w:val="bottom"/>
          </w:tcPr>
          <w:p w:rsidR="00255B45" w:rsidRDefault="00255B45">
            <w:pPr>
              <w:rPr>
                <w:color w:val="000000"/>
              </w:rPr>
            </w:pPr>
          </w:p>
        </w:tc>
        <w:tc>
          <w:tcPr>
            <w:tcW w:w="1180" w:type="dxa"/>
            <w:noWrap/>
            <w:vAlign w:val="bottom"/>
          </w:tcPr>
          <w:p w:rsidR="00255B45" w:rsidRDefault="00255B45">
            <w:pPr>
              <w:rPr>
                <w:color w:val="000000"/>
              </w:rPr>
            </w:pPr>
          </w:p>
        </w:tc>
        <w:tc>
          <w:tcPr>
            <w:tcW w:w="1140" w:type="dxa"/>
            <w:noWrap/>
            <w:vAlign w:val="bottom"/>
          </w:tcPr>
          <w:p w:rsidR="00255B45" w:rsidRDefault="00255B45">
            <w:pPr>
              <w:rPr>
                <w:color w:val="000000"/>
              </w:rPr>
            </w:pPr>
          </w:p>
        </w:tc>
        <w:tc>
          <w:tcPr>
            <w:tcW w:w="1340" w:type="dxa"/>
            <w:noWrap/>
            <w:vAlign w:val="bottom"/>
          </w:tcPr>
          <w:p w:rsidR="00255B45" w:rsidRDefault="00255B45">
            <w:pPr>
              <w:rPr>
                <w:color w:val="000000"/>
              </w:rPr>
            </w:pPr>
          </w:p>
        </w:tc>
        <w:tc>
          <w:tcPr>
            <w:tcW w:w="1220" w:type="dxa"/>
            <w:noWrap/>
            <w:vAlign w:val="bottom"/>
          </w:tcPr>
          <w:p w:rsidR="00255B45" w:rsidRDefault="00255B45">
            <w:pPr>
              <w:rPr>
                <w:color w:val="000000"/>
              </w:rPr>
            </w:pPr>
          </w:p>
        </w:tc>
        <w:tc>
          <w:tcPr>
            <w:tcW w:w="1240" w:type="dxa"/>
            <w:noWrap/>
            <w:vAlign w:val="bottom"/>
          </w:tcPr>
          <w:p w:rsidR="00255B45" w:rsidRDefault="00255B45">
            <w:pPr>
              <w:rPr>
                <w:color w:val="000000"/>
              </w:rPr>
            </w:pPr>
          </w:p>
        </w:tc>
        <w:tc>
          <w:tcPr>
            <w:tcW w:w="1401" w:type="dxa"/>
            <w:noWrap/>
            <w:vAlign w:val="bottom"/>
          </w:tcPr>
          <w:p w:rsidR="00255B45" w:rsidRDefault="00255B45">
            <w:pPr>
              <w:rPr>
                <w:color w:val="000000"/>
              </w:rPr>
            </w:pPr>
          </w:p>
        </w:tc>
        <w:tc>
          <w:tcPr>
            <w:tcW w:w="1240" w:type="dxa"/>
            <w:noWrap/>
            <w:vAlign w:val="bottom"/>
          </w:tcPr>
          <w:p w:rsidR="00255B45" w:rsidRDefault="00255B45">
            <w:pPr>
              <w:rPr>
                <w:color w:val="000000"/>
              </w:rPr>
            </w:pPr>
          </w:p>
        </w:tc>
        <w:tc>
          <w:tcPr>
            <w:tcW w:w="2339" w:type="dxa"/>
            <w:noWrap/>
            <w:vAlign w:val="bottom"/>
          </w:tcPr>
          <w:p w:rsidR="00255B45" w:rsidRDefault="00255B45">
            <w:pPr>
              <w:rPr>
                <w:color w:val="000000"/>
              </w:rPr>
            </w:pPr>
          </w:p>
        </w:tc>
      </w:tr>
      <w:tr w:rsidR="00255B45" w:rsidTr="00255B45">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 xml:space="preserve">Цена за </w:t>
            </w:r>
            <w:proofErr w:type="spellStart"/>
            <w:proofErr w:type="gramStart"/>
            <w:r>
              <w:rPr>
                <w:bCs/>
                <w:color w:val="000000"/>
              </w:rPr>
              <w:t>ед</w:t>
            </w:r>
            <w:proofErr w:type="spellEnd"/>
            <w:proofErr w:type="gramEnd"/>
            <w:r>
              <w:rPr>
                <w:bCs/>
                <w:color w:val="000000"/>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bCs/>
                <w:color w:val="000000"/>
              </w:rPr>
            </w:pPr>
            <w:r>
              <w:rPr>
                <w:bCs/>
                <w:color w:val="000000"/>
              </w:rPr>
              <w:t>Стоимость с НДС, руб.</w:t>
            </w:r>
          </w:p>
        </w:tc>
      </w:tr>
      <w:tr w:rsidR="00255B45" w:rsidTr="00255B4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bCs/>
                <w:color w:val="000000"/>
              </w:rPr>
            </w:pPr>
          </w:p>
        </w:tc>
      </w:tr>
      <w:tr w:rsidR="00255B45" w:rsidTr="00255B45">
        <w:trPr>
          <w:trHeight w:val="315"/>
        </w:trPr>
        <w:tc>
          <w:tcPr>
            <w:tcW w:w="640" w:type="dxa"/>
            <w:tcBorders>
              <w:top w:val="nil"/>
              <w:left w:val="single" w:sz="4" w:space="0" w:color="auto"/>
              <w:bottom w:val="single" w:sz="4" w:space="0" w:color="auto"/>
              <w:right w:val="single" w:sz="4" w:space="0" w:color="auto"/>
            </w:tcBorders>
            <w:vAlign w:val="center"/>
            <w:hideMark/>
          </w:tcPr>
          <w:p w:rsidR="00255B45" w:rsidRDefault="00255B45">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10</w:t>
            </w:r>
          </w:p>
        </w:tc>
      </w:tr>
      <w:tr w:rsidR="00255B45" w:rsidTr="00255B45">
        <w:trPr>
          <w:trHeight w:val="690"/>
        </w:trPr>
        <w:tc>
          <w:tcPr>
            <w:tcW w:w="640" w:type="dxa"/>
            <w:tcBorders>
              <w:top w:val="nil"/>
              <w:left w:val="single" w:sz="4" w:space="0" w:color="auto"/>
              <w:bottom w:val="single" w:sz="4" w:space="0" w:color="auto"/>
              <w:right w:val="single" w:sz="4" w:space="0" w:color="auto"/>
            </w:tcBorders>
            <w:vAlign w:val="center"/>
          </w:tcPr>
          <w:p w:rsidR="00255B45" w:rsidRDefault="00255B45">
            <w:pPr>
              <w:jc w:val="center"/>
              <w:rPr>
                <w:color w:val="000000"/>
              </w:rPr>
            </w:pPr>
          </w:p>
        </w:tc>
        <w:tc>
          <w:tcPr>
            <w:tcW w:w="2680" w:type="dxa"/>
            <w:tcBorders>
              <w:top w:val="nil"/>
              <w:left w:val="nil"/>
              <w:bottom w:val="single" w:sz="4" w:space="0" w:color="auto"/>
              <w:right w:val="single" w:sz="4" w:space="0" w:color="auto"/>
            </w:tcBorders>
            <w:vAlign w:val="center"/>
          </w:tcPr>
          <w:p w:rsidR="00255B45" w:rsidRDefault="00255B45">
            <w:pPr>
              <w:jc w:val="both"/>
              <w:rPr>
                <w:color w:val="000000"/>
              </w:rPr>
            </w:pPr>
          </w:p>
        </w:tc>
        <w:tc>
          <w:tcPr>
            <w:tcW w:w="118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14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34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22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24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401"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1240" w:type="dxa"/>
            <w:tcBorders>
              <w:top w:val="nil"/>
              <w:left w:val="nil"/>
              <w:bottom w:val="single" w:sz="4" w:space="0" w:color="auto"/>
              <w:right w:val="single" w:sz="4" w:space="0" w:color="auto"/>
            </w:tcBorders>
            <w:vAlign w:val="center"/>
          </w:tcPr>
          <w:p w:rsidR="00255B45" w:rsidRDefault="00255B45">
            <w:pPr>
              <w:jc w:val="center"/>
              <w:rPr>
                <w:color w:val="000000"/>
              </w:rPr>
            </w:pPr>
          </w:p>
        </w:tc>
        <w:tc>
          <w:tcPr>
            <w:tcW w:w="2339" w:type="dxa"/>
            <w:tcBorders>
              <w:top w:val="nil"/>
              <w:left w:val="nil"/>
              <w:bottom w:val="single" w:sz="4" w:space="0" w:color="auto"/>
              <w:right w:val="single" w:sz="4" w:space="0" w:color="auto"/>
            </w:tcBorders>
            <w:vAlign w:val="center"/>
          </w:tcPr>
          <w:p w:rsidR="00255B45" w:rsidRDefault="00255B45">
            <w:pPr>
              <w:jc w:val="center"/>
              <w:rPr>
                <w:color w:val="000000"/>
              </w:rPr>
            </w:pPr>
          </w:p>
        </w:tc>
      </w:tr>
    </w:tbl>
    <w:p w:rsidR="00255B45" w:rsidRDefault="00255B45" w:rsidP="00255B45">
      <w:pPr>
        <w:pStyle w:val="afa"/>
        <w:ind w:firstLine="0"/>
        <w:rPr>
          <w:sz w:val="24"/>
        </w:rPr>
      </w:pPr>
      <w:r>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w:t>
      </w:r>
    </w:p>
    <w:p w:rsidR="00255B45" w:rsidRDefault="00255B45" w:rsidP="00255B45">
      <w:pPr>
        <w:pStyle w:val="afa"/>
        <w:ind w:firstLine="0"/>
        <w:jc w:val="left"/>
        <w:rPr>
          <w:sz w:val="24"/>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p w:rsidR="00255B45" w:rsidRDefault="00255B45" w:rsidP="00255B45">
      <w:pPr>
        <w:pStyle w:val="afa"/>
        <w:ind w:firstLine="0"/>
        <w:jc w:val="left"/>
        <w:rPr>
          <w:sz w:val="28"/>
          <w:szCs w:val="28"/>
        </w:rPr>
      </w:pPr>
    </w:p>
    <w:tbl>
      <w:tblPr>
        <w:tblW w:w="14475" w:type="dxa"/>
        <w:tblInd w:w="93" w:type="dxa"/>
        <w:tblLayout w:type="fixed"/>
        <w:tblLook w:val="04A0"/>
      </w:tblPr>
      <w:tblGrid>
        <w:gridCol w:w="976"/>
        <w:gridCol w:w="1367"/>
        <w:gridCol w:w="1552"/>
        <w:gridCol w:w="884"/>
        <w:gridCol w:w="1397"/>
        <w:gridCol w:w="1280"/>
        <w:gridCol w:w="1200"/>
        <w:gridCol w:w="1305"/>
        <w:gridCol w:w="1351"/>
        <w:gridCol w:w="1140"/>
        <w:gridCol w:w="1100"/>
        <w:gridCol w:w="923"/>
      </w:tblGrid>
      <w:tr w:rsidR="00255B45" w:rsidTr="00255B45">
        <w:trPr>
          <w:trHeight w:val="1275"/>
        </w:trPr>
        <w:tc>
          <w:tcPr>
            <w:tcW w:w="11311" w:type="dxa"/>
            <w:gridSpan w:val="9"/>
          </w:tcPr>
          <w:p w:rsidR="00255B45" w:rsidRDefault="00255B45">
            <w:pPr>
              <w:jc w:val="center"/>
              <w:rPr>
                <w:color w:val="000000"/>
              </w:rPr>
            </w:pPr>
          </w:p>
        </w:tc>
        <w:tc>
          <w:tcPr>
            <w:tcW w:w="3163" w:type="dxa"/>
            <w:gridSpan w:val="3"/>
            <w:noWrap/>
            <w:vAlign w:val="bottom"/>
            <w:hideMark/>
          </w:tcPr>
          <w:p w:rsidR="00255B45" w:rsidRDefault="00255B45">
            <w:pPr>
              <w:jc w:val="right"/>
              <w:rPr>
                <w:color w:val="000000"/>
              </w:rPr>
            </w:pPr>
            <w:r>
              <w:rPr>
                <w:color w:val="000000"/>
              </w:rPr>
              <w:t>Приложение № 2 к Калькуляции</w:t>
            </w:r>
          </w:p>
        </w:tc>
      </w:tr>
      <w:tr w:rsidR="00255B45" w:rsidTr="00255B45">
        <w:trPr>
          <w:gridAfter w:val="1"/>
          <w:wAfter w:w="923" w:type="dxa"/>
          <w:trHeight w:val="990"/>
        </w:trPr>
        <w:tc>
          <w:tcPr>
            <w:tcW w:w="11311" w:type="dxa"/>
            <w:gridSpan w:val="9"/>
            <w:noWrap/>
            <w:vAlign w:val="bottom"/>
          </w:tcPr>
          <w:p w:rsidR="00255B45" w:rsidRDefault="00255B45">
            <w:pPr>
              <w:jc w:val="center"/>
              <w:rPr>
                <w:rFonts w:ascii="Calibri" w:hAnsi="Calibri"/>
                <w:color w:val="000000"/>
              </w:rPr>
            </w:pPr>
          </w:p>
          <w:p w:rsidR="00255B45" w:rsidRDefault="00255B45">
            <w:pPr>
              <w:jc w:val="center"/>
              <w:rPr>
                <w:rFonts w:ascii="Calibri" w:hAnsi="Calibri"/>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color w:val="000000"/>
              </w:rPr>
            </w:pPr>
          </w:p>
        </w:tc>
      </w:tr>
      <w:tr w:rsidR="00255B45" w:rsidTr="00255B45">
        <w:trPr>
          <w:gridAfter w:val="1"/>
          <w:wAfter w:w="923" w:type="dxa"/>
          <w:trHeight w:val="945"/>
        </w:trPr>
        <w:tc>
          <w:tcPr>
            <w:tcW w:w="975" w:type="dxa"/>
            <w:tcBorders>
              <w:top w:val="single" w:sz="4" w:space="0" w:color="auto"/>
              <w:left w:val="single" w:sz="4" w:space="0" w:color="auto"/>
              <w:bottom w:val="single" w:sz="4" w:space="0" w:color="auto"/>
              <w:right w:val="single" w:sz="4" w:space="0" w:color="auto"/>
            </w:tcBorders>
            <w:vAlign w:val="center"/>
            <w:hideMark/>
          </w:tcPr>
          <w:p w:rsidR="00255B45" w:rsidRDefault="00255B45">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 xml:space="preserve">Итого, тариф оклад на затраты времени, </w:t>
            </w:r>
            <w:proofErr w:type="spellStart"/>
            <w:r>
              <w:rPr>
                <w:color w:val="000000"/>
              </w:rPr>
              <w:t>руб</w:t>
            </w:r>
            <w:proofErr w:type="spellEnd"/>
          </w:p>
        </w:tc>
        <w:tc>
          <w:tcPr>
            <w:tcW w:w="1351"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proofErr w:type="spellStart"/>
            <w:r>
              <w:rPr>
                <w:color w:val="000000"/>
              </w:rPr>
              <w:t>Премия,%</w:t>
            </w:r>
            <w:proofErr w:type="spellEnd"/>
            <w:r>
              <w:rPr>
                <w:color w:val="000000"/>
              </w:rPr>
              <w:t>, руб.</w:t>
            </w:r>
          </w:p>
        </w:tc>
        <w:tc>
          <w:tcPr>
            <w:tcW w:w="1140"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 xml:space="preserve">Районный коэффициент =1,15**, </w:t>
            </w:r>
            <w:proofErr w:type="spellStart"/>
            <w:r>
              <w:rPr>
                <w:color w:val="000000"/>
              </w:rPr>
              <w:t>руб</w:t>
            </w:r>
            <w:proofErr w:type="spellEnd"/>
          </w:p>
        </w:tc>
        <w:tc>
          <w:tcPr>
            <w:tcW w:w="1100" w:type="dxa"/>
            <w:tcBorders>
              <w:top w:val="single" w:sz="4" w:space="0" w:color="auto"/>
              <w:left w:val="nil"/>
              <w:bottom w:val="single" w:sz="4" w:space="0" w:color="auto"/>
              <w:right w:val="single" w:sz="4" w:space="0" w:color="auto"/>
            </w:tcBorders>
            <w:vAlign w:val="center"/>
            <w:hideMark/>
          </w:tcPr>
          <w:p w:rsidR="00255B45" w:rsidRDefault="00255B45">
            <w:pPr>
              <w:jc w:val="center"/>
              <w:rPr>
                <w:color w:val="000000"/>
              </w:rPr>
            </w:pPr>
            <w:r>
              <w:rPr>
                <w:color w:val="000000"/>
              </w:rPr>
              <w:t>Итого</w:t>
            </w:r>
            <w:proofErr w:type="gramStart"/>
            <w:r>
              <w:rPr>
                <w:color w:val="000000"/>
              </w:rPr>
              <w:t xml:space="preserve"> ,</w:t>
            </w:r>
            <w:proofErr w:type="gramEnd"/>
            <w:r>
              <w:rPr>
                <w:color w:val="000000"/>
              </w:rPr>
              <w:t xml:space="preserve"> руб.</w:t>
            </w:r>
          </w:p>
        </w:tc>
      </w:tr>
      <w:tr w:rsidR="00255B45" w:rsidTr="00255B45">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hideMark/>
          </w:tcPr>
          <w:p w:rsidR="00255B45" w:rsidRDefault="00255B45">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hideMark/>
          </w:tcPr>
          <w:p w:rsidR="00255B45" w:rsidRDefault="00255B45">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hideMark/>
          </w:tcPr>
          <w:p w:rsidR="00255B45" w:rsidRDefault="00255B45">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hideMark/>
          </w:tcPr>
          <w:p w:rsidR="00255B45" w:rsidRDefault="00255B45">
            <w:pPr>
              <w:jc w:val="center"/>
              <w:rPr>
                <w:color w:val="000000"/>
              </w:rPr>
            </w:pPr>
            <w:r>
              <w:rPr>
                <w:color w:val="000000"/>
              </w:rPr>
              <w:t>11,00</w:t>
            </w:r>
          </w:p>
        </w:tc>
      </w:tr>
      <w:tr w:rsidR="00255B45" w:rsidTr="00255B45">
        <w:trPr>
          <w:gridAfter w:val="1"/>
          <w:wAfter w:w="923" w:type="dxa"/>
          <w:trHeight w:val="466"/>
        </w:trPr>
        <w:tc>
          <w:tcPr>
            <w:tcW w:w="975"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367"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255B45" w:rsidRDefault="00255B45"/>
        </w:tc>
        <w:tc>
          <w:tcPr>
            <w:tcW w:w="884" w:type="dxa"/>
            <w:tcBorders>
              <w:top w:val="nil"/>
              <w:left w:val="single" w:sz="4" w:space="0" w:color="auto"/>
              <w:bottom w:val="single" w:sz="4" w:space="0" w:color="000000"/>
              <w:right w:val="single" w:sz="4" w:space="0" w:color="auto"/>
            </w:tcBorders>
            <w:vAlign w:val="center"/>
          </w:tcPr>
          <w:p w:rsidR="00255B45" w:rsidRDefault="00255B45"/>
        </w:tc>
        <w:tc>
          <w:tcPr>
            <w:tcW w:w="1397"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280"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200"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305"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351" w:type="dxa"/>
            <w:tcBorders>
              <w:top w:val="nil"/>
              <w:left w:val="single" w:sz="4" w:space="0" w:color="auto"/>
              <w:bottom w:val="single" w:sz="4" w:space="0" w:color="000000"/>
              <w:right w:val="single" w:sz="4" w:space="0" w:color="auto"/>
            </w:tcBorders>
            <w:vAlign w:val="center"/>
          </w:tcPr>
          <w:p w:rsidR="00255B45" w:rsidRDefault="00255B45">
            <w:pPr>
              <w:rPr>
                <w:color w:val="000000"/>
              </w:rPr>
            </w:pPr>
          </w:p>
        </w:tc>
        <w:tc>
          <w:tcPr>
            <w:tcW w:w="1140" w:type="dxa"/>
            <w:tcBorders>
              <w:top w:val="nil"/>
              <w:left w:val="nil"/>
              <w:bottom w:val="single" w:sz="4" w:space="0" w:color="auto"/>
              <w:right w:val="single" w:sz="4" w:space="0" w:color="auto"/>
            </w:tcBorders>
            <w:noWrap/>
            <w:vAlign w:val="bottom"/>
          </w:tcPr>
          <w:p w:rsidR="00255B45" w:rsidRDefault="00255B45">
            <w:pPr>
              <w:jc w:val="center"/>
              <w:rPr>
                <w:color w:val="000000"/>
              </w:rPr>
            </w:pPr>
          </w:p>
        </w:tc>
        <w:tc>
          <w:tcPr>
            <w:tcW w:w="1100" w:type="dxa"/>
            <w:tcBorders>
              <w:top w:val="nil"/>
              <w:left w:val="nil"/>
              <w:bottom w:val="single" w:sz="4" w:space="0" w:color="auto"/>
              <w:right w:val="single" w:sz="4" w:space="0" w:color="auto"/>
            </w:tcBorders>
            <w:noWrap/>
            <w:vAlign w:val="bottom"/>
          </w:tcPr>
          <w:p w:rsidR="00255B45" w:rsidRDefault="00255B45">
            <w:pPr>
              <w:jc w:val="center"/>
              <w:rPr>
                <w:color w:val="000000"/>
              </w:rPr>
            </w:pPr>
          </w:p>
        </w:tc>
      </w:tr>
      <w:tr w:rsidR="00255B45" w:rsidTr="00255B45">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hideMark/>
          </w:tcPr>
          <w:p w:rsidR="00255B45" w:rsidRDefault="00255B45">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552"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884"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397"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280"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200"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305"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351" w:type="dxa"/>
            <w:tcBorders>
              <w:top w:val="nil"/>
              <w:left w:val="nil"/>
              <w:bottom w:val="single" w:sz="4" w:space="0" w:color="auto"/>
              <w:right w:val="single" w:sz="4" w:space="0" w:color="auto"/>
            </w:tcBorders>
            <w:vAlign w:val="center"/>
            <w:hideMark/>
          </w:tcPr>
          <w:p w:rsidR="00255B45" w:rsidRDefault="00255B45">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255B45" w:rsidRDefault="00255B45">
            <w:pPr>
              <w:jc w:val="center"/>
              <w:rPr>
                <w:b/>
                <w:bCs/>
                <w:color w:val="000000"/>
              </w:rPr>
            </w:pPr>
          </w:p>
        </w:tc>
        <w:tc>
          <w:tcPr>
            <w:tcW w:w="1100" w:type="dxa"/>
            <w:tcBorders>
              <w:top w:val="nil"/>
              <w:left w:val="nil"/>
              <w:bottom w:val="single" w:sz="4" w:space="0" w:color="auto"/>
              <w:right w:val="single" w:sz="4" w:space="0" w:color="auto"/>
            </w:tcBorders>
            <w:noWrap/>
            <w:vAlign w:val="bottom"/>
          </w:tcPr>
          <w:p w:rsidR="00255B45" w:rsidRDefault="00255B45">
            <w:pPr>
              <w:jc w:val="center"/>
              <w:rPr>
                <w:b/>
                <w:bCs/>
                <w:color w:val="000000"/>
              </w:rPr>
            </w:pPr>
          </w:p>
        </w:tc>
      </w:tr>
      <w:tr w:rsidR="00255B45" w:rsidTr="00255B45">
        <w:trPr>
          <w:gridAfter w:val="1"/>
          <w:wAfter w:w="923" w:type="dxa"/>
          <w:trHeight w:val="300"/>
        </w:trPr>
        <w:tc>
          <w:tcPr>
            <w:tcW w:w="3894" w:type="dxa"/>
            <w:gridSpan w:val="3"/>
            <w:noWrap/>
            <w:vAlign w:val="bottom"/>
            <w:hideMark/>
          </w:tcPr>
          <w:p w:rsidR="00255B45" w:rsidRDefault="00255B45">
            <w:pPr>
              <w:rPr>
                <w:color w:val="000000"/>
              </w:rPr>
            </w:pPr>
            <w:r>
              <w:rPr>
                <w:color w:val="000000"/>
              </w:rPr>
              <w:t>Примечание (расшифровка)</w:t>
            </w:r>
          </w:p>
        </w:tc>
        <w:tc>
          <w:tcPr>
            <w:tcW w:w="884" w:type="dxa"/>
            <w:noWrap/>
            <w:vAlign w:val="bottom"/>
          </w:tcPr>
          <w:p w:rsidR="00255B45" w:rsidRDefault="00255B45">
            <w:pPr>
              <w:rPr>
                <w:rFonts w:ascii="Calibri" w:hAnsi="Calibri"/>
                <w:color w:val="000000"/>
              </w:rPr>
            </w:pPr>
          </w:p>
        </w:tc>
        <w:tc>
          <w:tcPr>
            <w:tcW w:w="1397" w:type="dxa"/>
            <w:noWrap/>
            <w:vAlign w:val="bottom"/>
          </w:tcPr>
          <w:p w:rsidR="00255B45" w:rsidRDefault="00255B45">
            <w:pPr>
              <w:rPr>
                <w:rFonts w:ascii="Calibri" w:hAnsi="Calibri"/>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r w:rsidR="00255B45" w:rsidTr="00255B45">
        <w:trPr>
          <w:gridAfter w:val="1"/>
          <w:wAfter w:w="923" w:type="dxa"/>
          <w:trHeight w:val="300"/>
        </w:trPr>
        <w:tc>
          <w:tcPr>
            <w:tcW w:w="7455" w:type="dxa"/>
            <w:gridSpan w:val="6"/>
            <w:noWrap/>
            <w:vAlign w:val="bottom"/>
            <w:hideMark/>
          </w:tcPr>
          <w:p w:rsidR="00255B45" w:rsidRDefault="00255B45">
            <w:pPr>
              <w:rPr>
                <w:color w:val="000000"/>
              </w:rPr>
            </w:pPr>
            <w:r>
              <w:rPr>
                <w:color w:val="000000"/>
              </w:rPr>
              <w:t xml:space="preserve">*Стоимость 1 </w:t>
            </w:r>
            <w:proofErr w:type="spellStart"/>
            <w:r>
              <w:rPr>
                <w:color w:val="000000"/>
              </w:rPr>
              <w:t>чел</w:t>
            </w:r>
            <w:proofErr w:type="gramStart"/>
            <w:r>
              <w:rPr>
                <w:color w:val="000000"/>
              </w:rPr>
              <w:t>.-</w:t>
            </w:r>
            <w:proofErr w:type="gramEnd"/>
            <w:r>
              <w:rPr>
                <w:color w:val="000000"/>
              </w:rPr>
              <w:t>часа</w:t>
            </w:r>
            <w:proofErr w:type="spellEnd"/>
            <w:r>
              <w:rPr>
                <w:color w:val="000000"/>
              </w:rPr>
              <w:t xml:space="preserve"> и размер премии приняты в согласно внутреннему приказу по организации.</w:t>
            </w:r>
          </w:p>
        </w:tc>
        <w:tc>
          <w:tcPr>
            <w:tcW w:w="1200" w:type="dxa"/>
            <w:noWrap/>
            <w:vAlign w:val="bottom"/>
          </w:tcPr>
          <w:p w:rsidR="00255B45" w:rsidRDefault="00255B45">
            <w:pPr>
              <w:rPr>
                <w:color w:val="000000"/>
              </w:rPr>
            </w:pPr>
          </w:p>
        </w:tc>
        <w:tc>
          <w:tcPr>
            <w:tcW w:w="1305" w:type="dxa"/>
            <w:noWrap/>
            <w:vAlign w:val="bottom"/>
          </w:tcPr>
          <w:p w:rsidR="00255B45" w:rsidRDefault="00255B45">
            <w:pPr>
              <w:rPr>
                <w:color w:val="000000"/>
              </w:rPr>
            </w:pPr>
          </w:p>
        </w:tc>
        <w:tc>
          <w:tcPr>
            <w:tcW w:w="1351" w:type="dxa"/>
            <w:noWrap/>
            <w:vAlign w:val="bottom"/>
          </w:tcPr>
          <w:p w:rsidR="00255B45" w:rsidRDefault="00255B45">
            <w:pPr>
              <w:rPr>
                <w:color w:val="000000"/>
              </w:rPr>
            </w:pPr>
          </w:p>
        </w:tc>
        <w:tc>
          <w:tcPr>
            <w:tcW w:w="1140" w:type="dxa"/>
            <w:noWrap/>
            <w:vAlign w:val="bottom"/>
          </w:tcPr>
          <w:p w:rsidR="00255B45" w:rsidRDefault="00255B45">
            <w:pPr>
              <w:jc w:val="center"/>
              <w:rPr>
                <w:color w:val="000000"/>
              </w:rPr>
            </w:pPr>
          </w:p>
        </w:tc>
        <w:tc>
          <w:tcPr>
            <w:tcW w:w="1100" w:type="dxa"/>
            <w:noWrap/>
            <w:vAlign w:val="bottom"/>
          </w:tcPr>
          <w:p w:rsidR="00255B45" w:rsidRDefault="00255B45">
            <w:pPr>
              <w:jc w:val="center"/>
              <w:rPr>
                <w:color w:val="000000"/>
              </w:rPr>
            </w:pPr>
          </w:p>
        </w:tc>
      </w:tr>
      <w:tr w:rsidR="00255B45" w:rsidTr="00255B45">
        <w:trPr>
          <w:gridAfter w:val="1"/>
          <w:wAfter w:w="923" w:type="dxa"/>
          <w:trHeight w:val="300"/>
        </w:trPr>
        <w:tc>
          <w:tcPr>
            <w:tcW w:w="9960" w:type="dxa"/>
            <w:gridSpan w:val="8"/>
            <w:noWrap/>
            <w:vAlign w:val="bottom"/>
            <w:hideMark/>
          </w:tcPr>
          <w:p w:rsidR="00255B45" w:rsidRDefault="00255B45">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255B45" w:rsidRDefault="00255B45">
            <w:pPr>
              <w:rPr>
                <w:color w:val="000000"/>
              </w:rPr>
            </w:pPr>
          </w:p>
        </w:tc>
        <w:tc>
          <w:tcPr>
            <w:tcW w:w="1140" w:type="dxa"/>
            <w:noWrap/>
            <w:vAlign w:val="bottom"/>
          </w:tcPr>
          <w:p w:rsidR="00255B45" w:rsidRDefault="00255B45">
            <w:pPr>
              <w:jc w:val="center"/>
              <w:rPr>
                <w:color w:val="000000"/>
              </w:rPr>
            </w:pPr>
          </w:p>
        </w:tc>
        <w:tc>
          <w:tcPr>
            <w:tcW w:w="1100" w:type="dxa"/>
            <w:noWrap/>
            <w:vAlign w:val="bottom"/>
          </w:tcPr>
          <w:p w:rsidR="00255B45" w:rsidRDefault="00255B45">
            <w:pPr>
              <w:jc w:val="center"/>
              <w:rPr>
                <w:color w:val="000000"/>
              </w:rPr>
            </w:pPr>
          </w:p>
        </w:tc>
      </w:tr>
      <w:tr w:rsidR="00255B45" w:rsidTr="00255B45">
        <w:trPr>
          <w:gridAfter w:val="1"/>
          <w:wAfter w:w="923" w:type="dxa"/>
          <w:trHeight w:val="300"/>
        </w:trPr>
        <w:tc>
          <w:tcPr>
            <w:tcW w:w="975" w:type="dxa"/>
            <w:noWrap/>
            <w:vAlign w:val="bottom"/>
          </w:tcPr>
          <w:p w:rsidR="00255B45" w:rsidRDefault="00255B45">
            <w:pPr>
              <w:rPr>
                <w:rFonts w:ascii="Calibri" w:hAnsi="Calibri"/>
                <w:color w:val="000000"/>
              </w:rPr>
            </w:pPr>
          </w:p>
        </w:tc>
        <w:tc>
          <w:tcPr>
            <w:tcW w:w="1367" w:type="dxa"/>
            <w:noWrap/>
            <w:vAlign w:val="bottom"/>
          </w:tcPr>
          <w:p w:rsidR="00255B45" w:rsidRDefault="00255B45">
            <w:pPr>
              <w:rPr>
                <w:rFonts w:ascii="Calibri" w:hAnsi="Calibri"/>
                <w:color w:val="000000"/>
              </w:rPr>
            </w:pPr>
          </w:p>
        </w:tc>
        <w:tc>
          <w:tcPr>
            <w:tcW w:w="1552" w:type="dxa"/>
            <w:noWrap/>
            <w:vAlign w:val="bottom"/>
          </w:tcPr>
          <w:p w:rsidR="00255B45" w:rsidRDefault="00255B45">
            <w:pPr>
              <w:rPr>
                <w:rFonts w:ascii="Calibri" w:hAnsi="Calibri"/>
                <w:color w:val="000000"/>
              </w:rPr>
            </w:pPr>
          </w:p>
        </w:tc>
        <w:tc>
          <w:tcPr>
            <w:tcW w:w="884" w:type="dxa"/>
            <w:noWrap/>
            <w:vAlign w:val="bottom"/>
          </w:tcPr>
          <w:p w:rsidR="00255B45" w:rsidRDefault="00255B45">
            <w:pPr>
              <w:rPr>
                <w:rFonts w:ascii="Calibri" w:hAnsi="Calibri"/>
                <w:color w:val="000000"/>
              </w:rPr>
            </w:pPr>
          </w:p>
        </w:tc>
        <w:tc>
          <w:tcPr>
            <w:tcW w:w="1397" w:type="dxa"/>
            <w:noWrap/>
            <w:vAlign w:val="bottom"/>
          </w:tcPr>
          <w:p w:rsidR="00255B45" w:rsidRDefault="00255B45">
            <w:pPr>
              <w:rPr>
                <w:rFonts w:ascii="Calibri" w:hAnsi="Calibri"/>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r w:rsidR="00255B45" w:rsidTr="00255B45">
        <w:trPr>
          <w:gridAfter w:val="1"/>
          <w:wAfter w:w="923" w:type="dxa"/>
          <w:trHeight w:val="300"/>
        </w:trPr>
        <w:tc>
          <w:tcPr>
            <w:tcW w:w="975" w:type="dxa"/>
            <w:noWrap/>
            <w:vAlign w:val="bottom"/>
          </w:tcPr>
          <w:p w:rsidR="00255B45" w:rsidRDefault="00255B45">
            <w:pPr>
              <w:rPr>
                <w:rFonts w:ascii="Calibri" w:hAnsi="Calibri"/>
                <w:color w:val="000000"/>
              </w:rPr>
            </w:pPr>
          </w:p>
        </w:tc>
        <w:tc>
          <w:tcPr>
            <w:tcW w:w="1367" w:type="dxa"/>
            <w:noWrap/>
            <w:vAlign w:val="bottom"/>
          </w:tcPr>
          <w:p w:rsidR="00255B45" w:rsidRDefault="00255B45">
            <w:pPr>
              <w:rPr>
                <w:rFonts w:ascii="Calibri" w:hAnsi="Calibri"/>
                <w:color w:val="000000"/>
              </w:rPr>
            </w:pPr>
          </w:p>
        </w:tc>
        <w:tc>
          <w:tcPr>
            <w:tcW w:w="1552" w:type="dxa"/>
            <w:noWrap/>
            <w:vAlign w:val="bottom"/>
          </w:tcPr>
          <w:p w:rsidR="00255B45" w:rsidRDefault="00255B45">
            <w:pPr>
              <w:rPr>
                <w:rFonts w:ascii="Calibri" w:hAnsi="Calibri"/>
                <w:color w:val="000000"/>
              </w:rPr>
            </w:pPr>
          </w:p>
        </w:tc>
        <w:tc>
          <w:tcPr>
            <w:tcW w:w="884" w:type="dxa"/>
            <w:noWrap/>
            <w:vAlign w:val="bottom"/>
          </w:tcPr>
          <w:p w:rsidR="00255B45" w:rsidRDefault="00255B45">
            <w:pPr>
              <w:rPr>
                <w:rFonts w:ascii="Calibri" w:hAnsi="Calibri"/>
                <w:color w:val="000000"/>
              </w:rPr>
            </w:pPr>
          </w:p>
        </w:tc>
        <w:tc>
          <w:tcPr>
            <w:tcW w:w="1397" w:type="dxa"/>
            <w:noWrap/>
            <w:vAlign w:val="bottom"/>
          </w:tcPr>
          <w:p w:rsidR="00255B45" w:rsidRDefault="00255B45">
            <w:pPr>
              <w:rPr>
                <w:rFonts w:ascii="Calibri" w:hAnsi="Calibri"/>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r w:rsidR="00255B45" w:rsidTr="00255B45">
        <w:trPr>
          <w:gridAfter w:val="1"/>
          <w:wAfter w:w="923" w:type="dxa"/>
          <w:trHeight w:val="315"/>
        </w:trPr>
        <w:tc>
          <w:tcPr>
            <w:tcW w:w="3894" w:type="dxa"/>
            <w:gridSpan w:val="3"/>
            <w:noWrap/>
            <w:vAlign w:val="bottom"/>
            <w:hideMark/>
          </w:tcPr>
          <w:p w:rsidR="00255B45" w:rsidRDefault="00255B45">
            <w:pPr>
              <w:rPr>
                <w:rFonts w:ascii="Calibri" w:hAnsi="Calibri"/>
                <w:color w:val="000000"/>
              </w:rPr>
            </w:pPr>
            <w:r>
              <w:rPr>
                <w:color w:val="000000"/>
              </w:rPr>
              <w:t>Генеральный директор    _____________________</w:t>
            </w:r>
          </w:p>
        </w:tc>
        <w:tc>
          <w:tcPr>
            <w:tcW w:w="884" w:type="dxa"/>
            <w:noWrap/>
            <w:vAlign w:val="bottom"/>
          </w:tcPr>
          <w:p w:rsidR="00255B45" w:rsidRDefault="00255B45">
            <w:pPr>
              <w:rPr>
                <w:rFonts w:ascii="Calibri" w:hAnsi="Calibri"/>
                <w:color w:val="000000"/>
              </w:rPr>
            </w:pPr>
          </w:p>
        </w:tc>
        <w:tc>
          <w:tcPr>
            <w:tcW w:w="1397" w:type="dxa"/>
            <w:noWrap/>
            <w:vAlign w:val="bottom"/>
          </w:tcPr>
          <w:p w:rsidR="00255B45" w:rsidRDefault="00255B45">
            <w:pPr>
              <w:rPr>
                <w:rFonts w:ascii="Calibri" w:hAnsi="Calibri"/>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r w:rsidR="00255B45" w:rsidTr="00255B45">
        <w:trPr>
          <w:gridAfter w:val="1"/>
          <w:wAfter w:w="923" w:type="dxa"/>
          <w:trHeight w:val="300"/>
        </w:trPr>
        <w:tc>
          <w:tcPr>
            <w:tcW w:w="975" w:type="dxa"/>
            <w:noWrap/>
            <w:vAlign w:val="bottom"/>
          </w:tcPr>
          <w:p w:rsidR="00255B45" w:rsidRDefault="00255B45">
            <w:pPr>
              <w:rPr>
                <w:rFonts w:ascii="Calibri" w:hAnsi="Calibri"/>
                <w:color w:val="000000"/>
              </w:rPr>
            </w:pPr>
          </w:p>
        </w:tc>
        <w:tc>
          <w:tcPr>
            <w:tcW w:w="1367" w:type="dxa"/>
            <w:noWrap/>
            <w:vAlign w:val="bottom"/>
          </w:tcPr>
          <w:p w:rsidR="00255B45" w:rsidRDefault="00255B45">
            <w:pPr>
              <w:rPr>
                <w:rFonts w:ascii="Calibri" w:hAnsi="Calibri"/>
                <w:color w:val="000000"/>
              </w:rPr>
            </w:pPr>
          </w:p>
        </w:tc>
        <w:tc>
          <w:tcPr>
            <w:tcW w:w="1552" w:type="dxa"/>
            <w:noWrap/>
            <w:vAlign w:val="bottom"/>
          </w:tcPr>
          <w:p w:rsidR="00255B45" w:rsidRDefault="00255B45">
            <w:pPr>
              <w:rPr>
                <w:rFonts w:ascii="Calibri" w:hAnsi="Calibri"/>
                <w:color w:val="000000"/>
              </w:rPr>
            </w:pPr>
          </w:p>
        </w:tc>
        <w:tc>
          <w:tcPr>
            <w:tcW w:w="884" w:type="dxa"/>
            <w:noWrap/>
            <w:vAlign w:val="bottom"/>
          </w:tcPr>
          <w:p w:rsidR="00255B45" w:rsidRDefault="00255B45">
            <w:pPr>
              <w:rPr>
                <w:rFonts w:ascii="Calibri" w:hAnsi="Calibri"/>
                <w:color w:val="000000"/>
              </w:rPr>
            </w:pPr>
          </w:p>
        </w:tc>
        <w:tc>
          <w:tcPr>
            <w:tcW w:w="1397" w:type="dxa"/>
            <w:noWrap/>
            <w:vAlign w:val="bottom"/>
          </w:tcPr>
          <w:p w:rsidR="00255B45" w:rsidRDefault="00255B45">
            <w:pPr>
              <w:rPr>
                <w:rFonts w:ascii="Calibri" w:hAnsi="Calibri"/>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r w:rsidR="00255B45" w:rsidTr="00255B45">
        <w:trPr>
          <w:gridAfter w:val="1"/>
          <w:wAfter w:w="923" w:type="dxa"/>
          <w:trHeight w:val="375"/>
        </w:trPr>
        <w:tc>
          <w:tcPr>
            <w:tcW w:w="3894" w:type="dxa"/>
            <w:gridSpan w:val="3"/>
            <w:hideMark/>
          </w:tcPr>
          <w:p w:rsidR="00255B45" w:rsidRDefault="00255B45">
            <w:pPr>
              <w:rPr>
                <w:color w:val="000000"/>
              </w:rPr>
            </w:pPr>
            <w:r>
              <w:rPr>
                <w:color w:val="000000"/>
              </w:rPr>
              <w:t>Главный бухгалтер           _____________________</w:t>
            </w:r>
          </w:p>
        </w:tc>
        <w:tc>
          <w:tcPr>
            <w:tcW w:w="884" w:type="dxa"/>
          </w:tcPr>
          <w:p w:rsidR="00255B45" w:rsidRDefault="00255B45">
            <w:pPr>
              <w:rPr>
                <w:color w:val="000000"/>
              </w:rPr>
            </w:pPr>
          </w:p>
        </w:tc>
        <w:tc>
          <w:tcPr>
            <w:tcW w:w="1397" w:type="dxa"/>
          </w:tcPr>
          <w:p w:rsidR="00255B45" w:rsidRDefault="00255B45">
            <w:pPr>
              <w:rPr>
                <w:color w:val="000000"/>
              </w:rPr>
            </w:pPr>
          </w:p>
        </w:tc>
        <w:tc>
          <w:tcPr>
            <w:tcW w:w="1280" w:type="dxa"/>
            <w:noWrap/>
            <w:vAlign w:val="bottom"/>
          </w:tcPr>
          <w:p w:rsidR="00255B45" w:rsidRDefault="00255B45">
            <w:pPr>
              <w:rPr>
                <w:rFonts w:ascii="Calibri" w:hAnsi="Calibri"/>
                <w:color w:val="000000"/>
              </w:rPr>
            </w:pPr>
          </w:p>
        </w:tc>
        <w:tc>
          <w:tcPr>
            <w:tcW w:w="1200" w:type="dxa"/>
            <w:noWrap/>
            <w:vAlign w:val="bottom"/>
          </w:tcPr>
          <w:p w:rsidR="00255B45" w:rsidRDefault="00255B45">
            <w:pPr>
              <w:rPr>
                <w:rFonts w:ascii="Calibri" w:hAnsi="Calibri"/>
                <w:color w:val="000000"/>
              </w:rPr>
            </w:pPr>
          </w:p>
        </w:tc>
        <w:tc>
          <w:tcPr>
            <w:tcW w:w="1305" w:type="dxa"/>
            <w:noWrap/>
            <w:vAlign w:val="bottom"/>
          </w:tcPr>
          <w:p w:rsidR="00255B45" w:rsidRDefault="00255B45">
            <w:pPr>
              <w:rPr>
                <w:rFonts w:ascii="Calibri" w:hAnsi="Calibri"/>
                <w:color w:val="000000"/>
              </w:rPr>
            </w:pPr>
          </w:p>
        </w:tc>
        <w:tc>
          <w:tcPr>
            <w:tcW w:w="1351" w:type="dxa"/>
            <w:noWrap/>
            <w:vAlign w:val="bottom"/>
          </w:tcPr>
          <w:p w:rsidR="00255B45" w:rsidRDefault="00255B45">
            <w:pPr>
              <w:rPr>
                <w:rFonts w:ascii="Calibri" w:hAnsi="Calibri"/>
                <w:color w:val="000000"/>
              </w:rPr>
            </w:pPr>
          </w:p>
        </w:tc>
        <w:tc>
          <w:tcPr>
            <w:tcW w:w="1140" w:type="dxa"/>
            <w:noWrap/>
            <w:vAlign w:val="bottom"/>
          </w:tcPr>
          <w:p w:rsidR="00255B45" w:rsidRDefault="00255B45">
            <w:pPr>
              <w:jc w:val="center"/>
              <w:rPr>
                <w:rFonts w:ascii="Calibri" w:hAnsi="Calibri"/>
                <w:color w:val="000000"/>
              </w:rPr>
            </w:pPr>
          </w:p>
        </w:tc>
        <w:tc>
          <w:tcPr>
            <w:tcW w:w="1100" w:type="dxa"/>
            <w:noWrap/>
            <w:vAlign w:val="bottom"/>
          </w:tcPr>
          <w:p w:rsidR="00255B45" w:rsidRDefault="00255B45">
            <w:pPr>
              <w:jc w:val="center"/>
              <w:rPr>
                <w:rFonts w:ascii="Calibri" w:hAnsi="Calibri"/>
                <w:color w:val="000000"/>
              </w:rPr>
            </w:pPr>
          </w:p>
        </w:tc>
      </w:tr>
    </w:tbl>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pPr>
        <w:rPr>
          <w:rFonts w:cs="Arial"/>
        </w:rPr>
        <w:sectPr w:rsidR="00255B45">
          <w:pgSz w:w="16840" w:h="11907" w:orient="landscape"/>
          <w:pgMar w:top="539" w:right="907" w:bottom="680" w:left="680" w:header="720" w:footer="720" w:gutter="0"/>
          <w:cols w:space="720"/>
        </w:sectPr>
      </w:pP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№5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pStyle w:val="ConsNonformat"/>
        <w:widowControl/>
        <w:jc w:val="right"/>
        <w:rPr>
          <w:rFonts w:ascii="Times New Roman" w:hAnsi="Times New Roman"/>
          <w:sz w:val="24"/>
          <w:szCs w:val="24"/>
        </w:rPr>
      </w:pPr>
      <w:r>
        <w:rPr>
          <w:rFonts w:ascii="Times New Roman" w:hAnsi="Times New Roman"/>
          <w:sz w:val="24"/>
          <w:szCs w:val="24"/>
        </w:rPr>
        <w:t>от «___»_________2017</w:t>
      </w:r>
    </w:p>
    <w:p w:rsidR="00255B45" w:rsidRDefault="00255B45" w:rsidP="00255B45">
      <w:pPr>
        <w:pStyle w:val="ConsNonformat"/>
        <w:widowControl/>
        <w:jc w:val="right"/>
        <w:rPr>
          <w:rFonts w:ascii="Times New Roman" w:hAnsi="Times New Roman"/>
          <w:sz w:val="24"/>
          <w:szCs w:val="24"/>
        </w:rPr>
      </w:pPr>
    </w:p>
    <w:p w:rsidR="00255B45" w:rsidRDefault="00255B45" w:rsidP="00255B45">
      <w:pPr>
        <w:ind w:left="142"/>
        <w:jc w:val="center"/>
        <w:rPr>
          <w:b/>
          <w:sz w:val="22"/>
          <w:szCs w:val="22"/>
        </w:rPr>
      </w:pPr>
      <w:r>
        <w:rPr>
          <w:b/>
          <w:sz w:val="22"/>
          <w:szCs w:val="22"/>
        </w:rPr>
        <w:t>ФОРМА - АКТА № -______________ от «___» _________ 2017 г.</w:t>
      </w:r>
    </w:p>
    <w:p w:rsidR="00255B45" w:rsidRDefault="00255B45" w:rsidP="00255B45">
      <w:pPr>
        <w:ind w:left="142"/>
        <w:jc w:val="center"/>
        <w:rPr>
          <w:b/>
          <w:sz w:val="22"/>
          <w:szCs w:val="22"/>
        </w:rPr>
      </w:pPr>
      <w:r>
        <w:rPr>
          <w:b/>
          <w:sz w:val="22"/>
          <w:szCs w:val="22"/>
        </w:rPr>
        <w:t>сдачи-приемки выполненных работ</w:t>
      </w:r>
    </w:p>
    <w:p w:rsidR="00255B45" w:rsidRDefault="00255B45" w:rsidP="00255B45">
      <w:pPr>
        <w:pStyle w:val="19"/>
        <w:spacing w:line="100" w:lineRule="atLeast"/>
        <w:ind w:left="142" w:firstLine="0"/>
        <w:jc w:val="center"/>
        <w:rPr>
          <w:sz w:val="24"/>
          <w:szCs w:val="24"/>
        </w:rPr>
      </w:pPr>
      <w:r>
        <w:rPr>
          <w:sz w:val="24"/>
          <w:szCs w:val="24"/>
        </w:rPr>
        <w:t xml:space="preserve">по договору № ___________ от «___» _________ 2017 </w:t>
      </w:r>
    </w:p>
    <w:p w:rsidR="00255B45" w:rsidRDefault="00255B45" w:rsidP="00255B45">
      <w:pPr>
        <w:pStyle w:val="ConsNonformat"/>
        <w:widowControl/>
        <w:jc w:val="center"/>
        <w:rPr>
          <w:rFonts w:ascii="Times New Roman" w:hAnsi="Times New Roman" w:cs="Times New Roman"/>
          <w:sz w:val="24"/>
          <w:szCs w:val="24"/>
        </w:rPr>
      </w:pPr>
    </w:p>
    <w:p w:rsidR="00255B45" w:rsidRDefault="00255B45" w:rsidP="00255B45">
      <w:pPr>
        <w:pStyle w:val="ConsNonformat"/>
        <w:widowControl/>
        <w:jc w:val="center"/>
        <w:rPr>
          <w:rFonts w:ascii="Times New Roman" w:hAnsi="Times New Roman" w:cs="Times New Roman"/>
          <w:sz w:val="24"/>
          <w:szCs w:val="24"/>
        </w:rPr>
      </w:pPr>
    </w:p>
    <w:p w:rsidR="00255B45" w:rsidRDefault="00255B45" w:rsidP="00255B45">
      <w:pPr>
        <w:tabs>
          <w:tab w:val="left" w:pos="567"/>
          <w:tab w:val="left" w:pos="6345"/>
          <w:tab w:val="left" w:pos="9464"/>
          <w:tab w:val="left" w:pos="11307"/>
          <w:tab w:val="left" w:pos="13347"/>
        </w:tabs>
        <w:ind w:left="142"/>
        <w:jc w:val="both"/>
      </w:pPr>
      <w:r>
        <w:t>Мы, нижеподписавшиеся, представитель Заказчика, ___________________________________ действующий на основании __________________________ и представитель</w:t>
      </w:r>
      <w:r>
        <w:rPr>
          <w:bCs/>
        </w:rPr>
        <w:t xml:space="preserve"> </w:t>
      </w:r>
      <w:r>
        <w:t>Исполнителя</w:t>
      </w:r>
      <w:r>
        <w:rPr>
          <w:bCs/>
        </w:rPr>
        <w:t xml:space="preserve"> _______________________________________________, </w:t>
      </w:r>
      <w:r>
        <w:t>действующий на основании __________________________ с другой стороны, составили настоящий акт о нижеследующем:</w:t>
      </w:r>
    </w:p>
    <w:p w:rsidR="00255B45" w:rsidRDefault="00255B45" w:rsidP="00255B45">
      <w:pPr>
        <w:pStyle w:val="ListParagraph1"/>
        <w:widowControl w:val="0"/>
        <w:tabs>
          <w:tab w:val="left" w:pos="426"/>
        </w:tabs>
        <w:ind w:left="142"/>
        <w:jc w:val="both"/>
        <w:rPr>
          <w:rFonts w:cs="Times New Roman"/>
        </w:rPr>
      </w:pPr>
      <w:r>
        <w:rPr>
          <w:rFonts w:cs="Times New Roman"/>
        </w:rPr>
        <w:t xml:space="preserve">1. Работа по Договору на выполнение работ № ______________ от «____» ________ 2017 проведена </w:t>
      </w:r>
      <w:proofErr w:type="gramStart"/>
      <w:r>
        <w:rPr>
          <w:rFonts w:cs="Times New Roman"/>
        </w:rPr>
        <w:t>по</w:t>
      </w:r>
      <w:proofErr w:type="gramEnd"/>
      <w:r>
        <w:rPr>
          <w:rFonts w:cs="Times New Roman"/>
        </w:rPr>
        <w:t xml:space="preserve"> ____________________________________________________ </w:t>
      </w:r>
      <w:proofErr w:type="gramStart"/>
      <w:r>
        <w:rPr>
          <w:rFonts w:cs="Times New Roman"/>
        </w:rPr>
        <w:t>в</w:t>
      </w:r>
      <w:proofErr w:type="gramEnd"/>
      <w:r>
        <w:rPr>
          <w:rFonts w:cs="Times New Roman"/>
        </w:rPr>
        <w:t xml:space="preserve"> объёме, представленном в Приложении 1 к настоящему Акту. </w:t>
      </w:r>
    </w:p>
    <w:p w:rsidR="00255B45" w:rsidRDefault="00255B45" w:rsidP="00255B45">
      <w:pPr>
        <w:pStyle w:val="ListParagraph1"/>
        <w:widowControl w:val="0"/>
        <w:tabs>
          <w:tab w:val="left" w:pos="426"/>
        </w:tabs>
        <w:ind w:left="142"/>
        <w:jc w:val="both"/>
        <w:rPr>
          <w:rFonts w:cs="Times New Roman"/>
        </w:rPr>
      </w:pPr>
      <w:r>
        <w:rPr>
          <w:rFonts w:cs="Times New Roman"/>
        </w:rPr>
        <w:t xml:space="preserve">2. Общая стоимость выполненных работ: ____________ руб. (___________________ ____ копеек), в том числе НДС 18% - ____________ руб. (__________________ рублей ___ копеек). </w:t>
      </w:r>
    </w:p>
    <w:p w:rsidR="00255B45" w:rsidRDefault="00255B45" w:rsidP="00255B45">
      <w:pPr>
        <w:pStyle w:val="ListParagraph1"/>
        <w:widowControl w:val="0"/>
        <w:tabs>
          <w:tab w:val="left" w:pos="426"/>
        </w:tabs>
        <w:ind w:left="142"/>
        <w:jc w:val="both"/>
        <w:rPr>
          <w:rFonts w:cs="Times New Roman"/>
        </w:rPr>
      </w:pPr>
      <w:r>
        <w:rPr>
          <w:rFonts w:cs="Times New Roman"/>
        </w:rPr>
        <w:t>3. Работа выполнена в полном объеме и удовлетворяет условиям вышеуказанного Договора.</w:t>
      </w:r>
    </w:p>
    <w:p w:rsidR="00255B45" w:rsidRDefault="00255B45" w:rsidP="00255B45">
      <w:pPr>
        <w:pStyle w:val="ListParagraph1"/>
        <w:widowControl w:val="0"/>
        <w:tabs>
          <w:tab w:val="left" w:pos="426"/>
        </w:tabs>
        <w:ind w:left="142"/>
        <w:jc w:val="both"/>
        <w:rPr>
          <w:rFonts w:cs="Times New Roman"/>
        </w:rPr>
      </w:pPr>
      <w:r>
        <w:rPr>
          <w:rFonts w:cs="Times New Roman"/>
        </w:rPr>
        <w:t>Стороны по объёму, качеству и срокам выполнения работ претензий друг к другу не имеют.</w:t>
      </w:r>
    </w:p>
    <w:p w:rsidR="00255B45" w:rsidRDefault="00255B45" w:rsidP="00255B45">
      <w:pPr>
        <w:pStyle w:val="ConsNonformat"/>
        <w:widowControl/>
        <w:jc w:val="center"/>
        <w:rPr>
          <w:rFonts w:ascii="Times New Roman" w:hAnsi="Times New Roman" w:cs="Times New Roman"/>
          <w:sz w:val="24"/>
          <w:szCs w:val="24"/>
        </w:rPr>
      </w:pPr>
    </w:p>
    <w:p w:rsidR="00255B45" w:rsidRDefault="00255B45" w:rsidP="00255B45">
      <w:pPr>
        <w:pStyle w:val="ConsNormal"/>
        <w:widowControl/>
        <w:ind w:firstLine="0"/>
        <w:jc w:val="right"/>
        <w:rPr>
          <w:rFonts w:ascii="Times New Roman" w:hAnsi="Times New Roman"/>
          <w:sz w:val="24"/>
          <w:szCs w:val="24"/>
        </w:rPr>
      </w:pPr>
    </w:p>
    <w:p w:rsidR="00255B45" w:rsidRDefault="00255B45" w:rsidP="00255B4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3997"/>
      </w:tblGrid>
      <w:tr w:rsidR="00255B45" w:rsidTr="00255B45">
        <w:trPr>
          <w:trHeight w:val="2074"/>
        </w:trPr>
        <w:tc>
          <w:tcPr>
            <w:tcW w:w="4847" w:type="dxa"/>
            <w:tcBorders>
              <w:top w:val="nil"/>
              <w:left w:val="nil"/>
              <w:bottom w:val="nil"/>
              <w:right w:val="nil"/>
            </w:tcBorders>
          </w:tcPr>
          <w:p w:rsidR="00255B45" w:rsidRDefault="00255B45">
            <w:r>
              <w:t>Заказчик:</w:t>
            </w:r>
          </w:p>
          <w:p w:rsidR="00255B45" w:rsidRDefault="00255B45">
            <w:r>
              <w:t>Директор филиала ПАО «</w:t>
            </w:r>
            <w:proofErr w:type="spellStart"/>
            <w:r>
              <w:t>ТрансКонтейнер</w:t>
            </w:r>
            <w:proofErr w:type="spellEnd"/>
            <w:r>
              <w:t>» на Куйбышевской железной дороге</w:t>
            </w:r>
          </w:p>
          <w:p w:rsidR="00255B45" w:rsidRDefault="00255B45"/>
          <w:p w:rsidR="00255B45" w:rsidRDefault="00255B45">
            <w:pPr>
              <w:jc w:val="center"/>
            </w:pPr>
          </w:p>
          <w:p w:rsidR="00255B45" w:rsidRDefault="00255B45">
            <w:pPr>
              <w:rPr>
                <w:vertAlign w:val="superscript"/>
              </w:rPr>
            </w:pPr>
            <w:r>
              <w:t xml:space="preserve">______________________/А.Н. </w:t>
            </w:r>
            <w:proofErr w:type="spellStart"/>
            <w:r>
              <w:t>Булытов</w:t>
            </w:r>
            <w:proofErr w:type="spellEnd"/>
          </w:p>
        </w:tc>
        <w:tc>
          <w:tcPr>
            <w:tcW w:w="3997" w:type="dxa"/>
            <w:tcBorders>
              <w:top w:val="nil"/>
              <w:left w:val="nil"/>
              <w:bottom w:val="nil"/>
              <w:right w:val="nil"/>
            </w:tcBorders>
          </w:tcPr>
          <w:p w:rsidR="00255B45" w:rsidRDefault="00255B45">
            <w:r>
              <w:t>Исполнитель:</w:t>
            </w:r>
          </w:p>
          <w:p w:rsidR="00255B45" w:rsidRDefault="00255B45">
            <w:pPr>
              <w:jc w:val="center"/>
            </w:pPr>
            <w:r>
              <w:t xml:space="preserve"> </w:t>
            </w:r>
          </w:p>
          <w:p w:rsidR="00255B45" w:rsidRDefault="00255B45">
            <w:pPr>
              <w:jc w:val="center"/>
            </w:pPr>
          </w:p>
          <w:p w:rsidR="00255B45" w:rsidRDefault="00255B45">
            <w:pPr>
              <w:jc w:val="center"/>
            </w:pPr>
          </w:p>
          <w:p w:rsidR="00255B45" w:rsidRDefault="00255B45">
            <w:pPr>
              <w:jc w:val="center"/>
            </w:pPr>
          </w:p>
          <w:p w:rsidR="00255B45" w:rsidRDefault="00255B45">
            <w:r>
              <w:t>____________________/__________</w:t>
            </w:r>
          </w:p>
          <w:p w:rsidR="00255B45" w:rsidRDefault="00255B45"/>
          <w:p w:rsidR="00255B45" w:rsidRDefault="00255B45"/>
          <w:p w:rsidR="00255B45" w:rsidRDefault="00255B45"/>
        </w:tc>
      </w:tr>
    </w:tbl>
    <w:p w:rsidR="00255B45" w:rsidRDefault="00255B45" w:rsidP="00255B45">
      <w:pPr>
        <w:sectPr w:rsidR="00255B45">
          <w:pgSz w:w="11907" w:h="16840"/>
          <w:pgMar w:top="907" w:right="680" w:bottom="680" w:left="539" w:header="720" w:footer="720" w:gutter="0"/>
          <w:cols w:space="720"/>
        </w:sectPr>
      </w:pPr>
    </w:p>
    <w:p w:rsidR="00255B45" w:rsidRDefault="00255B45" w:rsidP="00255B45">
      <w:pPr>
        <w:tabs>
          <w:tab w:val="left" w:pos="6120"/>
        </w:tabs>
        <w:jc w:val="right"/>
        <w:rPr>
          <w:lang w:eastAsia="ru-RU"/>
        </w:rPr>
      </w:pPr>
      <w:r>
        <w:lastRenderedPageBreak/>
        <w:t xml:space="preserve">                          </w:t>
      </w:r>
      <w:bookmarkStart w:id="3" w:name="RANGE!A1:K45"/>
      <w:bookmarkEnd w:id="3"/>
      <w:r>
        <w:t xml:space="preserve">Приложение №5 </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55B45" w:rsidRDefault="00255B45"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55B45" w:rsidRDefault="00255B45" w:rsidP="00255B45">
      <w:pPr>
        <w:jc w:val="right"/>
        <w:rPr>
          <w:rStyle w:val="FontStyle20"/>
          <w:b/>
          <w:bCs/>
          <w:sz w:val="24"/>
          <w:szCs w:val="24"/>
        </w:rPr>
      </w:pPr>
      <w:r>
        <w:t>от «___»_________2017</w:t>
      </w:r>
      <w:r>
        <w:rPr>
          <w:rStyle w:val="FontStyle20"/>
          <w:sz w:val="20"/>
          <w:szCs w:val="20"/>
        </w:rPr>
        <w:t xml:space="preserve">       </w:t>
      </w:r>
      <w:r>
        <w:rPr>
          <w:rStyle w:val="FontStyle20"/>
          <w:b/>
          <w:sz w:val="20"/>
          <w:szCs w:val="20"/>
        </w:rPr>
        <w:t xml:space="preserve">                                                                                                                                                                                                                                                            </w:t>
      </w:r>
      <w:r>
        <w:rPr>
          <w:rStyle w:val="FontStyle16"/>
          <w:b w:val="0"/>
          <w:sz w:val="20"/>
          <w:szCs w:val="20"/>
        </w:rPr>
        <w:t>Унифицированная форма № ОС</w:t>
      </w:r>
      <w:r>
        <w:rPr>
          <w:rStyle w:val="FontStyle20"/>
          <w:b/>
          <w:sz w:val="20"/>
          <w:szCs w:val="20"/>
        </w:rPr>
        <w:t>-3</w:t>
      </w:r>
      <w:r>
        <w:rPr>
          <w:rStyle w:val="FontStyle20"/>
          <w:b/>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255B45" w:rsidTr="00255B45">
        <w:tc>
          <w:tcPr>
            <w:tcW w:w="11628" w:type="dxa"/>
            <w:tcBorders>
              <w:top w:val="nil"/>
              <w:left w:val="nil"/>
              <w:bottom w:val="nil"/>
              <w:right w:val="single" w:sz="4" w:space="0" w:color="auto"/>
            </w:tcBorders>
          </w:tcPr>
          <w:p w:rsidR="00255B45" w:rsidRDefault="00255B45">
            <w:pPr>
              <w:pStyle w:val="Style1"/>
              <w:widowControl/>
              <w:rPr>
                <w:rStyle w:val="FontStyle2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ind w:left="849" w:right="-1008" w:hanging="849"/>
              <w:rPr>
                <w:rStyle w:val="FontStyle20"/>
                <w:sz w:val="20"/>
                <w:szCs w:val="20"/>
              </w:rPr>
            </w:pPr>
            <w:r>
              <w:rPr>
                <w:rStyle w:val="FontStyle20"/>
                <w:sz w:val="20"/>
                <w:szCs w:val="20"/>
              </w:rPr>
              <w:t xml:space="preserve">              Код</w:t>
            </w:r>
          </w:p>
        </w:tc>
      </w:tr>
      <w:tr w:rsidR="00255B45" w:rsidTr="00255B45">
        <w:tc>
          <w:tcPr>
            <w:tcW w:w="11628" w:type="dxa"/>
            <w:tcBorders>
              <w:top w:val="nil"/>
              <w:left w:val="nil"/>
              <w:bottom w:val="nil"/>
              <w:right w:val="single" w:sz="4" w:space="0" w:color="auto"/>
            </w:tcBorders>
          </w:tcPr>
          <w:p w:rsidR="00255B45" w:rsidRDefault="00255B45">
            <w:pPr>
              <w:pStyle w:val="Style1"/>
              <w:widowControl/>
              <w:rPr>
                <w:rStyle w:val="FontStyle20"/>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ind w:left="584" w:hanging="584"/>
              <w:jc w:val="right"/>
              <w:rPr>
                <w:rStyle w:val="FontStyle20"/>
                <w:sz w:val="20"/>
                <w:szCs w:val="20"/>
              </w:rPr>
            </w:pPr>
            <w:r>
              <w:rPr>
                <w:rStyle w:val="FontStyle20"/>
                <w:sz w:val="20"/>
                <w:szCs w:val="20"/>
              </w:rPr>
              <w:t>Форма по ОКУД</w:t>
            </w: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11628" w:type="dxa"/>
            <w:tcBorders>
              <w:top w:val="nil"/>
              <w:left w:val="nil"/>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Заказчик ____________________________________________________________________</w:t>
            </w:r>
          </w:p>
        </w:tc>
        <w:tc>
          <w:tcPr>
            <w:tcW w:w="162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jc w:val="right"/>
              <w:rPr>
                <w:rStyle w:val="FontStyle20"/>
                <w:sz w:val="20"/>
                <w:szCs w:val="20"/>
              </w:rPr>
            </w:pPr>
            <w:r>
              <w:rPr>
                <w:rStyle w:val="FontStyle20"/>
                <w:sz w:val="20"/>
                <w:szCs w:val="20"/>
              </w:rPr>
              <w:t xml:space="preserve"> по     ОКПО</w:t>
            </w: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11628" w:type="dxa"/>
            <w:tcBorders>
              <w:top w:val="single" w:sz="4" w:space="0" w:color="auto"/>
              <w:left w:val="nil"/>
              <w:bottom w:val="nil"/>
              <w:right w:val="single" w:sz="4" w:space="0" w:color="auto"/>
            </w:tcBorders>
          </w:tcPr>
          <w:p w:rsidR="00255B45" w:rsidRDefault="00255B45">
            <w:pPr>
              <w:pStyle w:val="Style1"/>
              <w:widowControl/>
              <w:rPr>
                <w:rStyle w:val="FontStyle20"/>
                <w:sz w:val="20"/>
                <w:szCs w:val="20"/>
              </w:rPr>
            </w:pPr>
          </w:p>
        </w:tc>
        <w:tc>
          <w:tcPr>
            <w:tcW w:w="162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11628" w:type="dxa"/>
            <w:tcBorders>
              <w:top w:val="nil"/>
              <w:left w:val="nil"/>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Исполнитель работ</w:t>
            </w:r>
          </w:p>
        </w:tc>
        <w:tc>
          <w:tcPr>
            <w:tcW w:w="162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jc w:val="right"/>
              <w:rPr>
                <w:rStyle w:val="FontStyle20"/>
                <w:sz w:val="20"/>
                <w:szCs w:val="20"/>
              </w:rPr>
            </w:pPr>
            <w:r>
              <w:rPr>
                <w:rStyle w:val="FontStyle20"/>
                <w:sz w:val="20"/>
                <w:szCs w:val="20"/>
              </w:rPr>
              <w:t>по     ОКПО</w:t>
            </w: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11628" w:type="dxa"/>
            <w:vMerge w:val="restart"/>
            <w:tcBorders>
              <w:top w:val="single" w:sz="4" w:space="0" w:color="auto"/>
              <w:left w:val="nil"/>
              <w:bottom w:val="nil"/>
              <w:right w:val="single" w:sz="4" w:space="0" w:color="auto"/>
            </w:tcBorders>
            <w:vAlign w:val="center"/>
            <w:hideMark/>
          </w:tcPr>
          <w:p w:rsidR="00255B45" w:rsidRDefault="00255B45">
            <w:pPr>
              <w:pStyle w:val="Style1"/>
              <w:widowControl/>
              <w:jc w:val="right"/>
              <w:rPr>
                <w:rStyle w:val="FontStyle20"/>
                <w:sz w:val="20"/>
                <w:szCs w:val="20"/>
              </w:rPr>
            </w:pPr>
            <w:r>
              <w:rPr>
                <w:rStyle w:val="FontStyle20"/>
                <w:sz w:val="20"/>
                <w:szCs w:val="20"/>
              </w:rPr>
              <w:t>Договор заказ</w:t>
            </w:r>
          </w:p>
        </w:tc>
        <w:tc>
          <w:tcPr>
            <w:tcW w:w="162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jc w:val="right"/>
              <w:rPr>
                <w:rStyle w:val="FontStyle20"/>
                <w:sz w:val="20"/>
                <w:szCs w:val="20"/>
              </w:rPr>
            </w:pPr>
            <w:r>
              <w:rPr>
                <w:rStyle w:val="FontStyle20"/>
                <w:sz w:val="20"/>
                <w:szCs w:val="20"/>
              </w:rPr>
              <w:t>номер</w:t>
            </w: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0" w:type="auto"/>
            <w:vMerge/>
            <w:tcBorders>
              <w:top w:val="single" w:sz="4" w:space="0" w:color="auto"/>
              <w:left w:val="nil"/>
              <w:bottom w:val="nil"/>
              <w:right w:val="single" w:sz="4" w:space="0" w:color="auto"/>
            </w:tcBorders>
            <w:vAlign w:val="center"/>
            <w:hideMark/>
          </w:tcPr>
          <w:p w:rsidR="00255B45" w:rsidRDefault="00255B45">
            <w:pPr>
              <w:rPr>
                <w:rStyle w:val="FontStyle20"/>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jc w:val="right"/>
              <w:rPr>
                <w:rStyle w:val="FontStyle20"/>
                <w:sz w:val="20"/>
                <w:szCs w:val="20"/>
              </w:rPr>
            </w:pPr>
            <w:r>
              <w:rPr>
                <w:rStyle w:val="FontStyle20"/>
                <w:sz w:val="20"/>
                <w:szCs w:val="20"/>
              </w:rPr>
              <w:t>дата</w:t>
            </w:r>
          </w:p>
        </w:tc>
        <w:tc>
          <w:tcPr>
            <w:tcW w:w="198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bl>
    <w:p w:rsidR="00255B45" w:rsidRDefault="00255B45" w:rsidP="00255B45">
      <w:pPr>
        <w:pStyle w:val="Style1"/>
        <w:widowControl/>
        <w:rPr>
          <w:rStyle w:val="FontStyle20"/>
          <w:sz w:val="20"/>
          <w:szCs w:val="20"/>
        </w:rPr>
      </w:pPr>
      <w:r>
        <w:rPr>
          <w:rStyle w:val="FontStyle20"/>
          <w:sz w:val="20"/>
          <w:szCs w:val="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255B45" w:rsidTr="00255B45">
        <w:tc>
          <w:tcPr>
            <w:tcW w:w="6408" w:type="dxa"/>
            <w:vMerge w:val="restart"/>
            <w:tcBorders>
              <w:top w:val="nil"/>
              <w:left w:val="nil"/>
              <w:bottom w:val="nil"/>
              <w:right w:val="single" w:sz="4" w:space="0" w:color="auto"/>
            </w:tcBorders>
            <w:hideMark/>
          </w:tcPr>
          <w:p w:rsidR="00255B45" w:rsidRDefault="00255B45">
            <w:pPr>
              <w:pStyle w:val="Style1"/>
              <w:widowControl/>
              <w:rPr>
                <w:rStyle w:val="FontStyle20"/>
                <w:sz w:val="20"/>
                <w:szCs w:val="20"/>
              </w:rPr>
            </w:pPr>
            <w:r>
              <w:rPr>
                <w:rStyle w:val="FontStyle20"/>
                <w:sz w:val="20"/>
                <w:szCs w:val="20"/>
              </w:rPr>
              <w:t xml:space="preserve">                                                                 </w:t>
            </w:r>
          </w:p>
          <w:p w:rsidR="00255B45" w:rsidRDefault="00255B45">
            <w:pPr>
              <w:pStyle w:val="Style1"/>
              <w:widowControl/>
              <w:rPr>
                <w:rStyle w:val="FontStyle20"/>
                <w:sz w:val="20"/>
                <w:szCs w:val="20"/>
              </w:rPr>
            </w:pPr>
            <w:r>
              <w:rPr>
                <w:rStyle w:val="FontStyle20"/>
                <w:sz w:val="20"/>
                <w:szCs w:val="20"/>
              </w:rPr>
              <w:t xml:space="preserve">                                       </w:t>
            </w:r>
          </w:p>
          <w:p w:rsidR="00255B45" w:rsidRDefault="00255B45">
            <w:pPr>
              <w:pStyle w:val="Style1"/>
              <w:widowControl/>
              <w:rPr>
                <w:rStyle w:val="FontStyle20"/>
                <w:sz w:val="20"/>
                <w:szCs w:val="20"/>
              </w:rPr>
            </w:pPr>
            <w:r>
              <w:rPr>
                <w:rStyle w:val="FontStyle20"/>
                <w:sz w:val="20"/>
                <w:szCs w:val="20"/>
              </w:rPr>
              <w:t xml:space="preserve">                                         </w:t>
            </w:r>
          </w:p>
          <w:p w:rsidR="00255B45" w:rsidRDefault="00255B45">
            <w:pPr>
              <w:pStyle w:val="Style1"/>
              <w:widowControl/>
              <w:jc w:val="right"/>
              <w:rPr>
                <w:rStyle w:val="FontStyle20"/>
                <w:b/>
                <w:sz w:val="20"/>
                <w:szCs w:val="20"/>
              </w:rPr>
            </w:pPr>
            <w:r>
              <w:rPr>
                <w:rStyle w:val="FontStyle20"/>
                <w:b/>
                <w:sz w:val="20"/>
                <w:szCs w:val="20"/>
              </w:rPr>
              <w:t>АКТ</w:t>
            </w:r>
          </w:p>
        </w:tc>
        <w:tc>
          <w:tcPr>
            <w:tcW w:w="1595"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Номер документа</w:t>
            </w:r>
          </w:p>
        </w:tc>
        <w:tc>
          <w:tcPr>
            <w:tcW w:w="1822"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Дата  составления</w:t>
            </w:r>
          </w:p>
        </w:tc>
        <w:tc>
          <w:tcPr>
            <w:tcW w:w="543" w:type="dxa"/>
            <w:tcBorders>
              <w:top w:val="nil"/>
              <w:left w:val="single" w:sz="4" w:space="0" w:color="auto"/>
              <w:bottom w:val="nil"/>
              <w:right w:val="single" w:sz="4" w:space="0" w:color="auto"/>
            </w:tcBorders>
          </w:tcPr>
          <w:p w:rsidR="00255B45" w:rsidRDefault="00255B45">
            <w:pPr>
              <w:pStyle w:val="Style1"/>
              <w:widowControl/>
              <w:rPr>
                <w:rStyle w:val="FontStyle20"/>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5B45" w:rsidRDefault="00255B45">
            <w:pPr>
              <w:pStyle w:val="Style1"/>
              <w:widowControl/>
              <w:rPr>
                <w:rStyle w:val="FontStyle20"/>
                <w:sz w:val="20"/>
                <w:szCs w:val="20"/>
              </w:rPr>
            </w:pPr>
            <w:r>
              <w:rPr>
                <w:rStyle w:val="FontStyle20"/>
                <w:sz w:val="20"/>
                <w:szCs w:val="20"/>
              </w:rPr>
              <w:t>Период ремонта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По договору (заказу)</w:t>
            </w:r>
          </w:p>
        </w:tc>
        <w:tc>
          <w:tcPr>
            <w:tcW w:w="54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с</w:t>
            </w:r>
          </w:p>
        </w:tc>
        <w:tc>
          <w:tcPr>
            <w:tcW w:w="144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0" w:type="auto"/>
            <w:vMerge/>
            <w:tcBorders>
              <w:top w:val="nil"/>
              <w:left w:val="nil"/>
              <w:bottom w:val="nil"/>
              <w:right w:val="single" w:sz="4" w:space="0" w:color="auto"/>
            </w:tcBorders>
            <w:vAlign w:val="center"/>
            <w:hideMark/>
          </w:tcPr>
          <w:p w:rsidR="00255B45" w:rsidRDefault="00255B45">
            <w:pPr>
              <w:rPr>
                <w:rStyle w:val="FontStyle20"/>
                <w:b/>
                <w:sz w:val="20"/>
                <w:szCs w:val="20"/>
              </w:rPr>
            </w:pPr>
          </w:p>
        </w:tc>
        <w:tc>
          <w:tcPr>
            <w:tcW w:w="1595" w:type="dxa"/>
            <w:vMerge w:val="restart"/>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c>
          <w:tcPr>
            <w:tcW w:w="1822" w:type="dxa"/>
            <w:vMerge w:val="restart"/>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c>
          <w:tcPr>
            <w:tcW w:w="543" w:type="dxa"/>
            <w:tcBorders>
              <w:top w:val="nil"/>
              <w:left w:val="single" w:sz="4" w:space="0" w:color="auto"/>
              <w:bottom w:val="nil"/>
              <w:right w:val="single" w:sz="4" w:space="0" w:color="auto"/>
            </w:tcBorders>
          </w:tcPr>
          <w:p w:rsidR="00255B45" w:rsidRDefault="00255B45">
            <w:pPr>
              <w:pStyle w:val="Style1"/>
              <w:widowControl/>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по</w:t>
            </w:r>
          </w:p>
        </w:tc>
        <w:tc>
          <w:tcPr>
            <w:tcW w:w="144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0" w:type="auto"/>
            <w:vMerge/>
            <w:tcBorders>
              <w:top w:val="nil"/>
              <w:left w:val="nil"/>
              <w:bottom w:val="nil"/>
              <w:right w:val="single" w:sz="4" w:space="0" w:color="auto"/>
            </w:tcBorders>
            <w:vAlign w:val="center"/>
            <w:hideMark/>
          </w:tcPr>
          <w:p w:rsidR="00255B45" w:rsidRDefault="00255B45">
            <w:pPr>
              <w:rPr>
                <w:rStyle w:val="FontStyle20"/>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543" w:type="dxa"/>
            <w:tcBorders>
              <w:top w:val="nil"/>
              <w:left w:val="single" w:sz="4" w:space="0" w:color="auto"/>
              <w:bottom w:val="nil"/>
              <w:right w:val="single" w:sz="4" w:space="0" w:color="auto"/>
            </w:tcBorders>
          </w:tcPr>
          <w:p w:rsidR="00255B45" w:rsidRDefault="00255B45">
            <w:pPr>
              <w:pStyle w:val="Style1"/>
              <w:widowControl/>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фактический</w:t>
            </w:r>
          </w:p>
        </w:tc>
        <w:tc>
          <w:tcPr>
            <w:tcW w:w="54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с</w:t>
            </w:r>
          </w:p>
        </w:tc>
        <w:tc>
          <w:tcPr>
            <w:tcW w:w="144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r w:rsidR="00255B45" w:rsidTr="00255B45">
        <w:tc>
          <w:tcPr>
            <w:tcW w:w="0" w:type="auto"/>
            <w:vMerge/>
            <w:tcBorders>
              <w:top w:val="nil"/>
              <w:left w:val="nil"/>
              <w:bottom w:val="nil"/>
              <w:right w:val="single" w:sz="4" w:space="0" w:color="auto"/>
            </w:tcBorders>
            <w:vAlign w:val="center"/>
            <w:hideMark/>
          </w:tcPr>
          <w:p w:rsidR="00255B45" w:rsidRDefault="00255B45">
            <w:pPr>
              <w:rPr>
                <w:rStyle w:val="FontStyle20"/>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543" w:type="dxa"/>
            <w:tcBorders>
              <w:top w:val="nil"/>
              <w:left w:val="single" w:sz="4" w:space="0" w:color="auto"/>
              <w:bottom w:val="nil"/>
              <w:right w:val="single" w:sz="4" w:space="0" w:color="auto"/>
            </w:tcBorders>
          </w:tcPr>
          <w:p w:rsidR="00255B45" w:rsidRDefault="00255B45">
            <w:pPr>
              <w:pStyle w:val="Style1"/>
              <w:widowControl/>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45" w:rsidRDefault="00255B45">
            <w:pPr>
              <w:rPr>
                <w:rStyle w:val="FontStyle20"/>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255B45" w:rsidRDefault="00255B45">
            <w:pPr>
              <w:pStyle w:val="Style1"/>
              <w:widowControl/>
              <w:rPr>
                <w:rStyle w:val="FontStyle20"/>
                <w:sz w:val="20"/>
                <w:szCs w:val="20"/>
              </w:rPr>
            </w:pPr>
            <w:r>
              <w:rPr>
                <w:rStyle w:val="FontStyle20"/>
                <w:sz w:val="20"/>
                <w:szCs w:val="20"/>
              </w:rPr>
              <w:t>по</w:t>
            </w:r>
          </w:p>
        </w:tc>
        <w:tc>
          <w:tcPr>
            <w:tcW w:w="1440" w:type="dxa"/>
            <w:tcBorders>
              <w:top w:val="single" w:sz="4" w:space="0" w:color="auto"/>
              <w:left w:val="single" w:sz="4" w:space="0" w:color="auto"/>
              <w:bottom w:val="single" w:sz="4" w:space="0" w:color="auto"/>
              <w:right w:val="single" w:sz="4" w:space="0" w:color="auto"/>
            </w:tcBorders>
          </w:tcPr>
          <w:p w:rsidR="00255B45" w:rsidRDefault="00255B45">
            <w:pPr>
              <w:pStyle w:val="Style1"/>
              <w:widowControl/>
              <w:rPr>
                <w:rStyle w:val="FontStyle20"/>
                <w:sz w:val="20"/>
                <w:szCs w:val="20"/>
              </w:rPr>
            </w:pPr>
          </w:p>
        </w:tc>
      </w:tr>
    </w:tbl>
    <w:p w:rsidR="00255B45" w:rsidRDefault="00255B45" w:rsidP="00255B45">
      <w:pPr>
        <w:shd w:val="clear" w:color="auto" w:fill="FFFFFF"/>
        <w:ind w:hanging="540"/>
        <w:rPr>
          <w:rStyle w:val="FontStyle17"/>
          <w:sz w:val="20"/>
          <w:szCs w:val="20"/>
        </w:rPr>
      </w:pPr>
      <w:r>
        <w:rPr>
          <w:rStyle w:val="FontStyle17"/>
          <w:sz w:val="20"/>
          <w:szCs w:val="20"/>
        </w:rPr>
        <w:t xml:space="preserve">                                                                         о  приеме - сдаче </w:t>
      </w:r>
      <w:proofErr w:type="gramStart"/>
      <w:r>
        <w:rPr>
          <w:rStyle w:val="FontStyle17"/>
          <w:sz w:val="20"/>
          <w:szCs w:val="20"/>
        </w:rPr>
        <w:t>отремонтированных</w:t>
      </w:r>
      <w:proofErr w:type="gramEnd"/>
      <w:r>
        <w:rPr>
          <w:rStyle w:val="FontStyle17"/>
          <w:sz w:val="20"/>
          <w:szCs w:val="20"/>
        </w:rPr>
        <w:t>,</w:t>
      </w:r>
    </w:p>
    <w:p w:rsidR="00255B45" w:rsidRDefault="00255B45" w:rsidP="00255B45">
      <w:pPr>
        <w:shd w:val="clear" w:color="auto" w:fill="FFFFFF"/>
        <w:ind w:hanging="540"/>
        <w:rPr>
          <w:rStyle w:val="FontStyle17"/>
          <w:sz w:val="20"/>
          <w:szCs w:val="20"/>
        </w:rPr>
      </w:pPr>
      <w:r>
        <w:rPr>
          <w:rStyle w:val="FontStyle17"/>
          <w:sz w:val="20"/>
          <w:szCs w:val="20"/>
        </w:rPr>
        <w:t xml:space="preserve">                                                    реконструированных, модернизированных объектов основных средств</w:t>
      </w:r>
    </w:p>
    <w:p w:rsidR="00255B45" w:rsidRDefault="00255B45" w:rsidP="00255B45">
      <w:pPr>
        <w:shd w:val="clear" w:color="auto" w:fill="FFFFFF"/>
        <w:ind w:hanging="540"/>
        <w:jc w:val="center"/>
        <w:rPr>
          <w:rStyle w:val="FontStyle17"/>
          <w:sz w:val="20"/>
          <w:szCs w:val="20"/>
        </w:rPr>
      </w:pPr>
      <w:r>
        <w:rPr>
          <w:rStyle w:val="FontStyle17"/>
          <w:sz w:val="20"/>
          <w:szCs w:val="20"/>
        </w:rPr>
        <w:t xml:space="preserve">                                                                                                 УТВЕРЖДАЮ</w:t>
      </w:r>
    </w:p>
    <w:p w:rsidR="00255B45" w:rsidRDefault="00255B45" w:rsidP="00255B45">
      <w:pPr>
        <w:shd w:val="clear" w:color="auto" w:fill="FFFFFF"/>
        <w:ind w:hanging="540"/>
        <w:jc w:val="right"/>
        <w:rPr>
          <w:rStyle w:val="FontStyle17"/>
          <w:sz w:val="20"/>
          <w:szCs w:val="20"/>
        </w:rPr>
      </w:pPr>
      <w:r>
        <w:rPr>
          <w:rStyle w:val="FontStyle17"/>
          <w:sz w:val="20"/>
          <w:szCs w:val="20"/>
        </w:rPr>
        <w:t xml:space="preserve">          Руководитель ______________    _____________   _______________</w:t>
      </w:r>
    </w:p>
    <w:p w:rsidR="00255B45" w:rsidRDefault="00255B45" w:rsidP="00255B45">
      <w:pPr>
        <w:shd w:val="clear" w:color="auto" w:fill="FFFFFF"/>
        <w:ind w:hanging="540"/>
        <w:jc w:val="right"/>
        <w:rPr>
          <w:rStyle w:val="FontStyle17"/>
          <w:sz w:val="20"/>
          <w:szCs w:val="20"/>
        </w:rPr>
      </w:pPr>
      <w:r>
        <w:rPr>
          <w:rStyle w:val="FontStyle17"/>
          <w:sz w:val="20"/>
          <w:szCs w:val="20"/>
        </w:rPr>
        <w:t>«________»________________ 20___г</w:t>
      </w:r>
    </w:p>
    <w:p w:rsidR="00255B45" w:rsidRDefault="00255B45" w:rsidP="00255B45">
      <w:pPr>
        <w:pStyle w:val="Style7"/>
        <w:widowControl/>
        <w:rPr>
          <w:rStyle w:val="FontStyle17"/>
          <w:sz w:val="20"/>
          <w:szCs w:val="20"/>
        </w:rPr>
      </w:pPr>
      <w:r>
        <w:rPr>
          <w:rStyle w:val="FontStyle19"/>
          <w:rFonts w:eastAsia="MS Mincho"/>
          <w:sz w:val="20"/>
          <w:szCs w:val="20"/>
        </w:rPr>
        <w:t>1. Сведения о состоянии объектов основных средств на момент передачи в ремонт, на реконструкцию, модернизацию</w:t>
      </w:r>
    </w:p>
    <w:tbl>
      <w:tblPr>
        <w:tblW w:w="15330" w:type="dxa"/>
        <w:tblInd w:w="40" w:type="dxa"/>
        <w:tblLayout w:type="fixed"/>
        <w:tblCellMar>
          <w:left w:w="40" w:type="dxa"/>
          <w:right w:w="40" w:type="dxa"/>
        </w:tblCellMar>
        <w:tblLook w:val="04A0"/>
      </w:tblPr>
      <w:tblGrid>
        <w:gridCol w:w="964"/>
        <w:gridCol w:w="3512"/>
        <w:gridCol w:w="1284"/>
        <w:gridCol w:w="2377"/>
        <w:gridCol w:w="1347"/>
        <w:gridCol w:w="4104"/>
        <w:gridCol w:w="1742"/>
      </w:tblGrid>
      <w:tr w:rsidR="00255B45" w:rsidTr="00255B45">
        <w:trPr>
          <w:trHeight w:val="300"/>
        </w:trPr>
        <w:tc>
          <w:tcPr>
            <w:tcW w:w="965" w:type="dxa"/>
            <w:tcBorders>
              <w:top w:val="single" w:sz="6" w:space="0" w:color="auto"/>
              <w:left w:val="single" w:sz="6" w:space="0" w:color="auto"/>
              <w:bottom w:val="nil"/>
              <w:right w:val="single" w:sz="6" w:space="0" w:color="auto"/>
            </w:tcBorders>
            <w:hideMark/>
          </w:tcPr>
          <w:p w:rsidR="00255B45" w:rsidRDefault="00255B45">
            <w:pPr>
              <w:pStyle w:val="Style8"/>
              <w:widowControl/>
              <w:rPr>
                <w:rStyle w:val="FontStyle20"/>
                <w:sz w:val="20"/>
                <w:szCs w:val="20"/>
              </w:rPr>
            </w:pPr>
            <w:r>
              <w:rPr>
                <w:rStyle w:val="FontStyle20"/>
                <w:sz w:val="20"/>
                <w:szCs w:val="20"/>
              </w:rPr>
              <w:t>Номер по порядку</w:t>
            </w:r>
          </w:p>
        </w:tc>
        <w:tc>
          <w:tcPr>
            <w:tcW w:w="3510"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ind w:left="2150"/>
              <w:jc w:val="left"/>
              <w:rPr>
                <w:rStyle w:val="FontStyle20"/>
                <w:sz w:val="20"/>
                <w:szCs w:val="20"/>
              </w:rPr>
            </w:pPr>
            <w:r>
              <w:rPr>
                <w:rStyle w:val="FontStyle20"/>
                <w:sz w:val="20"/>
                <w:szCs w:val="20"/>
              </w:rPr>
              <w:t>Номер</w:t>
            </w:r>
          </w:p>
        </w:tc>
        <w:tc>
          <w:tcPr>
            <w:tcW w:w="4102" w:type="dxa"/>
            <w:tcBorders>
              <w:top w:val="single" w:sz="6" w:space="0" w:color="auto"/>
              <w:left w:val="single" w:sz="6" w:space="0" w:color="auto"/>
              <w:bottom w:val="nil"/>
              <w:right w:val="single" w:sz="6" w:space="0" w:color="auto"/>
            </w:tcBorders>
            <w:hideMark/>
          </w:tcPr>
          <w:p w:rsidR="00255B45" w:rsidRDefault="00255B45">
            <w:pPr>
              <w:pStyle w:val="Style8"/>
              <w:widowControl/>
              <w:rPr>
                <w:rStyle w:val="FontStyle20"/>
                <w:sz w:val="20"/>
                <w:szCs w:val="20"/>
              </w:rPr>
            </w:pPr>
            <w:r>
              <w:rPr>
                <w:rStyle w:val="FontStyle20"/>
                <w:sz w:val="20"/>
                <w:szCs w:val="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exact"/>
              <w:rPr>
                <w:rStyle w:val="FontStyle20"/>
                <w:sz w:val="20"/>
                <w:szCs w:val="20"/>
              </w:rPr>
            </w:pPr>
            <w:r>
              <w:rPr>
                <w:rStyle w:val="FontStyle20"/>
                <w:sz w:val="20"/>
                <w:szCs w:val="20"/>
              </w:rPr>
              <w:t>Фактический</w:t>
            </w:r>
          </w:p>
          <w:p w:rsidR="00255B45" w:rsidRDefault="00255B45">
            <w:pPr>
              <w:pStyle w:val="Style8"/>
              <w:widowControl/>
              <w:spacing w:line="240" w:lineRule="exact"/>
              <w:rPr>
                <w:rStyle w:val="FontStyle20"/>
                <w:sz w:val="20"/>
                <w:szCs w:val="20"/>
              </w:rPr>
            </w:pPr>
            <w:r>
              <w:rPr>
                <w:rStyle w:val="FontStyle20"/>
                <w:sz w:val="20"/>
                <w:szCs w:val="20"/>
              </w:rPr>
              <w:t>срок эксплуатации</w:t>
            </w:r>
          </w:p>
        </w:tc>
      </w:tr>
      <w:tr w:rsidR="00255B45" w:rsidTr="00255B45">
        <w:trPr>
          <w:trHeight w:val="222"/>
        </w:trPr>
        <w:tc>
          <w:tcPr>
            <w:tcW w:w="965"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3510"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283"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инвентарный</w:t>
            </w:r>
          </w:p>
        </w:tc>
        <w:tc>
          <w:tcPr>
            <w:tcW w:w="2376"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паспорта</w:t>
            </w:r>
          </w:p>
        </w:tc>
        <w:tc>
          <w:tcPr>
            <w:tcW w:w="1346"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заводской</w:t>
            </w:r>
          </w:p>
        </w:tc>
        <w:tc>
          <w:tcPr>
            <w:tcW w:w="4102" w:type="dxa"/>
            <w:tcBorders>
              <w:top w:val="nil"/>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p w:rsidR="00255B45" w:rsidRDefault="00255B45">
            <w:pPr>
              <w:pStyle w:val="Style8"/>
              <w:widowControl/>
              <w:spacing w:line="240" w:lineRule="auto"/>
              <w:rPr>
                <w:rStyle w:val="FontStyle20"/>
                <w:sz w:val="20"/>
                <w:szCs w:val="20"/>
              </w:rPr>
            </w:pPr>
          </w:p>
        </w:tc>
        <w:tc>
          <w:tcPr>
            <w:tcW w:w="1741" w:type="dxa"/>
            <w:tcBorders>
              <w:top w:val="nil"/>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p w:rsidR="00255B45" w:rsidRDefault="00255B45">
            <w:pPr>
              <w:pStyle w:val="Style8"/>
              <w:widowControl/>
              <w:spacing w:line="240" w:lineRule="auto"/>
              <w:rPr>
                <w:rStyle w:val="FontStyle20"/>
                <w:sz w:val="20"/>
                <w:szCs w:val="20"/>
              </w:rPr>
            </w:pPr>
          </w:p>
        </w:tc>
      </w:tr>
      <w:tr w:rsidR="00255B45" w:rsidTr="00255B45">
        <w:trPr>
          <w:trHeight w:val="204"/>
        </w:trPr>
        <w:tc>
          <w:tcPr>
            <w:tcW w:w="965"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1</w:t>
            </w:r>
          </w:p>
        </w:tc>
        <w:tc>
          <w:tcPr>
            <w:tcW w:w="3510"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2</w:t>
            </w:r>
          </w:p>
        </w:tc>
        <w:tc>
          <w:tcPr>
            <w:tcW w:w="1283"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3</w:t>
            </w:r>
          </w:p>
        </w:tc>
        <w:tc>
          <w:tcPr>
            <w:tcW w:w="2376"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4</w:t>
            </w:r>
          </w:p>
        </w:tc>
        <w:tc>
          <w:tcPr>
            <w:tcW w:w="1346"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5</w:t>
            </w:r>
          </w:p>
        </w:tc>
        <w:tc>
          <w:tcPr>
            <w:tcW w:w="4102"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6</w:t>
            </w:r>
          </w:p>
        </w:tc>
        <w:tc>
          <w:tcPr>
            <w:tcW w:w="1741"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7</w:t>
            </w:r>
          </w:p>
        </w:tc>
      </w:tr>
      <w:tr w:rsidR="00255B45" w:rsidTr="00255B45">
        <w:trPr>
          <w:trHeight w:val="277"/>
        </w:trPr>
        <w:tc>
          <w:tcPr>
            <w:tcW w:w="965"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3510"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1283"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2376"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1346"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c>
          <w:tcPr>
            <w:tcW w:w="1741" w:type="dxa"/>
            <w:tcBorders>
              <w:top w:val="single" w:sz="6" w:space="0" w:color="auto"/>
              <w:left w:val="single" w:sz="6" w:space="0" w:color="auto"/>
              <w:bottom w:val="single" w:sz="6" w:space="0" w:color="auto"/>
              <w:right w:val="single" w:sz="6" w:space="0" w:color="auto"/>
            </w:tcBorders>
          </w:tcPr>
          <w:p w:rsidR="00255B45" w:rsidRDefault="00255B45">
            <w:pPr>
              <w:pStyle w:val="Style3"/>
              <w:widowControl/>
              <w:rPr>
                <w:sz w:val="20"/>
                <w:szCs w:val="20"/>
              </w:rPr>
            </w:pPr>
          </w:p>
        </w:tc>
      </w:tr>
    </w:tbl>
    <w:p w:rsidR="00255B45" w:rsidRDefault="00255B45" w:rsidP="00255B45">
      <w:pPr>
        <w:pStyle w:val="Style7"/>
        <w:widowControl/>
        <w:rPr>
          <w:rStyle w:val="FontStyle19"/>
          <w:rFonts w:eastAsia="MS Mincho"/>
          <w:sz w:val="20"/>
          <w:szCs w:val="20"/>
          <w:u w:val="single"/>
        </w:rPr>
      </w:pPr>
      <w:r>
        <w:rPr>
          <w:rStyle w:val="FontStyle19"/>
          <w:rFonts w:eastAsia="MS Mincho"/>
          <w:sz w:val="20"/>
          <w:szCs w:val="20"/>
          <w:u w:val="single"/>
        </w:rPr>
        <w:t>2. Сведения о затратах, связанных с ремонтом, реконструкцией, модернизацией объектов основных средств</w:t>
      </w:r>
    </w:p>
    <w:tbl>
      <w:tblPr>
        <w:tblW w:w="15405" w:type="dxa"/>
        <w:tblInd w:w="40" w:type="dxa"/>
        <w:tblLayout w:type="fixed"/>
        <w:tblCellMar>
          <w:left w:w="40" w:type="dxa"/>
          <w:right w:w="40" w:type="dxa"/>
        </w:tblCellMar>
        <w:tblLook w:val="04A0"/>
      </w:tblPr>
      <w:tblGrid>
        <w:gridCol w:w="960"/>
        <w:gridCol w:w="3306"/>
        <w:gridCol w:w="1374"/>
        <w:gridCol w:w="1274"/>
        <w:gridCol w:w="1270"/>
        <w:gridCol w:w="1552"/>
        <w:gridCol w:w="1274"/>
        <w:gridCol w:w="1552"/>
        <w:gridCol w:w="1543"/>
        <w:gridCol w:w="1300"/>
      </w:tblGrid>
      <w:tr w:rsidR="00255B45" w:rsidTr="00255B45">
        <w:trPr>
          <w:trHeight w:val="382"/>
        </w:trPr>
        <w:tc>
          <w:tcPr>
            <w:tcW w:w="960"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exact"/>
              <w:rPr>
                <w:rStyle w:val="FontStyle20"/>
                <w:sz w:val="20"/>
                <w:szCs w:val="20"/>
              </w:rPr>
            </w:pPr>
            <w:r>
              <w:rPr>
                <w:rStyle w:val="FontStyle20"/>
                <w:sz w:val="20"/>
                <w:szCs w:val="20"/>
              </w:rPr>
              <w:t>Номер</w:t>
            </w:r>
          </w:p>
          <w:p w:rsidR="00255B45" w:rsidRDefault="00255B45">
            <w:pPr>
              <w:pStyle w:val="Style8"/>
              <w:widowControl/>
              <w:spacing w:line="240" w:lineRule="auto"/>
              <w:rPr>
                <w:rStyle w:val="FontStyle20"/>
                <w:sz w:val="20"/>
                <w:szCs w:val="20"/>
              </w:rPr>
            </w:pPr>
            <w:r>
              <w:rPr>
                <w:rStyle w:val="FontStyle20"/>
                <w:sz w:val="20"/>
                <w:szCs w:val="20"/>
              </w:rPr>
              <w:t>по порядку</w:t>
            </w:r>
          </w:p>
        </w:tc>
        <w:tc>
          <w:tcPr>
            <w:tcW w:w="3305"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Объект основных средств</w:t>
            </w:r>
          </w:p>
        </w:tc>
        <w:tc>
          <w:tcPr>
            <w:tcW w:w="1373"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auto"/>
              <w:jc w:val="left"/>
              <w:rPr>
                <w:rStyle w:val="FontStyle20"/>
                <w:sz w:val="20"/>
                <w:szCs w:val="20"/>
              </w:rPr>
            </w:pPr>
            <w:r>
              <w:rPr>
                <w:rStyle w:val="FontStyle20"/>
                <w:sz w:val="20"/>
                <w:szCs w:val="20"/>
              </w:rPr>
              <w:t xml:space="preserve"> Вид работы</w:t>
            </w:r>
          </w:p>
        </w:tc>
        <w:tc>
          <w:tcPr>
            <w:tcW w:w="1274" w:type="dxa"/>
            <w:tcBorders>
              <w:top w:val="single" w:sz="6" w:space="0" w:color="auto"/>
              <w:left w:val="single" w:sz="6" w:space="0" w:color="auto"/>
              <w:bottom w:val="nil"/>
              <w:right w:val="single" w:sz="6" w:space="0" w:color="auto"/>
            </w:tcBorders>
            <w:hideMark/>
          </w:tcPr>
          <w:p w:rsidR="00255B45" w:rsidRDefault="00255B45">
            <w:pPr>
              <w:pStyle w:val="Style8"/>
              <w:widowControl/>
              <w:rPr>
                <w:rStyle w:val="FontStyle20"/>
                <w:sz w:val="20"/>
                <w:szCs w:val="20"/>
              </w:rPr>
            </w:pPr>
            <w:r>
              <w:rPr>
                <w:rStyle w:val="FontStyle20"/>
                <w:sz w:val="20"/>
                <w:szCs w:val="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hideMark/>
          </w:tcPr>
          <w:p w:rsidR="00255B45" w:rsidRDefault="00255B45">
            <w:pPr>
              <w:jc w:val="center"/>
            </w:pPr>
            <w:r>
              <w:rPr>
                <w:rStyle w:val="FontStyle20"/>
                <w:sz w:val="20"/>
                <w:szCs w:val="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Примечание</w:t>
            </w:r>
          </w:p>
        </w:tc>
      </w:tr>
      <w:tr w:rsidR="00255B45" w:rsidTr="00255B45">
        <w:trPr>
          <w:trHeight w:val="194"/>
        </w:trPr>
        <w:tc>
          <w:tcPr>
            <w:tcW w:w="960" w:type="dxa"/>
            <w:tcBorders>
              <w:top w:val="nil"/>
              <w:left w:val="single" w:sz="6" w:space="0" w:color="auto"/>
              <w:bottom w:val="nil"/>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3305" w:type="dxa"/>
            <w:tcBorders>
              <w:top w:val="nil"/>
              <w:left w:val="single" w:sz="6" w:space="0" w:color="auto"/>
              <w:bottom w:val="nil"/>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373" w:type="dxa"/>
            <w:tcBorders>
              <w:top w:val="nil"/>
              <w:left w:val="single" w:sz="6" w:space="0" w:color="auto"/>
              <w:bottom w:val="nil"/>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274" w:type="dxa"/>
            <w:tcBorders>
              <w:top w:val="nil"/>
              <w:left w:val="single" w:sz="6" w:space="0" w:color="auto"/>
              <w:bottom w:val="nil"/>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2821" w:type="dxa"/>
            <w:gridSpan w:val="2"/>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ind w:left="437"/>
              <w:jc w:val="left"/>
              <w:rPr>
                <w:rStyle w:val="FontStyle20"/>
                <w:sz w:val="20"/>
                <w:szCs w:val="20"/>
              </w:rPr>
            </w:pPr>
            <w:r>
              <w:rPr>
                <w:rStyle w:val="FontStyle20"/>
                <w:sz w:val="20"/>
                <w:szCs w:val="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ind w:left="1507"/>
              <w:jc w:val="left"/>
              <w:rPr>
                <w:rStyle w:val="FontStyle20"/>
                <w:sz w:val="20"/>
                <w:szCs w:val="20"/>
              </w:rPr>
            </w:pPr>
            <w:r>
              <w:rPr>
                <w:rStyle w:val="FontStyle20"/>
                <w:sz w:val="20"/>
                <w:szCs w:val="20"/>
              </w:rPr>
              <w:t>фактическая</w:t>
            </w:r>
          </w:p>
        </w:tc>
        <w:tc>
          <w:tcPr>
            <w:tcW w:w="1299" w:type="dxa"/>
            <w:tcBorders>
              <w:top w:val="nil"/>
              <w:left w:val="single" w:sz="6" w:space="0" w:color="auto"/>
              <w:bottom w:val="nil"/>
              <w:right w:val="single" w:sz="6" w:space="0" w:color="auto"/>
            </w:tcBorders>
          </w:tcPr>
          <w:p w:rsidR="00255B45" w:rsidRDefault="00255B45">
            <w:pPr>
              <w:pStyle w:val="Style8"/>
              <w:widowControl/>
              <w:spacing w:line="240" w:lineRule="auto"/>
              <w:ind w:left="1507"/>
              <w:jc w:val="left"/>
              <w:rPr>
                <w:rStyle w:val="FontStyle20"/>
                <w:sz w:val="20"/>
                <w:szCs w:val="20"/>
              </w:rPr>
            </w:pPr>
          </w:p>
          <w:p w:rsidR="00255B45" w:rsidRDefault="00255B45">
            <w:pPr>
              <w:pStyle w:val="Style8"/>
              <w:widowControl/>
              <w:spacing w:line="240" w:lineRule="auto"/>
              <w:ind w:left="1507"/>
              <w:jc w:val="left"/>
              <w:rPr>
                <w:rStyle w:val="FontStyle20"/>
                <w:sz w:val="20"/>
                <w:szCs w:val="20"/>
              </w:rPr>
            </w:pPr>
          </w:p>
        </w:tc>
      </w:tr>
      <w:tr w:rsidR="00255B45" w:rsidTr="00255B45">
        <w:trPr>
          <w:trHeight w:val="66"/>
        </w:trPr>
        <w:tc>
          <w:tcPr>
            <w:tcW w:w="960"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3305"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373"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274" w:type="dxa"/>
            <w:tcBorders>
              <w:top w:val="nil"/>
              <w:left w:val="single" w:sz="6" w:space="0" w:color="auto"/>
              <w:bottom w:val="single" w:sz="6" w:space="0" w:color="auto"/>
              <w:right w:val="single" w:sz="6" w:space="0" w:color="auto"/>
            </w:tcBorders>
          </w:tcPr>
          <w:p w:rsidR="00255B45" w:rsidRDefault="00255B45">
            <w:pPr>
              <w:rPr>
                <w:rStyle w:val="FontStyle20"/>
                <w:sz w:val="20"/>
                <w:szCs w:val="20"/>
              </w:rPr>
            </w:pPr>
          </w:p>
          <w:p w:rsidR="00255B45" w:rsidRDefault="00255B45">
            <w:pPr>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ремонта</w:t>
            </w:r>
          </w:p>
        </w:tc>
        <w:tc>
          <w:tcPr>
            <w:tcW w:w="1551"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rPr>
                <w:rStyle w:val="FontStyle20"/>
                <w:sz w:val="20"/>
                <w:szCs w:val="20"/>
              </w:rPr>
            </w:pPr>
            <w:r>
              <w:rPr>
                <w:rStyle w:val="FontStyle20"/>
                <w:sz w:val="20"/>
                <w:szCs w:val="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ремонта</w:t>
            </w:r>
          </w:p>
        </w:tc>
        <w:tc>
          <w:tcPr>
            <w:tcW w:w="1551"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exact"/>
              <w:rPr>
                <w:rStyle w:val="FontStyle20"/>
                <w:sz w:val="20"/>
                <w:szCs w:val="20"/>
              </w:rPr>
            </w:pPr>
            <w:r>
              <w:rPr>
                <w:rStyle w:val="FontStyle20"/>
                <w:sz w:val="20"/>
                <w:szCs w:val="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exact"/>
              <w:rPr>
                <w:rStyle w:val="FontStyle20"/>
                <w:sz w:val="20"/>
                <w:szCs w:val="20"/>
              </w:rPr>
            </w:pPr>
            <w:r>
              <w:rPr>
                <w:rStyle w:val="FontStyle20"/>
                <w:sz w:val="20"/>
                <w:szCs w:val="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255B45" w:rsidRDefault="00255B45">
            <w:pPr>
              <w:pStyle w:val="Style8"/>
              <w:widowControl/>
              <w:spacing w:line="240" w:lineRule="exact"/>
              <w:rPr>
                <w:rStyle w:val="FontStyle20"/>
                <w:sz w:val="20"/>
                <w:szCs w:val="20"/>
              </w:rPr>
            </w:pPr>
          </w:p>
          <w:p w:rsidR="00255B45" w:rsidRDefault="00255B45">
            <w:pPr>
              <w:pStyle w:val="Style8"/>
              <w:widowControl/>
              <w:spacing w:line="240" w:lineRule="exact"/>
              <w:rPr>
                <w:rStyle w:val="FontStyle20"/>
                <w:sz w:val="20"/>
                <w:szCs w:val="20"/>
              </w:rPr>
            </w:pPr>
          </w:p>
        </w:tc>
      </w:tr>
      <w:tr w:rsidR="00255B45" w:rsidTr="00255B45">
        <w:trPr>
          <w:trHeight w:val="203"/>
        </w:trPr>
        <w:tc>
          <w:tcPr>
            <w:tcW w:w="960"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1</w:t>
            </w:r>
          </w:p>
        </w:tc>
        <w:tc>
          <w:tcPr>
            <w:tcW w:w="3305"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2</w:t>
            </w:r>
          </w:p>
        </w:tc>
        <w:tc>
          <w:tcPr>
            <w:tcW w:w="1373"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ind w:left="518"/>
              <w:jc w:val="left"/>
              <w:rPr>
                <w:rStyle w:val="FontStyle20"/>
                <w:sz w:val="20"/>
                <w:szCs w:val="20"/>
              </w:rPr>
            </w:pPr>
            <w:r>
              <w:rPr>
                <w:rStyle w:val="FontStyle20"/>
                <w:sz w:val="20"/>
                <w:szCs w:val="20"/>
              </w:rPr>
              <w:t>3</w:t>
            </w:r>
          </w:p>
        </w:tc>
        <w:tc>
          <w:tcPr>
            <w:tcW w:w="1274"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4</w:t>
            </w:r>
          </w:p>
        </w:tc>
        <w:tc>
          <w:tcPr>
            <w:tcW w:w="1270"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5</w:t>
            </w:r>
          </w:p>
        </w:tc>
        <w:tc>
          <w:tcPr>
            <w:tcW w:w="1551"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6</w:t>
            </w:r>
          </w:p>
        </w:tc>
        <w:tc>
          <w:tcPr>
            <w:tcW w:w="1274"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7</w:t>
            </w:r>
          </w:p>
        </w:tc>
        <w:tc>
          <w:tcPr>
            <w:tcW w:w="1551"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8</w:t>
            </w:r>
          </w:p>
        </w:tc>
        <w:tc>
          <w:tcPr>
            <w:tcW w:w="1542"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9</w:t>
            </w:r>
          </w:p>
        </w:tc>
        <w:tc>
          <w:tcPr>
            <w:tcW w:w="1299" w:type="dxa"/>
            <w:tcBorders>
              <w:top w:val="single" w:sz="6" w:space="0" w:color="auto"/>
              <w:left w:val="single" w:sz="6" w:space="0" w:color="auto"/>
              <w:bottom w:val="single" w:sz="6" w:space="0" w:color="auto"/>
              <w:right w:val="single" w:sz="6" w:space="0" w:color="auto"/>
            </w:tcBorders>
            <w:hideMark/>
          </w:tcPr>
          <w:p w:rsidR="00255B45" w:rsidRDefault="00255B45">
            <w:pPr>
              <w:pStyle w:val="Style8"/>
              <w:widowControl/>
              <w:spacing w:line="240" w:lineRule="auto"/>
              <w:rPr>
                <w:rStyle w:val="FontStyle20"/>
                <w:sz w:val="20"/>
                <w:szCs w:val="20"/>
              </w:rPr>
            </w:pPr>
            <w:r>
              <w:rPr>
                <w:rStyle w:val="FontStyle20"/>
                <w:sz w:val="20"/>
                <w:szCs w:val="20"/>
              </w:rPr>
              <w:t>10</w:t>
            </w:r>
          </w:p>
        </w:tc>
      </w:tr>
      <w:tr w:rsidR="00255B45" w:rsidTr="00255B45">
        <w:trPr>
          <w:trHeight w:val="203"/>
        </w:trPr>
        <w:tc>
          <w:tcPr>
            <w:tcW w:w="960"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3305"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373"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ind w:left="518"/>
              <w:jc w:val="left"/>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542"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c>
          <w:tcPr>
            <w:tcW w:w="1299" w:type="dxa"/>
            <w:tcBorders>
              <w:top w:val="single" w:sz="6" w:space="0" w:color="auto"/>
              <w:left w:val="single" w:sz="6" w:space="0" w:color="auto"/>
              <w:bottom w:val="single" w:sz="6" w:space="0" w:color="auto"/>
              <w:right w:val="single" w:sz="6" w:space="0" w:color="auto"/>
            </w:tcBorders>
          </w:tcPr>
          <w:p w:rsidR="00255B45" w:rsidRDefault="00255B45">
            <w:pPr>
              <w:pStyle w:val="Style8"/>
              <w:widowControl/>
              <w:spacing w:line="240" w:lineRule="auto"/>
              <w:rPr>
                <w:rStyle w:val="FontStyle20"/>
                <w:sz w:val="20"/>
                <w:szCs w:val="20"/>
              </w:rPr>
            </w:pPr>
          </w:p>
        </w:tc>
      </w:tr>
      <w:tr w:rsidR="00255B45" w:rsidTr="00255B45">
        <w:trPr>
          <w:trHeight w:val="203"/>
        </w:trPr>
        <w:tc>
          <w:tcPr>
            <w:tcW w:w="960"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3305"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373" w:type="dxa"/>
            <w:tcBorders>
              <w:top w:val="single" w:sz="4" w:space="0" w:color="auto"/>
              <w:left w:val="nil"/>
              <w:bottom w:val="nil"/>
              <w:right w:val="single" w:sz="4" w:space="0" w:color="auto"/>
            </w:tcBorders>
            <w:hideMark/>
          </w:tcPr>
          <w:p w:rsidR="00255B45" w:rsidRDefault="00255B45">
            <w:pPr>
              <w:pStyle w:val="Style8"/>
              <w:widowControl/>
              <w:spacing w:line="240" w:lineRule="auto"/>
              <w:ind w:left="518"/>
              <w:jc w:val="left"/>
              <w:rPr>
                <w:rStyle w:val="FontStyle20"/>
                <w:sz w:val="20"/>
                <w:szCs w:val="20"/>
              </w:rPr>
            </w:pPr>
            <w:r>
              <w:rPr>
                <w:rStyle w:val="FontStyle20"/>
                <w:sz w:val="20"/>
                <w:szCs w:val="20"/>
              </w:rPr>
              <w:t>Итого</w:t>
            </w:r>
          </w:p>
        </w:tc>
        <w:tc>
          <w:tcPr>
            <w:tcW w:w="1274" w:type="dxa"/>
            <w:tcBorders>
              <w:top w:val="single" w:sz="6" w:space="0" w:color="auto"/>
              <w:left w:val="single" w:sz="4"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542"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c>
          <w:tcPr>
            <w:tcW w:w="1299" w:type="dxa"/>
            <w:tcBorders>
              <w:top w:val="single" w:sz="6" w:space="0" w:color="auto"/>
              <w:left w:val="single" w:sz="6" w:space="0" w:color="auto"/>
              <w:bottom w:val="single" w:sz="4" w:space="0" w:color="auto"/>
              <w:right w:val="single" w:sz="6" w:space="0" w:color="auto"/>
            </w:tcBorders>
          </w:tcPr>
          <w:p w:rsidR="00255B45" w:rsidRDefault="00255B45">
            <w:pPr>
              <w:pStyle w:val="Style8"/>
              <w:widowControl/>
              <w:spacing w:line="240" w:lineRule="auto"/>
              <w:rPr>
                <w:rStyle w:val="FontStyle20"/>
                <w:sz w:val="20"/>
                <w:szCs w:val="20"/>
              </w:rPr>
            </w:pPr>
          </w:p>
        </w:tc>
      </w:tr>
      <w:tr w:rsidR="00255B45" w:rsidTr="00255B45">
        <w:trPr>
          <w:trHeight w:val="203"/>
        </w:trPr>
        <w:tc>
          <w:tcPr>
            <w:tcW w:w="960" w:type="dxa"/>
          </w:tcPr>
          <w:p w:rsidR="00255B45" w:rsidRDefault="00255B45">
            <w:pPr>
              <w:pStyle w:val="Style8"/>
              <w:widowControl/>
              <w:spacing w:line="240" w:lineRule="auto"/>
              <w:rPr>
                <w:rStyle w:val="FontStyle20"/>
                <w:sz w:val="20"/>
                <w:szCs w:val="20"/>
              </w:rPr>
            </w:pPr>
          </w:p>
        </w:tc>
        <w:tc>
          <w:tcPr>
            <w:tcW w:w="3305" w:type="dxa"/>
          </w:tcPr>
          <w:p w:rsidR="00255B45" w:rsidRDefault="00255B45">
            <w:pPr>
              <w:pStyle w:val="Style8"/>
              <w:widowControl/>
              <w:spacing w:line="240" w:lineRule="auto"/>
              <w:rPr>
                <w:rStyle w:val="FontStyle20"/>
                <w:sz w:val="20"/>
                <w:szCs w:val="20"/>
              </w:rPr>
            </w:pPr>
          </w:p>
        </w:tc>
        <w:tc>
          <w:tcPr>
            <w:tcW w:w="1373" w:type="dxa"/>
          </w:tcPr>
          <w:p w:rsidR="00255B45" w:rsidRDefault="00255B45">
            <w:pPr>
              <w:pStyle w:val="Style8"/>
              <w:widowControl/>
              <w:spacing w:line="240" w:lineRule="auto"/>
              <w:ind w:left="518"/>
              <w:jc w:val="left"/>
              <w:rPr>
                <w:rStyle w:val="FontStyle20"/>
                <w:sz w:val="20"/>
                <w:szCs w:val="20"/>
              </w:rPr>
            </w:pPr>
          </w:p>
        </w:tc>
        <w:tc>
          <w:tcPr>
            <w:tcW w:w="1274"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270"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551"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274"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551"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542"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c>
          <w:tcPr>
            <w:tcW w:w="1299" w:type="dxa"/>
            <w:tcBorders>
              <w:top w:val="single" w:sz="4" w:space="0" w:color="auto"/>
              <w:left w:val="nil"/>
              <w:bottom w:val="nil"/>
              <w:right w:val="nil"/>
            </w:tcBorders>
          </w:tcPr>
          <w:p w:rsidR="00255B45" w:rsidRDefault="00255B45">
            <w:pPr>
              <w:pStyle w:val="Style8"/>
              <w:widowControl/>
              <w:spacing w:line="240" w:lineRule="auto"/>
              <w:rPr>
                <w:rStyle w:val="FontStyle20"/>
                <w:sz w:val="20"/>
                <w:szCs w:val="20"/>
              </w:rPr>
            </w:pPr>
          </w:p>
        </w:tc>
      </w:tr>
    </w:tbl>
    <w:p w:rsidR="00255B45" w:rsidRDefault="00255B45" w:rsidP="00255B45">
      <w:pPr>
        <w:pStyle w:val="Style2"/>
        <w:widowControl/>
        <w:tabs>
          <w:tab w:val="left" w:leader="underscore" w:pos="13435"/>
        </w:tabs>
        <w:rPr>
          <w:rStyle w:val="FontStyle20"/>
          <w:rFonts w:eastAsia="MS Mincho"/>
          <w:sz w:val="20"/>
          <w:szCs w:val="20"/>
        </w:rPr>
      </w:pPr>
      <w:r>
        <w:rPr>
          <w:rStyle w:val="FontStyle20"/>
          <w:sz w:val="20"/>
          <w:szCs w:val="20"/>
        </w:rPr>
        <w:lastRenderedPageBreak/>
        <w:t>Стоимость объекта основных средств после реконструкции, модернизации</w:t>
      </w:r>
      <w:r>
        <w:rPr>
          <w:rStyle w:val="FontStyle20"/>
          <w:sz w:val="20"/>
          <w:szCs w:val="20"/>
        </w:rPr>
        <w:tab/>
        <w:t xml:space="preserve"> </w:t>
      </w:r>
    </w:p>
    <w:p w:rsidR="00255B45" w:rsidRDefault="00255B45" w:rsidP="00255B45">
      <w:pPr>
        <w:pStyle w:val="Style2"/>
        <w:widowControl/>
        <w:tabs>
          <w:tab w:val="left" w:leader="underscore" w:pos="13435"/>
        </w:tabs>
        <w:jc w:val="right"/>
        <w:rPr>
          <w:rStyle w:val="FontStyle20"/>
          <w:sz w:val="20"/>
          <w:szCs w:val="20"/>
        </w:rPr>
      </w:pPr>
      <w:r>
        <w:rPr>
          <w:rStyle w:val="FontStyle20"/>
          <w:sz w:val="20"/>
          <w:szCs w:val="20"/>
        </w:rPr>
        <w:t xml:space="preserve">оборотная сторона формы № ОС-3 </w:t>
      </w:r>
    </w:p>
    <w:p w:rsidR="00255B45" w:rsidRDefault="00255B45" w:rsidP="00255B45">
      <w:pPr>
        <w:pStyle w:val="Style2"/>
        <w:widowControl/>
        <w:jc w:val="left"/>
        <w:rPr>
          <w:rStyle w:val="FontStyle20"/>
          <w:sz w:val="20"/>
          <w:szCs w:val="20"/>
        </w:rPr>
      </w:pPr>
      <w:r>
        <w:rPr>
          <w:rStyle w:val="FontStyle20"/>
          <w:sz w:val="20"/>
          <w:szCs w:val="20"/>
        </w:rPr>
        <w:t>Заключение комиссии:</w:t>
      </w:r>
    </w:p>
    <w:p w:rsidR="00255B45" w:rsidRDefault="00255B45" w:rsidP="00255B45">
      <w:pPr>
        <w:pStyle w:val="Style2"/>
        <w:widowControl/>
        <w:spacing w:before="144"/>
        <w:rPr>
          <w:rStyle w:val="FontStyle20"/>
          <w:sz w:val="20"/>
          <w:szCs w:val="20"/>
        </w:rPr>
      </w:pPr>
      <w:r>
        <w:rPr>
          <w:rStyle w:val="FontStyle20"/>
          <w:sz w:val="20"/>
          <w:szCs w:val="20"/>
        </w:rPr>
        <w:t xml:space="preserve">Предусмотренные работы договором (заказом) выполнены     </w:t>
      </w:r>
      <w:r>
        <w:rPr>
          <w:rStyle w:val="FontStyle20"/>
          <w:sz w:val="20"/>
          <w:szCs w:val="20"/>
          <w:u w:val="single"/>
        </w:rPr>
        <w:t>полностью</w:t>
      </w:r>
      <w:r>
        <w:rPr>
          <w:rStyle w:val="FontStyle20"/>
          <w:sz w:val="20"/>
          <w:szCs w:val="20"/>
        </w:rPr>
        <w:t xml:space="preserve">       </w:t>
      </w:r>
      <w:proofErr w:type="spellStart"/>
      <w:r>
        <w:rPr>
          <w:rStyle w:val="FontStyle20"/>
          <w:sz w:val="20"/>
          <w:szCs w:val="20"/>
        </w:rPr>
        <w:t>неполностью</w:t>
      </w:r>
      <w:proofErr w:type="spellEnd"/>
      <w:r>
        <w:rPr>
          <w:rStyle w:val="FontStyle20"/>
          <w:sz w:val="20"/>
          <w:szCs w:val="20"/>
        </w:rPr>
        <w:t xml:space="preserve">   </w:t>
      </w:r>
    </w:p>
    <w:p w:rsidR="00255B45" w:rsidRDefault="00255B45" w:rsidP="00255B45">
      <w:pPr>
        <w:pStyle w:val="Style9"/>
        <w:widowControl/>
        <w:spacing w:before="19"/>
        <w:jc w:val="both"/>
        <w:rPr>
          <w:rStyle w:val="FontStyle20"/>
          <w:sz w:val="20"/>
          <w:szCs w:val="20"/>
        </w:rPr>
      </w:pPr>
      <w:r>
        <w:rPr>
          <w:rStyle w:val="FontStyle20"/>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255B45" w:rsidRDefault="00255B45" w:rsidP="00255B45">
      <w:pPr>
        <w:pStyle w:val="Style9"/>
        <w:widowControl/>
        <w:spacing w:before="19"/>
        <w:jc w:val="both"/>
        <w:rPr>
          <w:rStyle w:val="FontStyle20"/>
          <w:sz w:val="20"/>
          <w:szCs w:val="20"/>
        </w:rPr>
      </w:pPr>
      <w:r>
        <w:rPr>
          <w:rStyle w:val="FontStyle20"/>
          <w:sz w:val="20"/>
          <w:szCs w:val="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     </w:t>
      </w:r>
      <w:r>
        <w:rPr>
          <w:rStyle w:val="FontStyle21"/>
          <w:sz w:val="20"/>
          <w:szCs w:val="20"/>
        </w:rPr>
        <w:t>(ремонта, реконструкции, модернизации</w:t>
      </w:r>
      <w:proofErr w:type="gramStart"/>
      <w:r>
        <w:rPr>
          <w:rStyle w:val="FontStyle21"/>
          <w:sz w:val="20"/>
          <w:szCs w:val="20"/>
        </w:rPr>
        <w:t>)</w:t>
      </w:r>
      <w:r>
        <w:rPr>
          <w:rStyle w:val="FontStyle20"/>
          <w:sz w:val="20"/>
          <w:szCs w:val="20"/>
        </w:rPr>
        <w:t>к</w:t>
      </w:r>
      <w:proofErr w:type="gramEnd"/>
      <w:r>
        <w:rPr>
          <w:rStyle w:val="FontStyle20"/>
          <w:sz w:val="20"/>
          <w:szCs w:val="20"/>
        </w:rPr>
        <w:t>апитальным ремонтом, реконструкцией , модернизацией: _______________________________________________________________________________________________________________________</w:t>
      </w:r>
    </w:p>
    <w:p w:rsidR="00255B45" w:rsidRDefault="00255B45" w:rsidP="00255B45">
      <w:pPr>
        <w:pStyle w:val="Style9"/>
        <w:widowControl/>
        <w:tabs>
          <w:tab w:val="left" w:pos="0"/>
          <w:tab w:val="left" w:pos="14400"/>
        </w:tabs>
        <w:spacing w:before="58"/>
        <w:ind w:right="641"/>
        <w:rPr>
          <w:rStyle w:val="FontStyle21"/>
          <w:sz w:val="20"/>
        </w:rPr>
      </w:pPr>
      <w:r>
        <w:rPr>
          <w:rStyle w:val="FontStyle21"/>
          <w:sz w:val="20"/>
          <w:szCs w:val="20"/>
        </w:rPr>
        <w:t>Председатель комиссии              ____________________     _________________________________   ________________________________________________</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21"/>
          <w:sz w:val="20"/>
          <w:szCs w:val="20"/>
        </w:rPr>
        <w:t>Члены комиссии:                       ____________________       _________________________________   ________________________________________________</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21"/>
          <w:sz w:val="20"/>
          <w:szCs w:val="20"/>
        </w:rPr>
        <w:t>Объект основных средств</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21"/>
          <w:sz w:val="20"/>
          <w:szCs w:val="20"/>
        </w:rPr>
        <w:t xml:space="preserve">Сдал                                          ________________________      _____________________________    _____________________________    «________» __________________ 2017г  </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21"/>
          <w:sz w:val="20"/>
          <w:szCs w:val="20"/>
        </w:rPr>
        <w:t>м.п.</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19"/>
          <w:rFonts w:eastAsia="MS Mincho"/>
          <w:sz w:val="20"/>
          <w:szCs w:val="20"/>
        </w:rPr>
        <w:t xml:space="preserve">Принял                                   </w:t>
      </w:r>
      <w:r>
        <w:rPr>
          <w:rStyle w:val="FontStyle21"/>
          <w:sz w:val="20"/>
          <w:szCs w:val="20"/>
        </w:rPr>
        <w:t xml:space="preserve">________________________      _____________________________    _____________________________    «________» __________________ 2017г  </w:t>
      </w:r>
    </w:p>
    <w:p w:rsidR="00255B45" w:rsidRDefault="00255B45" w:rsidP="00255B45">
      <w:pPr>
        <w:pStyle w:val="Style9"/>
        <w:widowControl/>
        <w:tabs>
          <w:tab w:val="left" w:pos="0"/>
          <w:tab w:val="left" w:pos="14400"/>
        </w:tabs>
        <w:spacing w:before="58"/>
        <w:ind w:right="641"/>
        <w:rPr>
          <w:rStyle w:val="FontStyle21"/>
          <w:sz w:val="20"/>
          <w:szCs w:val="20"/>
        </w:rPr>
      </w:pPr>
      <w:r>
        <w:rPr>
          <w:rStyle w:val="FontStyle21"/>
          <w:sz w:val="20"/>
          <w:szCs w:val="20"/>
        </w:rPr>
        <w:t>м.п.</w:t>
      </w:r>
    </w:p>
    <w:p w:rsidR="00255B45" w:rsidRDefault="00255B45" w:rsidP="00255B45">
      <w:pPr>
        <w:pStyle w:val="ConsNormal"/>
        <w:widowControl/>
        <w:ind w:firstLine="0"/>
        <w:rPr>
          <w:rStyle w:val="FontStyle20"/>
          <w:sz w:val="20"/>
          <w:szCs w:val="20"/>
        </w:rPr>
      </w:pPr>
      <w:r>
        <w:rPr>
          <w:rStyle w:val="FontStyle20"/>
          <w:sz w:val="20"/>
          <w:szCs w:val="20"/>
        </w:rPr>
        <w:t xml:space="preserve">Главный    бухгалтер      _______________________   ______________________________________________  </w:t>
      </w:r>
    </w:p>
    <w:p w:rsidR="00255B45" w:rsidRDefault="00255B45" w:rsidP="00255B45">
      <w:pPr>
        <w:pStyle w:val="ConsNormal"/>
        <w:widowControl/>
        <w:ind w:firstLine="0"/>
        <w:jc w:val="right"/>
      </w:pPr>
    </w:p>
    <w:p w:rsidR="00255B45" w:rsidRDefault="00255B45" w:rsidP="00255B45">
      <w:pPr>
        <w:pStyle w:val="ConsNormal"/>
        <w:widowControl/>
        <w:ind w:firstLine="0"/>
        <w:jc w:val="right"/>
        <w:rPr>
          <w:rFonts w:ascii="Times New Roman" w:hAnsi="Times New Roman"/>
        </w:rPr>
      </w:pPr>
    </w:p>
    <w:p w:rsidR="00255B45" w:rsidRDefault="00255B45" w:rsidP="00255B45">
      <w:pPr>
        <w:pStyle w:val="afa"/>
        <w:ind w:firstLine="0"/>
        <w:jc w:val="right"/>
        <w:rPr>
          <w:b/>
          <w:sz w:val="20"/>
          <w:szCs w:val="20"/>
          <w:highlight w:val="cyan"/>
        </w:rPr>
      </w:pPr>
    </w:p>
    <w:p w:rsidR="00255B45" w:rsidRDefault="00255B45" w:rsidP="00255B45">
      <w:pPr>
        <w:rPr>
          <w:rFonts w:eastAsia="MS Mincho"/>
          <w:b/>
          <w:highlight w:val="cyan"/>
        </w:rPr>
        <w:sectPr w:rsidR="00255B45">
          <w:pgSz w:w="16840" w:h="11907" w:orient="landscape"/>
          <w:pgMar w:top="851" w:right="1134" w:bottom="426" w:left="1134" w:header="794" w:footer="794" w:gutter="0"/>
          <w:cols w:space="720"/>
        </w:sectPr>
      </w:pPr>
    </w:p>
    <w:p w:rsidR="00255B45" w:rsidRDefault="00255B45" w:rsidP="00255B45">
      <w:pPr>
        <w:rPr>
          <w:rFonts w:eastAsia="MS Mincho"/>
          <w:b/>
          <w:i/>
          <w:sz w:val="28"/>
          <w:szCs w:val="28"/>
        </w:rPr>
      </w:pPr>
    </w:p>
    <w:p w:rsidR="000954FB" w:rsidRPr="00255B45" w:rsidRDefault="000954FB" w:rsidP="00B00452">
      <w:pPr>
        <w:pStyle w:val="2"/>
        <w:spacing w:before="0" w:after="0"/>
        <w:jc w:val="right"/>
        <w:rPr>
          <w:rFonts w:cs="Times New Roman"/>
          <w:i w:val="0"/>
          <w:iCs w:val="0"/>
        </w:rPr>
      </w:pPr>
      <w:r w:rsidRPr="00255B45">
        <w:rPr>
          <w:rFonts w:cs="Times New Roman"/>
          <w:i w:val="0"/>
          <w:iCs w:val="0"/>
        </w:rPr>
        <w:t>Приложение № 6</w:t>
      </w:r>
      <w:r w:rsidRPr="00255B45">
        <w:rPr>
          <w:rStyle w:val="af7"/>
          <w:rFonts w:eastAsia="MS Mincho"/>
          <w:b w:val="0"/>
          <w:bCs w:val="0"/>
        </w:rPr>
        <w:footnoteReference w:id="6"/>
      </w:r>
    </w:p>
    <w:p w:rsidR="000954FB" w:rsidRPr="00255B45" w:rsidRDefault="000954FB" w:rsidP="001E086B">
      <w:pPr>
        <w:pStyle w:val="2"/>
        <w:spacing w:before="0" w:after="0"/>
        <w:jc w:val="right"/>
        <w:rPr>
          <w:rFonts w:cs="Times New Roman"/>
          <w:i w:val="0"/>
          <w:iCs w:val="0"/>
        </w:rPr>
      </w:pPr>
      <w:r w:rsidRPr="00255B45">
        <w:rPr>
          <w:rFonts w:cs="Times New Roman"/>
          <w:i w:val="0"/>
          <w:iCs w:val="0"/>
        </w:rPr>
        <w:t>к документации о закупке</w:t>
      </w:r>
    </w:p>
    <w:p w:rsidR="000954FB" w:rsidRPr="00255B45" w:rsidRDefault="000954FB" w:rsidP="000954FB">
      <w:pPr>
        <w:pStyle w:val="afa"/>
        <w:jc w:val="left"/>
        <w:rPr>
          <w:b/>
          <w:i/>
          <w:sz w:val="28"/>
          <w:szCs w:val="28"/>
        </w:rPr>
      </w:pPr>
    </w:p>
    <w:p w:rsidR="000954FB" w:rsidRPr="00255B45" w:rsidRDefault="000954FB" w:rsidP="000954FB">
      <w:pPr>
        <w:pStyle w:val="afa"/>
        <w:jc w:val="left"/>
        <w:rPr>
          <w:b/>
          <w:i/>
          <w:sz w:val="28"/>
          <w:szCs w:val="28"/>
        </w:rPr>
      </w:pPr>
    </w:p>
    <w:p w:rsidR="000954FB" w:rsidRPr="00255B45" w:rsidRDefault="000954FB" w:rsidP="000954FB">
      <w:pPr>
        <w:jc w:val="center"/>
        <w:rPr>
          <w:b/>
          <w:bCs/>
          <w:sz w:val="28"/>
          <w:szCs w:val="28"/>
        </w:rPr>
      </w:pPr>
      <w:r w:rsidRPr="00255B45">
        <w:rPr>
          <w:b/>
          <w:bCs/>
          <w:sz w:val="28"/>
          <w:szCs w:val="28"/>
        </w:rPr>
        <w:t>СВЕДЕНИЯ ОБ АДМИНИСТРАТИВНОМ И ПРОИЗВОДСТВЕННОМ ПЕРСОНАЛЕ ПРЕТЕНДЕНТА</w:t>
      </w:r>
    </w:p>
    <w:p w:rsidR="000954FB" w:rsidRPr="00255B45" w:rsidRDefault="000954FB" w:rsidP="000954FB">
      <w:pPr>
        <w:jc w:val="center"/>
        <w:rPr>
          <w:sz w:val="28"/>
          <w:szCs w:val="28"/>
        </w:rPr>
      </w:pPr>
      <w:r w:rsidRPr="00255B45">
        <w:rPr>
          <w:sz w:val="28"/>
          <w:szCs w:val="28"/>
        </w:rPr>
        <w:t>(</w:t>
      </w:r>
      <w:r w:rsidRPr="00255B45">
        <w:rPr>
          <w:i/>
        </w:rPr>
        <w:t>указывается персонал, который необходим для выполнения работ, оказания услуг, поставки товара,</w:t>
      </w:r>
      <w:r w:rsidR="00010BE3" w:rsidRPr="00255B45">
        <w:rPr>
          <w:i/>
        </w:rPr>
        <w:t xml:space="preserve"> </w:t>
      </w:r>
      <w:r w:rsidRPr="00255B45">
        <w:rPr>
          <w:i/>
        </w:rPr>
        <w:t>являющихся предметом</w:t>
      </w:r>
      <w:r w:rsidR="00BC1922" w:rsidRPr="00255B45">
        <w:rPr>
          <w:i/>
        </w:rPr>
        <w:t xml:space="preserve"> </w:t>
      </w:r>
      <w:r w:rsidR="008C4183" w:rsidRPr="00255B45">
        <w:rPr>
          <w:i/>
        </w:rPr>
        <w:t>Открытого конкурса</w:t>
      </w:r>
      <w:r w:rsidRPr="00255B45">
        <w:rPr>
          <w:sz w:val="28"/>
          <w:szCs w:val="28"/>
        </w:rPr>
        <w:t>)</w:t>
      </w:r>
    </w:p>
    <w:p w:rsidR="000954FB" w:rsidRPr="00255B45" w:rsidRDefault="000954FB" w:rsidP="000954FB">
      <w:pPr>
        <w:jc w:val="center"/>
      </w:pPr>
    </w:p>
    <w:p w:rsidR="000954FB" w:rsidRPr="00255B45" w:rsidRDefault="000954FB" w:rsidP="000954FB">
      <w:pPr>
        <w:tabs>
          <w:tab w:val="left" w:pos="9639"/>
        </w:tabs>
        <w:jc w:val="center"/>
        <w:rPr>
          <w:b/>
          <w:bCs/>
          <w:sz w:val="28"/>
          <w:szCs w:val="28"/>
        </w:rPr>
      </w:pPr>
      <w:r w:rsidRPr="00255B45">
        <w:rPr>
          <w:b/>
          <w:bCs/>
          <w:sz w:val="28"/>
          <w:szCs w:val="28"/>
        </w:rPr>
        <w:t xml:space="preserve">Административный персонал </w:t>
      </w:r>
    </w:p>
    <w:p w:rsidR="000954FB" w:rsidRPr="00255B45"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55B45" w:rsidTr="00BF6892">
        <w:trPr>
          <w:jc w:val="center"/>
        </w:trPr>
        <w:tc>
          <w:tcPr>
            <w:tcW w:w="761" w:type="dxa"/>
            <w:vAlign w:val="center"/>
          </w:tcPr>
          <w:p w:rsidR="000954FB" w:rsidRPr="00255B45" w:rsidRDefault="000954FB" w:rsidP="00BF6892">
            <w:pPr>
              <w:tabs>
                <w:tab w:val="left" w:pos="9639"/>
              </w:tabs>
              <w:jc w:val="center"/>
            </w:pPr>
            <w:r w:rsidRPr="00255B45">
              <w:t xml:space="preserve">№ </w:t>
            </w:r>
            <w:proofErr w:type="spellStart"/>
            <w:proofErr w:type="gramStart"/>
            <w:r w:rsidRPr="00255B45">
              <w:t>п</w:t>
            </w:r>
            <w:proofErr w:type="spellEnd"/>
            <w:proofErr w:type="gramEnd"/>
            <w:r w:rsidRPr="00255B45">
              <w:t>/</w:t>
            </w:r>
            <w:proofErr w:type="spellStart"/>
            <w:r w:rsidRPr="00255B45">
              <w:t>п</w:t>
            </w:r>
            <w:proofErr w:type="spellEnd"/>
          </w:p>
        </w:tc>
        <w:tc>
          <w:tcPr>
            <w:tcW w:w="2299" w:type="dxa"/>
            <w:vAlign w:val="center"/>
          </w:tcPr>
          <w:p w:rsidR="000954FB" w:rsidRPr="00255B45" w:rsidRDefault="000954FB" w:rsidP="00BF6892">
            <w:pPr>
              <w:tabs>
                <w:tab w:val="left" w:pos="9639"/>
              </w:tabs>
              <w:jc w:val="center"/>
            </w:pPr>
            <w:r w:rsidRPr="00255B45">
              <w:t>Занимаемая должность</w:t>
            </w:r>
          </w:p>
        </w:tc>
        <w:tc>
          <w:tcPr>
            <w:tcW w:w="2762" w:type="dxa"/>
            <w:vAlign w:val="center"/>
          </w:tcPr>
          <w:p w:rsidR="000954FB" w:rsidRPr="00255B45" w:rsidRDefault="000954FB" w:rsidP="00BF6892">
            <w:pPr>
              <w:tabs>
                <w:tab w:val="left" w:pos="9639"/>
              </w:tabs>
              <w:jc w:val="center"/>
            </w:pPr>
            <w:r w:rsidRPr="00255B45">
              <w:t>Ф.И.О.</w:t>
            </w:r>
          </w:p>
        </w:tc>
        <w:tc>
          <w:tcPr>
            <w:tcW w:w="2160" w:type="dxa"/>
            <w:vAlign w:val="center"/>
          </w:tcPr>
          <w:p w:rsidR="000954FB" w:rsidRPr="00255B45" w:rsidRDefault="000954FB" w:rsidP="00BF6892">
            <w:pPr>
              <w:tabs>
                <w:tab w:val="left" w:pos="9639"/>
              </w:tabs>
              <w:jc w:val="center"/>
            </w:pPr>
            <w:r w:rsidRPr="00255B45">
              <w:t>Образование и специальность</w:t>
            </w:r>
          </w:p>
        </w:tc>
        <w:tc>
          <w:tcPr>
            <w:tcW w:w="2247" w:type="dxa"/>
            <w:vAlign w:val="center"/>
          </w:tcPr>
          <w:p w:rsidR="000954FB" w:rsidRPr="00255B45" w:rsidRDefault="000954FB" w:rsidP="00BF6892">
            <w:pPr>
              <w:tabs>
                <w:tab w:val="left" w:pos="9639"/>
              </w:tabs>
              <w:jc w:val="center"/>
            </w:pPr>
            <w:r w:rsidRPr="00255B45">
              <w:t>Стаж работы по профилю занимаемой должности</w:t>
            </w:r>
          </w:p>
        </w:tc>
      </w:tr>
      <w:tr w:rsidR="000954FB" w:rsidRPr="00255B45" w:rsidTr="00BF6892">
        <w:trPr>
          <w:jc w:val="center"/>
        </w:trPr>
        <w:tc>
          <w:tcPr>
            <w:tcW w:w="761" w:type="dxa"/>
            <w:vAlign w:val="center"/>
          </w:tcPr>
          <w:p w:rsidR="000954FB" w:rsidRPr="00255B45" w:rsidRDefault="000954FB" w:rsidP="00BF6892">
            <w:pPr>
              <w:tabs>
                <w:tab w:val="left" w:pos="9639"/>
              </w:tabs>
              <w:jc w:val="center"/>
            </w:pPr>
            <w:r w:rsidRPr="00255B45">
              <w:t>1</w:t>
            </w:r>
          </w:p>
        </w:tc>
        <w:tc>
          <w:tcPr>
            <w:tcW w:w="2299" w:type="dxa"/>
            <w:vAlign w:val="center"/>
          </w:tcPr>
          <w:p w:rsidR="000954FB" w:rsidRPr="00255B45" w:rsidRDefault="000954FB" w:rsidP="00BF6892">
            <w:pPr>
              <w:tabs>
                <w:tab w:val="left" w:pos="9639"/>
              </w:tabs>
              <w:jc w:val="center"/>
            </w:pPr>
          </w:p>
        </w:tc>
        <w:tc>
          <w:tcPr>
            <w:tcW w:w="2762" w:type="dxa"/>
          </w:tcPr>
          <w:p w:rsidR="000954FB" w:rsidRPr="00255B45" w:rsidRDefault="000954FB" w:rsidP="00BF6892">
            <w:pPr>
              <w:tabs>
                <w:tab w:val="left" w:pos="9639"/>
              </w:tabs>
              <w:jc w:val="center"/>
            </w:pPr>
          </w:p>
        </w:tc>
        <w:tc>
          <w:tcPr>
            <w:tcW w:w="2160" w:type="dxa"/>
            <w:vAlign w:val="center"/>
          </w:tcPr>
          <w:p w:rsidR="000954FB" w:rsidRPr="00255B45" w:rsidRDefault="000954FB" w:rsidP="00BF6892">
            <w:pPr>
              <w:tabs>
                <w:tab w:val="left" w:pos="9639"/>
              </w:tabs>
              <w:jc w:val="center"/>
            </w:pPr>
          </w:p>
        </w:tc>
        <w:tc>
          <w:tcPr>
            <w:tcW w:w="2247" w:type="dxa"/>
            <w:vAlign w:val="center"/>
          </w:tcPr>
          <w:p w:rsidR="000954FB" w:rsidRPr="00255B45" w:rsidRDefault="000954FB" w:rsidP="00BF6892">
            <w:pPr>
              <w:tabs>
                <w:tab w:val="left" w:pos="9639"/>
              </w:tabs>
              <w:jc w:val="center"/>
            </w:pPr>
          </w:p>
        </w:tc>
      </w:tr>
      <w:tr w:rsidR="000954FB" w:rsidRPr="00255B45" w:rsidTr="00BF6892">
        <w:trPr>
          <w:jc w:val="center"/>
        </w:trPr>
        <w:tc>
          <w:tcPr>
            <w:tcW w:w="761" w:type="dxa"/>
            <w:vAlign w:val="center"/>
          </w:tcPr>
          <w:p w:rsidR="000954FB" w:rsidRPr="00255B45" w:rsidRDefault="000954FB" w:rsidP="00BF6892">
            <w:pPr>
              <w:tabs>
                <w:tab w:val="left" w:pos="9639"/>
              </w:tabs>
              <w:jc w:val="center"/>
            </w:pPr>
            <w:r w:rsidRPr="00255B45">
              <w:t>2</w:t>
            </w:r>
          </w:p>
        </w:tc>
        <w:tc>
          <w:tcPr>
            <w:tcW w:w="2299" w:type="dxa"/>
            <w:vAlign w:val="center"/>
          </w:tcPr>
          <w:p w:rsidR="000954FB" w:rsidRPr="00255B45" w:rsidRDefault="000954FB" w:rsidP="00BF6892">
            <w:pPr>
              <w:tabs>
                <w:tab w:val="left" w:pos="9639"/>
              </w:tabs>
              <w:jc w:val="center"/>
            </w:pPr>
          </w:p>
        </w:tc>
        <w:tc>
          <w:tcPr>
            <w:tcW w:w="2762" w:type="dxa"/>
          </w:tcPr>
          <w:p w:rsidR="000954FB" w:rsidRPr="00255B45" w:rsidRDefault="000954FB" w:rsidP="00BF6892">
            <w:pPr>
              <w:tabs>
                <w:tab w:val="left" w:pos="9639"/>
              </w:tabs>
              <w:jc w:val="center"/>
            </w:pPr>
          </w:p>
        </w:tc>
        <w:tc>
          <w:tcPr>
            <w:tcW w:w="2160" w:type="dxa"/>
            <w:vAlign w:val="center"/>
          </w:tcPr>
          <w:p w:rsidR="000954FB" w:rsidRPr="00255B45" w:rsidRDefault="000954FB" w:rsidP="00BF6892">
            <w:pPr>
              <w:tabs>
                <w:tab w:val="left" w:pos="9639"/>
              </w:tabs>
              <w:jc w:val="center"/>
            </w:pPr>
          </w:p>
        </w:tc>
        <w:tc>
          <w:tcPr>
            <w:tcW w:w="2247" w:type="dxa"/>
            <w:vAlign w:val="center"/>
          </w:tcPr>
          <w:p w:rsidR="000954FB" w:rsidRPr="00255B45" w:rsidRDefault="000954FB" w:rsidP="00BF6892">
            <w:pPr>
              <w:tabs>
                <w:tab w:val="left" w:pos="9639"/>
              </w:tabs>
              <w:jc w:val="center"/>
            </w:pPr>
          </w:p>
        </w:tc>
      </w:tr>
      <w:tr w:rsidR="000954FB" w:rsidRPr="00255B45" w:rsidTr="00BF6892">
        <w:trPr>
          <w:jc w:val="center"/>
        </w:trPr>
        <w:tc>
          <w:tcPr>
            <w:tcW w:w="761" w:type="dxa"/>
            <w:vAlign w:val="center"/>
          </w:tcPr>
          <w:p w:rsidR="000954FB" w:rsidRPr="00255B45" w:rsidRDefault="000954FB" w:rsidP="00BF6892">
            <w:pPr>
              <w:tabs>
                <w:tab w:val="left" w:pos="9639"/>
              </w:tabs>
              <w:jc w:val="center"/>
            </w:pPr>
            <w:r w:rsidRPr="00255B45">
              <w:t>…</w:t>
            </w:r>
          </w:p>
        </w:tc>
        <w:tc>
          <w:tcPr>
            <w:tcW w:w="2299" w:type="dxa"/>
            <w:vAlign w:val="center"/>
          </w:tcPr>
          <w:p w:rsidR="000954FB" w:rsidRPr="00255B45" w:rsidRDefault="000954FB" w:rsidP="00BF6892">
            <w:pPr>
              <w:tabs>
                <w:tab w:val="left" w:pos="9639"/>
              </w:tabs>
              <w:jc w:val="center"/>
            </w:pPr>
          </w:p>
        </w:tc>
        <w:tc>
          <w:tcPr>
            <w:tcW w:w="2762" w:type="dxa"/>
          </w:tcPr>
          <w:p w:rsidR="000954FB" w:rsidRPr="00255B45" w:rsidRDefault="000954FB" w:rsidP="00BF6892">
            <w:pPr>
              <w:tabs>
                <w:tab w:val="left" w:pos="9639"/>
              </w:tabs>
              <w:jc w:val="center"/>
            </w:pPr>
          </w:p>
        </w:tc>
        <w:tc>
          <w:tcPr>
            <w:tcW w:w="2160" w:type="dxa"/>
            <w:vAlign w:val="center"/>
          </w:tcPr>
          <w:p w:rsidR="000954FB" w:rsidRPr="00255B45" w:rsidRDefault="000954FB" w:rsidP="00BF6892">
            <w:pPr>
              <w:tabs>
                <w:tab w:val="left" w:pos="9639"/>
              </w:tabs>
              <w:jc w:val="center"/>
            </w:pPr>
          </w:p>
        </w:tc>
        <w:tc>
          <w:tcPr>
            <w:tcW w:w="2247" w:type="dxa"/>
            <w:vAlign w:val="center"/>
          </w:tcPr>
          <w:p w:rsidR="000954FB" w:rsidRPr="00255B45" w:rsidRDefault="000954FB" w:rsidP="00BF6892">
            <w:pPr>
              <w:tabs>
                <w:tab w:val="left" w:pos="9639"/>
              </w:tabs>
              <w:jc w:val="center"/>
            </w:pPr>
          </w:p>
        </w:tc>
      </w:tr>
    </w:tbl>
    <w:p w:rsidR="000954FB" w:rsidRPr="00255B45" w:rsidRDefault="000954FB" w:rsidP="000954FB">
      <w:pPr>
        <w:tabs>
          <w:tab w:val="left" w:pos="9639"/>
        </w:tabs>
      </w:pPr>
    </w:p>
    <w:p w:rsidR="000954FB" w:rsidRPr="00255B45" w:rsidRDefault="000954FB" w:rsidP="000954FB">
      <w:pPr>
        <w:tabs>
          <w:tab w:val="left" w:pos="9639"/>
        </w:tabs>
        <w:jc w:val="center"/>
        <w:rPr>
          <w:b/>
          <w:bCs/>
          <w:sz w:val="28"/>
          <w:szCs w:val="28"/>
        </w:rPr>
      </w:pPr>
      <w:r w:rsidRPr="00255B45">
        <w:rPr>
          <w:b/>
          <w:bCs/>
          <w:sz w:val="28"/>
          <w:szCs w:val="28"/>
        </w:rPr>
        <w:t>Производственный персонал (рабочие)</w:t>
      </w:r>
    </w:p>
    <w:p w:rsidR="000954FB" w:rsidRPr="00255B45"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255B45" w:rsidTr="00A250D1">
        <w:trPr>
          <w:trHeight w:val="1000"/>
          <w:jc w:val="center"/>
        </w:trPr>
        <w:tc>
          <w:tcPr>
            <w:tcW w:w="761" w:type="dxa"/>
            <w:vAlign w:val="center"/>
          </w:tcPr>
          <w:p w:rsidR="00072CF6" w:rsidRPr="00255B45" w:rsidRDefault="00072CF6" w:rsidP="00A250D1">
            <w:pPr>
              <w:tabs>
                <w:tab w:val="left" w:pos="9639"/>
              </w:tabs>
              <w:jc w:val="center"/>
            </w:pPr>
            <w:r w:rsidRPr="00255B45">
              <w:t xml:space="preserve">№ </w:t>
            </w:r>
            <w:proofErr w:type="spellStart"/>
            <w:proofErr w:type="gramStart"/>
            <w:r w:rsidRPr="00255B45">
              <w:t>п</w:t>
            </w:r>
            <w:proofErr w:type="spellEnd"/>
            <w:proofErr w:type="gramEnd"/>
            <w:r w:rsidRPr="00255B45">
              <w:t>/</w:t>
            </w:r>
            <w:proofErr w:type="spellStart"/>
            <w:r w:rsidRPr="00255B45">
              <w:t>п</w:t>
            </w:r>
            <w:proofErr w:type="spellEnd"/>
          </w:p>
        </w:tc>
        <w:tc>
          <w:tcPr>
            <w:tcW w:w="2590" w:type="dxa"/>
            <w:vAlign w:val="center"/>
          </w:tcPr>
          <w:p w:rsidR="00072CF6" w:rsidRPr="00255B45" w:rsidRDefault="00072CF6" w:rsidP="00A250D1">
            <w:pPr>
              <w:tabs>
                <w:tab w:val="left" w:pos="9639"/>
              </w:tabs>
              <w:jc w:val="center"/>
            </w:pPr>
            <w:r w:rsidRPr="00255B45">
              <w:t>Специальность</w:t>
            </w:r>
          </w:p>
          <w:p w:rsidR="00072CF6" w:rsidRPr="00255B45" w:rsidRDefault="00072CF6" w:rsidP="00A250D1">
            <w:pPr>
              <w:tabs>
                <w:tab w:val="left" w:pos="9639"/>
              </w:tabs>
              <w:jc w:val="center"/>
            </w:pPr>
            <w:r w:rsidRPr="00255B45">
              <w:t>по каждому рабочему</w:t>
            </w:r>
          </w:p>
        </w:tc>
        <w:tc>
          <w:tcPr>
            <w:tcW w:w="2472" w:type="dxa"/>
            <w:vAlign w:val="center"/>
          </w:tcPr>
          <w:p w:rsidR="00072CF6" w:rsidRPr="00255B45" w:rsidRDefault="00072CF6" w:rsidP="00A250D1">
            <w:pPr>
              <w:tabs>
                <w:tab w:val="left" w:pos="9639"/>
              </w:tabs>
              <w:jc w:val="center"/>
            </w:pPr>
            <w:r w:rsidRPr="00255B45">
              <w:t>Ф.И.О.</w:t>
            </w:r>
          </w:p>
        </w:tc>
        <w:tc>
          <w:tcPr>
            <w:tcW w:w="1984" w:type="dxa"/>
            <w:vAlign w:val="center"/>
          </w:tcPr>
          <w:p w:rsidR="00072CF6" w:rsidRPr="00255B45" w:rsidRDefault="00072CF6" w:rsidP="00A250D1">
            <w:pPr>
              <w:tabs>
                <w:tab w:val="left" w:pos="9639"/>
              </w:tabs>
              <w:jc w:val="center"/>
            </w:pPr>
            <w:r w:rsidRPr="00255B45">
              <w:t>Разряд, квалификация</w:t>
            </w:r>
          </w:p>
        </w:tc>
        <w:tc>
          <w:tcPr>
            <w:tcW w:w="2451" w:type="dxa"/>
            <w:vAlign w:val="center"/>
          </w:tcPr>
          <w:p w:rsidR="00072CF6" w:rsidRPr="00255B45" w:rsidRDefault="00072CF6" w:rsidP="00A250D1">
            <w:pPr>
              <w:tabs>
                <w:tab w:val="left" w:pos="9639"/>
              </w:tabs>
              <w:jc w:val="center"/>
            </w:pPr>
            <w:r w:rsidRPr="00255B45">
              <w:t>Стаж работы по специальности</w:t>
            </w:r>
          </w:p>
        </w:tc>
      </w:tr>
      <w:tr w:rsidR="00072CF6" w:rsidRPr="00255B45" w:rsidTr="00A250D1">
        <w:trPr>
          <w:jc w:val="center"/>
        </w:trPr>
        <w:tc>
          <w:tcPr>
            <w:tcW w:w="761" w:type="dxa"/>
            <w:vAlign w:val="center"/>
          </w:tcPr>
          <w:p w:rsidR="00072CF6" w:rsidRPr="00255B45" w:rsidRDefault="00072CF6" w:rsidP="00A250D1">
            <w:pPr>
              <w:tabs>
                <w:tab w:val="left" w:pos="9639"/>
              </w:tabs>
              <w:jc w:val="center"/>
            </w:pPr>
            <w:r w:rsidRPr="00255B45">
              <w:t>1</w:t>
            </w:r>
          </w:p>
        </w:tc>
        <w:tc>
          <w:tcPr>
            <w:tcW w:w="2590" w:type="dxa"/>
            <w:vAlign w:val="center"/>
          </w:tcPr>
          <w:p w:rsidR="00072CF6" w:rsidRPr="00255B45" w:rsidRDefault="00072CF6" w:rsidP="00A250D1">
            <w:pPr>
              <w:tabs>
                <w:tab w:val="left" w:pos="9639"/>
              </w:tabs>
              <w:jc w:val="center"/>
            </w:pPr>
          </w:p>
        </w:tc>
        <w:tc>
          <w:tcPr>
            <w:tcW w:w="2472" w:type="dxa"/>
          </w:tcPr>
          <w:p w:rsidR="00072CF6" w:rsidRPr="00255B45" w:rsidRDefault="00072CF6" w:rsidP="00A250D1">
            <w:pPr>
              <w:tabs>
                <w:tab w:val="left" w:pos="9639"/>
              </w:tabs>
              <w:jc w:val="center"/>
            </w:pPr>
          </w:p>
        </w:tc>
        <w:tc>
          <w:tcPr>
            <w:tcW w:w="1984" w:type="dxa"/>
          </w:tcPr>
          <w:p w:rsidR="00072CF6" w:rsidRPr="00255B45" w:rsidRDefault="00072CF6" w:rsidP="00A250D1">
            <w:pPr>
              <w:tabs>
                <w:tab w:val="left" w:pos="9639"/>
              </w:tabs>
              <w:jc w:val="center"/>
            </w:pPr>
          </w:p>
        </w:tc>
        <w:tc>
          <w:tcPr>
            <w:tcW w:w="2451" w:type="dxa"/>
            <w:vAlign w:val="center"/>
          </w:tcPr>
          <w:p w:rsidR="00072CF6" w:rsidRPr="00255B45" w:rsidRDefault="00072CF6" w:rsidP="00A250D1">
            <w:pPr>
              <w:tabs>
                <w:tab w:val="left" w:pos="9639"/>
              </w:tabs>
              <w:jc w:val="center"/>
            </w:pPr>
          </w:p>
        </w:tc>
      </w:tr>
      <w:tr w:rsidR="00072CF6" w:rsidRPr="00255B45" w:rsidTr="00A250D1">
        <w:trPr>
          <w:jc w:val="center"/>
        </w:trPr>
        <w:tc>
          <w:tcPr>
            <w:tcW w:w="761" w:type="dxa"/>
            <w:vAlign w:val="center"/>
          </w:tcPr>
          <w:p w:rsidR="00072CF6" w:rsidRPr="00255B45" w:rsidRDefault="00072CF6" w:rsidP="00A250D1">
            <w:pPr>
              <w:tabs>
                <w:tab w:val="left" w:pos="9639"/>
              </w:tabs>
              <w:jc w:val="center"/>
            </w:pPr>
            <w:r w:rsidRPr="00255B45">
              <w:t>2</w:t>
            </w:r>
          </w:p>
        </w:tc>
        <w:tc>
          <w:tcPr>
            <w:tcW w:w="2590" w:type="dxa"/>
            <w:vAlign w:val="center"/>
          </w:tcPr>
          <w:p w:rsidR="00072CF6" w:rsidRPr="00255B45" w:rsidRDefault="00072CF6" w:rsidP="00A250D1">
            <w:pPr>
              <w:tabs>
                <w:tab w:val="left" w:pos="9639"/>
              </w:tabs>
              <w:jc w:val="center"/>
            </w:pPr>
          </w:p>
        </w:tc>
        <w:tc>
          <w:tcPr>
            <w:tcW w:w="2472" w:type="dxa"/>
          </w:tcPr>
          <w:p w:rsidR="00072CF6" w:rsidRPr="00255B45" w:rsidRDefault="00072CF6" w:rsidP="00A250D1">
            <w:pPr>
              <w:tabs>
                <w:tab w:val="left" w:pos="9639"/>
              </w:tabs>
              <w:jc w:val="center"/>
            </w:pPr>
          </w:p>
        </w:tc>
        <w:tc>
          <w:tcPr>
            <w:tcW w:w="1984" w:type="dxa"/>
          </w:tcPr>
          <w:p w:rsidR="00072CF6" w:rsidRPr="00255B45" w:rsidRDefault="00072CF6" w:rsidP="00A250D1">
            <w:pPr>
              <w:tabs>
                <w:tab w:val="left" w:pos="9639"/>
              </w:tabs>
              <w:jc w:val="center"/>
            </w:pPr>
          </w:p>
        </w:tc>
        <w:tc>
          <w:tcPr>
            <w:tcW w:w="2451" w:type="dxa"/>
            <w:vAlign w:val="center"/>
          </w:tcPr>
          <w:p w:rsidR="00072CF6" w:rsidRPr="00255B45" w:rsidRDefault="00072CF6" w:rsidP="00A250D1">
            <w:pPr>
              <w:tabs>
                <w:tab w:val="left" w:pos="9639"/>
              </w:tabs>
              <w:jc w:val="center"/>
            </w:pPr>
          </w:p>
        </w:tc>
      </w:tr>
      <w:tr w:rsidR="00072CF6" w:rsidRPr="00255B45" w:rsidTr="00A250D1">
        <w:trPr>
          <w:jc w:val="center"/>
        </w:trPr>
        <w:tc>
          <w:tcPr>
            <w:tcW w:w="761" w:type="dxa"/>
            <w:vAlign w:val="center"/>
          </w:tcPr>
          <w:p w:rsidR="00072CF6" w:rsidRPr="00255B45" w:rsidRDefault="00072CF6" w:rsidP="00A250D1">
            <w:pPr>
              <w:tabs>
                <w:tab w:val="left" w:pos="9639"/>
              </w:tabs>
              <w:jc w:val="center"/>
            </w:pPr>
            <w:r w:rsidRPr="00255B45">
              <w:t>…</w:t>
            </w:r>
          </w:p>
        </w:tc>
        <w:tc>
          <w:tcPr>
            <w:tcW w:w="2590" w:type="dxa"/>
            <w:vAlign w:val="center"/>
          </w:tcPr>
          <w:p w:rsidR="00072CF6" w:rsidRPr="00255B45" w:rsidRDefault="00072CF6" w:rsidP="00A250D1">
            <w:pPr>
              <w:tabs>
                <w:tab w:val="left" w:pos="9639"/>
              </w:tabs>
              <w:jc w:val="center"/>
            </w:pPr>
          </w:p>
        </w:tc>
        <w:tc>
          <w:tcPr>
            <w:tcW w:w="2472" w:type="dxa"/>
          </w:tcPr>
          <w:p w:rsidR="00072CF6" w:rsidRPr="00255B45" w:rsidRDefault="00072CF6" w:rsidP="00A250D1">
            <w:pPr>
              <w:tabs>
                <w:tab w:val="left" w:pos="9639"/>
              </w:tabs>
              <w:jc w:val="center"/>
            </w:pPr>
          </w:p>
        </w:tc>
        <w:tc>
          <w:tcPr>
            <w:tcW w:w="1984" w:type="dxa"/>
          </w:tcPr>
          <w:p w:rsidR="00072CF6" w:rsidRPr="00255B45" w:rsidRDefault="00072CF6" w:rsidP="00A250D1">
            <w:pPr>
              <w:tabs>
                <w:tab w:val="left" w:pos="9639"/>
              </w:tabs>
              <w:jc w:val="center"/>
            </w:pPr>
          </w:p>
        </w:tc>
        <w:tc>
          <w:tcPr>
            <w:tcW w:w="2451" w:type="dxa"/>
            <w:vAlign w:val="center"/>
          </w:tcPr>
          <w:p w:rsidR="00072CF6" w:rsidRPr="00255B45" w:rsidRDefault="00072CF6" w:rsidP="00A250D1">
            <w:pPr>
              <w:tabs>
                <w:tab w:val="left" w:pos="9639"/>
              </w:tabs>
              <w:jc w:val="center"/>
            </w:pPr>
          </w:p>
        </w:tc>
      </w:tr>
    </w:tbl>
    <w:p w:rsidR="000954FB" w:rsidRPr="00255B45" w:rsidRDefault="000954FB" w:rsidP="000954FB">
      <w:pPr>
        <w:pStyle w:val="afa"/>
        <w:jc w:val="left"/>
        <w:rPr>
          <w:b/>
          <w:i/>
          <w:sz w:val="28"/>
          <w:szCs w:val="28"/>
        </w:rPr>
      </w:pPr>
    </w:p>
    <w:p w:rsidR="007F189B" w:rsidRPr="00255B45" w:rsidRDefault="007F189B" w:rsidP="00193D5D"/>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255B45" w:rsidRDefault="000954FB" w:rsidP="00B00452">
      <w:pPr>
        <w:pStyle w:val="2"/>
        <w:spacing w:before="0" w:after="0"/>
        <w:jc w:val="right"/>
        <w:rPr>
          <w:rFonts w:cs="Times New Roman"/>
          <w:i w:val="0"/>
          <w:iCs w:val="0"/>
        </w:rPr>
      </w:pPr>
      <w:r w:rsidRPr="008D67F8">
        <w:rPr>
          <w:b w:val="0"/>
          <w:i w:val="0"/>
          <w:highlight w:val="cyan"/>
        </w:rPr>
        <w:br w:type="page"/>
      </w:r>
      <w:r w:rsidRPr="00255B45">
        <w:rPr>
          <w:rFonts w:cs="Times New Roman"/>
          <w:i w:val="0"/>
          <w:iCs w:val="0"/>
        </w:rPr>
        <w:lastRenderedPageBreak/>
        <w:t>Приложение № 7</w:t>
      </w:r>
    </w:p>
    <w:p w:rsidR="000954FB" w:rsidRPr="00255B45" w:rsidRDefault="000954FB" w:rsidP="001E086B">
      <w:pPr>
        <w:pStyle w:val="2"/>
        <w:spacing w:before="0" w:after="0"/>
        <w:jc w:val="right"/>
        <w:rPr>
          <w:rFonts w:cs="Times New Roman"/>
          <w:i w:val="0"/>
          <w:iCs w:val="0"/>
        </w:rPr>
      </w:pPr>
      <w:r w:rsidRPr="00255B45">
        <w:rPr>
          <w:rFonts w:cs="Times New Roman"/>
          <w:i w:val="0"/>
          <w:iCs w:val="0"/>
        </w:rPr>
        <w:t>к документации о закупке</w:t>
      </w:r>
    </w:p>
    <w:p w:rsidR="000954FB" w:rsidRPr="00255B45" w:rsidRDefault="000954FB" w:rsidP="000954FB">
      <w:pPr>
        <w:rPr>
          <w:sz w:val="28"/>
          <w:szCs w:val="28"/>
        </w:rPr>
      </w:pPr>
    </w:p>
    <w:p w:rsidR="000954FB" w:rsidRPr="00255B45" w:rsidRDefault="000954FB" w:rsidP="000954FB">
      <w:pPr>
        <w:tabs>
          <w:tab w:val="left" w:pos="9639"/>
        </w:tabs>
        <w:ind w:firstLine="567"/>
        <w:jc w:val="center"/>
        <w:rPr>
          <w:b/>
          <w:szCs w:val="28"/>
        </w:rPr>
      </w:pPr>
      <w:r w:rsidRPr="00255B45">
        <w:rPr>
          <w:b/>
          <w:szCs w:val="28"/>
        </w:rPr>
        <w:t>СВЕДЕНИЯ О ПЛАНИРУЕМЫХ К ПРИВЛЕЧЕНИЮ СУБПОДРЯДНЫХ ОРГАНИЗАЦИЯХ</w:t>
      </w:r>
    </w:p>
    <w:p w:rsidR="000954FB" w:rsidRPr="00255B45" w:rsidRDefault="000954FB" w:rsidP="000954FB">
      <w:pPr>
        <w:tabs>
          <w:tab w:val="left" w:pos="9639"/>
        </w:tabs>
        <w:ind w:firstLine="567"/>
        <w:jc w:val="center"/>
        <w:rPr>
          <w:i/>
        </w:rPr>
      </w:pPr>
      <w:r w:rsidRPr="00255B45">
        <w:rPr>
          <w:i/>
        </w:rPr>
        <w:t>(отдельный лист по каждому субподрядчику)</w:t>
      </w:r>
    </w:p>
    <w:p w:rsidR="000954FB" w:rsidRPr="00255B45" w:rsidRDefault="000954FB" w:rsidP="000954FB">
      <w:pPr>
        <w:tabs>
          <w:tab w:val="left" w:pos="9639"/>
        </w:tabs>
        <w:ind w:firstLine="567"/>
        <w:jc w:val="center"/>
        <w:rPr>
          <w:sz w:val="22"/>
        </w:rPr>
      </w:pPr>
    </w:p>
    <w:p w:rsidR="000954FB" w:rsidRPr="00255B45" w:rsidRDefault="000954FB" w:rsidP="000954FB">
      <w:pPr>
        <w:tabs>
          <w:tab w:val="left" w:pos="9639"/>
        </w:tabs>
        <w:ind w:firstLine="567"/>
        <w:jc w:val="center"/>
        <w:rPr>
          <w:b/>
          <w:sz w:val="28"/>
          <w:szCs w:val="28"/>
        </w:rPr>
      </w:pPr>
      <w:r w:rsidRPr="00255B45">
        <w:rPr>
          <w:b/>
          <w:sz w:val="28"/>
          <w:szCs w:val="28"/>
        </w:rPr>
        <w:t>Наименование организации, фирмы:</w:t>
      </w:r>
    </w:p>
    <w:p w:rsidR="000954FB" w:rsidRPr="00255B45" w:rsidRDefault="000954FB" w:rsidP="000954FB">
      <w:pPr>
        <w:tabs>
          <w:tab w:val="left" w:pos="9639"/>
        </w:tabs>
        <w:ind w:firstLine="567"/>
        <w:rPr>
          <w:sz w:val="22"/>
        </w:rPr>
      </w:pPr>
      <w:r w:rsidRPr="00255B45">
        <w:rPr>
          <w:sz w:val="22"/>
        </w:rPr>
        <w:t>____________________________________________________________________________</w:t>
      </w:r>
    </w:p>
    <w:p w:rsidR="000954FB" w:rsidRPr="00255B45"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55B45" w:rsidTr="00BF6892">
        <w:tc>
          <w:tcPr>
            <w:tcW w:w="3138" w:type="dxa"/>
          </w:tcPr>
          <w:p w:rsidR="000954FB" w:rsidRPr="00255B45" w:rsidRDefault="000954FB" w:rsidP="00BF6892">
            <w:pPr>
              <w:tabs>
                <w:tab w:val="left" w:pos="9639"/>
              </w:tabs>
              <w:rPr>
                <w:szCs w:val="28"/>
              </w:rPr>
            </w:pPr>
          </w:p>
        </w:tc>
        <w:tc>
          <w:tcPr>
            <w:tcW w:w="3426" w:type="dxa"/>
            <w:gridSpan w:val="2"/>
            <w:vAlign w:val="center"/>
          </w:tcPr>
          <w:p w:rsidR="000954FB" w:rsidRPr="00255B45" w:rsidRDefault="000954FB" w:rsidP="00BF6892">
            <w:pPr>
              <w:tabs>
                <w:tab w:val="left" w:pos="9639"/>
              </w:tabs>
              <w:jc w:val="center"/>
              <w:rPr>
                <w:szCs w:val="28"/>
              </w:rPr>
            </w:pPr>
            <w:r w:rsidRPr="00255B45">
              <w:rPr>
                <w:szCs w:val="28"/>
              </w:rPr>
              <w:t>Головная фирма</w:t>
            </w:r>
          </w:p>
        </w:tc>
        <w:tc>
          <w:tcPr>
            <w:tcW w:w="3156" w:type="dxa"/>
            <w:vAlign w:val="center"/>
          </w:tcPr>
          <w:p w:rsidR="000954FB" w:rsidRPr="00255B45" w:rsidRDefault="000954FB" w:rsidP="00BF6892">
            <w:pPr>
              <w:tabs>
                <w:tab w:val="left" w:pos="9639"/>
              </w:tabs>
              <w:jc w:val="center"/>
              <w:rPr>
                <w:szCs w:val="28"/>
              </w:rPr>
            </w:pPr>
            <w:r w:rsidRPr="00255B45">
              <w:rPr>
                <w:szCs w:val="28"/>
              </w:rPr>
              <w:t>Филиалы и дочерние предприятия</w:t>
            </w:r>
          </w:p>
        </w:tc>
      </w:tr>
      <w:tr w:rsidR="000954FB" w:rsidRPr="00255B45" w:rsidTr="00BF6892">
        <w:trPr>
          <w:trHeight w:val="391"/>
        </w:trPr>
        <w:tc>
          <w:tcPr>
            <w:tcW w:w="3138" w:type="dxa"/>
          </w:tcPr>
          <w:p w:rsidR="000954FB" w:rsidRPr="00255B45" w:rsidRDefault="000954FB" w:rsidP="00BF6892">
            <w:pPr>
              <w:tabs>
                <w:tab w:val="left" w:pos="9639"/>
              </w:tabs>
            </w:pPr>
            <w:r w:rsidRPr="00255B45">
              <w:t>Адрес</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346"/>
        </w:trPr>
        <w:tc>
          <w:tcPr>
            <w:tcW w:w="3138" w:type="dxa"/>
          </w:tcPr>
          <w:p w:rsidR="000954FB" w:rsidRPr="00255B45" w:rsidRDefault="000954FB" w:rsidP="00BF6892">
            <w:pPr>
              <w:tabs>
                <w:tab w:val="left" w:pos="9639"/>
              </w:tabs>
            </w:pPr>
            <w:r w:rsidRPr="00255B45">
              <w:t>Телефон</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355"/>
        </w:trPr>
        <w:tc>
          <w:tcPr>
            <w:tcW w:w="3138" w:type="dxa"/>
          </w:tcPr>
          <w:p w:rsidR="000954FB" w:rsidRPr="00255B45" w:rsidRDefault="000954FB" w:rsidP="00BF6892">
            <w:pPr>
              <w:tabs>
                <w:tab w:val="left" w:pos="9639"/>
              </w:tabs>
            </w:pPr>
            <w:r w:rsidRPr="00255B45">
              <w:t>Факс</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351"/>
        </w:trPr>
        <w:tc>
          <w:tcPr>
            <w:tcW w:w="3138" w:type="dxa"/>
          </w:tcPr>
          <w:p w:rsidR="000954FB" w:rsidRPr="00255B45" w:rsidRDefault="000954FB" w:rsidP="00BF6892">
            <w:pPr>
              <w:tabs>
                <w:tab w:val="left" w:pos="9639"/>
              </w:tabs>
            </w:pPr>
            <w:r w:rsidRPr="00255B45">
              <w:t>Ответственное лицо</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348"/>
        </w:trPr>
        <w:tc>
          <w:tcPr>
            <w:tcW w:w="3138" w:type="dxa"/>
          </w:tcPr>
          <w:p w:rsidR="000954FB" w:rsidRPr="00255B45" w:rsidRDefault="000954FB" w:rsidP="00BF6892">
            <w:pPr>
              <w:tabs>
                <w:tab w:val="left" w:pos="9639"/>
              </w:tabs>
            </w:pPr>
            <w:r w:rsidRPr="00255B45">
              <w:t>Форма (ООО, ЗАО и т.д.)</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343"/>
        </w:trPr>
        <w:tc>
          <w:tcPr>
            <w:tcW w:w="3138" w:type="dxa"/>
          </w:tcPr>
          <w:p w:rsidR="000954FB" w:rsidRPr="00255B45" w:rsidRDefault="000954FB" w:rsidP="00BF6892">
            <w:pPr>
              <w:tabs>
                <w:tab w:val="left" w:pos="9639"/>
              </w:tabs>
            </w:pPr>
            <w:r w:rsidRPr="00255B45">
              <w:t>Уставный капитал</w:t>
            </w:r>
          </w:p>
        </w:tc>
        <w:tc>
          <w:tcPr>
            <w:tcW w:w="3426" w:type="dxa"/>
            <w:gridSpan w:val="2"/>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rPr>
          <w:trHeight w:val="505"/>
        </w:trPr>
        <w:tc>
          <w:tcPr>
            <w:tcW w:w="3138" w:type="dxa"/>
            <w:tcBorders>
              <w:bottom w:val="nil"/>
            </w:tcBorders>
          </w:tcPr>
          <w:p w:rsidR="000954FB" w:rsidRPr="00255B45" w:rsidRDefault="000954FB" w:rsidP="00BF6892">
            <w:pPr>
              <w:tabs>
                <w:tab w:val="left" w:pos="9639"/>
              </w:tabs>
            </w:pPr>
            <w:r w:rsidRPr="00255B45">
              <w:t>Сфера деятельности</w:t>
            </w:r>
          </w:p>
        </w:tc>
        <w:tc>
          <w:tcPr>
            <w:tcW w:w="3426" w:type="dxa"/>
            <w:gridSpan w:val="2"/>
            <w:tcBorders>
              <w:bottom w:val="nil"/>
            </w:tcBorders>
          </w:tcPr>
          <w:p w:rsidR="000954FB" w:rsidRPr="00255B45" w:rsidRDefault="000954FB" w:rsidP="00BF6892">
            <w:pPr>
              <w:tabs>
                <w:tab w:val="left" w:pos="9639"/>
              </w:tabs>
              <w:jc w:val="center"/>
            </w:pPr>
          </w:p>
        </w:tc>
        <w:tc>
          <w:tcPr>
            <w:tcW w:w="3156" w:type="dxa"/>
            <w:tcBorders>
              <w:bottom w:val="nil"/>
            </w:tcBorders>
          </w:tcPr>
          <w:p w:rsidR="000954FB" w:rsidRPr="00255B45" w:rsidRDefault="000954FB" w:rsidP="00BF6892">
            <w:pPr>
              <w:tabs>
                <w:tab w:val="left" w:pos="9639"/>
              </w:tabs>
              <w:jc w:val="center"/>
            </w:pPr>
          </w:p>
        </w:tc>
      </w:tr>
      <w:tr w:rsidR="000954FB" w:rsidRPr="00255B45" w:rsidTr="00BF6892">
        <w:tc>
          <w:tcPr>
            <w:tcW w:w="3138" w:type="dxa"/>
            <w:tcBorders>
              <w:right w:val="nil"/>
            </w:tcBorders>
          </w:tcPr>
          <w:p w:rsidR="000954FB" w:rsidRPr="00255B45" w:rsidRDefault="000954FB" w:rsidP="00BF6892">
            <w:pPr>
              <w:tabs>
                <w:tab w:val="left" w:pos="9639"/>
              </w:tabs>
            </w:pPr>
            <w:r w:rsidRPr="00255B45">
              <w:t>Руководитель:</w:t>
            </w:r>
          </w:p>
        </w:tc>
        <w:tc>
          <w:tcPr>
            <w:tcW w:w="3426" w:type="dxa"/>
            <w:gridSpan w:val="2"/>
            <w:tcBorders>
              <w:left w:val="nil"/>
              <w:right w:val="nil"/>
            </w:tcBorders>
          </w:tcPr>
          <w:p w:rsidR="000954FB" w:rsidRPr="00255B45" w:rsidRDefault="000954FB" w:rsidP="00BF6892">
            <w:pPr>
              <w:tabs>
                <w:tab w:val="left" w:pos="9639"/>
              </w:tabs>
            </w:pPr>
            <w:r w:rsidRPr="00255B45">
              <w:t>Дата:</w:t>
            </w:r>
          </w:p>
        </w:tc>
        <w:tc>
          <w:tcPr>
            <w:tcW w:w="3156" w:type="dxa"/>
            <w:tcBorders>
              <w:left w:val="nil"/>
            </w:tcBorders>
          </w:tcPr>
          <w:p w:rsidR="000954FB" w:rsidRPr="00255B45" w:rsidRDefault="000954FB" w:rsidP="00BF6892">
            <w:pPr>
              <w:tabs>
                <w:tab w:val="left" w:pos="9639"/>
              </w:tabs>
            </w:pPr>
            <w:r w:rsidRPr="00255B45">
              <w:t>Печать/подпись (субподрядчика)</w:t>
            </w:r>
          </w:p>
        </w:tc>
      </w:tr>
      <w:tr w:rsidR="000954FB" w:rsidRPr="00255B45" w:rsidTr="00BF6892">
        <w:trPr>
          <w:cantSplit/>
        </w:trPr>
        <w:tc>
          <w:tcPr>
            <w:tcW w:w="9720" w:type="dxa"/>
            <w:gridSpan w:val="4"/>
          </w:tcPr>
          <w:p w:rsidR="000954FB" w:rsidRPr="00255B45" w:rsidRDefault="000954FB" w:rsidP="00BF6892">
            <w:pPr>
              <w:tabs>
                <w:tab w:val="left" w:pos="9639"/>
              </w:tabs>
              <w:jc w:val="center"/>
            </w:pPr>
          </w:p>
        </w:tc>
      </w:tr>
      <w:tr w:rsidR="000954FB" w:rsidRPr="00255B45" w:rsidTr="00BF6892">
        <w:trPr>
          <w:cantSplit/>
        </w:trPr>
        <w:tc>
          <w:tcPr>
            <w:tcW w:w="4782" w:type="dxa"/>
            <w:gridSpan w:val="2"/>
            <w:vMerge w:val="restart"/>
            <w:vAlign w:val="center"/>
          </w:tcPr>
          <w:p w:rsidR="000954FB" w:rsidRPr="00255B45" w:rsidRDefault="000954FB" w:rsidP="00BF6892">
            <w:pPr>
              <w:tabs>
                <w:tab w:val="left" w:pos="9639"/>
              </w:tabs>
            </w:pPr>
            <w:r w:rsidRPr="00255B45">
              <w:t>Виды работ, передаваемые субподрядчику по предмету конкурса</w:t>
            </w:r>
          </w:p>
        </w:tc>
        <w:tc>
          <w:tcPr>
            <w:tcW w:w="4938" w:type="dxa"/>
            <w:gridSpan w:val="2"/>
          </w:tcPr>
          <w:p w:rsidR="000954FB" w:rsidRPr="00255B45" w:rsidRDefault="000954FB" w:rsidP="00BF6892">
            <w:pPr>
              <w:tabs>
                <w:tab w:val="left" w:pos="9639"/>
              </w:tabs>
              <w:jc w:val="center"/>
            </w:pPr>
            <w:r w:rsidRPr="00255B45">
              <w:t>Передаваемые объемы работ</w:t>
            </w:r>
          </w:p>
        </w:tc>
      </w:tr>
      <w:tr w:rsidR="000954FB" w:rsidRPr="00255B45" w:rsidTr="00BF6892">
        <w:trPr>
          <w:cantSplit/>
        </w:trPr>
        <w:tc>
          <w:tcPr>
            <w:tcW w:w="4782" w:type="dxa"/>
            <w:gridSpan w:val="2"/>
            <w:vMerge/>
          </w:tcPr>
          <w:p w:rsidR="000954FB" w:rsidRPr="00255B45" w:rsidRDefault="000954FB" w:rsidP="00BF6892">
            <w:pPr>
              <w:tabs>
                <w:tab w:val="left" w:pos="9639"/>
              </w:tabs>
            </w:pPr>
          </w:p>
        </w:tc>
        <w:tc>
          <w:tcPr>
            <w:tcW w:w="1782" w:type="dxa"/>
          </w:tcPr>
          <w:p w:rsidR="000954FB" w:rsidRPr="00255B45" w:rsidRDefault="000954FB" w:rsidP="00BF6892">
            <w:pPr>
              <w:tabs>
                <w:tab w:val="left" w:pos="9639"/>
              </w:tabs>
              <w:jc w:val="center"/>
            </w:pPr>
            <w:r w:rsidRPr="00255B45">
              <w:t>В физических единицах</w:t>
            </w:r>
          </w:p>
        </w:tc>
        <w:tc>
          <w:tcPr>
            <w:tcW w:w="3156" w:type="dxa"/>
            <w:vAlign w:val="center"/>
          </w:tcPr>
          <w:p w:rsidR="000954FB" w:rsidRPr="00255B45" w:rsidRDefault="000954FB" w:rsidP="00BF6892">
            <w:pPr>
              <w:tabs>
                <w:tab w:val="left" w:pos="9639"/>
              </w:tabs>
              <w:jc w:val="center"/>
            </w:pPr>
            <w:proofErr w:type="gramStart"/>
            <w:r w:rsidRPr="00255B45">
              <w:t>В</w:t>
            </w:r>
            <w:proofErr w:type="gramEnd"/>
            <w:r w:rsidRPr="00255B45">
              <w:t xml:space="preserve"> % к общему объему работ по предмету конкурса</w:t>
            </w:r>
          </w:p>
        </w:tc>
      </w:tr>
      <w:tr w:rsidR="000954FB" w:rsidRPr="00255B45" w:rsidTr="00BF6892">
        <w:tc>
          <w:tcPr>
            <w:tcW w:w="4782" w:type="dxa"/>
            <w:gridSpan w:val="2"/>
          </w:tcPr>
          <w:p w:rsidR="000954FB" w:rsidRPr="00255B45" w:rsidRDefault="000954FB" w:rsidP="00BF6892">
            <w:pPr>
              <w:tabs>
                <w:tab w:val="left" w:pos="9639"/>
              </w:tabs>
            </w:pPr>
          </w:p>
        </w:tc>
        <w:tc>
          <w:tcPr>
            <w:tcW w:w="1782" w:type="dxa"/>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c>
          <w:tcPr>
            <w:tcW w:w="4782" w:type="dxa"/>
            <w:gridSpan w:val="2"/>
          </w:tcPr>
          <w:p w:rsidR="000954FB" w:rsidRPr="00255B45" w:rsidRDefault="000954FB" w:rsidP="00BF6892">
            <w:pPr>
              <w:tabs>
                <w:tab w:val="left" w:pos="9639"/>
              </w:tabs>
            </w:pPr>
          </w:p>
        </w:tc>
        <w:tc>
          <w:tcPr>
            <w:tcW w:w="1782" w:type="dxa"/>
          </w:tcPr>
          <w:p w:rsidR="000954FB" w:rsidRPr="00255B45" w:rsidRDefault="000954FB" w:rsidP="00BF6892">
            <w:pPr>
              <w:tabs>
                <w:tab w:val="left" w:pos="9639"/>
              </w:tabs>
              <w:jc w:val="center"/>
            </w:pPr>
          </w:p>
        </w:tc>
        <w:tc>
          <w:tcPr>
            <w:tcW w:w="3156" w:type="dxa"/>
          </w:tcPr>
          <w:p w:rsidR="000954FB" w:rsidRPr="00255B45" w:rsidRDefault="000954FB" w:rsidP="00BF6892">
            <w:pPr>
              <w:tabs>
                <w:tab w:val="left" w:pos="9639"/>
              </w:tabs>
              <w:jc w:val="center"/>
            </w:pPr>
          </w:p>
        </w:tc>
      </w:tr>
      <w:tr w:rsidR="000954FB" w:rsidRPr="00255B45" w:rsidTr="00BF6892">
        <w:tc>
          <w:tcPr>
            <w:tcW w:w="6564" w:type="dxa"/>
            <w:gridSpan w:val="3"/>
          </w:tcPr>
          <w:p w:rsidR="000954FB" w:rsidRPr="00255B45" w:rsidRDefault="000954FB" w:rsidP="00BF6892">
            <w:pPr>
              <w:tabs>
                <w:tab w:val="left" w:pos="9639"/>
              </w:tabs>
            </w:pPr>
            <w:r w:rsidRPr="00255B45">
              <w:t>Итого % передаваемых субподрядчику объёмов работ к общему объёму работ по предмету конкурса</w:t>
            </w:r>
          </w:p>
        </w:tc>
        <w:tc>
          <w:tcPr>
            <w:tcW w:w="3156" w:type="dxa"/>
          </w:tcPr>
          <w:p w:rsidR="000954FB" w:rsidRPr="00255B45" w:rsidRDefault="000954FB" w:rsidP="00BF6892">
            <w:pPr>
              <w:tabs>
                <w:tab w:val="left" w:pos="9639"/>
              </w:tabs>
              <w:jc w:val="center"/>
            </w:pPr>
          </w:p>
        </w:tc>
      </w:tr>
      <w:tr w:rsidR="00D05295" w:rsidRPr="00255B45" w:rsidTr="00BF6892">
        <w:tc>
          <w:tcPr>
            <w:tcW w:w="6564" w:type="dxa"/>
            <w:gridSpan w:val="3"/>
          </w:tcPr>
          <w:p w:rsidR="00D05295" w:rsidRPr="00255B45" w:rsidRDefault="00D05295" w:rsidP="00BF6892">
            <w:pPr>
              <w:tabs>
                <w:tab w:val="left" w:pos="9639"/>
              </w:tabs>
            </w:pPr>
            <w:r w:rsidRPr="00255B45">
              <w:t>Количество персонала, привлекаемого субподрядчиком к исполнению договора:</w:t>
            </w:r>
          </w:p>
        </w:tc>
        <w:tc>
          <w:tcPr>
            <w:tcW w:w="3156" w:type="dxa"/>
          </w:tcPr>
          <w:p w:rsidR="00D05295" w:rsidRPr="00255B45" w:rsidRDefault="00D05295" w:rsidP="00BF6892">
            <w:pPr>
              <w:tabs>
                <w:tab w:val="left" w:pos="9639"/>
              </w:tabs>
              <w:jc w:val="center"/>
            </w:pPr>
          </w:p>
        </w:tc>
      </w:tr>
    </w:tbl>
    <w:p w:rsidR="000954FB" w:rsidRPr="00255B45" w:rsidRDefault="000954FB" w:rsidP="000954FB">
      <w:pPr>
        <w:tabs>
          <w:tab w:val="left" w:pos="9639"/>
        </w:tabs>
        <w:ind w:firstLine="720"/>
        <w:jc w:val="both"/>
        <w:rPr>
          <w:szCs w:val="28"/>
        </w:rPr>
      </w:pPr>
      <w:r w:rsidRPr="00255B45">
        <w:rPr>
          <w:szCs w:val="28"/>
        </w:rPr>
        <w:t>Приложения:</w:t>
      </w:r>
    </w:p>
    <w:p w:rsidR="000954FB" w:rsidRPr="00255B45" w:rsidRDefault="000954FB" w:rsidP="000954FB">
      <w:pPr>
        <w:tabs>
          <w:tab w:val="left" w:pos="9639"/>
        </w:tabs>
        <w:ind w:firstLine="720"/>
        <w:jc w:val="both"/>
        <w:rPr>
          <w:szCs w:val="28"/>
        </w:rPr>
      </w:pPr>
      <w:r w:rsidRPr="00255B4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255B45" w:rsidRDefault="000954FB" w:rsidP="006A6E7D">
      <w:pPr>
        <w:tabs>
          <w:tab w:val="left" w:pos="9639"/>
        </w:tabs>
        <w:ind w:firstLine="720"/>
        <w:jc w:val="both"/>
        <w:rPr>
          <w:szCs w:val="28"/>
        </w:rPr>
      </w:pPr>
      <w:r w:rsidRPr="00255B4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255B45"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255B45" w:rsidRDefault="000954FB" w:rsidP="00255B45">
      <w:pPr>
        <w:pStyle w:val="2"/>
        <w:numPr>
          <w:ilvl w:val="0"/>
          <w:numId w:val="0"/>
        </w:numPr>
        <w:spacing w:before="0" w:after="0"/>
        <w:rPr>
          <w:i w:val="0"/>
        </w:rPr>
      </w:pPr>
    </w:p>
    <w:sectPr w:rsidR="000954FB" w:rsidRPr="00255B45"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04" w:rsidRDefault="00985704">
      <w:r>
        <w:separator/>
      </w:r>
    </w:p>
  </w:endnote>
  <w:endnote w:type="continuationSeparator" w:id="0">
    <w:p w:rsidR="00985704" w:rsidRDefault="00985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04" w:rsidRDefault="00907DDD" w:rsidP="00BF6892">
    <w:pPr>
      <w:pStyle w:val="afe"/>
      <w:framePr w:wrap="around" w:vAnchor="text" w:hAnchor="margin" w:xAlign="right" w:y="1"/>
      <w:rPr>
        <w:rStyle w:val="a6"/>
      </w:rPr>
    </w:pPr>
    <w:r>
      <w:rPr>
        <w:rStyle w:val="a6"/>
      </w:rPr>
      <w:fldChar w:fldCharType="begin"/>
    </w:r>
    <w:r w:rsidR="00985704">
      <w:rPr>
        <w:rStyle w:val="a6"/>
      </w:rPr>
      <w:instrText xml:space="preserve">PAGE  </w:instrText>
    </w:r>
    <w:r>
      <w:rPr>
        <w:rStyle w:val="a6"/>
      </w:rPr>
      <w:fldChar w:fldCharType="separate"/>
    </w:r>
    <w:r w:rsidR="00985704">
      <w:rPr>
        <w:rStyle w:val="a6"/>
        <w:noProof/>
      </w:rPr>
      <w:t>28</w:t>
    </w:r>
    <w:r>
      <w:rPr>
        <w:rStyle w:val="a6"/>
      </w:rPr>
      <w:fldChar w:fldCharType="end"/>
    </w:r>
  </w:p>
  <w:p w:rsidR="00985704" w:rsidRDefault="009857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04" w:rsidRDefault="00985704">
    <w:pPr>
      <w:pStyle w:val="afe"/>
      <w:jc w:val="center"/>
    </w:pPr>
  </w:p>
  <w:p w:rsidR="00985704" w:rsidRDefault="0098570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04" w:rsidRDefault="00985704">
      <w:r>
        <w:separator/>
      </w:r>
    </w:p>
  </w:footnote>
  <w:footnote w:type="continuationSeparator" w:id="0">
    <w:p w:rsidR="00985704" w:rsidRDefault="00985704">
      <w:r>
        <w:continuationSeparator/>
      </w:r>
    </w:p>
  </w:footnote>
  <w:footnote w:id="1">
    <w:p w:rsidR="00985704" w:rsidRDefault="00985704"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985704" w:rsidRDefault="00985704"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985704" w:rsidRDefault="00985704"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85704" w:rsidRDefault="00985704"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985704" w:rsidRDefault="00985704"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6">
    <w:p w:rsidR="00985704" w:rsidRDefault="00985704" w:rsidP="006A6E7D">
      <w:pPr>
        <w:pStyle w:val="aff"/>
      </w:pPr>
      <w:r>
        <w:rPr>
          <w:rStyle w:val="af7"/>
        </w:rPr>
        <w:footnoteRef/>
      </w:r>
      <w:r>
        <w:t xml:space="preserve"> Приложения №№ 6 -12 включаются в документацию о закупке при необходимости по усмотрению </w:t>
      </w:r>
      <w:proofErr w:type="gramStart"/>
      <w:r>
        <w:t>Заказчика</w:t>
      </w:r>
      <w:proofErr w:type="gramEnd"/>
      <w:r w:rsidRPr="006A6E7D">
        <w:t xml:space="preserve"> </w:t>
      </w:r>
      <w:r>
        <w:t>и корректируется в зависимости от предмета и специфики закупки</w:t>
      </w:r>
    </w:p>
    <w:p w:rsidR="00985704" w:rsidRDefault="00985704"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04" w:rsidRDefault="00907DDD" w:rsidP="00C177CB">
    <w:pPr>
      <w:pStyle w:val="afc"/>
      <w:jc w:val="center"/>
    </w:pPr>
    <w:fldSimple w:instr=" PAGE   \* MERGEFORMAT ">
      <w:r w:rsidR="005D4584">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C405488"/>
    <w:multiLevelType w:val="multilevel"/>
    <w:tmpl w:val="7CA67E9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b w:val="0"/>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5"/>
  </w:num>
  <w:num w:numId="11">
    <w:abstractNumId w:val="22"/>
  </w:num>
  <w:num w:numId="12">
    <w:abstractNumId w:val="32"/>
  </w:num>
  <w:num w:numId="13">
    <w:abstractNumId w:val="37"/>
  </w:num>
  <w:num w:numId="14">
    <w:abstractNumId w:val="38"/>
  </w:num>
  <w:num w:numId="15">
    <w:abstractNumId w:val="25"/>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6"/>
  </w:num>
  <w:num w:numId="36">
    <w:abstractNumId w:val="3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5BE0"/>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56A41"/>
    <w:rsid w:val="00164405"/>
    <w:rsid w:val="00164D0C"/>
    <w:rsid w:val="0016528F"/>
    <w:rsid w:val="00167695"/>
    <w:rsid w:val="00171FEC"/>
    <w:rsid w:val="00172294"/>
    <w:rsid w:val="001749AE"/>
    <w:rsid w:val="00174FFE"/>
    <w:rsid w:val="00175830"/>
    <w:rsid w:val="00175A7B"/>
    <w:rsid w:val="00177D5C"/>
    <w:rsid w:val="00180C03"/>
    <w:rsid w:val="00182B4A"/>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5B45"/>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139"/>
    <w:rsid w:val="002F345D"/>
    <w:rsid w:val="002F3D1D"/>
    <w:rsid w:val="002F40DE"/>
    <w:rsid w:val="002F543C"/>
    <w:rsid w:val="002F6A6B"/>
    <w:rsid w:val="002F710E"/>
    <w:rsid w:val="0030151C"/>
    <w:rsid w:val="003072B4"/>
    <w:rsid w:val="00311A92"/>
    <w:rsid w:val="00313385"/>
    <w:rsid w:val="00313F83"/>
    <w:rsid w:val="00314DCC"/>
    <w:rsid w:val="00322691"/>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7DA7"/>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D4E2F"/>
    <w:rsid w:val="003D6504"/>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75F2"/>
    <w:rsid w:val="00470EDD"/>
    <w:rsid w:val="004745C7"/>
    <w:rsid w:val="00475935"/>
    <w:rsid w:val="0047650E"/>
    <w:rsid w:val="004765EC"/>
    <w:rsid w:val="004774A6"/>
    <w:rsid w:val="0047759E"/>
    <w:rsid w:val="004808B9"/>
    <w:rsid w:val="004874C1"/>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CE9"/>
    <w:rsid w:val="005B12F9"/>
    <w:rsid w:val="005B3F20"/>
    <w:rsid w:val="005C0652"/>
    <w:rsid w:val="005C0E5A"/>
    <w:rsid w:val="005C2958"/>
    <w:rsid w:val="005C6744"/>
    <w:rsid w:val="005D02E7"/>
    <w:rsid w:val="005D0613"/>
    <w:rsid w:val="005D4584"/>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0BA7"/>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5176"/>
    <w:rsid w:val="007D6548"/>
    <w:rsid w:val="007E34AB"/>
    <w:rsid w:val="007E48BC"/>
    <w:rsid w:val="007E5B43"/>
    <w:rsid w:val="007E6C2A"/>
    <w:rsid w:val="007E72CC"/>
    <w:rsid w:val="007F189B"/>
    <w:rsid w:val="008035D3"/>
    <w:rsid w:val="00804946"/>
    <w:rsid w:val="00806AAF"/>
    <w:rsid w:val="008075B1"/>
    <w:rsid w:val="008102B0"/>
    <w:rsid w:val="00812285"/>
    <w:rsid w:val="00815B25"/>
    <w:rsid w:val="008203A0"/>
    <w:rsid w:val="008223A6"/>
    <w:rsid w:val="008314C4"/>
    <w:rsid w:val="00833F79"/>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07DDD"/>
    <w:rsid w:val="00910B09"/>
    <w:rsid w:val="00914122"/>
    <w:rsid w:val="00914E3D"/>
    <w:rsid w:val="0091541E"/>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5704"/>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C7CA8"/>
    <w:rsid w:val="009D14A2"/>
    <w:rsid w:val="009D3A40"/>
    <w:rsid w:val="009D4112"/>
    <w:rsid w:val="009E0B1C"/>
    <w:rsid w:val="009E64D8"/>
    <w:rsid w:val="009F3CFE"/>
    <w:rsid w:val="009F4371"/>
    <w:rsid w:val="009F4C89"/>
    <w:rsid w:val="009F7E18"/>
    <w:rsid w:val="00A004B7"/>
    <w:rsid w:val="00A00A8B"/>
    <w:rsid w:val="00A02088"/>
    <w:rsid w:val="00A023CD"/>
    <w:rsid w:val="00A07073"/>
    <w:rsid w:val="00A13F75"/>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3BAF"/>
    <w:rsid w:val="00B654BE"/>
    <w:rsid w:val="00B66758"/>
    <w:rsid w:val="00B711CD"/>
    <w:rsid w:val="00B738FF"/>
    <w:rsid w:val="00B7520F"/>
    <w:rsid w:val="00B75801"/>
    <w:rsid w:val="00B7639C"/>
    <w:rsid w:val="00B77F30"/>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DE4"/>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96A71"/>
    <w:rsid w:val="00EA1804"/>
    <w:rsid w:val="00EB1B7D"/>
    <w:rsid w:val="00EB2EEB"/>
    <w:rsid w:val="00EB37F5"/>
    <w:rsid w:val="00EB75F0"/>
    <w:rsid w:val="00EC35CE"/>
    <w:rsid w:val="00EC4BDA"/>
    <w:rsid w:val="00ED064E"/>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790"/>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1"/>
    <w:uiPriority w:val="9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6"/>
    <w:uiPriority w:val="99"/>
    <w:rsid w:val="00F76448"/>
    <w:rPr>
      <w:sz w:val="24"/>
      <w:szCs w:val="24"/>
    </w:rPr>
  </w:style>
  <w:style w:type="character" w:customStyle="1" w:styleId="42">
    <w:name w:val="Заголовок 4 Знак"/>
    <w:aliases w:val="H4 Знак1"/>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7">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8">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9">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20">
    <w:name w:val="Заголовок 2 Знак"/>
    <w:aliases w:val="Гоник_Заголовок 2 Знак,h2 Знак,H2 Знак"/>
    <w:basedOn w:val="a1"/>
    <w:link w:val="2"/>
    <w:uiPriority w:val="99"/>
    <w:rsid w:val="004E2835"/>
    <w:rPr>
      <w:rFonts w:cs="Arial"/>
      <w:b/>
      <w:bCs/>
      <w:i/>
      <w:iCs/>
      <w:sz w:val="28"/>
      <w:szCs w:val="28"/>
      <w:lang w:eastAsia="ar-SA"/>
    </w:rPr>
  </w:style>
  <w:style w:type="character" w:customStyle="1" w:styleId="ListParagraphChar">
    <w:name w:val="List Paragraph Char"/>
    <w:link w:val="1f9"/>
    <w:uiPriority w:val="99"/>
    <w:locked/>
    <w:rsid w:val="003D4E2F"/>
    <w:rPr>
      <w:rFonts w:eastAsia="Calibri"/>
      <w:sz w:val="24"/>
      <w:szCs w:val="24"/>
      <w:lang w:eastAsia="ar-SA"/>
    </w:rPr>
  </w:style>
  <w:style w:type="paragraph" w:customStyle="1" w:styleId="style13262683980000000596msonormal">
    <w:name w:val="style_13262683980000000596msonormal"/>
    <w:basedOn w:val="a0"/>
    <w:uiPriority w:val="99"/>
    <w:rsid w:val="003D4E2F"/>
    <w:pPr>
      <w:suppressAutoHyphens w:val="0"/>
      <w:spacing w:before="100" w:beforeAutospacing="1" w:after="100" w:afterAutospacing="1"/>
    </w:pPr>
    <w:rPr>
      <w:lang w:eastAsia="ru-RU"/>
    </w:rPr>
  </w:style>
  <w:style w:type="character" w:customStyle="1" w:styleId="FontStyle12">
    <w:name w:val="Font Style12"/>
    <w:basedOn w:val="a1"/>
    <w:uiPriority w:val="99"/>
    <w:rsid w:val="003D4E2F"/>
    <w:rPr>
      <w:rFonts w:ascii="Arial" w:hAnsi="Arial" w:cs="Arial" w:hint="default"/>
      <w:sz w:val="22"/>
      <w:szCs w:val="22"/>
    </w:rPr>
  </w:style>
  <w:style w:type="character" w:customStyle="1" w:styleId="FontStyle14">
    <w:name w:val="Font Style14"/>
    <w:basedOn w:val="a1"/>
    <w:uiPriority w:val="99"/>
    <w:rsid w:val="003D4E2F"/>
    <w:rPr>
      <w:rFonts w:ascii="Times New Roman" w:hAnsi="Times New Roman" w:cs="Times New Roman" w:hint="default"/>
      <w:i/>
      <w:iCs/>
      <w:sz w:val="26"/>
      <w:szCs w:val="26"/>
    </w:rPr>
  </w:style>
  <w:style w:type="character" w:customStyle="1" w:styleId="FontStyle15">
    <w:name w:val="Font Style15"/>
    <w:basedOn w:val="a1"/>
    <w:uiPriority w:val="99"/>
    <w:rsid w:val="003D4E2F"/>
    <w:rPr>
      <w:rFonts w:ascii="Times New Roman" w:hAnsi="Times New Roman" w:cs="Times New Roman" w:hint="default"/>
      <w:sz w:val="26"/>
      <w:szCs w:val="26"/>
    </w:rPr>
  </w:style>
  <w:style w:type="paragraph" w:styleId="27">
    <w:name w:val="Body Text 2"/>
    <w:basedOn w:val="a0"/>
    <w:link w:val="28"/>
    <w:uiPriority w:val="99"/>
    <w:unhideWhenUsed/>
    <w:rsid w:val="00255B45"/>
    <w:pPr>
      <w:spacing w:after="120" w:line="480" w:lineRule="auto"/>
    </w:pPr>
  </w:style>
  <w:style w:type="character" w:customStyle="1" w:styleId="28">
    <w:name w:val="Основной текст 2 Знак"/>
    <w:basedOn w:val="a1"/>
    <w:link w:val="27"/>
    <w:uiPriority w:val="99"/>
    <w:rsid w:val="00255B45"/>
    <w:rPr>
      <w:sz w:val="24"/>
      <w:szCs w:val="24"/>
      <w:lang w:eastAsia="ar-SA"/>
    </w:rPr>
  </w:style>
  <w:style w:type="character" w:customStyle="1" w:styleId="11">
    <w:name w:val="Заголовок 1 Знак1"/>
    <w:aliases w:val="Гоник_Заголовок 1 Знак"/>
    <w:basedOn w:val="a1"/>
    <w:link w:val="1"/>
    <w:uiPriority w:val="99"/>
    <w:locked/>
    <w:rsid w:val="00255B45"/>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1"/>
    <w:link w:val="3"/>
    <w:uiPriority w:val="99"/>
    <w:locked/>
    <w:rsid w:val="00255B45"/>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255B45"/>
    <w:rPr>
      <w:b/>
      <w:bCs/>
      <w:sz w:val="28"/>
      <w:szCs w:val="28"/>
      <w:lang w:eastAsia="ar-SA"/>
    </w:rPr>
  </w:style>
  <w:style w:type="character" w:customStyle="1" w:styleId="aff3">
    <w:name w:val="Название Знак"/>
    <w:basedOn w:val="a1"/>
    <w:link w:val="aff1"/>
    <w:uiPriority w:val="99"/>
    <w:rsid w:val="00255B45"/>
    <w:rPr>
      <w:rFonts w:ascii="Arial" w:hAnsi="Arial" w:cs="Arial"/>
      <w:b/>
      <w:bCs/>
      <w:kern w:val="1"/>
      <w:sz w:val="32"/>
      <w:szCs w:val="32"/>
      <w:lang w:eastAsia="ar-SA"/>
    </w:rPr>
  </w:style>
  <w:style w:type="paragraph" w:styleId="29">
    <w:name w:val="Body Text Indent 2"/>
    <w:basedOn w:val="a0"/>
    <w:link w:val="213"/>
    <w:uiPriority w:val="99"/>
    <w:semiHidden/>
    <w:unhideWhenUsed/>
    <w:rsid w:val="00255B45"/>
    <w:pPr>
      <w:spacing w:after="120" w:line="480" w:lineRule="auto"/>
      <w:ind w:left="283"/>
    </w:pPr>
    <w:rPr>
      <w:sz w:val="28"/>
      <w:szCs w:val="20"/>
      <w:lang w:eastAsia="ru-RU"/>
    </w:rPr>
  </w:style>
  <w:style w:type="character" w:customStyle="1" w:styleId="213">
    <w:name w:val="Основной текст с отступом 2 Знак1"/>
    <w:basedOn w:val="a1"/>
    <w:link w:val="29"/>
    <w:uiPriority w:val="99"/>
    <w:semiHidden/>
    <w:rsid w:val="00255B45"/>
    <w:rPr>
      <w:sz w:val="28"/>
    </w:rPr>
  </w:style>
  <w:style w:type="paragraph" w:styleId="afff5">
    <w:name w:val="Block Text"/>
    <w:basedOn w:val="a0"/>
    <w:uiPriority w:val="99"/>
    <w:semiHidden/>
    <w:unhideWhenUsed/>
    <w:rsid w:val="00255B45"/>
    <w:pPr>
      <w:overflowPunct w:val="0"/>
      <w:autoSpaceDE w:val="0"/>
      <w:autoSpaceDN w:val="0"/>
      <w:adjustRightInd w:val="0"/>
      <w:spacing w:line="400" w:lineRule="atLeast"/>
      <w:ind w:left="1026" w:right="33"/>
    </w:pPr>
    <w:rPr>
      <w:rFonts w:ascii="Arial" w:hAnsi="Arial"/>
      <w:sz w:val="20"/>
      <w:szCs w:val="20"/>
    </w:rPr>
  </w:style>
  <w:style w:type="character" w:customStyle="1" w:styleId="ConsPlusNormal0">
    <w:name w:val="ConsPlusNormal Знак"/>
    <w:basedOn w:val="a1"/>
    <w:link w:val="ConsPlusNormal"/>
    <w:uiPriority w:val="99"/>
    <w:locked/>
    <w:rsid w:val="00255B45"/>
    <w:rPr>
      <w:rFonts w:ascii="Arial" w:eastAsia="Arial" w:hAnsi="Arial"/>
      <w:lang w:eastAsia="ar-SA"/>
    </w:rPr>
  </w:style>
  <w:style w:type="paragraph" w:customStyle="1" w:styleId="2a">
    <w:name w:val="Абзац списка2"/>
    <w:basedOn w:val="a0"/>
    <w:uiPriority w:val="99"/>
    <w:rsid w:val="00255B45"/>
    <w:pPr>
      <w:suppressAutoHyphens w:val="0"/>
      <w:ind w:left="720"/>
    </w:pPr>
    <w:rPr>
      <w:lang w:eastAsia="ru-RU"/>
    </w:rPr>
  </w:style>
  <w:style w:type="paragraph" w:customStyle="1" w:styleId="Style2">
    <w:name w:val="Style2"/>
    <w:basedOn w:val="a0"/>
    <w:uiPriority w:val="99"/>
    <w:rsid w:val="00255B45"/>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a0"/>
    <w:uiPriority w:val="99"/>
    <w:rsid w:val="00255B45"/>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ConsNonformat">
    <w:name w:val="ConsNonformat"/>
    <w:uiPriority w:val="99"/>
    <w:rsid w:val="00255B45"/>
    <w:pPr>
      <w:widowControl w:val="0"/>
      <w:autoSpaceDE w:val="0"/>
      <w:autoSpaceDN w:val="0"/>
      <w:adjustRightInd w:val="0"/>
    </w:pPr>
    <w:rPr>
      <w:rFonts w:ascii="Courier New" w:hAnsi="Courier New" w:cs="Courier New"/>
    </w:rPr>
  </w:style>
  <w:style w:type="paragraph" w:customStyle="1" w:styleId="ConsCell">
    <w:name w:val="ConsCell"/>
    <w:uiPriority w:val="99"/>
    <w:rsid w:val="00255B45"/>
    <w:pPr>
      <w:widowControl w:val="0"/>
      <w:autoSpaceDE w:val="0"/>
      <w:autoSpaceDN w:val="0"/>
      <w:adjustRightInd w:val="0"/>
    </w:pPr>
    <w:rPr>
      <w:rFonts w:ascii="Arial" w:hAnsi="Arial" w:cs="Arial"/>
    </w:rPr>
  </w:style>
  <w:style w:type="paragraph" w:customStyle="1" w:styleId="Style9">
    <w:name w:val="Style9"/>
    <w:basedOn w:val="a0"/>
    <w:uiPriority w:val="99"/>
    <w:rsid w:val="00255B45"/>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255B45"/>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255B45"/>
    <w:pPr>
      <w:widowControl w:val="0"/>
      <w:suppressAutoHyphens w:val="0"/>
      <w:autoSpaceDE w:val="0"/>
      <w:autoSpaceDN w:val="0"/>
      <w:adjustRightInd w:val="0"/>
    </w:pPr>
    <w:rPr>
      <w:lang w:eastAsia="ru-RU"/>
    </w:rPr>
  </w:style>
  <w:style w:type="paragraph" w:customStyle="1" w:styleId="Style7">
    <w:name w:val="Style7"/>
    <w:basedOn w:val="a0"/>
    <w:uiPriority w:val="99"/>
    <w:rsid w:val="00255B45"/>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255B45"/>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255B45"/>
    <w:pPr>
      <w:widowControl w:val="0"/>
      <w:suppressAutoHyphens w:val="0"/>
      <w:autoSpaceDE w:val="0"/>
      <w:autoSpaceDN w:val="0"/>
      <w:adjustRightInd w:val="0"/>
    </w:pPr>
    <w:rPr>
      <w:lang w:eastAsia="ru-RU"/>
    </w:rPr>
  </w:style>
  <w:style w:type="paragraph" w:customStyle="1" w:styleId="36">
    <w:name w:val="Абзац списка3"/>
    <w:basedOn w:val="a0"/>
    <w:link w:val="af3"/>
    <w:uiPriority w:val="99"/>
    <w:rsid w:val="00255B45"/>
    <w:pPr>
      <w:suppressAutoHyphens w:val="0"/>
      <w:spacing w:after="200" w:line="276" w:lineRule="auto"/>
      <w:ind w:left="720"/>
      <w:contextualSpacing/>
    </w:pPr>
    <w:rPr>
      <w:lang w:eastAsia="ru-RU"/>
    </w:rPr>
  </w:style>
  <w:style w:type="paragraph" w:customStyle="1" w:styleId="afff6">
    <w:name w:val="Знак"/>
    <w:basedOn w:val="a0"/>
    <w:uiPriority w:val="99"/>
    <w:rsid w:val="00255B45"/>
    <w:pPr>
      <w:spacing w:before="100" w:beforeAutospacing="1"/>
      <w:jc w:val="both"/>
    </w:pPr>
    <w:rPr>
      <w:rFonts w:ascii="Tahoma" w:eastAsia="SimSun" w:hAnsi="Tahoma"/>
      <w:kern w:val="2"/>
      <w:szCs w:val="20"/>
      <w:lang w:val="en-US" w:eastAsia="zh-CN"/>
    </w:rPr>
  </w:style>
  <w:style w:type="paragraph" w:customStyle="1" w:styleId="44">
    <w:name w:val="Абзац списка4"/>
    <w:basedOn w:val="a0"/>
    <w:uiPriority w:val="99"/>
    <w:rsid w:val="00255B45"/>
    <w:pPr>
      <w:suppressAutoHyphens w:val="0"/>
      <w:spacing w:after="200" w:line="276" w:lineRule="auto"/>
      <w:ind w:left="720"/>
      <w:contextualSpacing/>
    </w:pPr>
    <w:rPr>
      <w:szCs w:val="20"/>
    </w:rPr>
  </w:style>
  <w:style w:type="paragraph" w:customStyle="1" w:styleId="ListParagraph1">
    <w:name w:val="List Paragraph1"/>
    <w:basedOn w:val="a0"/>
    <w:uiPriority w:val="99"/>
    <w:rsid w:val="00255B45"/>
    <w:pPr>
      <w:ind w:left="720"/>
    </w:pPr>
    <w:rPr>
      <w:rFonts w:cs="Mangal"/>
      <w:kern w:val="2"/>
      <w:lang w:eastAsia="hi-IN" w:bidi="hi-IN"/>
    </w:rPr>
  </w:style>
  <w:style w:type="paragraph" w:customStyle="1" w:styleId="Standard">
    <w:name w:val="Standard"/>
    <w:uiPriority w:val="99"/>
    <w:rsid w:val="00255B45"/>
    <w:pPr>
      <w:widowControl w:val="0"/>
      <w:suppressAutoHyphens/>
    </w:pPr>
    <w:rPr>
      <w:kern w:val="2"/>
      <w:sz w:val="24"/>
      <w:szCs w:val="24"/>
      <w:lang w:eastAsia="ar-SA"/>
    </w:rPr>
  </w:style>
  <w:style w:type="paragraph" w:customStyle="1" w:styleId="TableContents">
    <w:name w:val="Table Contents"/>
    <w:basedOn w:val="Standard"/>
    <w:uiPriority w:val="99"/>
    <w:rsid w:val="00255B45"/>
    <w:pPr>
      <w:suppressLineNumbers/>
    </w:pPr>
  </w:style>
  <w:style w:type="paragraph" w:customStyle="1" w:styleId="2b">
    <w:name w:val="Без интервала2"/>
    <w:uiPriority w:val="99"/>
    <w:rsid w:val="00255B45"/>
    <w:pPr>
      <w:suppressAutoHyphens/>
    </w:pPr>
    <w:rPr>
      <w:sz w:val="24"/>
      <w:szCs w:val="24"/>
      <w:lang w:eastAsia="ar-SA"/>
    </w:rPr>
  </w:style>
  <w:style w:type="character" w:customStyle="1" w:styleId="BodyText3Char">
    <w:name w:val="Body Text 3 Char"/>
    <w:uiPriority w:val="99"/>
    <w:locked/>
    <w:rsid w:val="00255B45"/>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255B45"/>
    <w:rPr>
      <w:sz w:val="20"/>
      <w:szCs w:val="20"/>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a1"/>
    <w:uiPriority w:val="99"/>
    <w:semiHidden/>
    <w:locked/>
    <w:rsid w:val="00255B45"/>
    <w:rPr>
      <w:rFonts w:ascii="Times New Roman" w:hAnsi="Times New Roman" w:cs="Times New Roman" w:hint="default"/>
      <w:sz w:val="20"/>
      <w:szCs w:val="20"/>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uiPriority w:val="99"/>
    <w:semiHidden/>
    <w:locked/>
    <w:rsid w:val="00255B45"/>
    <w:rPr>
      <w:rFonts w:ascii="Times New Roman" w:hAnsi="Times New Roman" w:cs="Times New Roman" w:hint="default"/>
      <w:sz w:val="20"/>
      <w:szCs w:val="20"/>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uiPriority w:val="99"/>
    <w:semiHidden/>
    <w:locked/>
    <w:rsid w:val="00255B45"/>
    <w:rPr>
      <w:rFonts w:ascii="Times New Roman" w:hAnsi="Times New Roman" w:cs="Times New Roman" w:hint="default"/>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uiPriority w:val="99"/>
    <w:semiHidden/>
    <w:locked/>
    <w:rsid w:val="00255B45"/>
    <w:rPr>
      <w:rFonts w:ascii="Times New Roman" w:hAnsi="Times New Roman" w:cs="Times New Roman" w:hint="default"/>
      <w:sz w:val="24"/>
      <w:szCs w:val="24"/>
      <w:lang w:eastAsia="ar-SA" w:bidi="ar-SA"/>
    </w:rPr>
  </w:style>
  <w:style w:type="character" w:customStyle="1" w:styleId="1b">
    <w:name w:val="Верхний колонтитул Знак1"/>
    <w:basedOn w:val="a1"/>
    <w:link w:val="afc"/>
    <w:uiPriority w:val="99"/>
    <w:locked/>
    <w:rsid w:val="00255B45"/>
    <w:rPr>
      <w:sz w:val="24"/>
      <w:szCs w:val="24"/>
      <w:lang w:eastAsia="ar-SA"/>
    </w:rPr>
  </w:style>
  <w:style w:type="character" w:customStyle="1" w:styleId="1c">
    <w:name w:val="Основной текст с отступом Знак1"/>
    <w:basedOn w:val="a1"/>
    <w:link w:val="afd"/>
    <w:uiPriority w:val="99"/>
    <w:locked/>
    <w:rsid w:val="00255B45"/>
    <w:rPr>
      <w:sz w:val="28"/>
      <w:lang w:eastAsia="ar-SA"/>
    </w:rPr>
  </w:style>
  <w:style w:type="character" w:customStyle="1" w:styleId="1d">
    <w:name w:val="Нижний колонтитул Знак1"/>
    <w:basedOn w:val="a1"/>
    <w:link w:val="afe"/>
    <w:uiPriority w:val="99"/>
    <w:locked/>
    <w:rsid w:val="00255B45"/>
    <w:rPr>
      <w:rFonts w:eastAsia="MS Mincho"/>
      <w:spacing w:val="-2"/>
      <w:sz w:val="24"/>
      <w:szCs w:val="24"/>
      <w:lang w:eastAsia="ar-SA"/>
    </w:rPr>
  </w:style>
  <w:style w:type="character" w:customStyle="1" w:styleId="1f">
    <w:name w:val="Текст сноски Знак1"/>
    <w:basedOn w:val="a1"/>
    <w:link w:val="aff"/>
    <w:uiPriority w:val="99"/>
    <w:locked/>
    <w:rsid w:val="00255B45"/>
    <w:rPr>
      <w:lang w:eastAsia="ar-SA"/>
    </w:rPr>
  </w:style>
  <w:style w:type="character" w:customStyle="1" w:styleId="1f1">
    <w:name w:val="Подзаголовок Знак1"/>
    <w:basedOn w:val="a1"/>
    <w:link w:val="aff2"/>
    <w:uiPriority w:val="99"/>
    <w:locked/>
    <w:rsid w:val="00255B45"/>
    <w:rPr>
      <w:b/>
      <w:bCs/>
      <w:sz w:val="24"/>
      <w:szCs w:val="24"/>
      <w:lang w:eastAsia="ar-SA"/>
    </w:rPr>
  </w:style>
  <w:style w:type="character" w:customStyle="1" w:styleId="1f3">
    <w:name w:val="Тема примечания Знак1"/>
    <w:basedOn w:val="a9"/>
    <w:link w:val="aff6"/>
    <w:uiPriority w:val="99"/>
    <w:rsid w:val="00255B45"/>
    <w:rPr>
      <w:b/>
      <w:bCs/>
    </w:rPr>
  </w:style>
  <w:style w:type="character" w:customStyle="1" w:styleId="1f4">
    <w:name w:val="Текст выноски Знак1"/>
    <w:basedOn w:val="a1"/>
    <w:link w:val="aff7"/>
    <w:uiPriority w:val="99"/>
    <w:locked/>
    <w:rsid w:val="00255B45"/>
    <w:rPr>
      <w:rFonts w:ascii="Tahoma" w:hAnsi="Tahoma"/>
      <w:sz w:val="16"/>
      <w:szCs w:val="16"/>
      <w:lang w:eastAsia="ar-SA"/>
    </w:rPr>
  </w:style>
  <w:style w:type="character" w:customStyle="1" w:styleId="1fb">
    <w:name w:val="Текст концевой сноски Знак1"/>
    <w:basedOn w:val="a1"/>
    <w:link w:val="affd"/>
    <w:uiPriority w:val="99"/>
    <w:locked/>
    <w:rsid w:val="00255B45"/>
    <w:rPr>
      <w:lang w:eastAsia="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uiPriority w:val="99"/>
    <w:locked/>
    <w:rsid w:val="00255B45"/>
    <w:rPr>
      <w:rFonts w:ascii="MS Mincho" w:eastAsia="MS Mincho" w:hAnsi="MS Mincho" w:cs="Times New Roman" w:hint="eastAsia"/>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255B45"/>
    <w:rPr>
      <w:rFonts w:ascii="Times New Roman" w:hAnsi="Times New Roman" w:cs="Times New Roman" w:hint="default"/>
      <w:sz w:val="24"/>
      <w:szCs w:val="24"/>
      <w:lang w:eastAsia="ar-SA" w:bidi="ar-SA"/>
    </w:rPr>
  </w:style>
  <w:style w:type="character" w:customStyle="1" w:styleId="FontStyle16">
    <w:name w:val="Font Style16"/>
    <w:basedOn w:val="a1"/>
    <w:uiPriority w:val="99"/>
    <w:rsid w:val="00255B45"/>
    <w:rPr>
      <w:rFonts w:ascii="Times New Roman" w:hAnsi="Times New Roman" w:cs="Times New Roman" w:hint="default"/>
      <w:b/>
      <w:bCs/>
      <w:sz w:val="16"/>
      <w:szCs w:val="16"/>
    </w:rPr>
  </w:style>
  <w:style w:type="character" w:customStyle="1" w:styleId="FontStyle17">
    <w:name w:val="Font Style17"/>
    <w:basedOn w:val="a1"/>
    <w:uiPriority w:val="99"/>
    <w:rsid w:val="00255B45"/>
    <w:rPr>
      <w:rFonts w:ascii="Times New Roman" w:hAnsi="Times New Roman" w:cs="Times New Roman" w:hint="default"/>
      <w:b/>
      <w:bCs/>
      <w:sz w:val="16"/>
      <w:szCs w:val="16"/>
    </w:rPr>
  </w:style>
  <w:style w:type="character" w:customStyle="1" w:styleId="FontStyle19">
    <w:name w:val="Font Style19"/>
    <w:basedOn w:val="a1"/>
    <w:uiPriority w:val="99"/>
    <w:rsid w:val="00255B45"/>
    <w:rPr>
      <w:rFonts w:ascii="Times New Roman" w:hAnsi="Times New Roman" w:cs="Times New Roman" w:hint="default"/>
      <w:b/>
      <w:bCs/>
      <w:sz w:val="18"/>
      <w:szCs w:val="18"/>
    </w:rPr>
  </w:style>
  <w:style w:type="character" w:customStyle="1" w:styleId="FontStyle20">
    <w:name w:val="Font Style20"/>
    <w:basedOn w:val="a1"/>
    <w:uiPriority w:val="99"/>
    <w:rsid w:val="00255B45"/>
    <w:rPr>
      <w:rFonts w:ascii="Times New Roman" w:hAnsi="Times New Roman" w:cs="Times New Roman" w:hint="default"/>
      <w:sz w:val="18"/>
      <w:szCs w:val="18"/>
    </w:rPr>
  </w:style>
  <w:style w:type="character" w:customStyle="1" w:styleId="314">
    <w:name w:val="Знак Знак31"/>
    <w:uiPriority w:val="99"/>
    <w:rsid w:val="00255B45"/>
    <w:rPr>
      <w:rFonts w:ascii="Cambria" w:hAnsi="Cambria" w:hint="default"/>
      <w:b/>
      <w:bCs w:val="0"/>
      <w:kern w:val="32"/>
      <w:sz w:val="32"/>
    </w:rPr>
  </w:style>
  <w:style w:type="character" w:customStyle="1" w:styleId="214">
    <w:name w:val="Знак Знак21"/>
    <w:uiPriority w:val="99"/>
    <w:rsid w:val="00255B45"/>
    <w:rPr>
      <w:sz w:val="24"/>
      <w:lang w:val="ru-RU" w:eastAsia="ru-RU"/>
    </w:rPr>
  </w:style>
  <w:style w:type="character" w:customStyle="1" w:styleId="BodyTextIndent2Char">
    <w:name w:val="Body Text Indent 2 Char"/>
    <w:basedOn w:val="a1"/>
    <w:uiPriority w:val="99"/>
    <w:semiHidden/>
    <w:locked/>
    <w:rsid w:val="00255B45"/>
    <w:rPr>
      <w:rFonts w:ascii="Times New Roman" w:hAnsi="Times New Roman" w:cs="Times New Roman" w:hint="default"/>
      <w:sz w:val="24"/>
      <w:szCs w:val="24"/>
      <w:lang w:eastAsia="ar-SA" w:bidi="ar-SA"/>
    </w:rPr>
  </w:style>
  <w:style w:type="character" w:customStyle="1" w:styleId="afff7">
    <w:name w:val="Знак Знак"/>
    <w:uiPriority w:val="99"/>
    <w:semiHidden/>
    <w:rsid w:val="00255B45"/>
    <w:rPr>
      <w:snapToGrid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683562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965740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79380788">
      <w:bodyDiv w:val="1"/>
      <w:marLeft w:val="0"/>
      <w:marRight w:val="0"/>
      <w:marTop w:val="0"/>
      <w:marBottom w:val="0"/>
      <w:divBdr>
        <w:top w:val="none" w:sz="0" w:space="0" w:color="auto"/>
        <w:left w:val="none" w:sz="0" w:space="0" w:color="auto"/>
        <w:bottom w:val="none" w:sz="0" w:space="0" w:color="auto"/>
        <w:right w:val="none" w:sz="0" w:space="0" w:color="auto"/>
      </w:divBdr>
    </w:div>
    <w:div w:id="1682588231">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189766727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ZhelezinaIO@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VishnevskiyE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E05EF94E-0A79-4923-BC04-B2F03973950D}">
  <ds:schemaRefs>
    <ds:schemaRef ds:uri="http://schemas.openxmlformats.org/officeDocument/2006/bibliography"/>
  </ds:schemaRefs>
</ds:datastoreItem>
</file>

<file path=customXml/itemProps4.xml><?xml version="1.0" encoding="utf-8"?>
<ds:datastoreItem xmlns:ds="http://schemas.openxmlformats.org/officeDocument/2006/customXml" ds:itemID="{6FC65DC3-B60F-46E3-BBF5-2B5B0E554EB1}">
  <ds:schemaRefs>
    <ds:schemaRef ds:uri="http://schemas.openxmlformats.org/officeDocument/2006/bibliography"/>
  </ds:schemaRefs>
</ds:datastoreItem>
</file>

<file path=customXml/itemProps5.xml><?xml version="1.0" encoding="utf-8"?>
<ds:datastoreItem xmlns:ds="http://schemas.openxmlformats.org/officeDocument/2006/customXml" ds:itemID="{6DB6E627-8FF4-424B-8C3A-6CCBB916DA34}">
  <ds:schemaRefs>
    <ds:schemaRef ds:uri="http://schemas.openxmlformats.org/officeDocument/2006/bibliography"/>
  </ds:schemaRefs>
</ds:datastoreItem>
</file>

<file path=customXml/itemProps6.xml><?xml version="1.0" encoding="utf-8"?>
<ds:datastoreItem xmlns:ds="http://schemas.openxmlformats.org/officeDocument/2006/customXml" ds:itemID="{FFDE0275-A9D9-48E5-B4D6-F509F818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67</Pages>
  <Words>20139</Words>
  <Characters>114794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134664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PanarinaIUV</cp:lastModifiedBy>
  <cp:revision>13</cp:revision>
  <cp:lastPrinted>2014-09-23T06:50:00Z</cp:lastPrinted>
  <dcterms:created xsi:type="dcterms:W3CDTF">2017-03-27T06:37:00Z</dcterms:created>
  <dcterms:modified xsi:type="dcterms:W3CDTF">2017-03-27T08:13:00Z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