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30" w:rsidRDefault="006B4B30" w:rsidP="007813D2">
      <w:pPr>
        <w:jc w:val="right"/>
        <w:rPr>
          <w:b/>
        </w:rPr>
      </w:pPr>
    </w:p>
    <w:p w:rsidR="006B4B30" w:rsidRPr="009C2280" w:rsidRDefault="00823ADF" w:rsidP="00F64FCD">
      <w:pPr>
        <w:ind w:left="4536"/>
        <w:rPr>
          <w:szCs w:val="28"/>
          <w:lang w:val="en-US"/>
        </w:rPr>
      </w:pPr>
      <w:r w:rsidRPr="00823ADF">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6B4B30" w:rsidRPr="00A05799" w:rsidRDefault="006B4B30" w:rsidP="00F64FCD">
                    <w:pPr>
                      <w:rPr>
                        <w:rFonts w:ascii="Arial" w:hAnsi="Arial" w:cs="Arial"/>
                        <w:b/>
                        <w:sz w:val="18"/>
                        <w:szCs w:val="18"/>
                      </w:rPr>
                    </w:pPr>
                    <w:r>
                      <w:rPr>
                        <w:rFonts w:ascii="Arial" w:hAnsi="Arial" w:cs="Arial"/>
                        <w:b/>
                        <w:sz w:val="18"/>
                        <w:szCs w:val="18"/>
                      </w:rPr>
                      <w:t>Филиал 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r>
                      <w:rPr>
                        <w:rFonts w:ascii="Arial" w:hAnsi="Arial" w:cs="Arial"/>
                        <w:b/>
                        <w:spacing w:val="-2"/>
                        <w:sz w:val="18"/>
                        <w:szCs w:val="18"/>
                      </w:rPr>
                      <w:t xml:space="preserve"> на Куйбышевской железной дороге</w:t>
                    </w:r>
                  </w:p>
                  <w:p w:rsidR="006B4B30" w:rsidRPr="003D2E5E" w:rsidRDefault="006B4B30" w:rsidP="00F64FCD">
                    <w:pPr>
                      <w:rPr>
                        <w:rFonts w:ascii="Arial" w:hAnsi="Arial" w:cs="Arial"/>
                        <w:spacing w:val="2"/>
                        <w:sz w:val="18"/>
                        <w:szCs w:val="18"/>
                      </w:rPr>
                    </w:pPr>
                    <w:smartTag w:uri="urn:schemas-microsoft-com:office:smarttags" w:element="metricconverter">
                      <w:smartTagPr>
                        <w:attr w:name="ProductID" w:val="443041, г"/>
                      </w:smartTagPr>
                      <w:r>
                        <w:rPr>
                          <w:rFonts w:ascii="Arial" w:hAnsi="Arial" w:cs="Arial"/>
                          <w:spacing w:val="2"/>
                          <w:sz w:val="18"/>
                          <w:szCs w:val="18"/>
                        </w:rPr>
                        <w:t>443041</w:t>
                      </w:r>
                      <w:r w:rsidRPr="00A05799">
                        <w:rPr>
                          <w:rFonts w:ascii="Arial" w:hAnsi="Arial" w:cs="Arial"/>
                          <w:spacing w:val="2"/>
                          <w:sz w:val="18"/>
                          <w:szCs w:val="18"/>
                        </w:rPr>
                        <w:t>,</w:t>
                      </w:r>
                      <w:r>
                        <w:rPr>
                          <w:rFonts w:ascii="Arial" w:hAnsi="Arial" w:cs="Arial"/>
                          <w:spacing w:val="2"/>
                          <w:sz w:val="18"/>
                          <w:szCs w:val="18"/>
                        </w:rPr>
                        <w:t xml:space="preserve"> г</w:t>
                      </w:r>
                    </w:smartTag>
                    <w:r>
                      <w:rPr>
                        <w:rFonts w:ascii="Arial" w:hAnsi="Arial" w:cs="Arial"/>
                        <w:spacing w:val="2"/>
                        <w:sz w:val="18"/>
                        <w:szCs w:val="18"/>
                      </w:rPr>
                      <w:t xml:space="preserve">. Самара, ул. Льва Толстого, д. </w:t>
                    </w:r>
                    <w:r w:rsidRPr="003D2E5E">
                      <w:rPr>
                        <w:rFonts w:ascii="Arial" w:hAnsi="Arial" w:cs="Arial"/>
                        <w:spacing w:val="2"/>
                        <w:sz w:val="18"/>
                        <w:szCs w:val="18"/>
                      </w:rPr>
                      <w:t>1</w:t>
                    </w:r>
                    <w:r>
                      <w:rPr>
                        <w:rFonts w:ascii="Arial" w:hAnsi="Arial" w:cs="Arial"/>
                        <w:spacing w:val="2"/>
                        <w:sz w:val="18"/>
                        <w:szCs w:val="18"/>
                      </w:rPr>
                      <w:t>31</w:t>
                    </w:r>
                  </w:p>
                  <w:p w:rsidR="006B4B30" w:rsidRPr="00A05799" w:rsidRDefault="006B4B30"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Pr>
                        <w:rFonts w:ascii="Arial" w:hAnsi="Arial" w:cs="Arial"/>
                        <w:position w:val="2"/>
                        <w:sz w:val="18"/>
                        <w:szCs w:val="18"/>
                      </w:rPr>
                      <w:t>846</w:t>
                    </w:r>
                    <w:r w:rsidRPr="003D2E5E">
                      <w:rPr>
                        <w:rFonts w:ascii="Arial" w:hAnsi="Arial" w:cs="Arial"/>
                        <w:position w:val="2"/>
                        <w:sz w:val="18"/>
                        <w:szCs w:val="18"/>
                      </w:rPr>
                      <w:t>)</w:t>
                    </w:r>
                    <w:r w:rsidRPr="003D2E5E">
                      <w:rPr>
                        <w:rFonts w:ascii="Arial" w:hAnsi="Arial" w:cs="Arial"/>
                        <w:sz w:val="18"/>
                        <w:szCs w:val="18"/>
                      </w:rPr>
                      <w:t xml:space="preserve"> </w:t>
                    </w:r>
                    <w:r>
                      <w:rPr>
                        <w:rFonts w:ascii="Arial" w:hAnsi="Arial" w:cs="Arial"/>
                        <w:sz w:val="18"/>
                        <w:szCs w:val="18"/>
                      </w:rPr>
                      <w:t>303</w:t>
                    </w:r>
                    <w:r w:rsidRPr="002B2470">
                      <w:rPr>
                        <w:rFonts w:ascii="Arial" w:hAnsi="Arial" w:cs="Arial"/>
                        <w:sz w:val="18"/>
                        <w:szCs w:val="18"/>
                      </w:rPr>
                      <w:t>-</w:t>
                    </w:r>
                    <w:r>
                      <w:rPr>
                        <w:rFonts w:ascii="Arial" w:hAnsi="Arial" w:cs="Arial"/>
                        <w:sz w:val="18"/>
                        <w:szCs w:val="18"/>
                      </w:rPr>
                      <w:t>71</w:t>
                    </w:r>
                    <w:r w:rsidRPr="002B2470">
                      <w:rPr>
                        <w:rFonts w:ascii="Arial" w:hAnsi="Arial" w:cs="Arial"/>
                        <w:sz w:val="18"/>
                        <w:szCs w:val="18"/>
                      </w:rPr>
                      <w:t>-1</w:t>
                    </w:r>
                    <w:r>
                      <w:rPr>
                        <w:rFonts w:ascii="Arial" w:hAnsi="Arial" w:cs="Arial"/>
                        <w:sz w:val="18"/>
                        <w:szCs w:val="18"/>
                      </w:rPr>
                      <w:t>4</w:t>
                    </w:r>
                    <w:r w:rsidRPr="003D2E5E">
                      <w:rPr>
                        <w:rFonts w:ascii="Arial" w:hAnsi="Arial" w:cs="Arial"/>
                        <w:sz w:val="18"/>
                        <w:szCs w:val="18"/>
                      </w:rPr>
                      <w:t xml:space="preserve"> </w:t>
                    </w:r>
                  </w:p>
                  <w:p w:rsidR="006B4B30" w:rsidRPr="009120FB" w:rsidRDefault="006B4B30" w:rsidP="00F64FCD">
                    <w:pPr>
                      <w:rPr>
                        <w:rFonts w:ascii="Arial" w:hAnsi="Arial" w:cs="Arial"/>
                        <w:sz w:val="18"/>
                        <w:szCs w:val="18"/>
                      </w:rPr>
                    </w:pPr>
                    <w:r w:rsidRPr="00A05799">
                      <w:rPr>
                        <w:rFonts w:ascii="Arial" w:hAnsi="Arial" w:cs="Arial"/>
                        <w:sz w:val="18"/>
                        <w:szCs w:val="18"/>
                      </w:rPr>
                      <w:t>факс</w:t>
                    </w:r>
                    <w:r w:rsidRPr="009120FB">
                      <w:rPr>
                        <w:rFonts w:ascii="Arial" w:hAnsi="Arial" w:cs="Arial"/>
                        <w:sz w:val="18"/>
                        <w:szCs w:val="18"/>
                      </w:rPr>
                      <w:t xml:space="preserve">: +7 </w:t>
                    </w:r>
                    <w:r w:rsidRPr="009120FB">
                      <w:rPr>
                        <w:rFonts w:ascii="Arial" w:hAnsi="Arial" w:cs="Arial"/>
                        <w:position w:val="2"/>
                        <w:sz w:val="18"/>
                        <w:szCs w:val="18"/>
                      </w:rPr>
                      <w:t>(</w:t>
                    </w:r>
                    <w:r>
                      <w:rPr>
                        <w:rFonts w:ascii="Arial" w:hAnsi="Arial" w:cs="Arial"/>
                        <w:position w:val="2"/>
                        <w:sz w:val="18"/>
                        <w:szCs w:val="18"/>
                      </w:rPr>
                      <w:t>846</w:t>
                    </w:r>
                    <w:r w:rsidRPr="009120FB">
                      <w:rPr>
                        <w:rFonts w:ascii="Arial" w:hAnsi="Arial" w:cs="Arial"/>
                        <w:position w:val="2"/>
                        <w:sz w:val="18"/>
                        <w:szCs w:val="18"/>
                      </w:rPr>
                      <w:t>)</w:t>
                    </w:r>
                    <w:r w:rsidRPr="009120FB">
                      <w:rPr>
                        <w:rFonts w:ascii="Arial" w:hAnsi="Arial" w:cs="Arial"/>
                        <w:sz w:val="18"/>
                        <w:szCs w:val="18"/>
                      </w:rPr>
                      <w:t xml:space="preserve"> </w:t>
                    </w:r>
                    <w:r>
                      <w:rPr>
                        <w:rFonts w:ascii="Arial" w:hAnsi="Arial" w:cs="Arial"/>
                        <w:sz w:val="18"/>
                        <w:szCs w:val="18"/>
                      </w:rPr>
                      <w:t>303</w:t>
                    </w:r>
                    <w:r w:rsidRPr="009120FB">
                      <w:rPr>
                        <w:rFonts w:ascii="Arial" w:hAnsi="Arial" w:cs="Arial"/>
                        <w:sz w:val="18"/>
                        <w:szCs w:val="18"/>
                      </w:rPr>
                      <w:t>-</w:t>
                    </w:r>
                    <w:r>
                      <w:rPr>
                        <w:rFonts w:ascii="Arial" w:hAnsi="Arial" w:cs="Arial"/>
                        <w:sz w:val="18"/>
                        <w:szCs w:val="18"/>
                      </w:rPr>
                      <w:t>71</w:t>
                    </w:r>
                    <w:r w:rsidRPr="009120FB">
                      <w:rPr>
                        <w:rFonts w:ascii="Arial" w:hAnsi="Arial" w:cs="Arial"/>
                        <w:position w:val="2"/>
                        <w:sz w:val="18"/>
                        <w:szCs w:val="18"/>
                      </w:rPr>
                      <w:t>-</w:t>
                    </w:r>
                    <w:r>
                      <w:rPr>
                        <w:rFonts w:ascii="Arial" w:hAnsi="Arial" w:cs="Arial"/>
                        <w:position w:val="2"/>
                        <w:sz w:val="18"/>
                        <w:szCs w:val="18"/>
                      </w:rPr>
                      <w:t>14</w:t>
                    </w:r>
                  </w:p>
                  <w:p w:rsidR="006B4B30" w:rsidRPr="008F346A" w:rsidRDefault="006B4B30"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F346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F346A">
                      <w:rPr>
                        <w:rFonts w:ascii="Arial" w:hAnsi="Arial" w:cs="Arial"/>
                        <w:spacing w:val="6"/>
                        <w:sz w:val="18"/>
                        <w:szCs w:val="18"/>
                        <w:lang w:val="en-US"/>
                      </w:rPr>
                      <w:t xml:space="preserve">: </w:t>
                    </w:r>
                    <w:proofErr w:type="spellStart"/>
                    <w:r>
                      <w:rPr>
                        <w:rFonts w:ascii="Arial" w:hAnsi="Arial" w:cs="Arial"/>
                        <w:spacing w:val="6"/>
                        <w:sz w:val="18"/>
                        <w:szCs w:val="18"/>
                        <w:lang w:val="en-US"/>
                      </w:rPr>
                      <w:t>kbsh</w:t>
                    </w:r>
                    <w:proofErr w:type="spellEnd"/>
                    <w:r w:rsidRPr="008F346A">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8F346A">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8F346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F346A">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8F346A">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6B4B30" w:rsidRPr="008F346A" w:rsidRDefault="006B4B30" w:rsidP="00F64FCD">
                    <w:pPr>
                      <w:rPr>
                        <w:rFonts w:ascii="Arial" w:hAnsi="Arial" w:cs="Arial"/>
                        <w:sz w:val="18"/>
                        <w:szCs w:val="18"/>
                        <w:lang w:val="en-US"/>
                      </w:rPr>
                    </w:pPr>
                  </w:p>
                  <w:p w:rsidR="006B4B30" w:rsidRPr="00FE6F63" w:rsidRDefault="006B4B30" w:rsidP="00F64FCD">
                    <w:pPr>
                      <w:tabs>
                        <w:tab w:val="right" w:pos="3969"/>
                      </w:tabs>
                      <w:rPr>
                        <w:rFonts w:ascii="Arial" w:hAnsi="Arial" w:cs="Arial"/>
                        <w:color w:val="002D53"/>
                        <w:sz w:val="18"/>
                        <w:szCs w:val="18"/>
                        <w:u w:val="single"/>
                        <w:lang w:val="en-US"/>
                      </w:rPr>
                    </w:pPr>
                    <w:r w:rsidRPr="008F346A">
                      <w:rPr>
                        <w:rFonts w:ascii="Arial" w:hAnsi="Arial" w:cs="Arial"/>
                        <w:color w:val="002D53"/>
                        <w:sz w:val="18"/>
                        <w:szCs w:val="18"/>
                        <w:u w:val="single"/>
                        <w:lang w:val="en-US"/>
                      </w:rPr>
                      <w:t xml:space="preserve">                                </w:t>
                    </w:r>
                    <w:r w:rsidRPr="008F346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6B4B30" w:rsidRPr="00FE6F63" w:rsidRDefault="006B4B30"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6B4B30" w:rsidRDefault="006B4B30" w:rsidP="00F64FCD">
      <w:pPr>
        <w:ind w:left="4536"/>
        <w:rPr>
          <w:szCs w:val="28"/>
        </w:rPr>
      </w:pPr>
    </w:p>
    <w:p w:rsidR="006B4B30" w:rsidRDefault="006B4B30" w:rsidP="00F64FCD">
      <w:pPr>
        <w:ind w:left="4536"/>
        <w:rPr>
          <w:szCs w:val="28"/>
        </w:rPr>
      </w:pPr>
    </w:p>
    <w:p w:rsidR="006B4B30" w:rsidRDefault="006B4B30" w:rsidP="00F64FCD">
      <w:pPr>
        <w:ind w:left="4536"/>
        <w:rPr>
          <w:szCs w:val="28"/>
        </w:rPr>
      </w:pPr>
    </w:p>
    <w:p w:rsidR="006B4B30" w:rsidRDefault="006B4B30" w:rsidP="00F64FCD">
      <w:pPr>
        <w:ind w:left="4536"/>
        <w:rPr>
          <w:szCs w:val="28"/>
        </w:rPr>
      </w:pPr>
    </w:p>
    <w:p w:rsidR="006B4B30" w:rsidRPr="00827AB9" w:rsidRDefault="006B4B30" w:rsidP="00F64FCD">
      <w:pPr>
        <w:ind w:left="4536"/>
        <w:rPr>
          <w:szCs w:val="28"/>
        </w:rPr>
      </w:pPr>
    </w:p>
    <w:p w:rsidR="006B4B30" w:rsidRDefault="006B4B30" w:rsidP="00F64FCD">
      <w:pPr>
        <w:rPr>
          <w:szCs w:val="28"/>
        </w:rPr>
      </w:pPr>
    </w:p>
    <w:p w:rsidR="006B4B30" w:rsidRDefault="006B4B30" w:rsidP="00F64FCD">
      <w:pPr>
        <w:ind w:firstLine="567"/>
        <w:rPr>
          <w:szCs w:val="28"/>
        </w:rPr>
      </w:pPr>
    </w:p>
    <w:p w:rsidR="006B4B30" w:rsidRDefault="006B4B30" w:rsidP="00F64FCD">
      <w:pPr>
        <w:jc w:val="center"/>
        <w:rPr>
          <w:szCs w:val="28"/>
        </w:rPr>
      </w:pPr>
    </w:p>
    <w:p w:rsidR="006B4B30" w:rsidRDefault="006B4B30" w:rsidP="00942AAD">
      <w:pPr>
        <w:tabs>
          <w:tab w:val="left" w:pos="1305"/>
        </w:tabs>
        <w:rPr>
          <w:b/>
        </w:rPr>
      </w:pPr>
      <w:r>
        <w:rPr>
          <w:b/>
        </w:rPr>
        <w:tab/>
      </w:r>
    </w:p>
    <w:p w:rsidR="006B4B30" w:rsidRDefault="006B4B30" w:rsidP="00942AAD">
      <w:pPr>
        <w:tabs>
          <w:tab w:val="left" w:pos="1305"/>
        </w:tabs>
        <w:rPr>
          <w:b/>
        </w:rPr>
      </w:pPr>
    </w:p>
    <w:p w:rsidR="006B4B30" w:rsidRDefault="006B4B30" w:rsidP="00942AAD">
      <w:pPr>
        <w:tabs>
          <w:tab w:val="left" w:pos="1305"/>
        </w:tabs>
        <w:rPr>
          <w:b/>
          <w:color w:val="FF0000"/>
          <w:szCs w:val="28"/>
        </w:rPr>
      </w:pPr>
    </w:p>
    <w:p w:rsidR="006B4B30" w:rsidRPr="000561F4" w:rsidRDefault="006B4B30" w:rsidP="007813D2">
      <w:pPr>
        <w:ind w:left="3969"/>
        <w:rPr>
          <w:b/>
          <w:color w:val="FF0000"/>
          <w:sz w:val="28"/>
          <w:szCs w:val="28"/>
        </w:rPr>
      </w:pPr>
      <w:r w:rsidRPr="000561F4">
        <w:rPr>
          <w:b/>
          <w:color w:val="FF0000"/>
          <w:sz w:val="28"/>
          <w:szCs w:val="28"/>
        </w:rPr>
        <w:t>ВНИМАНИЕ!</w:t>
      </w:r>
    </w:p>
    <w:p w:rsidR="006B4B30" w:rsidRPr="00DD426F" w:rsidRDefault="006B4B30" w:rsidP="007813D2">
      <w:pPr>
        <w:jc w:val="both"/>
        <w:rPr>
          <w:bCs/>
          <w:sz w:val="28"/>
          <w:szCs w:val="28"/>
        </w:rPr>
      </w:pPr>
    </w:p>
    <w:p w:rsidR="006B4B30" w:rsidRPr="00DD426F" w:rsidRDefault="006B4B30" w:rsidP="000D3D2A">
      <w:pPr>
        <w:ind w:firstLine="708"/>
        <w:jc w:val="center"/>
        <w:rPr>
          <w:b/>
          <w:color w:val="000000"/>
          <w:sz w:val="28"/>
          <w:szCs w:val="28"/>
        </w:rPr>
      </w:pPr>
      <w:proofErr w:type="gramStart"/>
      <w:r>
        <w:rPr>
          <w:b/>
          <w:bCs/>
          <w:sz w:val="28"/>
          <w:szCs w:val="28"/>
        </w:rPr>
        <w:t xml:space="preserve">Филиал </w:t>
      </w:r>
      <w:r w:rsidRPr="000D3D2A">
        <w:rPr>
          <w:b/>
          <w:bCs/>
          <w:sz w:val="28"/>
          <w:szCs w:val="28"/>
        </w:rPr>
        <w:t>ПАО «</w:t>
      </w:r>
      <w:proofErr w:type="spellStart"/>
      <w:r w:rsidRPr="000D3D2A">
        <w:rPr>
          <w:b/>
          <w:bCs/>
          <w:sz w:val="28"/>
          <w:szCs w:val="28"/>
        </w:rPr>
        <w:t>ТрансКонтейнер</w:t>
      </w:r>
      <w:proofErr w:type="spellEnd"/>
      <w:r w:rsidRPr="000D3D2A">
        <w:rPr>
          <w:b/>
          <w:bCs/>
          <w:sz w:val="28"/>
          <w:szCs w:val="28"/>
        </w:rPr>
        <w:t xml:space="preserve">» </w:t>
      </w:r>
      <w:r>
        <w:rPr>
          <w:b/>
          <w:bCs/>
          <w:sz w:val="28"/>
          <w:szCs w:val="28"/>
        </w:rPr>
        <w:t xml:space="preserve">на Куйбышевской железной дороге </w:t>
      </w:r>
      <w:r w:rsidRPr="000D3D2A">
        <w:rPr>
          <w:b/>
          <w:bCs/>
          <w:sz w:val="28"/>
          <w:szCs w:val="28"/>
        </w:rPr>
        <w:t xml:space="preserve">информирует о внесении изменений в </w:t>
      </w:r>
      <w:r>
        <w:rPr>
          <w:b/>
          <w:bCs/>
          <w:sz w:val="28"/>
          <w:szCs w:val="28"/>
        </w:rPr>
        <w:t xml:space="preserve">документацию </w:t>
      </w:r>
      <w:r w:rsidR="00DD2BBD">
        <w:rPr>
          <w:b/>
          <w:bCs/>
          <w:sz w:val="28"/>
          <w:szCs w:val="28"/>
        </w:rPr>
        <w:t xml:space="preserve">о закупке </w:t>
      </w:r>
      <w:r w:rsidR="00D65C79">
        <w:rPr>
          <w:b/>
          <w:bCs/>
          <w:sz w:val="28"/>
          <w:szCs w:val="28"/>
        </w:rPr>
        <w:t>О</w:t>
      </w:r>
      <w:r>
        <w:rPr>
          <w:b/>
          <w:bCs/>
          <w:sz w:val="28"/>
          <w:szCs w:val="28"/>
        </w:rPr>
        <w:t xml:space="preserve">ткрытого конкурса </w:t>
      </w:r>
      <w:r w:rsidR="00DD2BBD">
        <w:rPr>
          <w:b/>
          <w:bCs/>
          <w:sz w:val="28"/>
          <w:szCs w:val="28"/>
        </w:rPr>
        <w:t xml:space="preserve">среди субъектов малого и среднего предпринимательства </w:t>
      </w:r>
      <w:r w:rsidRPr="00B83144">
        <w:rPr>
          <w:b/>
          <w:bCs/>
          <w:sz w:val="28"/>
          <w:szCs w:val="28"/>
        </w:rPr>
        <w:t>ОК-</w:t>
      </w:r>
      <w:r w:rsidR="00DD2BBD">
        <w:rPr>
          <w:b/>
          <w:bCs/>
          <w:sz w:val="28"/>
          <w:szCs w:val="28"/>
        </w:rPr>
        <w:t>МСП-</w:t>
      </w:r>
      <w:r>
        <w:rPr>
          <w:b/>
          <w:bCs/>
          <w:sz w:val="28"/>
          <w:szCs w:val="28"/>
        </w:rPr>
        <w:t>НКПКБШ</w:t>
      </w:r>
      <w:r w:rsidRPr="00B83144">
        <w:rPr>
          <w:b/>
          <w:bCs/>
          <w:sz w:val="28"/>
          <w:szCs w:val="28"/>
        </w:rPr>
        <w:t>-1</w:t>
      </w:r>
      <w:r w:rsidR="00DD2BBD">
        <w:rPr>
          <w:b/>
          <w:bCs/>
          <w:sz w:val="28"/>
          <w:szCs w:val="28"/>
        </w:rPr>
        <w:t>7</w:t>
      </w:r>
      <w:r w:rsidRPr="00B83144">
        <w:rPr>
          <w:b/>
          <w:bCs/>
          <w:sz w:val="28"/>
          <w:szCs w:val="28"/>
        </w:rPr>
        <w:t>-00</w:t>
      </w:r>
      <w:r w:rsidR="00DD2BBD">
        <w:rPr>
          <w:b/>
          <w:bCs/>
          <w:sz w:val="28"/>
          <w:szCs w:val="28"/>
        </w:rPr>
        <w:t xml:space="preserve">07 </w:t>
      </w:r>
      <w:r>
        <w:rPr>
          <w:b/>
          <w:bCs/>
          <w:sz w:val="28"/>
          <w:szCs w:val="28"/>
        </w:rPr>
        <w:t xml:space="preserve"> </w:t>
      </w:r>
      <w:r w:rsidRPr="00B83144">
        <w:rPr>
          <w:b/>
          <w:bCs/>
          <w:sz w:val="28"/>
          <w:szCs w:val="28"/>
        </w:rPr>
        <w:t xml:space="preserve">право на заключение договора на </w:t>
      </w:r>
      <w:r w:rsidR="003B09D0">
        <w:rPr>
          <w:b/>
          <w:bCs/>
          <w:sz w:val="28"/>
          <w:szCs w:val="28"/>
        </w:rPr>
        <w:t xml:space="preserve">выполнение работ по капитальному ремонту козлового крана МККС-42 км зав.№47 инв.№313 на Контейнерном терминале </w:t>
      </w:r>
      <w:proofErr w:type="spellStart"/>
      <w:r w:rsidR="003B09D0">
        <w:rPr>
          <w:b/>
          <w:bCs/>
          <w:sz w:val="28"/>
          <w:szCs w:val="28"/>
        </w:rPr>
        <w:t>Черниковка</w:t>
      </w:r>
      <w:proofErr w:type="spellEnd"/>
      <w:r w:rsidR="003B09D0">
        <w:rPr>
          <w:b/>
          <w:bCs/>
          <w:sz w:val="28"/>
          <w:szCs w:val="28"/>
        </w:rPr>
        <w:t xml:space="preserve"> филиала ПАО «</w:t>
      </w:r>
      <w:proofErr w:type="spellStart"/>
      <w:r w:rsidR="003B09D0">
        <w:rPr>
          <w:b/>
          <w:bCs/>
          <w:sz w:val="28"/>
          <w:szCs w:val="28"/>
        </w:rPr>
        <w:t>ТрансКонтейнер</w:t>
      </w:r>
      <w:proofErr w:type="spellEnd"/>
      <w:r w:rsidR="003B09D0">
        <w:rPr>
          <w:b/>
          <w:bCs/>
          <w:sz w:val="28"/>
          <w:szCs w:val="28"/>
        </w:rPr>
        <w:t>» на Куйбышевской железной дороге, расположенного по адресу: 450027, Республика Башкортостан, г</w:t>
      </w:r>
      <w:proofErr w:type="gramEnd"/>
      <w:r w:rsidR="003B09D0">
        <w:rPr>
          <w:b/>
          <w:bCs/>
          <w:sz w:val="28"/>
          <w:szCs w:val="28"/>
        </w:rPr>
        <w:t>.Уфа, ул. Индустриальное шоссе, д.37</w:t>
      </w:r>
    </w:p>
    <w:p w:rsidR="006B4B30" w:rsidRDefault="006B4B30" w:rsidP="007813D2">
      <w:pPr>
        <w:pStyle w:val="11"/>
        <w:suppressAutoHyphens/>
        <w:rPr>
          <w:b/>
          <w:szCs w:val="28"/>
        </w:rPr>
      </w:pPr>
    </w:p>
    <w:p w:rsidR="006B4B30" w:rsidRPr="008F346A" w:rsidRDefault="006B4B30" w:rsidP="008F346A">
      <w:pPr>
        <w:ind w:firstLine="851"/>
        <w:jc w:val="both"/>
        <w:rPr>
          <w:rFonts w:eastAsia="MS Mincho"/>
          <w:sz w:val="28"/>
          <w:szCs w:val="28"/>
        </w:rPr>
      </w:pPr>
      <w:r w:rsidRPr="007005F9">
        <w:rPr>
          <w:sz w:val="28"/>
          <w:szCs w:val="28"/>
        </w:rPr>
        <w:t xml:space="preserve">1. В </w:t>
      </w:r>
      <w:r w:rsidR="0045502F">
        <w:rPr>
          <w:sz w:val="28"/>
          <w:szCs w:val="28"/>
        </w:rPr>
        <w:t xml:space="preserve">Документации о закупке </w:t>
      </w:r>
      <w:r w:rsidRPr="007005F9">
        <w:rPr>
          <w:sz w:val="28"/>
          <w:szCs w:val="28"/>
        </w:rPr>
        <w:t xml:space="preserve"> </w:t>
      </w:r>
      <w:r>
        <w:rPr>
          <w:sz w:val="28"/>
          <w:szCs w:val="28"/>
        </w:rPr>
        <w:t xml:space="preserve">открытого конкурса </w:t>
      </w:r>
      <w:r w:rsidR="00AF5541">
        <w:rPr>
          <w:sz w:val="28"/>
          <w:szCs w:val="28"/>
        </w:rPr>
        <w:t xml:space="preserve">среди субъектов малого </w:t>
      </w:r>
      <w:r w:rsidR="0045502F">
        <w:rPr>
          <w:sz w:val="28"/>
          <w:szCs w:val="28"/>
        </w:rPr>
        <w:t xml:space="preserve">и среднего предпринимательства </w:t>
      </w:r>
      <w:r>
        <w:rPr>
          <w:sz w:val="28"/>
          <w:szCs w:val="28"/>
        </w:rPr>
        <w:br/>
      </w:r>
      <w:r w:rsidRPr="00B83144">
        <w:rPr>
          <w:sz w:val="28"/>
          <w:szCs w:val="28"/>
        </w:rPr>
        <w:t>ОК</w:t>
      </w:r>
      <w:r w:rsidR="0045502F">
        <w:rPr>
          <w:sz w:val="28"/>
          <w:szCs w:val="28"/>
        </w:rPr>
        <w:t>-МСП</w:t>
      </w:r>
      <w:r w:rsidRPr="00B83144">
        <w:rPr>
          <w:sz w:val="28"/>
          <w:szCs w:val="28"/>
        </w:rPr>
        <w:t>-</w:t>
      </w:r>
      <w:r>
        <w:rPr>
          <w:sz w:val="28"/>
          <w:szCs w:val="28"/>
        </w:rPr>
        <w:t>НКПКБШ</w:t>
      </w:r>
      <w:r w:rsidRPr="00B83144">
        <w:rPr>
          <w:sz w:val="28"/>
          <w:szCs w:val="28"/>
        </w:rPr>
        <w:t>-1</w:t>
      </w:r>
      <w:r w:rsidR="0045502F">
        <w:rPr>
          <w:sz w:val="28"/>
          <w:szCs w:val="28"/>
        </w:rPr>
        <w:t>7</w:t>
      </w:r>
      <w:r w:rsidR="00D65C79">
        <w:rPr>
          <w:sz w:val="28"/>
          <w:szCs w:val="28"/>
        </w:rPr>
        <w:t>-0</w:t>
      </w:r>
      <w:r w:rsidR="0045502F">
        <w:rPr>
          <w:sz w:val="28"/>
          <w:szCs w:val="28"/>
        </w:rPr>
        <w:t>007</w:t>
      </w:r>
      <w:r w:rsidRPr="00B83144">
        <w:rPr>
          <w:sz w:val="28"/>
          <w:szCs w:val="28"/>
        </w:rPr>
        <w:t xml:space="preserve"> </w:t>
      </w:r>
      <w:r w:rsidRPr="007005F9">
        <w:rPr>
          <w:sz w:val="28"/>
          <w:szCs w:val="28"/>
        </w:rPr>
        <w:t xml:space="preserve">(далее – </w:t>
      </w:r>
      <w:r w:rsidR="0045502F">
        <w:rPr>
          <w:sz w:val="28"/>
          <w:szCs w:val="28"/>
        </w:rPr>
        <w:t>Открытый конкурс</w:t>
      </w:r>
      <w:r w:rsidRPr="007005F9">
        <w:rPr>
          <w:sz w:val="28"/>
          <w:szCs w:val="28"/>
        </w:rPr>
        <w:t xml:space="preserve">) </w:t>
      </w:r>
      <w:r w:rsidR="0045502F">
        <w:rPr>
          <w:sz w:val="28"/>
          <w:szCs w:val="28"/>
        </w:rPr>
        <w:t>в Разделе 4. Техническо</w:t>
      </w:r>
      <w:r w:rsidR="00AF5541">
        <w:rPr>
          <w:sz w:val="28"/>
          <w:szCs w:val="28"/>
        </w:rPr>
        <w:t>го</w:t>
      </w:r>
      <w:r w:rsidR="0045502F">
        <w:rPr>
          <w:sz w:val="28"/>
          <w:szCs w:val="28"/>
        </w:rPr>
        <w:t xml:space="preserve"> задани</w:t>
      </w:r>
      <w:r w:rsidR="00AF5541">
        <w:rPr>
          <w:sz w:val="28"/>
          <w:szCs w:val="28"/>
        </w:rPr>
        <w:t>я</w:t>
      </w:r>
      <w:r w:rsidR="0045502F">
        <w:rPr>
          <w:sz w:val="28"/>
          <w:szCs w:val="28"/>
        </w:rPr>
        <w:t xml:space="preserve"> пункта 4.4. «Порядок оплаты» </w:t>
      </w:r>
      <w:r w:rsidRPr="007005F9">
        <w:rPr>
          <w:sz w:val="28"/>
          <w:szCs w:val="28"/>
          <w:u w:val="single"/>
        </w:rPr>
        <w:t>вместо текста</w:t>
      </w:r>
      <w:r w:rsidRPr="007005F9">
        <w:rPr>
          <w:sz w:val="28"/>
          <w:szCs w:val="28"/>
        </w:rPr>
        <w:t>: «</w:t>
      </w:r>
      <w:r w:rsidR="008F346A">
        <w:rPr>
          <w:sz w:val="28"/>
          <w:szCs w:val="28"/>
        </w:rPr>
        <w:t>Окончательный расчет согласно выставленного счета Исполнителем в размере</w:t>
      </w:r>
      <w:proofErr w:type="gramStart"/>
      <w:r w:rsidR="008F346A">
        <w:rPr>
          <w:sz w:val="28"/>
          <w:szCs w:val="28"/>
        </w:rPr>
        <w:t xml:space="preserve"> _________% (_________) </w:t>
      </w:r>
      <w:proofErr w:type="gramEnd"/>
      <w:r w:rsidR="008F346A">
        <w:rPr>
          <w:sz w:val="28"/>
          <w:szCs w:val="28"/>
        </w:rPr>
        <w:t xml:space="preserve">от цены Работ по настоящему Договору, что составляет </w:t>
      </w:r>
      <w:proofErr w:type="spellStart"/>
      <w:r w:rsidR="008F346A">
        <w:rPr>
          <w:sz w:val="28"/>
          <w:szCs w:val="28"/>
        </w:rPr>
        <w:t>_________рублей</w:t>
      </w:r>
      <w:proofErr w:type="spellEnd"/>
      <w:r w:rsidR="008F346A">
        <w:rPr>
          <w:sz w:val="28"/>
          <w:szCs w:val="28"/>
        </w:rPr>
        <w:t xml:space="preserve"> (__________), в   том   числе  НДС – 18%  ____ рублей (________),</w:t>
      </w:r>
      <w:r w:rsidR="008F346A" w:rsidRPr="008F346A">
        <w:rPr>
          <w:rStyle w:val="FontStyle14"/>
          <w:rFonts w:eastAsia="MS Mincho"/>
          <w:b w:val="0"/>
          <w:sz w:val="28"/>
          <w:szCs w:val="28"/>
        </w:rPr>
        <w:t>Заказчиком</w:t>
      </w:r>
      <w:r w:rsidR="008F346A" w:rsidRPr="008F346A">
        <w:rPr>
          <w:rStyle w:val="FontStyle14"/>
          <w:rFonts w:eastAsia="MS Mincho"/>
          <w:sz w:val="28"/>
          <w:szCs w:val="28"/>
        </w:rPr>
        <w:t xml:space="preserve"> </w:t>
      </w:r>
      <w:r w:rsidR="008F346A" w:rsidRPr="008F346A">
        <w:rPr>
          <w:rStyle w:val="FontStyle15"/>
          <w:rFonts w:eastAsia="MS Mincho"/>
          <w:sz w:val="28"/>
          <w:szCs w:val="28"/>
        </w:rPr>
        <w:t xml:space="preserve">осуществляется в течение 20 </w:t>
      </w:r>
      <w:r w:rsidR="008F346A" w:rsidRPr="008F346A">
        <w:rPr>
          <w:rStyle w:val="FontStyle14"/>
          <w:rFonts w:eastAsia="MS Mincho"/>
          <w:b w:val="0"/>
          <w:sz w:val="28"/>
          <w:szCs w:val="28"/>
        </w:rPr>
        <w:t>(двадцати)</w:t>
      </w:r>
      <w:r w:rsidR="008F346A" w:rsidRPr="008F346A">
        <w:rPr>
          <w:rStyle w:val="FontStyle14"/>
          <w:rFonts w:eastAsia="MS Mincho"/>
          <w:sz w:val="28"/>
          <w:szCs w:val="28"/>
        </w:rPr>
        <w:t xml:space="preserve"> </w:t>
      </w:r>
      <w:r w:rsidR="008F346A" w:rsidRPr="008F346A">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r w:rsidRPr="007005F9">
        <w:rPr>
          <w:sz w:val="28"/>
          <w:szCs w:val="28"/>
        </w:rPr>
        <w:t xml:space="preserve">» </w:t>
      </w:r>
      <w:r w:rsidRPr="007005F9">
        <w:rPr>
          <w:sz w:val="28"/>
          <w:szCs w:val="28"/>
          <w:u w:val="single"/>
        </w:rPr>
        <w:t>указа</w:t>
      </w:r>
      <w:r>
        <w:rPr>
          <w:sz w:val="28"/>
          <w:szCs w:val="28"/>
          <w:u w:val="single"/>
        </w:rPr>
        <w:t>ть</w:t>
      </w:r>
      <w:r w:rsidRPr="007005F9">
        <w:rPr>
          <w:sz w:val="28"/>
          <w:szCs w:val="28"/>
        </w:rPr>
        <w:t>: «</w:t>
      </w:r>
      <w:r w:rsidR="008F346A">
        <w:rPr>
          <w:sz w:val="28"/>
          <w:szCs w:val="28"/>
        </w:rPr>
        <w:t>Окончательный расчет согласно выставленного счета Исполнителем в размере</w:t>
      </w:r>
      <w:proofErr w:type="gramStart"/>
      <w:r w:rsidR="008F346A">
        <w:rPr>
          <w:sz w:val="28"/>
          <w:szCs w:val="28"/>
        </w:rPr>
        <w:t xml:space="preserve"> _________% (_________) </w:t>
      </w:r>
      <w:proofErr w:type="gramEnd"/>
      <w:r w:rsidR="008F346A">
        <w:rPr>
          <w:sz w:val="28"/>
          <w:szCs w:val="28"/>
        </w:rPr>
        <w:t xml:space="preserve">от цены Работ по настоящему Договору, что составляет </w:t>
      </w:r>
      <w:proofErr w:type="spellStart"/>
      <w:r w:rsidR="008F346A">
        <w:rPr>
          <w:sz w:val="28"/>
          <w:szCs w:val="28"/>
        </w:rPr>
        <w:t>_________рублей</w:t>
      </w:r>
      <w:proofErr w:type="spellEnd"/>
      <w:r w:rsidR="008F346A">
        <w:rPr>
          <w:sz w:val="28"/>
          <w:szCs w:val="28"/>
        </w:rPr>
        <w:t xml:space="preserve"> (__________), в   том   числе  НДС – 18%  ____ рублей (________),</w:t>
      </w:r>
      <w:r w:rsidR="008F346A" w:rsidRPr="008F346A">
        <w:rPr>
          <w:rStyle w:val="FontStyle14"/>
          <w:rFonts w:eastAsia="MS Mincho"/>
          <w:b w:val="0"/>
          <w:sz w:val="28"/>
          <w:szCs w:val="28"/>
        </w:rPr>
        <w:t xml:space="preserve">Заказчиком </w:t>
      </w:r>
      <w:r w:rsidR="008F346A" w:rsidRPr="008F346A">
        <w:rPr>
          <w:rStyle w:val="FontStyle15"/>
          <w:rFonts w:eastAsia="MS Mincho"/>
          <w:sz w:val="28"/>
          <w:szCs w:val="28"/>
        </w:rPr>
        <w:t xml:space="preserve">осуществляется в течение </w:t>
      </w:r>
      <w:r w:rsidR="008F346A">
        <w:rPr>
          <w:rStyle w:val="FontStyle15"/>
          <w:rFonts w:eastAsia="MS Mincho"/>
          <w:sz w:val="28"/>
          <w:szCs w:val="28"/>
        </w:rPr>
        <w:t>3</w:t>
      </w:r>
      <w:r w:rsidR="008F346A" w:rsidRPr="008F346A">
        <w:rPr>
          <w:rStyle w:val="FontStyle15"/>
          <w:rFonts w:eastAsia="MS Mincho"/>
          <w:sz w:val="28"/>
          <w:szCs w:val="28"/>
        </w:rPr>
        <w:t xml:space="preserve">0 </w:t>
      </w:r>
      <w:r w:rsidR="008F346A" w:rsidRPr="008F346A">
        <w:rPr>
          <w:rStyle w:val="FontStyle14"/>
          <w:rFonts w:eastAsia="MS Mincho"/>
          <w:b w:val="0"/>
          <w:sz w:val="28"/>
          <w:szCs w:val="28"/>
        </w:rPr>
        <w:t>(тридцати)</w:t>
      </w:r>
      <w:r w:rsidR="008F346A" w:rsidRPr="008F346A">
        <w:rPr>
          <w:rStyle w:val="FontStyle14"/>
          <w:rFonts w:eastAsia="MS Mincho"/>
          <w:sz w:val="28"/>
          <w:szCs w:val="28"/>
        </w:rPr>
        <w:t xml:space="preserve"> </w:t>
      </w:r>
      <w:r w:rsidR="008F346A" w:rsidRPr="008F346A">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r w:rsidR="008F346A">
        <w:rPr>
          <w:rStyle w:val="FontStyle15"/>
          <w:rFonts w:eastAsia="MS Mincho"/>
          <w:sz w:val="28"/>
          <w:szCs w:val="28"/>
        </w:rPr>
        <w:t>.</w:t>
      </w:r>
      <w:r w:rsidRPr="008F346A">
        <w:rPr>
          <w:sz w:val="28"/>
          <w:szCs w:val="28"/>
        </w:rPr>
        <w:t>».</w:t>
      </w:r>
    </w:p>
    <w:p w:rsidR="006B4B30" w:rsidRDefault="006B4B30" w:rsidP="00EC74CD">
      <w:pPr>
        <w:tabs>
          <w:tab w:val="left" w:pos="567"/>
        </w:tabs>
        <w:ind w:firstLine="709"/>
        <w:jc w:val="both"/>
        <w:rPr>
          <w:sz w:val="28"/>
          <w:szCs w:val="28"/>
        </w:rPr>
      </w:pPr>
      <w:r w:rsidRPr="007005F9">
        <w:rPr>
          <w:sz w:val="28"/>
          <w:szCs w:val="28"/>
        </w:rPr>
        <w:t xml:space="preserve">2. В </w:t>
      </w:r>
      <w:r w:rsidR="00AF5541">
        <w:rPr>
          <w:sz w:val="28"/>
          <w:szCs w:val="28"/>
        </w:rPr>
        <w:t xml:space="preserve">Документации о закупке Приложение №5 к документации о закупке «Проект договора» </w:t>
      </w:r>
      <w:r w:rsidR="00AF5541" w:rsidRPr="007005F9">
        <w:rPr>
          <w:sz w:val="28"/>
          <w:szCs w:val="28"/>
        </w:rPr>
        <w:t xml:space="preserve"> </w:t>
      </w:r>
      <w:r w:rsidR="00AF5541">
        <w:rPr>
          <w:sz w:val="28"/>
          <w:szCs w:val="28"/>
        </w:rPr>
        <w:t xml:space="preserve">Раздел.2  пункт 2.3. </w:t>
      </w:r>
      <w:r w:rsidRPr="007005F9">
        <w:rPr>
          <w:sz w:val="28"/>
          <w:szCs w:val="28"/>
          <w:u w:val="single"/>
        </w:rPr>
        <w:t>вместо текста:</w:t>
      </w:r>
      <w:r w:rsidRPr="007005F9">
        <w:rPr>
          <w:sz w:val="28"/>
          <w:szCs w:val="28"/>
        </w:rPr>
        <w:t xml:space="preserve"> «</w:t>
      </w:r>
      <w:r w:rsidR="00AF5541">
        <w:rPr>
          <w:sz w:val="28"/>
          <w:szCs w:val="28"/>
        </w:rPr>
        <w:t>Окончательный расчет согласно выставленного счета Исполнителем в размере</w:t>
      </w:r>
      <w:proofErr w:type="gramStart"/>
      <w:r w:rsidR="00AF5541">
        <w:rPr>
          <w:sz w:val="28"/>
          <w:szCs w:val="28"/>
        </w:rPr>
        <w:t xml:space="preserve"> _________% (_________) </w:t>
      </w:r>
      <w:proofErr w:type="gramEnd"/>
      <w:r w:rsidR="00AF5541">
        <w:rPr>
          <w:sz w:val="28"/>
          <w:szCs w:val="28"/>
        </w:rPr>
        <w:t xml:space="preserve">от цены Работ по настоящему Договору, что составляет </w:t>
      </w:r>
      <w:proofErr w:type="spellStart"/>
      <w:r w:rsidR="00AF5541">
        <w:rPr>
          <w:sz w:val="28"/>
          <w:szCs w:val="28"/>
        </w:rPr>
        <w:t>_________рублей</w:t>
      </w:r>
      <w:proofErr w:type="spellEnd"/>
      <w:r w:rsidR="00AF5541">
        <w:rPr>
          <w:sz w:val="28"/>
          <w:szCs w:val="28"/>
        </w:rPr>
        <w:t xml:space="preserve"> (__________), в   том   числе  НДС – 18%  ____ рублей </w:t>
      </w:r>
      <w:r w:rsidR="00AF5541">
        <w:rPr>
          <w:sz w:val="28"/>
          <w:szCs w:val="28"/>
        </w:rPr>
        <w:lastRenderedPageBreak/>
        <w:t>(________),</w:t>
      </w:r>
      <w:r w:rsidR="00AF5541" w:rsidRPr="008F346A">
        <w:rPr>
          <w:rStyle w:val="FontStyle14"/>
          <w:rFonts w:eastAsia="MS Mincho"/>
          <w:b w:val="0"/>
          <w:sz w:val="28"/>
          <w:szCs w:val="28"/>
        </w:rPr>
        <w:t>Заказчиком</w:t>
      </w:r>
      <w:r w:rsidR="00AF5541" w:rsidRPr="008F346A">
        <w:rPr>
          <w:rStyle w:val="FontStyle14"/>
          <w:rFonts w:eastAsia="MS Mincho"/>
          <w:sz w:val="28"/>
          <w:szCs w:val="28"/>
        </w:rPr>
        <w:t xml:space="preserve"> </w:t>
      </w:r>
      <w:r w:rsidR="00AF5541" w:rsidRPr="008F346A">
        <w:rPr>
          <w:rStyle w:val="FontStyle15"/>
          <w:rFonts w:eastAsia="MS Mincho"/>
          <w:sz w:val="28"/>
          <w:szCs w:val="28"/>
        </w:rPr>
        <w:t xml:space="preserve">осуществляется в течение 20 </w:t>
      </w:r>
      <w:r w:rsidR="00AF5541" w:rsidRPr="008F346A">
        <w:rPr>
          <w:rStyle w:val="FontStyle14"/>
          <w:rFonts w:eastAsia="MS Mincho"/>
          <w:b w:val="0"/>
          <w:sz w:val="28"/>
          <w:szCs w:val="28"/>
        </w:rPr>
        <w:t>(двадцати)</w:t>
      </w:r>
      <w:r w:rsidR="00AF5541" w:rsidRPr="008F346A">
        <w:rPr>
          <w:rStyle w:val="FontStyle14"/>
          <w:rFonts w:eastAsia="MS Mincho"/>
          <w:sz w:val="28"/>
          <w:szCs w:val="28"/>
        </w:rPr>
        <w:t xml:space="preserve"> </w:t>
      </w:r>
      <w:r w:rsidR="00AF5541" w:rsidRPr="008F346A">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r w:rsidRPr="007005F9">
        <w:rPr>
          <w:sz w:val="28"/>
          <w:szCs w:val="28"/>
        </w:rPr>
        <w:t xml:space="preserve">» </w:t>
      </w:r>
    </w:p>
    <w:p w:rsidR="006B4B30" w:rsidRPr="007C7B84" w:rsidRDefault="006B4B30" w:rsidP="00EC74CD">
      <w:pPr>
        <w:tabs>
          <w:tab w:val="left" w:pos="567"/>
        </w:tabs>
        <w:ind w:firstLine="709"/>
        <w:jc w:val="both"/>
        <w:rPr>
          <w:sz w:val="28"/>
          <w:szCs w:val="28"/>
        </w:rPr>
      </w:pPr>
      <w:r w:rsidRPr="007005F9">
        <w:rPr>
          <w:sz w:val="28"/>
          <w:szCs w:val="28"/>
          <w:u w:val="single"/>
        </w:rPr>
        <w:t>указа</w:t>
      </w:r>
      <w:r>
        <w:rPr>
          <w:sz w:val="28"/>
          <w:szCs w:val="28"/>
          <w:u w:val="single"/>
        </w:rPr>
        <w:t>ть</w:t>
      </w:r>
      <w:r w:rsidRPr="007005F9">
        <w:rPr>
          <w:sz w:val="28"/>
          <w:szCs w:val="28"/>
          <w:u w:val="single"/>
        </w:rPr>
        <w:t>:</w:t>
      </w:r>
      <w:r w:rsidRPr="007005F9">
        <w:rPr>
          <w:sz w:val="28"/>
          <w:szCs w:val="28"/>
        </w:rPr>
        <w:t xml:space="preserve"> «</w:t>
      </w:r>
      <w:r w:rsidR="00AF5541">
        <w:rPr>
          <w:sz w:val="28"/>
          <w:szCs w:val="28"/>
        </w:rPr>
        <w:t>Окончательный расчет согласно выставленного счета Исполнителем в размере</w:t>
      </w:r>
      <w:proofErr w:type="gramStart"/>
      <w:r w:rsidR="00AF5541">
        <w:rPr>
          <w:sz w:val="28"/>
          <w:szCs w:val="28"/>
        </w:rPr>
        <w:t xml:space="preserve"> _________% (_________) </w:t>
      </w:r>
      <w:proofErr w:type="gramEnd"/>
      <w:r w:rsidR="00AF5541">
        <w:rPr>
          <w:sz w:val="28"/>
          <w:szCs w:val="28"/>
        </w:rPr>
        <w:t xml:space="preserve">от цены Работ по настоящему Договору, что составляет </w:t>
      </w:r>
      <w:proofErr w:type="spellStart"/>
      <w:r w:rsidR="00AF5541">
        <w:rPr>
          <w:sz w:val="28"/>
          <w:szCs w:val="28"/>
        </w:rPr>
        <w:t>_________рублей</w:t>
      </w:r>
      <w:proofErr w:type="spellEnd"/>
      <w:r w:rsidR="00AF5541">
        <w:rPr>
          <w:sz w:val="28"/>
          <w:szCs w:val="28"/>
        </w:rPr>
        <w:t xml:space="preserve"> (__________), в   том   числе  НДС – 18%  ____ рублей (________),</w:t>
      </w:r>
      <w:r w:rsidR="00AF5541" w:rsidRPr="008F346A">
        <w:rPr>
          <w:rStyle w:val="FontStyle14"/>
          <w:rFonts w:eastAsia="MS Mincho"/>
          <w:b w:val="0"/>
          <w:sz w:val="28"/>
          <w:szCs w:val="28"/>
        </w:rPr>
        <w:t>Заказчиком</w:t>
      </w:r>
      <w:r w:rsidR="00AF5541" w:rsidRPr="008F346A">
        <w:rPr>
          <w:rStyle w:val="FontStyle14"/>
          <w:rFonts w:eastAsia="MS Mincho"/>
          <w:sz w:val="28"/>
          <w:szCs w:val="28"/>
        </w:rPr>
        <w:t xml:space="preserve"> </w:t>
      </w:r>
      <w:r w:rsidR="00AF5541" w:rsidRPr="008F346A">
        <w:rPr>
          <w:rStyle w:val="FontStyle15"/>
          <w:rFonts w:eastAsia="MS Mincho"/>
          <w:sz w:val="28"/>
          <w:szCs w:val="28"/>
        </w:rPr>
        <w:t xml:space="preserve">осуществляется в течение </w:t>
      </w:r>
      <w:r w:rsidR="00AF5541">
        <w:rPr>
          <w:rStyle w:val="FontStyle15"/>
          <w:rFonts w:eastAsia="MS Mincho"/>
          <w:sz w:val="28"/>
          <w:szCs w:val="28"/>
        </w:rPr>
        <w:t>3</w:t>
      </w:r>
      <w:r w:rsidR="00AF5541" w:rsidRPr="008F346A">
        <w:rPr>
          <w:rStyle w:val="FontStyle15"/>
          <w:rFonts w:eastAsia="MS Mincho"/>
          <w:sz w:val="28"/>
          <w:szCs w:val="28"/>
        </w:rPr>
        <w:t xml:space="preserve">0 </w:t>
      </w:r>
      <w:r w:rsidR="00AF5541" w:rsidRPr="008F346A">
        <w:rPr>
          <w:rStyle w:val="FontStyle14"/>
          <w:rFonts w:eastAsia="MS Mincho"/>
          <w:b w:val="0"/>
          <w:sz w:val="28"/>
          <w:szCs w:val="28"/>
        </w:rPr>
        <w:t>(</w:t>
      </w:r>
      <w:r w:rsidR="00AF5541">
        <w:rPr>
          <w:rStyle w:val="FontStyle14"/>
          <w:rFonts w:eastAsia="MS Mincho"/>
          <w:b w:val="0"/>
          <w:sz w:val="28"/>
          <w:szCs w:val="28"/>
        </w:rPr>
        <w:t>тридцати</w:t>
      </w:r>
      <w:r w:rsidR="00AF5541" w:rsidRPr="008F346A">
        <w:rPr>
          <w:rStyle w:val="FontStyle14"/>
          <w:rFonts w:eastAsia="MS Mincho"/>
          <w:b w:val="0"/>
          <w:sz w:val="28"/>
          <w:szCs w:val="28"/>
        </w:rPr>
        <w:t>)</w:t>
      </w:r>
      <w:r w:rsidR="00AF5541" w:rsidRPr="008F346A">
        <w:rPr>
          <w:rStyle w:val="FontStyle14"/>
          <w:rFonts w:eastAsia="MS Mincho"/>
          <w:sz w:val="28"/>
          <w:szCs w:val="28"/>
        </w:rPr>
        <w:t xml:space="preserve"> </w:t>
      </w:r>
      <w:r w:rsidR="00AF5541" w:rsidRPr="008F346A">
        <w:rPr>
          <w:rStyle w:val="FontStyle15"/>
          <w:rFonts w:eastAsia="MS Mincho"/>
          <w:sz w:val="28"/>
          <w:szCs w:val="28"/>
        </w:rPr>
        <w:t>банковских дней,  после подписания Сторонами акта приёмки выполненных Работ, к настоящему договору  на основании счета-фактуры и выставленного Исполнителем счёта</w:t>
      </w:r>
      <w:r w:rsidRPr="007C7B84">
        <w:rPr>
          <w:sz w:val="28"/>
          <w:szCs w:val="28"/>
        </w:rPr>
        <w:t>».</w:t>
      </w:r>
    </w:p>
    <w:p w:rsidR="006B4B30" w:rsidRPr="005E0B45" w:rsidRDefault="006B4B30" w:rsidP="00896B75">
      <w:pPr>
        <w:ind w:firstLine="709"/>
        <w:rPr>
          <w:rFonts w:eastAsia="MS Mincho"/>
          <w:sz w:val="28"/>
          <w:szCs w:val="28"/>
        </w:rPr>
      </w:pPr>
    </w:p>
    <w:p w:rsidR="006B4B30" w:rsidRDefault="006B4B30" w:rsidP="00896B75">
      <w:pPr>
        <w:jc w:val="right"/>
        <w:outlineLvl w:val="0"/>
        <w:rPr>
          <w:rFonts w:eastAsia="MS Mincho"/>
          <w:sz w:val="22"/>
          <w:szCs w:val="22"/>
          <w:lang w:eastAsia="en-US"/>
        </w:rPr>
      </w:pPr>
    </w:p>
    <w:p w:rsidR="006B4B30" w:rsidRDefault="006B4B30" w:rsidP="00896B75">
      <w:pPr>
        <w:spacing w:before="60" w:after="60"/>
        <w:jc w:val="both"/>
        <w:rPr>
          <w:sz w:val="28"/>
          <w:szCs w:val="28"/>
        </w:rPr>
      </w:pPr>
      <w:r>
        <w:rPr>
          <w:sz w:val="28"/>
          <w:szCs w:val="28"/>
        </w:rPr>
        <w:t>Далее по тексту.</w:t>
      </w:r>
    </w:p>
    <w:p w:rsidR="006B4B30" w:rsidRDefault="006B4B30" w:rsidP="00896B75">
      <w:pPr>
        <w:spacing w:before="60" w:after="60"/>
        <w:jc w:val="both"/>
        <w:rPr>
          <w:sz w:val="28"/>
          <w:szCs w:val="28"/>
        </w:rPr>
      </w:pPr>
    </w:p>
    <w:p w:rsidR="006B4B30" w:rsidRPr="006A5699" w:rsidRDefault="00D65C79" w:rsidP="00896B75">
      <w:pPr>
        <w:spacing w:before="60" w:after="60"/>
        <w:jc w:val="both"/>
        <w:rPr>
          <w:sz w:val="28"/>
          <w:szCs w:val="28"/>
        </w:rPr>
      </w:pPr>
      <w:r>
        <w:rPr>
          <w:sz w:val="28"/>
          <w:szCs w:val="28"/>
        </w:rPr>
        <w:t>Заместитель п</w:t>
      </w:r>
      <w:r w:rsidR="006B4B30">
        <w:rPr>
          <w:sz w:val="28"/>
          <w:szCs w:val="28"/>
        </w:rPr>
        <w:t>редседател</w:t>
      </w:r>
      <w:r>
        <w:rPr>
          <w:sz w:val="28"/>
          <w:szCs w:val="28"/>
        </w:rPr>
        <w:t>я</w:t>
      </w:r>
      <w:r w:rsidR="006B4B30" w:rsidRPr="006A5699">
        <w:rPr>
          <w:sz w:val="28"/>
          <w:szCs w:val="28"/>
        </w:rPr>
        <w:t xml:space="preserve"> Конкурсной комиссии</w:t>
      </w:r>
    </w:p>
    <w:p w:rsidR="006B4B30" w:rsidRDefault="006B4B30" w:rsidP="00896B75">
      <w:pPr>
        <w:spacing w:before="60" w:after="60"/>
        <w:jc w:val="both"/>
        <w:rPr>
          <w:sz w:val="28"/>
          <w:szCs w:val="28"/>
        </w:rPr>
      </w:pPr>
      <w:r>
        <w:rPr>
          <w:sz w:val="28"/>
          <w:szCs w:val="28"/>
        </w:rPr>
        <w:t>филиала</w:t>
      </w:r>
      <w:r w:rsidRPr="006A5699">
        <w:rPr>
          <w:sz w:val="28"/>
          <w:szCs w:val="28"/>
        </w:rPr>
        <w:t xml:space="preserve"> ПАО «</w:t>
      </w:r>
      <w:proofErr w:type="spellStart"/>
      <w:r w:rsidRPr="006A5699">
        <w:rPr>
          <w:sz w:val="28"/>
          <w:szCs w:val="28"/>
        </w:rPr>
        <w:t>ТрансКонтейнер</w:t>
      </w:r>
      <w:proofErr w:type="spellEnd"/>
      <w:r w:rsidRPr="006A5699">
        <w:rPr>
          <w:sz w:val="28"/>
          <w:szCs w:val="28"/>
        </w:rPr>
        <w:t xml:space="preserve">» </w:t>
      </w:r>
      <w:r w:rsidRPr="006A5699">
        <w:rPr>
          <w:sz w:val="28"/>
          <w:szCs w:val="28"/>
        </w:rPr>
        <w:tab/>
      </w:r>
    </w:p>
    <w:p w:rsidR="006B4B30" w:rsidRPr="009A1FBE" w:rsidRDefault="006B4B30" w:rsidP="00896B75">
      <w:pPr>
        <w:spacing w:before="60" w:after="60"/>
        <w:jc w:val="both"/>
        <w:rPr>
          <w:sz w:val="28"/>
          <w:szCs w:val="28"/>
        </w:rPr>
      </w:pPr>
      <w:r>
        <w:rPr>
          <w:sz w:val="28"/>
          <w:szCs w:val="28"/>
        </w:rPr>
        <w:t xml:space="preserve">на Куйбышевской железной дороге     </w:t>
      </w:r>
      <w:r w:rsidRPr="006A5699">
        <w:rPr>
          <w:sz w:val="28"/>
          <w:szCs w:val="28"/>
        </w:rPr>
        <w:tab/>
      </w:r>
      <w:r w:rsidRPr="006A5699">
        <w:rPr>
          <w:sz w:val="28"/>
          <w:szCs w:val="28"/>
        </w:rPr>
        <w:tab/>
      </w:r>
      <w:r w:rsidR="00AF5541">
        <w:rPr>
          <w:sz w:val="28"/>
          <w:szCs w:val="28"/>
        </w:rPr>
        <w:t xml:space="preserve">  </w:t>
      </w:r>
      <w:r>
        <w:rPr>
          <w:sz w:val="28"/>
          <w:szCs w:val="28"/>
        </w:rPr>
        <w:t xml:space="preserve">         </w:t>
      </w:r>
      <w:r w:rsidR="00D65C79">
        <w:rPr>
          <w:sz w:val="28"/>
          <w:szCs w:val="28"/>
        </w:rPr>
        <w:t>М.П. Плотников</w:t>
      </w:r>
    </w:p>
    <w:p w:rsidR="006B4B30" w:rsidRPr="00A46502" w:rsidRDefault="006B4B30" w:rsidP="00A46502">
      <w:pPr>
        <w:jc w:val="both"/>
        <w:rPr>
          <w:sz w:val="28"/>
          <w:szCs w:val="28"/>
        </w:rPr>
      </w:pPr>
    </w:p>
    <w:sectPr w:rsidR="006B4B30" w:rsidRPr="00A46502" w:rsidSect="006F7501">
      <w:pgSz w:w="11906" w:h="16838"/>
      <w:pgMar w:top="1134" w:right="851"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A968DF"/>
    <w:multiLevelType w:val="hybridMultilevel"/>
    <w:tmpl w:val="5B705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061723D"/>
    <w:multiLevelType w:val="hybridMultilevel"/>
    <w:tmpl w:val="B6627AF2"/>
    <w:lvl w:ilvl="0" w:tplc="DF10EC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38" w:hanging="360"/>
      </w:pPr>
      <w:rPr>
        <w:rFonts w:cs="Times New Roman"/>
      </w:rPr>
    </w:lvl>
    <w:lvl w:ilvl="2" w:tplc="0419001B" w:tentative="1">
      <w:start w:val="1"/>
      <w:numFmt w:val="lowerRoman"/>
      <w:lvlText w:val="%3."/>
      <w:lvlJc w:val="right"/>
      <w:pPr>
        <w:ind w:left="1758" w:hanging="180"/>
      </w:pPr>
      <w:rPr>
        <w:rFonts w:cs="Times New Roman"/>
      </w:rPr>
    </w:lvl>
    <w:lvl w:ilvl="3" w:tplc="0419000F" w:tentative="1">
      <w:start w:val="1"/>
      <w:numFmt w:val="decimal"/>
      <w:lvlText w:val="%4."/>
      <w:lvlJc w:val="left"/>
      <w:pPr>
        <w:ind w:left="2478" w:hanging="360"/>
      </w:pPr>
      <w:rPr>
        <w:rFonts w:cs="Times New Roman"/>
      </w:rPr>
    </w:lvl>
    <w:lvl w:ilvl="4" w:tplc="04190019" w:tentative="1">
      <w:start w:val="1"/>
      <w:numFmt w:val="lowerLetter"/>
      <w:lvlText w:val="%5."/>
      <w:lvlJc w:val="left"/>
      <w:pPr>
        <w:ind w:left="3198" w:hanging="360"/>
      </w:pPr>
      <w:rPr>
        <w:rFonts w:cs="Times New Roman"/>
      </w:rPr>
    </w:lvl>
    <w:lvl w:ilvl="5" w:tplc="0419001B" w:tentative="1">
      <w:start w:val="1"/>
      <w:numFmt w:val="lowerRoman"/>
      <w:lvlText w:val="%6."/>
      <w:lvlJc w:val="right"/>
      <w:pPr>
        <w:ind w:left="3918" w:hanging="180"/>
      </w:pPr>
      <w:rPr>
        <w:rFonts w:cs="Times New Roman"/>
      </w:rPr>
    </w:lvl>
    <w:lvl w:ilvl="6" w:tplc="0419000F" w:tentative="1">
      <w:start w:val="1"/>
      <w:numFmt w:val="decimal"/>
      <w:lvlText w:val="%7."/>
      <w:lvlJc w:val="left"/>
      <w:pPr>
        <w:ind w:left="4638" w:hanging="360"/>
      </w:pPr>
      <w:rPr>
        <w:rFonts w:cs="Times New Roman"/>
      </w:rPr>
    </w:lvl>
    <w:lvl w:ilvl="7" w:tplc="04190019" w:tentative="1">
      <w:start w:val="1"/>
      <w:numFmt w:val="lowerLetter"/>
      <w:lvlText w:val="%8."/>
      <w:lvlJc w:val="left"/>
      <w:pPr>
        <w:ind w:left="5358" w:hanging="360"/>
      </w:pPr>
      <w:rPr>
        <w:rFonts w:cs="Times New Roman"/>
      </w:rPr>
    </w:lvl>
    <w:lvl w:ilvl="8" w:tplc="0419001B" w:tentative="1">
      <w:start w:val="1"/>
      <w:numFmt w:val="lowerRoman"/>
      <w:lvlText w:val="%9."/>
      <w:lvlJc w:val="right"/>
      <w:pPr>
        <w:ind w:left="6078" w:hanging="180"/>
      </w:pPr>
      <w:rPr>
        <w:rFonts w:cs="Times New Roman"/>
      </w:rPr>
    </w:lvl>
  </w:abstractNum>
  <w:abstractNum w:abstractNumId="4">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659A6"/>
    <w:rsid w:val="000932ED"/>
    <w:rsid w:val="000D3D2A"/>
    <w:rsid w:val="00117A82"/>
    <w:rsid w:val="00122F18"/>
    <w:rsid w:val="00130513"/>
    <w:rsid w:val="0014497E"/>
    <w:rsid w:val="00162E1B"/>
    <w:rsid w:val="00177B92"/>
    <w:rsid w:val="001A2187"/>
    <w:rsid w:val="001A4B90"/>
    <w:rsid w:val="001B3B83"/>
    <w:rsid w:val="001C372C"/>
    <w:rsid w:val="001D279E"/>
    <w:rsid w:val="001D5B0B"/>
    <w:rsid w:val="00216D5A"/>
    <w:rsid w:val="0027773B"/>
    <w:rsid w:val="00277A8B"/>
    <w:rsid w:val="002A1929"/>
    <w:rsid w:val="002B2470"/>
    <w:rsid w:val="002B27AA"/>
    <w:rsid w:val="003051FB"/>
    <w:rsid w:val="003164B2"/>
    <w:rsid w:val="0032426D"/>
    <w:rsid w:val="00326B6F"/>
    <w:rsid w:val="00367C80"/>
    <w:rsid w:val="00382C26"/>
    <w:rsid w:val="003B09D0"/>
    <w:rsid w:val="003D2E5E"/>
    <w:rsid w:val="003D71F3"/>
    <w:rsid w:val="003F67B0"/>
    <w:rsid w:val="00423849"/>
    <w:rsid w:val="0045502F"/>
    <w:rsid w:val="00472D63"/>
    <w:rsid w:val="004F6F09"/>
    <w:rsid w:val="005142C9"/>
    <w:rsid w:val="005621D4"/>
    <w:rsid w:val="00590D2D"/>
    <w:rsid w:val="005B0D3F"/>
    <w:rsid w:val="005C2882"/>
    <w:rsid w:val="005C2C5D"/>
    <w:rsid w:val="005C3D29"/>
    <w:rsid w:val="005E0B45"/>
    <w:rsid w:val="00611040"/>
    <w:rsid w:val="0063307A"/>
    <w:rsid w:val="006A5699"/>
    <w:rsid w:val="006B4B30"/>
    <w:rsid w:val="006C340D"/>
    <w:rsid w:val="006E22AB"/>
    <w:rsid w:val="006F7501"/>
    <w:rsid w:val="007005F9"/>
    <w:rsid w:val="00712BFA"/>
    <w:rsid w:val="00717D60"/>
    <w:rsid w:val="00731720"/>
    <w:rsid w:val="007813D2"/>
    <w:rsid w:val="00784E5D"/>
    <w:rsid w:val="007C7B84"/>
    <w:rsid w:val="007F427D"/>
    <w:rsid w:val="00823ADF"/>
    <w:rsid w:val="00827AB9"/>
    <w:rsid w:val="00845195"/>
    <w:rsid w:val="0085584E"/>
    <w:rsid w:val="00896B75"/>
    <w:rsid w:val="008B5A54"/>
    <w:rsid w:val="008C643B"/>
    <w:rsid w:val="008E52FA"/>
    <w:rsid w:val="008F2A83"/>
    <w:rsid w:val="008F346A"/>
    <w:rsid w:val="00905077"/>
    <w:rsid w:val="00906AFF"/>
    <w:rsid w:val="009120FB"/>
    <w:rsid w:val="00914620"/>
    <w:rsid w:val="00927018"/>
    <w:rsid w:val="00942AAD"/>
    <w:rsid w:val="009602C6"/>
    <w:rsid w:val="009A1FBE"/>
    <w:rsid w:val="009B2AF9"/>
    <w:rsid w:val="009C2280"/>
    <w:rsid w:val="009D6F5A"/>
    <w:rsid w:val="009F64FC"/>
    <w:rsid w:val="00A05799"/>
    <w:rsid w:val="00A337D3"/>
    <w:rsid w:val="00A46502"/>
    <w:rsid w:val="00A61290"/>
    <w:rsid w:val="00AA4373"/>
    <w:rsid w:val="00AE10A2"/>
    <w:rsid w:val="00AE1142"/>
    <w:rsid w:val="00AF1429"/>
    <w:rsid w:val="00AF5541"/>
    <w:rsid w:val="00B50ED9"/>
    <w:rsid w:val="00B646B6"/>
    <w:rsid w:val="00B83144"/>
    <w:rsid w:val="00BD3D54"/>
    <w:rsid w:val="00C248BE"/>
    <w:rsid w:val="00C520BA"/>
    <w:rsid w:val="00C57F00"/>
    <w:rsid w:val="00C70E17"/>
    <w:rsid w:val="00C77942"/>
    <w:rsid w:val="00C80F69"/>
    <w:rsid w:val="00C91B09"/>
    <w:rsid w:val="00C92CE8"/>
    <w:rsid w:val="00CA0D50"/>
    <w:rsid w:val="00CB2F11"/>
    <w:rsid w:val="00D151C2"/>
    <w:rsid w:val="00D318ED"/>
    <w:rsid w:val="00D65C79"/>
    <w:rsid w:val="00DA164F"/>
    <w:rsid w:val="00DA44F0"/>
    <w:rsid w:val="00DD2BBD"/>
    <w:rsid w:val="00DD426F"/>
    <w:rsid w:val="00DE4587"/>
    <w:rsid w:val="00DF355E"/>
    <w:rsid w:val="00DF5C67"/>
    <w:rsid w:val="00E01BDF"/>
    <w:rsid w:val="00E120C2"/>
    <w:rsid w:val="00E312D1"/>
    <w:rsid w:val="00E67650"/>
    <w:rsid w:val="00E84BE6"/>
    <w:rsid w:val="00E87948"/>
    <w:rsid w:val="00EC74CD"/>
    <w:rsid w:val="00F64D04"/>
    <w:rsid w:val="00F64FCD"/>
    <w:rsid w:val="00F86FAA"/>
    <w:rsid w:val="00F94925"/>
    <w:rsid w:val="00FA16A2"/>
    <w:rsid w:val="00FC4E61"/>
    <w:rsid w:val="00FD2DAF"/>
    <w:rsid w:val="00FE6F63"/>
    <w:rsid w:val="00FE7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uiPriority w:val="99"/>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uiPriority w:val="99"/>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uiPriority w:val="99"/>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uiPriority w:val="99"/>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оник_Заголовок 1 Знак"/>
    <w:basedOn w:val="a0"/>
    <w:link w:val="1"/>
    <w:uiPriority w:val="99"/>
    <w:locked/>
    <w:rsid w:val="00C91B09"/>
    <w:rPr>
      <w:rFonts w:ascii="Times New Roman" w:eastAsia="MS Mincho" w:hAnsi="Times New Roman" w:cs="Arial"/>
      <w:b/>
      <w:bCs/>
      <w:kern w:val="1"/>
      <w:sz w:val="32"/>
      <w:szCs w:val="32"/>
      <w:lang w:eastAsia="ar-SA" w:bidi="ar-SA"/>
    </w:rPr>
  </w:style>
  <w:style w:type="character" w:customStyle="1" w:styleId="20">
    <w:name w:val="Заголовок 2 Знак"/>
    <w:aliases w:val="Гоник_Заголовок 2 Знак,h2 Знак,H2 Знак"/>
    <w:basedOn w:val="a0"/>
    <w:link w:val="2"/>
    <w:uiPriority w:val="99"/>
    <w:locked/>
    <w:rsid w:val="00C91B09"/>
    <w:rPr>
      <w:rFonts w:ascii="Times New Roman" w:hAnsi="Times New Roman" w:cs="Arial"/>
      <w:b/>
      <w:bCs/>
      <w:i/>
      <w:iCs/>
      <w:sz w:val="28"/>
      <w:szCs w:val="28"/>
      <w:lang w:eastAsia="ar-SA" w:bidi="ar-SA"/>
    </w:rPr>
  </w:style>
  <w:style w:type="character" w:customStyle="1" w:styleId="30">
    <w:name w:val="Заголовок 3 Знак"/>
    <w:aliases w:val="Гоник_Заголовок 3 Знак,H3 Знак,h3 Знак"/>
    <w:basedOn w:val="a0"/>
    <w:link w:val="3"/>
    <w:uiPriority w:val="99"/>
    <w:locked/>
    <w:rsid w:val="00C91B09"/>
    <w:rPr>
      <w:rFonts w:ascii="Arial" w:hAnsi="Arial" w:cs="Times New Roman"/>
      <w:b/>
      <w:bCs/>
      <w:sz w:val="26"/>
      <w:szCs w:val="26"/>
      <w:lang w:eastAsia="ar-SA" w:bidi="ar-SA"/>
    </w:rPr>
  </w:style>
  <w:style w:type="character" w:customStyle="1" w:styleId="40">
    <w:name w:val="Заголовок 4 Знак"/>
    <w:aliases w:val="H4 Знак"/>
    <w:basedOn w:val="a0"/>
    <w:link w:val="4"/>
    <w:uiPriority w:val="99"/>
    <w:locked/>
    <w:rsid w:val="00C91B09"/>
    <w:rPr>
      <w:rFonts w:ascii="Times New Roman" w:hAnsi="Times New Roman" w:cs="Times New Roman"/>
      <w:b/>
      <w:bCs/>
      <w:sz w:val="28"/>
      <w:szCs w:val="28"/>
      <w:lang w:eastAsia="ar-SA" w:bidi="ar-SA"/>
    </w:rPr>
  </w:style>
  <w:style w:type="paragraph" w:customStyle="1" w:styleId="11">
    <w:name w:val="Обычный1"/>
    <w:link w:val="Normal"/>
    <w:uiPriority w:val="99"/>
    <w:rsid w:val="007813D2"/>
    <w:pPr>
      <w:ind w:firstLine="720"/>
      <w:jc w:val="both"/>
    </w:pPr>
    <w:rPr>
      <w:rFonts w:ascii="Times New Roman" w:eastAsia="Times New Roman" w:hAnsi="Times New Roman"/>
      <w:sz w:val="28"/>
      <w:szCs w:val="20"/>
    </w:rPr>
  </w:style>
  <w:style w:type="character" w:customStyle="1" w:styleId="Normal">
    <w:name w:val="Normal Знак"/>
    <w:basedOn w:val="a0"/>
    <w:link w:val="11"/>
    <w:uiPriority w:val="99"/>
    <w:locked/>
    <w:rsid w:val="007813D2"/>
    <w:rPr>
      <w:rFonts w:ascii="Times New Roman" w:hAnsi="Times New Roman" w:cs="Times New Roman"/>
      <w:sz w:val="28"/>
      <w:lang w:val="ru-RU" w:eastAsia="ru-RU" w:bidi="ar-SA"/>
    </w:rPr>
  </w:style>
  <w:style w:type="paragraph" w:customStyle="1" w:styleId="Default">
    <w:name w:val="Default"/>
    <w:uiPriority w:val="99"/>
    <w:rsid w:val="007813D2"/>
    <w:pPr>
      <w:suppressAutoHyphens/>
      <w:autoSpaceDE w:val="0"/>
    </w:pPr>
    <w:rPr>
      <w:rFonts w:ascii="Times New Roman" w:hAnsi="Times New Roman"/>
      <w:color w:val="000000"/>
      <w:sz w:val="24"/>
      <w:szCs w:val="24"/>
      <w:lang w:eastAsia="ar-SA"/>
    </w:rPr>
  </w:style>
  <w:style w:type="paragraph" w:styleId="a3">
    <w:name w:val="List Paragraph"/>
    <w:basedOn w:val="a"/>
    <w:uiPriority w:val="99"/>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4"/>
    <w:uiPriority w:val="99"/>
    <w:semiHidden/>
    <w:rsid w:val="003768BF"/>
    <w:rPr>
      <w:rFonts w:ascii="Times New Roman" w:eastAsia="Times New Roman" w:hAnsi="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4"/>
    <w:uiPriority w:val="99"/>
    <w:semiHidden/>
    <w:locked/>
    <w:rsid w:val="00382C26"/>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4"/>
    <w:uiPriority w:val="99"/>
    <w:semiHidden/>
    <w:locked/>
    <w:rsid w:val="003D71F3"/>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4"/>
    <w:uiPriority w:val="99"/>
    <w:semiHidden/>
    <w:locked/>
    <w:rsid w:val="00C70E17"/>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4"/>
    <w:uiPriority w:val="99"/>
    <w:semiHidden/>
    <w:locked/>
    <w:rsid w:val="006E22AB"/>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4"/>
    <w:uiPriority w:val="99"/>
    <w:semiHidden/>
    <w:locked/>
    <w:rsid w:val="00E67650"/>
    <w:rPr>
      <w:rFonts w:ascii="Times New Roman" w:hAnsi="Times New Roman" w:cs="Times New Roman"/>
      <w:sz w:val="24"/>
      <w:szCs w:val="24"/>
    </w:rPr>
  </w:style>
  <w:style w:type="character" w:customStyle="1" w:styleId="a5">
    <w:name w:val="Основной текст Знак"/>
    <w:basedOn w:val="a0"/>
    <w:uiPriority w:val="99"/>
    <w:semiHidden/>
    <w:rsid w:val="007813D2"/>
    <w:rPr>
      <w:rFonts w:ascii="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4"/>
      <w:szCs w:val="24"/>
      <w:lang w:eastAsia="ar-SA" w:bidi="ar-SA"/>
    </w:rPr>
  </w:style>
  <w:style w:type="table" w:styleId="a6">
    <w:name w:val="Table Grid"/>
    <w:basedOn w:val="a1"/>
    <w:uiPriority w:val="99"/>
    <w:rsid w:val="006C34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uiPriority w:val="99"/>
    <w:rsid w:val="006C340D"/>
    <w:rPr>
      <w:rFonts w:eastAsia="Times New Roman" w:cs="Times New Roman"/>
      <w:sz w:val="28"/>
      <w:lang w:eastAsia="ar-SA" w:bidi="ar-SA"/>
    </w:rPr>
  </w:style>
  <w:style w:type="paragraph" w:styleId="a7">
    <w:name w:val="Body Text Indent"/>
    <w:basedOn w:val="a"/>
    <w:link w:val="a8"/>
    <w:uiPriority w:val="99"/>
    <w:semiHidden/>
    <w:rsid w:val="00C91B09"/>
    <w:pPr>
      <w:spacing w:after="120"/>
      <w:ind w:left="283"/>
    </w:pPr>
  </w:style>
  <w:style w:type="character" w:customStyle="1" w:styleId="a8">
    <w:name w:val="Основной текст с отступом Знак"/>
    <w:basedOn w:val="a0"/>
    <w:link w:val="a7"/>
    <w:uiPriority w:val="99"/>
    <w:semiHidden/>
    <w:locked/>
    <w:rsid w:val="00C91B09"/>
    <w:rPr>
      <w:rFonts w:ascii="Times New Roman" w:hAnsi="Times New Roman" w:cs="Times New Roman"/>
      <w:sz w:val="24"/>
      <w:szCs w:val="24"/>
      <w:lang w:eastAsia="ru-RU"/>
    </w:rPr>
  </w:style>
  <w:style w:type="paragraph" w:styleId="31">
    <w:name w:val="Body Text 3"/>
    <w:basedOn w:val="a"/>
    <w:link w:val="32"/>
    <w:uiPriority w:val="99"/>
    <w:semiHidden/>
    <w:rsid w:val="00C91B09"/>
    <w:pPr>
      <w:spacing w:after="120"/>
    </w:pPr>
    <w:rPr>
      <w:sz w:val="16"/>
      <w:szCs w:val="16"/>
    </w:rPr>
  </w:style>
  <w:style w:type="character" w:customStyle="1" w:styleId="32">
    <w:name w:val="Основной текст 3 Знак"/>
    <w:basedOn w:val="a0"/>
    <w:link w:val="31"/>
    <w:uiPriority w:val="99"/>
    <w:semiHidden/>
    <w:locked/>
    <w:rsid w:val="00C91B09"/>
    <w:rPr>
      <w:rFonts w:ascii="Times New Roman" w:hAnsi="Times New Roman" w:cs="Times New Roman"/>
      <w:sz w:val="16"/>
      <w:szCs w:val="16"/>
      <w:lang w:eastAsia="ru-RU"/>
    </w:rPr>
  </w:style>
  <w:style w:type="paragraph" w:styleId="a9">
    <w:name w:val="Balloon Text"/>
    <w:basedOn w:val="a"/>
    <w:link w:val="aa"/>
    <w:uiPriority w:val="99"/>
    <w:semiHidden/>
    <w:rsid w:val="005B0D3F"/>
    <w:rPr>
      <w:rFonts w:ascii="Segoe UI" w:hAnsi="Segoe UI" w:cs="Segoe UI"/>
      <w:sz w:val="18"/>
      <w:szCs w:val="18"/>
    </w:rPr>
  </w:style>
  <w:style w:type="character" w:customStyle="1" w:styleId="aa">
    <w:name w:val="Текст выноски Знак"/>
    <w:basedOn w:val="a0"/>
    <w:link w:val="a9"/>
    <w:uiPriority w:val="99"/>
    <w:semiHidden/>
    <w:locked/>
    <w:rsid w:val="005B0D3F"/>
    <w:rPr>
      <w:rFonts w:ascii="Segoe UI"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s>
</file>

<file path=word/webSettings.xml><?xml version="1.0" encoding="utf-8"?>
<w:webSettings xmlns:r="http://schemas.openxmlformats.org/officeDocument/2006/relationships" xmlns:w="http://schemas.openxmlformats.org/wordprocessingml/2006/main">
  <w:divs>
    <w:div w:id="729697998">
      <w:bodyDiv w:val="1"/>
      <w:marLeft w:val="0"/>
      <w:marRight w:val="0"/>
      <w:marTop w:val="0"/>
      <w:marBottom w:val="0"/>
      <w:divBdr>
        <w:top w:val="none" w:sz="0" w:space="0" w:color="auto"/>
        <w:left w:val="none" w:sz="0" w:space="0" w:color="auto"/>
        <w:bottom w:val="none" w:sz="0" w:space="0" w:color="auto"/>
        <w:right w:val="none" w:sz="0" w:space="0" w:color="auto"/>
      </w:divBdr>
    </w:div>
    <w:div w:id="1795363147">
      <w:bodyDiv w:val="1"/>
      <w:marLeft w:val="0"/>
      <w:marRight w:val="0"/>
      <w:marTop w:val="0"/>
      <w:marBottom w:val="0"/>
      <w:divBdr>
        <w:top w:val="none" w:sz="0" w:space="0" w:color="auto"/>
        <w:left w:val="none" w:sz="0" w:space="0" w:color="auto"/>
        <w:bottom w:val="none" w:sz="0" w:space="0" w:color="auto"/>
        <w:right w:val="none" w:sz="0" w:space="0" w:color="auto"/>
      </w:divBdr>
    </w:div>
    <w:div w:id="195220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DCB72-528C-42F0-A7A7-19AA0E3E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335</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Харченко Ирина Викторовна</dc:creator>
  <cp:keywords/>
  <dc:description/>
  <cp:lastModifiedBy>PanarinaIUV</cp:lastModifiedBy>
  <cp:revision>8</cp:revision>
  <cp:lastPrinted>2016-07-12T06:18:00Z</cp:lastPrinted>
  <dcterms:created xsi:type="dcterms:W3CDTF">2017-03-28T07:55:00Z</dcterms:created>
  <dcterms:modified xsi:type="dcterms:W3CDTF">2017-03-28T08:58:00Z</dcterms:modified>
</cp:coreProperties>
</file>