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76" w:rsidRDefault="000C58DA" w:rsidP="00390A76">
      <w:pPr>
        <w:jc w:val="center"/>
        <w:rPr>
          <w:b/>
          <w:color w:val="FF0000"/>
          <w:szCs w:val="28"/>
        </w:rPr>
      </w:pPr>
      <w:r>
        <w:rPr>
          <w:b/>
          <w:noProof/>
          <w:color w:val="FF0000"/>
          <w:szCs w:val="28"/>
        </w:rPr>
        <w:pict>
          <v:group id="_x0000_s1026" style="position:absolute;left:0;text-align:left;margin-left:-9pt;margin-top:7.1pt;width:141.85pt;height:59.25pt;z-index:25166028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Pr="00F96F38" w:rsidRDefault="00390A76" w:rsidP="00390A76">
      <w:pPr>
        <w:spacing w:line="220" w:lineRule="exact"/>
        <w:rPr>
          <w:b/>
          <w:sz w:val="18"/>
          <w:szCs w:val="18"/>
        </w:rPr>
      </w:pPr>
      <w:r w:rsidRPr="00F96F38">
        <w:rPr>
          <w:b/>
          <w:sz w:val="18"/>
          <w:szCs w:val="18"/>
        </w:rPr>
        <w:t xml:space="preserve">Филиал </w:t>
      </w:r>
      <w:proofErr w:type="gramStart"/>
      <w:r>
        <w:rPr>
          <w:b/>
          <w:sz w:val="18"/>
          <w:szCs w:val="18"/>
        </w:rPr>
        <w:t>П</w:t>
      </w:r>
      <w:proofErr w:type="gramEnd"/>
      <w:r w:rsidRPr="00F96F38">
        <w:rPr>
          <w:b/>
          <w:sz w:val="18"/>
          <w:szCs w:val="18"/>
        </w:rPr>
        <w:t>AO «ТрансКонтейнер»</w:t>
      </w:r>
    </w:p>
    <w:p w:rsidR="00390A76" w:rsidRPr="00F96F38" w:rsidRDefault="00390A76" w:rsidP="00390A76">
      <w:pPr>
        <w:spacing w:line="220" w:lineRule="exact"/>
        <w:rPr>
          <w:b/>
          <w:sz w:val="18"/>
          <w:szCs w:val="18"/>
        </w:rPr>
      </w:pPr>
      <w:r w:rsidRPr="00F96F38">
        <w:rPr>
          <w:b/>
          <w:sz w:val="18"/>
          <w:szCs w:val="18"/>
        </w:rPr>
        <w:t>на Приволжской железной дороге</w:t>
      </w:r>
    </w:p>
    <w:p w:rsidR="00390A76" w:rsidRPr="00F96F38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4100</w:t>
      </w:r>
      <w:r>
        <w:rPr>
          <w:sz w:val="18"/>
          <w:szCs w:val="18"/>
        </w:rPr>
        <w:t>17</w:t>
      </w:r>
      <w:r w:rsidRPr="00F96F38">
        <w:rPr>
          <w:sz w:val="18"/>
          <w:szCs w:val="18"/>
        </w:rPr>
        <w:t>, г. Саратов, ул.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Шелковичная</w:t>
      </w:r>
      <w:proofErr w:type="gramEnd"/>
      <w:r>
        <w:rPr>
          <w:sz w:val="18"/>
          <w:szCs w:val="18"/>
        </w:rPr>
        <w:t>, д. 11/15</w:t>
      </w:r>
    </w:p>
    <w:p w:rsidR="00390A76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телефон: +7 (8452) 39-00-</w:t>
      </w:r>
      <w:r>
        <w:rPr>
          <w:sz w:val="18"/>
          <w:szCs w:val="18"/>
        </w:rPr>
        <w:t>54</w:t>
      </w:r>
    </w:p>
    <w:p w:rsidR="00390A76" w:rsidRPr="00F96F38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факс</w:t>
      </w:r>
      <w:r w:rsidRPr="00666C6C">
        <w:rPr>
          <w:sz w:val="18"/>
          <w:szCs w:val="18"/>
        </w:rPr>
        <w:t xml:space="preserve">: +7 (8452) </w:t>
      </w:r>
      <w:r w:rsidRPr="00F96F38">
        <w:rPr>
          <w:sz w:val="18"/>
          <w:szCs w:val="18"/>
        </w:rPr>
        <w:t>39-00-</w:t>
      </w:r>
      <w:r>
        <w:rPr>
          <w:sz w:val="18"/>
          <w:szCs w:val="18"/>
        </w:rPr>
        <w:t>56</w:t>
      </w:r>
    </w:p>
    <w:p w:rsidR="00390A76" w:rsidRPr="00CA4D2E" w:rsidRDefault="00390A76" w:rsidP="00390A76">
      <w:pPr>
        <w:spacing w:line="220" w:lineRule="exact"/>
        <w:rPr>
          <w:sz w:val="18"/>
          <w:szCs w:val="18"/>
          <w:lang w:val="en-US"/>
        </w:rPr>
      </w:pPr>
      <w:proofErr w:type="gramStart"/>
      <w:r w:rsidRPr="00F96F38">
        <w:rPr>
          <w:sz w:val="18"/>
          <w:szCs w:val="18"/>
          <w:lang w:val="en-US"/>
        </w:rPr>
        <w:t>e</w:t>
      </w:r>
      <w:r w:rsidRPr="00CA4D2E">
        <w:rPr>
          <w:sz w:val="18"/>
          <w:szCs w:val="18"/>
          <w:lang w:val="en-US"/>
        </w:rPr>
        <w:t>-</w:t>
      </w:r>
      <w:r w:rsidRPr="00F96F38">
        <w:rPr>
          <w:sz w:val="18"/>
          <w:szCs w:val="18"/>
          <w:lang w:val="en-US"/>
        </w:rPr>
        <w:t>mail</w:t>
      </w:r>
      <w:proofErr w:type="gramEnd"/>
      <w:r w:rsidRPr="00CA4D2E">
        <w:rPr>
          <w:sz w:val="18"/>
          <w:szCs w:val="18"/>
          <w:lang w:val="en-US"/>
        </w:rPr>
        <w:t xml:space="preserve">: </w:t>
      </w:r>
      <w:hyperlink r:id="rId7" w:tooltip="mailto:trcont_priv@trcont.ru" w:history="1">
        <w:r w:rsidRPr="00AA6CE3">
          <w:rPr>
            <w:rStyle w:val="a4"/>
            <w:sz w:val="18"/>
            <w:szCs w:val="18"/>
            <w:lang w:val="en-US"/>
          </w:rPr>
          <w:t>trcont</w:t>
        </w:r>
        <w:r w:rsidRPr="00CA4D2E">
          <w:rPr>
            <w:rStyle w:val="a4"/>
            <w:sz w:val="18"/>
            <w:szCs w:val="18"/>
            <w:lang w:val="en-US"/>
          </w:rPr>
          <w:t>_</w:t>
        </w:r>
        <w:r w:rsidRPr="00AA6CE3">
          <w:rPr>
            <w:rStyle w:val="a4"/>
            <w:sz w:val="18"/>
            <w:szCs w:val="18"/>
            <w:lang w:val="en-US"/>
          </w:rPr>
          <w:t>priv</w:t>
        </w:r>
        <w:r w:rsidRPr="00CA4D2E">
          <w:rPr>
            <w:rStyle w:val="a4"/>
            <w:sz w:val="18"/>
            <w:szCs w:val="18"/>
            <w:lang w:val="en-US"/>
          </w:rPr>
          <w:t>@</w:t>
        </w:r>
        <w:r w:rsidRPr="00AA6CE3">
          <w:rPr>
            <w:rStyle w:val="a4"/>
            <w:sz w:val="18"/>
            <w:szCs w:val="18"/>
            <w:lang w:val="en-US"/>
          </w:rPr>
          <w:t>trcont</w:t>
        </w:r>
        <w:r w:rsidRPr="00CA4D2E">
          <w:rPr>
            <w:rStyle w:val="a4"/>
            <w:sz w:val="18"/>
            <w:szCs w:val="18"/>
            <w:lang w:val="en-US"/>
          </w:rPr>
          <w:t>.</w:t>
        </w:r>
        <w:r w:rsidRPr="00AA6CE3">
          <w:rPr>
            <w:rStyle w:val="a4"/>
            <w:sz w:val="18"/>
            <w:szCs w:val="18"/>
            <w:lang w:val="en-US"/>
          </w:rPr>
          <w:t>ru</w:t>
        </w:r>
      </w:hyperlink>
      <w:r w:rsidRPr="00CA4D2E">
        <w:rPr>
          <w:sz w:val="18"/>
          <w:szCs w:val="18"/>
          <w:lang w:val="en-US"/>
        </w:rPr>
        <w:t xml:space="preserve">, </w:t>
      </w:r>
      <w:r w:rsidRPr="00F96F38">
        <w:rPr>
          <w:sz w:val="18"/>
          <w:szCs w:val="18"/>
          <w:lang w:val="en-US"/>
        </w:rPr>
        <w:t>www</w:t>
      </w:r>
      <w:r w:rsidRPr="00CA4D2E">
        <w:rPr>
          <w:sz w:val="18"/>
          <w:szCs w:val="18"/>
          <w:lang w:val="en-US"/>
        </w:rPr>
        <w:t>.</w:t>
      </w:r>
      <w:r w:rsidRPr="00F96F38">
        <w:rPr>
          <w:sz w:val="18"/>
          <w:szCs w:val="18"/>
          <w:lang w:val="en-US"/>
        </w:rPr>
        <w:t>trcont</w:t>
      </w:r>
      <w:r w:rsidRPr="00CA4D2E">
        <w:rPr>
          <w:sz w:val="18"/>
          <w:szCs w:val="18"/>
          <w:lang w:val="en-US"/>
        </w:rPr>
        <w:t>.</w:t>
      </w:r>
      <w:r w:rsidRPr="00F96F38">
        <w:rPr>
          <w:sz w:val="18"/>
          <w:szCs w:val="18"/>
          <w:lang w:val="en-US"/>
        </w:rPr>
        <w:t>ru</w:t>
      </w:r>
      <w:r w:rsidRPr="00CA4D2E">
        <w:rPr>
          <w:sz w:val="18"/>
          <w:szCs w:val="18"/>
          <w:lang w:val="en-US"/>
        </w:rPr>
        <w:t xml:space="preserve"> </w:t>
      </w:r>
    </w:p>
    <w:p w:rsidR="00056915" w:rsidRDefault="00390A76" w:rsidP="00CB1BB8">
      <w:pPr>
        <w:tabs>
          <w:tab w:val="center" w:leader="underscore" w:pos="1440"/>
          <w:tab w:val="right" w:leader="underscore" w:pos="2880"/>
        </w:tabs>
        <w:spacing w:line="220" w:lineRule="exact"/>
        <w:rPr>
          <w:b/>
          <w:color w:val="FF0000"/>
          <w:szCs w:val="28"/>
        </w:rPr>
      </w:pPr>
      <w:r>
        <w:rPr>
          <w:sz w:val="18"/>
          <w:szCs w:val="18"/>
        </w:rPr>
        <w:t xml:space="preserve">№ </w:t>
      </w:r>
      <w:proofErr w:type="spellStart"/>
      <w:r>
        <w:rPr>
          <w:sz w:val="18"/>
          <w:szCs w:val="18"/>
        </w:rPr>
        <w:t>____от</w:t>
      </w:r>
      <w:proofErr w:type="spellEnd"/>
      <w:r>
        <w:rPr>
          <w:sz w:val="18"/>
          <w:szCs w:val="18"/>
        </w:rPr>
        <w:t xml:space="preserve"> «__»____________</w:t>
      </w:r>
    </w:p>
    <w:p w:rsidR="00030CA3" w:rsidRDefault="00030CA3" w:rsidP="00030CA3">
      <w:pPr>
        <w:jc w:val="center"/>
        <w:rPr>
          <w:b/>
          <w:color w:val="FF0000"/>
          <w:szCs w:val="28"/>
        </w:rPr>
      </w:pPr>
      <w:r w:rsidRPr="00030CA3">
        <w:rPr>
          <w:b/>
          <w:color w:val="FF0000"/>
          <w:szCs w:val="28"/>
        </w:rPr>
        <w:t>ВНИМАНИЕ!</w:t>
      </w:r>
    </w:p>
    <w:p w:rsidR="002A019F" w:rsidRPr="00030CA3" w:rsidRDefault="002A019F" w:rsidP="00030CA3">
      <w:pPr>
        <w:jc w:val="center"/>
        <w:rPr>
          <w:b/>
          <w:color w:val="FF0000"/>
          <w:szCs w:val="28"/>
        </w:rPr>
      </w:pPr>
    </w:p>
    <w:p w:rsidR="00030CA3" w:rsidRPr="0004452F" w:rsidRDefault="00030CA3" w:rsidP="00030CA3">
      <w:pPr>
        <w:pStyle w:val="11"/>
        <w:suppressAutoHyphens/>
        <w:ind w:firstLine="709"/>
        <w:jc w:val="center"/>
        <w:rPr>
          <w:b/>
          <w:szCs w:val="28"/>
        </w:rPr>
      </w:pPr>
      <w:r w:rsidRPr="0004452F">
        <w:rPr>
          <w:b/>
          <w:bCs/>
          <w:szCs w:val="28"/>
        </w:rPr>
        <w:t xml:space="preserve">филиал ПАО «ТрансКонтейнер» на Приволжской железной дороге </w:t>
      </w:r>
      <w:r w:rsidR="00C57944" w:rsidRPr="0004452F">
        <w:rPr>
          <w:b/>
          <w:bCs/>
          <w:szCs w:val="28"/>
        </w:rPr>
        <w:t>уведомляет</w:t>
      </w:r>
      <w:r w:rsidRPr="0004452F">
        <w:rPr>
          <w:b/>
          <w:bCs/>
          <w:szCs w:val="28"/>
        </w:rPr>
        <w:t xml:space="preserve"> о внесении и</w:t>
      </w:r>
      <w:r w:rsidRPr="0004452F">
        <w:rPr>
          <w:b/>
          <w:szCs w:val="28"/>
        </w:rPr>
        <w:t xml:space="preserve">зменений в документацию </w:t>
      </w:r>
      <w:r w:rsidR="00C57944" w:rsidRPr="0004452F">
        <w:rPr>
          <w:b/>
          <w:szCs w:val="28"/>
        </w:rPr>
        <w:t>о закупке</w:t>
      </w:r>
      <w:r w:rsidRPr="0004452F">
        <w:rPr>
          <w:b/>
          <w:szCs w:val="28"/>
        </w:rPr>
        <w:t xml:space="preserve"> способом раз</w:t>
      </w:r>
      <w:r w:rsidR="003C7F52" w:rsidRPr="0004452F">
        <w:rPr>
          <w:b/>
          <w:szCs w:val="28"/>
        </w:rPr>
        <w:t>мещения оферты № РО-ПРИВ-17-000</w:t>
      </w:r>
      <w:r w:rsidR="003A2624">
        <w:rPr>
          <w:b/>
          <w:szCs w:val="28"/>
        </w:rPr>
        <w:t>1</w:t>
      </w:r>
      <w:r w:rsidRPr="0004452F">
        <w:rPr>
          <w:b/>
          <w:szCs w:val="28"/>
        </w:rPr>
        <w:t xml:space="preserve"> на право заключения договора (договоров) на аренду транспортных средств с экипажем </w:t>
      </w:r>
    </w:p>
    <w:p w:rsidR="00092149" w:rsidRDefault="00092149" w:rsidP="00030CA3">
      <w:pPr>
        <w:pStyle w:val="11"/>
        <w:suppressAutoHyphens/>
        <w:ind w:firstLine="709"/>
        <w:jc w:val="center"/>
        <w:rPr>
          <w:b/>
          <w:sz w:val="24"/>
          <w:szCs w:val="24"/>
        </w:rPr>
      </w:pPr>
    </w:p>
    <w:p w:rsidR="00B43D3D" w:rsidRDefault="00092149" w:rsidP="00B43D3D">
      <w:pPr>
        <w:pStyle w:val="11"/>
        <w:numPr>
          <w:ilvl w:val="0"/>
          <w:numId w:val="39"/>
        </w:numPr>
        <w:suppressAutoHyphens/>
        <w:ind w:firstLine="0"/>
        <w:rPr>
          <w:szCs w:val="28"/>
        </w:rPr>
      </w:pPr>
      <w:r w:rsidRPr="00CB1BB8">
        <w:rPr>
          <w:szCs w:val="28"/>
        </w:rPr>
        <w:t xml:space="preserve">В </w:t>
      </w:r>
      <w:proofErr w:type="gramStart"/>
      <w:r w:rsidRPr="00CB1BB8">
        <w:rPr>
          <w:szCs w:val="28"/>
        </w:rPr>
        <w:t>пункте</w:t>
      </w:r>
      <w:proofErr w:type="gramEnd"/>
      <w:r w:rsidRPr="00CB1BB8">
        <w:rPr>
          <w:szCs w:val="28"/>
        </w:rPr>
        <w:t xml:space="preserve"> 17 раздела 5 «Информационная карта»</w:t>
      </w:r>
      <w:r w:rsidR="006523A8" w:rsidRPr="00CB1BB8">
        <w:rPr>
          <w:szCs w:val="28"/>
        </w:rPr>
        <w:t xml:space="preserve"> п</w:t>
      </w:r>
      <w:r w:rsidRPr="00CB1BB8">
        <w:rPr>
          <w:szCs w:val="28"/>
        </w:rPr>
        <w:t>ункт 1 изложить в следующей редакции</w:t>
      </w:r>
      <w:r w:rsidR="006523A8" w:rsidRPr="00CB1BB8">
        <w:rPr>
          <w:szCs w:val="28"/>
        </w:rPr>
        <w:t>:</w:t>
      </w:r>
    </w:p>
    <w:p w:rsidR="00537F08" w:rsidRPr="00CB1BB8" w:rsidRDefault="00537F08" w:rsidP="00537F08">
      <w:pPr>
        <w:pStyle w:val="11"/>
        <w:suppressAutoHyphens/>
        <w:ind w:left="420" w:firstLine="0"/>
        <w:rPr>
          <w:szCs w:val="28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35"/>
        <w:gridCol w:w="6059"/>
      </w:tblGrid>
      <w:tr w:rsidR="00B43D3D" w:rsidRPr="004512F5" w:rsidTr="00A9565B">
        <w:trPr>
          <w:trHeight w:val="340"/>
        </w:trPr>
        <w:tc>
          <w:tcPr>
            <w:tcW w:w="675" w:type="dxa"/>
          </w:tcPr>
          <w:p w:rsidR="00B43D3D" w:rsidRPr="004512F5" w:rsidRDefault="00B43D3D" w:rsidP="00A9565B">
            <w:pPr>
              <w:pStyle w:val="11"/>
              <w:ind w:left="-284" w:firstLine="284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12F5">
              <w:rPr>
                <w:b/>
                <w:sz w:val="24"/>
                <w:szCs w:val="24"/>
              </w:rPr>
              <w:t>/</w:t>
            </w:r>
            <w:proofErr w:type="spell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B43D3D" w:rsidRPr="004512F5" w:rsidRDefault="00B43D3D" w:rsidP="00A9565B">
            <w:pPr>
              <w:pStyle w:val="11"/>
              <w:ind w:left="108" w:firstLine="284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12F5">
              <w:rPr>
                <w:b/>
                <w:sz w:val="24"/>
                <w:szCs w:val="24"/>
              </w:rPr>
              <w:t>/</w:t>
            </w:r>
            <w:proofErr w:type="spell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9" w:type="dxa"/>
          </w:tcPr>
          <w:p w:rsidR="00B43D3D" w:rsidRPr="004512F5" w:rsidRDefault="00B43D3D" w:rsidP="00A9565B">
            <w:pPr>
              <w:pStyle w:val="11"/>
              <w:ind w:left="108" w:firstLine="284"/>
              <w:jc w:val="center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>Содержание</w:t>
            </w:r>
          </w:p>
        </w:tc>
      </w:tr>
      <w:tr w:rsidR="00B43D3D" w:rsidRPr="004512F5" w:rsidTr="00CB1BB8">
        <w:tblPrEx>
          <w:tblLook w:val="04A0"/>
        </w:tblPrEx>
        <w:trPr>
          <w:trHeight w:val="3024"/>
        </w:trPr>
        <w:tc>
          <w:tcPr>
            <w:tcW w:w="675" w:type="dxa"/>
          </w:tcPr>
          <w:p w:rsidR="00B43D3D" w:rsidRPr="004512F5" w:rsidRDefault="00B43D3D" w:rsidP="00A9565B">
            <w:pPr>
              <w:pStyle w:val="1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512F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43D3D" w:rsidRPr="004512F5" w:rsidRDefault="00B43D3D" w:rsidP="00A9565B">
            <w:pPr>
              <w:pStyle w:val="Default"/>
              <w:rPr>
                <w:color w:val="auto"/>
              </w:rPr>
            </w:pPr>
            <w:r w:rsidRPr="00F64857">
              <w:rPr>
                <w:b/>
                <w:color w:val="auto"/>
              </w:rPr>
              <w:t>Требования, предъявляемые к претендентам и Заявке на участие в процедуре Размещения оферты</w:t>
            </w:r>
          </w:p>
        </w:tc>
        <w:tc>
          <w:tcPr>
            <w:tcW w:w="6059" w:type="dxa"/>
          </w:tcPr>
          <w:p w:rsidR="00B43D3D" w:rsidRPr="00B43D3D" w:rsidRDefault="00B43D3D" w:rsidP="00A9565B">
            <w:pPr>
              <w:ind w:firstLine="284"/>
              <w:jc w:val="both"/>
              <w:rPr>
                <w:i/>
                <w:sz w:val="24"/>
                <w:szCs w:val="24"/>
              </w:rPr>
            </w:pPr>
            <w:r w:rsidRPr="00B43D3D">
              <w:rPr>
                <w:sz w:val="24"/>
                <w:szCs w:val="24"/>
              </w:rPr>
              <w:t xml:space="preserve">1. Помимо указанных в пунктах 2.1 и 2.2 настоящей документации требований к претенденту, участнику предъявляются следующие требования: </w:t>
            </w:r>
          </w:p>
          <w:p w:rsidR="00B43D3D" w:rsidRPr="00B43D3D" w:rsidRDefault="00B43D3D" w:rsidP="00A9565B">
            <w:pPr>
              <w:pStyle w:val="Standard"/>
              <w:jc w:val="both"/>
              <w:rPr>
                <w:rFonts w:eastAsia="Calibri"/>
                <w:lang w:eastAsia="en-US"/>
              </w:rPr>
            </w:pPr>
            <w:r w:rsidRPr="00B43D3D">
              <w:t xml:space="preserve">      </w:t>
            </w:r>
            <w:r w:rsidRPr="00B43D3D">
              <w:rPr>
                <w:rFonts w:eastAsia="Calibri"/>
                <w:lang w:eastAsia="en-US"/>
              </w:rPr>
              <w:t xml:space="preserve">претендент </w:t>
            </w:r>
            <w:r w:rsidRPr="00B43D3D">
              <w:t>должен</w:t>
            </w:r>
            <w:r w:rsidRPr="00B43D3D">
              <w:rPr>
                <w:rFonts w:eastAsia="Calibri"/>
                <w:lang w:eastAsia="en-US"/>
              </w:rPr>
              <w:t>:</w:t>
            </w:r>
          </w:p>
          <w:p w:rsidR="00B43D3D" w:rsidRPr="00B43D3D" w:rsidRDefault="00B43D3D" w:rsidP="00A9565B">
            <w:pPr>
              <w:pStyle w:val="Standard"/>
              <w:ind w:firstLine="317"/>
              <w:jc w:val="both"/>
              <w:rPr>
                <w:rFonts w:eastAsia="Calibri"/>
                <w:lang w:eastAsia="en-US"/>
              </w:rPr>
            </w:pPr>
            <w:r w:rsidRPr="00B43D3D">
              <w:rPr>
                <w:rFonts w:eastAsia="Calibri"/>
                <w:lang w:eastAsia="en-US"/>
              </w:rPr>
              <w:t>- иметь в собственности транспортные средства или владеть ими на ином законном праве;</w:t>
            </w:r>
          </w:p>
          <w:p w:rsidR="00B43D3D" w:rsidRPr="00B43D3D" w:rsidRDefault="00B43D3D" w:rsidP="00A9565B">
            <w:pPr>
              <w:pStyle w:val="Standard"/>
              <w:ind w:firstLine="317"/>
              <w:jc w:val="both"/>
              <w:rPr>
                <w:rFonts w:eastAsia="Calibri"/>
                <w:lang w:eastAsia="en-US"/>
              </w:rPr>
            </w:pPr>
            <w:r w:rsidRPr="00B43D3D">
              <w:rPr>
                <w:rFonts w:eastAsia="Calibri"/>
                <w:lang w:eastAsia="en-US"/>
              </w:rPr>
              <w:t>- иметь возможность перевозить типы контейнеров, указанных в п. 3 Технического задания;</w:t>
            </w:r>
          </w:p>
          <w:p w:rsidR="00B43D3D" w:rsidRPr="004512F5" w:rsidRDefault="00B43D3D" w:rsidP="00F96A64">
            <w:pPr>
              <w:pStyle w:val="Standard"/>
              <w:ind w:firstLine="317"/>
              <w:jc w:val="both"/>
            </w:pPr>
            <w:r w:rsidRPr="00B43D3D">
              <w:rPr>
                <w:rFonts w:eastAsia="Calibri"/>
                <w:lang w:eastAsia="en-US"/>
              </w:rPr>
              <w:t>- члены экипажа должны иметь водительские удостоверения на право уп</w:t>
            </w:r>
            <w:r>
              <w:rPr>
                <w:rFonts w:eastAsia="Calibri"/>
                <w:lang w:eastAsia="en-US"/>
              </w:rPr>
              <w:t>равления грузовыми автомобилями.</w:t>
            </w:r>
          </w:p>
        </w:tc>
      </w:tr>
    </w:tbl>
    <w:p w:rsidR="007B3DCE" w:rsidRDefault="0068523D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</w:t>
      </w:r>
      <w:r w:rsidR="00F96A64">
        <w:rPr>
          <w:szCs w:val="28"/>
        </w:rPr>
        <w:t xml:space="preserve">  </w:t>
      </w:r>
    </w:p>
    <w:p w:rsidR="00FD3939" w:rsidRPr="00FD3939" w:rsidRDefault="007B3DCE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  </w:t>
      </w:r>
      <w:r w:rsidR="0068523D">
        <w:rPr>
          <w:szCs w:val="28"/>
        </w:rPr>
        <w:t xml:space="preserve"> </w:t>
      </w:r>
      <w:r w:rsidR="00683ED0">
        <w:rPr>
          <w:szCs w:val="28"/>
        </w:rPr>
        <w:t>2</w:t>
      </w:r>
      <w:r w:rsidR="0068523D" w:rsidRPr="00FD3939">
        <w:rPr>
          <w:szCs w:val="28"/>
        </w:rPr>
        <w:t xml:space="preserve">.  В </w:t>
      </w:r>
      <w:proofErr w:type="gramStart"/>
      <w:r w:rsidR="0068523D" w:rsidRPr="00FD3939">
        <w:rPr>
          <w:szCs w:val="28"/>
        </w:rPr>
        <w:t>пункте</w:t>
      </w:r>
      <w:proofErr w:type="gramEnd"/>
      <w:r w:rsidR="0068523D" w:rsidRPr="00FD3939">
        <w:rPr>
          <w:szCs w:val="28"/>
        </w:rPr>
        <w:t xml:space="preserve"> 17 раздела 5 «Информационная карта»</w:t>
      </w:r>
      <w:r w:rsidR="0068523D">
        <w:rPr>
          <w:szCs w:val="28"/>
        </w:rPr>
        <w:t xml:space="preserve"> </w:t>
      </w:r>
      <w:r w:rsidR="00092149" w:rsidRPr="00FD3939">
        <w:rPr>
          <w:szCs w:val="28"/>
        </w:rPr>
        <w:t>исключить подпункт 2.6.</w:t>
      </w:r>
    </w:p>
    <w:p w:rsidR="001474C9" w:rsidRPr="00FD3939" w:rsidRDefault="00683ED0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 </w:t>
      </w:r>
      <w:r w:rsidR="0068523D">
        <w:rPr>
          <w:szCs w:val="28"/>
        </w:rPr>
        <w:t xml:space="preserve"> </w:t>
      </w:r>
      <w:r>
        <w:rPr>
          <w:szCs w:val="28"/>
        </w:rPr>
        <w:t>3</w:t>
      </w:r>
      <w:r w:rsidR="006523A8" w:rsidRPr="00FD3939">
        <w:rPr>
          <w:szCs w:val="28"/>
        </w:rPr>
        <w:t>. Исключить приложение № 4</w:t>
      </w:r>
      <w:r w:rsidR="001474C9" w:rsidRPr="00FD3939">
        <w:rPr>
          <w:szCs w:val="28"/>
        </w:rPr>
        <w:t xml:space="preserve"> к документации о закупке «</w:t>
      </w:r>
      <w:r w:rsidR="001474C9" w:rsidRPr="00FD3939">
        <w:rPr>
          <w:bCs/>
          <w:szCs w:val="28"/>
        </w:rPr>
        <w:t>Сведения об опыте поставки товаров, выполнения работ, оказания услуг по предмету закупки способом размещения оферты</w:t>
      </w:r>
      <w:proofErr w:type="gramStart"/>
      <w:r w:rsidR="001474C9" w:rsidRPr="00FD3939">
        <w:rPr>
          <w:bCs/>
          <w:szCs w:val="28"/>
        </w:rPr>
        <w:t xml:space="preserve"> № __-___-______, </w:t>
      </w:r>
      <w:proofErr w:type="gramEnd"/>
      <w:r w:rsidR="001474C9" w:rsidRPr="00FD3939">
        <w:rPr>
          <w:bCs/>
          <w:szCs w:val="28"/>
        </w:rPr>
        <w:t xml:space="preserve">поставленных, выполненных, </w:t>
      </w:r>
      <w:proofErr w:type="spellStart"/>
      <w:r w:rsidR="001474C9" w:rsidRPr="00FD3939">
        <w:rPr>
          <w:bCs/>
          <w:szCs w:val="28"/>
        </w:rPr>
        <w:t>оказанных__________________</w:t>
      </w:r>
      <w:proofErr w:type="spellEnd"/>
      <w:r w:rsidR="001474C9" w:rsidRPr="00FD3939">
        <w:rPr>
          <w:bCs/>
          <w:szCs w:val="28"/>
        </w:rPr>
        <w:t>.».</w:t>
      </w:r>
    </w:p>
    <w:p w:rsidR="00683ED0" w:rsidRDefault="0068523D" w:rsidP="00FD3939">
      <w:pPr>
        <w:pStyle w:val="11"/>
        <w:ind w:firstLine="0"/>
        <w:outlineLvl w:val="0"/>
        <w:rPr>
          <w:szCs w:val="28"/>
        </w:rPr>
      </w:pPr>
      <w:r>
        <w:rPr>
          <w:bCs/>
          <w:szCs w:val="28"/>
        </w:rPr>
        <w:t xml:space="preserve">       </w:t>
      </w:r>
      <w:r w:rsidR="00683ED0">
        <w:rPr>
          <w:bCs/>
          <w:szCs w:val="28"/>
        </w:rPr>
        <w:t>4</w:t>
      </w:r>
      <w:r w:rsidR="001474C9" w:rsidRPr="00FD3939">
        <w:rPr>
          <w:bCs/>
          <w:szCs w:val="28"/>
        </w:rPr>
        <w:t xml:space="preserve">. </w:t>
      </w:r>
      <w:r w:rsidR="00CA44C1" w:rsidRPr="00FD3939">
        <w:rPr>
          <w:rFonts w:eastAsia="MS Mincho"/>
          <w:szCs w:val="28"/>
        </w:rPr>
        <w:t xml:space="preserve">Приложение № 5 </w:t>
      </w:r>
      <w:r w:rsidR="00CA44C1" w:rsidRPr="00FD3939">
        <w:rPr>
          <w:szCs w:val="28"/>
        </w:rPr>
        <w:t>к документации о закупке «Проект договора» считать  как № 4.</w:t>
      </w:r>
    </w:p>
    <w:p w:rsidR="00683ED0" w:rsidRDefault="00683ED0" w:rsidP="00683ED0">
      <w:pPr>
        <w:pStyle w:val="11"/>
        <w:ind w:firstLine="0"/>
        <w:outlineLvl w:val="0"/>
        <w:rPr>
          <w:szCs w:val="28"/>
        </w:rPr>
      </w:pPr>
      <w:r>
        <w:rPr>
          <w:bCs/>
          <w:szCs w:val="28"/>
        </w:rPr>
        <w:t xml:space="preserve">      5</w:t>
      </w:r>
      <w:r w:rsidRPr="00FD3939">
        <w:rPr>
          <w:bCs/>
          <w:szCs w:val="28"/>
        </w:rPr>
        <w:t xml:space="preserve">. </w:t>
      </w:r>
      <w:r w:rsidRPr="00FD3939">
        <w:rPr>
          <w:rFonts w:eastAsia="MS Mincho"/>
          <w:szCs w:val="28"/>
        </w:rPr>
        <w:t xml:space="preserve">Приложение № </w:t>
      </w:r>
      <w:r>
        <w:rPr>
          <w:rFonts w:eastAsia="MS Mincho"/>
          <w:szCs w:val="28"/>
        </w:rPr>
        <w:t>6</w:t>
      </w:r>
      <w:r w:rsidRPr="00FD3939">
        <w:rPr>
          <w:rFonts w:eastAsia="MS Mincho"/>
          <w:szCs w:val="28"/>
        </w:rPr>
        <w:t xml:space="preserve"> </w:t>
      </w:r>
      <w:r w:rsidRPr="00FD3939">
        <w:rPr>
          <w:szCs w:val="28"/>
        </w:rPr>
        <w:t>к документации о закупке «</w:t>
      </w:r>
      <w:r>
        <w:t>Сведения об экипаже</w:t>
      </w:r>
      <w:r w:rsidRPr="00FD3939">
        <w:rPr>
          <w:szCs w:val="28"/>
        </w:rPr>
        <w:t>» сч</w:t>
      </w:r>
      <w:r w:rsidRPr="00FD3939">
        <w:rPr>
          <w:szCs w:val="28"/>
        </w:rPr>
        <w:t>и</w:t>
      </w:r>
      <w:r w:rsidRPr="00FD3939">
        <w:rPr>
          <w:szCs w:val="28"/>
        </w:rPr>
        <w:t xml:space="preserve">тать  как № </w:t>
      </w:r>
      <w:r>
        <w:rPr>
          <w:szCs w:val="28"/>
        </w:rPr>
        <w:t>5</w:t>
      </w:r>
      <w:r w:rsidRPr="00FD3939">
        <w:rPr>
          <w:szCs w:val="28"/>
        </w:rPr>
        <w:t>.</w:t>
      </w:r>
    </w:p>
    <w:p w:rsidR="00683ED0" w:rsidRDefault="00683ED0" w:rsidP="00683ED0">
      <w:pPr>
        <w:ind w:firstLine="284"/>
        <w:jc w:val="both"/>
      </w:pPr>
      <w:r>
        <w:rPr>
          <w:szCs w:val="28"/>
        </w:rPr>
        <w:t xml:space="preserve">  6.</w:t>
      </w:r>
      <w:r>
        <w:t xml:space="preserve">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17 раздела 5 «Информационная карта»  </w:t>
      </w:r>
      <w:r>
        <w:rPr>
          <w:szCs w:val="28"/>
        </w:rPr>
        <w:t>подпункт 2.7. изложить в следующей редакции: «</w:t>
      </w:r>
      <w:r>
        <w:t xml:space="preserve"> 2.6. в подтверждение того, что </w:t>
      </w:r>
      <w:r>
        <w:rPr>
          <w:rFonts w:eastAsia="Calibri"/>
          <w:lang w:eastAsia="en-US"/>
        </w:rPr>
        <w:t>члены экипажа имеют в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дительские удостоверения на право управления грузовыми автомобилями, пр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тендент должен предоставить</w:t>
      </w:r>
      <w:r>
        <w:t xml:space="preserve"> документ по форме приложения № 5 к настоящей документации «Сведения об экипаже» с приложением копий водительских уд</w:t>
      </w:r>
      <w:r>
        <w:t>о</w:t>
      </w:r>
      <w:r>
        <w:t>стоверений.</w:t>
      </w:r>
    </w:p>
    <w:p w:rsidR="00683ED0" w:rsidRPr="007B3DCE" w:rsidRDefault="00220D47" w:rsidP="00220D47">
      <w:pPr>
        <w:pStyle w:val="Textbody"/>
        <w:ind w:firstLine="0"/>
        <w:rPr>
          <w:sz w:val="28"/>
          <w:szCs w:val="28"/>
        </w:rPr>
      </w:pPr>
      <w:r w:rsidRPr="007B3DCE">
        <w:rPr>
          <w:rFonts w:eastAsia="Times New Roman"/>
          <w:kern w:val="0"/>
          <w:sz w:val="28"/>
          <w:szCs w:val="28"/>
          <w:lang w:eastAsia="ru-RU"/>
        </w:rPr>
        <w:t xml:space="preserve">    </w:t>
      </w:r>
      <w:r w:rsidR="00683ED0" w:rsidRPr="007B3DCE">
        <w:rPr>
          <w:bCs/>
          <w:sz w:val="28"/>
          <w:szCs w:val="28"/>
        </w:rPr>
        <w:t xml:space="preserve"> 7. </w:t>
      </w:r>
      <w:r w:rsidR="00683ED0" w:rsidRPr="007B3DCE">
        <w:rPr>
          <w:sz w:val="28"/>
          <w:szCs w:val="28"/>
        </w:rPr>
        <w:t>Приложение № 7 к документации о закупке «</w:t>
      </w:r>
      <w:r w:rsidRPr="007B3DCE">
        <w:rPr>
          <w:sz w:val="28"/>
          <w:szCs w:val="28"/>
        </w:rPr>
        <w:t>Перечень транспортных средств, передаваемых в аренду</w:t>
      </w:r>
      <w:r w:rsidR="00683ED0" w:rsidRPr="007B3DCE">
        <w:rPr>
          <w:sz w:val="28"/>
          <w:szCs w:val="28"/>
        </w:rPr>
        <w:t>»</w:t>
      </w:r>
      <w:r w:rsidRPr="007B3DCE">
        <w:rPr>
          <w:sz w:val="28"/>
          <w:szCs w:val="28"/>
        </w:rPr>
        <w:t xml:space="preserve"> </w:t>
      </w:r>
      <w:r w:rsidR="00683ED0" w:rsidRPr="007B3DCE">
        <w:rPr>
          <w:sz w:val="28"/>
          <w:szCs w:val="28"/>
        </w:rPr>
        <w:t>считать  как № 6.</w:t>
      </w:r>
    </w:p>
    <w:p w:rsidR="00683ED0" w:rsidRPr="00D463D7" w:rsidRDefault="00683ED0" w:rsidP="00683ED0">
      <w:pPr>
        <w:tabs>
          <w:tab w:val="left" w:pos="1418"/>
        </w:tabs>
        <w:jc w:val="both"/>
      </w:pPr>
      <w:r>
        <w:rPr>
          <w:szCs w:val="28"/>
        </w:rPr>
        <w:lastRenderedPageBreak/>
        <w:t xml:space="preserve">        8</w:t>
      </w:r>
      <w:r w:rsidRPr="00FD3939">
        <w:rPr>
          <w:szCs w:val="28"/>
        </w:rPr>
        <w:t xml:space="preserve">.  В пункте 17 раздела 5 «Информационная карта»  </w:t>
      </w:r>
      <w:r>
        <w:rPr>
          <w:szCs w:val="28"/>
        </w:rPr>
        <w:t xml:space="preserve">подпункт 2.5. изложить в следующей </w:t>
      </w:r>
      <w:proofErr w:type="gramStart"/>
      <w:r>
        <w:rPr>
          <w:szCs w:val="28"/>
        </w:rPr>
        <w:t>редакции</w:t>
      </w:r>
      <w:proofErr w:type="gramEnd"/>
      <w:r>
        <w:rPr>
          <w:szCs w:val="28"/>
        </w:rPr>
        <w:t>:  «</w:t>
      </w:r>
      <w:r w:rsidRPr="00D463D7">
        <w:t>2.5. информаци</w:t>
      </w:r>
      <w:r>
        <w:t>ю</w:t>
      </w:r>
      <w:r w:rsidRPr="00D463D7">
        <w:t xml:space="preserve"> о ТС </w:t>
      </w:r>
      <w:proofErr w:type="gramStart"/>
      <w:r w:rsidRPr="00D463D7">
        <w:t>которые</w:t>
      </w:r>
      <w:proofErr w:type="gramEnd"/>
      <w:r w:rsidRPr="00D463D7">
        <w:t>, могут быть предоста</w:t>
      </w:r>
      <w:r w:rsidRPr="00D463D7">
        <w:t>в</w:t>
      </w:r>
      <w:r w:rsidRPr="00D463D7">
        <w:t xml:space="preserve">лены в аренду. Указанная информация должна быть предоставлена по форме Приложения № </w:t>
      </w:r>
      <w:r>
        <w:t>6</w:t>
      </w:r>
      <w:r w:rsidRPr="00D463D7">
        <w:t xml:space="preserve"> к настоящей документации, с указанием в обязательном поря</w:t>
      </w:r>
      <w:r w:rsidRPr="00D463D7">
        <w:t>д</w:t>
      </w:r>
      <w:r w:rsidRPr="00D463D7">
        <w:t>ке, на каком законном праве предлагаемые транспортные средства принадлежат участникам, с приложением копий паспортов транспортных средств (прицепов) и иных документов, подтверждающих право владения и пользования транспор</w:t>
      </w:r>
      <w:r w:rsidRPr="00D463D7">
        <w:t>т</w:t>
      </w:r>
      <w:r w:rsidRPr="00D463D7">
        <w:t>ными средствами;</w:t>
      </w:r>
    </w:p>
    <w:p w:rsidR="00683ED0" w:rsidRDefault="00683ED0" w:rsidP="00FE468B">
      <w:pPr>
        <w:tabs>
          <w:tab w:val="left" w:pos="9639"/>
        </w:tabs>
        <w:ind w:firstLine="567"/>
        <w:rPr>
          <w:szCs w:val="28"/>
        </w:rPr>
      </w:pPr>
      <w:r>
        <w:rPr>
          <w:szCs w:val="28"/>
        </w:rPr>
        <w:t>9.</w:t>
      </w:r>
      <w:r w:rsidRPr="00683ED0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 xml:space="preserve"> </w:t>
      </w:r>
      <w:r w:rsidRPr="00B66CFB">
        <w:rPr>
          <w:rFonts w:eastAsia="MS Mincho"/>
          <w:szCs w:val="28"/>
        </w:rPr>
        <w:t xml:space="preserve">Добавить </w:t>
      </w:r>
      <w:r w:rsidRPr="00B66CFB">
        <w:rPr>
          <w:szCs w:val="28"/>
        </w:rPr>
        <w:t>документацию о закупке приложением № 7 «</w:t>
      </w:r>
      <w:r w:rsidR="004A7F13" w:rsidRPr="00B66CFB">
        <w:rPr>
          <w:bCs/>
          <w:szCs w:val="28"/>
        </w:rPr>
        <w:t>С</w:t>
      </w:r>
      <w:r w:rsidR="00B66CFB" w:rsidRPr="00B66CFB">
        <w:rPr>
          <w:bCs/>
          <w:szCs w:val="28"/>
        </w:rPr>
        <w:t>ведения</w:t>
      </w:r>
      <w:r w:rsidR="00FE468B">
        <w:rPr>
          <w:bCs/>
          <w:szCs w:val="28"/>
        </w:rPr>
        <w:t xml:space="preserve"> о пл</w:t>
      </w:r>
      <w:r w:rsidR="00FE468B">
        <w:rPr>
          <w:bCs/>
          <w:szCs w:val="28"/>
        </w:rPr>
        <w:t>а</w:t>
      </w:r>
      <w:r w:rsidR="00FE468B">
        <w:rPr>
          <w:bCs/>
          <w:szCs w:val="28"/>
        </w:rPr>
        <w:t>нируемых к привлечению субподрядных организациях</w:t>
      </w:r>
      <w:r w:rsidRPr="00B66CFB">
        <w:rPr>
          <w:szCs w:val="28"/>
        </w:rPr>
        <w:t>».</w:t>
      </w:r>
    </w:p>
    <w:p w:rsidR="00976B3A" w:rsidRDefault="00976B3A" w:rsidP="00FE468B">
      <w:pPr>
        <w:tabs>
          <w:tab w:val="left" w:pos="9639"/>
        </w:tabs>
        <w:ind w:firstLine="567"/>
        <w:rPr>
          <w:szCs w:val="28"/>
        </w:rPr>
      </w:pPr>
      <w:r>
        <w:rPr>
          <w:color w:val="000000"/>
        </w:rPr>
        <w:t xml:space="preserve">10. </w:t>
      </w:r>
      <w:r>
        <w:t xml:space="preserve">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17 раздела 5 «Информационная карта»  </w:t>
      </w:r>
      <w:r>
        <w:rPr>
          <w:szCs w:val="28"/>
        </w:rPr>
        <w:t xml:space="preserve"> добавить подпункт 2.7.  в следующей редакции: «2.7.</w:t>
      </w:r>
      <w:r>
        <w:rPr>
          <w:color w:val="000000"/>
        </w:rPr>
        <w:t>сведения о планируемых к привлечению су</w:t>
      </w:r>
      <w:r>
        <w:rPr>
          <w:color w:val="000000"/>
        </w:rPr>
        <w:t>б</w:t>
      </w:r>
      <w:r>
        <w:rPr>
          <w:color w:val="000000"/>
        </w:rPr>
        <w:t>подрядных организ</w:t>
      </w:r>
      <w:r w:rsidR="00966F3F">
        <w:rPr>
          <w:color w:val="000000"/>
        </w:rPr>
        <w:t>ациях по форме Приложения    № 7</w:t>
      </w:r>
      <w:r>
        <w:rPr>
          <w:color w:val="000000"/>
        </w:rPr>
        <w:t xml:space="preserve"> к документации о заку</w:t>
      </w:r>
      <w:r>
        <w:rPr>
          <w:color w:val="000000"/>
        </w:rPr>
        <w:t>п</w:t>
      </w:r>
      <w:r>
        <w:rPr>
          <w:color w:val="000000"/>
        </w:rPr>
        <w:t>ке.».</w:t>
      </w:r>
    </w:p>
    <w:p w:rsidR="00FD3939" w:rsidRDefault="0068523D" w:rsidP="00FD3939">
      <w:pPr>
        <w:suppressAutoHyphens/>
        <w:jc w:val="both"/>
        <w:rPr>
          <w:szCs w:val="28"/>
        </w:rPr>
      </w:pPr>
      <w:r>
        <w:rPr>
          <w:szCs w:val="28"/>
        </w:rPr>
        <w:t xml:space="preserve">      </w:t>
      </w:r>
      <w:r w:rsidR="00976B3A">
        <w:rPr>
          <w:szCs w:val="28"/>
        </w:rPr>
        <w:t>11</w:t>
      </w:r>
      <w:r w:rsidR="00FD3939">
        <w:rPr>
          <w:szCs w:val="28"/>
        </w:rPr>
        <w:t xml:space="preserve">. Пункт 2.8.6. документации изложить в следующей редакции: «2.8.6. </w:t>
      </w:r>
      <w:r w:rsidR="00FD3939" w:rsidRPr="0007096B">
        <w:rPr>
          <w:szCs w:val="28"/>
        </w:rPr>
        <w:t>Договор заключается в соответствии с законодательством Российской Федерации по форме</w:t>
      </w:r>
      <w:r w:rsidR="00FD3939">
        <w:rPr>
          <w:szCs w:val="28"/>
        </w:rPr>
        <w:t xml:space="preserve"> проекта</w:t>
      </w:r>
      <w:r w:rsidR="00FD3939" w:rsidRPr="0007096B">
        <w:rPr>
          <w:szCs w:val="28"/>
        </w:rPr>
        <w:t>, приведенной в приложении №</w:t>
      </w:r>
      <w:r w:rsidR="00FD3939">
        <w:rPr>
          <w:szCs w:val="28"/>
        </w:rPr>
        <w:t xml:space="preserve"> 4</w:t>
      </w:r>
      <w:r w:rsidR="00FD3939" w:rsidRPr="0007096B">
        <w:rPr>
          <w:szCs w:val="28"/>
        </w:rPr>
        <w:t xml:space="preserve"> к настоящей документации о закупке, с учетом условий, указанных в пункте 20 Информационной карты</w:t>
      </w:r>
      <w:proofErr w:type="gramStart"/>
      <w:r w:rsidR="00FD3939" w:rsidRPr="0007096B">
        <w:rPr>
          <w:szCs w:val="28"/>
        </w:rPr>
        <w:t>.</w:t>
      </w:r>
      <w:r w:rsidR="00FD3939">
        <w:rPr>
          <w:szCs w:val="28"/>
        </w:rPr>
        <w:t>».</w:t>
      </w:r>
      <w:proofErr w:type="gramEnd"/>
    </w:p>
    <w:p w:rsidR="002100A9" w:rsidRDefault="0068523D" w:rsidP="002100A9">
      <w:pPr>
        <w:pStyle w:val="11"/>
        <w:ind w:firstLine="284"/>
        <w:rPr>
          <w:szCs w:val="28"/>
        </w:rPr>
      </w:pPr>
      <w:r>
        <w:rPr>
          <w:szCs w:val="28"/>
        </w:rPr>
        <w:t xml:space="preserve">   </w:t>
      </w:r>
      <w:r w:rsidR="00683ED0">
        <w:rPr>
          <w:szCs w:val="28"/>
        </w:rPr>
        <w:t>1</w:t>
      </w:r>
      <w:r w:rsidR="00976B3A">
        <w:rPr>
          <w:szCs w:val="28"/>
        </w:rPr>
        <w:t>2</w:t>
      </w:r>
      <w:r w:rsidR="00FD3939">
        <w:rPr>
          <w:szCs w:val="28"/>
        </w:rPr>
        <w:t>. Пункт 2.8.8. документации изложить в следующей редакции: «</w:t>
      </w:r>
      <w:r w:rsidR="002100A9" w:rsidRPr="00E57B8B">
        <w:rPr>
          <w:szCs w:val="28"/>
        </w:rPr>
        <w:t>2.8.8. И</w:t>
      </w:r>
      <w:r w:rsidR="002100A9" w:rsidRPr="00E57B8B">
        <w:rPr>
          <w:szCs w:val="28"/>
        </w:rPr>
        <w:t>с</w:t>
      </w:r>
      <w:r w:rsidR="002100A9" w:rsidRPr="00E57B8B">
        <w:rPr>
          <w:szCs w:val="28"/>
        </w:rPr>
        <w:t>полнение заключенных по итогам процедуры Размещения оферты договоров осуществляется победителем/победителями на основании заявок Заказчика.</w:t>
      </w:r>
      <w:r w:rsidR="002100A9">
        <w:rPr>
          <w:szCs w:val="28"/>
        </w:rPr>
        <w:t xml:space="preserve"> </w:t>
      </w:r>
      <w:r w:rsidR="002100A9" w:rsidRPr="00E57B8B">
        <w:rPr>
          <w:szCs w:val="28"/>
        </w:rPr>
        <w:t>З</w:t>
      </w:r>
      <w:r w:rsidR="002100A9" w:rsidRPr="00E57B8B">
        <w:rPr>
          <w:szCs w:val="28"/>
        </w:rPr>
        <w:t>а</w:t>
      </w:r>
      <w:r w:rsidR="002100A9" w:rsidRPr="00E57B8B">
        <w:rPr>
          <w:szCs w:val="28"/>
        </w:rPr>
        <w:t xml:space="preserve">явка передается на исполнение тому победителю, чье предложение в результате отбора будет иметь наименьшую цену. Порядок отбора изложен в пункте 2.1 проекта договора (приложение № </w:t>
      </w:r>
      <w:r w:rsidR="002100A9">
        <w:rPr>
          <w:szCs w:val="28"/>
        </w:rPr>
        <w:t>4</w:t>
      </w:r>
      <w:r w:rsidR="002100A9" w:rsidRPr="00E57B8B">
        <w:rPr>
          <w:szCs w:val="28"/>
        </w:rPr>
        <w:t xml:space="preserve"> к настоящей документации о закупке)</w:t>
      </w:r>
      <w:proofErr w:type="gramStart"/>
      <w:r w:rsidR="002100A9" w:rsidRPr="00E57B8B">
        <w:rPr>
          <w:szCs w:val="28"/>
        </w:rPr>
        <w:t>.</w:t>
      </w:r>
      <w:r w:rsidR="002100A9">
        <w:rPr>
          <w:szCs w:val="28"/>
        </w:rPr>
        <w:t>»</w:t>
      </w:r>
      <w:proofErr w:type="gramEnd"/>
      <w:r w:rsidR="002100A9">
        <w:rPr>
          <w:szCs w:val="28"/>
        </w:rPr>
        <w:t>.</w:t>
      </w:r>
    </w:p>
    <w:p w:rsidR="00F42EB1" w:rsidRDefault="00F42EB1" w:rsidP="00F42EB1">
      <w:pPr>
        <w:jc w:val="both"/>
      </w:pPr>
      <w:r>
        <w:rPr>
          <w:szCs w:val="28"/>
        </w:rPr>
        <w:t xml:space="preserve">       1</w:t>
      </w:r>
      <w:r w:rsidR="00976B3A">
        <w:rPr>
          <w:szCs w:val="28"/>
        </w:rPr>
        <w:t>3</w:t>
      </w:r>
      <w:r>
        <w:rPr>
          <w:szCs w:val="28"/>
        </w:rPr>
        <w:t>.</w:t>
      </w:r>
      <w:r>
        <w:t xml:space="preserve">  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</w:t>
      </w:r>
      <w:r>
        <w:rPr>
          <w:szCs w:val="28"/>
        </w:rPr>
        <w:t>20</w:t>
      </w:r>
      <w:r w:rsidRPr="00FD3939">
        <w:rPr>
          <w:szCs w:val="28"/>
        </w:rPr>
        <w:t xml:space="preserve"> раздела 5 «Информационная карта»  </w:t>
      </w:r>
      <w:r>
        <w:rPr>
          <w:szCs w:val="28"/>
        </w:rPr>
        <w:t xml:space="preserve">пункт 2. изложить в следующей редакции: </w:t>
      </w:r>
      <w:r>
        <w:t xml:space="preserve"> « 2.  Победитель вправе направить Заказчику предлож</w:t>
      </w:r>
      <w:r>
        <w:t>е</w:t>
      </w:r>
      <w:r>
        <w:t>ния по внесению изменений в договор, размещенный в составе настоящей док</w:t>
      </w:r>
      <w:r>
        <w:t>у</w:t>
      </w:r>
      <w:r>
        <w:t>ментации о закупке (приложение № 4), до момента его подписания победителем.  Указанные предложения должны быть получены Заказчиком в двухсуточный срок с момента получения участником, признанного по итогам процедуры Ра</w:t>
      </w:r>
      <w:r>
        <w:t>з</w:t>
      </w:r>
      <w:r>
        <w:t>мещения оферты победителем, соответствующего договора от Заказчика.   Вн</w:t>
      </w:r>
      <w:r>
        <w:t>е</w:t>
      </w:r>
      <w:r>
        <w:t>сение изменений в договор по предложениям победителя является правом Зака</w:t>
      </w:r>
      <w:r>
        <w:t>з</w:t>
      </w:r>
      <w:r>
        <w:t>чика и осуществляется по усмотрению Заказчика. Победитель не имеет права о</w:t>
      </w:r>
      <w:r>
        <w:t>т</w:t>
      </w:r>
      <w:r>
        <w:t>казаться от заключения договора, если его предложения по внесению в договор изменений не были согласованы Заказчиком</w:t>
      </w:r>
      <w:proofErr w:type="gramStart"/>
      <w:r>
        <w:t xml:space="preserve">.». </w:t>
      </w:r>
      <w:proofErr w:type="gramEnd"/>
    </w:p>
    <w:p w:rsidR="00FD3939" w:rsidRDefault="00B43D3D" w:rsidP="00B43D3D">
      <w:pPr>
        <w:pStyle w:val="11"/>
        <w:ind w:firstLine="0"/>
        <w:rPr>
          <w:szCs w:val="28"/>
        </w:rPr>
      </w:pPr>
      <w:r>
        <w:rPr>
          <w:szCs w:val="28"/>
        </w:rPr>
        <w:t xml:space="preserve"> </w:t>
      </w:r>
      <w:r w:rsidR="0068523D">
        <w:rPr>
          <w:szCs w:val="28"/>
        </w:rPr>
        <w:t xml:space="preserve">   </w:t>
      </w:r>
      <w:r w:rsidR="00683ED0">
        <w:rPr>
          <w:szCs w:val="28"/>
        </w:rPr>
        <w:t>1</w:t>
      </w:r>
      <w:r w:rsidR="00976B3A">
        <w:rPr>
          <w:szCs w:val="28"/>
        </w:rPr>
        <w:t>4</w:t>
      </w:r>
      <w:r w:rsidR="00717093">
        <w:rPr>
          <w:szCs w:val="28"/>
        </w:rPr>
        <w:t>.</w:t>
      </w:r>
      <w:r w:rsidR="00717093" w:rsidRPr="00717093">
        <w:rPr>
          <w:szCs w:val="28"/>
        </w:rPr>
        <w:t xml:space="preserve"> </w:t>
      </w:r>
      <w:r w:rsidR="00717093">
        <w:rPr>
          <w:szCs w:val="28"/>
        </w:rPr>
        <w:t>Пункт 2.5.6. документации изложить в следующей редакции:</w:t>
      </w:r>
      <w:r w:rsidRPr="00B43D3D">
        <w:rPr>
          <w:szCs w:val="28"/>
        </w:rPr>
        <w:t xml:space="preserve"> </w:t>
      </w:r>
      <w:r w:rsidRPr="00E57B8B">
        <w:rPr>
          <w:szCs w:val="28"/>
        </w:rPr>
        <w:t>«2.5.6 Пр</w:t>
      </w:r>
      <w:r w:rsidRPr="00E57B8B">
        <w:rPr>
          <w:szCs w:val="28"/>
        </w:rPr>
        <w:t>е</w:t>
      </w:r>
      <w:r w:rsidRPr="00E57B8B">
        <w:rPr>
          <w:szCs w:val="28"/>
        </w:rPr>
        <w:t>тенденты вправе отозвать свою Заявку в любой момент, но не менее</w:t>
      </w:r>
      <w:proofErr w:type="gramStart"/>
      <w:r w:rsidRPr="00E57B8B">
        <w:rPr>
          <w:szCs w:val="28"/>
        </w:rPr>
        <w:t>,</w:t>
      </w:r>
      <w:proofErr w:type="gramEnd"/>
      <w:r w:rsidRPr="00E57B8B">
        <w:rPr>
          <w:szCs w:val="28"/>
        </w:rPr>
        <w:t xml:space="preserve"> чем за 24 часа до рассмотрение Заявок соответствующего этапа, указанного в пункте 8 Информационной карты. В </w:t>
      </w:r>
      <w:proofErr w:type="gramStart"/>
      <w:r w:rsidRPr="00E57B8B">
        <w:rPr>
          <w:szCs w:val="28"/>
        </w:rPr>
        <w:t>этом</w:t>
      </w:r>
      <w:proofErr w:type="gramEnd"/>
      <w:r w:rsidRPr="00E57B8B">
        <w:rPr>
          <w:szCs w:val="28"/>
        </w:rPr>
        <w:t xml:space="preserve"> случае претендент обязан направить письменное требование и обеспечить его вручение представителям Организатора в устано</w:t>
      </w:r>
      <w:r w:rsidRPr="00E57B8B">
        <w:rPr>
          <w:szCs w:val="28"/>
        </w:rPr>
        <w:t>в</w:t>
      </w:r>
      <w:r w:rsidRPr="00E57B8B">
        <w:rPr>
          <w:szCs w:val="28"/>
        </w:rPr>
        <w:t>лен</w:t>
      </w:r>
      <w:r>
        <w:rPr>
          <w:szCs w:val="28"/>
        </w:rPr>
        <w:t>ный настоящим подпунктом срок.».</w:t>
      </w:r>
    </w:p>
    <w:p w:rsidR="007E12B3" w:rsidRDefault="007E12B3" w:rsidP="00CB1BB8">
      <w:pPr>
        <w:pStyle w:val="11"/>
        <w:suppressAutoHyphens/>
        <w:ind w:firstLine="0"/>
        <w:rPr>
          <w:szCs w:val="28"/>
        </w:rPr>
      </w:pPr>
      <w:r>
        <w:rPr>
          <w:bCs/>
          <w:szCs w:val="28"/>
        </w:rPr>
        <w:t xml:space="preserve">    </w:t>
      </w:r>
      <w:r w:rsidR="00683ED0">
        <w:rPr>
          <w:bCs/>
          <w:szCs w:val="28"/>
        </w:rPr>
        <w:t>1</w:t>
      </w:r>
      <w:r w:rsidR="00976B3A">
        <w:rPr>
          <w:bCs/>
          <w:szCs w:val="28"/>
        </w:rPr>
        <w:t>5</w:t>
      </w:r>
      <w:r>
        <w:rPr>
          <w:bCs/>
          <w:szCs w:val="28"/>
        </w:rPr>
        <w:t>. Пу</w:t>
      </w:r>
      <w:r w:rsidRPr="00B43D3D">
        <w:rPr>
          <w:szCs w:val="28"/>
        </w:rPr>
        <w:t xml:space="preserve">нкт </w:t>
      </w:r>
      <w:r>
        <w:rPr>
          <w:szCs w:val="28"/>
        </w:rPr>
        <w:t>23</w:t>
      </w:r>
      <w:r w:rsidRPr="00B43D3D">
        <w:rPr>
          <w:szCs w:val="28"/>
        </w:rPr>
        <w:t xml:space="preserve"> раздела 5 «Информационная карта»  изложить в следующей редакции:</w:t>
      </w:r>
    </w:p>
    <w:p w:rsidR="00537F08" w:rsidRDefault="00537F08" w:rsidP="00CB1BB8">
      <w:pPr>
        <w:pStyle w:val="11"/>
        <w:suppressAutoHyphens/>
        <w:ind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6768"/>
      </w:tblGrid>
      <w:tr w:rsidR="007E12B3" w:rsidRPr="00AD0638" w:rsidTr="00A9565B">
        <w:tc>
          <w:tcPr>
            <w:tcW w:w="534" w:type="dxa"/>
          </w:tcPr>
          <w:p w:rsidR="007E12B3" w:rsidRPr="00AD0638" w:rsidRDefault="007E12B3" w:rsidP="00A9565B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AD0638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551" w:type="dxa"/>
          </w:tcPr>
          <w:p w:rsidR="007E12B3" w:rsidRPr="00AD0638" w:rsidRDefault="007E12B3" w:rsidP="00A9565B">
            <w:pPr>
              <w:pStyle w:val="Default"/>
              <w:rPr>
                <w:b/>
                <w:color w:val="auto"/>
              </w:rPr>
            </w:pPr>
            <w:r w:rsidRPr="00AD0638">
              <w:rPr>
                <w:b/>
                <w:color w:val="auto"/>
              </w:rPr>
              <w:t>Привлечение субподрядчиков, соисполнителей</w:t>
            </w:r>
          </w:p>
        </w:tc>
        <w:tc>
          <w:tcPr>
            <w:tcW w:w="6768" w:type="dxa"/>
          </w:tcPr>
          <w:p w:rsidR="007E12B3" w:rsidRPr="00AD0638" w:rsidRDefault="007E12B3" w:rsidP="007E12B3">
            <w:pPr>
              <w:pStyle w:val="11"/>
              <w:ind w:firstLine="284"/>
              <w:rPr>
                <w:sz w:val="24"/>
                <w:szCs w:val="24"/>
              </w:rPr>
            </w:pPr>
            <w:r w:rsidRPr="00AD0638">
              <w:rPr>
                <w:sz w:val="24"/>
                <w:szCs w:val="24"/>
              </w:rPr>
              <w:t>Привлечение соисполнителей  допускается.</w:t>
            </w:r>
            <w:r w:rsidRPr="00AD0638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537F08" w:rsidRDefault="0009080B" w:rsidP="0009080B">
      <w:pPr>
        <w:pStyle w:val="ad"/>
        <w:autoSpaceDE w:val="0"/>
        <w:autoSpaceDN w:val="0"/>
        <w:adjustRightInd w:val="0"/>
        <w:ind w:left="34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 w:rsidR="00220D47">
        <w:rPr>
          <w:bCs/>
          <w:szCs w:val="28"/>
        </w:rPr>
        <w:t xml:space="preserve">   </w:t>
      </w:r>
    </w:p>
    <w:p w:rsidR="00F9502B" w:rsidRDefault="00537F08" w:rsidP="0009080B">
      <w:pPr>
        <w:pStyle w:val="ad"/>
        <w:autoSpaceDE w:val="0"/>
        <w:autoSpaceDN w:val="0"/>
        <w:adjustRightInd w:val="0"/>
        <w:ind w:left="34"/>
        <w:jc w:val="both"/>
        <w:rPr>
          <w:color w:val="000000"/>
          <w:szCs w:val="28"/>
        </w:rPr>
      </w:pPr>
      <w:r>
        <w:rPr>
          <w:bCs/>
          <w:szCs w:val="28"/>
        </w:rPr>
        <w:lastRenderedPageBreak/>
        <w:t xml:space="preserve">   </w:t>
      </w:r>
      <w:r w:rsidR="00220D47">
        <w:rPr>
          <w:bCs/>
          <w:szCs w:val="28"/>
        </w:rPr>
        <w:t xml:space="preserve"> </w:t>
      </w:r>
      <w:r w:rsidR="00F9502B">
        <w:rPr>
          <w:bCs/>
          <w:szCs w:val="28"/>
        </w:rPr>
        <w:t>1</w:t>
      </w:r>
      <w:r w:rsidR="00976B3A">
        <w:rPr>
          <w:bCs/>
          <w:szCs w:val="28"/>
        </w:rPr>
        <w:t>6</w:t>
      </w:r>
      <w:r w:rsidR="00F9502B">
        <w:rPr>
          <w:bCs/>
          <w:szCs w:val="28"/>
        </w:rPr>
        <w:t xml:space="preserve">. Из </w:t>
      </w:r>
      <w:r w:rsidR="00F9502B" w:rsidRPr="00B43D3D">
        <w:rPr>
          <w:szCs w:val="28"/>
        </w:rPr>
        <w:t>пункт</w:t>
      </w:r>
      <w:r w:rsidR="00F9502B">
        <w:rPr>
          <w:szCs w:val="28"/>
        </w:rPr>
        <w:t>а</w:t>
      </w:r>
      <w:r w:rsidR="00F9502B" w:rsidRPr="00B43D3D">
        <w:rPr>
          <w:szCs w:val="28"/>
        </w:rPr>
        <w:t xml:space="preserve"> 7 раздела </w:t>
      </w:r>
      <w:r w:rsidR="00F9502B">
        <w:rPr>
          <w:szCs w:val="28"/>
        </w:rPr>
        <w:t>4</w:t>
      </w:r>
      <w:r w:rsidR="00F9502B" w:rsidRPr="00B43D3D">
        <w:rPr>
          <w:szCs w:val="28"/>
        </w:rPr>
        <w:t xml:space="preserve"> «</w:t>
      </w:r>
      <w:r w:rsidR="00F9502B">
        <w:rPr>
          <w:szCs w:val="28"/>
        </w:rPr>
        <w:t>Технического задания</w:t>
      </w:r>
      <w:r w:rsidR="00F9502B" w:rsidRPr="00B43D3D">
        <w:rPr>
          <w:szCs w:val="28"/>
        </w:rPr>
        <w:t xml:space="preserve">» </w:t>
      </w:r>
      <w:r w:rsidR="00F9502B">
        <w:rPr>
          <w:szCs w:val="28"/>
        </w:rPr>
        <w:t xml:space="preserve"> исключить подпункт:</w:t>
      </w:r>
      <w:r w:rsidR="0009080B">
        <w:rPr>
          <w:szCs w:val="28"/>
        </w:rPr>
        <w:t xml:space="preserve"> «</w:t>
      </w:r>
      <w:r w:rsidR="0009080B" w:rsidRPr="00E57B8B">
        <w:rPr>
          <w:szCs w:val="28"/>
        </w:rPr>
        <w:t>- иметь опыт выполнения аналогичных</w:t>
      </w:r>
      <w:r w:rsidR="0009080B" w:rsidRPr="00553274">
        <w:rPr>
          <w:szCs w:val="28"/>
        </w:rPr>
        <w:t xml:space="preserve"> работ, приветствуются </w:t>
      </w:r>
      <w:r w:rsidR="0009080B" w:rsidRPr="00553274">
        <w:rPr>
          <w:color w:val="000000"/>
          <w:szCs w:val="28"/>
        </w:rPr>
        <w:t>положительные о</w:t>
      </w:r>
      <w:r w:rsidR="0009080B" w:rsidRPr="00553274">
        <w:rPr>
          <w:color w:val="000000"/>
          <w:szCs w:val="28"/>
        </w:rPr>
        <w:t>т</w:t>
      </w:r>
      <w:r w:rsidR="0009080B" w:rsidRPr="00553274">
        <w:rPr>
          <w:color w:val="000000"/>
          <w:szCs w:val="28"/>
        </w:rPr>
        <w:t>зывы, рекомендации</w:t>
      </w:r>
      <w:proofErr w:type="gramStart"/>
      <w:r w:rsidR="0009080B">
        <w:rPr>
          <w:color w:val="000000"/>
          <w:szCs w:val="28"/>
        </w:rPr>
        <w:t>.».</w:t>
      </w:r>
      <w:proofErr w:type="gramEnd"/>
    </w:p>
    <w:p w:rsidR="00CB1BB8" w:rsidRPr="00CB1BB8" w:rsidRDefault="00537F08" w:rsidP="00D501E4">
      <w:pPr>
        <w:pStyle w:val="11"/>
        <w:suppressAutoHyphens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="00E30B38">
        <w:rPr>
          <w:color w:val="000000"/>
          <w:szCs w:val="28"/>
        </w:rPr>
        <w:t xml:space="preserve">  </w:t>
      </w:r>
      <w:r w:rsidR="006075EB">
        <w:rPr>
          <w:color w:val="000000"/>
          <w:szCs w:val="28"/>
        </w:rPr>
        <w:t>1</w:t>
      </w:r>
      <w:r w:rsidR="00976B3A">
        <w:rPr>
          <w:color w:val="000000"/>
          <w:szCs w:val="28"/>
        </w:rPr>
        <w:t>7</w:t>
      </w:r>
      <w:r w:rsidR="006075EB">
        <w:rPr>
          <w:color w:val="000000"/>
          <w:szCs w:val="28"/>
        </w:rPr>
        <w:t>.</w:t>
      </w:r>
      <w:r w:rsidR="00D501E4">
        <w:rPr>
          <w:color w:val="000000"/>
          <w:szCs w:val="28"/>
        </w:rPr>
        <w:t xml:space="preserve"> Абзац 4 извещения о проведении закупки способом размещения оферты изложить в следующей редакции</w:t>
      </w:r>
      <w:r w:rsidR="00CB1BB8">
        <w:rPr>
          <w:color w:val="000000"/>
          <w:szCs w:val="28"/>
        </w:rPr>
        <w:t>:</w:t>
      </w:r>
    </w:p>
    <w:p w:rsidR="00D501E4" w:rsidRPr="00915676" w:rsidRDefault="00D501E4" w:rsidP="00D501E4">
      <w:pPr>
        <w:pStyle w:val="11"/>
        <w:suppressAutoHyphens/>
        <w:ind w:firstLine="0"/>
        <w:rPr>
          <w:szCs w:val="28"/>
        </w:rPr>
      </w:pPr>
      <w:r>
        <w:rPr>
          <w:color w:val="000000"/>
          <w:szCs w:val="28"/>
        </w:rPr>
        <w:t xml:space="preserve"> «</w:t>
      </w:r>
      <w:r w:rsidRPr="00915676">
        <w:rPr>
          <w:b/>
          <w:szCs w:val="28"/>
        </w:rPr>
        <w:t>Организатором</w:t>
      </w:r>
      <w:r>
        <w:rPr>
          <w:b/>
          <w:szCs w:val="28"/>
        </w:rPr>
        <w:t xml:space="preserve"> закупки способом р</w:t>
      </w:r>
      <w:r w:rsidRPr="00915676">
        <w:rPr>
          <w:b/>
          <w:szCs w:val="28"/>
        </w:rPr>
        <w:t>азмещения</w:t>
      </w:r>
      <w:r>
        <w:rPr>
          <w:b/>
          <w:szCs w:val="28"/>
        </w:rPr>
        <w:t xml:space="preserve"> </w:t>
      </w:r>
      <w:r w:rsidRPr="00915676">
        <w:rPr>
          <w:b/>
          <w:szCs w:val="28"/>
        </w:rPr>
        <w:t xml:space="preserve">оферты </w:t>
      </w:r>
      <w:r w:rsidRPr="00915676">
        <w:rPr>
          <w:szCs w:val="28"/>
        </w:rPr>
        <w:t>является ПАО «ТрансКонтейнер». Функции Организатора выполняет Постоянная рабочая группа Конкурсной комиссии филиала ПАО «ТрансКонтейнер» на Приволжской железной дороге.</w:t>
      </w:r>
    </w:p>
    <w:p w:rsidR="00D501E4" w:rsidRPr="00915676" w:rsidRDefault="00D501E4" w:rsidP="00D501E4">
      <w:pPr>
        <w:jc w:val="both"/>
        <w:rPr>
          <w:szCs w:val="28"/>
        </w:rPr>
      </w:pPr>
      <w:r w:rsidRPr="00915676">
        <w:rPr>
          <w:szCs w:val="28"/>
        </w:rPr>
        <w:t>Адрес: Российская Федерация,</w:t>
      </w:r>
      <w:r w:rsidRPr="00915676">
        <w:t xml:space="preserve"> 410017</w:t>
      </w:r>
      <w:r w:rsidRPr="00915676">
        <w:rPr>
          <w:szCs w:val="28"/>
        </w:rPr>
        <w:t xml:space="preserve"> г. Саратов, ул. Шелковичная, 11/15. </w:t>
      </w:r>
    </w:p>
    <w:p w:rsidR="00D501E4" w:rsidRDefault="00D501E4" w:rsidP="00D501E4">
      <w:pPr>
        <w:jc w:val="both"/>
      </w:pPr>
      <w:r w:rsidRPr="00915676">
        <w:t>Контактное (</w:t>
      </w:r>
      <w:proofErr w:type="spellStart"/>
      <w:r w:rsidRPr="00915676">
        <w:t>ые</w:t>
      </w:r>
      <w:proofErr w:type="spellEnd"/>
      <w:r w:rsidRPr="00915676">
        <w:t>) лиц</w:t>
      </w:r>
      <w:proofErr w:type="gramStart"/>
      <w:r w:rsidRPr="00915676">
        <w:t>о(</w:t>
      </w:r>
      <w:proofErr w:type="gramEnd"/>
      <w:r w:rsidRPr="00915676">
        <w:t>а) Организатора:</w:t>
      </w:r>
    </w:p>
    <w:p w:rsidR="00175D2D" w:rsidRPr="00CB1BB8" w:rsidRDefault="00D501E4" w:rsidP="00D501E4">
      <w:pPr>
        <w:jc w:val="both"/>
      </w:pPr>
      <w:r>
        <w:t>Рябиков Андрей Александрович</w:t>
      </w:r>
      <w:r w:rsidRPr="00915676">
        <w:t>, тел.8(452)39-00-</w:t>
      </w:r>
      <w:r>
        <w:t>57</w:t>
      </w:r>
      <w:r w:rsidRPr="00915676">
        <w:t xml:space="preserve">, адрес электронной почты </w:t>
      </w:r>
      <w:hyperlink r:id="rId8" w:history="1">
        <w:r w:rsidR="00CB1BB8" w:rsidRPr="002A02CC">
          <w:rPr>
            <w:rStyle w:val="a4"/>
            <w:szCs w:val="28"/>
            <w:lang w:val="en-US"/>
          </w:rPr>
          <w:t>Riabi</w:t>
        </w:r>
        <w:r w:rsidR="00CB1BB8" w:rsidRPr="002A02CC">
          <w:rPr>
            <w:rStyle w:val="a4"/>
            <w:szCs w:val="28"/>
          </w:rPr>
          <w:t>kov</w:t>
        </w:r>
        <w:r w:rsidR="00CB1BB8" w:rsidRPr="002A02CC">
          <w:rPr>
            <w:rStyle w:val="a4"/>
            <w:szCs w:val="28"/>
            <w:lang w:val="en-US"/>
          </w:rPr>
          <w:t>A</w:t>
        </w:r>
        <w:r w:rsidR="00CB1BB8" w:rsidRPr="002A02CC">
          <w:rPr>
            <w:rStyle w:val="a4"/>
            <w:szCs w:val="28"/>
          </w:rPr>
          <w:t>A@trcont.ru</w:t>
        </w:r>
      </w:hyperlink>
      <w:r w:rsidR="00CB1BB8">
        <w:rPr>
          <w:szCs w:val="28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</w:tblGrid>
      <w:tr w:rsidR="00CB1BB8" w:rsidRPr="00175D2D" w:rsidTr="00CB1BB8">
        <w:trPr>
          <w:tblCellSpacing w:w="15" w:type="dxa"/>
        </w:trPr>
        <w:tc>
          <w:tcPr>
            <w:tcW w:w="3735" w:type="dxa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CB1BB8" w:rsidRPr="00175D2D" w:rsidRDefault="00CB1BB8" w:rsidP="00CB1BB8">
            <w:pPr>
              <w:rPr>
                <w:rFonts w:ascii="Segoe UI" w:hAnsi="Segoe UI" w:cs="Segoe UI"/>
                <w:color w:val="005884"/>
                <w:sz w:val="23"/>
                <w:szCs w:val="23"/>
              </w:rPr>
            </w:pPr>
          </w:p>
        </w:tc>
      </w:tr>
    </w:tbl>
    <w:p w:rsidR="00D501E4" w:rsidRDefault="00D501E4" w:rsidP="00D501E4">
      <w:pPr>
        <w:jc w:val="both"/>
      </w:pPr>
      <w:r w:rsidRPr="00915676">
        <w:rPr>
          <w:szCs w:val="28"/>
        </w:rPr>
        <w:t xml:space="preserve">Шпаков Константин Анатольевич, тел. 8(452)39-00-50 адрес  электронной почты </w:t>
      </w:r>
      <w:hyperlink r:id="rId9" w:history="1">
        <w:r w:rsidR="00B21B95" w:rsidRPr="0022705C">
          <w:rPr>
            <w:rStyle w:val="a4"/>
            <w:szCs w:val="28"/>
          </w:rPr>
          <w:t>ShpakovKA@trcont.ru</w:t>
        </w:r>
        <w:r w:rsidR="00B21B95" w:rsidRPr="0022705C">
          <w:rPr>
            <w:rStyle w:val="a4"/>
          </w:rPr>
          <w:t>.»</w:t>
        </w:r>
      </w:hyperlink>
      <w:r w:rsidR="00CB1BB8">
        <w:t>.</w:t>
      </w:r>
    </w:p>
    <w:p w:rsidR="004C7A57" w:rsidRPr="00CB1BB8" w:rsidRDefault="00B21B95" w:rsidP="004C7A57">
      <w:pPr>
        <w:jc w:val="both"/>
      </w:pPr>
      <w:r>
        <w:t xml:space="preserve">      1</w:t>
      </w:r>
      <w:r w:rsidR="00976B3A">
        <w:t>8</w:t>
      </w:r>
      <w:r>
        <w:t xml:space="preserve">.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пункте</w:t>
      </w:r>
      <w:proofErr w:type="gramEnd"/>
      <w:r>
        <w:rPr>
          <w:szCs w:val="28"/>
        </w:rPr>
        <w:t xml:space="preserve"> 2 </w:t>
      </w:r>
      <w:r w:rsidR="007A6434">
        <w:rPr>
          <w:szCs w:val="28"/>
        </w:rPr>
        <w:t>Организатор процедуры Размещения оферты, адрес, контак</w:t>
      </w:r>
      <w:r w:rsidR="007A6434">
        <w:rPr>
          <w:szCs w:val="28"/>
        </w:rPr>
        <w:t>т</w:t>
      </w:r>
      <w:r w:rsidR="007A6434">
        <w:rPr>
          <w:szCs w:val="28"/>
        </w:rPr>
        <w:t xml:space="preserve">ные лица и представители Заказчика </w:t>
      </w:r>
      <w:r w:rsidRPr="00CB1BB8">
        <w:rPr>
          <w:szCs w:val="28"/>
        </w:rPr>
        <w:t xml:space="preserve">раздела 5 «Информационная карта» </w:t>
      </w:r>
      <w:r w:rsidR="007A6434">
        <w:rPr>
          <w:szCs w:val="28"/>
        </w:rPr>
        <w:t xml:space="preserve"> абзац Контактное (</w:t>
      </w:r>
      <w:proofErr w:type="spellStart"/>
      <w:r w:rsidR="007A6434">
        <w:rPr>
          <w:szCs w:val="28"/>
        </w:rPr>
        <w:t>ые</w:t>
      </w:r>
      <w:proofErr w:type="spellEnd"/>
      <w:r w:rsidR="007A6434">
        <w:rPr>
          <w:szCs w:val="28"/>
        </w:rPr>
        <w:t>) лицо (а) Организатора</w:t>
      </w:r>
      <w:r w:rsidRPr="00CB1BB8">
        <w:rPr>
          <w:szCs w:val="28"/>
        </w:rPr>
        <w:t xml:space="preserve"> изложить в следующей редакции:</w:t>
      </w:r>
      <w:r w:rsidR="004C7A57" w:rsidRPr="004C7A57">
        <w:t xml:space="preserve"> </w:t>
      </w:r>
      <w:r w:rsidR="004C7A57">
        <w:t>Ряб</w:t>
      </w:r>
      <w:r w:rsidR="004C7A57">
        <w:t>и</w:t>
      </w:r>
      <w:r w:rsidR="004C7A57">
        <w:t>ков Андрей Александрович</w:t>
      </w:r>
      <w:r w:rsidR="004C7A57" w:rsidRPr="00915676">
        <w:t>, тел.8(452)39-00-</w:t>
      </w:r>
      <w:r w:rsidR="004C7A57">
        <w:t>57</w:t>
      </w:r>
      <w:r w:rsidR="004C7A57" w:rsidRPr="00915676">
        <w:t xml:space="preserve">, адрес электронной почты </w:t>
      </w:r>
      <w:hyperlink r:id="rId10" w:history="1">
        <w:r w:rsidR="004C7A57" w:rsidRPr="002A02CC">
          <w:rPr>
            <w:rStyle w:val="a4"/>
            <w:szCs w:val="28"/>
            <w:lang w:val="en-US"/>
          </w:rPr>
          <w:t>Riabi</w:t>
        </w:r>
        <w:r w:rsidR="004C7A57" w:rsidRPr="002A02CC">
          <w:rPr>
            <w:rStyle w:val="a4"/>
            <w:szCs w:val="28"/>
          </w:rPr>
          <w:t>kov</w:t>
        </w:r>
        <w:r w:rsidR="004C7A57" w:rsidRPr="002A02CC">
          <w:rPr>
            <w:rStyle w:val="a4"/>
            <w:szCs w:val="28"/>
            <w:lang w:val="en-US"/>
          </w:rPr>
          <w:t>A</w:t>
        </w:r>
        <w:r w:rsidR="004C7A57" w:rsidRPr="002A02CC">
          <w:rPr>
            <w:rStyle w:val="a4"/>
            <w:szCs w:val="28"/>
          </w:rPr>
          <w:t>A@trcont.ru</w:t>
        </w:r>
      </w:hyperlink>
      <w:r w:rsidR="004C7A57">
        <w:rPr>
          <w:szCs w:val="28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</w:tblGrid>
      <w:tr w:rsidR="004C7A57" w:rsidRPr="00175D2D" w:rsidTr="00B45321">
        <w:trPr>
          <w:tblCellSpacing w:w="15" w:type="dxa"/>
        </w:trPr>
        <w:tc>
          <w:tcPr>
            <w:tcW w:w="3735" w:type="dxa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4C7A57" w:rsidRPr="00175D2D" w:rsidRDefault="004C7A57" w:rsidP="00B45321">
            <w:pPr>
              <w:rPr>
                <w:rFonts w:ascii="Segoe UI" w:hAnsi="Segoe UI" w:cs="Segoe UI"/>
                <w:color w:val="005884"/>
                <w:sz w:val="23"/>
                <w:szCs w:val="23"/>
              </w:rPr>
            </w:pPr>
          </w:p>
        </w:tc>
      </w:tr>
    </w:tbl>
    <w:p w:rsidR="00B21B95" w:rsidRDefault="004C7A57" w:rsidP="00D501E4">
      <w:pPr>
        <w:jc w:val="both"/>
      </w:pPr>
      <w:r w:rsidRPr="00915676">
        <w:rPr>
          <w:szCs w:val="28"/>
        </w:rPr>
        <w:t xml:space="preserve">Шпаков Константин Анатольевич, тел. 8(452)39-00-50 адрес  электронной почты </w:t>
      </w:r>
      <w:hyperlink r:id="rId11" w:history="1">
        <w:r w:rsidRPr="0022705C">
          <w:rPr>
            <w:rStyle w:val="a4"/>
            <w:szCs w:val="28"/>
          </w:rPr>
          <w:t>ShpakovKA@trcont.ru</w:t>
        </w:r>
        <w:r w:rsidRPr="0022705C">
          <w:rPr>
            <w:rStyle w:val="a4"/>
          </w:rPr>
          <w:t>.»</w:t>
        </w:r>
      </w:hyperlink>
      <w:r>
        <w:t>.</w:t>
      </w:r>
    </w:p>
    <w:p w:rsidR="00B95F94" w:rsidRPr="00B43D3D" w:rsidRDefault="00220D47" w:rsidP="00B166D8">
      <w:pPr>
        <w:jc w:val="both"/>
        <w:rPr>
          <w:szCs w:val="28"/>
        </w:rPr>
      </w:pPr>
      <w:r>
        <w:rPr>
          <w:sz w:val="24"/>
          <w:szCs w:val="24"/>
        </w:rPr>
        <w:t xml:space="preserve">   </w:t>
      </w:r>
      <w:r w:rsidR="002A019F">
        <w:rPr>
          <w:sz w:val="24"/>
          <w:szCs w:val="24"/>
        </w:rPr>
        <w:t xml:space="preserve">   </w:t>
      </w:r>
      <w:r w:rsidR="007E12B3">
        <w:rPr>
          <w:szCs w:val="28"/>
        </w:rPr>
        <w:t>1</w:t>
      </w:r>
      <w:r w:rsidR="00976B3A">
        <w:rPr>
          <w:szCs w:val="28"/>
        </w:rPr>
        <w:t>9</w:t>
      </w:r>
      <w:r w:rsidR="00647995" w:rsidRPr="00B43D3D">
        <w:rPr>
          <w:szCs w:val="28"/>
        </w:rPr>
        <w:t xml:space="preserve"> </w:t>
      </w:r>
      <w:r w:rsidR="00B166D8" w:rsidRPr="00B43D3D">
        <w:rPr>
          <w:szCs w:val="28"/>
        </w:rPr>
        <w:t>. В связи с актуализацией документации по размещению оферты внесены изменения в документацию о закупке. Актуальная редакция документации о з</w:t>
      </w:r>
      <w:r w:rsidR="00B166D8" w:rsidRPr="00B43D3D">
        <w:rPr>
          <w:szCs w:val="28"/>
        </w:rPr>
        <w:t>а</w:t>
      </w:r>
      <w:r w:rsidR="00B166D8" w:rsidRPr="00B43D3D">
        <w:rPr>
          <w:szCs w:val="28"/>
        </w:rPr>
        <w:t>купке по размещению оферты № РО-ПРИВ-17-000</w:t>
      </w:r>
      <w:r w:rsidR="003A2624">
        <w:rPr>
          <w:szCs w:val="28"/>
        </w:rPr>
        <w:t>1</w:t>
      </w:r>
      <w:r w:rsidR="00B166D8" w:rsidRPr="00B43D3D">
        <w:rPr>
          <w:szCs w:val="28"/>
        </w:rPr>
        <w:t>, размещена на официальном сайте ПАО «ТрансКонтейнер» (</w:t>
      </w:r>
      <w:hyperlink r:id="rId12" w:history="1">
        <w:r w:rsidR="00B166D8" w:rsidRPr="00B43D3D">
          <w:rPr>
            <w:rStyle w:val="a4"/>
            <w:color w:val="auto"/>
            <w:szCs w:val="28"/>
          </w:rPr>
          <w:t>http://www.trcont.ru</w:t>
        </w:r>
      </w:hyperlink>
      <w:r w:rsidR="00B166D8" w:rsidRPr="00B43D3D">
        <w:rPr>
          <w:szCs w:val="28"/>
        </w:rPr>
        <w:t>), и в Единой информацио</w:t>
      </w:r>
      <w:r w:rsidR="00B166D8" w:rsidRPr="00B43D3D">
        <w:rPr>
          <w:szCs w:val="28"/>
        </w:rPr>
        <w:t>н</w:t>
      </w:r>
      <w:r w:rsidR="00B166D8" w:rsidRPr="00B43D3D">
        <w:rPr>
          <w:szCs w:val="28"/>
        </w:rPr>
        <w:t>ной системе в сфере закупок товаров, работ, услуг для обеспечения государс</w:t>
      </w:r>
      <w:r w:rsidR="00B166D8" w:rsidRPr="00B43D3D">
        <w:rPr>
          <w:szCs w:val="28"/>
        </w:rPr>
        <w:t>т</w:t>
      </w:r>
      <w:r w:rsidR="00B166D8" w:rsidRPr="00B43D3D">
        <w:rPr>
          <w:szCs w:val="28"/>
        </w:rPr>
        <w:t>венных и муниципальных нужд (</w:t>
      </w:r>
      <w:hyperlink r:id="rId13" w:history="1">
        <w:r w:rsidR="00B166D8" w:rsidRPr="00B43D3D">
          <w:rPr>
            <w:rStyle w:val="a4"/>
            <w:color w:val="auto"/>
            <w:szCs w:val="28"/>
          </w:rPr>
          <w:t>www.zakupki.gov.ru</w:t>
        </w:r>
      </w:hyperlink>
      <w:r w:rsidR="00B166D8" w:rsidRPr="00B43D3D">
        <w:rPr>
          <w:szCs w:val="28"/>
        </w:rPr>
        <w:t>).</w:t>
      </w:r>
      <w:r w:rsidR="00553062" w:rsidRPr="00B43D3D">
        <w:rPr>
          <w:szCs w:val="28"/>
        </w:rPr>
        <w:t xml:space="preserve">   </w:t>
      </w:r>
    </w:p>
    <w:p w:rsidR="00B95F94" w:rsidRPr="00B43D3D" w:rsidRDefault="00B95F94" w:rsidP="00B166D8">
      <w:pPr>
        <w:jc w:val="both"/>
        <w:rPr>
          <w:szCs w:val="28"/>
        </w:rPr>
      </w:pPr>
    </w:p>
    <w:p w:rsidR="00030CA3" w:rsidRPr="00B43D3D" w:rsidRDefault="00553062" w:rsidP="00CB1BB8">
      <w:pPr>
        <w:jc w:val="both"/>
        <w:rPr>
          <w:szCs w:val="28"/>
        </w:rPr>
      </w:pPr>
      <w:r w:rsidRPr="00B43D3D">
        <w:rPr>
          <w:szCs w:val="28"/>
        </w:rPr>
        <w:t xml:space="preserve"> </w:t>
      </w:r>
    </w:p>
    <w:p w:rsidR="008D7DFB" w:rsidRPr="00B43D3D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 w:rsidRPr="00B43D3D">
        <w:rPr>
          <w:bCs/>
          <w:szCs w:val="28"/>
        </w:rPr>
        <w:t xml:space="preserve"> Председатель Конкурсной комиссии  </w:t>
      </w:r>
    </w:p>
    <w:p w:rsidR="008D7DFB" w:rsidRPr="00B43D3D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 w:rsidRPr="00B43D3D">
        <w:rPr>
          <w:bCs/>
          <w:szCs w:val="28"/>
        </w:rPr>
        <w:t xml:space="preserve"> филиала ПАО «ТрансКонтейнер» </w:t>
      </w:r>
    </w:p>
    <w:p w:rsidR="008D7DFB" w:rsidRPr="00B43D3D" w:rsidRDefault="008D7DFB" w:rsidP="008D7DFB">
      <w:pPr>
        <w:tabs>
          <w:tab w:val="left" w:pos="4962"/>
        </w:tabs>
        <w:rPr>
          <w:bCs/>
          <w:szCs w:val="28"/>
        </w:rPr>
      </w:pPr>
      <w:r w:rsidRPr="00B43D3D">
        <w:rPr>
          <w:bCs/>
          <w:szCs w:val="28"/>
        </w:rPr>
        <w:t xml:space="preserve">        на Приволжской железной дороге               </w:t>
      </w:r>
      <w:r w:rsidR="004512F5" w:rsidRPr="00B43D3D">
        <w:rPr>
          <w:bCs/>
          <w:szCs w:val="28"/>
        </w:rPr>
        <w:t xml:space="preserve">             </w:t>
      </w:r>
      <w:r w:rsidR="00E30B38">
        <w:rPr>
          <w:bCs/>
          <w:szCs w:val="28"/>
        </w:rPr>
        <w:t xml:space="preserve">      </w:t>
      </w:r>
      <w:r w:rsidR="004512F5" w:rsidRPr="00B43D3D">
        <w:rPr>
          <w:bCs/>
          <w:szCs w:val="28"/>
        </w:rPr>
        <w:t xml:space="preserve">  </w:t>
      </w:r>
      <w:r w:rsidRPr="00B43D3D">
        <w:rPr>
          <w:bCs/>
          <w:szCs w:val="28"/>
        </w:rPr>
        <w:t xml:space="preserve">       С.Н. Назарки</w:t>
      </w:r>
      <w:r w:rsidR="004512F5" w:rsidRPr="00B43D3D">
        <w:rPr>
          <w:bCs/>
          <w:szCs w:val="28"/>
        </w:rPr>
        <w:t>н</w:t>
      </w:r>
    </w:p>
    <w:sectPr w:rsidR="008D7DFB" w:rsidRPr="00B43D3D" w:rsidSect="00E30B38">
      <w:pgSz w:w="11907" w:h="16840" w:code="9"/>
      <w:pgMar w:top="567" w:right="851" w:bottom="567" w:left="124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B7" w:rsidRDefault="008A17B7" w:rsidP="006F4BA1">
      <w:r>
        <w:separator/>
      </w:r>
    </w:p>
  </w:endnote>
  <w:endnote w:type="continuationSeparator" w:id="0">
    <w:p w:rsidR="008A17B7" w:rsidRDefault="008A17B7" w:rsidP="006F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B7" w:rsidRDefault="008A17B7" w:rsidP="006F4BA1">
      <w:r>
        <w:separator/>
      </w:r>
    </w:p>
  </w:footnote>
  <w:footnote w:type="continuationSeparator" w:id="0">
    <w:p w:rsidR="008A17B7" w:rsidRDefault="008A17B7" w:rsidP="006F4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A024272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2.5.%3."/>
      <w:lvlJc w:val="left"/>
      <w:pPr>
        <w:tabs>
          <w:tab w:val="num" w:pos="-2126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57232B"/>
    <w:multiLevelType w:val="hybridMultilevel"/>
    <w:tmpl w:val="F94213EA"/>
    <w:lvl w:ilvl="0" w:tplc="46A8F606">
      <w:start w:val="2"/>
      <w:numFmt w:val="decimal"/>
      <w:lvlText w:val="%1."/>
      <w:lvlJc w:val="left"/>
      <w:pPr>
        <w:ind w:left="4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307401F"/>
    <w:multiLevelType w:val="hybridMultilevel"/>
    <w:tmpl w:val="49B29F7E"/>
    <w:lvl w:ilvl="0" w:tplc="6AA6E5C4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458B5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923243A"/>
    <w:multiLevelType w:val="multilevel"/>
    <w:tmpl w:val="1FB839D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94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A353260"/>
    <w:multiLevelType w:val="hybridMultilevel"/>
    <w:tmpl w:val="0AA0D6CE"/>
    <w:lvl w:ilvl="0" w:tplc="96F6EC7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>
    <w:nsid w:val="0CAD0524"/>
    <w:multiLevelType w:val="multilevel"/>
    <w:tmpl w:val="B3CE687E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8"/>
      <w:numFmt w:val="decimal"/>
      <w:lvlText w:val="%1.%2."/>
      <w:lvlJc w:val="left"/>
      <w:pPr>
        <w:ind w:left="1080" w:hanging="720"/>
      </w:pPr>
    </w:lvl>
    <w:lvl w:ilvl="2">
      <w:start w:val="8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">
    <w:nsid w:val="0D2D32AA"/>
    <w:multiLevelType w:val="hybridMultilevel"/>
    <w:tmpl w:val="4294A430"/>
    <w:lvl w:ilvl="0" w:tplc="D6841B8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0D9248CB"/>
    <w:multiLevelType w:val="hybridMultilevel"/>
    <w:tmpl w:val="5A445C84"/>
    <w:lvl w:ilvl="0" w:tplc="E21A8B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14E7E31"/>
    <w:multiLevelType w:val="hybridMultilevel"/>
    <w:tmpl w:val="E4D2D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B6F93"/>
    <w:multiLevelType w:val="hybridMultilevel"/>
    <w:tmpl w:val="EC5ACE86"/>
    <w:lvl w:ilvl="0" w:tplc="7C0E9010">
      <w:start w:val="1"/>
      <w:numFmt w:val="decimal"/>
      <w:lvlText w:val="%1)"/>
      <w:lvlJc w:val="left"/>
      <w:pPr>
        <w:ind w:left="58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213302"/>
    <w:multiLevelType w:val="hybridMultilevel"/>
    <w:tmpl w:val="E8D24CC8"/>
    <w:lvl w:ilvl="0" w:tplc="971805F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591386"/>
    <w:multiLevelType w:val="hybridMultilevel"/>
    <w:tmpl w:val="3D7E92A4"/>
    <w:lvl w:ilvl="0" w:tplc="3358F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292A5E"/>
    <w:multiLevelType w:val="multilevel"/>
    <w:tmpl w:val="4968B2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>
    <w:nsid w:val="1E222C5E"/>
    <w:multiLevelType w:val="hybridMultilevel"/>
    <w:tmpl w:val="2834D2E4"/>
    <w:lvl w:ilvl="0" w:tplc="219CC3FA">
      <w:start w:val="7"/>
      <w:numFmt w:val="decimal"/>
      <w:pStyle w:val="a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E3A4F30"/>
    <w:multiLevelType w:val="multilevel"/>
    <w:tmpl w:val="01209A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21877188"/>
    <w:multiLevelType w:val="hybridMultilevel"/>
    <w:tmpl w:val="66265E46"/>
    <w:lvl w:ilvl="0" w:tplc="43DA4CA2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374E52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2CCE191E"/>
    <w:multiLevelType w:val="hybridMultilevel"/>
    <w:tmpl w:val="8296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4E0E08"/>
    <w:multiLevelType w:val="multilevel"/>
    <w:tmpl w:val="8ED863C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F8D01AF"/>
    <w:multiLevelType w:val="hybridMultilevel"/>
    <w:tmpl w:val="996E9116"/>
    <w:lvl w:ilvl="0" w:tplc="4D76294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>
    <w:nsid w:val="35D600DA"/>
    <w:multiLevelType w:val="hybridMultilevel"/>
    <w:tmpl w:val="478E7654"/>
    <w:lvl w:ilvl="0" w:tplc="D1B6ED10">
      <w:start w:val="10"/>
      <w:numFmt w:val="decimal"/>
      <w:lvlText w:val="%1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79162FC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B5C7F3C"/>
    <w:multiLevelType w:val="hybridMultilevel"/>
    <w:tmpl w:val="9ADC7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32EF8"/>
    <w:multiLevelType w:val="hybridMultilevel"/>
    <w:tmpl w:val="3F6C5F3C"/>
    <w:lvl w:ilvl="0" w:tplc="E482DA8E">
      <w:start w:val="1"/>
      <w:numFmt w:val="decimal"/>
      <w:lvlText w:val="2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70D42"/>
    <w:multiLevelType w:val="hybridMultilevel"/>
    <w:tmpl w:val="43184C7E"/>
    <w:lvl w:ilvl="0" w:tplc="6D164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D9644D"/>
    <w:multiLevelType w:val="hybridMultilevel"/>
    <w:tmpl w:val="6C2C7326"/>
    <w:lvl w:ilvl="0" w:tplc="D802695C">
      <w:start w:val="1"/>
      <w:numFmt w:val="decimal"/>
      <w:lvlText w:val="%1."/>
      <w:lvlJc w:val="left"/>
      <w:pPr>
        <w:ind w:left="492" w:hanging="360"/>
      </w:pPr>
      <w:rPr>
        <w:rFonts w:eastAsia="MS Mincho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>
    <w:nsid w:val="5E4830F1"/>
    <w:multiLevelType w:val="multilevel"/>
    <w:tmpl w:val="9C362E5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609905A9"/>
    <w:multiLevelType w:val="multilevel"/>
    <w:tmpl w:val="CBEC96A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1B111F7"/>
    <w:multiLevelType w:val="hybridMultilevel"/>
    <w:tmpl w:val="97AAD6BA"/>
    <w:lvl w:ilvl="0" w:tplc="3AF2CA9E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2C143CA"/>
    <w:multiLevelType w:val="hybridMultilevel"/>
    <w:tmpl w:val="A102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86398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89C7C3E"/>
    <w:multiLevelType w:val="hybridMultilevel"/>
    <w:tmpl w:val="51E651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D67F73"/>
    <w:multiLevelType w:val="hybridMultilevel"/>
    <w:tmpl w:val="007E5FE6"/>
    <w:lvl w:ilvl="0" w:tplc="37868F8E">
      <w:start w:val="1"/>
      <w:numFmt w:val="decimal"/>
      <w:lvlText w:val="2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A1D31"/>
    <w:multiLevelType w:val="hybridMultilevel"/>
    <w:tmpl w:val="A22C1266"/>
    <w:name w:val="WW8Num112"/>
    <w:lvl w:ilvl="0" w:tplc="264EE186">
      <w:start w:val="1"/>
      <w:numFmt w:val="decimal"/>
      <w:lvlText w:val="2.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4B11"/>
    <w:multiLevelType w:val="hybridMultilevel"/>
    <w:tmpl w:val="767AC9EC"/>
    <w:lvl w:ilvl="0" w:tplc="59F6CC2E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F2703D7"/>
    <w:multiLevelType w:val="multilevel"/>
    <w:tmpl w:val="79EA9EF4"/>
    <w:lvl w:ilvl="0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3" w:hanging="1800"/>
      </w:pPr>
      <w:rPr>
        <w:rFonts w:hint="default"/>
      </w:rPr>
    </w:lvl>
  </w:abstractNum>
  <w:abstractNum w:abstractNumId="39">
    <w:nsid w:val="792A1D94"/>
    <w:multiLevelType w:val="hybridMultilevel"/>
    <w:tmpl w:val="ED5EED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96A19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4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8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6"/>
  </w:num>
  <w:num w:numId="10">
    <w:abstractNumId w:val="30"/>
  </w:num>
  <w:num w:numId="11">
    <w:abstractNumId w:val="15"/>
  </w:num>
  <w:num w:numId="12">
    <w:abstractNumId w:val="2"/>
  </w:num>
  <w:num w:numId="13">
    <w:abstractNumId w:val="7"/>
  </w:num>
  <w:num w:numId="14">
    <w:abstractNumId w:val="28"/>
  </w:num>
  <w:num w:numId="15">
    <w:abstractNumId w:val="1"/>
  </w:num>
  <w:num w:numId="16">
    <w:abstractNumId w:val="29"/>
  </w:num>
  <w:num w:numId="17">
    <w:abstractNumId w:val="35"/>
  </w:num>
  <w:num w:numId="18">
    <w:abstractNumId w:val="34"/>
  </w:num>
  <w:num w:numId="19">
    <w:abstractNumId w:val="39"/>
  </w:num>
  <w:num w:numId="20">
    <w:abstractNumId w:val="40"/>
  </w:num>
  <w:num w:numId="21">
    <w:abstractNumId w:val="37"/>
  </w:num>
  <w:num w:numId="22">
    <w:abstractNumId w:val="36"/>
  </w:num>
  <w:num w:numId="23">
    <w:abstractNumId w:val="21"/>
  </w:num>
  <w:num w:numId="24">
    <w:abstractNumId w:val="23"/>
  </w:num>
  <w:num w:numId="25">
    <w:abstractNumId w:val="13"/>
  </w:num>
  <w:num w:numId="26">
    <w:abstractNumId w:val="31"/>
  </w:num>
  <w:num w:numId="27">
    <w:abstractNumId w:val="16"/>
  </w:num>
  <w:num w:numId="28">
    <w:abstractNumId w:val="25"/>
  </w:num>
  <w:num w:numId="29">
    <w:abstractNumId w:val="11"/>
  </w:num>
  <w:num w:numId="30">
    <w:abstractNumId w:val="20"/>
  </w:num>
  <w:num w:numId="31">
    <w:abstractNumId w:val="32"/>
  </w:num>
  <w:num w:numId="32">
    <w:abstractNumId w:val="3"/>
  </w:num>
  <w:num w:numId="33">
    <w:abstractNumId w:val="18"/>
  </w:num>
  <w:num w:numId="34">
    <w:abstractNumId w:val="4"/>
  </w:num>
  <w:num w:numId="35">
    <w:abstractNumId w:val="27"/>
  </w:num>
  <w:num w:numId="36">
    <w:abstractNumId w:val="38"/>
  </w:num>
  <w:num w:numId="37">
    <w:abstractNumId w:val="9"/>
  </w:num>
  <w:num w:numId="38">
    <w:abstractNumId w:val="22"/>
  </w:num>
  <w:num w:numId="39">
    <w:abstractNumId w:val="5"/>
  </w:num>
  <w:num w:numId="40">
    <w:abstractNumId w:val="19"/>
  </w:num>
  <w:num w:numId="41">
    <w:abstractNumId w:val="24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D4A"/>
    <w:rsid w:val="00000BDE"/>
    <w:rsid w:val="00003968"/>
    <w:rsid w:val="00003A17"/>
    <w:rsid w:val="00011A99"/>
    <w:rsid w:val="00011DE0"/>
    <w:rsid w:val="0001333A"/>
    <w:rsid w:val="0002746D"/>
    <w:rsid w:val="00030C1B"/>
    <w:rsid w:val="00030CA3"/>
    <w:rsid w:val="000334FE"/>
    <w:rsid w:val="00033659"/>
    <w:rsid w:val="0004452F"/>
    <w:rsid w:val="00045C8F"/>
    <w:rsid w:val="00047AB6"/>
    <w:rsid w:val="00051389"/>
    <w:rsid w:val="00053CA8"/>
    <w:rsid w:val="00053CDB"/>
    <w:rsid w:val="000545CF"/>
    <w:rsid w:val="00056915"/>
    <w:rsid w:val="00062667"/>
    <w:rsid w:val="00062669"/>
    <w:rsid w:val="00064DAF"/>
    <w:rsid w:val="00065B7F"/>
    <w:rsid w:val="0006659B"/>
    <w:rsid w:val="000708C3"/>
    <w:rsid w:val="000814CD"/>
    <w:rsid w:val="00084841"/>
    <w:rsid w:val="000867AB"/>
    <w:rsid w:val="00086DAC"/>
    <w:rsid w:val="00087EA2"/>
    <w:rsid w:val="0009019B"/>
    <w:rsid w:val="0009080B"/>
    <w:rsid w:val="00092149"/>
    <w:rsid w:val="000959AF"/>
    <w:rsid w:val="00096E10"/>
    <w:rsid w:val="000979D3"/>
    <w:rsid w:val="000A32B1"/>
    <w:rsid w:val="000B4E57"/>
    <w:rsid w:val="000B62D9"/>
    <w:rsid w:val="000C2934"/>
    <w:rsid w:val="000C58DA"/>
    <w:rsid w:val="000C79DD"/>
    <w:rsid w:val="000D0929"/>
    <w:rsid w:val="000D220E"/>
    <w:rsid w:val="000D25F0"/>
    <w:rsid w:val="000D2CF7"/>
    <w:rsid w:val="000D7788"/>
    <w:rsid w:val="000D7CE8"/>
    <w:rsid w:val="000F79D4"/>
    <w:rsid w:val="00101CFC"/>
    <w:rsid w:val="00101EF3"/>
    <w:rsid w:val="00107198"/>
    <w:rsid w:val="00111340"/>
    <w:rsid w:val="00114D4C"/>
    <w:rsid w:val="00115DA4"/>
    <w:rsid w:val="00120F44"/>
    <w:rsid w:val="00125A5E"/>
    <w:rsid w:val="001300D1"/>
    <w:rsid w:val="0013721B"/>
    <w:rsid w:val="00137A8B"/>
    <w:rsid w:val="00145E37"/>
    <w:rsid w:val="001474C9"/>
    <w:rsid w:val="001650C5"/>
    <w:rsid w:val="00171D3A"/>
    <w:rsid w:val="0017435C"/>
    <w:rsid w:val="00175D2D"/>
    <w:rsid w:val="00186D91"/>
    <w:rsid w:val="00197CA1"/>
    <w:rsid w:val="001A5B8E"/>
    <w:rsid w:val="001A7C06"/>
    <w:rsid w:val="001B28C9"/>
    <w:rsid w:val="001B3C13"/>
    <w:rsid w:val="001B6DC4"/>
    <w:rsid w:val="001C2AC5"/>
    <w:rsid w:val="001C3F82"/>
    <w:rsid w:val="001D2798"/>
    <w:rsid w:val="001D6578"/>
    <w:rsid w:val="001D7B87"/>
    <w:rsid w:val="001E0F60"/>
    <w:rsid w:val="001E5E65"/>
    <w:rsid w:val="001E6E6D"/>
    <w:rsid w:val="001E7C89"/>
    <w:rsid w:val="001F0FC1"/>
    <w:rsid w:val="00204D11"/>
    <w:rsid w:val="00207303"/>
    <w:rsid w:val="002100A9"/>
    <w:rsid w:val="002102D4"/>
    <w:rsid w:val="002123F8"/>
    <w:rsid w:val="00212E6A"/>
    <w:rsid w:val="00214EE4"/>
    <w:rsid w:val="00220D47"/>
    <w:rsid w:val="00222812"/>
    <w:rsid w:val="00224113"/>
    <w:rsid w:val="00225075"/>
    <w:rsid w:val="0023434C"/>
    <w:rsid w:val="00240440"/>
    <w:rsid w:val="00243A25"/>
    <w:rsid w:val="00244CB5"/>
    <w:rsid w:val="00246219"/>
    <w:rsid w:val="00246971"/>
    <w:rsid w:val="00247646"/>
    <w:rsid w:val="00250191"/>
    <w:rsid w:val="00252865"/>
    <w:rsid w:val="00261DCA"/>
    <w:rsid w:val="0026353D"/>
    <w:rsid w:val="00263D93"/>
    <w:rsid w:val="00263DD5"/>
    <w:rsid w:val="00265228"/>
    <w:rsid w:val="0027039C"/>
    <w:rsid w:val="00277987"/>
    <w:rsid w:val="00283086"/>
    <w:rsid w:val="00283BD7"/>
    <w:rsid w:val="00283EFC"/>
    <w:rsid w:val="0028504B"/>
    <w:rsid w:val="002A019F"/>
    <w:rsid w:val="002A16D8"/>
    <w:rsid w:val="002B2A06"/>
    <w:rsid w:val="002B3DE4"/>
    <w:rsid w:val="002B4A51"/>
    <w:rsid w:val="002B6E8C"/>
    <w:rsid w:val="002C720F"/>
    <w:rsid w:val="002D3BA8"/>
    <w:rsid w:val="002D54F8"/>
    <w:rsid w:val="002D67B7"/>
    <w:rsid w:val="002E4205"/>
    <w:rsid w:val="002E547C"/>
    <w:rsid w:val="002E7D4A"/>
    <w:rsid w:val="002E7F18"/>
    <w:rsid w:val="002F4410"/>
    <w:rsid w:val="00301DA8"/>
    <w:rsid w:val="003119C2"/>
    <w:rsid w:val="003147F7"/>
    <w:rsid w:val="003158F5"/>
    <w:rsid w:val="00324724"/>
    <w:rsid w:val="00335F60"/>
    <w:rsid w:val="00344C87"/>
    <w:rsid w:val="0034657E"/>
    <w:rsid w:val="00346B8D"/>
    <w:rsid w:val="00353AB9"/>
    <w:rsid w:val="00372D66"/>
    <w:rsid w:val="00381D27"/>
    <w:rsid w:val="00383E4A"/>
    <w:rsid w:val="003846E8"/>
    <w:rsid w:val="00385B97"/>
    <w:rsid w:val="003862DA"/>
    <w:rsid w:val="00387DEE"/>
    <w:rsid w:val="00390A76"/>
    <w:rsid w:val="00391C6A"/>
    <w:rsid w:val="00392AF1"/>
    <w:rsid w:val="00393F7A"/>
    <w:rsid w:val="00395CFF"/>
    <w:rsid w:val="00397804"/>
    <w:rsid w:val="00397C71"/>
    <w:rsid w:val="003A0D33"/>
    <w:rsid w:val="003A2624"/>
    <w:rsid w:val="003A3F2F"/>
    <w:rsid w:val="003A4A38"/>
    <w:rsid w:val="003A5DAB"/>
    <w:rsid w:val="003B412B"/>
    <w:rsid w:val="003C3491"/>
    <w:rsid w:val="003C7F52"/>
    <w:rsid w:val="003D217F"/>
    <w:rsid w:val="003D5CF5"/>
    <w:rsid w:val="003E5E84"/>
    <w:rsid w:val="003F0A67"/>
    <w:rsid w:val="003F5FCF"/>
    <w:rsid w:val="003F6FFB"/>
    <w:rsid w:val="00401404"/>
    <w:rsid w:val="00402E0C"/>
    <w:rsid w:val="00403F03"/>
    <w:rsid w:val="004075D9"/>
    <w:rsid w:val="00410292"/>
    <w:rsid w:val="004104A6"/>
    <w:rsid w:val="00411AD1"/>
    <w:rsid w:val="00412F46"/>
    <w:rsid w:val="0041438F"/>
    <w:rsid w:val="00417C27"/>
    <w:rsid w:val="004270C1"/>
    <w:rsid w:val="00427C60"/>
    <w:rsid w:val="004305B6"/>
    <w:rsid w:val="0043109D"/>
    <w:rsid w:val="004344E8"/>
    <w:rsid w:val="00436FE7"/>
    <w:rsid w:val="00441648"/>
    <w:rsid w:val="00445651"/>
    <w:rsid w:val="004512F5"/>
    <w:rsid w:val="004572A9"/>
    <w:rsid w:val="004618D3"/>
    <w:rsid w:val="00463402"/>
    <w:rsid w:val="00463D67"/>
    <w:rsid w:val="0047033A"/>
    <w:rsid w:val="004712EE"/>
    <w:rsid w:val="00473271"/>
    <w:rsid w:val="004919E1"/>
    <w:rsid w:val="00493EE6"/>
    <w:rsid w:val="00495657"/>
    <w:rsid w:val="00495808"/>
    <w:rsid w:val="004963A3"/>
    <w:rsid w:val="00497F37"/>
    <w:rsid w:val="004A2575"/>
    <w:rsid w:val="004A3770"/>
    <w:rsid w:val="004A3F61"/>
    <w:rsid w:val="004A7C9C"/>
    <w:rsid w:val="004A7F13"/>
    <w:rsid w:val="004B03DC"/>
    <w:rsid w:val="004B1A0C"/>
    <w:rsid w:val="004B3ADF"/>
    <w:rsid w:val="004B6B7F"/>
    <w:rsid w:val="004C0A3F"/>
    <w:rsid w:val="004C30A7"/>
    <w:rsid w:val="004C46B6"/>
    <w:rsid w:val="004C6E9E"/>
    <w:rsid w:val="004C7A57"/>
    <w:rsid w:val="004D1BBE"/>
    <w:rsid w:val="004D1E47"/>
    <w:rsid w:val="004E2C79"/>
    <w:rsid w:val="004E3805"/>
    <w:rsid w:val="004E5024"/>
    <w:rsid w:val="004F2649"/>
    <w:rsid w:val="004F4942"/>
    <w:rsid w:val="004F59E3"/>
    <w:rsid w:val="004F67A2"/>
    <w:rsid w:val="004F6FA1"/>
    <w:rsid w:val="00501FE0"/>
    <w:rsid w:val="005020EE"/>
    <w:rsid w:val="00504602"/>
    <w:rsid w:val="00511D3D"/>
    <w:rsid w:val="00513919"/>
    <w:rsid w:val="0051393E"/>
    <w:rsid w:val="00515384"/>
    <w:rsid w:val="005164C4"/>
    <w:rsid w:val="00522BB3"/>
    <w:rsid w:val="005249E2"/>
    <w:rsid w:val="00527E1E"/>
    <w:rsid w:val="00533727"/>
    <w:rsid w:val="00537D73"/>
    <w:rsid w:val="00537F08"/>
    <w:rsid w:val="00546BF8"/>
    <w:rsid w:val="005527D1"/>
    <w:rsid w:val="00553062"/>
    <w:rsid w:val="00555732"/>
    <w:rsid w:val="00560160"/>
    <w:rsid w:val="005626EA"/>
    <w:rsid w:val="00572F58"/>
    <w:rsid w:val="00574329"/>
    <w:rsid w:val="00585DD1"/>
    <w:rsid w:val="005877B3"/>
    <w:rsid w:val="005A186C"/>
    <w:rsid w:val="005A3D18"/>
    <w:rsid w:val="005A3D85"/>
    <w:rsid w:val="005C6E36"/>
    <w:rsid w:val="005D3922"/>
    <w:rsid w:val="005D3BB2"/>
    <w:rsid w:val="005E02E0"/>
    <w:rsid w:val="005E447A"/>
    <w:rsid w:val="005F399A"/>
    <w:rsid w:val="005F4785"/>
    <w:rsid w:val="005F7456"/>
    <w:rsid w:val="00602281"/>
    <w:rsid w:val="0060384E"/>
    <w:rsid w:val="0060483D"/>
    <w:rsid w:val="00604D38"/>
    <w:rsid w:val="006075EB"/>
    <w:rsid w:val="006109F5"/>
    <w:rsid w:val="00612DE4"/>
    <w:rsid w:val="006139B3"/>
    <w:rsid w:val="00613DAA"/>
    <w:rsid w:val="0061482E"/>
    <w:rsid w:val="0061486B"/>
    <w:rsid w:val="00622F7A"/>
    <w:rsid w:val="0062739A"/>
    <w:rsid w:val="00631F44"/>
    <w:rsid w:val="00635FA8"/>
    <w:rsid w:val="00642CCC"/>
    <w:rsid w:val="00643060"/>
    <w:rsid w:val="00643691"/>
    <w:rsid w:val="00646764"/>
    <w:rsid w:val="00647995"/>
    <w:rsid w:val="006523A8"/>
    <w:rsid w:val="00653A0B"/>
    <w:rsid w:val="00656C4E"/>
    <w:rsid w:val="0066156E"/>
    <w:rsid w:val="00665975"/>
    <w:rsid w:val="006714D6"/>
    <w:rsid w:val="00672252"/>
    <w:rsid w:val="00683ED0"/>
    <w:rsid w:val="00684E4E"/>
    <w:rsid w:val="0068523D"/>
    <w:rsid w:val="006926F5"/>
    <w:rsid w:val="00695537"/>
    <w:rsid w:val="00696E3D"/>
    <w:rsid w:val="006A2145"/>
    <w:rsid w:val="006A3471"/>
    <w:rsid w:val="006A3F46"/>
    <w:rsid w:val="006B37F0"/>
    <w:rsid w:val="006B4895"/>
    <w:rsid w:val="006B575A"/>
    <w:rsid w:val="006D18A0"/>
    <w:rsid w:val="006D51BE"/>
    <w:rsid w:val="006F33B3"/>
    <w:rsid w:val="006F4BA1"/>
    <w:rsid w:val="006F724A"/>
    <w:rsid w:val="007014C7"/>
    <w:rsid w:val="00703977"/>
    <w:rsid w:val="00706639"/>
    <w:rsid w:val="0071132B"/>
    <w:rsid w:val="007145CD"/>
    <w:rsid w:val="00715094"/>
    <w:rsid w:val="0071661B"/>
    <w:rsid w:val="00717093"/>
    <w:rsid w:val="00717094"/>
    <w:rsid w:val="007200F4"/>
    <w:rsid w:val="00721955"/>
    <w:rsid w:val="00723A86"/>
    <w:rsid w:val="00723E57"/>
    <w:rsid w:val="00723EFF"/>
    <w:rsid w:val="007252D7"/>
    <w:rsid w:val="007273A8"/>
    <w:rsid w:val="00727C15"/>
    <w:rsid w:val="00731D49"/>
    <w:rsid w:val="00732890"/>
    <w:rsid w:val="00746D4A"/>
    <w:rsid w:val="007476D8"/>
    <w:rsid w:val="00750F34"/>
    <w:rsid w:val="007525AA"/>
    <w:rsid w:val="00753CDC"/>
    <w:rsid w:val="0075602B"/>
    <w:rsid w:val="00760B9D"/>
    <w:rsid w:val="00762622"/>
    <w:rsid w:val="00766AB7"/>
    <w:rsid w:val="00766B95"/>
    <w:rsid w:val="00770140"/>
    <w:rsid w:val="007726D2"/>
    <w:rsid w:val="00772E7E"/>
    <w:rsid w:val="00780578"/>
    <w:rsid w:val="00784684"/>
    <w:rsid w:val="0078562C"/>
    <w:rsid w:val="007936F8"/>
    <w:rsid w:val="007961EB"/>
    <w:rsid w:val="00796ACD"/>
    <w:rsid w:val="00796B3F"/>
    <w:rsid w:val="007A316B"/>
    <w:rsid w:val="007A4FCC"/>
    <w:rsid w:val="007A6434"/>
    <w:rsid w:val="007A6AB9"/>
    <w:rsid w:val="007A77C8"/>
    <w:rsid w:val="007B1566"/>
    <w:rsid w:val="007B166A"/>
    <w:rsid w:val="007B3A91"/>
    <w:rsid w:val="007B3DCE"/>
    <w:rsid w:val="007B764A"/>
    <w:rsid w:val="007B79B8"/>
    <w:rsid w:val="007C3A0B"/>
    <w:rsid w:val="007D4B00"/>
    <w:rsid w:val="007D5C9D"/>
    <w:rsid w:val="007E087A"/>
    <w:rsid w:val="007E0A67"/>
    <w:rsid w:val="007E12B3"/>
    <w:rsid w:val="007E7E9E"/>
    <w:rsid w:val="007F1D92"/>
    <w:rsid w:val="007F1DBB"/>
    <w:rsid w:val="007F3E42"/>
    <w:rsid w:val="007F4883"/>
    <w:rsid w:val="007F4DA8"/>
    <w:rsid w:val="007F57FD"/>
    <w:rsid w:val="007F62EB"/>
    <w:rsid w:val="0080262E"/>
    <w:rsid w:val="00806E6F"/>
    <w:rsid w:val="008105E4"/>
    <w:rsid w:val="00810A83"/>
    <w:rsid w:val="00813134"/>
    <w:rsid w:val="00814AEE"/>
    <w:rsid w:val="008211C6"/>
    <w:rsid w:val="008216B3"/>
    <w:rsid w:val="008244CC"/>
    <w:rsid w:val="00824B65"/>
    <w:rsid w:val="00832ACB"/>
    <w:rsid w:val="00843785"/>
    <w:rsid w:val="00845640"/>
    <w:rsid w:val="00845914"/>
    <w:rsid w:val="0085089B"/>
    <w:rsid w:val="00857201"/>
    <w:rsid w:val="0086419E"/>
    <w:rsid w:val="00864272"/>
    <w:rsid w:val="00865611"/>
    <w:rsid w:val="00867AC6"/>
    <w:rsid w:val="00873430"/>
    <w:rsid w:val="00874097"/>
    <w:rsid w:val="00874584"/>
    <w:rsid w:val="00874F8C"/>
    <w:rsid w:val="008863F1"/>
    <w:rsid w:val="0089190B"/>
    <w:rsid w:val="00892B21"/>
    <w:rsid w:val="00892CD0"/>
    <w:rsid w:val="00894E55"/>
    <w:rsid w:val="00895554"/>
    <w:rsid w:val="008A17B7"/>
    <w:rsid w:val="008B25F1"/>
    <w:rsid w:val="008B4F60"/>
    <w:rsid w:val="008B6F7B"/>
    <w:rsid w:val="008C4770"/>
    <w:rsid w:val="008C50EC"/>
    <w:rsid w:val="008D2477"/>
    <w:rsid w:val="008D6A0B"/>
    <w:rsid w:val="008D6B69"/>
    <w:rsid w:val="008D7D59"/>
    <w:rsid w:val="008D7DFB"/>
    <w:rsid w:val="008E1E62"/>
    <w:rsid w:val="008E2008"/>
    <w:rsid w:val="008F1435"/>
    <w:rsid w:val="008F14AC"/>
    <w:rsid w:val="008F7C2A"/>
    <w:rsid w:val="0090630D"/>
    <w:rsid w:val="009072F1"/>
    <w:rsid w:val="00907995"/>
    <w:rsid w:val="009132B2"/>
    <w:rsid w:val="0092052F"/>
    <w:rsid w:val="00920CCF"/>
    <w:rsid w:val="009257ED"/>
    <w:rsid w:val="0092607A"/>
    <w:rsid w:val="00926BC4"/>
    <w:rsid w:val="00935272"/>
    <w:rsid w:val="00937BB9"/>
    <w:rsid w:val="009447E4"/>
    <w:rsid w:val="009554B1"/>
    <w:rsid w:val="00957D4B"/>
    <w:rsid w:val="0096197E"/>
    <w:rsid w:val="00963154"/>
    <w:rsid w:val="00966BAD"/>
    <w:rsid w:val="00966F3F"/>
    <w:rsid w:val="00971B6B"/>
    <w:rsid w:val="0097419C"/>
    <w:rsid w:val="00974CCB"/>
    <w:rsid w:val="009758BC"/>
    <w:rsid w:val="00976B3A"/>
    <w:rsid w:val="00980591"/>
    <w:rsid w:val="00981EAA"/>
    <w:rsid w:val="0098362F"/>
    <w:rsid w:val="00984BF7"/>
    <w:rsid w:val="00994684"/>
    <w:rsid w:val="0099557A"/>
    <w:rsid w:val="00996394"/>
    <w:rsid w:val="00996AFD"/>
    <w:rsid w:val="009A1C7C"/>
    <w:rsid w:val="009A356D"/>
    <w:rsid w:val="009A5E7B"/>
    <w:rsid w:val="009A6D40"/>
    <w:rsid w:val="009B354F"/>
    <w:rsid w:val="009B7E56"/>
    <w:rsid w:val="009C04F1"/>
    <w:rsid w:val="009C092A"/>
    <w:rsid w:val="009C1FCC"/>
    <w:rsid w:val="009C2B39"/>
    <w:rsid w:val="009C5536"/>
    <w:rsid w:val="009C613E"/>
    <w:rsid w:val="009C7CB6"/>
    <w:rsid w:val="009D3EA5"/>
    <w:rsid w:val="009D6443"/>
    <w:rsid w:val="009E3143"/>
    <w:rsid w:val="009E3522"/>
    <w:rsid w:val="009E3C9F"/>
    <w:rsid w:val="009E4263"/>
    <w:rsid w:val="009F356E"/>
    <w:rsid w:val="009F48C7"/>
    <w:rsid w:val="00A0394C"/>
    <w:rsid w:val="00A047E6"/>
    <w:rsid w:val="00A11A8F"/>
    <w:rsid w:val="00A1354C"/>
    <w:rsid w:val="00A15F71"/>
    <w:rsid w:val="00A23B60"/>
    <w:rsid w:val="00A25B58"/>
    <w:rsid w:val="00A26DA1"/>
    <w:rsid w:val="00A30F95"/>
    <w:rsid w:val="00A4243C"/>
    <w:rsid w:val="00A427B8"/>
    <w:rsid w:val="00A451C4"/>
    <w:rsid w:val="00A45DAF"/>
    <w:rsid w:val="00A466EB"/>
    <w:rsid w:val="00A66268"/>
    <w:rsid w:val="00A721FB"/>
    <w:rsid w:val="00A745D7"/>
    <w:rsid w:val="00A74C78"/>
    <w:rsid w:val="00A756C1"/>
    <w:rsid w:val="00A75802"/>
    <w:rsid w:val="00A759E1"/>
    <w:rsid w:val="00A8745F"/>
    <w:rsid w:val="00A9048C"/>
    <w:rsid w:val="00A95217"/>
    <w:rsid w:val="00A9565B"/>
    <w:rsid w:val="00AA433F"/>
    <w:rsid w:val="00AB0CAB"/>
    <w:rsid w:val="00AB4AB5"/>
    <w:rsid w:val="00AC2EC7"/>
    <w:rsid w:val="00AC6256"/>
    <w:rsid w:val="00AD03BC"/>
    <w:rsid w:val="00AD23F2"/>
    <w:rsid w:val="00AE0719"/>
    <w:rsid w:val="00AE1187"/>
    <w:rsid w:val="00AE677E"/>
    <w:rsid w:val="00AF1747"/>
    <w:rsid w:val="00AF6286"/>
    <w:rsid w:val="00B005DC"/>
    <w:rsid w:val="00B0241F"/>
    <w:rsid w:val="00B13830"/>
    <w:rsid w:val="00B1389E"/>
    <w:rsid w:val="00B1522E"/>
    <w:rsid w:val="00B16306"/>
    <w:rsid w:val="00B166D8"/>
    <w:rsid w:val="00B17C4E"/>
    <w:rsid w:val="00B20843"/>
    <w:rsid w:val="00B21B95"/>
    <w:rsid w:val="00B32637"/>
    <w:rsid w:val="00B32E9C"/>
    <w:rsid w:val="00B332D5"/>
    <w:rsid w:val="00B36E54"/>
    <w:rsid w:val="00B43D3D"/>
    <w:rsid w:val="00B463F1"/>
    <w:rsid w:val="00B508BD"/>
    <w:rsid w:val="00B54A8F"/>
    <w:rsid w:val="00B5586F"/>
    <w:rsid w:val="00B56A18"/>
    <w:rsid w:val="00B66CFB"/>
    <w:rsid w:val="00B70785"/>
    <w:rsid w:val="00B77DF9"/>
    <w:rsid w:val="00B8505F"/>
    <w:rsid w:val="00B92667"/>
    <w:rsid w:val="00B92F62"/>
    <w:rsid w:val="00B94ACF"/>
    <w:rsid w:val="00B95AB7"/>
    <w:rsid w:val="00B95F94"/>
    <w:rsid w:val="00BA733D"/>
    <w:rsid w:val="00BB15DF"/>
    <w:rsid w:val="00BB1821"/>
    <w:rsid w:val="00BB1924"/>
    <w:rsid w:val="00BB229E"/>
    <w:rsid w:val="00BB4247"/>
    <w:rsid w:val="00BC73DF"/>
    <w:rsid w:val="00BD0D36"/>
    <w:rsid w:val="00BD4670"/>
    <w:rsid w:val="00BD4715"/>
    <w:rsid w:val="00BD48CF"/>
    <w:rsid w:val="00BE0B20"/>
    <w:rsid w:val="00BE5369"/>
    <w:rsid w:val="00BF0FEF"/>
    <w:rsid w:val="00BF3C18"/>
    <w:rsid w:val="00BF3EB9"/>
    <w:rsid w:val="00C111A3"/>
    <w:rsid w:val="00C278ED"/>
    <w:rsid w:val="00C30EE3"/>
    <w:rsid w:val="00C342D5"/>
    <w:rsid w:val="00C36BD4"/>
    <w:rsid w:val="00C40329"/>
    <w:rsid w:val="00C42762"/>
    <w:rsid w:val="00C50104"/>
    <w:rsid w:val="00C50E90"/>
    <w:rsid w:val="00C5187A"/>
    <w:rsid w:val="00C549D3"/>
    <w:rsid w:val="00C57944"/>
    <w:rsid w:val="00C629FE"/>
    <w:rsid w:val="00C71BE5"/>
    <w:rsid w:val="00C73635"/>
    <w:rsid w:val="00C77CE7"/>
    <w:rsid w:val="00C81257"/>
    <w:rsid w:val="00C81BB5"/>
    <w:rsid w:val="00C83707"/>
    <w:rsid w:val="00C8445E"/>
    <w:rsid w:val="00C85032"/>
    <w:rsid w:val="00C86F29"/>
    <w:rsid w:val="00C95C82"/>
    <w:rsid w:val="00C96A2E"/>
    <w:rsid w:val="00C971CA"/>
    <w:rsid w:val="00CA2613"/>
    <w:rsid w:val="00CA3CD3"/>
    <w:rsid w:val="00CA44C1"/>
    <w:rsid w:val="00CA4D2E"/>
    <w:rsid w:val="00CA6A84"/>
    <w:rsid w:val="00CB1AB9"/>
    <w:rsid w:val="00CB1BB8"/>
    <w:rsid w:val="00CB25FC"/>
    <w:rsid w:val="00CB2BCC"/>
    <w:rsid w:val="00CB2D21"/>
    <w:rsid w:val="00CC0364"/>
    <w:rsid w:val="00CC07B9"/>
    <w:rsid w:val="00CC562B"/>
    <w:rsid w:val="00CC6A2E"/>
    <w:rsid w:val="00CD1D7B"/>
    <w:rsid w:val="00CD2B97"/>
    <w:rsid w:val="00CD2FA6"/>
    <w:rsid w:val="00CD656E"/>
    <w:rsid w:val="00CE19C0"/>
    <w:rsid w:val="00CE3D41"/>
    <w:rsid w:val="00CE686C"/>
    <w:rsid w:val="00CE7CDD"/>
    <w:rsid w:val="00CF48E7"/>
    <w:rsid w:val="00CF5A65"/>
    <w:rsid w:val="00CF7B52"/>
    <w:rsid w:val="00D012A1"/>
    <w:rsid w:val="00D07223"/>
    <w:rsid w:val="00D21D60"/>
    <w:rsid w:val="00D249BD"/>
    <w:rsid w:val="00D27002"/>
    <w:rsid w:val="00D30A26"/>
    <w:rsid w:val="00D32FEF"/>
    <w:rsid w:val="00D4251B"/>
    <w:rsid w:val="00D4351B"/>
    <w:rsid w:val="00D44141"/>
    <w:rsid w:val="00D501E4"/>
    <w:rsid w:val="00D50E57"/>
    <w:rsid w:val="00D55908"/>
    <w:rsid w:val="00D55B87"/>
    <w:rsid w:val="00D6022D"/>
    <w:rsid w:val="00D62B05"/>
    <w:rsid w:val="00D70792"/>
    <w:rsid w:val="00D73485"/>
    <w:rsid w:val="00D7540C"/>
    <w:rsid w:val="00D75D8E"/>
    <w:rsid w:val="00D776D0"/>
    <w:rsid w:val="00D80D7F"/>
    <w:rsid w:val="00D842F7"/>
    <w:rsid w:val="00D86D00"/>
    <w:rsid w:val="00D91C05"/>
    <w:rsid w:val="00D932F6"/>
    <w:rsid w:val="00D941DE"/>
    <w:rsid w:val="00DA1B2A"/>
    <w:rsid w:val="00DA2D26"/>
    <w:rsid w:val="00DA4001"/>
    <w:rsid w:val="00DA616D"/>
    <w:rsid w:val="00DA70C1"/>
    <w:rsid w:val="00DC0612"/>
    <w:rsid w:val="00DC0D95"/>
    <w:rsid w:val="00DC1E58"/>
    <w:rsid w:val="00DC2971"/>
    <w:rsid w:val="00DC4977"/>
    <w:rsid w:val="00DC6771"/>
    <w:rsid w:val="00DD21AC"/>
    <w:rsid w:val="00DE7363"/>
    <w:rsid w:val="00DF48E2"/>
    <w:rsid w:val="00DF688C"/>
    <w:rsid w:val="00E01B6F"/>
    <w:rsid w:val="00E04BF2"/>
    <w:rsid w:val="00E04DBC"/>
    <w:rsid w:val="00E0612B"/>
    <w:rsid w:val="00E067C7"/>
    <w:rsid w:val="00E1262A"/>
    <w:rsid w:val="00E13D12"/>
    <w:rsid w:val="00E16E60"/>
    <w:rsid w:val="00E20F4A"/>
    <w:rsid w:val="00E234AF"/>
    <w:rsid w:val="00E254E3"/>
    <w:rsid w:val="00E258A6"/>
    <w:rsid w:val="00E26204"/>
    <w:rsid w:val="00E30B38"/>
    <w:rsid w:val="00E3429D"/>
    <w:rsid w:val="00E347BE"/>
    <w:rsid w:val="00E34B8D"/>
    <w:rsid w:val="00E41A22"/>
    <w:rsid w:val="00E44254"/>
    <w:rsid w:val="00E4488C"/>
    <w:rsid w:val="00E44B93"/>
    <w:rsid w:val="00E44D6B"/>
    <w:rsid w:val="00E56285"/>
    <w:rsid w:val="00E62610"/>
    <w:rsid w:val="00E746CA"/>
    <w:rsid w:val="00E74FA8"/>
    <w:rsid w:val="00E777CB"/>
    <w:rsid w:val="00E80FD7"/>
    <w:rsid w:val="00E818EB"/>
    <w:rsid w:val="00E87626"/>
    <w:rsid w:val="00E92CE1"/>
    <w:rsid w:val="00E93074"/>
    <w:rsid w:val="00E93768"/>
    <w:rsid w:val="00E95D09"/>
    <w:rsid w:val="00EA15E5"/>
    <w:rsid w:val="00EA1E46"/>
    <w:rsid w:val="00EA73FD"/>
    <w:rsid w:val="00EB23AE"/>
    <w:rsid w:val="00EB521D"/>
    <w:rsid w:val="00EB78B8"/>
    <w:rsid w:val="00EC64B5"/>
    <w:rsid w:val="00EE0B21"/>
    <w:rsid w:val="00EE27C6"/>
    <w:rsid w:val="00EE43E8"/>
    <w:rsid w:val="00EE4BD0"/>
    <w:rsid w:val="00EF0BA5"/>
    <w:rsid w:val="00EF6C7D"/>
    <w:rsid w:val="00F0055B"/>
    <w:rsid w:val="00F00F6E"/>
    <w:rsid w:val="00F04C91"/>
    <w:rsid w:val="00F0585D"/>
    <w:rsid w:val="00F104B8"/>
    <w:rsid w:val="00F16AE1"/>
    <w:rsid w:val="00F26AF9"/>
    <w:rsid w:val="00F33FC0"/>
    <w:rsid w:val="00F34B53"/>
    <w:rsid w:val="00F42906"/>
    <w:rsid w:val="00F42EB1"/>
    <w:rsid w:val="00F44211"/>
    <w:rsid w:val="00F45879"/>
    <w:rsid w:val="00F465BE"/>
    <w:rsid w:val="00F466E6"/>
    <w:rsid w:val="00F46A3E"/>
    <w:rsid w:val="00F50E88"/>
    <w:rsid w:val="00F51DF0"/>
    <w:rsid w:val="00F52365"/>
    <w:rsid w:val="00F55474"/>
    <w:rsid w:val="00F702DC"/>
    <w:rsid w:val="00F71B1F"/>
    <w:rsid w:val="00F75D32"/>
    <w:rsid w:val="00F77AE3"/>
    <w:rsid w:val="00F82F12"/>
    <w:rsid w:val="00F8789F"/>
    <w:rsid w:val="00F91A99"/>
    <w:rsid w:val="00F941A3"/>
    <w:rsid w:val="00F9502B"/>
    <w:rsid w:val="00F96A64"/>
    <w:rsid w:val="00FA11D3"/>
    <w:rsid w:val="00FA1543"/>
    <w:rsid w:val="00FA51E5"/>
    <w:rsid w:val="00FB0556"/>
    <w:rsid w:val="00FB1CEE"/>
    <w:rsid w:val="00FB20C9"/>
    <w:rsid w:val="00FB594F"/>
    <w:rsid w:val="00FC12E2"/>
    <w:rsid w:val="00FC24E9"/>
    <w:rsid w:val="00FC34AB"/>
    <w:rsid w:val="00FC6472"/>
    <w:rsid w:val="00FD3939"/>
    <w:rsid w:val="00FD6371"/>
    <w:rsid w:val="00FD6742"/>
    <w:rsid w:val="00FE468B"/>
    <w:rsid w:val="00FF14C8"/>
    <w:rsid w:val="00FF4B34"/>
    <w:rsid w:val="00FF6B02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7D4A"/>
    <w:rPr>
      <w:sz w:val="28"/>
    </w:rPr>
  </w:style>
  <w:style w:type="paragraph" w:styleId="1">
    <w:name w:val="heading 1"/>
    <w:aliases w:val="Гоник_Заголовок 1"/>
    <w:basedOn w:val="a0"/>
    <w:next w:val="a0"/>
    <w:link w:val="10"/>
    <w:qFormat/>
    <w:rsid w:val="00252865"/>
    <w:pPr>
      <w:keepNext/>
      <w:numPr>
        <w:numId w:val="12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0"/>
    <w:next w:val="a0"/>
    <w:link w:val="20"/>
    <w:qFormat/>
    <w:rsid w:val="00252865"/>
    <w:pPr>
      <w:keepNext/>
      <w:numPr>
        <w:ilvl w:val="1"/>
        <w:numId w:val="12"/>
      </w:numPr>
      <w:suppressAutoHyphens/>
      <w:spacing w:before="240" w:after="60"/>
      <w:outlineLvl w:val="1"/>
    </w:pPr>
    <w:rPr>
      <w:rFonts w:cs="Arial"/>
      <w:b/>
      <w:bCs/>
      <w:i/>
      <w:iCs/>
      <w:szCs w:val="28"/>
      <w:lang w:eastAsia="ar-SA"/>
    </w:rPr>
  </w:style>
  <w:style w:type="paragraph" w:styleId="3">
    <w:name w:val="heading 3"/>
    <w:aliases w:val="Гоник_Заголовок 3,H3,h3"/>
    <w:basedOn w:val="a0"/>
    <w:next w:val="a0"/>
    <w:link w:val="30"/>
    <w:qFormat/>
    <w:rsid w:val="00252865"/>
    <w:pPr>
      <w:keepNext/>
      <w:numPr>
        <w:ilvl w:val="2"/>
        <w:numId w:val="12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0"/>
    <w:next w:val="a0"/>
    <w:link w:val="40"/>
    <w:qFormat/>
    <w:rsid w:val="00252865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2E7D4A"/>
    <w:rPr>
      <w:color w:val="0000FF"/>
      <w:u w:val="single"/>
    </w:rPr>
  </w:style>
  <w:style w:type="paragraph" w:styleId="31">
    <w:name w:val="Body Text 3"/>
    <w:basedOn w:val="a0"/>
    <w:rsid w:val="002E7D4A"/>
    <w:pPr>
      <w:spacing w:after="120"/>
    </w:pPr>
    <w:rPr>
      <w:sz w:val="16"/>
      <w:szCs w:val="16"/>
    </w:rPr>
  </w:style>
  <w:style w:type="paragraph" w:styleId="a5">
    <w:name w:val="Body Text Indent"/>
    <w:basedOn w:val="a0"/>
    <w:rsid w:val="009A356D"/>
    <w:pPr>
      <w:spacing w:after="120"/>
      <w:ind w:left="283"/>
    </w:pPr>
  </w:style>
  <w:style w:type="paragraph" w:customStyle="1" w:styleId="ConsNormal">
    <w:name w:val="ConsNormal"/>
    <w:rsid w:val="009A3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2"/>
    <w:uiPriority w:val="59"/>
    <w:rsid w:val="00CB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0"/>
    <w:rsid w:val="003862DA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8">
    <w:name w:val="Balloon Text"/>
    <w:basedOn w:val="a0"/>
    <w:semiHidden/>
    <w:rsid w:val="009D6443"/>
    <w:rPr>
      <w:rFonts w:ascii="Tahoma" w:hAnsi="Tahoma" w:cs="Tahoma"/>
      <w:sz w:val="16"/>
      <w:szCs w:val="16"/>
    </w:rPr>
  </w:style>
  <w:style w:type="character" w:customStyle="1" w:styleId="rptfld">
    <w:name w:val="rptfld"/>
    <w:basedOn w:val="a1"/>
    <w:rsid w:val="007525AA"/>
  </w:style>
  <w:style w:type="character" w:customStyle="1" w:styleId="Normal">
    <w:name w:val="Normal Знак"/>
    <w:basedOn w:val="a1"/>
    <w:link w:val="11"/>
    <w:uiPriority w:val="99"/>
    <w:locked/>
    <w:rsid w:val="00030CA3"/>
    <w:rPr>
      <w:sz w:val="28"/>
    </w:rPr>
  </w:style>
  <w:style w:type="paragraph" w:customStyle="1" w:styleId="11">
    <w:name w:val="Обычный1"/>
    <w:link w:val="Normal"/>
    <w:uiPriority w:val="99"/>
    <w:rsid w:val="00030CA3"/>
    <w:pPr>
      <w:ind w:firstLine="720"/>
      <w:jc w:val="both"/>
    </w:pPr>
    <w:rPr>
      <w:sz w:val="28"/>
    </w:rPr>
  </w:style>
  <w:style w:type="paragraph" w:customStyle="1" w:styleId="Default">
    <w:name w:val="Default"/>
    <w:rsid w:val="004270C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9">
    <w:name w:val="Body Text"/>
    <w:basedOn w:val="a0"/>
    <w:link w:val="aa"/>
    <w:rsid w:val="008E2008"/>
    <w:pPr>
      <w:spacing w:after="120"/>
    </w:pPr>
  </w:style>
  <w:style w:type="character" w:customStyle="1" w:styleId="aa">
    <w:name w:val="Основной текст Знак"/>
    <w:basedOn w:val="a1"/>
    <w:link w:val="a9"/>
    <w:rsid w:val="008E2008"/>
    <w:rPr>
      <w:sz w:val="28"/>
    </w:rPr>
  </w:style>
  <w:style w:type="paragraph" w:styleId="ab">
    <w:name w:val="footnote text"/>
    <w:basedOn w:val="a0"/>
    <w:link w:val="12"/>
    <w:uiPriority w:val="99"/>
    <w:rsid w:val="008E2008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c">
    <w:name w:val="Текст сноски Знак"/>
    <w:basedOn w:val="a1"/>
    <w:link w:val="ab"/>
    <w:uiPriority w:val="99"/>
    <w:rsid w:val="008E2008"/>
  </w:style>
  <w:style w:type="paragraph" w:customStyle="1" w:styleId="-3">
    <w:name w:val="Пункт-3"/>
    <w:basedOn w:val="a0"/>
    <w:rsid w:val="008E2008"/>
    <w:pPr>
      <w:tabs>
        <w:tab w:val="num" w:pos="1985"/>
      </w:tabs>
      <w:ind w:firstLine="709"/>
      <w:jc w:val="both"/>
    </w:pPr>
    <w:rPr>
      <w:szCs w:val="24"/>
    </w:rPr>
  </w:style>
  <w:style w:type="character" w:customStyle="1" w:styleId="12">
    <w:name w:val="Текст сноски Знак1"/>
    <w:basedOn w:val="a1"/>
    <w:link w:val="ab"/>
    <w:uiPriority w:val="99"/>
    <w:rsid w:val="008E2008"/>
    <w:rPr>
      <w:lang w:eastAsia="ar-SA"/>
    </w:rPr>
  </w:style>
  <w:style w:type="paragraph" w:customStyle="1" w:styleId="Standard">
    <w:name w:val="Standard"/>
    <w:rsid w:val="008E200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ConsPlusNonformat">
    <w:name w:val="ConsPlusNonformat"/>
    <w:rsid w:val="00CD1D7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List Paragraph"/>
    <w:basedOn w:val="a0"/>
    <w:uiPriority w:val="34"/>
    <w:qFormat/>
    <w:rsid w:val="00BA733D"/>
    <w:pPr>
      <w:ind w:left="720"/>
      <w:contextualSpacing/>
    </w:pPr>
  </w:style>
  <w:style w:type="paragraph" w:styleId="ae">
    <w:name w:val="Normal (Web)"/>
    <w:basedOn w:val="a0"/>
    <w:uiPriority w:val="99"/>
    <w:unhideWhenUsed/>
    <w:rsid w:val="00D0722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otnote reference"/>
    <w:basedOn w:val="a1"/>
    <w:uiPriority w:val="99"/>
    <w:unhideWhenUsed/>
    <w:rsid w:val="006F4BA1"/>
    <w:rPr>
      <w:vertAlign w:val="superscript"/>
    </w:rPr>
  </w:style>
  <w:style w:type="paragraph" w:styleId="a">
    <w:name w:val="List Bullet"/>
    <w:basedOn w:val="a0"/>
    <w:autoRedefine/>
    <w:rsid w:val="00C50E90"/>
    <w:pPr>
      <w:numPr>
        <w:numId w:val="27"/>
      </w:numPr>
      <w:tabs>
        <w:tab w:val="left" w:pos="-567"/>
        <w:tab w:val="left" w:pos="-426"/>
      </w:tabs>
      <w:suppressAutoHyphens/>
      <w:autoSpaceDE w:val="0"/>
      <w:autoSpaceDN w:val="0"/>
      <w:adjustRightInd w:val="0"/>
      <w:ind w:left="0" w:firstLine="0"/>
      <w:jc w:val="both"/>
    </w:pPr>
    <w:rPr>
      <w:bCs/>
      <w:szCs w:val="28"/>
    </w:rPr>
  </w:style>
  <w:style w:type="character" w:customStyle="1" w:styleId="10">
    <w:name w:val="Заголовок 1 Знак"/>
    <w:aliases w:val="Гоник_Заголовок 1 Знак"/>
    <w:basedOn w:val="a1"/>
    <w:link w:val="1"/>
    <w:rsid w:val="00252865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1"/>
    <w:link w:val="2"/>
    <w:rsid w:val="00252865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1"/>
    <w:link w:val="3"/>
    <w:rsid w:val="00252865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1"/>
    <w:link w:val="4"/>
    <w:rsid w:val="00252865"/>
    <w:rPr>
      <w:b/>
      <w:bCs/>
      <w:sz w:val="28"/>
      <w:szCs w:val="28"/>
      <w:lang w:eastAsia="ar-SA"/>
    </w:rPr>
  </w:style>
  <w:style w:type="paragraph" w:customStyle="1" w:styleId="13">
    <w:name w:val="Абзац списка1"/>
    <w:basedOn w:val="a0"/>
    <w:rsid w:val="00B36E54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Textbody">
    <w:name w:val="Text body"/>
    <w:basedOn w:val="Standard"/>
    <w:rsid w:val="00FD3939"/>
    <w:pPr>
      <w:ind w:firstLine="709"/>
      <w:jc w:val="both"/>
    </w:pPr>
    <w:rPr>
      <w:rFonts w:eastAsia="MS Mincho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bikovAA@trcont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cont_priv@trcont.ru" TargetMode="External"/><Relationship Id="rId12" Type="http://schemas.openxmlformats.org/officeDocument/2006/relationships/hyperlink" Target="http://www.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pakovKA@trcont.ru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abikovAA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pakovKA@trcont.r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ОАО "ТрансКонтейнер"</Company>
  <LinksUpToDate>false</LinksUpToDate>
  <CharactersWithSpaces>7260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mailto:trcont_priv@trcont.ru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nkp-vlasov</dc:creator>
  <cp:lastModifiedBy>zykinaes</cp:lastModifiedBy>
  <cp:revision>265</cp:revision>
  <cp:lastPrinted>2017-11-20T04:56:00Z</cp:lastPrinted>
  <dcterms:created xsi:type="dcterms:W3CDTF">2016-12-20T07:31:00Z</dcterms:created>
  <dcterms:modified xsi:type="dcterms:W3CDTF">2018-04-02T07:05:00Z</dcterms:modified>
</cp:coreProperties>
</file>