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6F40" w:rsidRDefault="00606F40" w:rsidP="00606F40">
      <w:pPr>
        <w:tabs>
          <w:tab w:val="left" w:pos="4962"/>
        </w:tabs>
        <w:ind w:left="4820"/>
        <w:rPr>
          <w:b/>
          <w:bCs/>
          <w:sz w:val="28"/>
          <w:szCs w:val="28"/>
        </w:rPr>
      </w:pPr>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285574">
        <w:rPr>
          <w:b/>
          <w:bCs/>
          <w:sz w:val="28"/>
          <w:szCs w:val="28"/>
        </w:rPr>
        <w:t>8</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613563">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FC17AC" w:rsidRPr="00E2625E"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утвержденным решением Совета директоров </w:t>
      </w:r>
      <w:r>
        <w:br/>
        <w:t>П</w:t>
      </w:r>
      <w:r w:rsidRPr="008C7D27">
        <w:t>АО «ТрансКонтейнер»</w:t>
      </w:r>
      <w:r w:rsidRPr="0079561F">
        <w:t xml:space="preserve"> </w:t>
      </w:r>
      <w:r w:rsidRPr="00A6558B">
        <w:t xml:space="preserve">от </w:t>
      </w:r>
      <w:r w:rsidR="00D45BE3" w:rsidRPr="00A6558B">
        <w:t>21</w:t>
      </w:r>
      <w:r w:rsidR="0079643A">
        <w:t xml:space="preserve"> декабря </w:t>
      </w:r>
      <w:r w:rsidRPr="00A6558B">
        <w:t>2016 г. (далее</w:t>
      </w:r>
      <w:r w:rsidRPr="008C7D27">
        <w:t xml:space="preserve"> – Положение о закупках)</w:t>
      </w:r>
      <w:r w:rsidRPr="0007096B">
        <w:t xml:space="preserve">, проводит закупку способом размещения оферты (далее – процедура Размещение </w:t>
      </w:r>
      <w:r w:rsidRPr="00E2625E">
        <w:t>оферты) №</w:t>
      </w:r>
      <w:r w:rsidR="005437F8" w:rsidRPr="00E2625E">
        <w:t xml:space="preserve"> РО-ПРИВ</w:t>
      </w:r>
      <w:r w:rsidR="00350A2D">
        <w:t>-17</w:t>
      </w:r>
      <w:r w:rsidR="005437F8" w:rsidRPr="00E2625E">
        <w:t>-000</w:t>
      </w:r>
      <w:r w:rsidR="00343308" w:rsidRPr="00E2625E">
        <w:t>2</w:t>
      </w:r>
      <w:r w:rsidRPr="00E2625E">
        <w:t xml:space="preserve"> .</w:t>
      </w:r>
    </w:p>
    <w:p w:rsidR="00275B3D" w:rsidRPr="00606F40" w:rsidRDefault="00275B3D" w:rsidP="00E2332E">
      <w:pPr>
        <w:pStyle w:val="19"/>
        <w:numPr>
          <w:ilvl w:val="2"/>
          <w:numId w:val="1"/>
        </w:numPr>
        <w:ind w:left="0" w:firstLine="709"/>
        <w:rPr>
          <w:color w:val="FF0000"/>
        </w:rPr>
      </w:pPr>
      <w:r w:rsidRPr="0035015C">
        <w:t xml:space="preserve">Предметом процедуры Размещения оферты является </w:t>
      </w:r>
      <w:r w:rsidR="00EF4EA5" w:rsidRPr="0035015C">
        <w:rPr>
          <w:szCs w:val="28"/>
        </w:rPr>
        <w:t>право на заключение договора (дог</w:t>
      </w:r>
      <w:r w:rsidR="00EF4EA5">
        <w:rPr>
          <w:szCs w:val="28"/>
        </w:rPr>
        <w:t>оворов)</w:t>
      </w:r>
      <w:r w:rsidR="00EF4EA5" w:rsidRPr="00750632">
        <w:rPr>
          <w:szCs w:val="28"/>
        </w:rPr>
        <w:t xml:space="preserve"> </w:t>
      </w:r>
      <w:r w:rsidR="00EF4EA5" w:rsidRPr="0035015C">
        <w:rPr>
          <w:szCs w:val="28"/>
        </w:rPr>
        <w:t>на аренду транспортных средств с экипажем</w:t>
      </w:r>
      <w:r w:rsidR="00FC17AC" w:rsidRPr="0035015C">
        <w:t>.</w:t>
      </w:r>
    </w:p>
    <w:p w:rsidR="00275B3D" w:rsidRDefault="00275B3D" w:rsidP="00E2332E">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w:t>
      </w:r>
      <w:r w:rsidRPr="00406A67">
        <w:lastRenderedPageBreak/>
        <w:t>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165B3">
      <w:pPr>
        <w:pStyle w:val="19"/>
        <w:ind w:firstLine="0"/>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290202" w:rsidRPr="007C5543">
        <w:rPr>
          <w:szCs w:val="28"/>
        </w:rPr>
        <w:t>.</w:t>
      </w:r>
      <w:r w:rsidR="00E165B3" w:rsidRPr="007C5543">
        <w:rPr>
          <w:szCs w:val="28"/>
        </w:rPr>
        <w:t xml:space="preserve"> «Этапу присваивается соответствующий номер только при наличии заявки/заявок от претендентов.</w:t>
      </w:r>
      <w:r w:rsidR="00290202">
        <w:rPr>
          <w:szCs w:val="28"/>
        </w:rPr>
        <w:t xml:space="preserve"> </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lastRenderedPageBreak/>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lastRenderedPageBreak/>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lastRenderedPageBreak/>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E165B3" w:rsidRPr="00B122B7" w:rsidRDefault="00E165B3" w:rsidP="00E165B3">
      <w:pPr>
        <w:pStyle w:val="2"/>
        <w:numPr>
          <w:ilvl w:val="0"/>
          <w:numId w:val="0"/>
        </w:numPr>
        <w:spacing w:before="0" w:after="0"/>
        <w:jc w:val="both"/>
        <w:rPr>
          <w:rFonts w:eastAsia="MS Mincho" w:cs="Times New Roman"/>
          <w:i w:val="0"/>
          <w:iCs w:val="0"/>
        </w:rPr>
      </w:pPr>
      <w:r w:rsidRPr="00E32A79">
        <w:rPr>
          <w:rFonts w:eastAsia="MS Mincho" w:cs="Times New Roman"/>
          <w:i w:val="0"/>
        </w:rPr>
        <w:t xml:space="preserve">                                         </w:t>
      </w:r>
      <w:r w:rsidRPr="00B122B7">
        <w:rPr>
          <w:rFonts w:eastAsia="MS Mincho" w:cs="Times New Roman"/>
          <w:i w:val="0"/>
          <w:iCs w:val="0"/>
        </w:rPr>
        <w:t>1.4.Антикоррупционная оговорка</w:t>
      </w:r>
    </w:p>
    <w:p w:rsidR="00E165B3" w:rsidRPr="00B122B7" w:rsidRDefault="00E165B3" w:rsidP="00E165B3"/>
    <w:p w:rsidR="00E165B3" w:rsidRPr="00B122B7" w:rsidRDefault="00E165B3" w:rsidP="00E165B3">
      <w:pPr>
        <w:pStyle w:val="afb"/>
        <w:rPr>
          <w:sz w:val="28"/>
          <w:szCs w:val="28"/>
        </w:rPr>
      </w:pPr>
      <w:r w:rsidRPr="00B122B7">
        <w:rPr>
          <w:sz w:val="28"/>
          <w:szCs w:val="28"/>
        </w:rPr>
        <w:t xml:space="preserve"> </w:t>
      </w:r>
      <w:proofErr w:type="gramStart"/>
      <w:r w:rsidRPr="00B122B7">
        <w:rPr>
          <w:sz w:val="28"/>
          <w:szCs w:val="28"/>
        </w:rPr>
        <w:t xml:space="preserve">1.4.1.В рамках проведения настоящей закупки претендентам/участникам, Заказчику/Организатору, их </w:t>
      </w:r>
      <w:proofErr w:type="spellStart"/>
      <w:r w:rsidRPr="00B122B7">
        <w:rPr>
          <w:sz w:val="28"/>
          <w:szCs w:val="28"/>
        </w:rPr>
        <w:t>аффилированным</w:t>
      </w:r>
      <w:proofErr w:type="spellEnd"/>
      <w:r w:rsidRPr="00B122B7">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165B3" w:rsidRPr="00B122B7" w:rsidRDefault="00E165B3" w:rsidP="00E165B3">
      <w:pPr>
        <w:pStyle w:val="affd"/>
        <w:spacing w:before="0" w:after="0"/>
        <w:ind w:firstLine="709"/>
        <w:jc w:val="both"/>
        <w:rPr>
          <w:sz w:val="28"/>
          <w:szCs w:val="28"/>
        </w:rPr>
      </w:pPr>
      <w:r w:rsidRPr="00B122B7">
        <w:rPr>
          <w:sz w:val="28"/>
          <w:szCs w:val="28"/>
        </w:rPr>
        <w:t xml:space="preserve">     </w:t>
      </w:r>
      <w:proofErr w:type="gramStart"/>
      <w:r w:rsidRPr="00B122B7">
        <w:rPr>
          <w:sz w:val="28"/>
          <w:szCs w:val="28"/>
        </w:rPr>
        <w:t xml:space="preserve">В рамках проведения закупки претенденты/участники, Заказчик/Организатор, их </w:t>
      </w:r>
      <w:proofErr w:type="spellStart"/>
      <w:r w:rsidRPr="00B122B7">
        <w:rPr>
          <w:sz w:val="28"/>
          <w:szCs w:val="28"/>
        </w:rPr>
        <w:t>аффилированные</w:t>
      </w:r>
      <w:proofErr w:type="spellEnd"/>
      <w:r w:rsidRPr="00B122B7">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E165B3" w:rsidRPr="00B122B7" w:rsidRDefault="00E165B3" w:rsidP="00E165B3">
      <w:pPr>
        <w:pStyle w:val="affd"/>
        <w:spacing w:before="0" w:after="0"/>
        <w:jc w:val="both"/>
        <w:rPr>
          <w:sz w:val="28"/>
          <w:szCs w:val="28"/>
        </w:rPr>
      </w:pPr>
      <w:r w:rsidRPr="00B122B7">
        <w:rPr>
          <w:sz w:val="28"/>
          <w:szCs w:val="28"/>
        </w:rPr>
        <w:t xml:space="preserve">             1.4.2. В </w:t>
      </w:r>
      <w:proofErr w:type="gramStart"/>
      <w:r w:rsidRPr="00B122B7">
        <w:rPr>
          <w:sz w:val="28"/>
          <w:szCs w:val="28"/>
        </w:rPr>
        <w:t>случае</w:t>
      </w:r>
      <w:proofErr w:type="gramEnd"/>
      <w:r w:rsidRPr="00B122B7">
        <w:rPr>
          <w:sz w:val="28"/>
          <w:szCs w:val="28"/>
        </w:rPr>
        <w:t xml:space="preserve"> установления нарушения претендентом/участником, их </w:t>
      </w:r>
      <w:proofErr w:type="spellStart"/>
      <w:r w:rsidRPr="00B122B7">
        <w:rPr>
          <w:sz w:val="28"/>
          <w:szCs w:val="28"/>
        </w:rPr>
        <w:t>аффилированными</w:t>
      </w:r>
      <w:proofErr w:type="spellEnd"/>
      <w:r w:rsidRPr="00B122B7">
        <w:rPr>
          <w:sz w:val="28"/>
          <w:szCs w:val="28"/>
        </w:rPr>
        <w:t xml:space="preserve">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E165B3" w:rsidRPr="00B122B7" w:rsidRDefault="00E165B3" w:rsidP="00E165B3">
      <w:pPr>
        <w:pStyle w:val="affd"/>
        <w:spacing w:before="0" w:after="0"/>
        <w:ind w:firstLine="709"/>
        <w:jc w:val="both"/>
        <w:rPr>
          <w:sz w:val="28"/>
          <w:szCs w:val="28"/>
        </w:rPr>
      </w:pPr>
      <w:r w:rsidRPr="00B122B7">
        <w:rPr>
          <w:sz w:val="28"/>
          <w:szCs w:val="28"/>
        </w:rPr>
        <w:t xml:space="preserve">1.4.3. В </w:t>
      </w:r>
      <w:proofErr w:type="gramStart"/>
      <w:r w:rsidRPr="00B122B7">
        <w:rPr>
          <w:sz w:val="28"/>
          <w:szCs w:val="28"/>
        </w:rPr>
        <w:t>случае</w:t>
      </w:r>
      <w:proofErr w:type="gramEnd"/>
      <w:r w:rsidRPr="00B122B7">
        <w:rPr>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B122B7">
        <w:rPr>
          <w:sz w:val="28"/>
          <w:szCs w:val="28"/>
        </w:rPr>
        <w:t>аффилированными</w:t>
      </w:r>
      <w:proofErr w:type="spellEnd"/>
      <w:r w:rsidRPr="00B122B7">
        <w:rPr>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B122B7">
        <w:rPr>
          <w:sz w:val="28"/>
          <w:szCs w:val="28"/>
        </w:rPr>
        <w:t>уведомлении</w:t>
      </w:r>
      <w:proofErr w:type="gramEnd"/>
      <w:r w:rsidRPr="00B122B7">
        <w:rPr>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B122B7">
        <w:rPr>
          <w:sz w:val="28"/>
          <w:szCs w:val="28"/>
        </w:rPr>
        <w:t>аффилированными</w:t>
      </w:r>
      <w:proofErr w:type="spellEnd"/>
      <w:r w:rsidRPr="00B122B7">
        <w:rPr>
          <w:sz w:val="28"/>
          <w:szCs w:val="28"/>
        </w:rPr>
        <w:t xml:space="preserve"> лицами, работниками или посредниками каких-либо положений пункта 1.4.1 настоящей документации о закупке. </w:t>
      </w:r>
    </w:p>
    <w:p w:rsidR="00E165B3" w:rsidRPr="00B122B7" w:rsidRDefault="00E165B3" w:rsidP="00E165B3">
      <w:pPr>
        <w:pStyle w:val="affd"/>
        <w:spacing w:before="0" w:after="0"/>
        <w:ind w:firstLine="709"/>
        <w:jc w:val="both"/>
        <w:rPr>
          <w:sz w:val="28"/>
          <w:szCs w:val="28"/>
        </w:rPr>
      </w:pPr>
      <w:r w:rsidRPr="00B122B7">
        <w:rPr>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B122B7">
          <w:rPr>
            <w:rStyle w:val="a9"/>
            <w:sz w:val="28"/>
            <w:szCs w:val="28"/>
          </w:rPr>
          <w:t>Линия доверия «стоп коррупция»</w:t>
        </w:r>
      </w:hyperlink>
      <w:r w:rsidRPr="00B122B7">
        <w:rPr>
          <w:sz w:val="28"/>
          <w:szCs w:val="28"/>
        </w:rPr>
        <w:t xml:space="preserve">, электронная почта </w:t>
      </w:r>
      <w:hyperlink r:id="rId12" w:history="1">
        <w:r w:rsidRPr="00B122B7">
          <w:rPr>
            <w:rStyle w:val="a9"/>
            <w:sz w:val="28"/>
            <w:szCs w:val="28"/>
          </w:rPr>
          <w:t>anticorr@trcont.ru</w:t>
        </w:r>
      </w:hyperlink>
      <w:r w:rsidRPr="00B122B7">
        <w:rPr>
          <w:sz w:val="28"/>
          <w:szCs w:val="28"/>
        </w:rPr>
        <w:t>.</w:t>
      </w:r>
    </w:p>
    <w:p w:rsidR="00E165B3" w:rsidRPr="00B122B7" w:rsidRDefault="00E165B3" w:rsidP="00E165B3">
      <w:pPr>
        <w:pStyle w:val="affd"/>
        <w:spacing w:before="0" w:after="0"/>
        <w:ind w:firstLine="709"/>
        <w:jc w:val="both"/>
        <w:rPr>
          <w:sz w:val="28"/>
          <w:szCs w:val="28"/>
        </w:rPr>
      </w:pPr>
      <w:r w:rsidRPr="00B122B7">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B122B7">
        <w:rPr>
          <w:sz w:val="28"/>
          <w:szCs w:val="28"/>
        </w:rPr>
        <w:t>с даты получения</w:t>
      </w:r>
      <w:proofErr w:type="gramEnd"/>
      <w:r w:rsidRPr="00B122B7">
        <w:rPr>
          <w:sz w:val="28"/>
          <w:szCs w:val="28"/>
        </w:rPr>
        <w:t xml:space="preserve"> письменного уведомления.</w:t>
      </w:r>
    </w:p>
    <w:p w:rsidR="00E165B3" w:rsidRPr="00B122B7" w:rsidRDefault="00E165B3" w:rsidP="00E165B3">
      <w:pPr>
        <w:pStyle w:val="affd"/>
        <w:spacing w:before="0" w:after="0"/>
        <w:ind w:firstLine="709"/>
        <w:jc w:val="both"/>
        <w:rPr>
          <w:sz w:val="28"/>
          <w:szCs w:val="28"/>
        </w:rPr>
      </w:pPr>
      <w:r w:rsidRPr="00B122B7">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E165B3" w:rsidRPr="00B122B7" w:rsidRDefault="00E165B3" w:rsidP="00E165B3">
      <w:pPr>
        <w:pStyle w:val="affd"/>
        <w:spacing w:before="0" w:after="0"/>
        <w:jc w:val="both"/>
        <w:rPr>
          <w:sz w:val="28"/>
          <w:szCs w:val="28"/>
        </w:rPr>
      </w:pPr>
      <w:r w:rsidRPr="00B122B7">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w:t>
      </w:r>
      <w:r w:rsidR="00B122B7">
        <w:rPr>
          <w:sz w:val="28"/>
          <w:szCs w:val="28"/>
        </w:rPr>
        <w:t>азчика в одностороннем порядке.</w:t>
      </w:r>
    </w:p>
    <w:p w:rsidR="00E165B3" w:rsidRPr="00E32A79" w:rsidRDefault="00E165B3" w:rsidP="00E165B3">
      <w:pPr>
        <w:ind w:firstLine="720"/>
        <w:jc w:val="both"/>
        <w:rPr>
          <w:sz w:val="28"/>
          <w:szCs w:val="28"/>
        </w:rPr>
      </w:pP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lastRenderedPageBreak/>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35015C"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w:t>
      </w:r>
      <w:r w:rsidRPr="0035015C">
        <w:rPr>
          <w:sz w:val="28"/>
          <w:szCs w:val="28"/>
        </w:rPr>
        <w:t>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35015C">
        <w:rPr>
          <w:sz w:val="28"/>
          <w:szCs w:val="28"/>
        </w:rPr>
        <w:t>,</w:t>
      </w:r>
      <w:r w:rsidRPr="0035015C">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613563">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lastRenderedPageBreak/>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35015C" w:rsidRDefault="007D6548" w:rsidP="008D599A">
      <w:pPr>
        <w:pStyle w:val="afb"/>
        <w:numPr>
          <w:ilvl w:val="0"/>
          <w:numId w:val="3"/>
        </w:numPr>
        <w:tabs>
          <w:tab w:val="left" w:pos="0"/>
          <w:tab w:val="left" w:pos="1440"/>
        </w:tabs>
        <w:ind w:left="0" w:firstLine="720"/>
        <w:rPr>
          <w:sz w:val="28"/>
        </w:rPr>
      </w:pPr>
      <w:r w:rsidRPr="0035015C">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35015C">
        <w:rPr>
          <w:sz w:val="28"/>
        </w:rPr>
        <w:t>протокол/решение или другой документ о назначении должностных лиц, имеющих право действовать от имени претендента, в том числ</w:t>
      </w:r>
      <w:r w:rsidRPr="0007096B">
        <w:rPr>
          <w:sz w:val="28"/>
        </w:rPr>
        <w:t>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xml:space="preserve">, которыми обмениваются </w:t>
      </w:r>
      <w:r w:rsidRPr="0007096B">
        <w:rPr>
          <w:rFonts w:eastAsia="Times New Roman"/>
          <w:color w:val="000000"/>
          <w:sz w:val="28"/>
          <w:szCs w:val="28"/>
        </w:rPr>
        <w:lastRenderedPageBreak/>
        <w:t>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 xml:space="preserve">электронной почты </w:t>
      </w:r>
      <w:r w:rsidR="008B47FD">
        <w:rPr>
          <w:sz w:val="28"/>
          <w:szCs w:val="28"/>
        </w:rPr>
        <w:lastRenderedPageBreak/>
        <w:t>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A0B3B" w:rsidRDefault="007A0B3B" w:rsidP="007A0B3B">
      <w:pPr>
        <w:pStyle w:val="19"/>
        <w:ind w:firstLine="675"/>
        <w:rPr>
          <w:szCs w:val="28"/>
        </w:rPr>
      </w:pPr>
      <w:r w:rsidRPr="00B122B7">
        <w:rPr>
          <w:szCs w:val="28"/>
        </w:rPr>
        <w:t>2.5.6. Претенденты вправе отозвать свою Заявку в любой момент, но не менее</w:t>
      </w:r>
      <w:proofErr w:type="gramStart"/>
      <w:r w:rsidRPr="00B122B7">
        <w:rPr>
          <w:szCs w:val="28"/>
        </w:rPr>
        <w:t>,</w:t>
      </w:r>
      <w:proofErr w:type="gramEnd"/>
      <w:r w:rsidRPr="00B122B7">
        <w:rPr>
          <w:szCs w:val="28"/>
        </w:rPr>
        <w:t xml:space="preserve"> чем за 24 часа до рассмотрение Заявок соответствующего этапа, указанного в пункте 8 Информационной карты. В </w:t>
      </w:r>
      <w:proofErr w:type="gramStart"/>
      <w:r w:rsidRPr="00B122B7">
        <w:rPr>
          <w:szCs w:val="28"/>
        </w:rPr>
        <w:t>этом</w:t>
      </w:r>
      <w:proofErr w:type="gramEnd"/>
      <w:r w:rsidRPr="00B122B7">
        <w:rPr>
          <w:szCs w:val="28"/>
        </w:rPr>
        <w:t xml:space="preserve"> случае претендент обязан направить письменное требование и обеспечить его вручение представителям Организатора в установлен</w:t>
      </w:r>
      <w:r w:rsidR="00B122B7">
        <w:rPr>
          <w:szCs w:val="28"/>
        </w:rPr>
        <w:t>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613563">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613563">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613563">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 xml:space="preserve">рганизатором на </w:t>
      </w:r>
      <w:r w:rsidRPr="0007096B">
        <w:rPr>
          <w:sz w:val="28"/>
          <w:szCs w:val="28"/>
        </w:rPr>
        <w:lastRenderedPageBreak/>
        <w:t>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613563">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613563">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613563">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613563">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613563">
      <w:pPr>
        <w:numPr>
          <w:ilvl w:val="0"/>
          <w:numId w:val="11"/>
        </w:numPr>
        <w:ind w:left="0" w:firstLine="709"/>
        <w:jc w:val="both"/>
        <w:rPr>
          <w:sz w:val="28"/>
          <w:szCs w:val="28"/>
        </w:rPr>
      </w:pPr>
      <w:r w:rsidRPr="0007096B">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613563">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613563">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613563">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613563">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613563">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613563">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A67AEB" w:rsidRPr="00B122B7" w:rsidRDefault="00A67AEB" w:rsidP="00A67AEB">
      <w:pPr>
        <w:numPr>
          <w:ilvl w:val="0"/>
          <w:numId w:val="14"/>
        </w:numPr>
        <w:ind w:left="0" w:firstLine="709"/>
        <w:jc w:val="both"/>
        <w:rPr>
          <w:sz w:val="28"/>
          <w:szCs w:val="28"/>
        </w:rPr>
      </w:pPr>
      <w:r w:rsidRPr="00B122B7">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B122B7">
        <w:rPr>
          <w:sz w:val="28"/>
          <w:szCs w:val="28"/>
        </w:rPr>
        <w:t>Размещения оферты/этапа процедуры Размещения оферты всех</w:t>
      </w:r>
      <w:proofErr w:type="gramEnd"/>
      <w:r w:rsidRPr="00B122B7">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613563">
      <w:pPr>
        <w:numPr>
          <w:ilvl w:val="0"/>
          <w:numId w:val="14"/>
        </w:numPr>
        <w:ind w:left="0" w:firstLine="709"/>
        <w:jc w:val="both"/>
        <w:rPr>
          <w:sz w:val="28"/>
          <w:szCs w:val="28"/>
        </w:rPr>
      </w:pPr>
      <w:r w:rsidRPr="0007096B">
        <w:rPr>
          <w:sz w:val="28"/>
          <w:szCs w:val="28"/>
        </w:rPr>
        <w:lastRenderedPageBreak/>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613563">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613563">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613563">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613563">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613563">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613563">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613563">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C41DE3">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613563">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w:t>
      </w:r>
      <w:r w:rsidRPr="00723C80">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57927" w:rsidRPr="00CC55CB" w:rsidRDefault="00657927" w:rsidP="00657927">
      <w:pPr>
        <w:pStyle w:val="19"/>
        <w:ind w:firstLine="284"/>
        <w:rPr>
          <w:szCs w:val="28"/>
        </w:rPr>
      </w:pPr>
      <w:r w:rsidRPr="00B122B7">
        <w:rPr>
          <w:szCs w:val="28"/>
        </w:rPr>
        <w:t>2.8.8. Исполнение заключенных по итогам процедуры Размещения оферты договоров осуществляется победителем/победителями на основании заявок Заказчика.</w:t>
      </w:r>
      <w:r w:rsidR="00276D00">
        <w:rPr>
          <w:szCs w:val="28"/>
        </w:rPr>
        <w:t xml:space="preserve"> </w:t>
      </w:r>
      <w:r w:rsidRPr="00B122B7">
        <w:rPr>
          <w:szCs w:val="28"/>
        </w:rPr>
        <w:t xml:space="preserve">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C41DE3">
        <w:rPr>
          <w:szCs w:val="28"/>
        </w:rPr>
        <w:t>4</w:t>
      </w:r>
      <w:r w:rsidRPr="00B122B7">
        <w:rPr>
          <w:szCs w:val="28"/>
        </w:rPr>
        <w:t xml:space="preserve"> к настоящей документации о закупке).</w:t>
      </w:r>
    </w:p>
    <w:p w:rsidR="00657927" w:rsidRPr="00CC55CB" w:rsidRDefault="00657927" w:rsidP="00657927">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BD0757"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CA0601" w:rsidRPr="007E6DE4" w:rsidRDefault="00CA0601" w:rsidP="000954FB">
                  <w:pPr>
                    <w:jc w:val="center"/>
                    <w:rPr>
                      <w:b/>
                      <w:sz w:val="28"/>
                      <w:szCs w:val="28"/>
                    </w:rPr>
                  </w:pPr>
                  <w:r w:rsidRPr="007E6DE4">
                    <w:rPr>
                      <w:b/>
                      <w:sz w:val="28"/>
                      <w:szCs w:val="28"/>
                    </w:rPr>
                    <w:t xml:space="preserve">_____________________________________________, </w:t>
                  </w:r>
                </w:p>
                <w:p w:rsidR="00CA0601" w:rsidRDefault="00CA060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A0601" w:rsidRPr="007E6DE4" w:rsidRDefault="00CA0601" w:rsidP="000954FB">
                  <w:pPr>
                    <w:jc w:val="center"/>
                    <w:rPr>
                      <w:b/>
                      <w:sz w:val="28"/>
                      <w:szCs w:val="28"/>
                    </w:rPr>
                  </w:pPr>
                  <w:r w:rsidRPr="007E6DE4">
                    <w:rPr>
                      <w:b/>
                      <w:sz w:val="28"/>
                      <w:szCs w:val="28"/>
                    </w:rPr>
                    <w:t>________________________________________</w:t>
                  </w:r>
                </w:p>
                <w:p w:rsidR="00CA0601" w:rsidRPr="007E6DE4" w:rsidRDefault="00CA0601" w:rsidP="000954FB">
                  <w:pPr>
                    <w:jc w:val="center"/>
                    <w:rPr>
                      <w:i/>
                      <w:sz w:val="20"/>
                      <w:szCs w:val="20"/>
                    </w:rPr>
                  </w:pPr>
                  <w:r w:rsidRPr="007E6DE4">
                    <w:rPr>
                      <w:i/>
                      <w:sz w:val="20"/>
                      <w:szCs w:val="20"/>
                    </w:rPr>
                    <w:t>государство регистрации претендента</w:t>
                  </w:r>
                </w:p>
                <w:p w:rsidR="00CA0601" w:rsidRPr="007E6DE4" w:rsidRDefault="00CA0601" w:rsidP="000954FB">
                  <w:pPr>
                    <w:jc w:val="center"/>
                    <w:rPr>
                      <w:b/>
                      <w:sz w:val="28"/>
                      <w:szCs w:val="28"/>
                    </w:rPr>
                  </w:pPr>
                  <w:r w:rsidRPr="007E6DE4">
                    <w:rPr>
                      <w:b/>
                      <w:sz w:val="28"/>
                      <w:szCs w:val="28"/>
                    </w:rPr>
                    <w:t>_____________________________</w:t>
                  </w:r>
                  <w:r>
                    <w:rPr>
                      <w:b/>
                      <w:sz w:val="28"/>
                      <w:szCs w:val="28"/>
                    </w:rPr>
                    <w:t>__________________</w:t>
                  </w:r>
                </w:p>
                <w:p w:rsidR="00CA0601" w:rsidRPr="007E6DE4" w:rsidRDefault="00CA060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A0601" w:rsidRDefault="00CA0601" w:rsidP="000954FB">
                  <w:pPr>
                    <w:jc w:val="both"/>
                  </w:pPr>
                </w:p>
                <w:p w:rsidR="00CA0601" w:rsidRDefault="00CA060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CA0601" w:rsidRPr="00E2625E" w:rsidRDefault="00CA0601" w:rsidP="000954FB">
                  <w:pPr>
                    <w:jc w:val="center"/>
                    <w:rPr>
                      <w:b/>
                    </w:rPr>
                  </w:pPr>
                  <w:r>
                    <w:rPr>
                      <w:b/>
                    </w:rPr>
                    <w:t xml:space="preserve">СПОСОБОМ </w:t>
                  </w:r>
                  <w:r w:rsidRPr="00534326">
                    <w:rPr>
                      <w:b/>
                    </w:rPr>
                    <w:t xml:space="preserve">РАЗМЕЩЕНИЯ ОФЕРТЫ </w:t>
                  </w:r>
                  <w:r>
                    <w:rPr>
                      <w:b/>
                    </w:rPr>
                    <w:br/>
                  </w:r>
                  <w:r w:rsidRPr="00E2625E">
                    <w:rPr>
                      <w:b/>
                      <w:szCs w:val="28"/>
                    </w:rPr>
                    <w:t>№ РО</w:t>
                  </w:r>
                  <w:r w:rsidRPr="00E2625E">
                    <w:t xml:space="preserve"> </w:t>
                  </w:r>
                  <w:proofErr w:type="gramStart"/>
                  <w:r w:rsidR="00350A2D">
                    <w:t>–</w:t>
                  </w:r>
                  <w:r w:rsidRPr="00E2625E">
                    <w:t>П</w:t>
                  </w:r>
                  <w:proofErr w:type="gramEnd"/>
                  <w:r w:rsidRPr="00E2625E">
                    <w:t>РИВ</w:t>
                  </w:r>
                  <w:r w:rsidR="00350A2D">
                    <w:t>-17</w:t>
                  </w:r>
                  <w:r w:rsidRPr="00E2625E">
                    <w:t xml:space="preserve">-0002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ED4ED5" w:rsidRPr="00ED4ED5" w:rsidRDefault="00ED4ED5" w:rsidP="00ED4ED5">
      <w:pPr>
        <w:pStyle w:val="aff9"/>
        <w:ind w:left="0" w:firstLine="709"/>
        <w:rPr>
          <w:sz w:val="28"/>
          <w:szCs w:val="28"/>
        </w:rPr>
      </w:pPr>
      <w:r w:rsidRPr="00B122B7">
        <w:rPr>
          <w:sz w:val="28"/>
          <w:szCs w:val="28"/>
        </w:rPr>
        <w:t>3.2.2.</w:t>
      </w:r>
      <w:r w:rsidRPr="00B122B7">
        <w:rPr>
          <w:rFonts w:eastAsia="MS Mincho"/>
          <w:sz w:val="28"/>
          <w:szCs w:val="28"/>
        </w:rPr>
        <w:t xml:space="preserve"> </w:t>
      </w:r>
      <w:r w:rsidRPr="00B122B7">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ED4ED5" w:rsidRPr="00141800" w:rsidRDefault="00ED4ED5" w:rsidP="00ED4ED5">
      <w:pPr>
        <w:pStyle w:val="a"/>
        <w:numPr>
          <w:ilvl w:val="0"/>
          <w:numId w:val="0"/>
        </w:numPr>
        <w:ind w:firstLine="709"/>
        <w:rPr>
          <w:b w:val="0"/>
          <w:i w:val="0"/>
        </w:rPr>
      </w:pPr>
    </w:p>
    <w:p w:rsidR="00ED4ED5" w:rsidRDefault="00ED4ED5" w:rsidP="00ED4ED5">
      <w:pPr>
        <w:pStyle w:val="a"/>
        <w:numPr>
          <w:ilvl w:val="0"/>
          <w:numId w:val="0"/>
        </w:numPr>
        <w:rPr>
          <w:b w:val="0"/>
          <w:i w:val="0"/>
        </w:rPr>
      </w:pPr>
    </w:p>
    <w:p w:rsidR="00ED4ED5" w:rsidRDefault="00ED4ED5" w:rsidP="00ED4ED5">
      <w:pPr>
        <w:pStyle w:val="a"/>
        <w:numPr>
          <w:ilvl w:val="0"/>
          <w:numId w:val="0"/>
        </w:numPr>
        <w:ind w:left="720"/>
        <w:rPr>
          <w:b w:val="0"/>
          <w:i w:val="0"/>
        </w:rPr>
      </w:pPr>
    </w:p>
    <w:p w:rsidR="0072361A" w:rsidRPr="00AF222A" w:rsidRDefault="0072361A"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lastRenderedPageBreak/>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343308">
              <w:rPr>
                <w:rFonts w:eastAsia="MS Mincho"/>
                <w:bCs/>
                <w:sz w:val="28"/>
                <w:szCs w:val="28"/>
              </w:rPr>
              <w:t>Волгоградской</w:t>
            </w:r>
            <w:r w:rsidR="00B23F23" w:rsidRPr="00F66BAD">
              <w:rPr>
                <w:rFonts w:eastAsia="MS Mincho"/>
                <w:bCs/>
                <w:sz w:val="28"/>
                <w:szCs w:val="28"/>
              </w:rPr>
              <w:t xml:space="preserve">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Pr="00E2625E" w:rsidRDefault="005C3409" w:rsidP="005C3409">
            <w:pPr>
              <w:suppressAutoHyphens w:val="0"/>
              <w:spacing w:line="280" w:lineRule="exact"/>
              <w:jc w:val="both"/>
              <w:rPr>
                <w:rFonts w:eastAsia="Calibri"/>
                <w:b/>
                <w:lang w:eastAsia="en-US"/>
              </w:rPr>
            </w:pPr>
            <w:r w:rsidRPr="00F66BAD">
              <w:rPr>
                <w:rFonts w:eastAsia="Calibri"/>
                <w:b/>
                <w:lang w:eastAsia="en-US"/>
              </w:rPr>
              <w:t>-</w:t>
            </w:r>
            <w:r w:rsidR="00E04973" w:rsidRPr="00E2625E">
              <w:rPr>
                <w:rFonts w:eastAsia="Calibri"/>
                <w:b/>
                <w:lang w:eastAsia="en-US"/>
              </w:rPr>
              <w:t xml:space="preserve">в агентстве в городе Волгоград на станции </w:t>
            </w:r>
            <w:proofErr w:type="spellStart"/>
            <w:r w:rsidR="00E04973" w:rsidRPr="00E2625E">
              <w:rPr>
                <w:rFonts w:eastAsia="Calibri"/>
                <w:b/>
                <w:lang w:eastAsia="en-US"/>
              </w:rPr>
              <w:t>Сарепта</w:t>
            </w:r>
            <w:proofErr w:type="spellEnd"/>
            <w:r w:rsidRPr="00E2625E">
              <w:rPr>
                <w:rFonts w:eastAsia="Calibri"/>
                <w:b/>
                <w:lang w:eastAsia="en-US"/>
              </w:rPr>
              <w:t>:</w:t>
            </w:r>
          </w:p>
          <w:p w:rsidR="005C3409" w:rsidRPr="00E2625E" w:rsidRDefault="005C3409" w:rsidP="005C3409">
            <w:pPr>
              <w:suppressAutoHyphens w:val="0"/>
              <w:spacing w:line="280" w:lineRule="exact"/>
              <w:jc w:val="both"/>
              <w:rPr>
                <w:rFonts w:ascii="Calibri" w:eastAsia="Calibri" w:hAnsi="Calibri"/>
                <w:sz w:val="22"/>
                <w:szCs w:val="22"/>
                <w:lang w:eastAsia="en-US"/>
              </w:rPr>
            </w:pPr>
            <w:r w:rsidRPr="00E2625E">
              <w:rPr>
                <w:rFonts w:eastAsia="Calibri"/>
                <w:lang w:eastAsia="en-US"/>
              </w:rPr>
              <w:t xml:space="preserve">20 футовых контейнеров -  </w:t>
            </w:r>
            <w:r w:rsidR="00E04973" w:rsidRPr="00E2625E">
              <w:rPr>
                <w:rFonts w:eastAsia="Calibri"/>
                <w:lang w:eastAsia="en-US"/>
              </w:rPr>
              <w:t>4</w:t>
            </w:r>
            <w:r w:rsidRPr="00E2625E">
              <w:rPr>
                <w:rFonts w:eastAsia="Calibri"/>
                <w:lang w:eastAsia="en-US"/>
              </w:rPr>
              <w:t xml:space="preserve"> контейнер</w:t>
            </w:r>
            <w:r w:rsidR="00E04973" w:rsidRPr="00E2625E">
              <w:rPr>
                <w:rFonts w:eastAsia="Calibri"/>
                <w:lang w:eastAsia="en-US"/>
              </w:rPr>
              <w:t>а</w:t>
            </w:r>
            <w:r w:rsidRPr="00E2625E">
              <w:rPr>
                <w:rFonts w:eastAsia="Calibri"/>
                <w:lang w:eastAsia="en-US"/>
              </w:rPr>
              <w:t>,</w:t>
            </w:r>
          </w:p>
          <w:p w:rsidR="005C3409" w:rsidRPr="00E2625E" w:rsidRDefault="005C3409" w:rsidP="005C3409">
            <w:pPr>
              <w:suppressAutoHyphens w:val="0"/>
              <w:spacing w:line="280" w:lineRule="exact"/>
              <w:jc w:val="both"/>
              <w:rPr>
                <w:rFonts w:eastAsia="Calibri"/>
                <w:lang w:eastAsia="en-US"/>
              </w:rPr>
            </w:pPr>
            <w:r w:rsidRPr="00E2625E">
              <w:rPr>
                <w:rFonts w:eastAsia="Calibri"/>
                <w:lang w:eastAsia="en-US"/>
              </w:rPr>
              <w:t>40 футо</w:t>
            </w:r>
            <w:r w:rsidR="00A54437" w:rsidRPr="00E2625E">
              <w:rPr>
                <w:rFonts w:eastAsia="Calibri"/>
                <w:lang w:eastAsia="en-US"/>
              </w:rPr>
              <w:t>вых контейнеров -  4 контейнера.</w:t>
            </w:r>
          </w:p>
          <w:p w:rsidR="005C3409" w:rsidRPr="00E2625E" w:rsidRDefault="005C3409" w:rsidP="005C3409">
            <w:pPr>
              <w:suppressAutoHyphens w:val="0"/>
              <w:spacing w:line="280" w:lineRule="exact"/>
              <w:jc w:val="both"/>
              <w:rPr>
                <w:b/>
              </w:rPr>
            </w:pPr>
            <w:r w:rsidRPr="00E2625E">
              <w:rPr>
                <w:rFonts w:eastAsia="MS Mincho"/>
                <w:b/>
                <w:bCs/>
                <w:szCs w:val="28"/>
              </w:rPr>
              <w:t xml:space="preserve">- в агентстве на </w:t>
            </w:r>
            <w:r w:rsidRPr="00E2625E">
              <w:rPr>
                <w:rFonts w:eastAsia="Calibri"/>
                <w:b/>
                <w:lang w:eastAsia="en-US"/>
              </w:rPr>
              <w:t xml:space="preserve">станции </w:t>
            </w:r>
            <w:proofErr w:type="gramStart"/>
            <w:r w:rsidR="00E04973" w:rsidRPr="00E2625E">
              <w:rPr>
                <w:rFonts w:eastAsia="Calibri"/>
                <w:b/>
                <w:lang w:eastAsia="en-US"/>
              </w:rPr>
              <w:t>Волжский</w:t>
            </w:r>
            <w:proofErr w:type="gramEnd"/>
            <w:r w:rsidRPr="00E2625E">
              <w:rPr>
                <w:rFonts w:eastAsia="Calibri"/>
                <w:b/>
                <w:lang w:eastAsia="en-US"/>
              </w:rPr>
              <w:t>:</w:t>
            </w:r>
          </w:p>
          <w:p w:rsidR="005C3409" w:rsidRPr="00E2625E" w:rsidRDefault="005C3409" w:rsidP="005C3409">
            <w:pPr>
              <w:suppressAutoHyphens w:val="0"/>
              <w:spacing w:line="280" w:lineRule="exact"/>
              <w:jc w:val="both"/>
              <w:rPr>
                <w:rFonts w:ascii="Calibri" w:eastAsia="Calibri" w:hAnsi="Calibri"/>
                <w:sz w:val="22"/>
                <w:szCs w:val="22"/>
                <w:lang w:eastAsia="en-US"/>
              </w:rPr>
            </w:pPr>
            <w:r w:rsidRPr="00E2625E">
              <w:rPr>
                <w:rFonts w:eastAsia="Calibri"/>
                <w:lang w:eastAsia="en-US"/>
              </w:rPr>
              <w:t xml:space="preserve">20 футовых контейнеров -  </w:t>
            </w:r>
            <w:r w:rsidR="00E04973" w:rsidRPr="00E2625E">
              <w:rPr>
                <w:rFonts w:eastAsia="Calibri"/>
                <w:lang w:eastAsia="en-US"/>
              </w:rPr>
              <w:t>4</w:t>
            </w:r>
            <w:r w:rsidRPr="00E2625E">
              <w:rPr>
                <w:rFonts w:eastAsia="Calibri"/>
                <w:lang w:eastAsia="en-US"/>
              </w:rPr>
              <w:t xml:space="preserve"> контейнера,</w:t>
            </w:r>
          </w:p>
          <w:p w:rsidR="005C3409" w:rsidRPr="00E2625E" w:rsidRDefault="005C3409" w:rsidP="005C3409">
            <w:pPr>
              <w:suppressAutoHyphens w:val="0"/>
              <w:spacing w:line="280" w:lineRule="exact"/>
              <w:jc w:val="both"/>
              <w:rPr>
                <w:rFonts w:eastAsia="Calibri"/>
                <w:lang w:eastAsia="en-US"/>
              </w:rPr>
            </w:pPr>
            <w:r w:rsidRPr="00E2625E">
              <w:rPr>
                <w:rFonts w:eastAsia="Calibri"/>
                <w:lang w:eastAsia="en-US"/>
              </w:rPr>
              <w:t xml:space="preserve">40 футовых контейнеров -  </w:t>
            </w:r>
            <w:r w:rsidR="00E04973" w:rsidRPr="00E2625E">
              <w:rPr>
                <w:rFonts w:eastAsia="Calibri"/>
                <w:lang w:eastAsia="en-US"/>
              </w:rPr>
              <w:t>4</w:t>
            </w:r>
            <w:r w:rsidR="00582D72" w:rsidRPr="00E2625E">
              <w:rPr>
                <w:rFonts w:eastAsia="Calibri"/>
                <w:lang w:eastAsia="en-US"/>
              </w:rPr>
              <w:t xml:space="preserve"> контейнера.</w:t>
            </w:r>
          </w:p>
          <w:p w:rsidR="00BA091A" w:rsidRPr="00B374D3" w:rsidRDefault="00BA091A" w:rsidP="005C3409">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lastRenderedPageBreak/>
              <w:t>6. Максимальная (совокупная) цена договора</w:t>
            </w:r>
          </w:p>
        </w:tc>
        <w:tc>
          <w:tcPr>
            <w:tcW w:w="7654" w:type="dxa"/>
          </w:tcPr>
          <w:p w:rsidR="00BA091A" w:rsidRPr="00D9002E" w:rsidRDefault="00301EEF" w:rsidP="00343308">
            <w:pPr>
              <w:jc w:val="both"/>
              <w:rPr>
                <w:color w:val="FF0000"/>
                <w:sz w:val="28"/>
                <w:szCs w:val="28"/>
              </w:rPr>
            </w:pPr>
            <w:r w:rsidRPr="00E2625E">
              <w:rPr>
                <w:szCs w:val="28"/>
              </w:rPr>
              <w:t>Начальная (максимальная</w:t>
            </w:r>
            <w:r w:rsidR="00F66BAD" w:rsidRPr="00E2625E">
              <w:rPr>
                <w:szCs w:val="28"/>
              </w:rPr>
              <w:t>)</w:t>
            </w:r>
            <w:r w:rsidRPr="00E2625E">
              <w:rPr>
                <w:szCs w:val="28"/>
              </w:rPr>
              <w:t xml:space="preserve"> цена договоров, составляет </w:t>
            </w:r>
            <w:r w:rsidR="00343308" w:rsidRPr="00E2625E">
              <w:rPr>
                <w:szCs w:val="28"/>
              </w:rPr>
              <w:t>117 400</w:t>
            </w:r>
            <w:r w:rsidRPr="00E2625E">
              <w:rPr>
                <w:szCs w:val="28"/>
              </w:rPr>
              <w:t xml:space="preserve"> 000, 00 (</w:t>
            </w:r>
            <w:r w:rsidR="00343308" w:rsidRPr="00E2625E">
              <w:rPr>
                <w:szCs w:val="28"/>
              </w:rPr>
              <w:t xml:space="preserve">сто семнадцать </w:t>
            </w:r>
            <w:r w:rsidRPr="00E2625E">
              <w:rPr>
                <w:szCs w:val="28"/>
              </w:rPr>
              <w:t>миллион</w:t>
            </w:r>
            <w:r w:rsidR="00343308" w:rsidRPr="00E2625E">
              <w:rPr>
                <w:szCs w:val="28"/>
              </w:rPr>
              <w:t xml:space="preserve">ов четыреста </w:t>
            </w:r>
            <w:r w:rsidRPr="00E2625E">
              <w:rPr>
                <w:szCs w:val="28"/>
              </w:rPr>
              <w:t>тысяч) рублей 00 коп</w:t>
            </w:r>
            <w:proofErr w:type="gramStart"/>
            <w:r w:rsidRPr="00E2625E">
              <w:rPr>
                <w:szCs w:val="28"/>
              </w:rPr>
              <w:t>.</w:t>
            </w:r>
            <w:proofErr w:type="gramEnd"/>
            <w:r w:rsidRPr="00E2625E">
              <w:rPr>
                <w:szCs w:val="28"/>
              </w:rPr>
              <w:t xml:space="preserve"> </w:t>
            </w:r>
            <w:proofErr w:type="gramStart"/>
            <w:r w:rsidRPr="00E2625E">
              <w:rPr>
                <w:szCs w:val="28"/>
              </w:rPr>
              <w:t>с</w:t>
            </w:r>
            <w:proofErr w:type="gramEnd"/>
            <w:r w:rsidRPr="00E2625E">
              <w:rPr>
                <w:szCs w:val="28"/>
              </w:rPr>
              <w:t xml:space="preserve"> учетом всех расходов исполнителя и налогов, кроме НДС,</w:t>
            </w:r>
            <w:r w:rsidR="006A16D6" w:rsidRPr="00E2625E">
              <w:rPr>
                <w:szCs w:val="28"/>
              </w:rPr>
              <w:t xml:space="preserve"> </w:t>
            </w:r>
            <w:r w:rsidRPr="00E2625E">
              <w:t>расходов по техническому содержанию,</w:t>
            </w:r>
            <w:r w:rsidR="006A16D6" w:rsidRPr="00E2625E">
              <w:t xml:space="preserve"> </w:t>
            </w:r>
            <w:r w:rsidRPr="00E2625E">
              <w:t>коммерческой эксплуатации, страхованию</w:t>
            </w:r>
            <w:r w:rsidRPr="00077378">
              <w:t xml:space="preserve">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w:t>
            </w:r>
            <w:r>
              <w:t xml:space="preserve"> расходов</w:t>
            </w:r>
            <w:r w:rsidRPr="00077378">
              <w:t xml:space="preserve">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w:t>
            </w:r>
            <w:r>
              <w:t>исполнителя</w:t>
            </w:r>
            <w:r w:rsidRPr="00077378">
              <w:t>.</w:t>
            </w:r>
            <w:r w:rsidRPr="00901DC3">
              <w:rPr>
                <w:szCs w:val="28"/>
              </w:rPr>
              <w:t xml:space="preserve"> </w:t>
            </w:r>
            <w:r w:rsidRPr="00F66BAD">
              <w:t>Сумма НДС и условия начисления определяются в соответствии с законодательством Российской Федерации.</w:t>
            </w:r>
            <w:r>
              <w:rPr>
                <w:color w:val="FF0000"/>
              </w:rPr>
              <w:t xml:space="preserve">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BA091A" w:rsidRPr="00E2625E" w:rsidRDefault="00BA091A" w:rsidP="00AB2AA1">
            <w:pPr>
              <w:jc w:val="both"/>
              <w:rPr>
                <w:b/>
                <w:sz w:val="28"/>
                <w:szCs w:val="28"/>
              </w:rPr>
            </w:pPr>
            <w:r w:rsidRPr="00E2625E">
              <w:rPr>
                <w:b/>
                <w:sz w:val="28"/>
                <w:szCs w:val="28"/>
              </w:rPr>
              <w:t>Места предоставления транспортных средств в аренду</w:t>
            </w:r>
          </w:p>
          <w:p w:rsidR="00BF7BF9" w:rsidRPr="00E2625E" w:rsidRDefault="00BA091A" w:rsidP="00BF7BF9">
            <w:pPr>
              <w:jc w:val="both"/>
              <w:rPr>
                <w:sz w:val="28"/>
                <w:szCs w:val="28"/>
              </w:rPr>
            </w:pPr>
            <w:r w:rsidRPr="00E2625E">
              <w:rPr>
                <w:b/>
                <w:sz w:val="28"/>
                <w:szCs w:val="28"/>
              </w:rPr>
              <w:t xml:space="preserve">  </w:t>
            </w:r>
            <w:r w:rsidRPr="00E2625E">
              <w:rPr>
                <w:sz w:val="28"/>
                <w:szCs w:val="28"/>
              </w:rPr>
              <w:t xml:space="preserve"> </w:t>
            </w:r>
            <w:r w:rsidR="00343308" w:rsidRPr="00E2625E">
              <w:rPr>
                <w:sz w:val="28"/>
                <w:szCs w:val="28"/>
              </w:rPr>
              <w:t>Волгоградская</w:t>
            </w:r>
            <w:r w:rsidR="00BF7BF9" w:rsidRPr="00E2625E">
              <w:rPr>
                <w:sz w:val="28"/>
                <w:szCs w:val="28"/>
              </w:rPr>
              <w:t xml:space="preserve"> область</w:t>
            </w:r>
            <w:r w:rsidR="00F66BAD" w:rsidRPr="00E2625E">
              <w:rPr>
                <w:sz w:val="28"/>
                <w:szCs w:val="28"/>
              </w:rPr>
              <w:t>.</w:t>
            </w:r>
          </w:p>
          <w:p w:rsidR="00BA091A" w:rsidRPr="00F66BAD" w:rsidRDefault="00BA091A" w:rsidP="00AB2AA1">
            <w:pPr>
              <w:jc w:val="both"/>
              <w:rPr>
                <w:sz w:val="28"/>
                <w:szCs w:val="28"/>
              </w:rPr>
            </w:pPr>
            <w:r w:rsidRPr="00E2625E">
              <w:rPr>
                <w:b/>
                <w:sz w:val="28"/>
                <w:szCs w:val="28"/>
              </w:rPr>
              <w:t>К автотранспортному предприятию</w:t>
            </w:r>
            <w:r w:rsidRPr="00F66BAD">
              <w:rPr>
                <w:b/>
                <w:sz w:val="28"/>
                <w:szCs w:val="28"/>
              </w:rPr>
              <w:t xml:space="preserve"> (арендодателю) предъявляются следующие требования: </w:t>
            </w:r>
          </w:p>
          <w:p w:rsidR="00BA091A" w:rsidRPr="00F66BAD" w:rsidRDefault="00BA091A" w:rsidP="00613563">
            <w:pPr>
              <w:numPr>
                <w:ilvl w:val="0"/>
                <w:numId w:val="20"/>
              </w:numPr>
              <w:jc w:val="both"/>
              <w:rPr>
                <w:sz w:val="28"/>
                <w:szCs w:val="28"/>
              </w:rPr>
            </w:pPr>
            <w:r w:rsidRPr="00F66BAD">
              <w:rPr>
                <w:sz w:val="28"/>
                <w:szCs w:val="28"/>
              </w:rPr>
              <w:t>Арендодатель должен:</w:t>
            </w:r>
          </w:p>
          <w:p w:rsidR="00BA091A" w:rsidRPr="00F66BAD" w:rsidRDefault="00BA091A" w:rsidP="00AB2AA1">
            <w:pPr>
              <w:ind w:firstLine="708"/>
              <w:jc w:val="both"/>
              <w:rPr>
                <w:sz w:val="28"/>
                <w:szCs w:val="28"/>
              </w:rPr>
            </w:pPr>
            <w:r w:rsidRPr="00F66BAD">
              <w:rPr>
                <w:sz w:val="28"/>
                <w:szCs w:val="28"/>
              </w:rPr>
              <w:t>- иметь в собственности транспортные средства или владеть ими на ином законном праве;</w:t>
            </w:r>
          </w:p>
          <w:p w:rsidR="00BA091A" w:rsidRPr="00F66BAD" w:rsidRDefault="00BA091A" w:rsidP="00AB2AA1">
            <w:pPr>
              <w:ind w:firstLine="708"/>
              <w:jc w:val="both"/>
              <w:rPr>
                <w:sz w:val="28"/>
                <w:szCs w:val="28"/>
              </w:rPr>
            </w:pPr>
            <w:r w:rsidRPr="00F66BAD">
              <w:rPr>
                <w:sz w:val="28"/>
                <w:szCs w:val="28"/>
              </w:rPr>
              <w:t>- иметь  возможность перевозить типы контейнеров, указанных в п. 3 Технического задания;</w:t>
            </w:r>
          </w:p>
          <w:p w:rsidR="00BA091A" w:rsidRDefault="00BA091A" w:rsidP="00AB2AA1">
            <w:pPr>
              <w:ind w:firstLine="708"/>
              <w:jc w:val="both"/>
              <w:rPr>
                <w:sz w:val="28"/>
                <w:szCs w:val="28"/>
              </w:rPr>
            </w:pPr>
            <w:r w:rsidRPr="00F66BAD">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E222FD" w:rsidRPr="00F66BAD" w:rsidRDefault="00E222FD" w:rsidP="00E222FD">
            <w:pPr>
              <w:pStyle w:val="aff9"/>
              <w:jc w:val="both"/>
              <w:rPr>
                <w:sz w:val="28"/>
                <w:szCs w:val="28"/>
              </w:rPr>
            </w:pPr>
            <w:r w:rsidRPr="004D2CF9">
              <w:rPr>
                <w:sz w:val="28"/>
                <w:szCs w:val="28"/>
              </w:rPr>
              <w:t>-</w:t>
            </w:r>
            <w:r>
              <w:rPr>
                <w:sz w:val="28"/>
                <w:szCs w:val="28"/>
              </w:rPr>
              <w:t xml:space="preserve"> </w:t>
            </w:r>
            <w:r w:rsidRPr="00B122B7">
              <w:rPr>
                <w:sz w:val="28"/>
                <w:szCs w:val="28"/>
              </w:rPr>
              <w:t>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p w:rsidR="00BA091A" w:rsidRPr="00F66BAD" w:rsidRDefault="00BA091A" w:rsidP="00AB2AA1">
            <w:pPr>
              <w:ind w:firstLine="708"/>
              <w:jc w:val="both"/>
              <w:rPr>
                <w:sz w:val="28"/>
                <w:szCs w:val="28"/>
              </w:rPr>
            </w:pPr>
            <w:r w:rsidRPr="00F66BAD">
              <w:rPr>
                <w:sz w:val="28"/>
                <w:szCs w:val="28"/>
              </w:rPr>
              <w:t>- предоставлять арендатору по акту приема-передачи в аренду технически исправное транспортное средство пригодное для перевозки заявленных грузов по адресу и в срок, указанный в согласованной сторонами Заявке;</w:t>
            </w:r>
          </w:p>
          <w:p w:rsidR="00BA091A" w:rsidRPr="00F66BAD" w:rsidRDefault="00BA091A" w:rsidP="00AB2AA1">
            <w:pPr>
              <w:ind w:firstLine="708"/>
              <w:jc w:val="both"/>
              <w:rPr>
                <w:sz w:val="28"/>
                <w:szCs w:val="28"/>
              </w:rPr>
            </w:pPr>
            <w:r w:rsidRPr="00F66BAD">
              <w:rPr>
                <w:sz w:val="28"/>
                <w:szCs w:val="28"/>
              </w:rPr>
              <w:t>- в период нахождения транспортного средства в аренде у арендатора поддерживать его надлежащее состояние;</w:t>
            </w:r>
          </w:p>
          <w:p w:rsidR="00BA091A" w:rsidRPr="00AF02B8" w:rsidRDefault="00BA091A" w:rsidP="00AB2AA1">
            <w:pPr>
              <w:ind w:firstLine="708"/>
              <w:jc w:val="both"/>
              <w:rPr>
                <w:sz w:val="28"/>
                <w:szCs w:val="28"/>
              </w:rPr>
            </w:pPr>
            <w:r w:rsidRPr="00AF02B8">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sidRPr="00AF02B8">
              <w:rPr>
                <w:sz w:val="28"/>
                <w:szCs w:val="28"/>
              </w:rPr>
              <w:lastRenderedPageBreak/>
              <w:t>транспортное средство считается выбывшим из аренды;</w:t>
            </w:r>
          </w:p>
          <w:p w:rsidR="00BA091A" w:rsidRPr="00AF02B8" w:rsidRDefault="00BA091A" w:rsidP="00AB2AA1">
            <w:pPr>
              <w:ind w:firstLine="708"/>
              <w:jc w:val="both"/>
              <w:rPr>
                <w:sz w:val="28"/>
                <w:szCs w:val="28"/>
              </w:rPr>
            </w:pPr>
            <w:r w:rsidRPr="00AF02B8">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A091A" w:rsidRPr="00AF02B8" w:rsidRDefault="00BA091A" w:rsidP="00AB2AA1">
            <w:pPr>
              <w:ind w:firstLine="708"/>
              <w:jc w:val="both"/>
              <w:rPr>
                <w:sz w:val="28"/>
                <w:szCs w:val="28"/>
              </w:rPr>
            </w:pPr>
            <w:r w:rsidRPr="00AF02B8">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BA091A" w:rsidRPr="00AF02B8" w:rsidRDefault="00BA091A" w:rsidP="00AB2AA1">
            <w:pPr>
              <w:ind w:firstLine="708"/>
              <w:jc w:val="both"/>
              <w:rPr>
                <w:sz w:val="28"/>
                <w:szCs w:val="28"/>
              </w:rPr>
            </w:pPr>
            <w:r w:rsidRPr="00AF02B8">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w:t>
            </w:r>
            <w:r w:rsidR="00AF02B8" w:rsidRPr="00AF02B8">
              <w:rPr>
                <w:sz w:val="28"/>
                <w:szCs w:val="28"/>
              </w:rPr>
              <w:t xml:space="preserve"> в соответствии с целями настоящего договора</w:t>
            </w:r>
            <w:r w:rsidRPr="00AF02B8">
              <w:rPr>
                <w:sz w:val="28"/>
                <w:szCs w:val="28"/>
              </w:rPr>
              <w:t>;</w:t>
            </w:r>
          </w:p>
          <w:p w:rsidR="00BA091A" w:rsidRPr="00AF02B8" w:rsidRDefault="00BA091A" w:rsidP="00AB2AA1">
            <w:pPr>
              <w:ind w:firstLine="708"/>
              <w:jc w:val="both"/>
              <w:rPr>
                <w:sz w:val="28"/>
                <w:szCs w:val="28"/>
              </w:rPr>
            </w:pPr>
            <w:r w:rsidRPr="00AF02B8">
              <w:rPr>
                <w:sz w:val="28"/>
                <w:szCs w:val="28"/>
              </w:rPr>
              <w:t>-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00AF02B8">
              <w:rPr>
                <w:sz w:val="28"/>
                <w:szCs w:val="28"/>
              </w:rPr>
              <w:t xml:space="preserve"> и условиям Договора</w:t>
            </w:r>
            <w:r w:rsidRPr="00AF02B8">
              <w:rPr>
                <w:sz w:val="28"/>
                <w:szCs w:val="28"/>
              </w:rPr>
              <w:t xml:space="preserve">; </w:t>
            </w:r>
          </w:p>
          <w:p w:rsidR="00BA091A" w:rsidRPr="00AF02B8" w:rsidRDefault="00BA091A" w:rsidP="00AB2AA1">
            <w:pPr>
              <w:ind w:firstLine="708"/>
              <w:jc w:val="both"/>
              <w:rPr>
                <w:sz w:val="28"/>
                <w:szCs w:val="28"/>
              </w:rPr>
            </w:pPr>
            <w:r w:rsidRPr="00AF02B8">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A091A" w:rsidRDefault="00BA091A" w:rsidP="00AB2AA1">
            <w:pPr>
              <w:ind w:firstLine="708"/>
              <w:jc w:val="both"/>
              <w:rPr>
                <w:sz w:val="28"/>
                <w:szCs w:val="28"/>
              </w:rPr>
            </w:pPr>
            <w:r w:rsidRPr="00AF02B8">
              <w:rPr>
                <w:sz w:val="28"/>
                <w:szCs w:val="28"/>
              </w:rPr>
              <w:t>- перед допуском к управлению транспортным средством, передаваемым в аренду, проводить медицинский осмотр экипажа;</w:t>
            </w:r>
          </w:p>
          <w:p w:rsidR="00837BA5" w:rsidRPr="00B122B7" w:rsidRDefault="00837BA5" w:rsidP="00AB2AA1">
            <w:pPr>
              <w:ind w:firstLine="708"/>
              <w:jc w:val="both"/>
              <w:rPr>
                <w:sz w:val="28"/>
                <w:szCs w:val="28"/>
              </w:rPr>
            </w:pPr>
            <w:r w:rsidRPr="00B122B7">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B122B7">
              <w:rPr>
                <w:sz w:val="28"/>
                <w:szCs w:val="28"/>
              </w:rPr>
              <w:t>предрейсового</w:t>
            </w:r>
            <w:proofErr w:type="spellEnd"/>
            <w:r w:rsidRPr="00B122B7">
              <w:rPr>
                <w:sz w:val="28"/>
                <w:szCs w:val="28"/>
              </w:rPr>
              <w:t xml:space="preserve"> медицинского осмотра и иными документами необходимыми для исполнения Договора;</w:t>
            </w:r>
          </w:p>
          <w:p w:rsidR="00BA091A" w:rsidRPr="00AF02B8" w:rsidRDefault="00BA091A" w:rsidP="00AB2AA1">
            <w:pPr>
              <w:ind w:firstLine="708"/>
              <w:jc w:val="both"/>
              <w:rPr>
                <w:sz w:val="28"/>
                <w:szCs w:val="28"/>
              </w:rPr>
            </w:pPr>
            <w:r w:rsidRPr="00B122B7">
              <w:rPr>
                <w:sz w:val="28"/>
                <w:szCs w:val="28"/>
              </w:rPr>
              <w:t>- обеспечить экипаж транспортного средства</w:t>
            </w:r>
            <w:r w:rsidRPr="00AF02B8">
              <w:rPr>
                <w:sz w:val="28"/>
                <w:szCs w:val="28"/>
              </w:rPr>
              <w:t xml:space="preserve"> необходимым пакетом документов, в том числе путевым листом, и иными документами</w:t>
            </w:r>
            <w:r w:rsidR="00AF02B8">
              <w:rPr>
                <w:sz w:val="28"/>
                <w:szCs w:val="28"/>
              </w:rPr>
              <w:t xml:space="preserve"> необходимыми для исполнения Договора</w:t>
            </w:r>
            <w:r w:rsidRPr="00AF02B8">
              <w:rPr>
                <w:sz w:val="28"/>
                <w:szCs w:val="28"/>
              </w:rPr>
              <w:t>;</w:t>
            </w:r>
          </w:p>
          <w:p w:rsidR="00BA091A" w:rsidRPr="00441EC6" w:rsidRDefault="00BA091A" w:rsidP="00AB2AA1">
            <w:pPr>
              <w:ind w:firstLine="708"/>
              <w:jc w:val="both"/>
              <w:rPr>
                <w:sz w:val="28"/>
                <w:szCs w:val="28"/>
              </w:rPr>
            </w:pPr>
            <w:r w:rsidRPr="00441EC6">
              <w:rPr>
                <w:sz w:val="28"/>
                <w:szCs w:val="28"/>
              </w:rPr>
              <w:t>- обеспечить оказание силами экипажа сопутствующих услуг:</w:t>
            </w:r>
          </w:p>
          <w:p w:rsidR="00BA091A" w:rsidRPr="00441EC6" w:rsidRDefault="00BA091A" w:rsidP="00613563">
            <w:pPr>
              <w:numPr>
                <w:ilvl w:val="0"/>
                <w:numId w:val="21"/>
              </w:numPr>
              <w:jc w:val="both"/>
              <w:rPr>
                <w:sz w:val="28"/>
                <w:szCs w:val="28"/>
              </w:rPr>
            </w:pPr>
            <w:r w:rsidRPr="00441EC6">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BA091A" w:rsidRPr="00441EC6" w:rsidRDefault="00BA091A" w:rsidP="00613563">
            <w:pPr>
              <w:numPr>
                <w:ilvl w:val="0"/>
                <w:numId w:val="21"/>
              </w:numPr>
              <w:jc w:val="both"/>
              <w:rPr>
                <w:sz w:val="28"/>
                <w:szCs w:val="28"/>
              </w:rPr>
            </w:pPr>
            <w:r w:rsidRPr="00441EC6">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w:t>
            </w:r>
            <w:r w:rsidRPr="00441EC6">
              <w:rPr>
                <w:sz w:val="28"/>
                <w:szCs w:val="28"/>
              </w:rPr>
              <w:lastRenderedPageBreak/>
              <w:t xml:space="preserve">соответствия сведений о контейнере и ЗПУ данным, указанным в перевозочных документах; </w:t>
            </w:r>
          </w:p>
          <w:p w:rsidR="00BA091A" w:rsidRPr="00441EC6" w:rsidRDefault="00BA091A" w:rsidP="00613563">
            <w:pPr>
              <w:numPr>
                <w:ilvl w:val="0"/>
                <w:numId w:val="21"/>
              </w:numPr>
              <w:jc w:val="both"/>
              <w:rPr>
                <w:sz w:val="28"/>
                <w:szCs w:val="28"/>
              </w:rPr>
            </w:pPr>
            <w:r w:rsidRPr="00441EC6">
              <w:rPr>
                <w:sz w:val="28"/>
                <w:szCs w:val="28"/>
              </w:rPr>
              <w:t>проверку технического и коммерческого состояния контейнера после выгрузки из него груза;</w:t>
            </w:r>
          </w:p>
          <w:p w:rsidR="00BA091A" w:rsidRPr="00441EC6" w:rsidRDefault="00BA091A" w:rsidP="00613563">
            <w:pPr>
              <w:numPr>
                <w:ilvl w:val="0"/>
                <w:numId w:val="21"/>
              </w:numPr>
              <w:jc w:val="both"/>
              <w:rPr>
                <w:sz w:val="28"/>
                <w:szCs w:val="28"/>
              </w:rPr>
            </w:pPr>
            <w:r w:rsidRPr="00441EC6">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r w:rsidR="00441EC6">
              <w:rPr>
                <w:sz w:val="28"/>
                <w:szCs w:val="28"/>
              </w:rPr>
              <w:t xml:space="preserve"> с соблюдением условий Договора</w:t>
            </w:r>
            <w:r w:rsidRPr="00441EC6">
              <w:rPr>
                <w:sz w:val="28"/>
                <w:szCs w:val="28"/>
              </w:rPr>
              <w:t>;</w:t>
            </w:r>
          </w:p>
          <w:p w:rsidR="00BA091A" w:rsidRPr="00F71532" w:rsidRDefault="00BA091A" w:rsidP="00613563">
            <w:pPr>
              <w:numPr>
                <w:ilvl w:val="0"/>
                <w:numId w:val="21"/>
              </w:numPr>
              <w:jc w:val="both"/>
              <w:rPr>
                <w:sz w:val="28"/>
                <w:szCs w:val="28"/>
              </w:rPr>
            </w:pPr>
            <w:r w:rsidRPr="00F71532">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BA091A" w:rsidRPr="00F71532" w:rsidRDefault="00BA091A" w:rsidP="00613563">
            <w:pPr>
              <w:numPr>
                <w:ilvl w:val="0"/>
                <w:numId w:val="21"/>
              </w:numPr>
              <w:jc w:val="both"/>
              <w:rPr>
                <w:sz w:val="28"/>
                <w:szCs w:val="28"/>
              </w:rPr>
            </w:pPr>
            <w:r w:rsidRPr="00F71532">
              <w:rPr>
                <w:sz w:val="28"/>
                <w:szCs w:val="28"/>
              </w:rP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A091A" w:rsidRPr="00F71532" w:rsidRDefault="00BA091A" w:rsidP="00613563">
            <w:pPr>
              <w:numPr>
                <w:ilvl w:val="0"/>
                <w:numId w:val="21"/>
              </w:numPr>
              <w:jc w:val="both"/>
              <w:rPr>
                <w:sz w:val="28"/>
                <w:szCs w:val="28"/>
              </w:rPr>
            </w:pPr>
            <w:r w:rsidRPr="00F71532">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 водителем</w:t>
            </w:r>
            <w:r w:rsidR="00930322">
              <w:rPr>
                <w:sz w:val="28"/>
                <w:szCs w:val="28"/>
              </w:rPr>
              <w:t xml:space="preserve"> (в течени</w:t>
            </w:r>
            <w:proofErr w:type="gramStart"/>
            <w:r w:rsidR="00930322">
              <w:rPr>
                <w:sz w:val="28"/>
                <w:szCs w:val="28"/>
              </w:rPr>
              <w:t>и</w:t>
            </w:r>
            <w:proofErr w:type="gramEnd"/>
            <w:r w:rsidR="00930322">
              <w:rPr>
                <w:sz w:val="28"/>
                <w:szCs w:val="28"/>
              </w:rPr>
              <w:t xml:space="preserve"> 15 минут с момента возникновения обстоятельств) </w:t>
            </w:r>
            <w:r w:rsidRPr="00F71532">
              <w:rPr>
                <w:sz w:val="28"/>
                <w:szCs w:val="28"/>
              </w:rPr>
              <w:t xml:space="preserve">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w:t>
            </w:r>
            <w:r w:rsidR="006A16D6">
              <w:rPr>
                <w:sz w:val="28"/>
                <w:szCs w:val="28"/>
              </w:rPr>
              <w:t xml:space="preserve"> </w:t>
            </w:r>
            <w:r w:rsidR="006A16D6" w:rsidRPr="00F71532">
              <w:rPr>
                <w:sz w:val="28"/>
                <w:szCs w:val="28"/>
              </w:rPr>
              <w:t>водителем</w:t>
            </w:r>
            <w:r w:rsidR="006A16D6">
              <w:rPr>
                <w:sz w:val="28"/>
                <w:szCs w:val="28"/>
              </w:rPr>
              <w:t xml:space="preserve"> </w:t>
            </w:r>
            <w:r w:rsidRPr="00F71532">
              <w:rPr>
                <w:sz w:val="28"/>
                <w:szCs w:val="28"/>
              </w:rPr>
              <w:t>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A091A" w:rsidRPr="000871E6" w:rsidRDefault="00BA091A" w:rsidP="00613563">
            <w:pPr>
              <w:numPr>
                <w:ilvl w:val="0"/>
                <w:numId w:val="21"/>
              </w:numPr>
              <w:jc w:val="both"/>
              <w:rPr>
                <w:sz w:val="28"/>
                <w:szCs w:val="28"/>
              </w:rPr>
            </w:pPr>
            <w:r w:rsidRPr="000871E6">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A091A" w:rsidRDefault="00BA091A" w:rsidP="00613563">
            <w:pPr>
              <w:numPr>
                <w:ilvl w:val="0"/>
                <w:numId w:val="21"/>
              </w:numPr>
              <w:jc w:val="both"/>
              <w:rPr>
                <w:sz w:val="28"/>
                <w:szCs w:val="28"/>
              </w:rPr>
            </w:pPr>
            <w:r w:rsidRPr="000871E6">
              <w:rPr>
                <w:sz w:val="28"/>
                <w:szCs w:val="28"/>
              </w:rPr>
              <w:t xml:space="preserve">выполнение оперативных инструкций и поручений </w:t>
            </w:r>
            <w:r w:rsidRPr="000871E6">
              <w:rPr>
                <w:sz w:val="28"/>
                <w:szCs w:val="28"/>
              </w:rPr>
              <w:lastRenderedPageBreak/>
              <w:t>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35704" w:rsidRPr="00B122B7" w:rsidRDefault="00535704" w:rsidP="00535704">
            <w:pPr>
              <w:pStyle w:val="aff9"/>
              <w:numPr>
                <w:ilvl w:val="0"/>
                <w:numId w:val="85"/>
              </w:numPr>
              <w:suppressAutoHyphens w:val="0"/>
              <w:autoSpaceDE w:val="0"/>
              <w:autoSpaceDN w:val="0"/>
              <w:adjustRightInd w:val="0"/>
              <w:ind w:firstLine="23"/>
              <w:contextualSpacing/>
              <w:jc w:val="both"/>
              <w:rPr>
                <w:sz w:val="28"/>
                <w:szCs w:val="28"/>
              </w:rPr>
            </w:pPr>
            <w:r w:rsidRPr="00B122B7">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35704" w:rsidRPr="00B122B7" w:rsidRDefault="00535704" w:rsidP="00535704">
            <w:pPr>
              <w:pStyle w:val="aff9"/>
              <w:numPr>
                <w:ilvl w:val="0"/>
                <w:numId w:val="85"/>
              </w:numPr>
              <w:suppressAutoHyphens w:val="0"/>
              <w:autoSpaceDE w:val="0"/>
              <w:autoSpaceDN w:val="0"/>
              <w:adjustRightInd w:val="0"/>
              <w:ind w:firstLine="23"/>
              <w:contextualSpacing/>
              <w:jc w:val="both"/>
              <w:rPr>
                <w:rFonts w:eastAsia="Calibri"/>
                <w:sz w:val="28"/>
                <w:szCs w:val="28"/>
              </w:rPr>
            </w:pPr>
            <w:r w:rsidRPr="00B122B7">
              <w:rPr>
                <w:sz w:val="28"/>
                <w:szCs w:val="28"/>
              </w:rPr>
              <w:t xml:space="preserve"> </w:t>
            </w:r>
            <w:proofErr w:type="spellStart"/>
            <w:r w:rsidRPr="00B122B7">
              <w:rPr>
                <w:sz w:val="28"/>
                <w:szCs w:val="28"/>
              </w:rPr>
              <w:t>фото-и</w:t>
            </w:r>
            <w:proofErr w:type="spellEnd"/>
            <w:r w:rsidRPr="00B122B7">
              <w:rPr>
                <w:sz w:val="28"/>
                <w:szCs w:val="28"/>
              </w:rPr>
              <w:t xml:space="preserve">/или </w:t>
            </w:r>
            <w:proofErr w:type="spellStart"/>
            <w:r w:rsidRPr="00B122B7">
              <w:rPr>
                <w:sz w:val="28"/>
                <w:szCs w:val="28"/>
              </w:rPr>
              <w:t>видеофиксацию</w:t>
            </w:r>
            <w:proofErr w:type="spellEnd"/>
            <w:r w:rsidRPr="00B122B7">
              <w:rPr>
                <w:sz w:val="28"/>
                <w:szCs w:val="28"/>
              </w:rPr>
              <w:t xml:space="preserve"> размещаемого в контейнере груза, закрепление груза в контейнере, а также передачу фот</w:t>
            </w:r>
            <w:proofErr w:type="gramStart"/>
            <w:r w:rsidRPr="00B122B7">
              <w:rPr>
                <w:sz w:val="28"/>
                <w:szCs w:val="28"/>
              </w:rPr>
              <w:t>о-</w:t>
            </w:r>
            <w:proofErr w:type="gramEnd"/>
            <w:r w:rsidRPr="00B122B7">
              <w:rPr>
                <w:sz w:val="28"/>
                <w:szCs w:val="28"/>
              </w:rPr>
              <w:t xml:space="preserve"> и/или видеоматериалов Арендатору;</w:t>
            </w:r>
          </w:p>
          <w:p w:rsidR="00535704" w:rsidRPr="00B122B7" w:rsidRDefault="00535704" w:rsidP="00535704">
            <w:pPr>
              <w:pStyle w:val="aff9"/>
              <w:numPr>
                <w:ilvl w:val="0"/>
                <w:numId w:val="85"/>
              </w:numPr>
              <w:suppressAutoHyphens w:val="0"/>
              <w:ind w:firstLine="23"/>
              <w:contextualSpacing/>
              <w:jc w:val="both"/>
              <w:rPr>
                <w:sz w:val="28"/>
                <w:szCs w:val="28"/>
              </w:rPr>
            </w:pPr>
            <w:r w:rsidRPr="00B122B7">
              <w:rPr>
                <w:sz w:val="28"/>
                <w:szCs w:val="28"/>
              </w:rPr>
              <w:t xml:space="preserve"> постановка, снятие, отбор контейнеров на контейнерной площадке, оформление перевозных  документов;</w:t>
            </w:r>
          </w:p>
          <w:p w:rsidR="00535704" w:rsidRPr="00B122B7" w:rsidRDefault="00535704" w:rsidP="00535704">
            <w:pPr>
              <w:pStyle w:val="aff9"/>
              <w:numPr>
                <w:ilvl w:val="0"/>
                <w:numId w:val="85"/>
              </w:numPr>
              <w:suppressAutoHyphens w:val="0"/>
              <w:ind w:firstLine="23"/>
              <w:contextualSpacing/>
              <w:jc w:val="both"/>
              <w:rPr>
                <w:sz w:val="28"/>
                <w:szCs w:val="28"/>
              </w:rPr>
            </w:pPr>
            <w:r w:rsidRPr="00B122B7">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9F79A2" w:rsidRPr="00553274" w:rsidRDefault="009F79A2" w:rsidP="009F79A2">
            <w:pPr>
              <w:ind w:firstLine="709"/>
              <w:jc w:val="both"/>
              <w:rPr>
                <w:sz w:val="28"/>
                <w:szCs w:val="28"/>
              </w:rPr>
            </w:pPr>
            <w:r w:rsidRPr="00553274">
              <w:rPr>
                <w:sz w:val="28"/>
                <w:szCs w:val="28"/>
              </w:rPr>
              <w:t xml:space="preserve">- в части технических характеристик: </w:t>
            </w:r>
          </w:p>
          <w:p w:rsidR="009F79A2" w:rsidRPr="007E34BD" w:rsidRDefault="009F79A2" w:rsidP="009F79A2">
            <w:pPr>
              <w:ind w:left="709"/>
              <w:jc w:val="both"/>
              <w:rPr>
                <w:b/>
                <w:sz w:val="28"/>
                <w:szCs w:val="28"/>
                <w:u w:val="single"/>
              </w:rPr>
            </w:pPr>
            <w:r w:rsidRPr="007E34BD">
              <w:rPr>
                <w:b/>
                <w:sz w:val="28"/>
                <w:szCs w:val="28"/>
                <w:u w:val="single"/>
              </w:rPr>
              <w:t>для перевозки КТК</w:t>
            </w:r>
          </w:p>
          <w:p w:rsidR="009F79A2" w:rsidRPr="007E34BD" w:rsidRDefault="009F79A2" w:rsidP="009F79A2">
            <w:pPr>
              <w:ind w:firstLine="34"/>
              <w:jc w:val="both"/>
              <w:rPr>
                <w:sz w:val="28"/>
                <w:szCs w:val="28"/>
              </w:rPr>
            </w:pPr>
            <w:r w:rsidRPr="007E34BD">
              <w:rPr>
                <w:sz w:val="28"/>
                <w:szCs w:val="28"/>
              </w:rPr>
              <w:t xml:space="preserve">     тягач седельный с колесной формулой  не менее 4×2;</w:t>
            </w:r>
          </w:p>
          <w:p w:rsidR="009F79A2" w:rsidRPr="007E34BD" w:rsidRDefault="009F79A2" w:rsidP="009F79A2">
            <w:pPr>
              <w:pStyle w:val="ConsNormal"/>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w:t>
            </w:r>
            <w:proofErr w:type="gramStart"/>
            <w:r w:rsidRPr="007E34BD">
              <w:rPr>
                <w:rFonts w:ascii="Times New Roman" w:hAnsi="Times New Roman" w:cs="Times New Roman"/>
                <w:sz w:val="28"/>
                <w:szCs w:val="28"/>
              </w:rPr>
              <w:t>дств дл</w:t>
            </w:r>
            <w:proofErr w:type="gramEnd"/>
            <w:r w:rsidRPr="007E34BD">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9F79A2" w:rsidRPr="007E34BD" w:rsidRDefault="009F79A2" w:rsidP="00CA619F">
            <w:pPr>
              <w:pStyle w:val="ConsNormal"/>
              <w:tabs>
                <w:tab w:val="left" w:pos="391"/>
              </w:tabs>
              <w:suppressAutoHyphens w:val="0"/>
              <w:autoSpaceDN w:val="0"/>
              <w:adjustRightInd w:val="0"/>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w:t>
            </w:r>
            <w:proofErr w:type="gramStart"/>
            <w:r w:rsidRPr="007E34BD">
              <w:rPr>
                <w:rFonts w:ascii="Times New Roman" w:hAnsi="Times New Roman" w:cs="Times New Roman"/>
                <w:sz w:val="28"/>
                <w:szCs w:val="28"/>
              </w:rPr>
              <w:t>дств дл</w:t>
            </w:r>
            <w:proofErr w:type="gramEnd"/>
            <w:r w:rsidRPr="007E34BD">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9F79A2" w:rsidRPr="007E34BD" w:rsidRDefault="009F79A2" w:rsidP="009F79A2">
            <w:pPr>
              <w:tabs>
                <w:tab w:val="left" w:pos="0"/>
              </w:tabs>
              <w:ind w:firstLine="34"/>
              <w:jc w:val="both"/>
              <w:rPr>
                <w:sz w:val="28"/>
                <w:szCs w:val="28"/>
              </w:rPr>
            </w:pPr>
            <w:r w:rsidRPr="007E34BD">
              <w:rPr>
                <w:sz w:val="28"/>
                <w:szCs w:val="28"/>
              </w:rPr>
              <w:t xml:space="preserve">     соответствие  транспортных средств ГОСТ 24098-80 «Полуприцепы-контейнеровозы. Типы. Основные параметры и размеры».</w:t>
            </w:r>
          </w:p>
          <w:p w:rsidR="00262EE3" w:rsidRPr="007E34BD" w:rsidRDefault="009F79A2" w:rsidP="007E34BD">
            <w:pPr>
              <w:tabs>
                <w:tab w:val="left" w:pos="0"/>
              </w:tabs>
              <w:jc w:val="both"/>
              <w:rPr>
                <w:b/>
                <w:color w:val="000000"/>
                <w:sz w:val="28"/>
              </w:rPr>
            </w:pPr>
            <w:r w:rsidRPr="007E34BD">
              <w:rPr>
                <w:sz w:val="28"/>
                <w:szCs w:val="28"/>
              </w:rPr>
              <w:t xml:space="preserve">      соответствие размещения поворотных замков крепления контейнеров на полуприцепах</w:t>
            </w:r>
            <w:r w:rsidR="0045602E">
              <w:rPr>
                <w:sz w:val="28"/>
                <w:szCs w:val="28"/>
              </w:rPr>
              <w:t xml:space="preserve"> </w:t>
            </w:r>
            <w:r w:rsidRPr="007E34BD">
              <w:rPr>
                <w:sz w:val="28"/>
                <w:szCs w:val="28"/>
              </w:rPr>
              <w:t xml:space="preserve">-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7E34BD" w:rsidRPr="00C32D82" w:rsidRDefault="007E34BD" w:rsidP="007E34BD">
            <w:pPr>
              <w:jc w:val="both"/>
              <w:rPr>
                <w:b/>
                <w:sz w:val="28"/>
                <w:szCs w:val="28"/>
                <w:u w:val="single"/>
              </w:rPr>
            </w:pPr>
            <w:r>
              <w:rPr>
                <w:b/>
                <w:u w:val="single"/>
              </w:rPr>
              <w:t xml:space="preserve">  </w:t>
            </w:r>
            <w:r w:rsidRPr="00C32D82">
              <w:rPr>
                <w:b/>
                <w:sz w:val="28"/>
                <w:szCs w:val="28"/>
                <w:u w:val="single"/>
              </w:rPr>
              <w:t xml:space="preserve">для перевозки опасных грузов </w:t>
            </w:r>
          </w:p>
          <w:p w:rsidR="00262EE3" w:rsidRPr="007E34BD" w:rsidRDefault="00262EE3" w:rsidP="007E34BD">
            <w:pPr>
              <w:jc w:val="both"/>
              <w:rPr>
                <w:sz w:val="28"/>
                <w:szCs w:val="28"/>
              </w:rPr>
            </w:pPr>
            <w:r w:rsidRPr="007E34BD">
              <w:rPr>
                <w:sz w:val="28"/>
                <w:szCs w:val="28"/>
              </w:rPr>
              <w:t xml:space="preserve">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w:t>
            </w:r>
            <w:r w:rsidRPr="007E34BD">
              <w:rPr>
                <w:sz w:val="28"/>
                <w:szCs w:val="28"/>
              </w:rPr>
              <w:lastRenderedPageBreak/>
              <w:t>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9F79A2" w:rsidRPr="00D9002E" w:rsidRDefault="009F79A2" w:rsidP="0045602E">
            <w:pPr>
              <w:pStyle w:val="aff9"/>
              <w:autoSpaceDE w:val="0"/>
              <w:autoSpaceDN w:val="0"/>
              <w:adjustRightInd w:val="0"/>
              <w:ind w:left="34" w:firstLine="425"/>
              <w:contextualSpacing/>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lastRenderedPageBreak/>
              <w:t xml:space="preserve">8. Специальные требования. </w:t>
            </w:r>
          </w:p>
        </w:tc>
        <w:tc>
          <w:tcPr>
            <w:tcW w:w="7654" w:type="dxa"/>
          </w:tcPr>
          <w:p w:rsidR="003D79C8" w:rsidRPr="00A00DC4" w:rsidRDefault="003D79C8" w:rsidP="00452F78">
            <w:pPr>
              <w:numPr>
                <w:ilvl w:val="0"/>
                <w:numId w:val="77"/>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764749">
            <w:pPr>
              <w:numPr>
                <w:ilvl w:val="0"/>
                <w:numId w:val="77"/>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r w:rsidR="00330F71">
              <w:rPr>
                <w:sz w:val="28"/>
                <w:szCs w:val="28"/>
              </w:rPr>
              <w:t>,3</w:t>
            </w:r>
            <w:r w:rsidRPr="008447EA">
              <w:rPr>
                <w:sz w:val="28"/>
                <w:szCs w:val="28"/>
              </w:rPr>
              <w:t>).</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146CEC" w:rsidRDefault="00BA091A" w:rsidP="008B1FDE">
            <w:pPr>
              <w:ind w:firstLine="708"/>
              <w:jc w:val="both"/>
              <w:rPr>
                <w:sz w:val="28"/>
                <w:szCs w:val="28"/>
              </w:rPr>
            </w:pPr>
            <w:r w:rsidRPr="00146CEC">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455B8E">
              <w:rPr>
                <w:sz w:val="28"/>
                <w:szCs w:val="28"/>
              </w:rPr>
              <w:t>5</w:t>
            </w:r>
            <w:r w:rsidRPr="00146CEC">
              <w:rPr>
                <w:sz w:val="28"/>
                <w:szCs w:val="28"/>
              </w:rPr>
              <w:t xml:space="preserve"> (</w:t>
            </w:r>
            <w:r w:rsidR="00455B8E">
              <w:rPr>
                <w:sz w:val="28"/>
                <w:szCs w:val="28"/>
              </w:rPr>
              <w:t>пятнадцати</w:t>
            </w:r>
            <w:r w:rsidRPr="00146CEC">
              <w:rPr>
                <w:sz w:val="28"/>
                <w:szCs w:val="28"/>
              </w:rPr>
              <w:t xml:space="preserve">) </w:t>
            </w:r>
            <w:r w:rsidR="008B1FDE" w:rsidRPr="00B122B7">
              <w:rPr>
                <w:sz w:val="28"/>
                <w:szCs w:val="28"/>
              </w:rPr>
              <w:t>рабочих</w:t>
            </w:r>
            <w:r w:rsidRPr="00B122B7">
              <w:rPr>
                <w:sz w:val="28"/>
                <w:szCs w:val="28"/>
              </w:rPr>
              <w:t xml:space="preserve"> дней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случае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B122B7">
            <w:pPr>
              <w:ind w:firstLine="459"/>
              <w:jc w:val="both"/>
              <w:rPr>
                <w:color w:val="FF0000"/>
                <w:sz w:val="28"/>
                <w:szCs w:val="28"/>
              </w:rPr>
            </w:pPr>
          </w:p>
        </w:tc>
      </w:tr>
    </w:tbl>
    <w:p w:rsidR="00BA091A" w:rsidRPr="00D9002E" w:rsidRDefault="00BA091A" w:rsidP="00BA091A">
      <w:pPr>
        <w:ind w:firstLine="708"/>
        <w:jc w:val="right"/>
        <w:rPr>
          <w:color w:val="FF0000"/>
          <w:sz w:val="28"/>
          <w:szCs w:val="28"/>
        </w:rPr>
      </w:pPr>
    </w:p>
    <w:p w:rsidR="00DA54BF" w:rsidRPr="00C32D82" w:rsidRDefault="00BA091A" w:rsidP="00DA54BF">
      <w:pPr>
        <w:numPr>
          <w:ilvl w:val="0"/>
          <w:numId w:val="82"/>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8447EA" w:rsidRDefault="00BA091A" w:rsidP="00BA091A">
      <w:pPr>
        <w:ind w:firstLine="708"/>
        <w:jc w:val="right"/>
        <w:rPr>
          <w:sz w:val="28"/>
          <w:szCs w:val="28"/>
        </w:rPr>
      </w:pPr>
      <w:r w:rsidRPr="008447EA">
        <w:rPr>
          <w:sz w:val="28"/>
          <w:szCs w:val="28"/>
        </w:rPr>
        <w:t xml:space="preserve">Приложение № 1 </w:t>
      </w:r>
    </w:p>
    <w:p w:rsidR="00BA091A" w:rsidRDefault="00BA091A" w:rsidP="00BA091A">
      <w:pPr>
        <w:ind w:firstLine="708"/>
        <w:jc w:val="right"/>
        <w:rPr>
          <w:sz w:val="28"/>
          <w:szCs w:val="28"/>
        </w:rPr>
      </w:pPr>
      <w:r w:rsidRPr="008447EA">
        <w:rPr>
          <w:sz w:val="28"/>
          <w:szCs w:val="28"/>
        </w:rPr>
        <w:t xml:space="preserve">к техническому заданию раздела № 4 документации о закупке </w:t>
      </w:r>
    </w:p>
    <w:p w:rsidR="009C3FAF" w:rsidRDefault="009C3FAF" w:rsidP="00BA091A">
      <w:pPr>
        <w:ind w:firstLine="708"/>
        <w:jc w:val="right"/>
        <w:rPr>
          <w:sz w:val="28"/>
          <w:szCs w:val="28"/>
        </w:rPr>
      </w:pPr>
    </w:p>
    <w:tbl>
      <w:tblPr>
        <w:tblW w:w="11340" w:type="dxa"/>
        <w:tblInd w:w="-1026" w:type="dxa"/>
        <w:tblLayout w:type="fixed"/>
        <w:tblLook w:val="04A0"/>
      </w:tblPr>
      <w:tblGrid>
        <w:gridCol w:w="441"/>
        <w:gridCol w:w="551"/>
        <w:gridCol w:w="127"/>
        <w:gridCol w:w="724"/>
        <w:gridCol w:w="1433"/>
        <w:gridCol w:w="1544"/>
        <w:gridCol w:w="567"/>
        <w:gridCol w:w="425"/>
        <w:gridCol w:w="1276"/>
        <w:gridCol w:w="142"/>
        <w:gridCol w:w="992"/>
        <w:gridCol w:w="567"/>
        <w:gridCol w:w="2551"/>
      </w:tblGrid>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68"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4252" w:type="dxa"/>
            <w:gridSpan w:val="4"/>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68"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4252" w:type="dxa"/>
            <w:gridSpan w:val="4"/>
            <w:tcBorders>
              <w:top w:val="nil"/>
              <w:left w:val="nil"/>
              <w:bottom w:val="nil"/>
              <w:right w:val="nil"/>
            </w:tcBorders>
            <w:shd w:val="clear" w:color="auto" w:fill="auto"/>
            <w:vAlign w:val="bottom"/>
            <w:hideMark/>
          </w:tcPr>
          <w:p w:rsidR="00794226" w:rsidRPr="00794226" w:rsidRDefault="00794226" w:rsidP="00794226">
            <w:pPr>
              <w:suppressAutoHyphens w:val="0"/>
              <w:jc w:val="right"/>
              <w:rPr>
                <w:b/>
                <w:bCs/>
                <w:color w:val="000000"/>
                <w:lang w:eastAsia="ru-RU"/>
              </w:rPr>
            </w:pPr>
            <w:r w:rsidRPr="00794226">
              <w:rPr>
                <w:b/>
                <w:bCs/>
                <w:color w:val="000000"/>
                <w:lang w:eastAsia="ru-RU"/>
              </w:rPr>
              <w:t xml:space="preserve">Таблица №1 </w:t>
            </w: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val="restart"/>
            <w:tcBorders>
              <w:top w:val="nil"/>
              <w:left w:val="nil"/>
              <w:bottom w:val="nil"/>
              <w:right w:val="nil"/>
            </w:tcBorders>
            <w:shd w:val="clear" w:color="auto" w:fill="auto"/>
            <w:vAlign w:val="center"/>
            <w:hideMark/>
          </w:tcPr>
          <w:p w:rsidR="00794226" w:rsidRDefault="00794226" w:rsidP="00794226">
            <w:pPr>
              <w:suppressAutoHyphens w:val="0"/>
              <w:jc w:val="center"/>
              <w:rPr>
                <w:b/>
                <w:bCs/>
                <w:color w:val="000000"/>
                <w:lang w:eastAsia="ru-RU"/>
              </w:rPr>
            </w:pPr>
            <w:r w:rsidRPr="00794226">
              <w:rPr>
                <w:b/>
                <w:bCs/>
                <w:color w:val="000000"/>
                <w:lang w:eastAsia="ru-RU"/>
              </w:rPr>
              <w:t>Предельные ставки арендной платы транспортного средства с экипажем</w:t>
            </w:r>
            <w:r w:rsidRPr="00794226">
              <w:rPr>
                <w:b/>
                <w:bCs/>
                <w:color w:val="000000"/>
                <w:lang w:eastAsia="ru-RU"/>
              </w:rPr>
              <w:br/>
              <w:t>при перевозке контейнеров со/на станции/</w:t>
            </w:r>
            <w:proofErr w:type="spellStart"/>
            <w:r w:rsidRPr="00794226">
              <w:rPr>
                <w:b/>
                <w:bCs/>
                <w:color w:val="000000"/>
                <w:lang w:eastAsia="ru-RU"/>
              </w:rPr>
              <w:t>ию</w:t>
            </w:r>
            <w:proofErr w:type="spellEnd"/>
            <w:r w:rsidRPr="00794226">
              <w:rPr>
                <w:b/>
                <w:bCs/>
                <w:color w:val="000000"/>
                <w:lang w:eastAsia="ru-RU"/>
              </w:rPr>
              <w:t xml:space="preserve"> </w:t>
            </w:r>
            <w:proofErr w:type="gramStart"/>
            <w:r w:rsidRPr="00794226">
              <w:rPr>
                <w:b/>
                <w:bCs/>
                <w:color w:val="000000"/>
                <w:lang w:eastAsia="ru-RU"/>
              </w:rPr>
              <w:t>Волжский</w:t>
            </w:r>
            <w:proofErr w:type="gramEnd"/>
            <w:r w:rsidRPr="00794226">
              <w:rPr>
                <w:b/>
                <w:bCs/>
                <w:color w:val="000000"/>
                <w:lang w:eastAsia="ru-RU"/>
              </w:rPr>
              <w:t xml:space="preserve"> Приволжской железной дороги по г. Волгограду Волгоградской области и прилегающим районам</w:t>
            </w:r>
          </w:p>
          <w:p w:rsidR="00794226" w:rsidRPr="00794226" w:rsidRDefault="00794226" w:rsidP="00794226">
            <w:pPr>
              <w:suppressAutoHyphens w:val="0"/>
              <w:jc w:val="center"/>
              <w:rPr>
                <w:b/>
                <w:bCs/>
                <w:color w:val="000000"/>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18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b/>
                <w:bCs/>
                <w:lang w:eastAsia="ru-RU"/>
              </w:rPr>
            </w:pPr>
            <w:r w:rsidRPr="00794226">
              <w:rPr>
                <w:b/>
                <w:bCs/>
                <w:lang w:eastAsia="ru-RU"/>
              </w:rPr>
              <w:t xml:space="preserve">№ </w:t>
            </w:r>
            <w:proofErr w:type="spellStart"/>
            <w:proofErr w:type="gramStart"/>
            <w:r w:rsidRPr="00794226">
              <w:rPr>
                <w:b/>
                <w:bCs/>
                <w:lang w:eastAsia="ru-RU"/>
              </w:rPr>
              <w:t>п</w:t>
            </w:r>
            <w:proofErr w:type="spellEnd"/>
            <w:proofErr w:type="gramEnd"/>
            <w:r w:rsidRPr="00794226">
              <w:rPr>
                <w:b/>
                <w:bCs/>
                <w:lang w:eastAsia="ru-RU"/>
              </w:rPr>
              <w:t>/</w:t>
            </w:r>
            <w:proofErr w:type="spellStart"/>
            <w:r w:rsidRPr="00794226">
              <w:rPr>
                <w:b/>
                <w:bCs/>
                <w:lang w:eastAsia="ru-RU"/>
              </w:rPr>
              <w:t>п</w:t>
            </w:r>
            <w:proofErr w:type="spellEnd"/>
          </w:p>
        </w:tc>
        <w:tc>
          <w:tcPr>
            <w:tcW w:w="2284" w:type="dxa"/>
            <w:gridSpan w:val="3"/>
            <w:tcBorders>
              <w:top w:val="single" w:sz="4" w:space="0" w:color="auto"/>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b/>
                <w:bCs/>
                <w:lang w:eastAsia="ru-RU"/>
              </w:rPr>
            </w:pPr>
            <w:r w:rsidRPr="00794226">
              <w:rPr>
                <w:b/>
                <w:bCs/>
                <w:lang w:eastAsia="ru-RU"/>
              </w:rPr>
              <w:t xml:space="preserve">Наименование зоны </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b/>
                <w:bCs/>
                <w:color w:val="000000"/>
                <w:lang w:eastAsia="ru-RU"/>
              </w:rPr>
            </w:pPr>
            <w:r w:rsidRPr="00794226">
              <w:rPr>
                <w:b/>
                <w:bCs/>
                <w:color w:val="000000"/>
                <w:lang w:eastAsia="ru-RU"/>
              </w:rPr>
              <w:t>Типоразмер контейнера</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b/>
                <w:bCs/>
                <w:color w:val="000000"/>
                <w:lang w:eastAsia="ru-RU"/>
              </w:rPr>
            </w:pPr>
            <w:r w:rsidRPr="00794226">
              <w:rPr>
                <w:b/>
                <w:bCs/>
                <w:color w:val="000000"/>
                <w:lang w:eastAsia="ru-RU"/>
              </w:rPr>
              <w:t xml:space="preserve">Предельные ставки арендной платы </w:t>
            </w:r>
            <w:r w:rsidRPr="00794226">
              <w:rPr>
                <w:b/>
                <w:bCs/>
                <w:color w:val="000000"/>
                <w:lang w:eastAsia="ru-RU"/>
              </w:rPr>
              <w:br/>
              <w:t>за контейнер</w:t>
            </w:r>
            <w:r w:rsidRPr="00794226">
              <w:rPr>
                <w:b/>
                <w:bCs/>
                <w:color w:val="000000"/>
                <w:lang w:eastAsia="ru-RU"/>
              </w:rPr>
              <w:br/>
              <w:t>(руб., без учета НДС)</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b/>
                <w:bCs/>
                <w:color w:val="000000"/>
                <w:lang w:eastAsia="ru-RU"/>
              </w:rPr>
            </w:pPr>
            <w:r w:rsidRPr="00794226">
              <w:rPr>
                <w:b/>
                <w:bCs/>
                <w:color w:val="000000"/>
                <w:lang w:eastAsia="ru-RU"/>
              </w:rPr>
              <w:t>Обозначение зоны</w:t>
            </w:r>
          </w:p>
        </w:tc>
      </w:tr>
      <w:tr w:rsidR="00794226" w:rsidRPr="00794226" w:rsidTr="00794226">
        <w:trPr>
          <w:trHeight w:val="49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Ворошиловский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6300,00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РФ_ВГГ_ВОЛГОГРАД_001</w:t>
            </w:r>
          </w:p>
        </w:tc>
      </w:tr>
      <w:tr w:rsidR="00794226" w:rsidRPr="00794226" w:rsidTr="00794226">
        <w:trPr>
          <w:trHeight w:val="51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8800,00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51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Советский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7500,00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РФ_ВГГ_ВОЛГОГРАД_002</w:t>
            </w:r>
          </w:p>
        </w:tc>
      </w:tr>
      <w:tr w:rsidR="00794226" w:rsidRPr="00794226" w:rsidTr="00794226">
        <w:trPr>
          <w:trHeight w:val="51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Дзержинский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РФ_ВГГ_ВОЛГОГРАД_003</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8700,00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 г. Волгоград Краснооктябрьский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5000,00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РФ_ВГГ_ВОЛГОГРАД_004</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 г. </w:t>
            </w:r>
            <w:proofErr w:type="spellStart"/>
            <w:r w:rsidRPr="00794226">
              <w:rPr>
                <w:color w:val="000000"/>
                <w:lang w:eastAsia="ru-RU"/>
              </w:rPr>
              <w:t>ВолгоградТракторозаводской</w:t>
            </w:r>
            <w:proofErr w:type="spellEnd"/>
            <w:r w:rsidRPr="00794226">
              <w:rPr>
                <w:color w:val="000000"/>
                <w:lang w:eastAsia="ru-RU"/>
              </w:rPr>
              <w:t xml:space="preserve">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5000,00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РФ_ВГГ_ВОЛГОГРАД_005</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6</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Кировский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7300,00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РФ_ВГГ_ВОЛГОГРАД_006</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7</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Красноармейский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7300,00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РФ_ВГГ_ВОЛГОГРАД_007</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8</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Центральный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6300,00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РФ_ВГГ_ВОЛГОГРАД_008</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8800,00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9</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.В</w:t>
            </w:r>
            <w:proofErr w:type="gramEnd"/>
            <w:r w:rsidRPr="00794226">
              <w:rPr>
                <w:color w:val="000000"/>
                <w:lang w:eastAsia="ru-RU"/>
              </w:rPr>
              <w:t>олжский микрорайоны</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5200,00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w:t>
            </w:r>
            <w:proofErr w:type="gramStart"/>
            <w:r w:rsidRPr="00794226">
              <w:rPr>
                <w:color w:val="000000"/>
                <w:lang w:eastAsia="ru-RU"/>
              </w:rPr>
              <w:t>ВОЛЖСКИЙ</w:t>
            </w:r>
            <w:proofErr w:type="gramEnd"/>
            <w:r w:rsidRPr="00794226">
              <w:rPr>
                <w:color w:val="000000"/>
                <w:lang w:eastAsia="ru-RU"/>
              </w:rPr>
              <w:t>_001</w:t>
            </w: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10</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.В</w:t>
            </w:r>
            <w:proofErr w:type="gramEnd"/>
            <w:r w:rsidRPr="00794226">
              <w:rPr>
                <w:color w:val="000000"/>
                <w:lang w:eastAsia="ru-RU"/>
              </w:rPr>
              <w:t xml:space="preserve">олжский </w:t>
            </w:r>
            <w:r w:rsidRPr="00794226">
              <w:rPr>
                <w:color w:val="000000"/>
                <w:lang w:eastAsia="ru-RU"/>
              </w:rPr>
              <w:lastRenderedPageBreak/>
              <w:t>квартала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lastRenderedPageBreak/>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3000,00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w:t>
            </w:r>
            <w:proofErr w:type="gramStart"/>
            <w:r w:rsidRPr="00794226">
              <w:rPr>
                <w:color w:val="000000"/>
                <w:lang w:eastAsia="ru-RU"/>
              </w:rPr>
              <w:t>ВОЛЖСКИЙ</w:t>
            </w:r>
            <w:proofErr w:type="gramEnd"/>
            <w:r w:rsidRPr="00794226">
              <w:rPr>
                <w:color w:val="000000"/>
                <w:lang w:eastAsia="ru-RU"/>
              </w:rPr>
              <w:t>_002</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5400,00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11</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с. Рай Город</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РФ_ВГГ_СВЕТЛОЯРСКИЙ_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13100,00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п.с.т. </w:t>
            </w:r>
            <w:proofErr w:type="spellStart"/>
            <w:r w:rsidRPr="00794226">
              <w:rPr>
                <w:color w:val="000000"/>
                <w:lang w:eastAsia="ru-RU"/>
              </w:rPr>
              <w:t>Кузмичи</w:t>
            </w:r>
            <w:proofErr w:type="spellEnd"/>
            <w:r w:rsidRPr="00794226">
              <w:rPr>
                <w:color w:val="000000"/>
                <w:lang w:eastAsia="ru-RU"/>
              </w:rPr>
              <w:t xml:space="preserve"> (</w:t>
            </w:r>
            <w:proofErr w:type="spellStart"/>
            <w:r w:rsidRPr="00794226">
              <w:rPr>
                <w:color w:val="000000"/>
                <w:lang w:eastAsia="ru-RU"/>
              </w:rPr>
              <w:t>Городищенский</w:t>
            </w:r>
            <w:proofErr w:type="spellEnd"/>
            <w:r w:rsidRPr="00794226">
              <w:rPr>
                <w:color w:val="000000"/>
                <w:lang w:eastAsia="ru-RU"/>
              </w:rPr>
              <w:t xml:space="preserve">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РФ_ВГГ_ГОРОДИЩЕНСКИЙ_</w:t>
            </w:r>
            <w:proofErr w:type="gramStart"/>
            <w:r w:rsidRPr="00794226">
              <w:rPr>
                <w:color w:val="000000"/>
                <w:lang w:eastAsia="ru-RU"/>
              </w:rPr>
              <w:t>Р</w:t>
            </w:r>
            <w:proofErr w:type="gramEnd"/>
            <w:r w:rsidRPr="00794226">
              <w:rPr>
                <w:color w:val="000000"/>
                <w:lang w:eastAsia="ru-RU"/>
              </w:rPr>
              <w:t>_002</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10600,00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13</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р.п. Алексеевский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21400,00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РФ_ВГГ_АЛЕКСЕЕВСКИЙ_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3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26400,00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Быково</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11500,00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РФ_ВГГ_БЫКОВСКИЙ_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3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14500,00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Городище</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9100,00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РФ_ВГГ_ГОРОДИЩЕНСКИЙ_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10100,00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16</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Даниловка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РФ_ВГГ_ДАНИЛОВСКИЙ_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17</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Дубовка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РФ_ВГГ_ДУБОВКА</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9300,00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18</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Елань</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23200,00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РФ_ВГГ_ЕЛАНСКИЙ_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29200,00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19</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Жирновск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21500,00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РФ_ВГГ_ЖИРНОВСК</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26500,00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20</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р.п. </w:t>
            </w:r>
            <w:proofErr w:type="spellStart"/>
            <w:r w:rsidRPr="00794226">
              <w:rPr>
                <w:color w:val="000000"/>
                <w:lang w:eastAsia="ru-RU"/>
              </w:rPr>
              <w:t>Иловля</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РФ_ВГГ_ИЛОВЛИНСКИЙ_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12000,00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21</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г. </w:t>
            </w:r>
            <w:proofErr w:type="spellStart"/>
            <w:r w:rsidRPr="00794226">
              <w:rPr>
                <w:color w:val="000000"/>
                <w:lang w:eastAsia="ru-RU"/>
              </w:rPr>
              <w:t>Калач-на-Дону</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РФ_ВГГ_КАЛАЧ-НА-ДОНУ</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13200,00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nil"/>
              <w:right w:val="single" w:sz="4" w:space="0" w:color="auto"/>
            </w:tcBorders>
            <w:shd w:val="clear" w:color="000000" w:fill="FFFFFF"/>
            <w:vAlign w:val="center"/>
            <w:hideMark/>
          </w:tcPr>
          <w:p w:rsidR="00794226" w:rsidRPr="00794226" w:rsidRDefault="00794226" w:rsidP="00794226">
            <w:pPr>
              <w:suppressAutoHyphens w:val="0"/>
              <w:jc w:val="center"/>
              <w:rPr>
                <w:lang w:eastAsia="ru-RU"/>
              </w:rPr>
            </w:pPr>
            <w:r w:rsidRPr="00794226">
              <w:rPr>
                <w:lang w:eastAsia="ru-RU"/>
              </w:rPr>
              <w:t>22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амышин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13500,00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РФ_ВГГ_КАМЫШИН</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18500,00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6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tcBorders>
              <w:top w:val="nil"/>
              <w:left w:val="nil"/>
              <w:bottom w:val="nil"/>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амышин (вывоз контейнера со ст. Волжский завоз на ст. Камышин)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15000,00</w:t>
            </w:r>
          </w:p>
        </w:tc>
        <w:tc>
          <w:tcPr>
            <w:tcW w:w="4252" w:type="dxa"/>
            <w:gridSpan w:val="4"/>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РФ_ВГГ_КАМЫШИН</w:t>
            </w: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23</w:t>
            </w:r>
          </w:p>
        </w:tc>
        <w:tc>
          <w:tcPr>
            <w:tcW w:w="228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р.п. </w:t>
            </w:r>
            <w:proofErr w:type="spellStart"/>
            <w:r w:rsidRPr="00794226">
              <w:rPr>
                <w:color w:val="000000"/>
                <w:lang w:eastAsia="ru-RU"/>
              </w:rPr>
              <w:t>Киквидзе</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22700,00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РФ_ВГГ_КИКВИДЗЕНСКИЙ_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single" w:sz="4" w:space="0" w:color="auto"/>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27700,00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р.п. </w:t>
            </w:r>
            <w:proofErr w:type="spellStart"/>
            <w:r w:rsidRPr="00794226">
              <w:rPr>
                <w:color w:val="000000"/>
                <w:lang w:eastAsia="ru-RU"/>
              </w:rPr>
              <w:t>Клетский</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РФ_ВГГ_КЛЕТСКИЙ_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19800,00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отельниково</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РФ_ВГГ_КОТЕЛЬНИКОВО</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22600,00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94226" w:rsidRPr="00794226" w:rsidRDefault="00794226" w:rsidP="00794226">
            <w:pPr>
              <w:suppressAutoHyphens w:val="0"/>
              <w:jc w:val="center"/>
              <w:rPr>
                <w:lang w:eastAsia="ru-RU"/>
              </w:rPr>
            </w:pPr>
            <w:r w:rsidRPr="00794226">
              <w:rPr>
                <w:lang w:eastAsia="ru-RU"/>
              </w:rPr>
              <w:t>26</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отово</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РФ_ВГГ_КОТОВО</w:t>
            </w: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22600,00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79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tcBorders>
              <w:top w:val="nil"/>
              <w:left w:val="nil"/>
              <w:bottom w:val="nil"/>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отово (вывоз контейнера со ст. Волжский завоз на ст. Камышин)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15000,00</w:t>
            </w:r>
          </w:p>
        </w:tc>
        <w:tc>
          <w:tcPr>
            <w:tcW w:w="4252" w:type="dxa"/>
            <w:gridSpan w:val="4"/>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РФ_ВГГ_КОТОВО</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27</w:t>
            </w:r>
          </w:p>
        </w:tc>
        <w:tc>
          <w:tcPr>
            <w:tcW w:w="228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раснослободск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РФ_ВГГ_КРАСНОСЛОБОДСК</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single" w:sz="4" w:space="0" w:color="auto"/>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28</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Ленинск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5900,00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РФ_ВГГ_ЛЕНИНСК</w:t>
            </w: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7900,00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29</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.М</w:t>
            </w:r>
            <w:proofErr w:type="gramEnd"/>
            <w:r w:rsidRPr="00794226">
              <w:rPr>
                <w:color w:val="000000"/>
                <w:lang w:eastAsia="ru-RU"/>
              </w:rPr>
              <w:t>ихайловка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РФ_ВГГ_МИХАЙЛОВКА</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19800,00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30</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Нехаевский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24400,00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РФ_ВГГ_НЕХАЕВСКИЙ_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30400,00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31</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.Н</w:t>
            </w:r>
            <w:proofErr w:type="gramEnd"/>
            <w:r w:rsidRPr="00794226">
              <w:rPr>
                <w:color w:val="000000"/>
                <w:lang w:eastAsia="ru-RU"/>
              </w:rPr>
              <w:t>иколаевск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13300,00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РФ_ВГГ_НИКОЛАЕВСК</w:t>
            </w: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17300,00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.Н</w:t>
            </w:r>
            <w:proofErr w:type="gramEnd"/>
            <w:r w:rsidRPr="00794226">
              <w:rPr>
                <w:color w:val="000000"/>
                <w:lang w:eastAsia="ru-RU"/>
              </w:rPr>
              <w:t>овоаннинский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РФ_ВГГ_НОВОАННИНСКИЙ</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33</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Новониколаевский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23300,00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РФ_ВГГ_НОВОНИКОЛАЕВСКИЙ_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29300,00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w:t>
            </w:r>
            <w:proofErr w:type="gramStart"/>
            <w:r w:rsidRPr="00794226">
              <w:rPr>
                <w:color w:val="000000"/>
                <w:lang w:eastAsia="ru-RU"/>
              </w:rPr>
              <w:t>.О</w:t>
            </w:r>
            <w:proofErr w:type="gramEnd"/>
            <w:r w:rsidRPr="00794226">
              <w:rPr>
                <w:color w:val="000000"/>
                <w:lang w:eastAsia="ru-RU"/>
              </w:rPr>
              <w:t>ктябрьский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РФ_ВГГ_ОКТЯБРЬСКИЙ_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 п. Ольховка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12700,00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РФ_ВГГ_ОЛЬХОВСКИЙ_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36</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.П</w:t>
            </w:r>
            <w:proofErr w:type="gramEnd"/>
            <w:r w:rsidRPr="00794226">
              <w:rPr>
                <w:color w:val="000000"/>
                <w:lang w:eastAsia="ru-RU"/>
              </w:rPr>
              <w:t>алласовка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РФ_ВГГ_ПАЛЛАСОВКА</w:t>
            </w: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22600,00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5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37</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proofErr w:type="spellStart"/>
            <w:r w:rsidRPr="00794226">
              <w:rPr>
                <w:color w:val="000000"/>
                <w:lang w:eastAsia="ru-RU"/>
              </w:rPr>
              <w:t>п.с.т</w:t>
            </w:r>
            <w:proofErr w:type="gramStart"/>
            <w:r w:rsidRPr="00794226">
              <w:rPr>
                <w:color w:val="000000"/>
                <w:lang w:eastAsia="ru-RU"/>
              </w:rPr>
              <w:t>.Э</w:t>
            </w:r>
            <w:proofErr w:type="gramEnd"/>
            <w:r w:rsidRPr="00794226">
              <w:rPr>
                <w:color w:val="000000"/>
                <w:lang w:eastAsia="ru-RU"/>
              </w:rPr>
              <w:t>льтон</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23200,00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РФ_ВГГ_ПАЛЛАСОВСКИЙ_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29200,00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38</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р.п. </w:t>
            </w:r>
            <w:proofErr w:type="spellStart"/>
            <w:r w:rsidRPr="00794226">
              <w:rPr>
                <w:color w:val="000000"/>
                <w:lang w:eastAsia="ru-RU"/>
              </w:rPr>
              <w:t>Кумылженский</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РФ_ВГГ_КУМЫЛЖЕНСКИЙ_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39</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Рудня</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22750,00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РФ_ВГГ_РУДНЯНСКИЙ_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27750,00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40</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п.с.т. Светлый Яр</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12700,00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РФ_ВГГ_СВЕТЛОЯРСКИЙ_</w:t>
            </w:r>
            <w:proofErr w:type="gramStart"/>
            <w:r w:rsidRPr="00794226">
              <w:rPr>
                <w:color w:val="000000"/>
                <w:lang w:eastAsia="ru-RU"/>
              </w:rPr>
              <w:t>Р</w:t>
            </w:r>
            <w:proofErr w:type="gramEnd"/>
            <w:r w:rsidRPr="00794226">
              <w:rPr>
                <w:color w:val="000000"/>
                <w:lang w:eastAsia="ru-RU"/>
              </w:rPr>
              <w:t>_002</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41</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.С</w:t>
            </w:r>
            <w:proofErr w:type="gramEnd"/>
            <w:r w:rsidRPr="00794226">
              <w:rPr>
                <w:color w:val="000000"/>
                <w:lang w:eastAsia="ru-RU"/>
              </w:rPr>
              <w:t>ерафимович</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РФ_ВГГ_СЕРАФИМОВИЧ</w:t>
            </w:r>
          </w:p>
        </w:tc>
      </w:tr>
      <w:tr w:rsidR="00794226" w:rsidRPr="00794226" w:rsidTr="00794226">
        <w:trPr>
          <w:trHeight w:val="46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Средняя Ахтуба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РФ_ВГГ_АХТУБИНСКИЙ_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43</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proofErr w:type="gramStart"/>
            <w:r w:rsidRPr="00794226">
              <w:rPr>
                <w:color w:val="000000"/>
                <w:lang w:eastAsia="ru-RU"/>
              </w:rPr>
              <w:t>с</w:t>
            </w:r>
            <w:proofErr w:type="gramEnd"/>
            <w:r w:rsidRPr="00794226">
              <w:rPr>
                <w:color w:val="000000"/>
                <w:lang w:eastAsia="ru-RU"/>
              </w:rPr>
              <w:t>. Старая Полтавка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21600,00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РФ_ВГГ_СТАРОПОЛТАВСКИЙ_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26600,00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.С</w:t>
            </w:r>
            <w:proofErr w:type="gramEnd"/>
            <w:r w:rsidRPr="00794226">
              <w:rPr>
                <w:color w:val="000000"/>
                <w:lang w:eastAsia="ru-RU"/>
              </w:rPr>
              <w:t>уровикино</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РФ_ВГГ_СУРОВИКИНО</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.У</w:t>
            </w:r>
            <w:proofErr w:type="gramEnd"/>
            <w:r w:rsidRPr="00794226">
              <w:rPr>
                <w:color w:val="000000"/>
                <w:lang w:eastAsia="ru-RU"/>
              </w:rPr>
              <w:t>рюпинск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24800,00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РФ_ВГГ_УРЮПИНСК</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30800,00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46</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Фролово</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РФ_ВГГ_ФРОЛОВО</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47</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Чернышковский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14500,00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РФ_ВГГ_ЧЕРНЫШКОВСКИЙ_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18500,00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48</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Астрахань</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35800,00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РФ_АСТ_АСТРАХАНЬ</w:t>
            </w: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43800,00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5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49</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Знаменск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РФ_АСТ_ЗНАМЕНСК</w:t>
            </w:r>
          </w:p>
        </w:tc>
      </w:tr>
      <w:tr w:rsidR="00794226" w:rsidRPr="00794226" w:rsidTr="00794226">
        <w:trPr>
          <w:trHeight w:val="45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12000,00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3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50</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.А</w:t>
            </w:r>
            <w:proofErr w:type="gramEnd"/>
            <w:r w:rsidRPr="00794226">
              <w:rPr>
                <w:color w:val="000000"/>
                <w:lang w:eastAsia="ru-RU"/>
              </w:rPr>
              <w:t>хтубинск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12400,00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РФ_АСТ_АХТУБИНСК</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16000,00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51</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с</w:t>
            </w:r>
            <w:proofErr w:type="gramStart"/>
            <w:r w:rsidRPr="00794226">
              <w:rPr>
                <w:color w:val="000000"/>
                <w:lang w:eastAsia="ru-RU"/>
              </w:rPr>
              <w:t>.К</w:t>
            </w:r>
            <w:proofErr w:type="gramEnd"/>
            <w:r w:rsidRPr="00794226">
              <w:rPr>
                <w:color w:val="000000"/>
                <w:lang w:eastAsia="ru-RU"/>
              </w:rPr>
              <w:t>апустин Яр</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РФ_АСТ_АХТУБИНСКИЙ_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13200,00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п</w:t>
            </w:r>
            <w:proofErr w:type="gramStart"/>
            <w:r w:rsidRPr="00794226">
              <w:rPr>
                <w:color w:val="000000"/>
                <w:lang w:eastAsia="ru-RU"/>
              </w:rPr>
              <w:t>.Е</w:t>
            </w:r>
            <w:proofErr w:type="gramEnd"/>
            <w:r w:rsidRPr="00794226">
              <w:rPr>
                <w:color w:val="000000"/>
                <w:lang w:eastAsia="ru-RU"/>
              </w:rPr>
              <w:t>рзовка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РФ_ВГГ_ГОРОДИЩЕНСКИЙ_</w:t>
            </w:r>
            <w:proofErr w:type="gramStart"/>
            <w:r w:rsidRPr="00794226">
              <w:rPr>
                <w:color w:val="000000"/>
                <w:lang w:eastAsia="ru-RU"/>
              </w:rPr>
              <w:t>Р</w:t>
            </w:r>
            <w:proofErr w:type="gramEnd"/>
            <w:r w:rsidRPr="00794226">
              <w:rPr>
                <w:color w:val="000000"/>
                <w:lang w:eastAsia="ru-RU"/>
              </w:rPr>
              <w:t>_003</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8000,00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53</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п. </w:t>
            </w:r>
            <w:proofErr w:type="spellStart"/>
            <w:r w:rsidRPr="00794226">
              <w:rPr>
                <w:lang w:eastAsia="ru-RU"/>
              </w:rPr>
              <w:t>Котлубань</w:t>
            </w:r>
            <w:proofErr w:type="spellEnd"/>
            <w:r w:rsidRPr="00794226">
              <w:rPr>
                <w:lang w:eastAsia="ru-RU"/>
              </w:rPr>
              <w:t xml:space="preserve">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РФ_ВГГ_ГОРОДИЩЕНСКИЙ_</w:t>
            </w:r>
            <w:proofErr w:type="gramStart"/>
            <w:r w:rsidRPr="00794226">
              <w:rPr>
                <w:color w:val="000000"/>
                <w:lang w:eastAsia="ru-RU"/>
              </w:rPr>
              <w:t>Р</w:t>
            </w:r>
            <w:proofErr w:type="gramEnd"/>
            <w:r w:rsidRPr="00794226">
              <w:rPr>
                <w:color w:val="000000"/>
                <w:lang w:eastAsia="ru-RU"/>
              </w:rPr>
              <w:t>_004</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12000,00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Ростовская обл. ст. Обливская</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16000,00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bottom"/>
            <w:hideMark/>
          </w:tcPr>
          <w:p w:rsidR="00794226" w:rsidRPr="00794226" w:rsidRDefault="00794226" w:rsidP="00794226">
            <w:pPr>
              <w:suppressAutoHyphens w:val="0"/>
              <w:rPr>
                <w:color w:val="000000"/>
                <w:lang w:eastAsia="ru-RU"/>
              </w:rPr>
            </w:pPr>
            <w:r w:rsidRPr="00794226">
              <w:rPr>
                <w:color w:val="000000"/>
                <w:lang w:eastAsia="ru-RU"/>
              </w:rPr>
              <w:t>РФ_РОС_ОБЛИВСКИЙ_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20000,00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.Э</w:t>
            </w:r>
            <w:proofErr w:type="gramEnd"/>
            <w:r w:rsidRPr="00794226">
              <w:rPr>
                <w:color w:val="000000"/>
                <w:lang w:eastAsia="ru-RU"/>
              </w:rPr>
              <w:t>листа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20200,00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bottom"/>
            <w:hideMark/>
          </w:tcPr>
          <w:p w:rsidR="00794226" w:rsidRPr="00794226" w:rsidRDefault="00794226" w:rsidP="00794226">
            <w:pPr>
              <w:suppressAutoHyphens w:val="0"/>
              <w:rPr>
                <w:color w:val="000000"/>
                <w:lang w:eastAsia="ru-RU"/>
              </w:rPr>
            </w:pPr>
            <w:r w:rsidRPr="00794226">
              <w:rPr>
                <w:color w:val="000000"/>
                <w:lang w:eastAsia="ru-RU"/>
              </w:rPr>
              <w:t>РФ_КЛ_ЭЛИСТА</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25200,00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68"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4252" w:type="dxa"/>
            <w:gridSpan w:val="4"/>
            <w:tcBorders>
              <w:top w:val="nil"/>
              <w:left w:val="nil"/>
              <w:bottom w:val="nil"/>
              <w:right w:val="nil"/>
            </w:tcBorders>
            <w:shd w:val="clear" w:color="auto" w:fill="auto"/>
            <w:noWrap/>
            <w:vAlign w:val="bottom"/>
            <w:hideMark/>
          </w:tcPr>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68"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4252" w:type="dxa"/>
            <w:gridSpan w:val="4"/>
            <w:tcBorders>
              <w:top w:val="nil"/>
              <w:left w:val="nil"/>
              <w:bottom w:val="nil"/>
              <w:right w:val="nil"/>
            </w:tcBorders>
            <w:shd w:val="clear" w:color="auto" w:fill="auto"/>
            <w:vAlign w:val="bottom"/>
            <w:hideMark/>
          </w:tcPr>
          <w:p w:rsidR="00794226" w:rsidRPr="00794226" w:rsidRDefault="00794226" w:rsidP="00794226">
            <w:pPr>
              <w:suppressAutoHyphens w:val="0"/>
              <w:jc w:val="right"/>
              <w:rPr>
                <w:b/>
                <w:bCs/>
                <w:color w:val="000000"/>
                <w:lang w:eastAsia="ru-RU"/>
              </w:rPr>
            </w:pPr>
            <w:r w:rsidRPr="00794226">
              <w:rPr>
                <w:b/>
                <w:bCs/>
                <w:color w:val="000000"/>
                <w:lang w:eastAsia="ru-RU"/>
              </w:rPr>
              <w:t xml:space="preserve">Таблица № 2 </w:t>
            </w: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val="restart"/>
            <w:tcBorders>
              <w:top w:val="nil"/>
              <w:left w:val="nil"/>
              <w:bottom w:val="nil"/>
              <w:right w:val="nil"/>
            </w:tcBorders>
            <w:shd w:val="clear" w:color="auto" w:fill="auto"/>
            <w:vAlign w:val="center"/>
            <w:hideMark/>
          </w:tcPr>
          <w:p w:rsidR="00794226" w:rsidRPr="00794226" w:rsidRDefault="00794226" w:rsidP="00794226">
            <w:pPr>
              <w:suppressAutoHyphens w:val="0"/>
              <w:jc w:val="center"/>
              <w:rPr>
                <w:b/>
                <w:bCs/>
                <w:color w:val="000000"/>
                <w:lang w:eastAsia="ru-RU"/>
              </w:rPr>
            </w:pPr>
            <w:r w:rsidRPr="00794226">
              <w:rPr>
                <w:b/>
                <w:bCs/>
                <w:color w:val="000000"/>
                <w:lang w:eastAsia="ru-RU"/>
              </w:rPr>
              <w:t>Предельные ставки арендной платы транспортного средства с экипажем</w:t>
            </w:r>
            <w:r w:rsidRPr="00794226">
              <w:rPr>
                <w:b/>
                <w:bCs/>
                <w:color w:val="000000"/>
                <w:lang w:eastAsia="ru-RU"/>
              </w:rPr>
              <w:br/>
              <w:t xml:space="preserve">при перевозке контейнеров </w:t>
            </w:r>
            <w:proofErr w:type="gramStart"/>
            <w:r w:rsidRPr="00794226">
              <w:rPr>
                <w:b/>
                <w:bCs/>
                <w:color w:val="000000"/>
                <w:lang w:eastAsia="ru-RU"/>
              </w:rPr>
              <w:t>со</w:t>
            </w:r>
            <w:proofErr w:type="gramEnd"/>
            <w:r w:rsidRPr="00794226">
              <w:rPr>
                <w:b/>
                <w:bCs/>
                <w:color w:val="000000"/>
                <w:lang w:eastAsia="ru-RU"/>
              </w:rPr>
              <w:t>/</w:t>
            </w:r>
            <w:proofErr w:type="gramStart"/>
            <w:r w:rsidRPr="00794226">
              <w:rPr>
                <w:b/>
                <w:bCs/>
                <w:color w:val="000000"/>
                <w:lang w:eastAsia="ru-RU"/>
              </w:rPr>
              <w:t>на</w:t>
            </w:r>
            <w:proofErr w:type="gramEnd"/>
            <w:r w:rsidRPr="00794226">
              <w:rPr>
                <w:b/>
                <w:bCs/>
                <w:color w:val="000000"/>
                <w:lang w:eastAsia="ru-RU"/>
              </w:rPr>
              <w:t xml:space="preserve"> станции/</w:t>
            </w:r>
            <w:proofErr w:type="spellStart"/>
            <w:r w:rsidRPr="00794226">
              <w:rPr>
                <w:b/>
                <w:bCs/>
                <w:color w:val="000000"/>
                <w:lang w:eastAsia="ru-RU"/>
              </w:rPr>
              <w:t>ию</w:t>
            </w:r>
            <w:proofErr w:type="spellEnd"/>
            <w:r w:rsidRPr="00794226">
              <w:rPr>
                <w:b/>
                <w:bCs/>
                <w:color w:val="000000"/>
                <w:lang w:eastAsia="ru-RU"/>
              </w:rPr>
              <w:t xml:space="preserve"> </w:t>
            </w:r>
            <w:proofErr w:type="spellStart"/>
            <w:r w:rsidRPr="00794226">
              <w:rPr>
                <w:b/>
                <w:bCs/>
                <w:color w:val="000000"/>
                <w:lang w:eastAsia="ru-RU"/>
              </w:rPr>
              <w:t>Сарепта</w:t>
            </w:r>
            <w:proofErr w:type="spellEnd"/>
            <w:r w:rsidRPr="00794226">
              <w:rPr>
                <w:b/>
                <w:bCs/>
                <w:color w:val="000000"/>
                <w:lang w:eastAsia="ru-RU"/>
              </w:rPr>
              <w:t xml:space="preserve"> Приволжской железной дороги по г. Волгограду Волгоградской области и прилегающим районам</w:t>
            </w: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1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w:t>
            </w:r>
          </w:p>
        </w:tc>
        <w:tc>
          <w:tcPr>
            <w:tcW w:w="22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Ворошиловский район</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6000,00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РФ_ВГГ_ВОЛГОГРАД_001</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single" w:sz="4" w:space="0" w:color="auto"/>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8700,00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2</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Советский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6000,00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РФ_ВГГ_ВОЛГОГРАД_002</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8700,00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3</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Дзержинский район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6000,00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РФ_ВГГ_ВОЛГОГРАД_003</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8700,00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4</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Краснооктябрьский район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7000,00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РФ_ВГГ_ВОЛГОГРАД_004</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9700,00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5</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w:t>
            </w:r>
            <w:proofErr w:type="spellStart"/>
            <w:r w:rsidRPr="00794226">
              <w:rPr>
                <w:lang w:eastAsia="ru-RU"/>
              </w:rPr>
              <w:t>Тракторозаводской</w:t>
            </w:r>
            <w:proofErr w:type="spellEnd"/>
            <w:r w:rsidRPr="00794226">
              <w:rPr>
                <w:lang w:eastAsia="ru-RU"/>
              </w:rPr>
              <w:t xml:space="preserve"> район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РФ_ВГГ_ВОЛГОГРАД_005</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10700,00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6</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Кировский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4800,00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РФ_ВГГ_ВОЛГОГРАД_006</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6900,00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7</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Красноармейский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5500,00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РФ_ВГГ_ВОЛГОГРАД_007</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8000,00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Центральный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7000,00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РФ_ВГГ_ВОЛГОГРАД_008</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9800,00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9</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р.п</w:t>
            </w:r>
            <w:proofErr w:type="gramStart"/>
            <w:r w:rsidRPr="00794226">
              <w:rPr>
                <w:lang w:eastAsia="ru-RU"/>
              </w:rPr>
              <w:t>.Г</w:t>
            </w:r>
            <w:proofErr w:type="gramEnd"/>
            <w:r w:rsidRPr="00794226">
              <w:rPr>
                <w:lang w:eastAsia="ru-RU"/>
              </w:rPr>
              <w:t>ородище</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7500,00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РФ_ВГГ_ГОРОДИЩЕНСКИЙ_</w:t>
            </w:r>
            <w:proofErr w:type="gramStart"/>
            <w:r w:rsidRPr="00794226">
              <w:rPr>
                <w:lang w:eastAsia="ru-RU"/>
              </w:rPr>
              <w:t>Р</w:t>
            </w:r>
            <w:proofErr w:type="gramEnd"/>
            <w:r w:rsidRPr="00794226">
              <w:rPr>
                <w:lang w:eastAsia="ru-RU"/>
              </w:rPr>
              <w:t>_001</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10000,00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10</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proofErr w:type="spellStart"/>
            <w:r w:rsidRPr="00794226">
              <w:rPr>
                <w:lang w:eastAsia="ru-RU"/>
              </w:rPr>
              <w:t>г</w:t>
            </w:r>
            <w:proofErr w:type="gramStart"/>
            <w:r w:rsidRPr="00794226">
              <w:rPr>
                <w:lang w:eastAsia="ru-RU"/>
              </w:rPr>
              <w:t>.К</w:t>
            </w:r>
            <w:proofErr w:type="gramEnd"/>
            <w:r w:rsidRPr="00794226">
              <w:rPr>
                <w:lang w:eastAsia="ru-RU"/>
              </w:rPr>
              <w:t>алач-на-Дону</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11800,00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РФ_ВГГ_КАЛАЧ-НА-ДОНУ</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12800,00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11</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п. Октябрьский </w:t>
            </w:r>
            <w:proofErr w:type="spellStart"/>
            <w:r w:rsidRPr="00794226">
              <w:rPr>
                <w:lang w:eastAsia="ru-RU"/>
              </w:rPr>
              <w:t>Калачевский</w:t>
            </w:r>
            <w:proofErr w:type="spellEnd"/>
            <w:r w:rsidRPr="00794226">
              <w:rPr>
                <w:lang w:eastAsia="ru-RU"/>
              </w:rPr>
              <w:t xml:space="preserve"> </w:t>
            </w:r>
            <w:proofErr w:type="spellStart"/>
            <w:r w:rsidRPr="00794226">
              <w:rPr>
                <w:lang w:eastAsia="ru-RU"/>
              </w:rPr>
              <w:t>р-он</w:t>
            </w:r>
            <w:proofErr w:type="spellEnd"/>
            <w:r w:rsidRPr="00794226">
              <w:rPr>
                <w:lang w:eastAsia="ru-RU"/>
              </w:rPr>
              <w:t xml:space="preserve">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11800,00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РФ_ВГГ_КАЛАЧЕВСКИЙ_</w:t>
            </w:r>
            <w:proofErr w:type="gramStart"/>
            <w:r w:rsidRPr="00794226">
              <w:rPr>
                <w:lang w:eastAsia="ru-RU"/>
              </w:rPr>
              <w:t>Р</w:t>
            </w:r>
            <w:proofErr w:type="gramEnd"/>
            <w:r w:rsidRPr="00794226">
              <w:rPr>
                <w:lang w:eastAsia="ru-RU"/>
              </w:rPr>
              <w:t>_001</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12800,00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55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Республика Калмыкия                                                                  </w:t>
            </w:r>
            <w:proofErr w:type="spellStart"/>
            <w:r w:rsidRPr="00794226">
              <w:rPr>
                <w:lang w:eastAsia="ru-RU"/>
              </w:rPr>
              <w:t>Малодербетовский</w:t>
            </w:r>
            <w:proofErr w:type="spellEnd"/>
            <w:r w:rsidRPr="00794226">
              <w:rPr>
                <w:lang w:eastAsia="ru-RU"/>
              </w:rPr>
              <w:t xml:space="preserve"> </w:t>
            </w:r>
            <w:proofErr w:type="spellStart"/>
            <w:r w:rsidRPr="00794226">
              <w:rPr>
                <w:lang w:eastAsia="ru-RU"/>
              </w:rPr>
              <w:t>р-он</w:t>
            </w:r>
            <w:proofErr w:type="spellEnd"/>
            <w:r w:rsidRPr="00794226">
              <w:rPr>
                <w:lang w:eastAsia="ru-RU"/>
              </w:rPr>
              <w:t xml:space="preserve">                                              </w:t>
            </w:r>
            <w:proofErr w:type="gramStart"/>
            <w:r w:rsidRPr="00794226">
              <w:rPr>
                <w:lang w:eastAsia="ru-RU"/>
              </w:rPr>
              <w:t>с</w:t>
            </w:r>
            <w:proofErr w:type="gramEnd"/>
            <w:r w:rsidRPr="00794226">
              <w:rPr>
                <w:lang w:eastAsia="ru-RU"/>
              </w:rPr>
              <w:t xml:space="preserve">. Малые </w:t>
            </w:r>
            <w:proofErr w:type="spellStart"/>
            <w:r w:rsidRPr="00794226">
              <w:rPr>
                <w:lang w:eastAsia="ru-RU"/>
              </w:rPr>
              <w:t>Дербеты</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12400,00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РФ_КЛ_МАЛОДЕРБЕТОВСКИЙ_</w:t>
            </w:r>
            <w:proofErr w:type="gramStart"/>
            <w:r w:rsidRPr="00794226">
              <w:rPr>
                <w:lang w:eastAsia="ru-RU"/>
              </w:rPr>
              <w:t>Р</w:t>
            </w:r>
            <w:proofErr w:type="gramEnd"/>
            <w:r w:rsidRPr="00794226">
              <w:rPr>
                <w:lang w:eastAsia="ru-RU"/>
              </w:rPr>
              <w:t>_001</w:t>
            </w:r>
          </w:p>
        </w:tc>
      </w:tr>
      <w:tr w:rsidR="00794226" w:rsidRPr="00794226" w:rsidTr="00794226">
        <w:trPr>
          <w:trHeight w:val="6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13400,00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13</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Ростовская область, ст. Обливская ул. </w:t>
            </w:r>
            <w:proofErr w:type="spellStart"/>
            <w:r w:rsidRPr="00794226">
              <w:rPr>
                <w:lang w:eastAsia="ru-RU"/>
              </w:rPr>
              <w:t>Калиманова</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12500,00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РФ_РОС_ОБЛИВСКИЙ_</w:t>
            </w:r>
            <w:proofErr w:type="gramStart"/>
            <w:r w:rsidRPr="00794226">
              <w:rPr>
                <w:lang w:eastAsia="ru-RU"/>
              </w:rPr>
              <w:t>Р</w:t>
            </w:r>
            <w:proofErr w:type="gramEnd"/>
            <w:r w:rsidRPr="00794226">
              <w:rPr>
                <w:lang w:eastAsia="ru-RU"/>
              </w:rPr>
              <w:t>_001</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13500,00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14</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г. Элиста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17500,00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РФ_КЛ_ЭЛИСТА</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20000,00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15</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г. Камышин </w:t>
            </w:r>
          </w:p>
        </w:tc>
        <w:tc>
          <w:tcPr>
            <w:tcW w:w="1544" w:type="dxa"/>
            <w:tcBorders>
              <w:top w:val="nil"/>
              <w:left w:val="nil"/>
              <w:bottom w:val="single" w:sz="4" w:space="0" w:color="auto"/>
              <w:right w:val="single" w:sz="4" w:space="0" w:color="auto"/>
            </w:tcBorders>
            <w:shd w:val="clear" w:color="auto" w:fill="auto"/>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hideMark/>
          </w:tcPr>
          <w:p w:rsidR="00794226" w:rsidRPr="00794226" w:rsidRDefault="00794226" w:rsidP="00794226">
            <w:pPr>
              <w:suppressAutoHyphens w:val="0"/>
              <w:jc w:val="center"/>
              <w:rPr>
                <w:lang w:eastAsia="ru-RU"/>
              </w:rPr>
            </w:pPr>
            <w:r w:rsidRPr="00794226">
              <w:rPr>
                <w:lang w:eastAsia="ru-RU"/>
              </w:rPr>
              <w:t>15000,00</w:t>
            </w:r>
          </w:p>
        </w:tc>
        <w:tc>
          <w:tcPr>
            <w:tcW w:w="311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РФ_ВГГ_КАМЫШИН</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hideMark/>
          </w:tcPr>
          <w:p w:rsidR="00794226" w:rsidRPr="00794226" w:rsidRDefault="00794226" w:rsidP="00794226">
            <w:pPr>
              <w:suppressAutoHyphens w:val="0"/>
              <w:jc w:val="center"/>
              <w:rPr>
                <w:lang w:eastAsia="ru-RU"/>
              </w:rPr>
            </w:pPr>
            <w:r w:rsidRPr="00794226">
              <w:rPr>
                <w:lang w:eastAsia="ru-RU"/>
              </w:rPr>
              <w:t>20000,00</w:t>
            </w:r>
          </w:p>
        </w:tc>
        <w:tc>
          <w:tcPr>
            <w:tcW w:w="3118" w:type="dxa"/>
            <w:gridSpan w:val="2"/>
            <w:vMerge/>
            <w:tcBorders>
              <w:top w:val="single" w:sz="4" w:space="0" w:color="auto"/>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rFonts w:ascii="Calibri" w:hAnsi="Calibri"/>
                <w:lang w:eastAsia="ru-RU"/>
              </w:rPr>
            </w:pPr>
            <w:r w:rsidRPr="00794226">
              <w:rPr>
                <w:rFonts w:ascii="Calibri" w:hAnsi="Calibri"/>
                <w:lang w:eastAsia="ru-RU"/>
              </w:rPr>
              <w:t>16</w:t>
            </w:r>
          </w:p>
        </w:tc>
        <w:tc>
          <w:tcPr>
            <w:tcW w:w="2284" w:type="dxa"/>
            <w:gridSpan w:val="3"/>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р.п. Чернышковский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15000,00</w:t>
            </w:r>
          </w:p>
        </w:tc>
        <w:tc>
          <w:tcPr>
            <w:tcW w:w="3118" w:type="dxa"/>
            <w:gridSpan w:val="2"/>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РФ_ВГГ_ЧЕРНЫШКОВСКИЙ_</w:t>
            </w:r>
            <w:proofErr w:type="gramStart"/>
            <w:r w:rsidRPr="00794226">
              <w:rPr>
                <w:lang w:eastAsia="ru-RU"/>
              </w:rPr>
              <w:t>Р</w:t>
            </w:r>
            <w:proofErr w:type="gramEnd"/>
            <w:r w:rsidRPr="00794226">
              <w:rPr>
                <w:lang w:eastAsia="ru-RU"/>
              </w:rPr>
              <w:t>_001</w:t>
            </w: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3402" w:type="dxa"/>
            <w:gridSpan w:val="5"/>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color w:val="000000"/>
                <w:sz w:val="20"/>
                <w:szCs w:val="20"/>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color w:val="000000"/>
                <w:sz w:val="20"/>
                <w:szCs w:val="20"/>
                <w:lang w:eastAsia="ru-RU"/>
              </w:rPr>
            </w:pPr>
          </w:p>
        </w:tc>
        <w:tc>
          <w:tcPr>
            <w:tcW w:w="3402" w:type="dxa"/>
            <w:gridSpan w:val="5"/>
            <w:tcBorders>
              <w:top w:val="nil"/>
              <w:left w:val="nil"/>
              <w:bottom w:val="nil"/>
              <w:right w:val="nil"/>
            </w:tcBorders>
            <w:shd w:val="clear" w:color="auto" w:fill="auto"/>
            <w:noWrap/>
            <w:vAlign w:val="bottom"/>
            <w:hideMark/>
          </w:tcPr>
          <w:p w:rsidR="00794226" w:rsidRPr="00794226" w:rsidRDefault="00794226" w:rsidP="00794226">
            <w:pPr>
              <w:suppressAutoHyphens w:val="0"/>
              <w:rPr>
                <w:color w:val="000000"/>
                <w:sz w:val="20"/>
                <w:szCs w:val="20"/>
                <w:lang w:eastAsia="ru-RU"/>
              </w:rPr>
            </w:pPr>
          </w:p>
        </w:tc>
        <w:tc>
          <w:tcPr>
            <w:tcW w:w="3118" w:type="dxa"/>
            <w:gridSpan w:val="2"/>
            <w:tcBorders>
              <w:top w:val="nil"/>
              <w:left w:val="nil"/>
              <w:bottom w:val="nil"/>
              <w:right w:val="nil"/>
            </w:tcBorders>
            <w:shd w:val="clear" w:color="auto" w:fill="auto"/>
            <w:noWrap/>
            <w:vAlign w:val="bottom"/>
            <w:hideMark/>
          </w:tcPr>
          <w:p w:rsidR="00794226" w:rsidRPr="00794226" w:rsidRDefault="00794226" w:rsidP="00794226">
            <w:pPr>
              <w:suppressAutoHyphens w:val="0"/>
              <w:jc w:val="right"/>
              <w:rPr>
                <w:b/>
                <w:bCs/>
                <w:color w:val="000000"/>
                <w:lang w:eastAsia="ru-RU"/>
              </w:rPr>
            </w:pPr>
            <w:r w:rsidRPr="00794226">
              <w:rPr>
                <w:b/>
                <w:bCs/>
                <w:color w:val="000000"/>
                <w:lang w:eastAsia="ru-RU"/>
              </w:rPr>
              <w:t>Таблица №3</w:t>
            </w: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7230" w:type="dxa"/>
            <w:gridSpan w:val="9"/>
            <w:vMerge w:val="restart"/>
            <w:tcBorders>
              <w:top w:val="nil"/>
              <w:left w:val="nil"/>
              <w:bottom w:val="nil"/>
              <w:right w:val="nil"/>
            </w:tcBorders>
            <w:shd w:val="clear" w:color="auto" w:fill="auto"/>
            <w:vAlign w:val="center"/>
            <w:hideMark/>
          </w:tcPr>
          <w:p w:rsidR="00794226" w:rsidRDefault="00794226" w:rsidP="00794226">
            <w:pPr>
              <w:suppressAutoHyphens w:val="0"/>
              <w:jc w:val="center"/>
              <w:rPr>
                <w:b/>
                <w:bCs/>
                <w:color w:val="000000"/>
                <w:lang w:eastAsia="ru-RU"/>
              </w:rPr>
            </w:pPr>
          </w:p>
          <w:p w:rsidR="00794226" w:rsidRDefault="00794226" w:rsidP="00794226">
            <w:pPr>
              <w:suppressAutoHyphens w:val="0"/>
              <w:jc w:val="center"/>
              <w:rPr>
                <w:b/>
                <w:bCs/>
                <w:color w:val="000000"/>
                <w:lang w:eastAsia="ru-RU"/>
              </w:rPr>
            </w:pPr>
          </w:p>
          <w:p w:rsidR="00794226" w:rsidRPr="00794226" w:rsidRDefault="00794226" w:rsidP="00794226">
            <w:pPr>
              <w:suppressAutoHyphens w:val="0"/>
              <w:jc w:val="center"/>
              <w:rPr>
                <w:b/>
                <w:bCs/>
                <w:color w:val="000000"/>
                <w:lang w:eastAsia="ru-RU"/>
              </w:rPr>
            </w:pPr>
            <w:r w:rsidRPr="00794226">
              <w:rPr>
                <w:b/>
                <w:bCs/>
                <w:color w:val="000000"/>
                <w:lang w:eastAsia="ru-RU"/>
              </w:rPr>
              <w:t xml:space="preserve">Нормы простоя и предельные ставки за сверхнормативный простой </w:t>
            </w: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7230" w:type="dxa"/>
            <w:gridSpan w:val="9"/>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3402" w:type="dxa"/>
            <w:gridSpan w:val="5"/>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jc w:val="right"/>
              <w:rPr>
                <w:b/>
                <w:bCs/>
                <w:color w:val="000000"/>
                <w:sz w:val="22"/>
                <w:szCs w:val="22"/>
                <w:lang w:eastAsia="ru-RU"/>
              </w:rPr>
            </w:pPr>
          </w:p>
        </w:tc>
      </w:tr>
      <w:tr w:rsidR="00794226" w:rsidRPr="00794226" w:rsidTr="00794226">
        <w:trPr>
          <w:trHeight w:val="33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794226" w:rsidRPr="00794226" w:rsidRDefault="00794226" w:rsidP="00794226">
            <w:pPr>
              <w:suppressAutoHyphens w:val="0"/>
              <w:jc w:val="center"/>
              <w:rPr>
                <w:color w:val="000000"/>
                <w:lang w:eastAsia="ru-RU"/>
              </w:rPr>
            </w:pPr>
            <w:r w:rsidRPr="00794226">
              <w:rPr>
                <w:color w:val="000000"/>
                <w:lang w:eastAsia="ru-RU"/>
              </w:rPr>
              <w:t>Наименование услуги</w:t>
            </w:r>
          </w:p>
        </w:tc>
        <w:tc>
          <w:tcPr>
            <w:tcW w:w="4946" w:type="dxa"/>
            <w:gridSpan w:val="6"/>
            <w:tcBorders>
              <w:top w:val="single" w:sz="8" w:space="0" w:color="auto"/>
              <w:left w:val="nil"/>
              <w:bottom w:val="single" w:sz="8" w:space="0" w:color="000000"/>
              <w:right w:val="single" w:sz="8" w:space="0" w:color="000000"/>
            </w:tcBorders>
            <w:shd w:val="clear" w:color="auto" w:fill="auto"/>
            <w:noWrap/>
            <w:vAlign w:val="bottom"/>
            <w:hideMark/>
          </w:tcPr>
          <w:p w:rsidR="00794226" w:rsidRPr="00794226" w:rsidRDefault="00794226" w:rsidP="00794226">
            <w:pPr>
              <w:suppressAutoHyphens w:val="0"/>
              <w:jc w:val="center"/>
              <w:rPr>
                <w:color w:val="000000"/>
                <w:lang w:eastAsia="ru-RU"/>
              </w:rPr>
            </w:pPr>
            <w:r w:rsidRPr="00794226">
              <w:rPr>
                <w:color w:val="000000"/>
                <w:lang w:eastAsia="ru-RU"/>
              </w:rPr>
              <w:t>Типоразмер контейнера</w:t>
            </w: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3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vMerge/>
            <w:tcBorders>
              <w:top w:val="single" w:sz="8" w:space="0" w:color="auto"/>
              <w:left w:val="single" w:sz="8" w:space="0" w:color="auto"/>
              <w:bottom w:val="single" w:sz="8" w:space="0" w:color="000000"/>
              <w:right w:val="single" w:sz="8" w:space="0" w:color="auto"/>
            </w:tcBorders>
            <w:vAlign w:val="center"/>
            <w:hideMark/>
          </w:tcPr>
          <w:p w:rsidR="00794226" w:rsidRPr="00794226" w:rsidRDefault="00794226" w:rsidP="00794226">
            <w:pPr>
              <w:suppressAutoHyphens w:val="0"/>
              <w:rPr>
                <w:color w:val="000000"/>
                <w:lang w:eastAsia="ru-RU"/>
              </w:rPr>
            </w:pPr>
          </w:p>
        </w:tc>
        <w:tc>
          <w:tcPr>
            <w:tcW w:w="2536" w:type="dxa"/>
            <w:gridSpan w:val="3"/>
            <w:tcBorders>
              <w:top w:val="nil"/>
              <w:left w:val="nil"/>
              <w:bottom w:val="single" w:sz="8" w:space="0" w:color="000000"/>
              <w:right w:val="single" w:sz="8" w:space="0" w:color="auto"/>
            </w:tcBorders>
            <w:shd w:val="clear" w:color="auto" w:fill="auto"/>
            <w:noWrap/>
            <w:vAlign w:val="bottom"/>
            <w:hideMark/>
          </w:tcPr>
          <w:p w:rsidR="00794226" w:rsidRPr="00794226" w:rsidRDefault="00794226" w:rsidP="00794226">
            <w:pPr>
              <w:suppressAutoHyphens w:val="0"/>
              <w:jc w:val="center"/>
              <w:rPr>
                <w:color w:val="000000"/>
                <w:lang w:eastAsia="ru-RU"/>
              </w:rPr>
            </w:pPr>
            <w:r w:rsidRPr="00794226">
              <w:rPr>
                <w:color w:val="000000"/>
                <w:lang w:eastAsia="ru-RU"/>
              </w:rPr>
              <w:t>20 футовый</w:t>
            </w:r>
          </w:p>
        </w:tc>
        <w:tc>
          <w:tcPr>
            <w:tcW w:w="2410" w:type="dxa"/>
            <w:gridSpan w:val="3"/>
            <w:tcBorders>
              <w:top w:val="nil"/>
              <w:left w:val="nil"/>
              <w:bottom w:val="single" w:sz="8" w:space="0" w:color="000000"/>
              <w:right w:val="single" w:sz="8" w:space="0" w:color="auto"/>
            </w:tcBorders>
            <w:shd w:val="clear" w:color="auto" w:fill="auto"/>
            <w:vAlign w:val="bottom"/>
            <w:hideMark/>
          </w:tcPr>
          <w:p w:rsidR="00794226" w:rsidRPr="00794226" w:rsidRDefault="00794226" w:rsidP="00794226">
            <w:pPr>
              <w:suppressAutoHyphens w:val="0"/>
              <w:jc w:val="center"/>
              <w:rPr>
                <w:color w:val="000000"/>
                <w:lang w:eastAsia="ru-RU"/>
              </w:rPr>
            </w:pPr>
            <w:r w:rsidRPr="00794226">
              <w:rPr>
                <w:color w:val="000000"/>
                <w:lang w:eastAsia="ru-RU"/>
              </w:rPr>
              <w:t>40 футовый</w:t>
            </w: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6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single" w:sz="8" w:space="0" w:color="000000"/>
              <w:bottom w:val="single" w:sz="8" w:space="0" w:color="000000"/>
              <w:right w:val="single" w:sz="8" w:space="0" w:color="000000"/>
            </w:tcBorders>
            <w:shd w:val="clear" w:color="auto" w:fill="auto"/>
            <w:vAlign w:val="bottom"/>
            <w:hideMark/>
          </w:tcPr>
          <w:p w:rsidR="00794226" w:rsidRPr="00794226" w:rsidRDefault="00794226" w:rsidP="00794226">
            <w:pPr>
              <w:suppressAutoHyphens w:val="0"/>
              <w:rPr>
                <w:color w:val="000000"/>
                <w:lang w:eastAsia="ru-RU"/>
              </w:rPr>
            </w:pPr>
            <w:r w:rsidRPr="00794226">
              <w:rPr>
                <w:color w:val="000000"/>
                <w:lang w:eastAsia="ru-RU"/>
              </w:rPr>
              <w:t>Норма простоя под загрузкой/разгрузкой, час</w:t>
            </w:r>
          </w:p>
        </w:tc>
        <w:tc>
          <w:tcPr>
            <w:tcW w:w="2536" w:type="dxa"/>
            <w:gridSpan w:val="3"/>
            <w:tcBorders>
              <w:top w:val="nil"/>
              <w:left w:val="nil"/>
              <w:bottom w:val="single" w:sz="8" w:space="0" w:color="000000"/>
              <w:right w:val="single" w:sz="8" w:space="0" w:color="auto"/>
            </w:tcBorders>
            <w:shd w:val="clear" w:color="auto" w:fill="auto"/>
            <w:noWrap/>
            <w:vAlign w:val="center"/>
            <w:hideMark/>
          </w:tcPr>
          <w:p w:rsidR="00794226" w:rsidRPr="00794226" w:rsidRDefault="00794226" w:rsidP="00794226">
            <w:pPr>
              <w:suppressAutoHyphens w:val="0"/>
              <w:jc w:val="center"/>
              <w:rPr>
                <w:color w:val="000000"/>
                <w:lang w:eastAsia="ru-RU"/>
              </w:rPr>
            </w:pPr>
            <w:r w:rsidRPr="00794226">
              <w:rPr>
                <w:color w:val="000000"/>
                <w:lang w:eastAsia="ru-RU"/>
              </w:rPr>
              <w:t>3</w:t>
            </w:r>
          </w:p>
        </w:tc>
        <w:tc>
          <w:tcPr>
            <w:tcW w:w="2410" w:type="dxa"/>
            <w:gridSpan w:val="3"/>
            <w:tcBorders>
              <w:top w:val="nil"/>
              <w:left w:val="nil"/>
              <w:bottom w:val="single" w:sz="8" w:space="0" w:color="000000"/>
              <w:right w:val="single" w:sz="8"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4</w:t>
            </w: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vMerge w:val="restart"/>
            <w:tcBorders>
              <w:top w:val="nil"/>
              <w:left w:val="single" w:sz="8" w:space="0" w:color="000000"/>
              <w:bottom w:val="single" w:sz="8" w:space="0" w:color="000000"/>
              <w:right w:val="single" w:sz="8" w:space="0" w:color="000000"/>
            </w:tcBorders>
            <w:shd w:val="clear" w:color="auto" w:fill="auto"/>
            <w:vAlign w:val="bottom"/>
            <w:hideMark/>
          </w:tcPr>
          <w:p w:rsidR="00794226" w:rsidRPr="00794226" w:rsidRDefault="00794226" w:rsidP="00794226">
            <w:pPr>
              <w:suppressAutoHyphens w:val="0"/>
              <w:rPr>
                <w:color w:val="000000"/>
                <w:lang w:eastAsia="ru-RU"/>
              </w:rPr>
            </w:pPr>
            <w:r w:rsidRPr="00794226">
              <w:rPr>
                <w:color w:val="000000"/>
                <w:lang w:eastAsia="ru-RU"/>
              </w:rPr>
              <w:t xml:space="preserve">Сверхнормативный простой под загрузкой/разгрузкой (предельная ставка </w:t>
            </w:r>
            <w:proofErr w:type="spellStart"/>
            <w:r w:rsidRPr="00794226">
              <w:rPr>
                <w:color w:val="000000"/>
                <w:lang w:eastAsia="ru-RU"/>
              </w:rPr>
              <w:t>руб</w:t>
            </w:r>
            <w:proofErr w:type="spellEnd"/>
            <w:r w:rsidRPr="00794226">
              <w:rPr>
                <w:color w:val="000000"/>
                <w:lang w:eastAsia="ru-RU"/>
              </w:rPr>
              <w:t xml:space="preserve">/час, без учета НДС). </w:t>
            </w:r>
          </w:p>
        </w:tc>
        <w:tc>
          <w:tcPr>
            <w:tcW w:w="2536" w:type="dxa"/>
            <w:gridSpan w:val="3"/>
            <w:vMerge w:val="restart"/>
            <w:tcBorders>
              <w:top w:val="nil"/>
              <w:left w:val="single" w:sz="8" w:space="0" w:color="000000"/>
              <w:bottom w:val="single" w:sz="8" w:space="0" w:color="000000"/>
              <w:right w:val="single" w:sz="8" w:space="0" w:color="auto"/>
            </w:tcBorders>
            <w:shd w:val="clear" w:color="auto" w:fill="auto"/>
            <w:noWrap/>
            <w:vAlign w:val="center"/>
            <w:hideMark/>
          </w:tcPr>
          <w:p w:rsidR="00794226" w:rsidRPr="00794226" w:rsidRDefault="00794226" w:rsidP="00794226">
            <w:pPr>
              <w:suppressAutoHyphens w:val="0"/>
              <w:jc w:val="center"/>
              <w:rPr>
                <w:color w:val="000000"/>
                <w:lang w:eastAsia="ru-RU"/>
              </w:rPr>
            </w:pPr>
            <w:r w:rsidRPr="00794226">
              <w:rPr>
                <w:color w:val="000000"/>
                <w:lang w:eastAsia="ru-RU"/>
              </w:rPr>
              <w:t>1200</w:t>
            </w:r>
          </w:p>
        </w:tc>
        <w:tc>
          <w:tcPr>
            <w:tcW w:w="241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1200</w:t>
            </w: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vMerge/>
            <w:tcBorders>
              <w:top w:val="nil"/>
              <w:left w:val="single" w:sz="8" w:space="0" w:color="000000"/>
              <w:bottom w:val="single" w:sz="8" w:space="0" w:color="000000"/>
              <w:right w:val="single" w:sz="8" w:space="0" w:color="000000"/>
            </w:tcBorders>
            <w:vAlign w:val="center"/>
            <w:hideMark/>
          </w:tcPr>
          <w:p w:rsidR="00794226" w:rsidRPr="00794226" w:rsidRDefault="00794226" w:rsidP="00794226">
            <w:pPr>
              <w:suppressAutoHyphens w:val="0"/>
              <w:rPr>
                <w:color w:val="000000"/>
                <w:lang w:eastAsia="ru-RU"/>
              </w:rPr>
            </w:pPr>
          </w:p>
        </w:tc>
        <w:tc>
          <w:tcPr>
            <w:tcW w:w="2536" w:type="dxa"/>
            <w:gridSpan w:val="3"/>
            <w:vMerge/>
            <w:tcBorders>
              <w:top w:val="nil"/>
              <w:left w:val="single" w:sz="8" w:space="0" w:color="000000"/>
              <w:bottom w:val="single" w:sz="8" w:space="0" w:color="000000"/>
              <w:right w:val="single" w:sz="8" w:space="0" w:color="auto"/>
            </w:tcBorders>
            <w:vAlign w:val="center"/>
            <w:hideMark/>
          </w:tcPr>
          <w:p w:rsidR="00794226" w:rsidRPr="00794226" w:rsidRDefault="00794226" w:rsidP="00794226">
            <w:pPr>
              <w:suppressAutoHyphens w:val="0"/>
              <w:rPr>
                <w:color w:val="000000"/>
                <w:lang w:eastAsia="ru-RU"/>
              </w:rPr>
            </w:pPr>
          </w:p>
        </w:tc>
        <w:tc>
          <w:tcPr>
            <w:tcW w:w="2410" w:type="dxa"/>
            <w:gridSpan w:val="3"/>
            <w:vMerge/>
            <w:tcBorders>
              <w:top w:val="nil"/>
              <w:left w:val="single" w:sz="8" w:space="0" w:color="auto"/>
              <w:bottom w:val="single" w:sz="8" w:space="0" w:color="000000"/>
              <w:right w:val="single" w:sz="8" w:space="0" w:color="auto"/>
            </w:tcBorders>
            <w:vAlign w:val="center"/>
            <w:hideMark/>
          </w:tcPr>
          <w:p w:rsidR="00794226" w:rsidRPr="00794226" w:rsidRDefault="00794226" w:rsidP="00794226">
            <w:pPr>
              <w:suppressAutoHyphens w:val="0"/>
              <w:rPr>
                <w:color w:val="000000"/>
                <w:lang w:eastAsia="ru-RU"/>
              </w:rPr>
            </w:pP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vAlign w:val="center"/>
            <w:hideMark/>
          </w:tcPr>
          <w:p w:rsidR="00794226" w:rsidRPr="00794226" w:rsidRDefault="00794226" w:rsidP="00794226">
            <w:pPr>
              <w:suppressAutoHyphens w:val="0"/>
              <w:jc w:val="center"/>
              <w:rPr>
                <w:lang w:eastAsia="ru-RU"/>
              </w:rPr>
            </w:pPr>
          </w:p>
        </w:tc>
        <w:tc>
          <w:tcPr>
            <w:tcW w:w="2536" w:type="dxa"/>
            <w:gridSpan w:val="3"/>
            <w:tcBorders>
              <w:top w:val="nil"/>
              <w:left w:val="nil"/>
              <w:bottom w:val="nil"/>
              <w:right w:val="nil"/>
            </w:tcBorders>
            <w:shd w:val="clear" w:color="auto" w:fill="auto"/>
            <w:noWrap/>
            <w:vAlign w:val="center"/>
            <w:hideMark/>
          </w:tcPr>
          <w:p w:rsidR="00794226" w:rsidRPr="00794226" w:rsidRDefault="00794226" w:rsidP="00794226">
            <w:pPr>
              <w:suppressAutoHyphens w:val="0"/>
              <w:jc w:val="center"/>
              <w:rPr>
                <w:lang w:eastAsia="ru-RU"/>
              </w:rPr>
            </w:pPr>
          </w:p>
        </w:tc>
        <w:tc>
          <w:tcPr>
            <w:tcW w:w="2410"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jc w:val="center"/>
              <w:rPr>
                <w:lang w:eastAsia="ru-RU"/>
              </w:rPr>
            </w:pPr>
          </w:p>
        </w:tc>
        <w:tc>
          <w:tcPr>
            <w:tcW w:w="3118" w:type="dxa"/>
            <w:gridSpan w:val="2"/>
            <w:tcBorders>
              <w:top w:val="nil"/>
              <w:left w:val="nil"/>
              <w:bottom w:val="nil"/>
              <w:right w:val="nil"/>
            </w:tcBorders>
            <w:shd w:val="clear" w:color="auto" w:fill="auto"/>
            <w:vAlign w:val="center"/>
            <w:hideMark/>
          </w:tcPr>
          <w:p w:rsidR="00794226" w:rsidRPr="00794226" w:rsidRDefault="00794226" w:rsidP="00794226">
            <w:pPr>
              <w:suppressAutoHyphens w:val="0"/>
              <w:rPr>
                <w:sz w:val="20"/>
                <w:szCs w:val="20"/>
                <w:lang w:eastAsia="ru-RU"/>
              </w:rPr>
            </w:pPr>
          </w:p>
        </w:tc>
      </w:tr>
      <w:tr w:rsidR="002C5216" w:rsidRPr="00173C06" w:rsidTr="00794226">
        <w:trPr>
          <w:gridBefore w:val="3"/>
          <w:wBefore w:w="1119" w:type="dxa"/>
          <w:trHeight w:val="300"/>
        </w:trPr>
        <w:tc>
          <w:tcPr>
            <w:tcW w:w="724"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544" w:type="dxa"/>
            <w:gridSpan w:val="3"/>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843" w:type="dxa"/>
            <w:gridSpan w:val="3"/>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559"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551"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bl>
    <w:p w:rsidR="001D5FF9" w:rsidRPr="00720FCA" w:rsidRDefault="001D5FF9" w:rsidP="001D5FF9">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4865FC" w:rsidRPr="00D9002E" w:rsidRDefault="001D5FF9" w:rsidP="002C5216">
      <w:pPr>
        <w:rPr>
          <w:b/>
          <w:color w:val="FF0000"/>
          <w:sz w:val="32"/>
          <w:szCs w:val="32"/>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822A8C">
        <w:t xml:space="preserve"> без проведения дополнительных процедур размещения оферты</w:t>
      </w:r>
      <w:r w:rsidRPr="00822A8C">
        <w:rPr>
          <w:color w:val="000000"/>
        </w:rPr>
        <w:t>.</w:t>
      </w:r>
      <w:r w:rsidR="00FF46F1" w:rsidRPr="00D9002E">
        <w:rPr>
          <w:b/>
          <w:color w:val="FF0000"/>
          <w:sz w:val="32"/>
          <w:szCs w:val="32"/>
        </w:rPr>
        <w:br w:type="page"/>
      </w:r>
    </w:p>
    <w:p w:rsidR="00E34AF7" w:rsidRPr="00DF09D1" w:rsidRDefault="002E18D3" w:rsidP="00E2332E">
      <w:pPr>
        <w:jc w:val="center"/>
        <w:outlineLvl w:val="0"/>
        <w:rPr>
          <w:b/>
          <w:bCs/>
          <w:sz w:val="32"/>
          <w:szCs w:val="32"/>
        </w:rPr>
      </w:pPr>
      <w:r w:rsidRPr="00DF09D1">
        <w:rPr>
          <w:b/>
          <w:bCs/>
          <w:sz w:val="32"/>
          <w:szCs w:val="32"/>
        </w:rPr>
        <w:lastRenderedPageBreak/>
        <w:t xml:space="preserve">Раздел </w:t>
      </w:r>
      <w:r w:rsidR="006400A0" w:rsidRPr="00DF09D1">
        <w:rPr>
          <w:b/>
          <w:bCs/>
          <w:sz w:val="32"/>
          <w:szCs w:val="32"/>
        </w:rPr>
        <w:t>5</w:t>
      </w:r>
      <w:r w:rsidRPr="00DF09D1">
        <w:rPr>
          <w:b/>
          <w:bCs/>
          <w:sz w:val="32"/>
          <w:szCs w:val="32"/>
        </w:rPr>
        <w:t xml:space="preserve">. Информационная карта </w:t>
      </w:r>
    </w:p>
    <w:p w:rsidR="003702AE" w:rsidRPr="00DF09D1" w:rsidRDefault="002E18D3" w:rsidP="00A00903">
      <w:pPr>
        <w:pStyle w:val="19"/>
        <w:ind w:firstLine="397"/>
        <w:rPr>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p w:rsidR="006A7938" w:rsidRPr="00D9002E" w:rsidRDefault="006A7938" w:rsidP="00A00903">
      <w:pPr>
        <w:pStyle w:val="19"/>
        <w:ind w:firstLine="397"/>
        <w:rPr>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xml:space="preserve">№ </w:t>
            </w:r>
            <w:proofErr w:type="spellStart"/>
            <w:proofErr w:type="gramStart"/>
            <w:r w:rsidRPr="00DF09D1">
              <w:rPr>
                <w:b/>
                <w:color w:val="auto"/>
              </w:rPr>
              <w:t>п</w:t>
            </w:r>
            <w:proofErr w:type="spellEnd"/>
            <w:proofErr w:type="gramEnd"/>
            <w:r w:rsidRPr="00DF09D1">
              <w:rPr>
                <w:b/>
                <w:color w:val="auto"/>
              </w:rPr>
              <w:t>/</w:t>
            </w:r>
            <w:proofErr w:type="spellStart"/>
            <w:r w:rsidRPr="00DF09D1">
              <w:rPr>
                <w:b/>
                <w:color w:val="auto"/>
              </w:rPr>
              <w:t>п</w:t>
            </w:r>
            <w:proofErr w:type="spellEnd"/>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 xml:space="preserve">Наименование </w:t>
            </w:r>
            <w:proofErr w:type="spellStart"/>
            <w:proofErr w:type="gramStart"/>
            <w:r w:rsidRPr="00DF09D1">
              <w:rPr>
                <w:b/>
                <w:color w:val="auto"/>
              </w:rPr>
              <w:t>п</w:t>
            </w:r>
            <w:proofErr w:type="spellEnd"/>
            <w:proofErr w:type="gramEnd"/>
            <w:r w:rsidRPr="00DF09D1">
              <w:rPr>
                <w:b/>
                <w:color w:val="auto"/>
              </w:rPr>
              <w:t>/</w:t>
            </w:r>
            <w:proofErr w:type="spellStart"/>
            <w:r w:rsidRPr="00DF09D1">
              <w:rPr>
                <w:b/>
                <w:color w:val="auto"/>
              </w:rPr>
              <w:t>п</w:t>
            </w:r>
            <w:proofErr w:type="spellEnd"/>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350A2D">
            <w:pPr>
              <w:jc w:val="both"/>
            </w:pPr>
            <w:r w:rsidRPr="00E2625E">
              <w:t>Размещени</w:t>
            </w:r>
            <w:r w:rsidR="006720C2" w:rsidRPr="00E2625E">
              <w:t>е</w:t>
            </w:r>
            <w:r w:rsidRPr="00E2625E">
              <w:t xml:space="preserve"> оферты </w:t>
            </w:r>
            <w:r w:rsidR="004C519D" w:rsidRPr="00E2625E">
              <w:t>№</w:t>
            </w:r>
            <w:r w:rsidR="006C07A5" w:rsidRPr="00E2625E">
              <w:t xml:space="preserve"> РО-ПРИВ</w:t>
            </w:r>
            <w:r w:rsidR="00350A2D">
              <w:t>-17</w:t>
            </w:r>
            <w:r w:rsidR="006C07A5" w:rsidRPr="00E2625E">
              <w:t>-000</w:t>
            </w:r>
            <w:r w:rsidR="007527E7" w:rsidRPr="00E2625E">
              <w:t>2</w:t>
            </w:r>
            <w:r w:rsidR="00F34CD6" w:rsidRPr="00E2625E">
              <w:t xml:space="preserve"> </w:t>
            </w:r>
            <w:r w:rsidR="002E2EE2" w:rsidRPr="00E2625E">
              <w:t xml:space="preserve">на </w:t>
            </w:r>
            <w:r w:rsidR="00EB469D" w:rsidRPr="00E2625E">
              <w:t xml:space="preserve">право заключения договора (договоров) </w:t>
            </w:r>
            <w:r w:rsidR="00EB469D" w:rsidRPr="00E2625E">
              <w:rPr>
                <w:rFonts w:eastAsia="MS Mincho"/>
                <w:bCs/>
              </w:rPr>
              <w:t>на аренду транспортных</w:t>
            </w:r>
            <w:r w:rsidR="00EB469D" w:rsidRPr="00DF09D1">
              <w:rPr>
                <w:rFonts w:eastAsia="MS Mincho"/>
                <w:bCs/>
              </w:rPr>
              <w:t xml:space="preserve">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DF09D1" w:rsidRDefault="00EF2E59" w:rsidP="00804946">
            <w:pPr>
              <w:pStyle w:val="19"/>
              <w:ind w:firstLine="0"/>
              <w:rPr>
                <w:b/>
                <w:sz w:val="24"/>
                <w:szCs w:val="24"/>
              </w:rPr>
            </w:pPr>
            <w:r w:rsidRPr="00DF09D1">
              <w:rPr>
                <w:b/>
                <w:sz w:val="24"/>
                <w:szCs w:val="24"/>
              </w:rPr>
              <w:t>2.</w:t>
            </w:r>
          </w:p>
        </w:tc>
        <w:tc>
          <w:tcPr>
            <w:tcW w:w="2551" w:type="dxa"/>
            <w:shd w:val="clear" w:color="auto" w:fill="auto"/>
          </w:tcPr>
          <w:p w:rsidR="00EF2E59" w:rsidRPr="00DF09D1" w:rsidRDefault="00593786" w:rsidP="008035D3">
            <w:pPr>
              <w:pStyle w:val="Default"/>
              <w:rPr>
                <w:b/>
                <w:color w:val="auto"/>
              </w:rPr>
            </w:pPr>
            <w:r w:rsidRPr="00DF09D1">
              <w:rPr>
                <w:b/>
                <w:color w:val="auto"/>
              </w:rPr>
              <w:t>Организатор</w:t>
            </w:r>
            <w:r w:rsidR="004D6625" w:rsidRPr="00DF09D1">
              <w:rPr>
                <w:b/>
                <w:color w:val="auto"/>
              </w:rPr>
              <w:t xml:space="preserve"> </w:t>
            </w:r>
            <w:r w:rsidR="00AF0C20" w:rsidRPr="00DF09D1">
              <w:rPr>
                <w:b/>
                <w:color w:val="auto"/>
              </w:rPr>
              <w:t>процедуры Размещения оферты</w:t>
            </w:r>
            <w:r w:rsidR="00E14F30" w:rsidRPr="00DF09D1">
              <w:rPr>
                <w:b/>
                <w:color w:val="auto"/>
              </w:rPr>
              <w:t>,</w:t>
            </w:r>
            <w:r w:rsidRPr="00DF09D1">
              <w:rPr>
                <w:b/>
                <w:color w:val="auto"/>
              </w:rPr>
              <w:t xml:space="preserve"> адрес, контактные лица </w:t>
            </w:r>
            <w:r w:rsidR="006E08A0" w:rsidRPr="00DF09D1">
              <w:rPr>
                <w:b/>
                <w:color w:val="auto"/>
              </w:rPr>
              <w:t>и представители</w:t>
            </w:r>
            <w:r w:rsidR="00E14F30" w:rsidRPr="00DF09D1">
              <w:rPr>
                <w:b/>
                <w:color w:val="auto"/>
              </w:rPr>
              <w:t xml:space="preserve"> </w:t>
            </w:r>
            <w:r w:rsidR="00521F95" w:rsidRPr="00DF09D1">
              <w:rPr>
                <w:b/>
                <w:color w:val="auto"/>
              </w:rPr>
              <w:t>Заказчика</w:t>
            </w:r>
          </w:p>
        </w:tc>
        <w:tc>
          <w:tcPr>
            <w:tcW w:w="6768" w:type="dxa"/>
            <w:shd w:val="clear" w:color="auto" w:fill="auto"/>
          </w:tcPr>
          <w:p w:rsidR="00AE1740" w:rsidRPr="00457A40" w:rsidRDefault="00AE1740" w:rsidP="00AE1740">
            <w:pPr>
              <w:ind w:firstLine="459"/>
              <w:jc w:val="both"/>
            </w:pPr>
            <w:r w:rsidRPr="00457A40">
              <w:t xml:space="preserve">Организатором является </w:t>
            </w:r>
            <w:r>
              <w:t>П</w:t>
            </w:r>
            <w:r w:rsidRPr="00457A40">
              <w:t xml:space="preserve">АО «ТрансКонтейнер». </w:t>
            </w:r>
          </w:p>
          <w:p w:rsidR="00AE1740" w:rsidRPr="00457A40" w:rsidRDefault="00AE1740" w:rsidP="00AE1740">
            <w:pPr>
              <w:ind w:firstLine="459"/>
              <w:jc w:val="both"/>
            </w:pPr>
            <w:r w:rsidRPr="00457A40">
              <w:t xml:space="preserve">Функции Организатора выполняет </w:t>
            </w:r>
            <w:r>
              <w:t>П</w:t>
            </w:r>
            <w:r w:rsidRPr="00457A40">
              <w:t xml:space="preserve">остоянная рабочая группа Конкурсной комиссии филиала </w:t>
            </w:r>
            <w:r>
              <w:t>П</w:t>
            </w:r>
            <w:r w:rsidRPr="00457A40">
              <w:t xml:space="preserve">АО «ТрансКонтейнер» на </w:t>
            </w:r>
            <w:r>
              <w:t>Приволжской</w:t>
            </w:r>
            <w:r w:rsidRPr="00457A40">
              <w:t xml:space="preserve"> железной дороге.</w:t>
            </w:r>
          </w:p>
          <w:p w:rsidR="00AE1740" w:rsidRDefault="00AE1740" w:rsidP="00AE1740">
            <w:pPr>
              <w:jc w:val="both"/>
            </w:pPr>
            <w:r>
              <w:t xml:space="preserve">       </w:t>
            </w:r>
            <w:r w:rsidRPr="000E1263">
              <w:t xml:space="preserve">Адрес:  Российская Федерация, </w:t>
            </w:r>
            <w:r>
              <w:t>410017</w:t>
            </w:r>
            <w:r w:rsidRPr="000E1263">
              <w:t xml:space="preserve"> г. </w:t>
            </w:r>
            <w:r>
              <w:t>Саратов</w:t>
            </w:r>
            <w:r w:rsidRPr="000E1263">
              <w:t xml:space="preserve">, ул. </w:t>
            </w:r>
            <w:r>
              <w:t>Шелковичная 11/15</w:t>
            </w:r>
            <w:r w:rsidRPr="004132D9">
              <w:t xml:space="preserve">  </w:t>
            </w:r>
          </w:p>
          <w:p w:rsidR="00AE1740" w:rsidRPr="004132D9" w:rsidRDefault="00AE1740" w:rsidP="00AE1740">
            <w:pPr>
              <w:jc w:val="both"/>
            </w:pPr>
            <w:r w:rsidRPr="004132D9">
              <w:t xml:space="preserve">    Представитель Заказчика:</w:t>
            </w:r>
          </w:p>
          <w:p w:rsidR="00AE1740" w:rsidRPr="00166E70" w:rsidRDefault="00AE1740" w:rsidP="00AE1740">
            <w:pPr>
              <w:jc w:val="both"/>
            </w:pPr>
            <w:r w:rsidRPr="00166E70">
              <w:t xml:space="preserve">Зыкина Елена Станиславовна </w:t>
            </w:r>
          </w:p>
          <w:p w:rsidR="00AE1740" w:rsidRPr="00166E70" w:rsidRDefault="00AE1740" w:rsidP="00AE1740">
            <w:pPr>
              <w:jc w:val="both"/>
            </w:pPr>
            <w:r w:rsidRPr="00166E70">
              <w:t xml:space="preserve">Адрес электронной почты: </w:t>
            </w:r>
            <w:hyperlink r:id="rId13" w:history="1">
              <w:r w:rsidRPr="00AE3C5B">
                <w:rPr>
                  <w:rStyle w:val="a9"/>
                </w:rPr>
                <w:t>zykinaes@trcont.</w:t>
              </w:r>
              <w:r w:rsidRPr="00AE3C5B">
                <w:rPr>
                  <w:rStyle w:val="a9"/>
                  <w:lang w:val="en-US"/>
                </w:rPr>
                <w:t>ru</w:t>
              </w:r>
            </w:hyperlink>
          </w:p>
          <w:p w:rsidR="00AE1740" w:rsidRPr="00166E70" w:rsidRDefault="00AE1740" w:rsidP="00AE1740">
            <w:pPr>
              <w:jc w:val="both"/>
            </w:pPr>
            <w:r w:rsidRPr="00166E70">
              <w:t xml:space="preserve">Телефон: 8(452) 39-00-54 </w:t>
            </w:r>
            <w:proofErr w:type="spellStart"/>
            <w:r w:rsidRPr="00166E70">
              <w:t>доб</w:t>
            </w:r>
            <w:proofErr w:type="spellEnd"/>
            <w:r w:rsidRPr="00166E70">
              <w:t>. 209</w:t>
            </w:r>
            <w:r w:rsidR="003E591C">
              <w:t>, 4516.</w:t>
            </w:r>
            <w:r w:rsidRPr="00166E70">
              <w:t xml:space="preserve"> </w:t>
            </w:r>
          </w:p>
          <w:p w:rsidR="00AE1740" w:rsidRPr="00C64E36" w:rsidRDefault="00AE1740" w:rsidP="00AE1740">
            <w:pPr>
              <w:jc w:val="both"/>
            </w:pPr>
            <w:r w:rsidRPr="00166E70">
              <w:t xml:space="preserve">Факс: 8(452) 39-00-54  </w:t>
            </w:r>
            <w:proofErr w:type="spellStart"/>
            <w:r w:rsidRPr="00166E70">
              <w:t>доб</w:t>
            </w:r>
            <w:proofErr w:type="spellEnd"/>
            <w:r w:rsidRPr="00166E70">
              <w:t xml:space="preserve"> 209.</w:t>
            </w:r>
          </w:p>
          <w:p w:rsidR="00AE1740" w:rsidRDefault="00AE1740" w:rsidP="00AE1740">
            <w:pPr>
              <w:jc w:val="both"/>
              <w:rPr>
                <w:szCs w:val="28"/>
              </w:rPr>
            </w:pPr>
            <w:r>
              <w:rPr>
                <w:szCs w:val="28"/>
              </w:rPr>
              <w:t xml:space="preserve">       </w:t>
            </w:r>
            <w:r w:rsidRPr="00083273">
              <w:rPr>
                <w:szCs w:val="28"/>
              </w:rPr>
              <w:t>Контактное</w:t>
            </w:r>
            <w:r>
              <w:rPr>
                <w:szCs w:val="28"/>
              </w:rPr>
              <w:t xml:space="preserve"> </w:t>
            </w:r>
            <w:r w:rsidRPr="00083273">
              <w:rPr>
                <w:szCs w:val="28"/>
              </w:rPr>
              <w:t>(</w:t>
            </w:r>
            <w:proofErr w:type="spellStart"/>
            <w:r w:rsidRPr="00083273">
              <w:rPr>
                <w:szCs w:val="28"/>
              </w:rPr>
              <w:t>ые</w:t>
            </w:r>
            <w:proofErr w:type="spellEnd"/>
            <w:r w:rsidRPr="00083273">
              <w:rPr>
                <w:szCs w:val="28"/>
              </w:rPr>
              <w:t>) лицо</w:t>
            </w:r>
            <w:r>
              <w:rPr>
                <w:szCs w:val="28"/>
              </w:rPr>
              <w:t xml:space="preserve"> </w:t>
            </w:r>
            <w:r w:rsidRPr="00083273">
              <w:rPr>
                <w:szCs w:val="28"/>
              </w:rPr>
              <w:t xml:space="preserve">(а) </w:t>
            </w:r>
            <w:r>
              <w:rPr>
                <w:szCs w:val="28"/>
              </w:rPr>
              <w:t>Организатора</w:t>
            </w:r>
            <w:r w:rsidRPr="00083273">
              <w:rPr>
                <w:szCs w:val="28"/>
              </w:rPr>
              <w:t xml:space="preserve">: </w:t>
            </w:r>
          </w:p>
          <w:p w:rsidR="00525ACB" w:rsidRDefault="00525ACB" w:rsidP="00AE1740">
            <w:pPr>
              <w:jc w:val="both"/>
            </w:pPr>
            <w:r>
              <w:t>Рябиков Андрей Александрович</w:t>
            </w:r>
            <w:r w:rsidRPr="00915676">
              <w:t>, тел.8(452)39-00-</w:t>
            </w:r>
            <w:r>
              <w:t>57</w:t>
            </w:r>
            <w:r w:rsidRPr="00915676">
              <w:t xml:space="preserve">, адрес электронной почты </w:t>
            </w:r>
            <w:hyperlink r:id="rId14" w:history="1">
              <w:r w:rsidRPr="002A02CC">
                <w:rPr>
                  <w:rStyle w:val="a9"/>
                  <w:szCs w:val="28"/>
                  <w:lang w:val="en-US"/>
                </w:rPr>
                <w:t>Riabi</w:t>
              </w:r>
              <w:r w:rsidRPr="002A02CC">
                <w:rPr>
                  <w:rStyle w:val="a9"/>
                  <w:szCs w:val="28"/>
                </w:rPr>
                <w:t>kov</w:t>
              </w:r>
              <w:r w:rsidRPr="002A02CC">
                <w:rPr>
                  <w:rStyle w:val="a9"/>
                  <w:szCs w:val="28"/>
                  <w:lang w:val="en-US"/>
                </w:rPr>
                <w:t>A</w:t>
              </w:r>
              <w:r w:rsidRPr="002A02CC">
                <w:rPr>
                  <w:rStyle w:val="a9"/>
                  <w:szCs w:val="28"/>
                </w:rPr>
                <w:t>A@trcont.ru</w:t>
              </w:r>
            </w:hyperlink>
            <w:r>
              <w:rPr>
                <w:szCs w:val="28"/>
              </w:rPr>
              <w:t>;</w:t>
            </w:r>
          </w:p>
          <w:p w:rsidR="00EB469D" w:rsidRPr="00D9002E" w:rsidRDefault="00AE1740" w:rsidP="00525ACB">
            <w:pPr>
              <w:jc w:val="both"/>
              <w:rPr>
                <w:color w:val="FF0000"/>
              </w:rPr>
            </w:pPr>
            <w:r w:rsidRPr="00252023">
              <w:t xml:space="preserve">Шпаков Константин Анатольевич,  тел. 8(452)39-00-50 адрес  электронной почты </w:t>
            </w:r>
            <w:hyperlink r:id="rId15" w:history="1">
              <w:r w:rsidRPr="00AE3C5B">
                <w:rPr>
                  <w:rStyle w:val="a9"/>
                </w:rPr>
                <w:t>ShpakovKA@trcont.ru</w:t>
              </w:r>
            </w:hyperlink>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w:t>
            </w:r>
            <w:proofErr w:type="gramStart"/>
            <w:r w:rsidR="00FA3C13" w:rsidRPr="00AE1740">
              <w:rPr>
                <w:b/>
                <w:color w:val="auto"/>
              </w:rPr>
              <w:t>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roofErr w:type="gramEnd"/>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proofErr w:type="gramStart"/>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proofErr w:type="gramEnd"/>
            <w:r w:rsidR="0036188F" w:rsidRPr="00AE1740">
              <w:rPr>
                <w:sz w:val="24"/>
                <w:szCs w:val="24"/>
              </w:rPr>
              <w:t>»</w:t>
            </w:r>
            <w:r w:rsidRPr="00AE1740">
              <w:rPr>
                <w:sz w:val="24"/>
                <w:szCs w:val="24"/>
              </w:rPr>
              <w:t xml:space="preserve"> (</w:t>
            </w:r>
            <w:hyperlink r:id="rId16" w:history="1">
              <w:proofErr w:type="gramStart"/>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002156E9" w:rsidRPr="00AE1740">
                <w:rPr>
                  <w:rStyle w:val="a9"/>
                  <w:color w:val="auto"/>
                  <w:sz w:val="24"/>
                  <w:szCs w:val="24"/>
                </w:rPr>
                <w:t>www.zakupki.gov.ru</w:t>
              </w:r>
            </w:hyperlink>
            <w:r w:rsidR="002156E9" w:rsidRPr="00AE1740">
              <w:rPr>
                <w:sz w:val="24"/>
                <w:szCs w:val="24"/>
              </w:rPr>
              <w:t>) (далее – Официальный сайт).</w:t>
            </w:r>
            <w:proofErr w:type="gramEnd"/>
          </w:p>
          <w:p w:rsidR="005834BA" w:rsidRPr="00D9002E" w:rsidRDefault="00C61887" w:rsidP="00DA5448">
            <w:pPr>
              <w:pStyle w:val="19"/>
              <w:ind w:firstLine="284"/>
              <w:rPr>
                <w:rFonts w:eastAsia="Times New Roman"/>
                <w:i/>
                <w:color w:val="FF0000"/>
                <w:sz w:val="24"/>
                <w:szCs w:val="24"/>
              </w:rPr>
            </w:pPr>
            <w:proofErr w:type="gramStart"/>
            <w:r w:rsidRPr="00AE1740">
              <w:rPr>
                <w:sz w:val="24"/>
                <w:szCs w:val="24"/>
              </w:rPr>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w:t>
            </w:r>
            <w:r w:rsidRPr="00AE1740">
              <w:rPr>
                <w:sz w:val="24"/>
                <w:szCs w:val="24"/>
              </w:rPr>
              <w:lastRenderedPageBreak/>
              <w:t xml:space="preserve">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w:t>
            </w:r>
            <w:proofErr w:type="gramEnd"/>
            <w:r w:rsidRPr="00AE1740">
              <w:rPr>
                <w:sz w:val="24"/>
                <w:szCs w:val="24"/>
              </w:rPr>
              <w:t xml:space="preserve">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lastRenderedPageBreak/>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7527E7">
            <w:pPr>
              <w:pStyle w:val="19"/>
              <w:ind w:firstLine="0"/>
              <w:rPr>
                <w:color w:val="FF0000"/>
                <w:sz w:val="24"/>
                <w:szCs w:val="24"/>
              </w:rPr>
            </w:pPr>
            <w:r w:rsidRPr="00E2625E">
              <w:rPr>
                <w:sz w:val="24"/>
                <w:szCs w:val="24"/>
              </w:rPr>
              <w:t xml:space="preserve">Начальная (максимальная) цена договоров, составляет </w:t>
            </w:r>
            <w:r w:rsidR="007527E7" w:rsidRPr="00E2625E">
              <w:rPr>
                <w:sz w:val="24"/>
                <w:szCs w:val="24"/>
              </w:rPr>
              <w:t>117 4</w:t>
            </w:r>
            <w:r w:rsidRPr="00E2625E">
              <w:rPr>
                <w:sz w:val="24"/>
                <w:szCs w:val="24"/>
              </w:rPr>
              <w:t>00 000, 00 (</w:t>
            </w:r>
            <w:r w:rsidR="007527E7" w:rsidRPr="00E2625E">
              <w:rPr>
                <w:sz w:val="24"/>
                <w:szCs w:val="24"/>
              </w:rPr>
              <w:t>сто семнадцать</w:t>
            </w:r>
            <w:r w:rsidRPr="00E2625E">
              <w:rPr>
                <w:sz w:val="24"/>
                <w:szCs w:val="24"/>
              </w:rPr>
              <w:t xml:space="preserve"> миллион</w:t>
            </w:r>
            <w:r w:rsidR="007527E7" w:rsidRPr="00E2625E">
              <w:rPr>
                <w:sz w:val="24"/>
                <w:szCs w:val="24"/>
              </w:rPr>
              <w:t>ов четыреста</w:t>
            </w:r>
            <w:r w:rsidRPr="00E2625E">
              <w:rPr>
                <w:sz w:val="24"/>
                <w:szCs w:val="24"/>
              </w:rPr>
              <w:t xml:space="preserve"> тысяч) рублей 00 коп</w:t>
            </w:r>
            <w:proofErr w:type="gramStart"/>
            <w:r w:rsidRPr="00E2625E">
              <w:rPr>
                <w:sz w:val="24"/>
                <w:szCs w:val="24"/>
              </w:rPr>
              <w:t>.</w:t>
            </w:r>
            <w:proofErr w:type="gramEnd"/>
            <w:r w:rsidRPr="00E2625E">
              <w:rPr>
                <w:sz w:val="24"/>
                <w:szCs w:val="24"/>
              </w:rPr>
              <w:t xml:space="preserve"> </w:t>
            </w:r>
            <w:proofErr w:type="gramStart"/>
            <w:r w:rsidRPr="00E2625E">
              <w:rPr>
                <w:sz w:val="24"/>
                <w:szCs w:val="24"/>
              </w:rPr>
              <w:t>с</w:t>
            </w:r>
            <w:proofErr w:type="gramEnd"/>
            <w:r w:rsidRPr="00E2625E">
              <w:rPr>
                <w:sz w:val="24"/>
                <w:szCs w:val="24"/>
              </w:rPr>
              <w:t xml:space="preserve"> учетом всех расходов исполнителя и налогов, кроме НДС, расходов по техническому содержанию,</w:t>
            </w:r>
            <w:r w:rsidR="00161953" w:rsidRPr="00E2625E">
              <w:rPr>
                <w:sz w:val="24"/>
                <w:szCs w:val="24"/>
              </w:rPr>
              <w:t xml:space="preserve"> </w:t>
            </w:r>
            <w:r w:rsidRPr="00E2625E">
              <w:rPr>
                <w:sz w:val="24"/>
                <w:szCs w:val="24"/>
              </w:rPr>
              <w:t>коммерческой эксплуатации, страхованию Транспортного средства, заработной плате водителей,</w:t>
            </w:r>
            <w:r w:rsidRPr="00A00DC4">
              <w:rPr>
                <w:sz w:val="24"/>
                <w:szCs w:val="24"/>
              </w:rPr>
              <w:t xml:space="preserve">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proofErr w:type="gramStart"/>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w:t>
            </w:r>
            <w:proofErr w:type="gramEnd"/>
            <w:r w:rsidR="00D6739A" w:rsidRPr="000A148F">
              <w:rPr>
                <w:sz w:val="24"/>
                <w:szCs w:val="24"/>
              </w:rPr>
              <w:t xml:space="preserve">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xml:space="preserve">) календарных дней </w:t>
            </w:r>
            <w:proofErr w:type="gramStart"/>
            <w:r w:rsidRPr="00AE21FB">
              <w:rPr>
                <w:sz w:val="24"/>
                <w:szCs w:val="24"/>
              </w:rPr>
              <w:t>с даты рассмотрения</w:t>
            </w:r>
            <w:proofErr w:type="gramEnd"/>
            <w:r w:rsidRPr="00AE21FB">
              <w:rPr>
                <w:sz w:val="24"/>
                <w:szCs w:val="24"/>
              </w:rPr>
              <w:t xml:space="preserve"> и сопоставления Заявок (пункт 8 настоящей Информационной карты).</w:t>
            </w:r>
          </w:p>
        </w:tc>
      </w:tr>
      <w:tr w:rsidR="003446D5" w:rsidRPr="00D9002E" w:rsidTr="00EF779C">
        <w:tc>
          <w:tcPr>
            <w:tcW w:w="534" w:type="dxa"/>
          </w:tcPr>
          <w:p w:rsidR="003446D5" w:rsidRPr="00AE4ECC" w:rsidRDefault="003446D5" w:rsidP="008F671B">
            <w:pPr>
              <w:pStyle w:val="19"/>
              <w:ind w:firstLine="0"/>
              <w:rPr>
                <w:sz w:val="24"/>
                <w:szCs w:val="24"/>
              </w:rPr>
            </w:pPr>
            <w:r w:rsidRPr="00AE4ECC">
              <w:rPr>
                <w:sz w:val="24"/>
                <w:szCs w:val="24"/>
              </w:rPr>
              <w:t>8.</w:t>
            </w:r>
          </w:p>
        </w:tc>
        <w:tc>
          <w:tcPr>
            <w:tcW w:w="2551" w:type="dxa"/>
          </w:tcPr>
          <w:p w:rsidR="003446D5" w:rsidRPr="00AE4ECC" w:rsidRDefault="003446D5" w:rsidP="008F671B">
            <w:pPr>
              <w:pStyle w:val="Default"/>
              <w:rPr>
                <w:color w:val="auto"/>
              </w:rPr>
            </w:pPr>
            <w:r w:rsidRPr="00AE4ECC">
              <w:rPr>
                <w:color w:val="auto"/>
              </w:rPr>
              <w:t>Рассмотрение и сопоставление Заявок</w:t>
            </w:r>
          </w:p>
        </w:tc>
        <w:tc>
          <w:tcPr>
            <w:tcW w:w="6768" w:type="dxa"/>
          </w:tcPr>
          <w:p w:rsidR="003446D5" w:rsidRPr="00AE4ECC" w:rsidRDefault="003446D5" w:rsidP="008F671B">
            <w:pPr>
              <w:pStyle w:val="19"/>
              <w:ind w:firstLine="284"/>
              <w:rPr>
                <w:sz w:val="24"/>
                <w:szCs w:val="24"/>
              </w:rPr>
            </w:pPr>
            <w:r w:rsidRPr="00AE4ECC">
              <w:rPr>
                <w:sz w:val="24"/>
                <w:szCs w:val="24"/>
              </w:rPr>
              <w:t>Рассмотрение и сопоставление Заявок осуществляется по адресу, указанному в пункте 2 Информационной карты поэтапно:</w:t>
            </w:r>
          </w:p>
          <w:p w:rsidR="003446D5" w:rsidRPr="00AE4ECC" w:rsidRDefault="003446D5" w:rsidP="008F671B">
            <w:pPr>
              <w:pStyle w:val="19"/>
              <w:ind w:firstLine="0"/>
              <w:jc w:val="left"/>
              <w:rPr>
                <w:sz w:val="24"/>
                <w:szCs w:val="24"/>
              </w:rPr>
            </w:pPr>
            <w:r w:rsidRPr="00AE4ECC">
              <w:rPr>
                <w:sz w:val="24"/>
                <w:szCs w:val="24"/>
              </w:rPr>
              <w:t>1)Первый этап при наличии Заявок состоится «20» февраля 2017 г. в 14 часов 00 минут местного времени;</w:t>
            </w:r>
          </w:p>
          <w:p w:rsidR="003446D5" w:rsidRPr="00AE4ECC" w:rsidRDefault="003446D5" w:rsidP="008F671B">
            <w:pPr>
              <w:pStyle w:val="19"/>
              <w:ind w:left="34" w:firstLine="0"/>
              <w:jc w:val="left"/>
              <w:rPr>
                <w:sz w:val="24"/>
                <w:szCs w:val="24"/>
              </w:rPr>
            </w:pPr>
            <w:r w:rsidRPr="00AE4ECC">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3446D5" w:rsidRPr="00AE4ECC" w:rsidRDefault="003446D5" w:rsidP="008F671B">
            <w:pPr>
              <w:pStyle w:val="19"/>
              <w:ind w:left="34" w:firstLine="0"/>
              <w:jc w:val="left"/>
              <w:rPr>
                <w:sz w:val="24"/>
                <w:szCs w:val="24"/>
              </w:rPr>
            </w:pPr>
            <w:r w:rsidRPr="00AE4ECC">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3446D5" w:rsidRPr="00AE4ECC" w:rsidRDefault="003446D5" w:rsidP="008F671B">
            <w:pPr>
              <w:ind w:left="34"/>
            </w:pPr>
            <w:r w:rsidRPr="00AE4ECC">
              <w:t xml:space="preserve">4) по последнему этапу при наличии Заявок - не позднее 10 календарных дней </w:t>
            </w:r>
            <w:proofErr w:type="gramStart"/>
            <w:r w:rsidRPr="00AE4ECC">
              <w:t>с даты окончания</w:t>
            </w:r>
            <w:proofErr w:type="gramEnd"/>
            <w:r w:rsidRPr="00AE4ECC">
              <w:t xml:space="preserve"> приема Заявок, указанной в пункте 6 Информационной карты.</w:t>
            </w:r>
          </w:p>
        </w:tc>
      </w:tr>
      <w:tr w:rsidR="003446D5" w:rsidRPr="00D9002E" w:rsidTr="00FC6883">
        <w:trPr>
          <w:trHeight w:val="189"/>
        </w:trPr>
        <w:tc>
          <w:tcPr>
            <w:tcW w:w="534" w:type="dxa"/>
          </w:tcPr>
          <w:p w:rsidR="003446D5" w:rsidRPr="00B8591D" w:rsidRDefault="003446D5" w:rsidP="00804946">
            <w:pPr>
              <w:pStyle w:val="19"/>
              <w:ind w:firstLine="0"/>
              <w:rPr>
                <w:b/>
                <w:sz w:val="24"/>
                <w:szCs w:val="24"/>
              </w:rPr>
            </w:pPr>
            <w:r w:rsidRPr="00B8591D">
              <w:rPr>
                <w:b/>
                <w:sz w:val="24"/>
                <w:szCs w:val="24"/>
              </w:rPr>
              <w:t>9.</w:t>
            </w:r>
          </w:p>
        </w:tc>
        <w:tc>
          <w:tcPr>
            <w:tcW w:w="2551" w:type="dxa"/>
          </w:tcPr>
          <w:p w:rsidR="003446D5" w:rsidRPr="00B8591D" w:rsidRDefault="003446D5" w:rsidP="008035D3">
            <w:pPr>
              <w:pStyle w:val="Default"/>
              <w:rPr>
                <w:b/>
                <w:color w:val="auto"/>
              </w:rPr>
            </w:pPr>
            <w:r w:rsidRPr="00B8591D">
              <w:rPr>
                <w:b/>
                <w:color w:val="auto"/>
              </w:rPr>
              <w:t>Конкурсная комиссия</w:t>
            </w:r>
          </w:p>
        </w:tc>
        <w:tc>
          <w:tcPr>
            <w:tcW w:w="6768" w:type="dxa"/>
            <w:shd w:val="clear" w:color="auto" w:fill="auto"/>
          </w:tcPr>
          <w:p w:rsidR="003446D5" w:rsidRPr="00B8591D" w:rsidRDefault="003446D5"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3446D5" w:rsidRPr="00B8591D" w:rsidRDefault="003446D5" w:rsidP="00C663B6">
            <w:pPr>
              <w:pStyle w:val="19"/>
              <w:ind w:firstLine="284"/>
              <w:rPr>
                <w:sz w:val="24"/>
                <w:szCs w:val="24"/>
              </w:rPr>
            </w:pPr>
            <w:r w:rsidRPr="00B8591D">
              <w:rPr>
                <w:sz w:val="24"/>
                <w:szCs w:val="24"/>
              </w:rPr>
              <w:t xml:space="preserve">Адрес: 125047, Москва, Оружейный переулок, д.19. </w:t>
            </w:r>
          </w:p>
          <w:p w:rsidR="003446D5" w:rsidRPr="00D9002E" w:rsidRDefault="003446D5" w:rsidP="00C663B6">
            <w:pPr>
              <w:pStyle w:val="19"/>
              <w:ind w:firstLine="284"/>
              <w:rPr>
                <w:color w:val="FF0000"/>
                <w:sz w:val="24"/>
                <w:szCs w:val="24"/>
              </w:rPr>
            </w:pPr>
          </w:p>
        </w:tc>
      </w:tr>
      <w:tr w:rsidR="003446D5" w:rsidRPr="00D9002E" w:rsidTr="00EF779C">
        <w:tc>
          <w:tcPr>
            <w:tcW w:w="534" w:type="dxa"/>
          </w:tcPr>
          <w:p w:rsidR="003446D5" w:rsidRPr="00B8591D" w:rsidRDefault="003446D5" w:rsidP="00804946">
            <w:pPr>
              <w:pStyle w:val="19"/>
              <w:ind w:firstLine="0"/>
              <w:rPr>
                <w:b/>
                <w:sz w:val="24"/>
                <w:szCs w:val="24"/>
              </w:rPr>
            </w:pPr>
            <w:r w:rsidRPr="00B8591D">
              <w:rPr>
                <w:b/>
                <w:sz w:val="24"/>
                <w:szCs w:val="24"/>
              </w:rPr>
              <w:t>10.</w:t>
            </w:r>
          </w:p>
        </w:tc>
        <w:tc>
          <w:tcPr>
            <w:tcW w:w="2551" w:type="dxa"/>
          </w:tcPr>
          <w:p w:rsidR="003446D5" w:rsidRPr="00B8591D" w:rsidRDefault="003446D5" w:rsidP="008035D3">
            <w:pPr>
              <w:pStyle w:val="Default"/>
              <w:rPr>
                <w:b/>
                <w:color w:val="auto"/>
              </w:rPr>
            </w:pPr>
            <w:r w:rsidRPr="00B8591D">
              <w:rPr>
                <w:b/>
                <w:color w:val="auto"/>
              </w:rPr>
              <w:t>Подведение итогов</w:t>
            </w:r>
          </w:p>
        </w:tc>
        <w:tc>
          <w:tcPr>
            <w:tcW w:w="6768" w:type="dxa"/>
          </w:tcPr>
          <w:p w:rsidR="003446D5" w:rsidRPr="00B8591D" w:rsidRDefault="003446D5" w:rsidP="00D439CF">
            <w:pPr>
              <w:pStyle w:val="19"/>
              <w:ind w:firstLine="284"/>
              <w:rPr>
                <w:sz w:val="24"/>
                <w:szCs w:val="24"/>
              </w:rPr>
            </w:pPr>
            <w:r w:rsidRPr="00B8591D">
              <w:rPr>
                <w:sz w:val="24"/>
                <w:szCs w:val="24"/>
              </w:rPr>
              <w:t xml:space="preserve">Подведение итогов осуществляется по адресу, указанному в </w:t>
            </w:r>
            <w:r w:rsidRPr="00B8591D">
              <w:rPr>
                <w:sz w:val="24"/>
                <w:szCs w:val="24"/>
              </w:rPr>
              <w:lastRenderedPageBreak/>
              <w:t xml:space="preserve">пункте 9 Информационной карты поэтапно: </w:t>
            </w:r>
          </w:p>
          <w:p w:rsidR="003446D5" w:rsidRPr="000A148F" w:rsidRDefault="003446D5"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3446D5" w:rsidRPr="00D9002E" w:rsidRDefault="003446D5" w:rsidP="00187FD4">
            <w:pPr>
              <w:pStyle w:val="19"/>
              <w:ind w:firstLine="284"/>
              <w:rPr>
                <w:color w:val="FF0000"/>
                <w:sz w:val="24"/>
                <w:szCs w:val="24"/>
              </w:rPr>
            </w:pPr>
            <w:r w:rsidRPr="000A148F">
              <w:rPr>
                <w:sz w:val="24"/>
                <w:szCs w:val="24"/>
              </w:rPr>
              <w:t xml:space="preserve">2) Второй и последующие этапы при поступлении Заявок не позднее 21 календарного дня </w:t>
            </w:r>
            <w:proofErr w:type="gramStart"/>
            <w:r w:rsidRPr="000A148F">
              <w:rPr>
                <w:sz w:val="24"/>
                <w:szCs w:val="24"/>
              </w:rPr>
              <w:t>с даты рассмотрения</w:t>
            </w:r>
            <w:proofErr w:type="gramEnd"/>
            <w:r w:rsidRPr="000A148F">
              <w:rPr>
                <w:sz w:val="24"/>
                <w:szCs w:val="24"/>
              </w:rPr>
              <w:t xml:space="preserve"> и сопоставления Заявок соответствующего этапа (пункт 8 Информационной карты).</w:t>
            </w:r>
          </w:p>
        </w:tc>
      </w:tr>
      <w:tr w:rsidR="003446D5" w:rsidRPr="00D9002E" w:rsidTr="00EF779C">
        <w:tc>
          <w:tcPr>
            <w:tcW w:w="534" w:type="dxa"/>
          </w:tcPr>
          <w:p w:rsidR="003446D5" w:rsidRPr="00B8591D" w:rsidRDefault="003446D5" w:rsidP="00804946">
            <w:pPr>
              <w:pStyle w:val="19"/>
              <w:ind w:firstLine="0"/>
              <w:rPr>
                <w:b/>
                <w:sz w:val="24"/>
                <w:szCs w:val="24"/>
              </w:rPr>
            </w:pPr>
            <w:r w:rsidRPr="00B8591D">
              <w:rPr>
                <w:b/>
                <w:sz w:val="24"/>
                <w:szCs w:val="24"/>
              </w:rPr>
              <w:lastRenderedPageBreak/>
              <w:t>11.</w:t>
            </w:r>
          </w:p>
        </w:tc>
        <w:tc>
          <w:tcPr>
            <w:tcW w:w="2551" w:type="dxa"/>
          </w:tcPr>
          <w:p w:rsidR="003446D5" w:rsidRPr="00B8591D" w:rsidRDefault="003446D5"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3446D5" w:rsidRPr="00B8591D" w:rsidRDefault="003446D5" w:rsidP="00AE4ECC">
            <w:pPr>
              <w:pStyle w:val="19"/>
              <w:ind w:firstLine="284"/>
              <w:rPr>
                <w:sz w:val="24"/>
                <w:szCs w:val="24"/>
              </w:rPr>
            </w:pPr>
            <w:r w:rsidRPr="00B8591D">
              <w:rPr>
                <w:sz w:val="24"/>
                <w:szCs w:val="24"/>
              </w:rPr>
              <w:t>Оплата арендных платежей производится Арендатором путем перечисления денежных средств на расчетный счет Арендодателя в течение 1</w:t>
            </w:r>
            <w:r>
              <w:rPr>
                <w:sz w:val="24"/>
                <w:szCs w:val="24"/>
              </w:rPr>
              <w:t>5</w:t>
            </w:r>
            <w:r w:rsidRPr="00B8591D">
              <w:rPr>
                <w:sz w:val="24"/>
                <w:szCs w:val="24"/>
              </w:rPr>
              <w:t xml:space="preserve"> (</w:t>
            </w:r>
            <w:r>
              <w:rPr>
                <w:sz w:val="24"/>
                <w:szCs w:val="24"/>
              </w:rPr>
              <w:t>пятнадцати</w:t>
            </w:r>
            <w:r w:rsidRPr="00B8591D">
              <w:rPr>
                <w:sz w:val="24"/>
                <w:szCs w:val="24"/>
              </w:rPr>
              <w:t xml:space="preserve">) </w:t>
            </w:r>
            <w:r w:rsidR="00815AF7" w:rsidRPr="00AE4ECC">
              <w:rPr>
                <w:sz w:val="24"/>
                <w:szCs w:val="24"/>
              </w:rPr>
              <w:t>рабочих</w:t>
            </w:r>
            <w:r w:rsidRPr="00AE4ECC">
              <w:rPr>
                <w:sz w:val="24"/>
                <w:szCs w:val="24"/>
              </w:rPr>
              <w:t xml:space="preserve"> дней</w:t>
            </w:r>
            <w:r w:rsidRPr="00B8591D">
              <w:rPr>
                <w:sz w:val="24"/>
                <w:szCs w:val="24"/>
              </w:rPr>
              <w:t xml:space="preserve">  после подписания Сторонами акта об оказанных услугах.</w:t>
            </w:r>
          </w:p>
        </w:tc>
      </w:tr>
      <w:tr w:rsidR="003446D5" w:rsidRPr="00D9002E" w:rsidTr="00EF779C">
        <w:tc>
          <w:tcPr>
            <w:tcW w:w="534" w:type="dxa"/>
          </w:tcPr>
          <w:p w:rsidR="003446D5" w:rsidRPr="002038BF" w:rsidRDefault="003446D5" w:rsidP="00804946">
            <w:pPr>
              <w:pStyle w:val="19"/>
              <w:ind w:firstLine="0"/>
              <w:rPr>
                <w:b/>
                <w:sz w:val="24"/>
                <w:szCs w:val="24"/>
              </w:rPr>
            </w:pPr>
            <w:r w:rsidRPr="002038BF">
              <w:rPr>
                <w:b/>
                <w:sz w:val="24"/>
                <w:szCs w:val="24"/>
              </w:rPr>
              <w:t>12.</w:t>
            </w:r>
          </w:p>
        </w:tc>
        <w:tc>
          <w:tcPr>
            <w:tcW w:w="2551" w:type="dxa"/>
          </w:tcPr>
          <w:p w:rsidR="003446D5" w:rsidRPr="002038BF" w:rsidRDefault="003446D5">
            <w:pPr>
              <w:pStyle w:val="Default"/>
              <w:rPr>
                <w:b/>
                <w:color w:val="auto"/>
              </w:rPr>
            </w:pPr>
            <w:r w:rsidRPr="002038BF">
              <w:rPr>
                <w:b/>
                <w:color w:val="auto"/>
              </w:rPr>
              <w:t xml:space="preserve">Количество лотов </w:t>
            </w:r>
          </w:p>
        </w:tc>
        <w:tc>
          <w:tcPr>
            <w:tcW w:w="6768" w:type="dxa"/>
          </w:tcPr>
          <w:p w:rsidR="003446D5" w:rsidRPr="002038BF" w:rsidRDefault="003446D5" w:rsidP="00DA5448">
            <w:pPr>
              <w:pStyle w:val="19"/>
              <w:ind w:firstLine="284"/>
              <w:rPr>
                <w:b/>
                <w:sz w:val="24"/>
                <w:szCs w:val="24"/>
              </w:rPr>
            </w:pPr>
            <w:r>
              <w:rPr>
                <w:b/>
                <w:sz w:val="24"/>
                <w:szCs w:val="24"/>
              </w:rPr>
              <w:t xml:space="preserve">                                        -</w:t>
            </w:r>
          </w:p>
        </w:tc>
      </w:tr>
      <w:tr w:rsidR="003446D5" w:rsidRPr="00D9002E" w:rsidTr="00EF779C">
        <w:tc>
          <w:tcPr>
            <w:tcW w:w="534" w:type="dxa"/>
          </w:tcPr>
          <w:p w:rsidR="003446D5" w:rsidRPr="002038BF" w:rsidRDefault="003446D5" w:rsidP="009830CC">
            <w:pPr>
              <w:pStyle w:val="19"/>
              <w:ind w:firstLine="0"/>
              <w:rPr>
                <w:b/>
                <w:sz w:val="24"/>
                <w:szCs w:val="24"/>
              </w:rPr>
            </w:pPr>
            <w:r w:rsidRPr="002038BF">
              <w:rPr>
                <w:b/>
                <w:sz w:val="24"/>
                <w:szCs w:val="24"/>
              </w:rPr>
              <w:t>13.</w:t>
            </w:r>
          </w:p>
        </w:tc>
        <w:tc>
          <w:tcPr>
            <w:tcW w:w="2551" w:type="dxa"/>
          </w:tcPr>
          <w:p w:rsidR="003446D5" w:rsidRPr="002038BF" w:rsidRDefault="003446D5"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3446D5" w:rsidRPr="000A148F" w:rsidRDefault="003446D5" w:rsidP="00145354">
            <w:pPr>
              <w:pStyle w:val="Default"/>
              <w:jc w:val="both"/>
              <w:rPr>
                <w:color w:val="auto"/>
              </w:rPr>
            </w:pPr>
            <w:r w:rsidRPr="002038BF">
              <w:rPr>
                <w:b/>
                <w:bCs/>
                <w:color w:val="auto"/>
              </w:rPr>
              <w:t xml:space="preserve">Срок </w:t>
            </w:r>
            <w:r w:rsidRPr="002038BF">
              <w:rPr>
                <w:b/>
                <w:color w:val="auto"/>
              </w:rPr>
              <w:t>выполнения работ, оказания услуг, поставки товара и т.д.</w:t>
            </w:r>
            <w:r w:rsidRPr="002038BF">
              <w:rPr>
                <w:b/>
                <w:bCs/>
                <w:color w:val="auto"/>
              </w:rPr>
              <w:t xml:space="preserve">: </w:t>
            </w:r>
            <w:r w:rsidRPr="002038BF">
              <w:rPr>
                <w:bCs/>
                <w:color w:val="auto"/>
              </w:rPr>
              <w:t>Услуги оказываются по заявкам Заказчика на протяжении срока действия договора</w:t>
            </w:r>
            <w:r w:rsidRPr="00D9002E">
              <w:rPr>
                <w:bCs/>
                <w:color w:val="FF0000"/>
              </w:rPr>
              <w:t xml:space="preserve"> </w:t>
            </w:r>
            <w:r w:rsidRPr="000A148F">
              <w:rPr>
                <w:bCs/>
                <w:color w:val="auto"/>
              </w:rPr>
              <w:t xml:space="preserve">в период </w:t>
            </w:r>
            <w:proofErr w:type="gramStart"/>
            <w:r w:rsidRPr="000A148F">
              <w:rPr>
                <w:bCs/>
                <w:color w:val="auto"/>
              </w:rPr>
              <w:t>с даты</w:t>
            </w:r>
            <w:proofErr w:type="gramEnd"/>
            <w:r w:rsidRPr="000A148F">
              <w:rPr>
                <w:bCs/>
                <w:color w:val="auto"/>
              </w:rPr>
              <w:t xml:space="preserve"> его подписания и по 31 декабря 2019 года (включительно).</w:t>
            </w:r>
          </w:p>
          <w:p w:rsidR="003446D5" w:rsidRPr="000A148F" w:rsidRDefault="003446D5" w:rsidP="00145354">
            <w:pPr>
              <w:pStyle w:val="Default"/>
              <w:jc w:val="both"/>
              <w:rPr>
                <w:color w:val="auto"/>
              </w:rPr>
            </w:pPr>
          </w:p>
          <w:p w:rsidR="003446D5" w:rsidRPr="00E2625E" w:rsidRDefault="003446D5" w:rsidP="00145354">
            <w:pPr>
              <w:pStyle w:val="Default"/>
              <w:jc w:val="both"/>
              <w:rPr>
                <w:color w:val="auto"/>
              </w:rPr>
            </w:pPr>
            <w:r w:rsidRPr="00E2625E">
              <w:rPr>
                <w:b/>
                <w:bCs/>
                <w:color w:val="auto"/>
              </w:rPr>
              <w:t xml:space="preserve">Места </w:t>
            </w:r>
            <w:r w:rsidRPr="00E2625E">
              <w:rPr>
                <w:b/>
                <w:color w:val="auto"/>
              </w:rPr>
              <w:t xml:space="preserve">предоставления транспортных средств с экипажем в аренду: </w:t>
            </w:r>
          </w:p>
          <w:p w:rsidR="003446D5" w:rsidRPr="00E2625E" w:rsidRDefault="003446D5" w:rsidP="00C85BA1">
            <w:pPr>
              <w:jc w:val="both"/>
              <w:rPr>
                <w:szCs w:val="28"/>
              </w:rPr>
            </w:pPr>
            <w:r w:rsidRPr="00E2625E">
              <w:rPr>
                <w:szCs w:val="28"/>
              </w:rPr>
              <w:t>Волгоградская область.</w:t>
            </w:r>
          </w:p>
          <w:p w:rsidR="003446D5" w:rsidRPr="00D9002E" w:rsidRDefault="003446D5" w:rsidP="000A148F">
            <w:pPr>
              <w:jc w:val="both"/>
              <w:rPr>
                <w:color w:val="FF0000"/>
                <w:sz w:val="28"/>
                <w:szCs w:val="28"/>
                <w:highlight w:val="yellow"/>
              </w:rPr>
            </w:pP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14.</w:t>
            </w:r>
          </w:p>
        </w:tc>
        <w:tc>
          <w:tcPr>
            <w:tcW w:w="2551" w:type="dxa"/>
          </w:tcPr>
          <w:p w:rsidR="003446D5" w:rsidRPr="00C85BA1" w:rsidRDefault="003446D5" w:rsidP="008035D3">
            <w:pPr>
              <w:pStyle w:val="Default"/>
              <w:rPr>
                <w:b/>
                <w:color w:val="auto"/>
              </w:rPr>
            </w:pPr>
            <w:r w:rsidRPr="00C85BA1">
              <w:rPr>
                <w:b/>
                <w:color w:val="auto"/>
              </w:rPr>
              <w:t>Состав и количество (объем) товара, работ, услуг</w:t>
            </w:r>
          </w:p>
        </w:tc>
        <w:tc>
          <w:tcPr>
            <w:tcW w:w="6768" w:type="dxa"/>
          </w:tcPr>
          <w:p w:rsidR="003446D5" w:rsidRPr="00C85BA1" w:rsidRDefault="003446D5" w:rsidP="00DA5448">
            <w:pPr>
              <w:pStyle w:val="19"/>
              <w:ind w:firstLine="284"/>
              <w:rPr>
                <w:sz w:val="24"/>
                <w:szCs w:val="24"/>
              </w:rPr>
            </w:pPr>
            <w:r w:rsidRPr="00C85BA1">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15.</w:t>
            </w:r>
          </w:p>
        </w:tc>
        <w:tc>
          <w:tcPr>
            <w:tcW w:w="2551" w:type="dxa"/>
          </w:tcPr>
          <w:p w:rsidR="003446D5" w:rsidRPr="00C85BA1" w:rsidRDefault="003446D5" w:rsidP="008035D3">
            <w:pPr>
              <w:pStyle w:val="Default"/>
              <w:rPr>
                <w:b/>
                <w:color w:val="auto"/>
              </w:rPr>
            </w:pPr>
            <w:r w:rsidRPr="00C85BA1">
              <w:rPr>
                <w:b/>
                <w:color w:val="auto"/>
              </w:rPr>
              <w:t xml:space="preserve">Официальный язык </w:t>
            </w:r>
          </w:p>
        </w:tc>
        <w:tc>
          <w:tcPr>
            <w:tcW w:w="6768" w:type="dxa"/>
          </w:tcPr>
          <w:p w:rsidR="003446D5" w:rsidRPr="00D9002E" w:rsidRDefault="003446D5"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16.</w:t>
            </w:r>
          </w:p>
        </w:tc>
        <w:tc>
          <w:tcPr>
            <w:tcW w:w="2551" w:type="dxa"/>
          </w:tcPr>
          <w:p w:rsidR="003446D5" w:rsidRPr="00C85BA1" w:rsidRDefault="003446D5">
            <w:pPr>
              <w:pStyle w:val="Default"/>
              <w:rPr>
                <w:b/>
                <w:color w:val="auto"/>
              </w:rPr>
            </w:pPr>
            <w:r w:rsidRPr="00C85BA1">
              <w:rPr>
                <w:b/>
                <w:color w:val="auto"/>
              </w:rPr>
              <w:t>Валюта процедуры Размещения оферты</w:t>
            </w:r>
          </w:p>
        </w:tc>
        <w:tc>
          <w:tcPr>
            <w:tcW w:w="6768" w:type="dxa"/>
          </w:tcPr>
          <w:p w:rsidR="003446D5" w:rsidRPr="00C85BA1" w:rsidRDefault="003446D5" w:rsidP="00DA5448">
            <w:pPr>
              <w:pStyle w:val="19"/>
              <w:ind w:firstLine="284"/>
              <w:rPr>
                <w:b/>
                <w:sz w:val="24"/>
                <w:szCs w:val="24"/>
              </w:rPr>
            </w:pPr>
            <w:r w:rsidRPr="00C85BA1">
              <w:rPr>
                <w:sz w:val="24"/>
                <w:szCs w:val="24"/>
              </w:rPr>
              <w:t>Рубли РФ.</w:t>
            </w:r>
          </w:p>
        </w:tc>
      </w:tr>
      <w:tr w:rsidR="003446D5" w:rsidRPr="00D9002E" w:rsidTr="00EF779C">
        <w:tc>
          <w:tcPr>
            <w:tcW w:w="534" w:type="dxa"/>
          </w:tcPr>
          <w:p w:rsidR="003446D5" w:rsidRPr="00F64857" w:rsidRDefault="003446D5" w:rsidP="009830CC">
            <w:pPr>
              <w:pStyle w:val="19"/>
              <w:ind w:firstLine="0"/>
              <w:rPr>
                <w:b/>
                <w:sz w:val="24"/>
                <w:szCs w:val="24"/>
              </w:rPr>
            </w:pPr>
            <w:r w:rsidRPr="00F64857">
              <w:rPr>
                <w:b/>
                <w:sz w:val="24"/>
                <w:szCs w:val="24"/>
              </w:rPr>
              <w:t>17.</w:t>
            </w:r>
          </w:p>
        </w:tc>
        <w:tc>
          <w:tcPr>
            <w:tcW w:w="2551" w:type="dxa"/>
          </w:tcPr>
          <w:p w:rsidR="003446D5" w:rsidRPr="00F64857" w:rsidRDefault="003446D5">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3446D5" w:rsidRPr="00FE0928" w:rsidRDefault="003446D5"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3446D5" w:rsidRPr="00FE0928" w:rsidRDefault="003446D5"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3446D5" w:rsidRPr="00FE0928" w:rsidRDefault="003446D5"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3446D5" w:rsidRPr="00FE0928" w:rsidRDefault="003446D5"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3446D5" w:rsidRPr="00FE0928" w:rsidRDefault="003446D5"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3446D5" w:rsidRPr="00FE0928" w:rsidRDefault="003446D5"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3446D5" w:rsidRPr="00FE0928" w:rsidRDefault="003446D5" w:rsidP="00145354">
            <w:pPr>
              <w:ind w:firstLine="540"/>
              <w:jc w:val="both"/>
            </w:pPr>
            <w:r w:rsidRPr="00FE0928">
              <w:t xml:space="preserve">2.  Претендент, помимо документов, указанных в пункте 2.3 настоящей документации о закупке, в составе Заявки должен </w:t>
            </w:r>
            <w:proofErr w:type="gramStart"/>
            <w:r w:rsidRPr="00FE0928">
              <w:t>предоставить следующие документы</w:t>
            </w:r>
            <w:proofErr w:type="gramEnd"/>
            <w:r w:rsidRPr="00FE0928">
              <w:t>:</w:t>
            </w:r>
          </w:p>
          <w:p w:rsidR="003446D5" w:rsidRPr="00FE0928" w:rsidRDefault="003446D5" w:rsidP="00690123">
            <w:pPr>
              <w:tabs>
                <w:tab w:val="left" w:pos="1418"/>
              </w:tabs>
              <w:jc w:val="both"/>
            </w:pPr>
            <w:r>
              <w:t xml:space="preserve">   </w:t>
            </w:r>
            <w:r w:rsidRPr="00FE0928">
              <w:t>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3446D5" w:rsidRPr="00C85BA1" w:rsidRDefault="003446D5" w:rsidP="00690123">
            <w:pPr>
              <w:tabs>
                <w:tab w:val="left" w:pos="1418"/>
              </w:tabs>
              <w:jc w:val="both"/>
            </w:pPr>
            <w:r>
              <w:lastRenderedPageBreak/>
              <w:t xml:space="preserve">   </w:t>
            </w:r>
            <w:proofErr w:type="gramStart"/>
            <w:r>
              <w:t xml:space="preserve">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E0928">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3446D5" w:rsidRDefault="003446D5" w:rsidP="00283708">
            <w:pPr>
              <w:ind w:firstLine="540"/>
              <w:jc w:val="both"/>
              <w:rPr>
                <w:lang w:eastAsia="ru-RU"/>
              </w:rPr>
            </w:pPr>
            <w:proofErr w:type="gramStart"/>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lang w:eastAsia="ru-RU"/>
              </w:rPr>
              <w:t xml:space="preserve">  </w:t>
            </w:r>
            <w:r w:rsidRPr="00892D77">
              <w:rPr>
                <w:lang w:eastAsia="ru-RU"/>
              </w:rPr>
              <w:t xml:space="preserve"> </w:t>
            </w:r>
            <w:r>
              <w:rPr>
                <w:lang w:eastAsia="ru-RU"/>
              </w:rPr>
              <w:t xml:space="preserve">    </w:t>
            </w:r>
            <w:r w:rsidRPr="00892D77">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92D77">
              <w:rPr>
                <w:lang w:eastAsia="ru-RU"/>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roofErr w:type="gramEnd"/>
          </w:p>
          <w:p w:rsidR="003446D5" w:rsidRPr="00283708" w:rsidRDefault="003446D5" w:rsidP="00283708">
            <w:pPr>
              <w:ind w:firstLine="540"/>
              <w:jc w:val="both"/>
              <w:rPr>
                <w:lang w:eastAsia="ru-RU"/>
              </w:rPr>
            </w:pPr>
            <w:proofErr w:type="gramStart"/>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283708">
              <w:rPr>
                <w:lang w:eastAsia="ru-RU"/>
              </w:rPr>
              <w:t>неприостановлении</w:t>
            </w:r>
            <w:proofErr w:type="spellEnd"/>
            <w:r w:rsidRPr="00283708">
              <w:rPr>
                <w:lang w:eastAsia="ru-RU"/>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283708">
              <w:rPr>
                <w:lang w:eastAsia="ru-RU"/>
              </w:rPr>
              <w:t xml:space="preserve">),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283708">
              <w:rPr>
                <w:lang w:eastAsia="ru-RU"/>
              </w:rPr>
              <w:lastRenderedPageBreak/>
              <w:t xml:space="preserve">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83708">
              <w:rPr>
                <w:lang w:eastAsia="ru-RU"/>
              </w:rPr>
              <w:t>неприостановлении</w:t>
            </w:r>
            <w:proofErr w:type="spellEnd"/>
            <w:r w:rsidRPr="00283708">
              <w:rPr>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3446D5" w:rsidRPr="00D463D7" w:rsidRDefault="003446D5" w:rsidP="00145354">
            <w:pPr>
              <w:tabs>
                <w:tab w:val="left" w:pos="1418"/>
              </w:tabs>
              <w:ind w:firstLine="709"/>
              <w:jc w:val="both"/>
            </w:pPr>
            <w:r w:rsidRPr="00D463D7">
              <w:t>2.5. информаци</w:t>
            </w:r>
            <w:r w:rsidR="00E33847">
              <w:t xml:space="preserve">ю о </w:t>
            </w:r>
            <w:r w:rsidRPr="00D463D7">
              <w:t xml:space="preserve">ТС </w:t>
            </w:r>
            <w:proofErr w:type="gramStart"/>
            <w:r w:rsidRPr="00D463D7">
              <w:t>которые</w:t>
            </w:r>
            <w:proofErr w:type="gramEnd"/>
            <w:r w:rsidRPr="00D463D7">
              <w:t xml:space="preserve">, могут быть предоставлены в аренду. Указанная информация должна быть предоставлена по форме Приложения № </w:t>
            </w:r>
            <w:r w:rsidR="00232A06">
              <w:t>6</w:t>
            </w:r>
            <w:r w:rsidRPr="00D463D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3446D5" w:rsidRDefault="00E33847" w:rsidP="00145354">
            <w:pPr>
              <w:ind w:firstLine="284"/>
              <w:jc w:val="both"/>
            </w:pPr>
            <w:r>
              <w:t xml:space="preserve">    </w:t>
            </w:r>
            <w:r w:rsidR="003446D5" w:rsidRPr="00D463D7">
              <w:t>2.</w:t>
            </w:r>
            <w:r>
              <w:t>6</w:t>
            </w:r>
            <w:r w:rsidR="003446D5" w:rsidRPr="00D463D7">
              <w:t xml:space="preserve">. в подтверждение того, что </w:t>
            </w:r>
            <w:r w:rsidR="003446D5" w:rsidRPr="00D463D7">
              <w:rPr>
                <w:rFonts w:eastAsia="Calibri"/>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003446D5" w:rsidRPr="00D463D7">
              <w:rPr>
                <w:rFonts w:eastAsia="Calibri"/>
                <w:lang w:eastAsia="en-US"/>
              </w:rPr>
              <w:t>предоставить</w:t>
            </w:r>
            <w:r w:rsidR="003446D5" w:rsidRPr="00D463D7">
              <w:t xml:space="preserve"> документ</w:t>
            </w:r>
            <w:proofErr w:type="gramEnd"/>
            <w:r w:rsidR="003446D5" w:rsidRPr="00D463D7">
              <w:t xml:space="preserve"> по форме приложения № </w:t>
            </w:r>
            <w:r w:rsidR="00232A06">
              <w:t>5</w:t>
            </w:r>
            <w:r w:rsidR="003446D5" w:rsidRPr="00D463D7">
              <w:t xml:space="preserve"> к настоящей документации «Сведения об экипаже» с приложением копий водительских удостоверений.</w:t>
            </w:r>
          </w:p>
          <w:p w:rsidR="003446D5" w:rsidRPr="00D9002E" w:rsidRDefault="001C164E" w:rsidP="00A510C7">
            <w:pPr>
              <w:ind w:firstLine="284"/>
              <w:jc w:val="both"/>
              <w:rPr>
                <w:color w:val="FF0000"/>
                <w:highlight w:val="cyan"/>
              </w:rPr>
            </w:pPr>
            <w:r>
              <w:rPr>
                <w:szCs w:val="28"/>
              </w:rPr>
              <w:t xml:space="preserve">  2.7.</w:t>
            </w:r>
            <w:r>
              <w:rPr>
                <w:color w:val="000000"/>
              </w:rPr>
              <w:t xml:space="preserve">сведения о планируемых к привлечению субподрядных организациях по форме Приложения  № </w:t>
            </w:r>
            <w:r w:rsidR="00A510C7">
              <w:rPr>
                <w:color w:val="000000"/>
              </w:rPr>
              <w:t>7</w:t>
            </w:r>
            <w:r>
              <w:rPr>
                <w:color w:val="000000"/>
              </w:rPr>
              <w:t xml:space="preserve"> к документации о закупке.</w:t>
            </w:r>
          </w:p>
        </w:tc>
      </w:tr>
      <w:tr w:rsidR="003446D5" w:rsidRPr="00D9002E" w:rsidTr="00EF779C">
        <w:tc>
          <w:tcPr>
            <w:tcW w:w="534" w:type="dxa"/>
          </w:tcPr>
          <w:p w:rsidR="003446D5" w:rsidRPr="00467333" w:rsidRDefault="003446D5" w:rsidP="009830CC">
            <w:pPr>
              <w:pStyle w:val="19"/>
              <w:ind w:firstLine="0"/>
              <w:rPr>
                <w:b/>
                <w:sz w:val="24"/>
                <w:szCs w:val="24"/>
              </w:rPr>
            </w:pPr>
            <w:r w:rsidRPr="00467333">
              <w:rPr>
                <w:b/>
                <w:sz w:val="24"/>
                <w:szCs w:val="24"/>
              </w:rPr>
              <w:lastRenderedPageBreak/>
              <w:t>18.</w:t>
            </w:r>
          </w:p>
        </w:tc>
        <w:tc>
          <w:tcPr>
            <w:tcW w:w="2551" w:type="dxa"/>
          </w:tcPr>
          <w:p w:rsidR="003446D5" w:rsidRPr="00467333" w:rsidRDefault="003446D5">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3446D5" w:rsidRPr="00467333" w:rsidRDefault="003446D5" w:rsidP="00DA5448">
            <w:pPr>
              <w:tabs>
                <w:tab w:val="left" w:pos="1418"/>
              </w:tabs>
              <w:ind w:firstLine="284"/>
              <w:jc w:val="both"/>
            </w:pPr>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3446D5" w:rsidRPr="00467333" w:rsidRDefault="003446D5" w:rsidP="00DA5448">
            <w:pPr>
              <w:tabs>
                <w:tab w:val="left" w:pos="1418"/>
              </w:tabs>
              <w:ind w:firstLine="284"/>
              <w:jc w:val="both"/>
            </w:pPr>
            <w:r w:rsidRPr="00467333">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3446D5" w:rsidRPr="00467333" w:rsidRDefault="003446D5"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3446D5" w:rsidRPr="00D9002E" w:rsidRDefault="003446D5"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3446D5" w:rsidRPr="00D9002E" w:rsidTr="00EF779C">
        <w:tc>
          <w:tcPr>
            <w:tcW w:w="534" w:type="dxa"/>
          </w:tcPr>
          <w:p w:rsidR="003446D5" w:rsidRPr="00467333" w:rsidRDefault="003446D5" w:rsidP="009830CC">
            <w:pPr>
              <w:pStyle w:val="19"/>
              <w:ind w:firstLine="0"/>
              <w:rPr>
                <w:b/>
                <w:sz w:val="24"/>
                <w:szCs w:val="24"/>
              </w:rPr>
            </w:pPr>
            <w:r w:rsidRPr="00467333">
              <w:rPr>
                <w:b/>
                <w:sz w:val="24"/>
                <w:szCs w:val="24"/>
              </w:rPr>
              <w:t>19.</w:t>
            </w:r>
          </w:p>
        </w:tc>
        <w:tc>
          <w:tcPr>
            <w:tcW w:w="2551" w:type="dxa"/>
          </w:tcPr>
          <w:p w:rsidR="003446D5" w:rsidRPr="00467333" w:rsidRDefault="003446D5" w:rsidP="00255E7A">
            <w:pPr>
              <w:pStyle w:val="Default"/>
              <w:rPr>
                <w:b/>
                <w:color w:val="auto"/>
              </w:rPr>
            </w:pPr>
            <w:r w:rsidRPr="00467333">
              <w:rPr>
                <w:b/>
                <w:color w:val="auto"/>
              </w:rPr>
              <w:t>Критерии рассмотрения и сопоставления  Заявок на участие в процедуре  Размещения оферты</w:t>
            </w:r>
          </w:p>
        </w:tc>
        <w:tc>
          <w:tcPr>
            <w:tcW w:w="6768" w:type="dxa"/>
          </w:tcPr>
          <w:p w:rsidR="003446D5" w:rsidRPr="00467333" w:rsidRDefault="003446D5" w:rsidP="00DA5448">
            <w:pPr>
              <w:pStyle w:val="-3"/>
              <w:numPr>
                <w:ilvl w:val="2"/>
                <w:numId w:val="0"/>
              </w:numPr>
              <w:tabs>
                <w:tab w:val="num" w:pos="1985"/>
              </w:tabs>
              <w:ind w:firstLine="284"/>
              <w:rPr>
                <w:b/>
                <w:i/>
                <w:sz w:val="24"/>
              </w:rPr>
            </w:pPr>
            <w:r w:rsidRPr="00467333">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446D5" w:rsidRPr="00D9002E" w:rsidTr="00EF779C">
        <w:tc>
          <w:tcPr>
            <w:tcW w:w="534" w:type="dxa"/>
          </w:tcPr>
          <w:p w:rsidR="003446D5" w:rsidRPr="00A00DC4" w:rsidRDefault="003446D5" w:rsidP="009830CC">
            <w:pPr>
              <w:pStyle w:val="19"/>
              <w:ind w:firstLine="0"/>
              <w:rPr>
                <w:b/>
                <w:sz w:val="24"/>
                <w:szCs w:val="24"/>
              </w:rPr>
            </w:pPr>
            <w:r w:rsidRPr="00A00DC4">
              <w:rPr>
                <w:b/>
                <w:sz w:val="24"/>
                <w:szCs w:val="24"/>
              </w:rPr>
              <w:lastRenderedPageBreak/>
              <w:t>20.</w:t>
            </w:r>
          </w:p>
        </w:tc>
        <w:tc>
          <w:tcPr>
            <w:tcW w:w="2551" w:type="dxa"/>
          </w:tcPr>
          <w:p w:rsidR="003446D5" w:rsidRPr="00A00DC4" w:rsidRDefault="003446D5">
            <w:pPr>
              <w:pStyle w:val="Default"/>
              <w:rPr>
                <w:b/>
                <w:color w:val="auto"/>
              </w:rPr>
            </w:pPr>
            <w:r w:rsidRPr="00A00DC4">
              <w:rPr>
                <w:b/>
                <w:color w:val="auto"/>
              </w:rPr>
              <w:t>Особенности заключения договора</w:t>
            </w:r>
          </w:p>
        </w:tc>
        <w:tc>
          <w:tcPr>
            <w:tcW w:w="6768" w:type="dxa"/>
          </w:tcPr>
          <w:p w:rsidR="003446D5" w:rsidRDefault="003446D5" w:rsidP="0047638F">
            <w:pPr>
              <w:pStyle w:val="afb"/>
              <w:ind w:firstLine="284"/>
            </w:pPr>
            <w:r w:rsidRPr="002F15FA">
              <w:rPr>
                <w:sz w:val="24"/>
              </w:rPr>
              <w:t xml:space="preserve">1. </w:t>
            </w:r>
            <w:r w:rsidR="0047638F" w:rsidRPr="002F15FA">
              <w:rPr>
                <w:sz w:val="24"/>
              </w:rPr>
              <w:t xml:space="preserve"> </w:t>
            </w:r>
            <w:r w:rsidR="0047638F" w:rsidRPr="00AE4ECC">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sidR="0047638F" w:rsidRPr="00AE4ECC">
              <w:rPr>
                <w:sz w:val="24"/>
              </w:rPr>
              <w:t>и</w:t>
            </w:r>
            <w:proofErr w:type="gramEnd"/>
            <w:r w:rsidR="0047638F" w:rsidRPr="00AE4ECC">
              <w:rPr>
                <w:sz w:val="24"/>
              </w:rPr>
              <w:t xml:space="preserve"> года; арендная плата не может быть увеличена более чем на 5 % (пять процентов) в год от первоначально согласованной.</w:t>
            </w:r>
          </w:p>
          <w:p w:rsidR="003446D5" w:rsidRDefault="003446D5" w:rsidP="00062697">
            <w:pPr>
              <w:jc w:val="both"/>
            </w:pPr>
            <w:r>
              <w:t xml:space="preserve">     </w:t>
            </w:r>
            <w:r w:rsidRPr="0035293A">
              <w:t xml:space="preserve">2. </w:t>
            </w:r>
            <w: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5B5E6B">
              <w:t>4</w:t>
            </w:r>
            <w:r>
              <w:t xml:space="preserve">),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3446D5" w:rsidRDefault="003446D5" w:rsidP="00062697">
            <w:pPr>
              <w:jc w:val="both"/>
              <w:rPr>
                <w:color w:val="000000"/>
              </w:rPr>
            </w:pPr>
            <w:r w:rsidRPr="00062697">
              <w:rPr>
                <w:color w:val="000000"/>
              </w:rPr>
              <w:t xml:space="preserve">      3. В случае возникновения необходимости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3446D5" w:rsidRPr="00D9002E" w:rsidRDefault="003446D5" w:rsidP="002C4FC9">
            <w:pPr>
              <w:pStyle w:val="-3"/>
              <w:numPr>
                <w:ilvl w:val="2"/>
                <w:numId w:val="0"/>
              </w:numPr>
              <w:tabs>
                <w:tab w:val="num" w:pos="1985"/>
              </w:tabs>
              <w:suppressAutoHyphens/>
              <w:ind w:firstLine="284"/>
              <w:rPr>
                <w:color w:val="FF0000"/>
                <w:sz w:val="24"/>
              </w:rPr>
            </w:pPr>
          </w:p>
        </w:tc>
      </w:tr>
      <w:tr w:rsidR="003446D5" w:rsidRPr="00D9002E" w:rsidTr="00FC17AC">
        <w:tc>
          <w:tcPr>
            <w:tcW w:w="534" w:type="dxa"/>
          </w:tcPr>
          <w:p w:rsidR="003446D5" w:rsidRPr="00AD0638" w:rsidRDefault="003446D5" w:rsidP="00F472B9">
            <w:pPr>
              <w:pStyle w:val="19"/>
              <w:ind w:firstLine="0"/>
              <w:rPr>
                <w:b/>
                <w:sz w:val="24"/>
                <w:szCs w:val="24"/>
              </w:rPr>
            </w:pPr>
            <w:r w:rsidRPr="00AD0638">
              <w:rPr>
                <w:b/>
                <w:sz w:val="24"/>
                <w:szCs w:val="24"/>
              </w:rPr>
              <w:t>21.</w:t>
            </w:r>
          </w:p>
        </w:tc>
        <w:tc>
          <w:tcPr>
            <w:tcW w:w="2551" w:type="dxa"/>
          </w:tcPr>
          <w:p w:rsidR="003446D5" w:rsidRPr="00AD0638" w:rsidRDefault="003446D5" w:rsidP="00FC17AC">
            <w:pPr>
              <w:pStyle w:val="Default"/>
              <w:rPr>
                <w:b/>
                <w:color w:val="auto"/>
              </w:rPr>
            </w:pPr>
            <w:r w:rsidRPr="00AD0638">
              <w:rPr>
                <w:b/>
                <w:color w:val="auto"/>
              </w:rPr>
              <w:t>Срок заключения договора</w:t>
            </w:r>
          </w:p>
        </w:tc>
        <w:tc>
          <w:tcPr>
            <w:tcW w:w="6768" w:type="dxa"/>
          </w:tcPr>
          <w:p w:rsidR="003446D5" w:rsidRPr="00AD0638" w:rsidRDefault="003446D5" w:rsidP="00AB2AA1">
            <w:pPr>
              <w:pStyle w:val="19"/>
              <w:ind w:firstLine="284"/>
              <w:rPr>
                <w:sz w:val="24"/>
                <w:szCs w:val="24"/>
              </w:rPr>
            </w:pPr>
            <w:proofErr w:type="gramStart"/>
            <w:r w:rsidRPr="00AD0638">
              <w:rPr>
                <w:sz w:val="24"/>
                <w:szCs w:val="24"/>
              </w:rPr>
              <w:t>Не более 30 (тридцати)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AD0638">
              <w:rPr>
                <w:sz w:val="24"/>
                <w:szCs w:val="24"/>
              </w:rPr>
              <w:t xml:space="preserve">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3446D5" w:rsidRPr="00D9002E" w:rsidTr="00FC17AC">
        <w:tc>
          <w:tcPr>
            <w:tcW w:w="534" w:type="dxa"/>
          </w:tcPr>
          <w:p w:rsidR="003446D5" w:rsidRPr="00E55018" w:rsidRDefault="003446D5" w:rsidP="00F472B9">
            <w:pPr>
              <w:pStyle w:val="19"/>
              <w:ind w:firstLine="0"/>
              <w:rPr>
                <w:b/>
                <w:sz w:val="24"/>
                <w:szCs w:val="24"/>
              </w:rPr>
            </w:pPr>
            <w:r w:rsidRPr="00E55018">
              <w:rPr>
                <w:b/>
                <w:sz w:val="24"/>
                <w:szCs w:val="24"/>
              </w:rPr>
              <w:t>22.</w:t>
            </w:r>
          </w:p>
        </w:tc>
        <w:tc>
          <w:tcPr>
            <w:tcW w:w="2551" w:type="dxa"/>
          </w:tcPr>
          <w:p w:rsidR="003446D5" w:rsidRPr="00E55018" w:rsidRDefault="003446D5" w:rsidP="00FC17AC">
            <w:pPr>
              <w:pStyle w:val="Default"/>
              <w:rPr>
                <w:b/>
                <w:color w:val="auto"/>
              </w:rPr>
            </w:pPr>
            <w:r w:rsidRPr="00E55018">
              <w:rPr>
                <w:b/>
                <w:color w:val="auto"/>
              </w:rPr>
              <w:t>Период действия договора</w:t>
            </w:r>
          </w:p>
        </w:tc>
        <w:tc>
          <w:tcPr>
            <w:tcW w:w="6768" w:type="dxa"/>
          </w:tcPr>
          <w:p w:rsidR="003446D5" w:rsidRPr="00AE4ECC" w:rsidRDefault="009E611B" w:rsidP="00220DD7">
            <w:pPr>
              <w:pStyle w:val="19"/>
              <w:ind w:firstLine="284"/>
              <w:rPr>
                <w:sz w:val="24"/>
                <w:szCs w:val="24"/>
              </w:rPr>
            </w:pPr>
            <w:r w:rsidRPr="00AE4ECC">
              <w:rPr>
                <w:sz w:val="24"/>
                <w:szCs w:val="24"/>
              </w:rPr>
              <w:t>С даты подписания договора по 31 декабря 2019 г. включительно, а в части взаиморасчетов до полного исполнения сторонами своих обязательств по договору</w:t>
            </w:r>
          </w:p>
        </w:tc>
      </w:tr>
      <w:tr w:rsidR="003446D5" w:rsidRPr="00D9002E" w:rsidTr="00FC17AC">
        <w:tc>
          <w:tcPr>
            <w:tcW w:w="534" w:type="dxa"/>
          </w:tcPr>
          <w:p w:rsidR="003446D5" w:rsidRPr="00AD0638" w:rsidRDefault="003446D5" w:rsidP="00097FDC">
            <w:pPr>
              <w:pStyle w:val="19"/>
              <w:ind w:firstLine="0"/>
              <w:rPr>
                <w:b/>
                <w:sz w:val="24"/>
                <w:szCs w:val="24"/>
              </w:rPr>
            </w:pPr>
            <w:r w:rsidRPr="00AD0638">
              <w:rPr>
                <w:b/>
                <w:sz w:val="24"/>
                <w:szCs w:val="24"/>
              </w:rPr>
              <w:t>23.</w:t>
            </w:r>
          </w:p>
        </w:tc>
        <w:tc>
          <w:tcPr>
            <w:tcW w:w="2551" w:type="dxa"/>
          </w:tcPr>
          <w:p w:rsidR="003446D5" w:rsidRPr="00AD0638" w:rsidRDefault="003446D5" w:rsidP="00FC17AC">
            <w:pPr>
              <w:pStyle w:val="Default"/>
              <w:rPr>
                <w:b/>
                <w:color w:val="auto"/>
              </w:rPr>
            </w:pPr>
            <w:r w:rsidRPr="00AD0638">
              <w:rPr>
                <w:b/>
                <w:color w:val="auto"/>
              </w:rPr>
              <w:t>Привлечение субподрядчиков, соисполнителей</w:t>
            </w:r>
          </w:p>
        </w:tc>
        <w:tc>
          <w:tcPr>
            <w:tcW w:w="6768" w:type="dxa"/>
          </w:tcPr>
          <w:p w:rsidR="003446D5" w:rsidRPr="00AE4ECC" w:rsidRDefault="003446D5" w:rsidP="00175ACA">
            <w:pPr>
              <w:pStyle w:val="19"/>
              <w:ind w:firstLine="284"/>
              <w:rPr>
                <w:sz w:val="24"/>
                <w:szCs w:val="24"/>
              </w:rPr>
            </w:pPr>
            <w:r w:rsidRPr="00AE4ECC">
              <w:rPr>
                <w:sz w:val="24"/>
                <w:szCs w:val="24"/>
              </w:rPr>
              <w:t>Привлечение соисполнителей  допускается.</w:t>
            </w:r>
            <w:r w:rsidRPr="00AE4ECC">
              <w:rPr>
                <w:i/>
                <w:sz w:val="24"/>
                <w:szCs w:val="24"/>
              </w:rPr>
              <w:t xml:space="preserve"> </w:t>
            </w:r>
          </w:p>
        </w:tc>
      </w:tr>
    </w:tbl>
    <w:p w:rsidR="001F2D10" w:rsidRPr="00D9002E" w:rsidRDefault="001F2D10">
      <w:pPr>
        <w:suppressAutoHyphens w:val="0"/>
        <w:rPr>
          <w:rFonts w:eastAsia="MS Mincho"/>
          <w:color w:val="FF0000"/>
          <w:sz w:val="28"/>
          <w:szCs w:val="28"/>
        </w:rPr>
      </w:pPr>
    </w:p>
    <w:p w:rsidR="001F2D10" w:rsidRPr="00D9002E" w:rsidRDefault="001F2D10">
      <w:pPr>
        <w:suppressAutoHyphens w:val="0"/>
        <w:rPr>
          <w:rFonts w:eastAsia="MS Mincho"/>
          <w:color w:val="FF0000"/>
          <w:sz w:val="28"/>
          <w:szCs w:val="28"/>
        </w:rPr>
      </w:pPr>
    </w:p>
    <w:p w:rsidR="001F2D10" w:rsidRPr="00D9002E" w:rsidRDefault="001F2D10">
      <w:pPr>
        <w:suppressAutoHyphens w:val="0"/>
        <w:rPr>
          <w:rFonts w:eastAsia="MS Mincho"/>
          <w:color w:val="FF0000"/>
          <w:sz w:val="28"/>
          <w:szCs w:val="28"/>
        </w:rPr>
      </w:pPr>
    </w:p>
    <w:p w:rsidR="009D65DA" w:rsidRPr="00D9002E" w:rsidRDefault="009D65DA">
      <w:pPr>
        <w:suppressAutoHyphens w:val="0"/>
        <w:rPr>
          <w:rFonts w:eastAsia="MS Mincho"/>
          <w:color w:val="FF0000"/>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proofErr w:type="spellStart"/>
      <w:r w:rsidR="00945B21" w:rsidRPr="0007096B">
        <w:rPr>
          <w:i/>
          <w:sz w:val="28"/>
          <w:szCs w:val="20"/>
          <w:u w:val="single"/>
        </w:rPr>
        <w:t>______</w:t>
      </w:r>
      <w:r w:rsidRPr="0007096B">
        <w:rPr>
          <w:sz w:val="28"/>
          <w:szCs w:val="20"/>
        </w:rPr>
        <w:t>дней</w:t>
      </w:r>
      <w:proofErr w:type="spellEnd"/>
      <w:r w:rsidRPr="0007096B">
        <w:rPr>
          <w:sz w:val="28"/>
          <w:szCs w:val="20"/>
        </w:rPr>
        <w:t xml:space="preserve">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2A66FB" w:rsidRPr="00AE4ECC" w:rsidRDefault="002A66FB" w:rsidP="002A66FB">
      <w:pPr>
        <w:pStyle w:val="afb"/>
        <w:ind w:firstLine="553"/>
        <w:rPr>
          <w:sz w:val="28"/>
          <w:szCs w:val="28"/>
        </w:rPr>
      </w:pPr>
      <w:proofErr w:type="gramStart"/>
      <w:r w:rsidRPr="00AE4ECC">
        <w:rPr>
          <w:sz w:val="28"/>
          <w:szCs w:val="28"/>
        </w:rPr>
        <w:t>- ________ (</w:t>
      </w:r>
      <w:r w:rsidRPr="00AE4ECC">
        <w:rPr>
          <w:i/>
          <w:sz w:val="28"/>
          <w:szCs w:val="28"/>
        </w:rPr>
        <w:t>наименование претендента</w:t>
      </w:r>
      <w:r w:rsidRPr="00AE4ECC">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FB7681" w:rsidRPr="0007096B" w:rsidRDefault="002A66FB" w:rsidP="000954FB">
      <w:pPr>
        <w:pStyle w:val="afb"/>
        <w:ind w:firstLine="553"/>
        <w:rPr>
          <w:rFonts w:eastAsia="Times New Roman"/>
          <w:sz w:val="28"/>
        </w:rPr>
      </w:pPr>
      <w:r w:rsidRPr="00AE4ECC">
        <w:rPr>
          <w:sz w:val="28"/>
          <w:szCs w:val="28"/>
        </w:rPr>
        <w:t>Я, _______ (</w:t>
      </w:r>
      <w:r w:rsidRPr="00AE4ECC">
        <w:rPr>
          <w:i/>
          <w:sz w:val="28"/>
          <w:szCs w:val="28"/>
        </w:rPr>
        <w:t>указывается ФИО лица, подписавшего Заявку</w:t>
      </w:r>
      <w:r w:rsidRPr="00AE4ECC">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lastRenderedPageBreak/>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w:t>
      </w:r>
      <w:proofErr w:type="gramStart"/>
      <w:r>
        <w:rPr>
          <w:rFonts w:eastAsia="MS Mincho"/>
          <w:i/>
          <w:szCs w:val="28"/>
        </w:rPr>
        <w:t>,</w:t>
      </w:r>
      <w:proofErr w:type="gramEnd"/>
      <w:r>
        <w:rPr>
          <w:rFonts w:eastAsia="MS Mincho"/>
          <w:i/>
          <w:szCs w:val="28"/>
        </w:rPr>
        <w:t xml:space="preserve">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452F78">
      <w:pPr>
        <w:keepNext/>
        <w:numPr>
          <w:ilvl w:val="2"/>
          <w:numId w:val="75"/>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AD0638" w:rsidRDefault="00AD0638" w:rsidP="00F230E7">
      <w:pPr>
        <w:pStyle w:val="19"/>
        <w:ind w:firstLine="0"/>
        <w:jc w:val="right"/>
        <w:outlineLvl w:val="0"/>
        <w:rPr>
          <w:rFonts w:eastAsia="MS Mincho"/>
          <w:szCs w:val="28"/>
        </w:rPr>
      </w:pPr>
    </w:p>
    <w:p w:rsidR="00AD0638" w:rsidRDefault="00AD0638" w:rsidP="00F230E7">
      <w:pPr>
        <w:pStyle w:val="19"/>
        <w:ind w:firstLine="0"/>
        <w:jc w:val="right"/>
        <w:outlineLvl w:val="0"/>
        <w:rPr>
          <w:rFonts w:eastAsia="MS Mincho"/>
          <w:szCs w:val="28"/>
        </w:rPr>
      </w:pPr>
    </w:p>
    <w:p w:rsidR="00F26D86" w:rsidRPr="00AE4ECC" w:rsidRDefault="00F26D86" w:rsidP="00F26D86">
      <w:pPr>
        <w:pStyle w:val="19"/>
        <w:ind w:firstLine="0"/>
        <w:jc w:val="right"/>
        <w:outlineLvl w:val="0"/>
        <w:rPr>
          <w:rFonts w:eastAsia="MS Mincho"/>
          <w:szCs w:val="28"/>
        </w:rPr>
      </w:pPr>
      <w:r w:rsidRPr="00AE4ECC">
        <w:rPr>
          <w:rFonts w:eastAsia="MS Mincho"/>
          <w:szCs w:val="28"/>
        </w:rPr>
        <w:t>Приложение № 3</w:t>
      </w:r>
    </w:p>
    <w:p w:rsidR="00F26D86" w:rsidRPr="00AE4ECC" w:rsidRDefault="00F26D86" w:rsidP="00F26D86">
      <w:pPr>
        <w:jc w:val="right"/>
        <w:rPr>
          <w:sz w:val="28"/>
          <w:szCs w:val="28"/>
          <w:lang w:eastAsia="ru-RU"/>
        </w:rPr>
      </w:pPr>
      <w:r w:rsidRPr="00AE4ECC">
        <w:rPr>
          <w:sz w:val="28"/>
          <w:szCs w:val="28"/>
          <w:lang w:eastAsia="ru-RU"/>
        </w:rPr>
        <w:t>к документации о закупке</w:t>
      </w:r>
    </w:p>
    <w:p w:rsidR="00F26D86" w:rsidRPr="00AE4ECC" w:rsidRDefault="00F26D86" w:rsidP="00F26D86">
      <w:pPr>
        <w:jc w:val="right"/>
        <w:rPr>
          <w:sz w:val="28"/>
          <w:szCs w:val="28"/>
          <w:lang w:eastAsia="ru-RU"/>
        </w:rPr>
      </w:pPr>
    </w:p>
    <w:p w:rsidR="00F26D86" w:rsidRPr="00AE4ECC" w:rsidRDefault="00F26D86" w:rsidP="00F26D86">
      <w:pPr>
        <w:pStyle w:val="afb"/>
        <w:ind w:firstLine="0"/>
        <w:jc w:val="center"/>
        <w:outlineLvl w:val="1"/>
        <w:rPr>
          <w:b/>
          <w:sz w:val="28"/>
          <w:szCs w:val="28"/>
        </w:rPr>
      </w:pPr>
      <w:r w:rsidRPr="00AE4ECC">
        <w:rPr>
          <w:b/>
          <w:sz w:val="28"/>
          <w:szCs w:val="28"/>
        </w:rPr>
        <w:t>Предложение о сотрудничестве</w:t>
      </w:r>
    </w:p>
    <w:p w:rsidR="00F26D86" w:rsidRPr="00AE4ECC" w:rsidRDefault="00F26D86" w:rsidP="00F26D86">
      <w:pPr>
        <w:rPr>
          <w:sz w:val="12"/>
        </w:rPr>
      </w:pPr>
    </w:p>
    <w:p w:rsidR="00F26D86" w:rsidRPr="00AE4ECC" w:rsidRDefault="00F26D86" w:rsidP="00F26D86"/>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26D86" w:rsidRPr="00AE4ECC" w:rsidTr="008F671B">
        <w:tc>
          <w:tcPr>
            <w:tcW w:w="4927" w:type="dxa"/>
          </w:tcPr>
          <w:p w:rsidR="00F26D86" w:rsidRPr="00AE4ECC" w:rsidRDefault="00F26D86" w:rsidP="008F671B">
            <w:r w:rsidRPr="00AE4ECC">
              <w:t>«____» ___________ 201_ г.</w:t>
            </w:r>
          </w:p>
        </w:tc>
        <w:tc>
          <w:tcPr>
            <w:tcW w:w="4927" w:type="dxa"/>
          </w:tcPr>
          <w:p w:rsidR="00F26D86" w:rsidRPr="00AE4ECC" w:rsidRDefault="00F26D86" w:rsidP="008F671B">
            <w:r w:rsidRPr="00AE4ECC">
              <w:t>Процедура Размещения оферты</w:t>
            </w:r>
          </w:p>
          <w:p w:rsidR="00F26D86" w:rsidRPr="00AE4ECC" w:rsidRDefault="00F26D86" w:rsidP="008F671B">
            <w:r w:rsidRPr="00AE4ECC">
              <w:t>№ РО</w:t>
            </w:r>
            <w:proofErr w:type="gramStart"/>
            <w:r w:rsidRPr="00AE4ECC">
              <w:t>-________-______-________</w:t>
            </w:r>
            <w:proofErr w:type="gramEnd"/>
          </w:p>
        </w:tc>
      </w:tr>
    </w:tbl>
    <w:p w:rsidR="00F26D86" w:rsidRPr="00AE4ECC" w:rsidRDefault="00F26D86" w:rsidP="00F26D86"/>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F26D86" w:rsidRPr="00AE4ECC" w:rsidTr="008F671B">
        <w:tc>
          <w:tcPr>
            <w:tcW w:w="9854" w:type="dxa"/>
          </w:tcPr>
          <w:p w:rsidR="00F26D86" w:rsidRPr="00AE4ECC" w:rsidRDefault="00F26D86" w:rsidP="008F671B"/>
        </w:tc>
      </w:tr>
      <w:tr w:rsidR="00F26D86" w:rsidRPr="00AE4ECC" w:rsidTr="008F671B">
        <w:tc>
          <w:tcPr>
            <w:tcW w:w="9854" w:type="dxa"/>
          </w:tcPr>
          <w:p w:rsidR="00F26D86" w:rsidRPr="00AE4ECC" w:rsidRDefault="00F26D86" w:rsidP="008F671B">
            <w:pPr>
              <w:ind w:firstLine="3"/>
              <w:jc w:val="center"/>
            </w:pPr>
            <w:r w:rsidRPr="00AE4ECC">
              <w:rPr>
                <w:bCs/>
                <w:i/>
              </w:rPr>
              <w:t>(Полное наименование п</w:t>
            </w:r>
            <w:r w:rsidRPr="00AE4ECC">
              <w:rPr>
                <w:i/>
              </w:rPr>
              <w:t>ретендента</w:t>
            </w:r>
            <w:r w:rsidRPr="00AE4ECC">
              <w:rPr>
                <w:bCs/>
                <w:i/>
              </w:rPr>
              <w:t>)</w:t>
            </w:r>
          </w:p>
        </w:tc>
      </w:tr>
    </w:tbl>
    <w:p w:rsidR="00F26D86" w:rsidRPr="00AE4ECC" w:rsidRDefault="00F26D86" w:rsidP="00F26D86">
      <w:pPr>
        <w:ind w:firstLine="720"/>
        <w:jc w:val="both"/>
        <w:rPr>
          <w:b/>
        </w:rPr>
      </w:pPr>
    </w:p>
    <w:p w:rsidR="00F26D86" w:rsidRPr="00AE4ECC" w:rsidRDefault="00F26D86" w:rsidP="00F26D86">
      <w:pPr>
        <w:ind w:firstLine="720"/>
        <w:jc w:val="both"/>
      </w:pPr>
      <w:r w:rsidRPr="00AE4ECC">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AE4ECC">
        <w:t>О-</w:t>
      </w:r>
      <w:proofErr w:type="gramEnd"/>
      <w:r w:rsidRPr="00AE4ECC">
        <w:t>________-______-________</w:t>
      </w:r>
      <w:r w:rsidRPr="00AE4ECC">
        <w:rPr>
          <w:i/>
        </w:rPr>
        <w:t xml:space="preserve"> (заполняется претендентом)</w:t>
      </w:r>
      <w:r w:rsidRPr="00AE4ECC">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26D86" w:rsidRPr="00AE4ECC" w:rsidRDefault="00F26D86" w:rsidP="00F26D86">
      <w:pPr>
        <w:ind w:firstLine="720"/>
        <w:jc w:val="both"/>
      </w:pPr>
      <w:r w:rsidRPr="00AE4ECC">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26D86" w:rsidRPr="00AE4ECC" w:rsidRDefault="00F26D86" w:rsidP="00F26D86">
      <w:pPr>
        <w:ind w:firstLine="720"/>
        <w:jc w:val="both"/>
      </w:pPr>
      <w:r w:rsidRPr="00AE4ECC">
        <w:t xml:space="preserve">2. Дополнительные условия поставки товаров, выполнения работ, оказания услуг _____________________________________________________ </w:t>
      </w:r>
    </w:p>
    <w:p w:rsidR="00F26D86" w:rsidRPr="00AE4ECC" w:rsidRDefault="00F26D86" w:rsidP="00F26D86">
      <w:pPr>
        <w:ind w:firstLine="720"/>
        <w:jc w:val="center"/>
        <w:rPr>
          <w:i/>
        </w:rPr>
      </w:pPr>
      <w:r w:rsidRPr="00AE4ECC">
        <w:rPr>
          <w:i/>
        </w:rPr>
        <w:t>(заполняется претендентом при необходимости).</w:t>
      </w:r>
    </w:p>
    <w:p w:rsidR="00F26D86" w:rsidRPr="00AE4ECC" w:rsidRDefault="00F26D86" w:rsidP="00F26D86">
      <w:pPr>
        <w:ind w:firstLine="720"/>
        <w:jc w:val="center"/>
        <w:rPr>
          <w:i/>
        </w:rPr>
      </w:pPr>
    </w:p>
    <w:p w:rsidR="00F26D86" w:rsidRPr="00AE4ECC" w:rsidRDefault="00F26D86" w:rsidP="00F26D86">
      <w:pPr>
        <w:ind w:firstLine="720"/>
        <w:jc w:val="both"/>
      </w:pPr>
      <w:r w:rsidRPr="00AE4ECC">
        <w:t xml:space="preserve">3. Срок действия настоящего предложения о сотрудничестве составляет _____ календарных дней </w:t>
      </w:r>
      <w:r w:rsidRPr="00AE4ECC">
        <w:rPr>
          <w:i/>
        </w:rPr>
        <w:t>(указывается не менее установленного в пункте 7 Информационной карты</w:t>
      </w:r>
      <w:r w:rsidRPr="00AE4ECC">
        <w:t xml:space="preserve">)  </w:t>
      </w:r>
      <w:proofErr w:type="gramStart"/>
      <w:r w:rsidRPr="00AE4ECC">
        <w:t>с даты рассмотрения</w:t>
      </w:r>
      <w:proofErr w:type="gramEnd"/>
      <w:r w:rsidRPr="00AE4ECC">
        <w:t xml:space="preserve"> Заявок, указанной в пункте 8 Информационной карты.</w:t>
      </w:r>
    </w:p>
    <w:p w:rsidR="00F26D86" w:rsidRPr="00AE4ECC" w:rsidRDefault="00F26D86" w:rsidP="00F26D86">
      <w:pPr>
        <w:ind w:firstLine="720"/>
        <w:jc w:val="both"/>
      </w:pPr>
      <w:r w:rsidRPr="00AE4ECC">
        <w:t xml:space="preserve">4. Если наши предложения, изложенные выше, будут приняты, мы берем на себя обязательство ____________ </w:t>
      </w:r>
      <w:r w:rsidRPr="00AE4ECC">
        <w:rPr>
          <w:i/>
        </w:rPr>
        <w:t>(поставить товар, выполнить работы, оказать услуги)</w:t>
      </w:r>
      <w:r w:rsidRPr="00AE4ECC">
        <w:t xml:space="preserve"> в соответствии с требованиями документации о закупке и согласно нашим предложениям. </w:t>
      </w:r>
    </w:p>
    <w:p w:rsidR="00F26D86" w:rsidRPr="00AE4ECC" w:rsidRDefault="00F26D86" w:rsidP="00F26D86">
      <w:pPr>
        <w:ind w:firstLine="720"/>
        <w:jc w:val="both"/>
      </w:pPr>
      <w:r w:rsidRPr="00AE4ECC">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26D86" w:rsidRPr="00AE4ECC" w:rsidRDefault="00F26D86" w:rsidP="00F26D86">
      <w:pPr>
        <w:keepNext/>
        <w:ind w:firstLine="706"/>
        <w:jc w:val="both"/>
        <w:rPr>
          <w:b/>
          <w:bCs/>
        </w:rPr>
      </w:pPr>
    </w:p>
    <w:p w:rsidR="00F26D86" w:rsidRPr="00AE4ECC" w:rsidRDefault="00F26D86" w:rsidP="00F26D86">
      <w:pPr>
        <w:keepNext/>
        <w:ind w:firstLine="706"/>
        <w:jc w:val="both"/>
        <w:rPr>
          <w:bCs/>
        </w:rPr>
      </w:pPr>
      <w:r w:rsidRPr="00AE4ECC">
        <w:rPr>
          <w:b/>
          <w:bCs/>
        </w:rPr>
        <w:t>Представитель, имеющий полномочия подписать Заявку на участие в процедуре Размещения оферты от имени __________________________________</w:t>
      </w:r>
    </w:p>
    <w:p w:rsidR="00F26D86" w:rsidRPr="00AE4ECC" w:rsidRDefault="00F26D86" w:rsidP="00F26D86">
      <w:pPr>
        <w:tabs>
          <w:tab w:val="left" w:pos="8640"/>
        </w:tabs>
        <w:jc w:val="center"/>
        <w:rPr>
          <w:i/>
        </w:rPr>
      </w:pPr>
      <w:r w:rsidRPr="00AE4ECC">
        <w:rPr>
          <w:i/>
        </w:rPr>
        <w:t xml:space="preserve">                                                                 (наименование претендента)</w:t>
      </w:r>
    </w:p>
    <w:p w:rsidR="00F26D86" w:rsidRPr="00AE4ECC" w:rsidRDefault="00F26D86" w:rsidP="00F26D86">
      <w:r w:rsidRPr="00AE4ECC">
        <w:t>__________________________________________________________________</w:t>
      </w:r>
    </w:p>
    <w:p w:rsidR="00F26D86" w:rsidRPr="00AE4ECC" w:rsidRDefault="00F26D86" w:rsidP="00F26D86"/>
    <w:p w:rsidR="00F26D86" w:rsidRPr="00AE4ECC" w:rsidRDefault="00F26D86" w:rsidP="00F26D86">
      <w:pPr>
        <w:rPr>
          <w:i/>
        </w:rPr>
      </w:pPr>
      <w:r w:rsidRPr="00AE4ECC">
        <w:rPr>
          <w:i/>
        </w:rPr>
        <w:t xml:space="preserve">       М.П.</w:t>
      </w:r>
      <w:r w:rsidRPr="00AE4ECC">
        <w:rPr>
          <w:i/>
        </w:rPr>
        <w:tab/>
      </w:r>
      <w:r w:rsidRPr="00AE4ECC">
        <w:rPr>
          <w:i/>
        </w:rPr>
        <w:tab/>
      </w:r>
      <w:r w:rsidRPr="00AE4ECC">
        <w:rPr>
          <w:i/>
        </w:rPr>
        <w:tab/>
        <w:t>(должность, подпись, ФИО)</w:t>
      </w:r>
    </w:p>
    <w:p w:rsidR="00F26D86" w:rsidRPr="004512F5" w:rsidRDefault="00F26D86" w:rsidP="00F26D86">
      <w:pPr>
        <w:rPr>
          <w:sz w:val="26"/>
          <w:szCs w:val="26"/>
        </w:rPr>
      </w:pPr>
      <w:r w:rsidRPr="00AE4ECC">
        <w:t>"____" ____________ 201__</w:t>
      </w:r>
      <w:r w:rsidRPr="00AE4ECC">
        <w:rPr>
          <w:sz w:val="26"/>
          <w:szCs w:val="26"/>
        </w:rPr>
        <w:t> г.</w:t>
      </w:r>
    </w:p>
    <w:p w:rsidR="00F26D86" w:rsidRDefault="00F26D86" w:rsidP="00F26D86">
      <w:pPr>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686B2C" w:rsidRDefault="00686B2C" w:rsidP="00175F07">
      <w:pPr>
        <w:pStyle w:val="19"/>
        <w:ind w:firstLine="0"/>
        <w:jc w:val="right"/>
        <w:outlineLvl w:val="0"/>
        <w:rPr>
          <w:rFonts w:eastAsia="MS Mincho"/>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9F7396">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2F2C7B" w:rsidRDefault="002F2C7B" w:rsidP="002F2C7B">
      <w:pPr>
        <w:pStyle w:val="afb"/>
        <w:ind w:firstLine="0"/>
        <w:jc w:val="center"/>
        <w:outlineLvl w:val="2"/>
        <w:rPr>
          <w:b/>
          <w:sz w:val="40"/>
          <w:szCs w:val="40"/>
        </w:rPr>
      </w:pPr>
      <w:r w:rsidRPr="00D25ED8">
        <w:rPr>
          <w:b/>
          <w:sz w:val="40"/>
          <w:szCs w:val="40"/>
        </w:rPr>
        <w:t>ПРОЕКТ ДОГОВОРА</w:t>
      </w:r>
    </w:p>
    <w:p w:rsidR="002F2C7B" w:rsidRDefault="002F2C7B" w:rsidP="002F2C7B">
      <w:pPr>
        <w:jc w:val="center"/>
      </w:pPr>
    </w:p>
    <w:p w:rsidR="002F2C7B" w:rsidRPr="004F0C73" w:rsidRDefault="002F2C7B" w:rsidP="002F2C7B">
      <w:pPr>
        <w:jc w:val="center"/>
      </w:pPr>
      <w:r w:rsidRPr="004F0C73">
        <w:t>Договор аренды</w:t>
      </w:r>
    </w:p>
    <w:p w:rsidR="002F2C7B" w:rsidRDefault="002F2C7B" w:rsidP="002F2C7B">
      <w:pPr>
        <w:jc w:val="center"/>
      </w:pPr>
      <w:r w:rsidRPr="004F0C73">
        <w:t>транспортного средства с экипажем</w:t>
      </w:r>
      <w:r>
        <w:t xml:space="preserve"> № __________/______</w:t>
      </w:r>
    </w:p>
    <w:p w:rsidR="002F2C7B" w:rsidRPr="0007096B" w:rsidRDefault="002F2C7B" w:rsidP="002F2C7B">
      <w:pPr>
        <w:shd w:val="clear" w:color="auto" w:fill="FFFFFF"/>
        <w:tabs>
          <w:tab w:val="left" w:pos="9639"/>
        </w:tabs>
        <w:jc w:val="center"/>
        <w:rPr>
          <w:b/>
        </w:rPr>
      </w:pPr>
    </w:p>
    <w:p w:rsidR="002F2C7B" w:rsidRDefault="002F2C7B" w:rsidP="002F2C7B">
      <w:pPr>
        <w:jc w:val="center"/>
      </w:pPr>
    </w:p>
    <w:p w:rsidR="002F2C7B" w:rsidRPr="004F0C73" w:rsidRDefault="002F2C7B" w:rsidP="002F2C7B">
      <w:pPr>
        <w:autoSpaceDE w:val="0"/>
        <w:autoSpaceDN w:val="0"/>
        <w:adjustRightInd w:val="0"/>
        <w:jc w:val="both"/>
      </w:pPr>
      <w:r w:rsidRPr="004F0C73">
        <w:t>г.</w:t>
      </w:r>
      <w:r>
        <w:t xml:space="preserve"> Саратов</w:t>
      </w:r>
      <w:r w:rsidRPr="004F0C73">
        <w:t xml:space="preserve">      </w:t>
      </w:r>
      <w:r w:rsidRPr="004F0C73">
        <w:tab/>
      </w:r>
      <w:r w:rsidRPr="004F0C73">
        <w:tab/>
      </w:r>
      <w:r w:rsidRPr="004F0C73">
        <w:tab/>
      </w:r>
      <w:r w:rsidRPr="004F0C73">
        <w:tab/>
        <w:t xml:space="preserve">  </w:t>
      </w:r>
      <w:r w:rsidRPr="004F0C73">
        <w:tab/>
        <w:t xml:space="preserve">       </w:t>
      </w:r>
      <w:r>
        <w:t xml:space="preserve">                                </w:t>
      </w:r>
      <w:r w:rsidRPr="004F0C73">
        <w:t>«___»___________ 201__ г.</w:t>
      </w:r>
    </w:p>
    <w:p w:rsidR="002F2C7B" w:rsidRPr="004F0C73" w:rsidRDefault="002F2C7B" w:rsidP="002F2C7B">
      <w:pPr>
        <w:ind w:firstLine="708"/>
        <w:jc w:val="both"/>
      </w:pPr>
      <w:proofErr w:type="gramStart"/>
      <w:r>
        <w:t>___________,</w:t>
      </w:r>
      <w:r w:rsidRPr="004F0C73">
        <w:t xml:space="preserve"> именуемое в дальнейшем «Арендодатель», в </w:t>
      </w:r>
      <w:proofErr w:type="spellStart"/>
      <w:r w:rsidRPr="004F0C73">
        <w:t>лице</w:t>
      </w:r>
      <w:r>
        <w:t>______________</w:t>
      </w:r>
      <w:proofErr w:type="spellEnd"/>
      <w:r w:rsidRPr="004F0C73">
        <w:t xml:space="preserve">, действующего на основании </w:t>
      </w:r>
      <w:r>
        <w:t>_________________</w:t>
      </w:r>
      <w:r w:rsidRPr="004F0C73">
        <w:t xml:space="preserve">, с одной стороны, и </w:t>
      </w:r>
      <w:r>
        <w:t>Публичное</w:t>
      </w:r>
      <w:r w:rsidRPr="004F0C73">
        <w:t xml:space="preserve"> акционерное общество «Центр по перевозке грузов в контейнерах «ТрансКонтейнер», именуемое в дальнейшем «Арендатор» (</w:t>
      </w:r>
      <w:r>
        <w:t>П</w:t>
      </w:r>
      <w:r w:rsidRPr="004F0C73">
        <w:t xml:space="preserve">АО «ТрансКонтейнер»), в лице директора филиала </w:t>
      </w:r>
      <w:r>
        <w:t>П</w:t>
      </w:r>
      <w:r w:rsidRPr="004F0C73">
        <w:t xml:space="preserve">АО «ТрансКонтейнер» на </w:t>
      </w:r>
      <w:r>
        <w:t>Приволжской</w:t>
      </w:r>
      <w:r w:rsidRPr="004F0C73">
        <w:t xml:space="preserve"> железной дороге </w:t>
      </w:r>
      <w:proofErr w:type="spellStart"/>
      <w:r>
        <w:t>Назаркина</w:t>
      </w:r>
      <w:proofErr w:type="spellEnd"/>
      <w:r>
        <w:t xml:space="preserve"> Сергея Николаевича, действующего </w:t>
      </w:r>
      <w:r w:rsidRPr="004F0C73">
        <w:t xml:space="preserve">на основании доверенности </w:t>
      </w:r>
      <w:r>
        <w:t xml:space="preserve">__________________________, </w:t>
      </w:r>
      <w:r w:rsidRPr="004F0C73">
        <w:t>с другой стороны, именуемые вместе «Стороны», а по отдельности «Сторона», заключили настоящий договор (далее</w:t>
      </w:r>
      <w:proofErr w:type="gramEnd"/>
      <w:r w:rsidRPr="004F0C73">
        <w:t xml:space="preserve"> - </w:t>
      </w:r>
      <w:proofErr w:type="gramStart"/>
      <w:r w:rsidRPr="004F0C73">
        <w:t>Договор) о нижеследующем.</w:t>
      </w:r>
      <w:proofErr w:type="gramEnd"/>
    </w:p>
    <w:p w:rsidR="002F2C7B" w:rsidRDefault="002F2C7B" w:rsidP="002F2C7B">
      <w:pPr>
        <w:autoSpaceDE w:val="0"/>
        <w:autoSpaceDN w:val="0"/>
        <w:adjustRightInd w:val="0"/>
        <w:jc w:val="center"/>
        <w:rPr>
          <w:b/>
        </w:rPr>
      </w:pPr>
    </w:p>
    <w:p w:rsidR="002F2C7B" w:rsidRPr="004F0C73" w:rsidRDefault="002F2C7B" w:rsidP="002F2C7B">
      <w:pPr>
        <w:autoSpaceDE w:val="0"/>
        <w:autoSpaceDN w:val="0"/>
        <w:adjustRightInd w:val="0"/>
        <w:jc w:val="center"/>
        <w:rPr>
          <w:b/>
        </w:rPr>
      </w:pPr>
      <w:r w:rsidRPr="004F0C73">
        <w:rPr>
          <w:b/>
        </w:rPr>
        <w:t>1. ПРЕДМЕТ ДОГОВОРА</w:t>
      </w:r>
    </w:p>
    <w:p w:rsidR="002F2C7B" w:rsidRPr="004F0C73" w:rsidRDefault="002F2C7B" w:rsidP="002F2C7B">
      <w:pPr>
        <w:tabs>
          <w:tab w:val="left" w:pos="567"/>
        </w:tabs>
        <w:autoSpaceDE w:val="0"/>
        <w:autoSpaceDN w:val="0"/>
        <w:adjustRightInd w:val="0"/>
        <w:ind w:firstLine="540"/>
        <w:jc w:val="both"/>
      </w:pPr>
      <w:r w:rsidRPr="004F0C73">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F2C7B" w:rsidRDefault="002F2C7B" w:rsidP="002F2C7B">
      <w:pPr>
        <w:tabs>
          <w:tab w:val="left" w:pos="567"/>
        </w:tabs>
        <w:autoSpaceDE w:val="0"/>
        <w:autoSpaceDN w:val="0"/>
        <w:adjustRightInd w:val="0"/>
        <w:ind w:firstLine="540"/>
        <w:jc w:val="both"/>
      </w:pPr>
      <w:r w:rsidRPr="004F0C73">
        <w:t xml:space="preserve">Перечень и основные характеристики арендуемых Транспортных средств согласованы Сторонами в Приложении № 1, являющемся неотъемлемой частью </w:t>
      </w:r>
      <w:r w:rsidRPr="00DB574A">
        <w:t xml:space="preserve">настоящего Договора. </w:t>
      </w:r>
    </w:p>
    <w:p w:rsidR="002F2C7B" w:rsidRPr="004F0C73" w:rsidRDefault="002F2C7B" w:rsidP="002F2C7B">
      <w:pPr>
        <w:tabs>
          <w:tab w:val="left" w:pos="567"/>
        </w:tabs>
        <w:autoSpaceDE w:val="0"/>
        <w:autoSpaceDN w:val="0"/>
        <w:adjustRightInd w:val="0"/>
        <w:jc w:val="both"/>
      </w:pPr>
      <w:r>
        <w:t xml:space="preserve">        </w:t>
      </w:r>
      <w:r w:rsidRPr="00DB574A">
        <w:t>1.2. Транспортное средство предоставляется Арендатору в аренду с целью оказания услуг клиентам Арендатора по осуществлению перевозок грузов</w:t>
      </w:r>
      <w:r w:rsidRPr="00DB574A">
        <w:rPr>
          <w:rFonts w:eastAsia="MS Mincho"/>
          <w:bCs/>
          <w:szCs w:val="28"/>
        </w:rPr>
        <w:t>/грузов</w:t>
      </w:r>
      <w:r w:rsidRPr="00DB574A">
        <w:t xml:space="preserve"> в контейнерах. Пределы использования Транспортного средства (маршруты движения, время использования</w:t>
      </w:r>
      <w:r w:rsidRPr="004F0C73">
        <w:t xml:space="preserve"> и т.п.)  согласовываются сторонами в Приложениях к настоящему Договору. </w:t>
      </w:r>
    </w:p>
    <w:p w:rsidR="002F2C7B" w:rsidRPr="004F0C73" w:rsidRDefault="002F2C7B" w:rsidP="002F2C7B">
      <w:pPr>
        <w:tabs>
          <w:tab w:val="left" w:pos="567"/>
        </w:tabs>
        <w:autoSpaceDE w:val="0"/>
        <w:autoSpaceDN w:val="0"/>
        <w:adjustRightInd w:val="0"/>
        <w:ind w:firstLine="540"/>
        <w:jc w:val="both"/>
      </w:pPr>
      <w:r w:rsidRPr="004F0C73">
        <w:t>1.3.</w:t>
      </w:r>
      <w:r>
        <w:t xml:space="preserve"> </w:t>
      </w:r>
      <w:r w:rsidRPr="004F0C73">
        <w:t>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F2C7B" w:rsidRPr="00D76DCC" w:rsidRDefault="002F2C7B" w:rsidP="002F2C7B">
      <w:pPr>
        <w:tabs>
          <w:tab w:val="left" w:pos="567"/>
        </w:tabs>
        <w:autoSpaceDE w:val="0"/>
        <w:autoSpaceDN w:val="0"/>
        <w:adjustRightInd w:val="0"/>
        <w:ind w:firstLine="540"/>
        <w:jc w:val="both"/>
      </w:pPr>
      <w:r w:rsidRPr="00D76DCC">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F2C7B" w:rsidRPr="00D76DCC" w:rsidRDefault="002F2C7B" w:rsidP="002F2C7B">
      <w:pPr>
        <w:tabs>
          <w:tab w:val="left" w:pos="567"/>
        </w:tabs>
        <w:autoSpaceDE w:val="0"/>
        <w:autoSpaceDN w:val="0"/>
        <w:adjustRightInd w:val="0"/>
        <w:ind w:firstLine="540"/>
        <w:jc w:val="both"/>
      </w:pPr>
      <w:r w:rsidRPr="00D76DCC">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F2C7B" w:rsidRPr="00F60898" w:rsidRDefault="002F2C7B" w:rsidP="003A7934">
      <w:pPr>
        <w:autoSpaceDE w:val="0"/>
        <w:autoSpaceDN w:val="0"/>
        <w:adjustRightInd w:val="0"/>
        <w:ind w:firstLine="540"/>
        <w:jc w:val="both"/>
      </w:pPr>
      <w:r w:rsidRPr="00D76DCC">
        <w:t xml:space="preserve">Арендодатель гарантирует, что у него есть все необходимые разрешения (лицензии) на перевозку </w:t>
      </w:r>
      <w:r w:rsidR="003A7934">
        <w:t xml:space="preserve"> </w:t>
      </w:r>
    </w:p>
    <w:p w:rsidR="002F2C7B" w:rsidRPr="00DB574A" w:rsidRDefault="002F2C7B" w:rsidP="002F2C7B">
      <w:pPr>
        <w:tabs>
          <w:tab w:val="left" w:pos="567"/>
        </w:tabs>
        <w:autoSpaceDE w:val="0"/>
        <w:autoSpaceDN w:val="0"/>
        <w:adjustRightInd w:val="0"/>
        <w:ind w:firstLine="540"/>
        <w:jc w:val="both"/>
      </w:pPr>
      <w:r w:rsidRPr="004F0C73">
        <w:t xml:space="preserve">1.4. Члены экипажа (далее – также </w:t>
      </w:r>
      <w:r w:rsidRPr="00A90B40">
        <w:t>водители) являются работниками Арендодателя. Они</w:t>
      </w:r>
      <w:r w:rsidRPr="004F0C73">
        <w:t xml:space="preserve">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w:t>
      </w:r>
      <w:r w:rsidRPr="00DB574A">
        <w:t>настоящего Договора. Данные о водителях указаны в Приложении № 2 к Договору.</w:t>
      </w:r>
    </w:p>
    <w:p w:rsidR="002F2C7B" w:rsidRPr="00DB574A" w:rsidRDefault="002F2C7B" w:rsidP="002F2C7B">
      <w:pPr>
        <w:autoSpaceDE w:val="0"/>
        <w:autoSpaceDN w:val="0"/>
        <w:adjustRightInd w:val="0"/>
        <w:ind w:firstLine="540"/>
        <w:jc w:val="center"/>
        <w:rPr>
          <w:b/>
        </w:rPr>
      </w:pPr>
    </w:p>
    <w:p w:rsidR="002F2C7B" w:rsidRPr="00DB574A" w:rsidRDefault="002F2C7B" w:rsidP="002F2C7B">
      <w:pPr>
        <w:autoSpaceDE w:val="0"/>
        <w:autoSpaceDN w:val="0"/>
        <w:adjustRightInd w:val="0"/>
        <w:jc w:val="center"/>
      </w:pPr>
      <w:r w:rsidRPr="00DB574A">
        <w:rPr>
          <w:b/>
        </w:rPr>
        <w:t>2. ПОРЯДОК ПЕРЕДАЧИ ТРАНСПОРТНОГО СРЕДСТВА И СРОК АРЕНДЫ</w:t>
      </w:r>
    </w:p>
    <w:p w:rsidR="002F2C7B" w:rsidRPr="00F60898" w:rsidRDefault="002F2C7B" w:rsidP="002F2C7B">
      <w:pPr>
        <w:pStyle w:val="m8287112313973858075gmail-msoplaintext"/>
        <w:shd w:val="clear" w:color="auto" w:fill="FFFFFF"/>
        <w:spacing w:before="0" w:beforeAutospacing="0" w:after="0" w:afterAutospacing="0"/>
        <w:jc w:val="both"/>
      </w:pPr>
      <w:r w:rsidRPr="00F60898">
        <w:lastRenderedPageBreak/>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2F2C7B" w:rsidRPr="00F60898" w:rsidRDefault="002F2C7B" w:rsidP="002F2C7B">
      <w:pPr>
        <w:pStyle w:val="m8287112313973858075gmail-msoplaintext"/>
        <w:shd w:val="clear" w:color="auto" w:fill="FFFFFF"/>
        <w:spacing w:before="0" w:beforeAutospacing="0" w:after="0" w:afterAutospacing="0"/>
        <w:jc w:val="both"/>
      </w:pPr>
      <w:r w:rsidRPr="00F60898">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60898">
        <w:t>e-mail</w:t>
      </w:r>
      <w:proofErr w:type="spellEnd"/>
      <w:r w:rsidRPr="00F60898">
        <w:t xml:space="preserve">: ______________________). Аналогичное Приглашение Арендатор направляет другим потенциальным Арендодателям (претендентам). </w:t>
      </w:r>
    </w:p>
    <w:p w:rsidR="002F2C7B" w:rsidRPr="00F60898" w:rsidRDefault="002F2C7B" w:rsidP="002F2C7B">
      <w:pPr>
        <w:pStyle w:val="m8287112313973858075gmail-msoplaintext"/>
        <w:shd w:val="clear" w:color="auto" w:fill="FFFFFF"/>
        <w:spacing w:before="0" w:beforeAutospacing="0" w:after="0" w:afterAutospacing="0"/>
        <w:jc w:val="both"/>
      </w:pPr>
      <w:r w:rsidRPr="00F60898">
        <w:t xml:space="preserve">           </w:t>
      </w:r>
      <w:proofErr w:type="gramStart"/>
      <w:r w:rsidRPr="00F60898">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F2C7B" w:rsidRPr="00F60898" w:rsidRDefault="002F2C7B" w:rsidP="002F2C7B">
      <w:pPr>
        <w:ind w:firstLine="567"/>
        <w:contextualSpacing/>
        <w:jc w:val="both"/>
      </w:pPr>
      <w:r w:rsidRPr="00F60898">
        <w:t>Регламент расположен в форме электронного документа по адресу: http://www.trcont.ru/ru/kompanija/credentials/soispolniteljam/.</w:t>
      </w:r>
    </w:p>
    <w:p w:rsidR="002F2C7B" w:rsidRPr="00F60898" w:rsidRDefault="002F2C7B" w:rsidP="002F2C7B">
      <w:pPr>
        <w:ind w:firstLine="567"/>
        <w:contextualSpacing/>
        <w:jc w:val="both"/>
      </w:pPr>
      <w:r w:rsidRPr="00F60898">
        <w:t>При этом 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F2C7B" w:rsidRPr="00F60898" w:rsidRDefault="002F2C7B" w:rsidP="002F2C7B">
      <w:pPr>
        <w:ind w:firstLine="567"/>
        <w:contextualSpacing/>
        <w:jc w:val="both"/>
      </w:pPr>
      <w:r w:rsidRPr="00F60898">
        <w:t xml:space="preserve">В </w:t>
      </w:r>
      <w:proofErr w:type="gramStart"/>
      <w:r w:rsidRPr="00F60898">
        <w:t>Приглашении</w:t>
      </w:r>
      <w:proofErr w:type="gramEnd"/>
      <w:r w:rsidRPr="00F60898">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F2C7B" w:rsidRPr="00F60898" w:rsidRDefault="002F2C7B" w:rsidP="002F2C7B">
      <w:pPr>
        <w:ind w:firstLine="567"/>
        <w:contextualSpacing/>
        <w:jc w:val="both"/>
      </w:pPr>
      <w:r w:rsidRPr="00F60898">
        <w:t xml:space="preserve">В </w:t>
      </w:r>
      <w:proofErr w:type="gramStart"/>
      <w:r w:rsidRPr="00F60898">
        <w:t>случае</w:t>
      </w:r>
      <w:proofErr w:type="gramEnd"/>
      <w:r w:rsidRPr="00F60898">
        <w:t xml:space="preserve">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2F2C7B" w:rsidRPr="00F60898" w:rsidRDefault="002F2C7B" w:rsidP="002F2C7B">
      <w:pPr>
        <w:ind w:firstLine="567"/>
        <w:contextualSpacing/>
        <w:jc w:val="both"/>
      </w:pPr>
      <w:r w:rsidRPr="00F60898">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2F2C7B" w:rsidRPr="00F60898" w:rsidRDefault="002F2C7B" w:rsidP="002F2C7B">
      <w:pPr>
        <w:ind w:firstLine="567"/>
        <w:contextualSpacing/>
        <w:jc w:val="both"/>
      </w:pPr>
      <w:r w:rsidRPr="00F60898">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размещенной на сайте https://tms.trcont.ru/ в информационно-телекоммуникационной сети «Интернет» в режиме реального времени.</w:t>
      </w:r>
    </w:p>
    <w:p w:rsidR="002F2C7B" w:rsidRPr="00F60898" w:rsidRDefault="002F2C7B" w:rsidP="002F2C7B">
      <w:pPr>
        <w:ind w:firstLine="567"/>
        <w:contextualSpacing/>
        <w:jc w:val="both"/>
      </w:pPr>
      <w:r w:rsidRPr="00F60898">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2F2C7B" w:rsidRPr="00F60898" w:rsidRDefault="002F2C7B" w:rsidP="002F2C7B">
      <w:pPr>
        <w:ind w:firstLine="567"/>
        <w:contextualSpacing/>
        <w:jc w:val="both"/>
      </w:pPr>
      <w:r w:rsidRPr="00F60898">
        <w:t>Заявка передается на исполнение Арендодателю, чье коммерческое предложение содержало наиболее низкую стоимость арендной платы.</w:t>
      </w:r>
    </w:p>
    <w:p w:rsidR="002F2C7B" w:rsidRPr="00F60898" w:rsidRDefault="002F2C7B" w:rsidP="002F2C7B">
      <w:pPr>
        <w:ind w:firstLine="567"/>
        <w:contextualSpacing/>
        <w:jc w:val="both"/>
      </w:pPr>
      <w:r w:rsidRPr="00F60898">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F2C7B" w:rsidRPr="00F60898" w:rsidRDefault="002F2C7B" w:rsidP="002F2C7B">
      <w:pPr>
        <w:autoSpaceDE w:val="0"/>
        <w:autoSpaceDN w:val="0"/>
        <w:adjustRightInd w:val="0"/>
        <w:ind w:firstLine="567"/>
        <w:jc w:val="both"/>
      </w:pPr>
      <w:r w:rsidRPr="00F60898">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w:t>
      </w:r>
      <w:r w:rsidRPr="00F60898">
        <w:lastRenderedPageBreak/>
        <w:t>АРЕНДУ», составленного по форме, согласованной Сторонами в Приложении № 3 к Договору.</w:t>
      </w:r>
    </w:p>
    <w:p w:rsidR="002F2C7B" w:rsidRPr="00F60898" w:rsidRDefault="002F2C7B" w:rsidP="002F2C7B">
      <w:pPr>
        <w:autoSpaceDE w:val="0"/>
        <w:autoSpaceDN w:val="0"/>
        <w:adjustRightInd w:val="0"/>
        <w:ind w:firstLine="567"/>
        <w:jc w:val="both"/>
      </w:pPr>
      <w:r w:rsidRPr="00F60898">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2F2C7B" w:rsidRPr="00F60898" w:rsidRDefault="002F2C7B" w:rsidP="002F2C7B">
      <w:pPr>
        <w:autoSpaceDE w:val="0"/>
        <w:autoSpaceDN w:val="0"/>
        <w:adjustRightInd w:val="0"/>
        <w:ind w:firstLine="567"/>
        <w:jc w:val="both"/>
      </w:pPr>
      <w:r w:rsidRPr="00F60898">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F2C7B" w:rsidRPr="00F60898" w:rsidRDefault="002F2C7B" w:rsidP="002F2C7B">
      <w:pPr>
        <w:autoSpaceDE w:val="0"/>
        <w:autoSpaceDN w:val="0"/>
        <w:adjustRightInd w:val="0"/>
        <w:ind w:firstLine="567"/>
        <w:jc w:val="both"/>
      </w:pPr>
      <w:r w:rsidRPr="00F60898">
        <w:t xml:space="preserve">2.4. В </w:t>
      </w:r>
      <w:proofErr w:type="gramStart"/>
      <w:r w:rsidRPr="00F60898">
        <w:t>случае</w:t>
      </w:r>
      <w:proofErr w:type="gramEnd"/>
      <w:r w:rsidRPr="00F60898">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F2C7B" w:rsidRPr="00F60898" w:rsidRDefault="002F2C7B" w:rsidP="002F2C7B">
      <w:pPr>
        <w:autoSpaceDE w:val="0"/>
        <w:autoSpaceDN w:val="0"/>
        <w:adjustRightInd w:val="0"/>
        <w:ind w:firstLine="567"/>
        <w:jc w:val="both"/>
      </w:pPr>
      <w:r w:rsidRPr="00F60898">
        <w:t xml:space="preserve"> </w:t>
      </w:r>
    </w:p>
    <w:p w:rsidR="002F2C7B" w:rsidRPr="004F0C73" w:rsidRDefault="002F2C7B" w:rsidP="002F2C7B">
      <w:pPr>
        <w:autoSpaceDE w:val="0"/>
        <w:autoSpaceDN w:val="0"/>
        <w:adjustRightInd w:val="0"/>
        <w:jc w:val="center"/>
      </w:pPr>
      <w:r w:rsidRPr="004F0C73">
        <w:rPr>
          <w:b/>
        </w:rPr>
        <w:t>3. ПРАВА И ОБЯЗАННОСТИ СТОРОН</w:t>
      </w:r>
    </w:p>
    <w:p w:rsidR="002F2C7B" w:rsidRPr="00F60898" w:rsidRDefault="002F2C7B" w:rsidP="002F2C7B">
      <w:pPr>
        <w:autoSpaceDE w:val="0"/>
        <w:autoSpaceDN w:val="0"/>
        <w:adjustRightInd w:val="0"/>
        <w:ind w:firstLine="540"/>
        <w:jc w:val="both"/>
      </w:pPr>
      <w:r w:rsidRPr="00F60898">
        <w:t>3.1. Арендодатель обязан:</w:t>
      </w:r>
    </w:p>
    <w:p w:rsidR="002F2C7B" w:rsidRPr="00F60898" w:rsidRDefault="002F2C7B" w:rsidP="002F2C7B">
      <w:pPr>
        <w:autoSpaceDE w:val="0"/>
        <w:autoSpaceDN w:val="0"/>
        <w:adjustRightInd w:val="0"/>
        <w:ind w:firstLine="540"/>
        <w:jc w:val="both"/>
      </w:pPr>
      <w:r w:rsidRPr="00F60898">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F2C7B" w:rsidRPr="00F60898" w:rsidRDefault="002F2C7B" w:rsidP="002F2C7B">
      <w:pPr>
        <w:autoSpaceDE w:val="0"/>
        <w:autoSpaceDN w:val="0"/>
        <w:adjustRightInd w:val="0"/>
        <w:ind w:firstLine="540"/>
        <w:jc w:val="both"/>
      </w:pPr>
      <w:r w:rsidRPr="00F60898">
        <w:t xml:space="preserve">3.1.2. предоставлять Арендатору по акту приема-передачи в аренду Транспортное средство по адресу и в срок, </w:t>
      </w:r>
      <w:proofErr w:type="gramStart"/>
      <w:r w:rsidRPr="00F60898">
        <w:t>указанные</w:t>
      </w:r>
      <w:proofErr w:type="gramEnd"/>
      <w:r w:rsidRPr="00F60898">
        <w:t xml:space="preserve"> в согласованной Сторонами Заявке;</w:t>
      </w:r>
    </w:p>
    <w:p w:rsidR="002F2C7B" w:rsidRPr="00F60898" w:rsidRDefault="002F2C7B" w:rsidP="002F2C7B">
      <w:pPr>
        <w:autoSpaceDE w:val="0"/>
        <w:autoSpaceDN w:val="0"/>
        <w:adjustRightInd w:val="0"/>
        <w:ind w:firstLine="540"/>
        <w:jc w:val="both"/>
      </w:pPr>
      <w:r w:rsidRPr="00F60898">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F2C7B" w:rsidRPr="00F60898" w:rsidRDefault="002F2C7B" w:rsidP="002F2C7B">
      <w:pPr>
        <w:autoSpaceDE w:val="0"/>
        <w:autoSpaceDN w:val="0"/>
        <w:adjustRightInd w:val="0"/>
        <w:ind w:firstLine="540"/>
        <w:jc w:val="both"/>
      </w:pPr>
      <w:r w:rsidRPr="00F60898">
        <w:t>Коммерческую пригодность предоставляемых Транспортных средств определяет Арендодатель;</w:t>
      </w:r>
    </w:p>
    <w:p w:rsidR="002F2C7B" w:rsidRPr="00F60898" w:rsidRDefault="002F2C7B" w:rsidP="002F2C7B">
      <w:pPr>
        <w:autoSpaceDE w:val="0"/>
        <w:autoSpaceDN w:val="0"/>
        <w:adjustRightInd w:val="0"/>
        <w:ind w:firstLine="540"/>
        <w:jc w:val="both"/>
      </w:pPr>
      <w:r w:rsidRPr="00F60898">
        <w:t>3.1.4. в период нахождения Транспортного средства в аренде у Арендатора поддерживать его надлежащее состояние.</w:t>
      </w:r>
    </w:p>
    <w:p w:rsidR="002F2C7B" w:rsidRPr="00F60898" w:rsidRDefault="002F2C7B" w:rsidP="002F2C7B">
      <w:pPr>
        <w:autoSpaceDE w:val="0"/>
        <w:autoSpaceDN w:val="0"/>
        <w:adjustRightInd w:val="0"/>
        <w:ind w:firstLine="540"/>
        <w:jc w:val="both"/>
      </w:pPr>
      <w:r w:rsidRPr="00F60898">
        <w:t xml:space="preserve">В </w:t>
      </w:r>
      <w:proofErr w:type="gramStart"/>
      <w:r w:rsidRPr="00F60898">
        <w:t>случае</w:t>
      </w:r>
      <w:proofErr w:type="gramEnd"/>
      <w:r w:rsidRPr="00F60898">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2C7B" w:rsidRPr="00F60898" w:rsidRDefault="002F2C7B" w:rsidP="002F2C7B">
      <w:pPr>
        <w:autoSpaceDE w:val="0"/>
        <w:autoSpaceDN w:val="0"/>
        <w:adjustRightInd w:val="0"/>
        <w:ind w:firstLine="540"/>
        <w:jc w:val="both"/>
      </w:pPr>
      <w:r w:rsidRPr="00F60898">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2C7B" w:rsidRPr="00F60898" w:rsidRDefault="002F2C7B" w:rsidP="002F2C7B">
      <w:pPr>
        <w:autoSpaceDE w:val="0"/>
        <w:autoSpaceDN w:val="0"/>
        <w:adjustRightInd w:val="0"/>
        <w:ind w:firstLine="540"/>
        <w:jc w:val="both"/>
      </w:pPr>
      <w:r w:rsidRPr="00F60898">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F2C7B" w:rsidRPr="00F60898" w:rsidRDefault="002F2C7B" w:rsidP="002F2C7B">
      <w:pPr>
        <w:autoSpaceDE w:val="0"/>
        <w:autoSpaceDN w:val="0"/>
        <w:adjustRightInd w:val="0"/>
        <w:ind w:firstLine="540"/>
        <w:jc w:val="both"/>
        <w:outlineLvl w:val="4"/>
      </w:pPr>
      <w:r w:rsidRPr="00F60898">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2C7B" w:rsidRPr="00F60898" w:rsidRDefault="002F2C7B" w:rsidP="002F2C7B">
      <w:pPr>
        <w:autoSpaceDE w:val="0"/>
        <w:autoSpaceDN w:val="0"/>
        <w:adjustRightInd w:val="0"/>
        <w:ind w:firstLine="540"/>
        <w:jc w:val="both"/>
        <w:outlineLvl w:val="4"/>
      </w:pPr>
      <w:r w:rsidRPr="00F60898">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F2C7B" w:rsidRPr="00F60898" w:rsidRDefault="002F2C7B" w:rsidP="002F2C7B">
      <w:pPr>
        <w:autoSpaceDE w:val="0"/>
        <w:autoSpaceDN w:val="0"/>
        <w:adjustRightInd w:val="0"/>
        <w:ind w:firstLine="540"/>
        <w:jc w:val="both"/>
      </w:pPr>
      <w:r w:rsidRPr="00F60898">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2F2C7B" w:rsidRPr="00F60898" w:rsidRDefault="002F2C7B" w:rsidP="002F2C7B">
      <w:pPr>
        <w:autoSpaceDE w:val="0"/>
        <w:autoSpaceDN w:val="0"/>
        <w:adjustRightInd w:val="0"/>
        <w:ind w:firstLine="540"/>
        <w:jc w:val="both"/>
      </w:pPr>
      <w:r w:rsidRPr="00F60898">
        <w:t xml:space="preserve">3.1.10. перед допуском к управлению Транспортным средством, передаваемым в аренду, проводить медицинский осмотр экипажа; </w:t>
      </w:r>
    </w:p>
    <w:p w:rsidR="002F2C7B" w:rsidRPr="00F60898" w:rsidRDefault="002F2C7B" w:rsidP="002F2C7B">
      <w:pPr>
        <w:autoSpaceDE w:val="0"/>
        <w:autoSpaceDN w:val="0"/>
        <w:adjustRightInd w:val="0"/>
        <w:ind w:firstLine="540"/>
        <w:jc w:val="both"/>
      </w:pPr>
      <w:r w:rsidRPr="00F60898">
        <w:lastRenderedPageBreak/>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60898">
        <w:t>предрейсового</w:t>
      </w:r>
      <w:proofErr w:type="spellEnd"/>
      <w:r w:rsidRPr="00F60898">
        <w:t xml:space="preserve"> медицинского осмотра, и иными документами, необходимыми для исполнения Договора;</w:t>
      </w:r>
    </w:p>
    <w:p w:rsidR="002F2C7B" w:rsidRPr="00F60898" w:rsidRDefault="002F2C7B" w:rsidP="002F2C7B">
      <w:pPr>
        <w:autoSpaceDE w:val="0"/>
        <w:autoSpaceDN w:val="0"/>
        <w:adjustRightInd w:val="0"/>
        <w:ind w:firstLine="540"/>
        <w:jc w:val="both"/>
      </w:pPr>
      <w:r w:rsidRPr="00F60898">
        <w:t>3.1.12. обеспечить исполнение силами экипажа выполнение сопутствующих услуг:</w:t>
      </w:r>
    </w:p>
    <w:p w:rsidR="002F2C7B" w:rsidRPr="00F60898" w:rsidRDefault="002F2C7B" w:rsidP="002F2C7B">
      <w:pPr>
        <w:autoSpaceDE w:val="0"/>
        <w:autoSpaceDN w:val="0"/>
        <w:adjustRightInd w:val="0"/>
        <w:ind w:firstLine="540"/>
        <w:jc w:val="both"/>
      </w:pPr>
      <w:r w:rsidRPr="00F60898">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F2C7B" w:rsidRPr="00F60898" w:rsidRDefault="002F2C7B" w:rsidP="002F2C7B">
      <w:pPr>
        <w:pStyle w:val="aff9"/>
        <w:autoSpaceDE w:val="0"/>
        <w:autoSpaceDN w:val="0"/>
        <w:adjustRightInd w:val="0"/>
        <w:ind w:left="0"/>
        <w:jc w:val="both"/>
      </w:pPr>
      <w:r w:rsidRPr="00F60898">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2C7B" w:rsidRPr="00F60898" w:rsidRDefault="002F2C7B" w:rsidP="002F2C7B">
      <w:pPr>
        <w:pStyle w:val="aff9"/>
        <w:autoSpaceDE w:val="0"/>
        <w:autoSpaceDN w:val="0"/>
        <w:adjustRightInd w:val="0"/>
        <w:ind w:left="0"/>
        <w:jc w:val="both"/>
      </w:pPr>
      <w:r w:rsidRPr="00F60898">
        <w:t xml:space="preserve">         3.1.12.3. фот</w:t>
      </w:r>
      <w:proofErr w:type="gramStart"/>
      <w:r w:rsidRPr="00F60898">
        <w:t>о-</w:t>
      </w:r>
      <w:proofErr w:type="gramEnd"/>
      <w:r w:rsidRPr="00F60898">
        <w:t xml:space="preserve"> и/или </w:t>
      </w:r>
      <w:proofErr w:type="spellStart"/>
      <w:r w:rsidRPr="00F60898">
        <w:t>видеофиксацию</w:t>
      </w:r>
      <w:proofErr w:type="spellEnd"/>
      <w:r w:rsidRPr="00F60898">
        <w:t xml:space="preserve"> размещаемого в контейнере груза, закрепление груза в контейнере, а также передачу фото- и/или видеоматериалов Арендатору;</w:t>
      </w:r>
    </w:p>
    <w:p w:rsidR="002F2C7B" w:rsidRPr="00F60898" w:rsidRDefault="002F2C7B" w:rsidP="002F2C7B">
      <w:pPr>
        <w:autoSpaceDE w:val="0"/>
        <w:autoSpaceDN w:val="0"/>
        <w:adjustRightInd w:val="0"/>
        <w:ind w:firstLine="540"/>
        <w:jc w:val="both"/>
      </w:pPr>
      <w:r w:rsidRPr="00F60898">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2C7B" w:rsidRPr="00F60898" w:rsidRDefault="002F2C7B" w:rsidP="002F2C7B">
      <w:pPr>
        <w:autoSpaceDE w:val="0"/>
        <w:autoSpaceDN w:val="0"/>
        <w:adjustRightInd w:val="0"/>
        <w:ind w:firstLine="540"/>
        <w:jc w:val="both"/>
      </w:pPr>
      <w:r w:rsidRPr="00F60898">
        <w:t>3.1.12.5. проверку технического и коммерческого состояния контейнера после выгрузки из него груза;</w:t>
      </w:r>
    </w:p>
    <w:p w:rsidR="002F2C7B" w:rsidRPr="00F60898" w:rsidRDefault="002F2C7B" w:rsidP="002F2C7B">
      <w:pPr>
        <w:autoSpaceDE w:val="0"/>
        <w:autoSpaceDN w:val="0"/>
        <w:adjustRightInd w:val="0"/>
        <w:ind w:firstLine="540"/>
        <w:jc w:val="both"/>
      </w:pPr>
      <w:r w:rsidRPr="00F60898">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2C7B" w:rsidRPr="00F60898" w:rsidRDefault="002F2C7B" w:rsidP="002F2C7B">
      <w:pPr>
        <w:autoSpaceDE w:val="0"/>
        <w:autoSpaceDN w:val="0"/>
        <w:adjustRightInd w:val="0"/>
        <w:ind w:firstLine="540"/>
        <w:jc w:val="both"/>
      </w:pPr>
      <w:r w:rsidRPr="00F60898">
        <w:t xml:space="preserve">3.1.12.7. сохранность контейнеров, предоставленных для перевозки, с момента приемки до момента выдачи уполномоченному лицу; </w:t>
      </w:r>
    </w:p>
    <w:p w:rsidR="002F2C7B" w:rsidRPr="00F60898" w:rsidRDefault="002F2C7B" w:rsidP="002F2C7B">
      <w:pPr>
        <w:autoSpaceDE w:val="0"/>
        <w:autoSpaceDN w:val="0"/>
        <w:adjustRightInd w:val="0"/>
        <w:ind w:firstLine="540"/>
        <w:jc w:val="both"/>
      </w:pPr>
      <w:r w:rsidRPr="00F60898">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F2C7B" w:rsidRPr="00F60898" w:rsidRDefault="002F2C7B" w:rsidP="002F2C7B">
      <w:pPr>
        <w:autoSpaceDE w:val="0"/>
        <w:autoSpaceDN w:val="0"/>
        <w:adjustRightInd w:val="0"/>
        <w:ind w:firstLine="540"/>
        <w:jc w:val="both"/>
      </w:pPr>
      <w:r w:rsidRPr="00F60898">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2C7B" w:rsidRPr="00F60898" w:rsidRDefault="002F2C7B" w:rsidP="002F2C7B">
      <w:pPr>
        <w:autoSpaceDE w:val="0"/>
        <w:autoSpaceDN w:val="0"/>
        <w:adjustRightInd w:val="0"/>
        <w:ind w:firstLine="540"/>
        <w:jc w:val="both"/>
      </w:pPr>
      <w:r w:rsidRPr="00F60898">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F60898">
        <w:t xml:space="preserve"> (___) _________ </w:t>
      </w:r>
      <w:proofErr w:type="gramEnd"/>
      <w:r w:rsidRPr="00F60898">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2C7B" w:rsidRPr="00F60898" w:rsidRDefault="002F2C7B" w:rsidP="002F2C7B">
      <w:pPr>
        <w:autoSpaceDE w:val="0"/>
        <w:autoSpaceDN w:val="0"/>
        <w:adjustRightInd w:val="0"/>
        <w:ind w:firstLine="540"/>
        <w:jc w:val="both"/>
      </w:pPr>
      <w:r w:rsidRPr="00F60898">
        <w:t>3.1.12.11. незамедлительное информирование Арендатора водителем по телефонной связи</w:t>
      </w:r>
      <w:proofErr w:type="gramStart"/>
      <w:r w:rsidRPr="00F60898">
        <w:t xml:space="preserve"> (___) _________  </w:t>
      </w:r>
      <w:proofErr w:type="gramEnd"/>
      <w:r w:rsidRPr="00F60898">
        <w:t>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2F2C7B" w:rsidRPr="00F60898" w:rsidRDefault="002F2C7B" w:rsidP="002F2C7B">
      <w:pPr>
        <w:autoSpaceDE w:val="0"/>
        <w:autoSpaceDN w:val="0"/>
        <w:adjustRightInd w:val="0"/>
        <w:ind w:firstLine="540"/>
        <w:jc w:val="both"/>
      </w:pPr>
      <w:r w:rsidRPr="00F60898">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F2C7B" w:rsidRPr="00F60898" w:rsidRDefault="002F2C7B" w:rsidP="002F2C7B">
      <w:pPr>
        <w:autoSpaceDE w:val="0"/>
        <w:autoSpaceDN w:val="0"/>
        <w:adjustRightInd w:val="0"/>
        <w:ind w:firstLine="540"/>
        <w:jc w:val="both"/>
      </w:pPr>
      <w:r w:rsidRPr="00F60898">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2C7B" w:rsidRPr="00F60898" w:rsidRDefault="002F2C7B" w:rsidP="002F2C7B">
      <w:pPr>
        <w:autoSpaceDE w:val="0"/>
        <w:autoSpaceDN w:val="0"/>
        <w:adjustRightInd w:val="0"/>
        <w:ind w:firstLine="540"/>
        <w:jc w:val="both"/>
      </w:pPr>
      <w:proofErr w:type="gramStart"/>
      <w:r w:rsidRPr="00F60898">
        <w:t xml:space="preserve">3.1.13. в течение 5 (пяти) рабочих дней с даты окончания расчетного периода (календарный месяц) составлять на основании Актов приема-передачи Транспортных средств и предоставлять Арендатору Отчет </w:t>
      </w:r>
      <w:bookmarkStart w:id="2" w:name="_GoBack"/>
      <w:bookmarkEnd w:id="2"/>
      <w:r w:rsidRPr="00F60898">
        <w:t>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roofErr w:type="gramEnd"/>
    </w:p>
    <w:p w:rsidR="002F2C7B" w:rsidRPr="00F60898" w:rsidRDefault="002F2C7B" w:rsidP="002F2C7B">
      <w:pPr>
        <w:ind w:firstLine="547"/>
        <w:jc w:val="both"/>
      </w:pPr>
      <w:r w:rsidRPr="00F60898">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w:t>
      </w:r>
      <w:r w:rsidRPr="00F60898">
        <w:lastRenderedPageBreak/>
        <w:t>и (или) крупногабаритных грузов и возмещать такие расходы Арендатору в случае наложения такого штрафа государственными органами на Арендатора.</w:t>
      </w:r>
    </w:p>
    <w:p w:rsidR="002F2C7B" w:rsidRPr="00F60898" w:rsidRDefault="002F2C7B" w:rsidP="002F2C7B">
      <w:pPr>
        <w:contextualSpacing/>
        <w:jc w:val="both"/>
      </w:pPr>
      <w:r w:rsidRPr="00F60898">
        <w:t xml:space="preserve">         3.1.15.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2F2C7B" w:rsidRPr="00F60898" w:rsidRDefault="002F2C7B" w:rsidP="002F2C7B">
      <w:pPr>
        <w:contextualSpacing/>
        <w:jc w:val="both"/>
      </w:pPr>
      <w:r w:rsidRPr="00F60898">
        <w:t xml:space="preserve">         3.1.16.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F2C7B" w:rsidRPr="00F60898" w:rsidRDefault="002F2C7B" w:rsidP="002F2C7B">
      <w:pPr>
        <w:contextualSpacing/>
        <w:jc w:val="both"/>
      </w:pPr>
      <w:r w:rsidRPr="00F60898">
        <w:t xml:space="preserve">          3.1.17.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2F2C7B" w:rsidRPr="00F60898" w:rsidRDefault="002F2C7B" w:rsidP="002F2C7B">
      <w:pPr>
        <w:autoSpaceDE w:val="0"/>
        <w:autoSpaceDN w:val="0"/>
        <w:adjustRightInd w:val="0"/>
        <w:ind w:firstLine="540"/>
        <w:jc w:val="both"/>
      </w:pPr>
      <w:r w:rsidRPr="00F60898">
        <w:t xml:space="preserve">3.2. Арендодатель имеет право: </w:t>
      </w:r>
    </w:p>
    <w:p w:rsidR="002F2C7B" w:rsidRPr="00F60898" w:rsidRDefault="002F2C7B" w:rsidP="002F2C7B">
      <w:pPr>
        <w:autoSpaceDE w:val="0"/>
        <w:autoSpaceDN w:val="0"/>
        <w:adjustRightInd w:val="0"/>
        <w:ind w:firstLine="540"/>
        <w:jc w:val="both"/>
      </w:pPr>
      <w:r w:rsidRPr="00F60898">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F2C7B" w:rsidRPr="00F60898" w:rsidRDefault="002F2C7B" w:rsidP="002F2C7B">
      <w:pPr>
        <w:autoSpaceDE w:val="0"/>
        <w:autoSpaceDN w:val="0"/>
        <w:adjustRightInd w:val="0"/>
        <w:ind w:firstLine="540"/>
        <w:jc w:val="both"/>
      </w:pPr>
      <w:r w:rsidRPr="00F60898">
        <w:t xml:space="preserve">3.2.2. осуществлять </w:t>
      </w:r>
      <w:proofErr w:type="gramStart"/>
      <w:r w:rsidRPr="00F60898">
        <w:t>контроль за</w:t>
      </w:r>
      <w:proofErr w:type="gramEnd"/>
      <w:r w:rsidRPr="00F60898">
        <w:t xml:space="preserve"> целевой эксплуатацией Арендатором Транспортных средств, предоставленных Арендодателем;</w:t>
      </w:r>
    </w:p>
    <w:p w:rsidR="002F2C7B" w:rsidRPr="00F60898" w:rsidRDefault="002F2C7B" w:rsidP="002F2C7B">
      <w:pPr>
        <w:autoSpaceDE w:val="0"/>
        <w:autoSpaceDN w:val="0"/>
        <w:adjustRightInd w:val="0"/>
        <w:ind w:firstLine="540"/>
        <w:jc w:val="both"/>
      </w:pPr>
      <w:r w:rsidRPr="00F60898">
        <w:t>3.2.3. не согласовывать Заявки в случае несоответствия условий перевозки условиям настоящего Договора, а также по иным обоснованным причинам;</w:t>
      </w:r>
    </w:p>
    <w:p w:rsidR="002F2C7B" w:rsidRPr="00F60898" w:rsidRDefault="002F2C7B" w:rsidP="002F2C7B">
      <w:pPr>
        <w:autoSpaceDE w:val="0"/>
        <w:autoSpaceDN w:val="0"/>
        <w:adjustRightInd w:val="0"/>
        <w:ind w:firstLine="540"/>
        <w:jc w:val="both"/>
      </w:pPr>
      <w:r w:rsidRPr="00F60898">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F2C7B" w:rsidRPr="00F60898" w:rsidRDefault="002F2C7B" w:rsidP="002F2C7B">
      <w:pPr>
        <w:autoSpaceDE w:val="0"/>
        <w:autoSpaceDN w:val="0"/>
        <w:adjustRightInd w:val="0"/>
        <w:ind w:firstLine="540"/>
        <w:jc w:val="both"/>
      </w:pPr>
      <w:r w:rsidRPr="00F60898">
        <w:t>3.3. Арендатор обязан:</w:t>
      </w:r>
    </w:p>
    <w:p w:rsidR="002F2C7B" w:rsidRPr="00F60898" w:rsidRDefault="002F2C7B" w:rsidP="002F2C7B">
      <w:pPr>
        <w:autoSpaceDE w:val="0"/>
        <w:autoSpaceDN w:val="0"/>
        <w:adjustRightInd w:val="0"/>
        <w:ind w:firstLine="540"/>
        <w:jc w:val="both"/>
      </w:pPr>
      <w:r w:rsidRPr="00F60898">
        <w:t xml:space="preserve">3.3.1. по мере необходимости предоставлять Арендодателю на условиях настоящего Договора Заявки; </w:t>
      </w:r>
    </w:p>
    <w:p w:rsidR="002F2C7B" w:rsidRPr="00F60898" w:rsidRDefault="002F2C7B" w:rsidP="002F2C7B">
      <w:pPr>
        <w:autoSpaceDE w:val="0"/>
        <w:autoSpaceDN w:val="0"/>
        <w:adjustRightInd w:val="0"/>
        <w:ind w:firstLine="540"/>
        <w:jc w:val="both"/>
      </w:pPr>
      <w:r w:rsidRPr="00F60898">
        <w:t>3.3.2. использовать Транспортное средство в соответствии с условиями настоящего Договора;</w:t>
      </w:r>
    </w:p>
    <w:p w:rsidR="002F2C7B" w:rsidRPr="00F60898" w:rsidRDefault="002F2C7B" w:rsidP="002F2C7B">
      <w:pPr>
        <w:autoSpaceDE w:val="0"/>
        <w:autoSpaceDN w:val="0"/>
        <w:adjustRightInd w:val="0"/>
        <w:ind w:firstLine="540"/>
        <w:jc w:val="both"/>
      </w:pPr>
      <w:r w:rsidRPr="00F60898">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F2C7B" w:rsidRPr="00F60898" w:rsidRDefault="002F2C7B" w:rsidP="002F2C7B">
      <w:pPr>
        <w:autoSpaceDE w:val="0"/>
        <w:autoSpaceDN w:val="0"/>
        <w:adjustRightInd w:val="0"/>
        <w:ind w:firstLine="540"/>
        <w:jc w:val="both"/>
      </w:pPr>
      <w:r w:rsidRPr="00F60898">
        <w:t xml:space="preserve">3.3.4. вносить арендную плату в размере, сроки и порядке, </w:t>
      </w:r>
      <w:proofErr w:type="gramStart"/>
      <w:r w:rsidRPr="00F60898">
        <w:t>предусмотренными</w:t>
      </w:r>
      <w:proofErr w:type="gramEnd"/>
      <w:r w:rsidRPr="00F60898">
        <w:t xml:space="preserve"> Договором;</w:t>
      </w:r>
    </w:p>
    <w:p w:rsidR="002F2C7B" w:rsidRPr="00F60898" w:rsidRDefault="002F2C7B" w:rsidP="002F2C7B">
      <w:pPr>
        <w:autoSpaceDE w:val="0"/>
        <w:autoSpaceDN w:val="0"/>
        <w:adjustRightInd w:val="0"/>
        <w:ind w:firstLine="540"/>
        <w:jc w:val="both"/>
      </w:pPr>
      <w:r w:rsidRPr="00F60898">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F2C7B" w:rsidRPr="00F60898" w:rsidRDefault="002F2C7B" w:rsidP="002F2C7B">
      <w:pPr>
        <w:autoSpaceDE w:val="0"/>
        <w:autoSpaceDN w:val="0"/>
        <w:adjustRightInd w:val="0"/>
        <w:ind w:firstLine="540"/>
        <w:jc w:val="both"/>
      </w:pPr>
      <w:r w:rsidRPr="00F60898">
        <w:t>3.3.6. после исполнения Арендодателем Заявки возвратить Транспортное средство из аренды в порядке, предусмотренном п. 2.2. настоящего Договора;</w:t>
      </w:r>
    </w:p>
    <w:p w:rsidR="002F2C7B" w:rsidRPr="00F60898" w:rsidRDefault="002F2C7B" w:rsidP="002F2C7B">
      <w:pPr>
        <w:tabs>
          <w:tab w:val="left" w:pos="567"/>
        </w:tabs>
        <w:autoSpaceDE w:val="0"/>
        <w:autoSpaceDN w:val="0"/>
        <w:adjustRightInd w:val="0"/>
        <w:ind w:firstLine="540"/>
        <w:jc w:val="both"/>
      </w:pPr>
      <w:r w:rsidRPr="00F60898">
        <w:t xml:space="preserve">3.3.7. подписывать представленные Арендодателем акты приема-передачи Транспортного средства </w:t>
      </w:r>
      <w:proofErr w:type="gramStart"/>
      <w:r w:rsidRPr="00F60898">
        <w:t>в</w:t>
      </w:r>
      <w:proofErr w:type="gramEnd"/>
      <w:r w:rsidRPr="00F60898">
        <w:t>/из аренды;</w:t>
      </w:r>
    </w:p>
    <w:p w:rsidR="002F2C7B" w:rsidRPr="00F60898" w:rsidRDefault="002F2C7B" w:rsidP="002F2C7B">
      <w:pPr>
        <w:autoSpaceDE w:val="0"/>
        <w:autoSpaceDN w:val="0"/>
        <w:adjustRightInd w:val="0"/>
        <w:ind w:firstLine="540"/>
        <w:jc w:val="both"/>
      </w:pPr>
      <w:r w:rsidRPr="00F60898">
        <w:t xml:space="preserve">3.3.8. В течение 5 (пяти) рабочих дней </w:t>
      </w:r>
      <w:proofErr w:type="gramStart"/>
      <w:r w:rsidRPr="00F60898">
        <w:t>с даты получения</w:t>
      </w:r>
      <w:proofErr w:type="gramEnd"/>
      <w:r w:rsidRPr="00F60898">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2F2C7B" w:rsidRPr="00F60898" w:rsidRDefault="002F2C7B" w:rsidP="002F2C7B">
      <w:pPr>
        <w:autoSpaceDE w:val="0"/>
        <w:autoSpaceDN w:val="0"/>
        <w:adjustRightInd w:val="0"/>
        <w:ind w:firstLine="540"/>
        <w:jc w:val="both"/>
      </w:pPr>
      <w:r w:rsidRPr="00F60898">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2F2C7B" w:rsidRPr="00F60898" w:rsidRDefault="002F2C7B" w:rsidP="002F2C7B">
      <w:pPr>
        <w:autoSpaceDE w:val="0"/>
        <w:autoSpaceDN w:val="0"/>
        <w:adjustRightInd w:val="0"/>
        <w:rPr>
          <w:b/>
        </w:rPr>
      </w:pPr>
      <w:r w:rsidRPr="00F60898">
        <w:rPr>
          <w:b/>
        </w:rPr>
        <w:t xml:space="preserve">        </w:t>
      </w:r>
    </w:p>
    <w:p w:rsidR="002F2C7B" w:rsidRPr="00F60898" w:rsidRDefault="002F2C7B" w:rsidP="002F2C7B">
      <w:pPr>
        <w:autoSpaceDE w:val="0"/>
        <w:autoSpaceDN w:val="0"/>
        <w:adjustRightInd w:val="0"/>
        <w:jc w:val="center"/>
        <w:rPr>
          <w:b/>
        </w:rPr>
      </w:pPr>
      <w:r w:rsidRPr="00F60898">
        <w:rPr>
          <w:b/>
        </w:rPr>
        <w:t>4. ПОРЯДОК РАСЧЕТОВ</w:t>
      </w:r>
    </w:p>
    <w:p w:rsidR="002F2C7B" w:rsidRPr="00F60898" w:rsidRDefault="002F2C7B" w:rsidP="002F2C7B">
      <w:pPr>
        <w:pStyle w:val="ConsPlusNonformat"/>
        <w:jc w:val="both"/>
        <w:rPr>
          <w:rFonts w:ascii="Times New Roman" w:hAnsi="Times New Roman" w:cs="Times New Roman"/>
          <w:sz w:val="24"/>
          <w:szCs w:val="24"/>
        </w:rPr>
      </w:pPr>
      <w:r w:rsidRPr="00F60898">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F60898">
        <w:rPr>
          <w:rFonts w:ascii="Times New Roman" w:hAnsi="Times New Roman" w:cs="Times New Roman"/>
          <w:sz w:val="24"/>
          <w:szCs w:val="24"/>
        </w:rPr>
        <w:t xml:space="preserve"> Оказание сопутствующих услуг включено в ставку арендной платы.</w:t>
      </w:r>
    </w:p>
    <w:p w:rsidR="002F2C7B" w:rsidRPr="00F60898" w:rsidRDefault="002F2C7B" w:rsidP="002F2C7B">
      <w:pPr>
        <w:widowControl w:val="0"/>
        <w:ind w:firstLine="708"/>
        <w:jc w:val="both"/>
        <w:rPr>
          <w:rFonts w:eastAsia="Calibri"/>
        </w:rPr>
      </w:pPr>
      <w:r w:rsidRPr="00F60898">
        <w:rPr>
          <w:rFonts w:eastAsia="Calibri"/>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w:t>
      </w:r>
      <w:r w:rsidRPr="00F60898">
        <w:rPr>
          <w:rFonts w:eastAsia="Calibri"/>
        </w:rPr>
        <w:lastRenderedPageBreak/>
        <w:t>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F2C7B" w:rsidRPr="00F60898" w:rsidRDefault="002F2C7B" w:rsidP="002F2C7B">
      <w:pPr>
        <w:widowControl w:val="0"/>
        <w:jc w:val="both"/>
        <w:rPr>
          <w:rFonts w:eastAsia="Calibri"/>
        </w:rPr>
      </w:pPr>
      <w:r w:rsidRPr="00F60898">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F60898">
        <w:rPr>
          <w:rFonts w:eastAsia="Calibri"/>
          <w:i/>
        </w:rPr>
        <w:t xml:space="preserve">. </w:t>
      </w:r>
      <w:r w:rsidRPr="00F60898">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F2C7B" w:rsidRPr="00F60898" w:rsidRDefault="002F2C7B" w:rsidP="002F2C7B">
      <w:pPr>
        <w:widowControl w:val="0"/>
        <w:jc w:val="both"/>
        <w:rPr>
          <w:rFonts w:eastAsia="Calibri"/>
        </w:rPr>
      </w:pPr>
      <w:r w:rsidRPr="00F60898">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F60898">
        <w:rPr>
          <w:rFonts w:eastAsia="Calibri"/>
        </w:rPr>
        <w:t>от</w:t>
      </w:r>
      <w:proofErr w:type="gramEnd"/>
      <w:r w:rsidRPr="00F60898">
        <w:rPr>
          <w:rFonts w:eastAsia="Calibri"/>
        </w:rPr>
        <w:t xml:space="preserve"> первоначально согласованной.</w:t>
      </w:r>
    </w:p>
    <w:p w:rsidR="002F2C7B" w:rsidRPr="00F60898" w:rsidRDefault="002F2C7B" w:rsidP="002F2C7B">
      <w:pPr>
        <w:jc w:val="both"/>
        <w:rPr>
          <w:rFonts w:eastAsia="MS Mincho"/>
        </w:rPr>
      </w:pPr>
      <w:r w:rsidRPr="00F60898">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
    <w:p w:rsidR="002F2C7B" w:rsidRPr="00F60898" w:rsidRDefault="002F2C7B" w:rsidP="002F2C7B">
      <w:pPr>
        <w:jc w:val="both"/>
      </w:pPr>
      <w:r w:rsidRPr="00F60898">
        <w:t xml:space="preserve">          4.3. </w:t>
      </w:r>
      <w:proofErr w:type="gramStart"/>
      <w:r w:rsidRPr="00F60898">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(календарный месяц), а так же направляет акт об оказанных услугах и счет-фактуру на стоимость арендных платежей за расчетный период.</w:t>
      </w:r>
      <w:proofErr w:type="gramEnd"/>
      <w:r w:rsidRPr="00F60898">
        <w:t xml:space="preserve"> При этом Сводный акт, акт об оказанных услугах, счет и счет-фактура должны быть направлены Арендатору не позднее 5 (пяти) рабочих дней после окончания расчетного периода. </w:t>
      </w:r>
    </w:p>
    <w:p w:rsidR="002F2C7B" w:rsidRPr="00F60898" w:rsidRDefault="002F2C7B" w:rsidP="002F2C7B">
      <w:pPr>
        <w:jc w:val="both"/>
      </w:pPr>
      <w:r w:rsidRPr="00F60898">
        <w:t xml:space="preserve">          </w:t>
      </w:r>
      <w:proofErr w:type="gramStart"/>
      <w:r w:rsidRPr="00F60898">
        <w:t>Арендатор в течение 5 (пяти) рабочих дней со дня получения Сводного акта, акта об оказанных услугах, счет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2F2C7B" w:rsidRPr="00F60898" w:rsidRDefault="002F2C7B" w:rsidP="002F2C7B">
      <w:pPr>
        <w:shd w:val="clear" w:color="auto" w:fill="FFFFFF"/>
        <w:jc w:val="both"/>
        <w:rPr>
          <w:b/>
        </w:rPr>
      </w:pPr>
      <w:r w:rsidRPr="00F60898">
        <w:t xml:space="preserve">           </w:t>
      </w:r>
    </w:p>
    <w:p w:rsidR="002F2C7B" w:rsidRPr="00F60898" w:rsidRDefault="002F2C7B" w:rsidP="002F2C7B">
      <w:pPr>
        <w:pStyle w:val="ConsPlusNonformat"/>
        <w:jc w:val="center"/>
        <w:rPr>
          <w:rFonts w:ascii="Times New Roman" w:hAnsi="Times New Roman" w:cs="Times New Roman"/>
          <w:sz w:val="24"/>
          <w:szCs w:val="24"/>
        </w:rPr>
      </w:pPr>
      <w:r w:rsidRPr="00F60898">
        <w:rPr>
          <w:rFonts w:ascii="Times New Roman" w:hAnsi="Times New Roman" w:cs="Times New Roman"/>
          <w:b/>
          <w:sz w:val="24"/>
          <w:szCs w:val="24"/>
        </w:rPr>
        <w:t xml:space="preserve">5. СРОК ДЕЙСТВИЯ ДОГОВОРА </w:t>
      </w:r>
    </w:p>
    <w:p w:rsidR="002F2C7B" w:rsidRPr="00F60898" w:rsidRDefault="002F2C7B" w:rsidP="002F2C7B">
      <w:pPr>
        <w:pStyle w:val="ConsPlusNonformat"/>
        <w:jc w:val="both"/>
        <w:rPr>
          <w:rFonts w:ascii="Times New Roman" w:hAnsi="Times New Roman" w:cs="Times New Roman"/>
          <w:sz w:val="24"/>
          <w:szCs w:val="24"/>
        </w:rPr>
      </w:pPr>
      <w:r w:rsidRPr="00F60898">
        <w:rPr>
          <w:rFonts w:ascii="Times New Roman" w:hAnsi="Times New Roman" w:cs="Times New Roman"/>
          <w:sz w:val="24"/>
          <w:szCs w:val="24"/>
        </w:rPr>
        <w:t xml:space="preserve">          Договор вступает в силу </w:t>
      </w:r>
      <w:proofErr w:type="gramStart"/>
      <w:r w:rsidRPr="00F60898">
        <w:rPr>
          <w:rFonts w:ascii="Times New Roman" w:hAnsi="Times New Roman" w:cs="Times New Roman"/>
          <w:sz w:val="24"/>
          <w:szCs w:val="24"/>
        </w:rPr>
        <w:t>с даты подписания</w:t>
      </w:r>
      <w:proofErr w:type="gramEnd"/>
      <w:r w:rsidRPr="00F60898">
        <w:rPr>
          <w:rFonts w:ascii="Times New Roman" w:hAnsi="Times New Roman" w:cs="Times New Roman"/>
          <w:sz w:val="24"/>
          <w:szCs w:val="24"/>
        </w:rPr>
        <w:t xml:space="preserve"> договора по 31 декабря 2019 года включительно, а в части взаиморасчетов - до полного исполнения сторонами своих обязательств по договору.</w:t>
      </w:r>
    </w:p>
    <w:p w:rsidR="002F2C7B" w:rsidRPr="00F60898" w:rsidRDefault="002F2C7B" w:rsidP="002F2C7B">
      <w:pPr>
        <w:pStyle w:val="ConsPlusNonformat"/>
        <w:ind w:firstLine="709"/>
        <w:jc w:val="both"/>
        <w:rPr>
          <w:rFonts w:ascii="Times New Roman" w:hAnsi="Times New Roman" w:cs="Times New Roman"/>
          <w:sz w:val="24"/>
          <w:szCs w:val="24"/>
        </w:rPr>
      </w:pPr>
      <w:r w:rsidRPr="00F60898">
        <w:rPr>
          <w:rFonts w:ascii="Times New Roman" w:hAnsi="Times New Roman" w:cs="Times New Roman"/>
          <w:sz w:val="24"/>
          <w:szCs w:val="24"/>
        </w:rPr>
        <w:t xml:space="preserve"> </w:t>
      </w:r>
    </w:p>
    <w:p w:rsidR="002F2C7B" w:rsidRPr="00F60898" w:rsidRDefault="002F2C7B" w:rsidP="002F2C7B">
      <w:pPr>
        <w:pStyle w:val="ConsPlusNonformat"/>
        <w:jc w:val="center"/>
        <w:rPr>
          <w:rFonts w:ascii="Times New Roman" w:hAnsi="Times New Roman" w:cs="Times New Roman"/>
          <w:sz w:val="24"/>
          <w:szCs w:val="24"/>
        </w:rPr>
      </w:pPr>
      <w:r w:rsidRPr="00F60898">
        <w:rPr>
          <w:rFonts w:ascii="Times New Roman" w:hAnsi="Times New Roman" w:cs="Times New Roman"/>
          <w:b/>
          <w:sz w:val="24"/>
          <w:szCs w:val="24"/>
        </w:rPr>
        <w:t>6. ОТВЕТСТВЕННОСТЬ СТОРОН</w:t>
      </w:r>
    </w:p>
    <w:p w:rsidR="002F2C7B" w:rsidRPr="00F60898" w:rsidRDefault="002F2C7B" w:rsidP="002F2C7B">
      <w:pPr>
        <w:pStyle w:val="1f9"/>
        <w:tabs>
          <w:tab w:val="left" w:pos="567"/>
        </w:tabs>
        <w:ind w:left="0"/>
        <w:jc w:val="both"/>
      </w:pPr>
      <w:r w:rsidRPr="00F60898">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F2C7B" w:rsidRPr="00F60898" w:rsidRDefault="002F2C7B" w:rsidP="002F2C7B">
      <w:pPr>
        <w:tabs>
          <w:tab w:val="left" w:pos="567"/>
        </w:tabs>
        <w:autoSpaceDE w:val="0"/>
        <w:autoSpaceDN w:val="0"/>
        <w:adjustRightInd w:val="0"/>
        <w:jc w:val="both"/>
        <w:outlineLvl w:val="0"/>
      </w:pPr>
      <w:r w:rsidRPr="00F60898">
        <w:t xml:space="preserve">         6.2. В </w:t>
      </w:r>
      <w:proofErr w:type="gramStart"/>
      <w:r w:rsidRPr="00F60898">
        <w:t>случае</w:t>
      </w:r>
      <w:proofErr w:type="gramEnd"/>
      <w:r w:rsidRPr="00F60898">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F2C7B" w:rsidRPr="00F60898" w:rsidRDefault="002F2C7B" w:rsidP="002F2C7B">
      <w:pPr>
        <w:tabs>
          <w:tab w:val="left" w:pos="567"/>
        </w:tabs>
        <w:autoSpaceDE w:val="0"/>
        <w:autoSpaceDN w:val="0"/>
        <w:adjustRightInd w:val="0"/>
        <w:jc w:val="both"/>
        <w:outlineLvl w:val="0"/>
        <w:rPr>
          <w:b/>
        </w:rPr>
      </w:pPr>
      <w:r w:rsidRPr="00F60898">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8" w:history="1">
        <w:r w:rsidRPr="00F60898">
          <w:t>гл. 59</w:t>
        </w:r>
      </w:hyperlink>
      <w:r w:rsidRPr="00F60898">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F2C7B" w:rsidRPr="00F60898" w:rsidRDefault="002F2C7B" w:rsidP="002F2C7B">
      <w:pPr>
        <w:pStyle w:val="37"/>
        <w:tabs>
          <w:tab w:val="left" w:pos="567"/>
        </w:tabs>
        <w:spacing w:after="0"/>
        <w:ind w:left="0"/>
        <w:jc w:val="both"/>
        <w:rPr>
          <w:bCs/>
          <w:sz w:val="24"/>
          <w:szCs w:val="24"/>
        </w:rPr>
      </w:pPr>
      <w:r w:rsidRPr="00F60898">
        <w:rPr>
          <w:bCs/>
          <w:sz w:val="24"/>
          <w:szCs w:val="24"/>
        </w:rPr>
        <w:t xml:space="preserve">         6.4.</w:t>
      </w:r>
      <w:r w:rsidRPr="00F60898">
        <w:rPr>
          <w:rFonts w:eastAsia="Calibri"/>
          <w:bCs/>
          <w:sz w:val="24"/>
          <w:szCs w:val="24"/>
        </w:rPr>
        <w:t xml:space="preserve">  В </w:t>
      </w:r>
      <w:proofErr w:type="gramStart"/>
      <w:r w:rsidRPr="00F60898">
        <w:rPr>
          <w:rFonts w:eastAsia="Calibri"/>
          <w:bCs/>
          <w:sz w:val="24"/>
          <w:szCs w:val="24"/>
        </w:rPr>
        <w:t>случае</w:t>
      </w:r>
      <w:proofErr w:type="gramEnd"/>
      <w:r w:rsidRPr="00F60898">
        <w:rPr>
          <w:rFonts w:eastAsia="Calibri"/>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w:t>
      </w:r>
      <w:proofErr w:type="gramStart"/>
      <w:r w:rsidRPr="00F60898">
        <w:rPr>
          <w:rFonts w:eastAsia="Calibri"/>
          <w:bCs/>
          <w:sz w:val="24"/>
          <w:szCs w:val="24"/>
        </w:rPr>
        <w:t>Договора</w:t>
      </w:r>
      <w:proofErr w:type="gramEnd"/>
      <w:r w:rsidRPr="00F60898">
        <w:rPr>
          <w:rFonts w:eastAsia="Calibri"/>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w:t>
      </w:r>
      <w:r w:rsidRPr="00F60898">
        <w:rPr>
          <w:rFonts w:eastAsia="Calibri"/>
          <w:bCs/>
          <w:sz w:val="24"/>
          <w:szCs w:val="24"/>
        </w:rPr>
        <w:lastRenderedPageBreak/>
        <w:t>Срок, на который Арендодатель теряет право на исполнение Заявки, определяется Арендатором.</w:t>
      </w:r>
    </w:p>
    <w:p w:rsidR="002F2C7B" w:rsidRPr="00F60898" w:rsidRDefault="002F2C7B" w:rsidP="002F2C7B">
      <w:pPr>
        <w:pStyle w:val="37"/>
        <w:spacing w:after="0"/>
        <w:ind w:left="0" w:firstLine="567"/>
        <w:jc w:val="both"/>
        <w:rPr>
          <w:sz w:val="24"/>
          <w:szCs w:val="24"/>
        </w:rPr>
      </w:pPr>
      <w:r w:rsidRPr="00F60898">
        <w:rPr>
          <w:sz w:val="24"/>
          <w:szCs w:val="24"/>
        </w:rPr>
        <w:t xml:space="preserve">6.5. В </w:t>
      </w:r>
      <w:proofErr w:type="gramStart"/>
      <w:r w:rsidRPr="00F60898">
        <w:rPr>
          <w:sz w:val="24"/>
          <w:szCs w:val="24"/>
        </w:rPr>
        <w:t>случае</w:t>
      </w:r>
      <w:proofErr w:type="gramEnd"/>
      <w:r w:rsidRPr="00F60898">
        <w:rPr>
          <w:sz w:val="24"/>
          <w:szCs w:val="24"/>
        </w:rPr>
        <w:t xml:space="preserve"> нарушения Арендатором условий Заявки, исполненной Арендодателем, </w:t>
      </w:r>
    </w:p>
    <w:p w:rsidR="002F2C7B" w:rsidRPr="00F60898" w:rsidRDefault="002F2C7B" w:rsidP="002F2C7B">
      <w:pPr>
        <w:pStyle w:val="37"/>
        <w:spacing w:after="0"/>
        <w:ind w:left="0"/>
        <w:jc w:val="both"/>
        <w:rPr>
          <w:sz w:val="24"/>
          <w:szCs w:val="24"/>
        </w:rPr>
      </w:pPr>
      <w:r w:rsidRPr="00F60898">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F2C7B" w:rsidRPr="00F60898" w:rsidRDefault="002F2C7B" w:rsidP="002F2C7B">
      <w:pPr>
        <w:pStyle w:val="ConsNormal"/>
        <w:ind w:firstLine="567"/>
        <w:jc w:val="both"/>
        <w:rPr>
          <w:rFonts w:ascii="Times New Roman" w:hAnsi="Times New Roman" w:cs="Times New Roman"/>
          <w:sz w:val="24"/>
          <w:szCs w:val="24"/>
        </w:rPr>
      </w:pPr>
      <w:r w:rsidRPr="00F60898">
        <w:rPr>
          <w:rFonts w:ascii="Times New Roman" w:hAnsi="Times New Roman" w:cs="Times New Roman"/>
          <w:sz w:val="24"/>
          <w:szCs w:val="24"/>
        </w:rPr>
        <w:t>6.6.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2F2C7B" w:rsidRPr="00F60898" w:rsidRDefault="002F2C7B" w:rsidP="002F2C7B">
      <w:pPr>
        <w:ind w:firstLine="567"/>
        <w:jc w:val="both"/>
      </w:pPr>
      <w:r w:rsidRPr="00F60898">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F2C7B" w:rsidRPr="00F60898" w:rsidRDefault="002F2C7B" w:rsidP="002F2C7B">
      <w:pPr>
        <w:pStyle w:val="ConsNormal"/>
        <w:ind w:firstLine="567"/>
        <w:jc w:val="both"/>
        <w:rPr>
          <w:rFonts w:ascii="Times New Roman" w:hAnsi="Times New Roman" w:cs="Times New Roman"/>
          <w:sz w:val="24"/>
          <w:szCs w:val="24"/>
        </w:rPr>
      </w:pPr>
      <w:r w:rsidRPr="00F60898">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F2C7B" w:rsidRPr="00F60898" w:rsidRDefault="002F2C7B" w:rsidP="002F2C7B">
      <w:pPr>
        <w:pStyle w:val="aff0"/>
        <w:tabs>
          <w:tab w:val="left" w:pos="567"/>
          <w:tab w:val="left" w:pos="709"/>
        </w:tabs>
        <w:ind w:firstLine="567"/>
        <w:jc w:val="both"/>
        <w:rPr>
          <w:sz w:val="24"/>
          <w:szCs w:val="24"/>
        </w:rPr>
      </w:pPr>
      <w:r w:rsidRPr="00F60898">
        <w:rPr>
          <w:sz w:val="24"/>
          <w:szCs w:val="24"/>
        </w:rPr>
        <w:t xml:space="preserve">6.8. </w:t>
      </w:r>
      <w:proofErr w:type="gramStart"/>
      <w:r w:rsidRPr="00F60898">
        <w:rPr>
          <w:sz w:val="24"/>
          <w:szCs w:val="24"/>
        </w:rPr>
        <w:t>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2F2C7B" w:rsidRPr="00F60898" w:rsidRDefault="002F2C7B" w:rsidP="002F2C7B">
      <w:pPr>
        <w:pStyle w:val="aff0"/>
        <w:tabs>
          <w:tab w:val="left" w:pos="567"/>
          <w:tab w:val="left" w:pos="709"/>
        </w:tabs>
        <w:ind w:firstLine="567"/>
        <w:jc w:val="both"/>
        <w:rPr>
          <w:sz w:val="24"/>
          <w:szCs w:val="24"/>
        </w:rPr>
      </w:pPr>
      <w:r w:rsidRPr="00F60898">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F2C7B" w:rsidRPr="00F60898" w:rsidRDefault="002F2C7B" w:rsidP="002F2C7B">
      <w:pPr>
        <w:pStyle w:val="aff0"/>
        <w:tabs>
          <w:tab w:val="left" w:pos="567"/>
          <w:tab w:val="left" w:pos="709"/>
        </w:tabs>
        <w:ind w:firstLine="567"/>
        <w:jc w:val="both"/>
        <w:rPr>
          <w:sz w:val="24"/>
          <w:szCs w:val="24"/>
        </w:rPr>
      </w:pPr>
      <w:r w:rsidRPr="00F60898">
        <w:rPr>
          <w:sz w:val="24"/>
          <w:szCs w:val="24"/>
        </w:rPr>
        <w:t xml:space="preserve">6.10. Арендодатель не несет ответственность за сохранность груза/груза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60898">
        <w:rPr>
          <w:sz w:val="24"/>
          <w:szCs w:val="24"/>
        </w:rPr>
        <w:t>с</w:t>
      </w:r>
      <w:proofErr w:type="gramEnd"/>
      <w:r w:rsidRPr="00F60898">
        <w:rPr>
          <w:sz w:val="24"/>
          <w:szCs w:val="24"/>
        </w:rPr>
        <w:t xml:space="preserve"> исправным ЗПУ.</w:t>
      </w:r>
    </w:p>
    <w:p w:rsidR="002F2C7B" w:rsidRPr="00F60898" w:rsidRDefault="002F2C7B" w:rsidP="002F2C7B">
      <w:pPr>
        <w:widowControl w:val="0"/>
        <w:tabs>
          <w:tab w:val="left" w:pos="4253"/>
        </w:tabs>
        <w:ind w:firstLine="540"/>
        <w:jc w:val="both"/>
        <w:rPr>
          <w:rFonts w:eastAsia="Calibri"/>
        </w:rPr>
      </w:pPr>
      <w:r w:rsidRPr="00F60898">
        <w:rPr>
          <w:rFonts w:eastAsia="Calibri"/>
        </w:rPr>
        <w:t xml:space="preserve">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F60898">
        <w:rPr>
          <w:rFonts w:eastAsia="Calibri"/>
        </w:rPr>
        <w:t>случае</w:t>
      </w:r>
      <w:proofErr w:type="gramEnd"/>
      <w:r w:rsidRPr="00F60898">
        <w:rPr>
          <w:rFonts w:eastAsia="Calibri"/>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F2C7B" w:rsidRPr="00F60898" w:rsidRDefault="002F2C7B" w:rsidP="002F2C7B">
      <w:pPr>
        <w:widowControl w:val="0"/>
        <w:tabs>
          <w:tab w:val="left" w:pos="567"/>
        </w:tabs>
        <w:spacing w:after="120"/>
        <w:ind w:right="-5" w:firstLine="567"/>
        <w:jc w:val="both"/>
        <w:rPr>
          <w:rFonts w:eastAsia="Calibri"/>
        </w:rPr>
      </w:pPr>
      <w:r w:rsidRPr="00F60898">
        <w:rPr>
          <w:rFonts w:eastAsia="Calibri"/>
        </w:rPr>
        <w:t xml:space="preserve">6.12. </w:t>
      </w:r>
      <w:r w:rsidRPr="00F60898">
        <w:rPr>
          <w:rFonts w:eastAsia="Calibri"/>
          <w:bCs/>
        </w:rPr>
        <w:t xml:space="preserve">В </w:t>
      </w:r>
      <w:proofErr w:type="gramStart"/>
      <w:r w:rsidRPr="00F60898">
        <w:rPr>
          <w:rFonts w:eastAsia="Calibri"/>
          <w:bCs/>
        </w:rPr>
        <w:t>случае</w:t>
      </w:r>
      <w:proofErr w:type="gramEnd"/>
      <w:r w:rsidRPr="00F60898">
        <w:rPr>
          <w:rFonts w:eastAsia="Calibri"/>
          <w:bCs/>
        </w:rPr>
        <w:t xml:space="preserve"> невыполнения Арендодателем согласованной Заявки</w:t>
      </w:r>
      <w:r w:rsidRPr="00F60898">
        <w:rPr>
          <w:rFonts w:eastAsia="Calibri"/>
        </w:rPr>
        <w:t xml:space="preserve"> по любой причине арендная плата не выплачивается и расходы, убытки Арендодателю не возмещаются. </w:t>
      </w:r>
    </w:p>
    <w:p w:rsidR="002F2C7B" w:rsidRPr="00F60898" w:rsidRDefault="002F2C7B" w:rsidP="002F2C7B">
      <w:pPr>
        <w:widowControl w:val="0"/>
        <w:tabs>
          <w:tab w:val="left" w:pos="567"/>
        </w:tabs>
        <w:spacing w:after="120"/>
        <w:ind w:right="-5" w:firstLine="567"/>
        <w:jc w:val="both"/>
        <w:rPr>
          <w:rFonts w:eastAsia="Calibri"/>
        </w:rPr>
      </w:pPr>
      <w:r w:rsidRPr="00F60898">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60898">
        <w:rPr>
          <w:rFonts w:eastAsia="Calibri"/>
        </w:rPr>
        <w:t>причитаемых</w:t>
      </w:r>
      <w:proofErr w:type="spellEnd"/>
      <w:r w:rsidRPr="00F60898">
        <w:rPr>
          <w:rFonts w:eastAsia="Calibri"/>
        </w:rPr>
        <w:t xml:space="preserve"> Арендодателю.</w:t>
      </w:r>
    </w:p>
    <w:p w:rsidR="002F2C7B" w:rsidRPr="00F60898" w:rsidRDefault="002F2C7B" w:rsidP="002F2C7B">
      <w:pPr>
        <w:pStyle w:val="aff0"/>
        <w:tabs>
          <w:tab w:val="left" w:pos="567"/>
          <w:tab w:val="left" w:pos="709"/>
        </w:tabs>
        <w:ind w:firstLine="567"/>
        <w:jc w:val="both"/>
        <w:rPr>
          <w:b/>
          <w:sz w:val="24"/>
          <w:szCs w:val="24"/>
        </w:rPr>
      </w:pPr>
    </w:p>
    <w:p w:rsidR="002F2C7B" w:rsidRPr="00F60898" w:rsidRDefault="002F2C7B" w:rsidP="002F2C7B">
      <w:pPr>
        <w:pStyle w:val="ConsPlusNonformat"/>
        <w:jc w:val="center"/>
        <w:rPr>
          <w:rFonts w:ascii="Times New Roman" w:hAnsi="Times New Roman" w:cs="Times New Roman"/>
          <w:b/>
          <w:sz w:val="24"/>
          <w:szCs w:val="24"/>
        </w:rPr>
      </w:pPr>
      <w:r w:rsidRPr="00F60898">
        <w:rPr>
          <w:rFonts w:ascii="Times New Roman" w:hAnsi="Times New Roman" w:cs="Times New Roman"/>
          <w:b/>
          <w:sz w:val="24"/>
          <w:szCs w:val="24"/>
        </w:rPr>
        <w:t>7. ОБСТОЯТЕЛЬСТВА  НЕПРЕОДОЛИМОЙ  СИЛЫ</w:t>
      </w:r>
    </w:p>
    <w:p w:rsidR="002F2C7B" w:rsidRPr="00F60898" w:rsidRDefault="002F2C7B" w:rsidP="002F2C7B">
      <w:pPr>
        <w:ind w:firstLine="567"/>
        <w:jc w:val="both"/>
      </w:pPr>
      <w:r w:rsidRPr="00F60898">
        <w:t xml:space="preserve">7.1. </w:t>
      </w:r>
      <w:proofErr w:type="gramStart"/>
      <w:r w:rsidRPr="00F60898">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w:t>
      </w:r>
      <w:r w:rsidRPr="00F60898">
        <w:lastRenderedPageBreak/>
        <w:t>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F2C7B" w:rsidRPr="00F60898" w:rsidRDefault="002F2C7B" w:rsidP="002F2C7B">
      <w:pPr>
        <w:ind w:firstLine="567"/>
        <w:jc w:val="both"/>
      </w:pPr>
      <w:r w:rsidRPr="00F60898">
        <w:t xml:space="preserve">7.2. В </w:t>
      </w:r>
      <w:proofErr w:type="gramStart"/>
      <w:r w:rsidRPr="00F60898">
        <w:t>случае</w:t>
      </w:r>
      <w:proofErr w:type="gramEnd"/>
      <w:r w:rsidRPr="00F60898">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F2C7B" w:rsidRPr="00F60898" w:rsidRDefault="002F2C7B" w:rsidP="002F2C7B">
      <w:pPr>
        <w:ind w:firstLine="567"/>
        <w:jc w:val="both"/>
      </w:pPr>
      <w:r w:rsidRPr="00F60898">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60898">
        <w:t>с даты возникновения</w:t>
      </w:r>
      <w:proofErr w:type="gramEnd"/>
      <w:r w:rsidRPr="00F60898">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F2C7B" w:rsidRPr="00F60898" w:rsidRDefault="002F2C7B" w:rsidP="002F2C7B">
      <w:pPr>
        <w:ind w:firstLine="567"/>
        <w:jc w:val="both"/>
      </w:pPr>
      <w:r w:rsidRPr="00F60898">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F2C7B" w:rsidRPr="00F60898" w:rsidRDefault="002F2C7B" w:rsidP="002F2C7B">
      <w:pPr>
        <w:ind w:firstLine="567"/>
        <w:jc w:val="both"/>
      </w:pPr>
      <w:r w:rsidRPr="00F60898">
        <w:t xml:space="preserve">7.5. Если обстоятельства непреодолимой силы действуют на протяжении 3 (трех) месяцев, настоящий </w:t>
      </w:r>
      <w:proofErr w:type="gramStart"/>
      <w:r w:rsidRPr="00F60898">
        <w:t>Договор</w:t>
      </w:r>
      <w:proofErr w:type="gramEnd"/>
      <w:r w:rsidRPr="00F60898">
        <w:t xml:space="preserve"> может быть расторгнут любой из Сторон путем направления письменного уведомления другой Стороне.</w:t>
      </w:r>
    </w:p>
    <w:p w:rsidR="002F2C7B" w:rsidRPr="00F60898" w:rsidRDefault="002F2C7B" w:rsidP="002F2C7B">
      <w:pPr>
        <w:pStyle w:val="ConsPlusNonformat"/>
        <w:ind w:firstLine="709"/>
        <w:jc w:val="both"/>
        <w:rPr>
          <w:rFonts w:ascii="Times New Roman" w:hAnsi="Times New Roman" w:cs="Times New Roman"/>
          <w:sz w:val="24"/>
          <w:szCs w:val="24"/>
        </w:rPr>
      </w:pPr>
    </w:p>
    <w:p w:rsidR="002F2C7B" w:rsidRPr="00F60898" w:rsidRDefault="002F2C7B" w:rsidP="002F2C7B">
      <w:pPr>
        <w:pStyle w:val="aff2"/>
        <w:widowControl/>
        <w:numPr>
          <w:ilvl w:val="0"/>
          <w:numId w:val="19"/>
        </w:numPr>
        <w:tabs>
          <w:tab w:val="clear" w:pos="927"/>
          <w:tab w:val="left" w:pos="284"/>
        </w:tabs>
        <w:suppressAutoHyphens w:val="0"/>
        <w:autoSpaceDE/>
        <w:spacing w:before="0" w:after="0"/>
        <w:ind w:left="0" w:firstLine="0"/>
        <w:rPr>
          <w:sz w:val="24"/>
          <w:szCs w:val="24"/>
        </w:rPr>
      </w:pPr>
      <w:r w:rsidRPr="00F60898">
        <w:rPr>
          <w:rFonts w:ascii="Times New Roman" w:hAnsi="Times New Roman" w:cs="Times New Roman"/>
          <w:bCs w:val="0"/>
          <w:sz w:val="24"/>
          <w:szCs w:val="24"/>
        </w:rPr>
        <w:t>РАЗРЕШЕНИЕ СПОРОВ</w:t>
      </w:r>
    </w:p>
    <w:p w:rsidR="002F2C7B" w:rsidRPr="00F60898" w:rsidRDefault="002F2C7B" w:rsidP="002F2C7B">
      <w:pPr>
        <w:autoSpaceDE w:val="0"/>
        <w:autoSpaceDN w:val="0"/>
        <w:adjustRightInd w:val="0"/>
        <w:ind w:firstLine="567"/>
        <w:jc w:val="both"/>
        <w:outlineLvl w:val="0"/>
        <w:rPr>
          <w:bCs/>
        </w:rPr>
      </w:pPr>
      <w:r w:rsidRPr="00F60898">
        <w:rPr>
          <w:bCs/>
        </w:rPr>
        <w:t>8.1.</w:t>
      </w:r>
      <w:r w:rsidRPr="00F60898">
        <w:rPr>
          <w:b/>
          <w:bCs/>
        </w:rPr>
        <w:t xml:space="preserve"> </w:t>
      </w:r>
      <w:r w:rsidRPr="00F60898">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F60898">
        <w:rPr>
          <w:b/>
          <w:bCs/>
        </w:rPr>
        <w:t xml:space="preserve">, </w:t>
      </w:r>
      <w:r w:rsidRPr="00F60898">
        <w:rPr>
          <w:bCs/>
        </w:rPr>
        <w:t>решаются Сторонами путем переговоров.</w:t>
      </w:r>
    </w:p>
    <w:p w:rsidR="002F2C7B" w:rsidRPr="00F60898" w:rsidRDefault="002F2C7B" w:rsidP="002F2C7B">
      <w:pPr>
        <w:ind w:firstLine="567"/>
        <w:jc w:val="both"/>
      </w:pPr>
      <w:r w:rsidRPr="00F60898">
        <w:rPr>
          <w:bCs/>
        </w:rPr>
        <w:t>8.2. Если Стороны не придут к соглашению путем переговоров, все споры рассматриваются в претензионном порядке</w:t>
      </w:r>
      <w:r w:rsidRPr="00F60898">
        <w:rPr>
          <w:b/>
          <w:bCs/>
        </w:rPr>
        <w:t xml:space="preserve">. </w:t>
      </w:r>
      <w:r w:rsidRPr="00F60898">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F2C7B" w:rsidRPr="00F60898" w:rsidRDefault="002F2C7B" w:rsidP="002F2C7B">
      <w:pPr>
        <w:pStyle w:val="aff2"/>
        <w:spacing w:before="0" w:after="0"/>
        <w:ind w:firstLine="567"/>
        <w:jc w:val="both"/>
        <w:rPr>
          <w:rFonts w:ascii="Times New Roman" w:hAnsi="Times New Roman" w:cs="Times New Roman"/>
          <w:b w:val="0"/>
          <w:bCs w:val="0"/>
          <w:sz w:val="24"/>
          <w:szCs w:val="24"/>
        </w:rPr>
      </w:pPr>
      <w:r w:rsidRPr="00F60898">
        <w:rPr>
          <w:rFonts w:ascii="Times New Roman" w:hAnsi="Times New Roman" w:cs="Times New Roman"/>
          <w:b w:val="0"/>
          <w:bCs w:val="0"/>
          <w:sz w:val="24"/>
          <w:szCs w:val="24"/>
        </w:rPr>
        <w:t xml:space="preserve">Срок рассмотрения претензии - три недели </w:t>
      </w:r>
      <w:proofErr w:type="gramStart"/>
      <w:r w:rsidRPr="00F60898">
        <w:rPr>
          <w:rFonts w:ascii="Times New Roman" w:hAnsi="Times New Roman" w:cs="Times New Roman"/>
          <w:b w:val="0"/>
          <w:bCs w:val="0"/>
          <w:sz w:val="24"/>
          <w:szCs w:val="24"/>
        </w:rPr>
        <w:t>с даты</w:t>
      </w:r>
      <w:proofErr w:type="gramEnd"/>
      <w:r w:rsidRPr="00F60898">
        <w:rPr>
          <w:rFonts w:ascii="Times New Roman" w:hAnsi="Times New Roman" w:cs="Times New Roman"/>
          <w:b w:val="0"/>
          <w:bCs w:val="0"/>
          <w:sz w:val="24"/>
          <w:szCs w:val="24"/>
        </w:rPr>
        <w:t xml:space="preserve"> ее получения.</w:t>
      </w:r>
    </w:p>
    <w:p w:rsidR="002F2C7B" w:rsidRPr="00F60898" w:rsidRDefault="002F2C7B" w:rsidP="002F2C7B">
      <w:pPr>
        <w:widowControl w:val="0"/>
        <w:tabs>
          <w:tab w:val="left" w:pos="0"/>
        </w:tabs>
        <w:ind w:firstLine="709"/>
        <w:jc w:val="both"/>
        <w:rPr>
          <w:snapToGrid w:val="0"/>
        </w:rPr>
      </w:pPr>
      <w:r w:rsidRPr="00F60898">
        <w:rPr>
          <w:bCs/>
        </w:rPr>
        <w:t xml:space="preserve">8.3. </w:t>
      </w:r>
      <w:r w:rsidRPr="00F60898">
        <w:t xml:space="preserve">В </w:t>
      </w:r>
      <w:proofErr w:type="gramStart"/>
      <w:r w:rsidRPr="00F60898">
        <w:t>случае</w:t>
      </w:r>
      <w:proofErr w:type="gramEnd"/>
      <w:r w:rsidRPr="00F60898">
        <w:t xml:space="preserve"> невозможности разрешения спора путем переговоров или в претензионном порядке, спор передается на рассмотрение в Арбитражный  </w:t>
      </w:r>
      <w:r w:rsidRPr="00F60898">
        <w:rPr>
          <w:snapToGrid w:val="0"/>
        </w:rPr>
        <w:t>суд по месту нахождения ответчика.</w:t>
      </w:r>
    </w:p>
    <w:p w:rsidR="002F2C7B" w:rsidRPr="00F60898" w:rsidRDefault="002F2C7B" w:rsidP="002F2C7B">
      <w:pPr>
        <w:jc w:val="center"/>
        <w:rPr>
          <w:b/>
        </w:rPr>
      </w:pPr>
    </w:p>
    <w:p w:rsidR="002F2C7B" w:rsidRPr="00F60898" w:rsidRDefault="002F2C7B" w:rsidP="002F2C7B">
      <w:pPr>
        <w:pStyle w:val="aff9"/>
        <w:numPr>
          <w:ilvl w:val="0"/>
          <w:numId w:val="19"/>
        </w:numPr>
        <w:jc w:val="center"/>
        <w:rPr>
          <w:b/>
        </w:rPr>
      </w:pPr>
      <w:r w:rsidRPr="00F60898">
        <w:rPr>
          <w:b/>
        </w:rPr>
        <w:t xml:space="preserve">ИЗМЕНЕНИЕ И РАСТОРЖЕНИЕ ДОГОВОРА </w:t>
      </w:r>
    </w:p>
    <w:p w:rsidR="002F2C7B" w:rsidRPr="00F60898" w:rsidRDefault="002F2C7B" w:rsidP="002F2C7B">
      <w:pPr>
        <w:ind w:firstLine="387"/>
        <w:jc w:val="both"/>
      </w:pPr>
      <w:r w:rsidRPr="00F60898">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F2C7B" w:rsidRPr="00F60898" w:rsidRDefault="002F2C7B" w:rsidP="002F2C7B">
      <w:pPr>
        <w:ind w:firstLine="387"/>
        <w:jc w:val="both"/>
      </w:pPr>
      <w:r w:rsidRPr="00F60898">
        <w:t xml:space="preserve">9.2. Настоящий Договор </w:t>
      </w:r>
      <w:proofErr w:type="gramStart"/>
      <w:r w:rsidRPr="00F60898">
        <w:t>может быть досрочно расторгнут</w:t>
      </w:r>
      <w:proofErr w:type="gramEnd"/>
      <w:r w:rsidRPr="00F60898">
        <w:t xml:space="preserve"> по инициативе одной из Сторон либо взаимному соглашению Сторон, оформленному в письменной форме.</w:t>
      </w:r>
    </w:p>
    <w:p w:rsidR="002F2C7B" w:rsidRPr="00F60898" w:rsidRDefault="002F2C7B" w:rsidP="002F2C7B">
      <w:pPr>
        <w:ind w:firstLine="387"/>
        <w:jc w:val="both"/>
      </w:pPr>
      <w:r w:rsidRPr="00F60898">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F2C7B" w:rsidRPr="00F60898" w:rsidRDefault="002F2C7B" w:rsidP="002F2C7B">
      <w:pPr>
        <w:autoSpaceDE w:val="0"/>
        <w:autoSpaceDN w:val="0"/>
        <w:spacing w:line="276" w:lineRule="auto"/>
        <w:ind w:firstLine="709"/>
        <w:jc w:val="center"/>
      </w:pPr>
      <w:r w:rsidRPr="00F60898">
        <w:rPr>
          <w:b/>
        </w:rPr>
        <w:t>10. АНТИКОРРУПЦИОННАЯ ОГОВОРКА</w:t>
      </w:r>
    </w:p>
    <w:p w:rsidR="002F2C7B" w:rsidRPr="00F60898" w:rsidRDefault="002F2C7B" w:rsidP="002F2C7B">
      <w:pPr>
        <w:autoSpaceDE w:val="0"/>
        <w:autoSpaceDN w:val="0"/>
        <w:spacing w:line="276" w:lineRule="auto"/>
        <w:ind w:firstLine="709"/>
        <w:jc w:val="both"/>
      </w:pPr>
      <w:r w:rsidRPr="00F60898">
        <w:t xml:space="preserve">10.1. </w:t>
      </w:r>
      <w:proofErr w:type="gramStart"/>
      <w:r w:rsidRPr="00F60898">
        <w:t xml:space="preserve">При исполнении своих обязательств по настоящему Договору Стороны, их </w:t>
      </w:r>
      <w:proofErr w:type="spellStart"/>
      <w:r w:rsidRPr="00F60898">
        <w:t>аффилированные</w:t>
      </w:r>
      <w:proofErr w:type="spellEnd"/>
      <w:r w:rsidRPr="00F6089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F2C7B" w:rsidRPr="00F60898" w:rsidRDefault="002F2C7B" w:rsidP="002F2C7B">
      <w:pPr>
        <w:autoSpaceDE w:val="0"/>
        <w:autoSpaceDN w:val="0"/>
        <w:spacing w:line="276" w:lineRule="auto"/>
        <w:ind w:firstLine="709"/>
        <w:jc w:val="both"/>
      </w:pPr>
      <w:r w:rsidRPr="00F60898">
        <w:lastRenderedPageBreak/>
        <w:t xml:space="preserve">При исполнении своих обязательств по настоящему Договору Стороны, их </w:t>
      </w:r>
      <w:proofErr w:type="spellStart"/>
      <w:r w:rsidRPr="00F60898">
        <w:t>аффилированные</w:t>
      </w:r>
      <w:proofErr w:type="spellEnd"/>
      <w:r w:rsidRPr="00F6089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F2C7B" w:rsidRPr="00F60898" w:rsidRDefault="002F2C7B" w:rsidP="002F2C7B">
      <w:pPr>
        <w:autoSpaceDE w:val="0"/>
        <w:autoSpaceDN w:val="0"/>
        <w:spacing w:line="276" w:lineRule="auto"/>
        <w:ind w:firstLine="709"/>
        <w:jc w:val="both"/>
      </w:pPr>
      <w:r w:rsidRPr="00F60898">
        <w:t xml:space="preserve">10.2. В </w:t>
      </w:r>
      <w:proofErr w:type="gramStart"/>
      <w:r w:rsidRPr="00F60898">
        <w:t>случае</w:t>
      </w:r>
      <w:proofErr w:type="gramEnd"/>
      <w:r w:rsidRPr="00F60898">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F60898">
        <w:t>уведомлении</w:t>
      </w:r>
      <w:proofErr w:type="gramEnd"/>
      <w:r w:rsidRPr="00F60898">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F60898">
        <w:t>аффилированными</w:t>
      </w:r>
      <w:proofErr w:type="spellEnd"/>
      <w:r w:rsidRPr="00F60898">
        <w:t xml:space="preserve"> лицами, работниками или посредниками. </w:t>
      </w:r>
    </w:p>
    <w:p w:rsidR="002F2C7B" w:rsidRPr="00F60898" w:rsidRDefault="002F2C7B" w:rsidP="002F2C7B">
      <w:pPr>
        <w:autoSpaceDE w:val="0"/>
        <w:autoSpaceDN w:val="0"/>
        <w:spacing w:line="276" w:lineRule="auto"/>
        <w:ind w:firstLine="709"/>
        <w:jc w:val="both"/>
      </w:pPr>
      <w:r w:rsidRPr="00F60898">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2F2C7B" w:rsidRPr="00F60898" w:rsidRDefault="002F2C7B" w:rsidP="002F2C7B">
      <w:pPr>
        <w:autoSpaceDE w:val="0"/>
        <w:autoSpaceDN w:val="0"/>
        <w:spacing w:line="276" w:lineRule="auto"/>
        <w:ind w:firstLine="709"/>
        <w:jc w:val="both"/>
      </w:pPr>
      <w:r w:rsidRPr="00F60898">
        <w:t xml:space="preserve">Каналы уведомления Арендатора о нарушениях каких-либо положений пункта 10.1 настоящего Договора: 8 (495) 788-17-17, официальный сайт </w:t>
      </w:r>
      <w:r w:rsidRPr="00F60898">
        <w:rPr>
          <w:lang w:val="en-US"/>
        </w:rPr>
        <w:t>www</w:t>
      </w:r>
      <w:r w:rsidRPr="00F60898">
        <w:t>.</w:t>
      </w:r>
      <w:proofErr w:type="spellStart"/>
      <w:r w:rsidRPr="00F60898">
        <w:rPr>
          <w:lang w:val="en-US"/>
        </w:rPr>
        <w:t>trcont</w:t>
      </w:r>
      <w:proofErr w:type="spellEnd"/>
      <w:r w:rsidRPr="00F60898">
        <w:t>.</w:t>
      </w:r>
      <w:proofErr w:type="spellStart"/>
      <w:r w:rsidRPr="00F60898">
        <w:rPr>
          <w:lang w:val="en-US"/>
        </w:rPr>
        <w:t>ru</w:t>
      </w:r>
      <w:proofErr w:type="spellEnd"/>
      <w:r w:rsidRPr="00F60898">
        <w:t>.</w:t>
      </w:r>
    </w:p>
    <w:p w:rsidR="002F2C7B" w:rsidRPr="00F60898" w:rsidRDefault="002F2C7B" w:rsidP="002F2C7B">
      <w:pPr>
        <w:autoSpaceDE w:val="0"/>
        <w:autoSpaceDN w:val="0"/>
        <w:spacing w:line="276" w:lineRule="auto"/>
        <w:ind w:firstLine="709"/>
        <w:jc w:val="both"/>
      </w:pPr>
      <w:r w:rsidRPr="00F60898">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60898">
        <w:t>с даты получения</w:t>
      </w:r>
      <w:proofErr w:type="gramEnd"/>
      <w:r w:rsidRPr="00F60898">
        <w:t xml:space="preserve"> письменного уведомления.</w:t>
      </w:r>
    </w:p>
    <w:p w:rsidR="002F2C7B" w:rsidRPr="00F60898" w:rsidRDefault="002F2C7B" w:rsidP="002F2C7B">
      <w:pPr>
        <w:autoSpaceDE w:val="0"/>
        <w:autoSpaceDN w:val="0"/>
        <w:spacing w:line="276" w:lineRule="auto"/>
        <w:ind w:firstLine="709"/>
        <w:jc w:val="both"/>
      </w:pPr>
      <w:r w:rsidRPr="00F60898">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2C7B" w:rsidRPr="00F60898" w:rsidRDefault="002F2C7B" w:rsidP="002F2C7B">
      <w:pPr>
        <w:autoSpaceDE w:val="0"/>
        <w:autoSpaceDN w:val="0"/>
        <w:spacing w:line="276" w:lineRule="auto"/>
        <w:ind w:firstLine="709"/>
        <w:jc w:val="both"/>
      </w:pPr>
      <w:r w:rsidRPr="00F60898">
        <w:t xml:space="preserve">10.4. </w:t>
      </w:r>
      <w:proofErr w:type="gramStart"/>
      <w:r w:rsidRPr="00F60898">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F2C7B" w:rsidRPr="00F60898" w:rsidRDefault="002F2C7B" w:rsidP="002F2C7B">
      <w:pPr>
        <w:autoSpaceDE w:val="0"/>
        <w:autoSpaceDN w:val="0"/>
        <w:ind w:firstLine="709"/>
        <w:jc w:val="center"/>
        <w:rPr>
          <w:b/>
          <w:smallCaps/>
        </w:rPr>
      </w:pPr>
    </w:p>
    <w:p w:rsidR="002F2C7B" w:rsidRPr="00F60898" w:rsidRDefault="002F2C7B" w:rsidP="002F2C7B">
      <w:pPr>
        <w:numPr>
          <w:ilvl w:val="0"/>
          <w:numId w:val="81"/>
        </w:numPr>
        <w:suppressAutoHyphens w:val="0"/>
        <w:autoSpaceDE w:val="0"/>
        <w:autoSpaceDN w:val="0"/>
        <w:jc w:val="center"/>
        <w:rPr>
          <w:b/>
        </w:rPr>
      </w:pPr>
      <w:r w:rsidRPr="00F60898">
        <w:rPr>
          <w:b/>
        </w:rPr>
        <w:t>ГАРАНТИИ И ЗАВЕРЕНИЯ АРЕНДОДАТЕЛЯ</w:t>
      </w:r>
    </w:p>
    <w:p w:rsidR="002F2C7B" w:rsidRPr="00F60898" w:rsidRDefault="002F2C7B" w:rsidP="002F2C7B">
      <w:pPr>
        <w:pStyle w:val="aff9"/>
        <w:numPr>
          <w:ilvl w:val="1"/>
          <w:numId w:val="81"/>
        </w:numPr>
        <w:suppressAutoHyphens w:val="0"/>
        <w:spacing w:after="200"/>
        <w:ind w:left="0" w:firstLine="709"/>
        <w:contextualSpacing/>
        <w:jc w:val="both"/>
      </w:pPr>
      <w:r w:rsidRPr="00F60898">
        <w:t>Арендодатель настоящим заверяет Арендатора и гарантирует, что на дату заключения настоящего Договора:</w:t>
      </w:r>
    </w:p>
    <w:p w:rsidR="002F2C7B" w:rsidRPr="00F60898" w:rsidRDefault="002F2C7B" w:rsidP="002F2C7B">
      <w:pPr>
        <w:pStyle w:val="aff9"/>
        <w:numPr>
          <w:ilvl w:val="2"/>
          <w:numId w:val="81"/>
        </w:numPr>
        <w:suppressAutoHyphens w:val="0"/>
        <w:spacing w:after="200"/>
        <w:ind w:left="0" w:firstLine="709"/>
        <w:contextualSpacing/>
        <w:jc w:val="both"/>
      </w:pPr>
      <w:r w:rsidRPr="00F60898">
        <w:t xml:space="preserve">Арендодатель является надлежащим </w:t>
      </w:r>
      <w:proofErr w:type="gramStart"/>
      <w:r w:rsidRPr="00F60898">
        <w:t>образом</w:t>
      </w:r>
      <w:proofErr w:type="gramEnd"/>
      <w:r w:rsidRPr="00F60898">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2F2C7B" w:rsidRPr="00F60898" w:rsidRDefault="002F2C7B" w:rsidP="002F2C7B">
      <w:pPr>
        <w:pStyle w:val="aff9"/>
        <w:numPr>
          <w:ilvl w:val="2"/>
          <w:numId w:val="81"/>
        </w:numPr>
        <w:suppressAutoHyphens w:val="0"/>
        <w:spacing w:after="200"/>
        <w:ind w:left="0" w:firstLine="709"/>
        <w:contextualSpacing/>
        <w:jc w:val="both"/>
      </w:pPr>
      <w:r w:rsidRPr="00F60898">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F2C7B" w:rsidRPr="00F60898" w:rsidRDefault="002F2C7B" w:rsidP="002F2C7B">
      <w:pPr>
        <w:pStyle w:val="aff9"/>
        <w:numPr>
          <w:ilvl w:val="2"/>
          <w:numId w:val="81"/>
        </w:numPr>
        <w:suppressAutoHyphens w:val="0"/>
        <w:spacing w:after="200"/>
        <w:ind w:left="0" w:firstLine="709"/>
        <w:contextualSpacing/>
        <w:jc w:val="both"/>
      </w:pPr>
      <w:r w:rsidRPr="00F60898">
        <w:t>настоящий Договор от имени Арендодателя подписан лицом, которое надлежащим образом уполномочено совершать такие действия;</w:t>
      </w:r>
    </w:p>
    <w:p w:rsidR="002F2C7B" w:rsidRPr="00F60898" w:rsidRDefault="002F2C7B" w:rsidP="002F2C7B">
      <w:pPr>
        <w:pStyle w:val="aff9"/>
        <w:numPr>
          <w:ilvl w:val="2"/>
          <w:numId w:val="81"/>
        </w:numPr>
        <w:suppressAutoHyphens w:val="0"/>
        <w:spacing w:after="200"/>
        <w:ind w:left="0" w:firstLine="709"/>
        <w:contextualSpacing/>
        <w:jc w:val="both"/>
      </w:pPr>
      <w:r w:rsidRPr="00F60898">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F2C7B" w:rsidRPr="00F60898" w:rsidRDefault="002F2C7B" w:rsidP="002F2C7B">
      <w:pPr>
        <w:pStyle w:val="aff9"/>
        <w:numPr>
          <w:ilvl w:val="2"/>
          <w:numId w:val="81"/>
        </w:numPr>
        <w:suppressAutoHyphens w:val="0"/>
        <w:spacing w:after="200"/>
        <w:ind w:left="0" w:firstLine="540"/>
        <w:contextualSpacing/>
        <w:jc w:val="both"/>
      </w:pPr>
      <w:r w:rsidRPr="00F60898">
        <w:t>не существует каких-либо обстоятельств, которые ограничивают, запрещают исполнение Арендодателем обязательств по настоящему Договору.</w:t>
      </w:r>
    </w:p>
    <w:p w:rsidR="002F2C7B" w:rsidRPr="00F60898" w:rsidRDefault="002F2C7B" w:rsidP="002F2C7B">
      <w:pPr>
        <w:pStyle w:val="1f9"/>
        <w:numPr>
          <w:ilvl w:val="0"/>
          <w:numId w:val="81"/>
        </w:numPr>
        <w:tabs>
          <w:tab w:val="left" w:pos="426"/>
        </w:tabs>
        <w:suppressAutoHyphens w:val="0"/>
        <w:contextualSpacing/>
        <w:jc w:val="center"/>
        <w:rPr>
          <w:b/>
        </w:rPr>
      </w:pPr>
      <w:r w:rsidRPr="00F60898">
        <w:rPr>
          <w:b/>
        </w:rPr>
        <w:t>ПРОЧИЕ УСЛОВИЯ</w:t>
      </w:r>
    </w:p>
    <w:p w:rsidR="002F2C7B" w:rsidRPr="00F60898" w:rsidRDefault="002F2C7B" w:rsidP="002F2C7B">
      <w:pPr>
        <w:pStyle w:val="1f9"/>
        <w:ind w:left="0" w:firstLine="567"/>
        <w:jc w:val="both"/>
      </w:pPr>
      <w:r w:rsidRPr="00F60898">
        <w:t xml:space="preserve">12.1. В случае изменений у </w:t>
      </w:r>
      <w:proofErr w:type="gramStart"/>
      <w:r w:rsidRPr="00F60898">
        <w:t>какой-либо</w:t>
      </w:r>
      <w:proofErr w:type="gramEnd"/>
      <w:r w:rsidRPr="00F60898">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F2C7B" w:rsidRPr="00F60898" w:rsidRDefault="002F2C7B" w:rsidP="002F2C7B">
      <w:pPr>
        <w:autoSpaceDE w:val="0"/>
        <w:autoSpaceDN w:val="0"/>
        <w:adjustRightInd w:val="0"/>
        <w:ind w:firstLine="567"/>
        <w:jc w:val="both"/>
        <w:outlineLvl w:val="0"/>
      </w:pPr>
      <w:r w:rsidRPr="00F60898">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F2C7B" w:rsidRPr="00F60898" w:rsidRDefault="002F2C7B" w:rsidP="002F2C7B">
      <w:pPr>
        <w:pStyle w:val="1f9"/>
        <w:ind w:left="0" w:firstLine="567"/>
        <w:jc w:val="both"/>
      </w:pPr>
      <w:r w:rsidRPr="00F60898">
        <w:t>12.3. Все вопросы, не предусмотренные настоящим Договором, регулируются действующим законодательством Российской Федерации.</w:t>
      </w:r>
    </w:p>
    <w:p w:rsidR="002F2C7B" w:rsidRPr="00F60898" w:rsidRDefault="002F2C7B" w:rsidP="002F2C7B">
      <w:pPr>
        <w:autoSpaceDE w:val="0"/>
        <w:autoSpaceDN w:val="0"/>
        <w:adjustRightInd w:val="0"/>
        <w:ind w:firstLine="567"/>
        <w:jc w:val="both"/>
        <w:outlineLvl w:val="0"/>
      </w:pPr>
      <w:r w:rsidRPr="00F60898">
        <w:t>12.4. Настоящий Договор составлен в двух экземплярах, имеющих равную юридическую силу, по одному для каждой из Сторон.</w:t>
      </w:r>
    </w:p>
    <w:p w:rsidR="002F2C7B" w:rsidRPr="00F60898" w:rsidRDefault="002F2C7B" w:rsidP="002F2C7B">
      <w:pPr>
        <w:pStyle w:val="1f9"/>
        <w:ind w:left="0" w:firstLine="567"/>
        <w:jc w:val="both"/>
      </w:pPr>
      <w:r w:rsidRPr="00F60898">
        <w:t>12.5. Все приложения к настоящему Договору являются его неотъемлемой частью.</w:t>
      </w:r>
    </w:p>
    <w:p w:rsidR="002F2C7B" w:rsidRPr="00F60898" w:rsidRDefault="002F2C7B" w:rsidP="002F2C7B">
      <w:pPr>
        <w:pStyle w:val="1f9"/>
        <w:ind w:left="0" w:firstLine="567"/>
        <w:jc w:val="both"/>
      </w:pPr>
      <w:r w:rsidRPr="00F60898">
        <w:t>12.6. К настоящему Договору прилагаются:</w:t>
      </w:r>
    </w:p>
    <w:p w:rsidR="002F2C7B" w:rsidRPr="00F60898" w:rsidRDefault="002F2C7B" w:rsidP="002F2C7B">
      <w:pPr>
        <w:pStyle w:val="1f9"/>
        <w:ind w:left="0" w:firstLine="567"/>
        <w:jc w:val="both"/>
      </w:pPr>
      <w:r w:rsidRPr="00F60898">
        <w:t>12.6.1. Перечень транспортных средств, передаваемых в аренду (Приложение № 1);</w:t>
      </w:r>
    </w:p>
    <w:p w:rsidR="002F2C7B" w:rsidRPr="00F60898" w:rsidRDefault="002F2C7B" w:rsidP="002F2C7B">
      <w:pPr>
        <w:pStyle w:val="1f9"/>
        <w:ind w:left="0" w:firstLine="567"/>
        <w:jc w:val="both"/>
      </w:pPr>
      <w:r w:rsidRPr="00F60898">
        <w:t>12.6.2. Данные о водителях оказывающих услуги по Договору (Приложение № 2);</w:t>
      </w:r>
    </w:p>
    <w:p w:rsidR="002F2C7B" w:rsidRPr="00F60898" w:rsidRDefault="002F2C7B" w:rsidP="002F2C7B">
      <w:pPr>
        <w:ind w:firstLine="567"/>
        <w:jc w:val="both"/>
      </w:pPr>
      <w:r w:rsidRPr="00F60898">
        <w:t>12.6.3.  Форма Акта приема-передачи Транспортного средства (Приложение № 3);</w:t>
      </w:r>
    </w:p>
    <w:p w:rsidR="002F2C7B" w:rsidRPr="00F60898" w:rsidRDefault="002F2C7B" w:rsidP="002F2C7B">
      <w:pPr>
        <w:ind w:firstLine="567"/>
        <w:jc w:val="both"/>
      </w:pPr>
      <w:r w:rsidRPr="00F60898">
        <w:t>12.6.4. Форма Сводного акта приема-передачи Транспортного средства (Приложение № 4);</w:t>
      </w:r>
    </w:p>
    <w:p w:rsidR="002F2C7B" w:rsidRPr="00F60898" w:rsidRDefault="002F2C7B" w:rsidP="002F2C7B">
      <w:pPr>
        <w:ind w:firstLine="567"/>
        <w:jc w:val="both"/>
      </w:pPr>
      <w:r w:rsidRPr="00F60898">
        <w:t xml:space="preserve">12.6.5. Форма Акта о выполненных работах (оказанных услугах) (Приложение № 5); </w:t>
      </w:r>
    </w:p>
    <w:p w:rsidR="002F2C7B" w:rsidRPr="00F60898" w:rsidRDefault="002F2C7B" w:rsidP="002F2C7B">
      <w:pPr>
        <w:ind w:firstLine="567"/>
        <w:jc w:val="both"/>
      </w:pPr>
      <w:r w:rsidRPr="00F60898">
        <w:t>12.6.</w:t>
      </w:r>
      <w:r w:rsidR="007E7EB0">
        <w:t>6</w:t>
      </w:r>
      <w:r w:rsidRPr="00F60898">
        <w:t>. Таблицы со ставками арендной платы Транспортного средства с экипажем (Приложение № 6);</w:t>
      </w:r>
    </w:p>
    <w:p w:rsidR="002F2C7B" w:rsidRPr="00F60898" w:rsidRDefault="002F2C7B" w:rsidP="002F2C7B">
      <w:pPr>
        <w:ind w:firstLine="567"/>
        <w:jc w:val="both"/>
        <w:rPr>
          <w:b/>
        </w:rPr>
      </w:pPr>
      <w:r w:rsidRPr="00F60898">
        <w:t>12.6.</w:t>
      </w:r>
      <w:r w:rsidR="007E7EB0">
        <w:t>7</w:t>
      </w:r>
      <w:r w:rsidRPr="00F60898">
        <w:t>. Форма Отчета Арендодателя (Приложение № 7).</w:t>
      </w:r>
    </w:p>
    <w:p w:rsidR="002F2C7B" w:rsidRPr="00F60898" w:rsidRDefault="002F2C7B" w:rsidP="002F2C7B">
      <w:pPr>
        <w:numPr>
          <w:ilvl w:val="0"/>
          <w:numId w:val="81"/>
        </w:numPr>
        <w:suppressAutoHyphens w:val="0"/>
        <w:autoSpaceDE w:val="0"/>
        <w:autoSpaceDN w:val="0"/>
        <w:adjustRightInd w:val="0"/>
        <w:ind w:left="0"/>
        <w:jc w:val="center"/>
        <w:rPr>
          <w:b/>
        </w:rPr>
      </w:pPr>
      <w:r w:rsidRPr="00F60898">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2F2C7B" w:rsidRPr="00F60898" w:rsidTr="008F671B">
        <w:trPr>
          <w:trHeight w:val="3111"/>
        </w:trPr>
        <w:tc>
          <w:tcPr>
            <w:tcW w:w="4678" w:type="dxa"/>
          </w:tcPr>
          <w:p w:rsidR="002F2C7B" w:rsidRPr="00F60898" w:rsidRDefault="002F2C7B" w:rsidP="008F671B">
            <w:pPr>
              <w:rPr>
                <w:b/>
              </w:rPr>
            </w:pPr>
          </w:p>
        </w:tc>
        <w:tc>
          <w:tcPr>
            <w:tcW w:w="5578" w:type="dxa"/>
          </w:tcPr>
          <w:p w:rsidR="002F2C7B" w:rsidRPr="00F60898" w:rsidRDefault="002F2C7B" w:rsidP="008F671B">
            <w:pPr>
              <w:rPr>
                <w:b/>
                <w:sz w:val="20"/>
                <w:szCs w:val="20"/>
              </w:rPr>
            </w:pPr>
            <w:r w:rsidRPr="00F60898">
              <w:rPr>
                <w:b/>
                <w:sz w:val="20"/>
                <w:szCs w:val="20"/>
              </w:rPr>
              <w:t>Арендатор:</w:t>
            </w:r>
          </w:p>
          <w:p w:rsidR="002F2C7B" w:rsidRPr="00F60898" w:rsidRDefault="002F2C7B" w:rsidP="008F671B">
            <w:pPr>
              <w:widowControl w:val="0"/>
              <w:rPr>
                <w:sz w:val="20"/>
                <w:szCs w:val="20"/>
              </w:rPr>
            </w:pPr>
            <w:r w:rsidRPr="00F60898">
              <w:rPr>
                <w:sz w:val="20"/>
                <w:szCs w:val="20"/>
              </w:rPr>
              <w:t xml:space="preserve">Публичное акционерное общество </w:t>
            </w:r>
          </w:p>
          <w:p w:rsidR="002F2C7B" w:rsidRPr="00F60898" w:rsidRDefault="002F2C7B" w:rsidP="008F671B">
            <w:pPr>
              <w:widowControl w:val="0"/>
              <w:rPr>
                <w:sz w:val="20"/>
                <w:szCs w:val="20"/>
              </w:rPr>
            </w:pPr>
            <w:r w:rsidRPr="00F60898">
              <w:rPr>
                <w:sz w:val="20"/>
                <w:szCs w:val="20"/>
              </w:rPr>
              <w:t>«Центр по перевозке грузов в контейнерах «ТрансКонтейнер»</w:t>
            </w:r>
          </w:p>
          <w:p w:rsidR="002F2C7B" w:rsidRPr="00F60898" w:rsidRDefault="002F2C7B" w:rsidP="008F671B">
            <w:pPr>
              <w:widowControl w:val="0"/>
              <w:rPr>
                <w:sz w:val="20"/>
                <w:szCs w:val="20"/>
              </w:rPr>
            </w:pPr>
            <w:r w:rsidRPr="00F60898">
              <w:rPr>
                <w:sz w:val="20"/>
                <w:szCs w:val="20"/>
              </w:rPr>
              <w:t>(ПАО «ТрансКонтейнер»)</w:t>
            </w:r>
          </w:p>
          <w:p w:rsidR="002F2C7B" w:rsidRPr="00F60898" w:rsidRDefault="002F2C7B" w:rsidP="008F671B">
            <w:pPr>
              <w:widowControl w:val="0"/>
              <w:jc w:val="both"/>
              <w:rPr>
                <w:sz w:val="20"/>
                <w:szCs w:val="20"/>
              </w:rPr>
            </w:pPr>
            <w:r w:rsidRPr="00F60898">
              <w:rPr>
                <w:sz w:val="20"/>
                <w:szCs w:val="20"/>
              </w:rPr>
              <w:t>ОГРН  1067746341024</w:t>
            </w:r>
          </w:p>
          <w:p w:rsidR="002F2C7B" w:rsidRPr="00F60898" w:rsidRDefault="002F2C7B" w:rsidP="008F671B">
            <w:pPr>
              <w:widowControl w:val="0"/>
              <w:jc w:val="both"/>
              <w:rPr>
                <w:sz w:val="20"/>
                <w:szCs w:val="20"/>
              </w:rPr>
            </w:pPr>
            <w:r w:rsidRPr="00F60898">
              <w:rPr>
                <w:sz w:val="20"/>
                <w:szCs w:val="20"/>
              </w:rPr>
              <w:t>ИНН 7708591995/ КПП 997650001</w:t>
            </w:r>
          </w:p>
          <w:p w:rsidR="002F2C7B" w:rsidRPr="00F60898" w:rsidRDefault="002F2C7B" w:rsidP="008F671B">
            <w:pPr>
              <w:widowControl w:val="0"/>
              <w:jc w:val="both"/>
              <w:rPr>
                <w:sz w:val="20"/>
                <w:szCs w:val="20"/>
              </w:rPr>
            </w:pPr>
            <w:r w:rsidRPr="00F60898">
              <w:rPr>
                <w:sz w:val="20"/>
                <w:szCs w:val="20"/>
              </w:rPr>
              <w:t xml:space="preserve">ОКПО   94421386    </w:t>
            </w:r>
          </w:p>
          <w:p w:rsidR="002F2C7B" w:rsidRPr="00F60898" w:rsidRDefault="002F2C7B" w:rsidP="008F671B">
            <w:pPr>
              <w:widowControl w:val="0"/>
              <w:jc w:val="both"/>
              <w:rPr>
                <w:snapToGrid w:val="0"/>
                <w:sz w:val="20"/>
                <w:szCs w:val="20"/>
              </w:rPr>
            </w:pPr>
            <w:r w:rsidRPr="00F60898">
              <w:rPr>
                <w:sz w:val="20"/>
                <w:szCs w:val="20"/>
              </w:rPr>
              <w:t xml:space="preserve">ОКВЭД   60.1 </w:t>
            </w:r>
          </w:p>
          <w:p w:rsidR="002F2C7B" w:rsidRPr="00F60898" w:rsidRDefault="002F2C7B" w:rsidP="008F671B">
            <w:pPr>
              <w:widowControl w:val="0"/>
              <w:jc w:val="both"/>
              <w:rPr>
                <w:snapToGrid w:val="0"/>
                <w:sz w:val="20"/>
                <w:szCs w:val="20"/>
              </w:rPr>
            </w:pPr>
            <w:r w:rsidRPr="00F60898">
              <w:rPr>
                <w:snapToGrid w:val="0"/>
                <w:sz w:val="20"/>
                <w:szCs w:val="20"/>
              </w:rPr>
              <w:t>Юридический адрес: Российская Федерация, 125047, г. Москва, Оружейный переулок, д.19</w:t>
            </w:r>
          </w:p>
          <w:p w:rsidR="002F2C7B" w:rsidRPr="00F60898" w:rsidRDefault="002F2C7B" w:rsidP="008F671B">
            <w:pPr>
              <w:rPr>
                <w:b/>
                <w:snapToGrid w:val="0"/>
                <w:sz w:val="20"/>
                <w:szCs w:val="20"/>
              </w:rPr>
            </w:pPr>
            <w:r w:rsidRPr="00F60898">
              <w:rPr>
                <w:b/>
                <w:snapToGrid w:val="0"/>
                <w:sz w:val="20"/>
                <w:szCs w:val="20"/>
              </w:rPr>
              <w:t xml:space="preserve">Филиал ПАО «ТрансКонтейнер» </w:t>
            </w:r>
          </w:p>
          <w:p w:rsidR="002F2C7B" w:rsidRPr="00F60898" w:rsidRDefault="002F2C7B" w:rsidP="008F671B">
            <w:pPr>
              <w:rPr>
                <w:b/>
                <w:snapToGrid w:val="0"/>
                <w:sz w:val="20"/>
                <w:szCs w:val="20"/>
              </w:rPr>
            </w:pPr>
            <w:r w:rsidRPr="00F60898">
              <w:rPr>
                <w:b/>
                <w:snapToGrid w:val="0"/>
                <w:sz w:val="20"/>
                <w:szCs w:val="20"/>
              </w:rPr>
              <w:t xml:space="preserve">на Приволжской железной дороге </w:t>
            </w:r>
          </w:p>
          <w:p w:rsidR="002F2C7B" w:rsidRPr="00F60898" w:rsidRDefault="002F2C7B" w:rsidP="008F671B">
            <w:pPr>
              <w:rPr>
                <w:sz w:val="20"/>
                <w:szCs w:val="20"/>
                <w:lang w:val="en-US"/>
              </w:rPr>
            </w:pPr>
            <w:r w:rsidRPr="00F60898">
              <w:rPr>
                <w:snapToGrid w:val="0"/>
                <w:sz w:val="20"/>
                <w:szCs w:val="20"/>
              </w:rPr>
              <w:t xml:space="preserve">Место нахождения филиала: Российская Федерация, 410017, г. Саратов, ул. Шелковичная, д. 11/15 Тел. </w:t>
            </w:r>
            <w:r w:rsidRPr="00F60898">
              <w:rPr>
                <w:snapToGrid w:val="0"/>
                <w:sz w:val="20"/>
                <w:szCs w:val="20"/>
                <w:lang w:val="en-US"/>
              </w:rPr>
              <w:t>(8452)39-00-54,39-00-45</w:t>
            </w:r>
            <w:r w:rsidRPr="00F60898">
              <w:rPr>
                <w:sz w:val="20"/>
                <w:szCs w:val="20"/>
                <w:lang w:val="en-US"/>
              </w:rPr>
              <w:t xml:space="preserve"> E-mail: </w:t>
            </w:r>
            <w:hyperlink r:id="rId19" w:history="1">
              <w:r w:rsidRPr="00F60898">
                <w:rPr>
                  <w:rStyle w:val="a9"/>
                  <w:color w:val="auto"/>
                  <w:sz w:val="20"/>
                  <w:szCs w:val="20"/>
                  <w:lang w:val="en-US"/>
                </w:rPr>
                <w:t>trcont_priv@trcont.ru</w:t>
              </w:r>
            </w:hyperlink>
          </w:p>
        </w:tc>
      </w:tr>
      <w:tr w:rsidR="002F2C7B" w:rsidRPr="00F60898" w:rsidTr="008F671B">
        <w:trPr>
          <w:trHeight w:val="1222"/>
        </w:trPr>
        <w:tc>
          <w:tcPr>
            <w:tcW w:w="4678" w:type="dxa"/>
          </w:tcPr>
          <w:p w:rsidR="002F2C7B" w:rsidRPr="00F60898" w:rsidRDefault="002F2C7B" w:rsidP="008F671B">
            <w:pPr>
              <w:widowControl w:val="0"/>
              <w:rPr>
                <w:b/>
              </w:rPr>
            </w:pPr>
          </w:p>
        </w:tc>
        <w:tc>
          <w:tcPr>
            <w:tcW w:w="5578" w:type="dxa"/>
          </w:tcPr>
          <w:p w:rsidR="002F2C7B" w:rsidRPr="00F60898" w:rsidRDefault="002F2C7B" w:rsidP="008F671B">
            <w:pPr>
              <w:widowControl w:val="0"/>
              <w:jc w:val="both"/>
              <w:rPr>
                <w:snapToGrid w:val="0"/>
                <w:sz w:val="20"/>
                <w:szCs w:val="20"/>
              </w:rPr>
            </w:pPr>
            <w:r w:rsidRPr="00F60898">
              <w:rPr>
                <w:b/>
                <w:bCs/>
                <w:snapToGrid w:val="0"/>
                <w:sz w:val="20"/>
                <w:szCs w:val="20"/>
              </w:rPr>
              <w:t>Банковские реквизиты для расчета в российских рублях (</w:t>
            </w:r>
            <w:r w:rsidRPr="00F60898">
              <w:rPr>
                <w:b/>
                <w:bCs/>
                <w:snapToGrid w:val="0"/>
                <w:sz w:val="20"/>
                <w:szCs w:val="20"/>
                <w:lang w:val="en-US"/>
              </w:rPr>
              <w:t>RUR</w:t>
            </w:r>
            <w:r w:rsidRPr="00F60898">
              <w:rPr>
                <w:b/>
                <w:bCs/>
                <w:snapToGrid w:val="0"/>
                <w:sz w:val="20"/>
                <w:szCs w:val="20"/>
              </w:rPr>
              <w:t xml:space="preserve">): </w:t>
            </w:r>
            <w:proofErr w:type="gramStart"/>
            <w:r w:rsidRPr="00F60898">
              <w:rPr>
                <w:snapToGrid w:val="0"/>
                <w:sz w:val="20"/>
                <w:szCs w:val="20"/>
              </w:rPr>
              <w:t>Р</w:t>
            </w:r>
            <w:proofErr w:type="gramEnd"/>
            <w:r w:rsidRPr="00F60898">
              <w:rPr>
                <w:snapToGrid w:val="0"/>
                <w:sz w:val="20"/>
                <w:szCs w:val="20"/>
              </w:rPr>
              <w:t>/с 40702810514240001133</w:t>
            </w:r>
          </w:p>
          <w:p w:rsidR="002F2C7B" w:rsidRPr="00F60898" w:rsidRDefault="002F2C7B" w:rsidP="008F671B">
            <w:pPr>
              <w:rPr>
                <w:snapToGrid w:val="0"/>
                <w:sz w:val="20"/>
                <w:szCs w:val="20"/>
              </w:rPr>
            </w:pPr>
            <w:r w:rsidRPr="00F60898">
              <w:rPr>
                <w:snapToGrid w:val="0"/>
                <w:sz w:val="20"/>
                <w:szCs w:val="20"/>
              </w:rPr>
              <w:t xml:space="preserve">в Филиале ПАО Банк ВТБ в </w:t>
            </w:r>
            <w:proofErr w:type="gramStart"/>
            <w:r w:rsidRPr="00F60898">
              <w:rPr>
                <w:snapToGrid w:val="0"/>
                <w:sz w:val="20"/>
                <w:szCs w:val="20"/>
              </w:rPr>
              <w:t>г</w:t>
            </w:r>
            <w:proofErr w:type="gramEnd"/>
            <w:r w:rsidRPr="00F60898">
              <w:rPr>
                <w:snapToGrid w:val="0"/>
                <w:sz w:val="20"/>
                <w:szCs w:val="20"/>
              </w:rPr>
              <w:t xml:space="preserve">. Нижнем Новгороде </w:t>
            </w:r>
          </w:p>
          <w:p w:rsidR="002F2C7B" w:rsidRPr="00F60898" w:rsidRDefault="002F2C7B" w:rsidP="008F671B">
            <w:pPr>
              <w:jc w:val="both"/>
              <w:rPr>
                <w:snapToGrid w:val="0"/>
                <w:sz w:val="20"/>
                <w:szCs w:val="20"/>
              </w:rPr>
            </w:pPr>
            <w:r w:rsidRPr="00F60898">
              <w:rPr>
                <w:snapToGrid w:val="0"/>
                <w:sz w:val="20"/>
                <w:szCs w:val="20"/>
              </w:rPr>
              <w:t>К/с 30101810200000000837</w:t>
            </w:r>
          </w:p>
          <w:p w:rsidR="002F2C7B" w:rsidRPr="00F60898" w:rsidRDefault="002F2C7B" w:rsidP="008F671B">
            <w:pPr>
              <w:jc w:val="both"/>
              <w:rPr>
                <w:sz w:val="20"/>
                <w:szCs w:val="20"/>
                <w:lang w:val="en-US"/>
              </w:rPr>
            </w:pPr>
            <w:r w:rsidRPr="00F60898">
              <w:rPr>
                <w:snapToGrid w:val="0"/>
                <w:sz w:val="20"/>
                <w:szCs w:val="20"/>
              </w:rPr>
              <w:t>БИК 042202837</w:t>
            </w:r>
          </w:p>
        </w:tc>
      </w:tr>
      <w:tr w:rsidR="002F2C7B" w:rsidRPr="00F60898" w:rsidTr="008F671B">
        <w:trPr>
          <w:trHeight w:val="47"/>
        </w:trPr>
        <w:tc>
          <w:tcPr>
            <w:tcW w:w="4678" w:type="dxa"/>
          </w:tcPr>
          <w:p w:rsidR="002F2C7B" w:rsidRPr="00F60898" w:rsidRDefault="002F2C7B" w:rsidP="008F671B">
            <w:pPr>
              <w:autoSpaceDE w:val="0"/>
              <w:autoSpaceDN w:val="0"/>
              <w:adjustRightInd w:val="0"/>
              <w:rPr>
                <w:b/>
                <w:snapToGrid w:val="0"/>
              </w:rPr>
            </w:pPr>
            <w:r w:rsidRPr="00F60898">
              <w:rPr>
                <w:b/>
                <w:snapToGrid w:val="0"/>
              </w:rPr>
              <w:t xml:space="preserve">Арендодатель:      </w:t>
            </w:r>
          </w:p>
          <w:p w:rsidR="002F2C7B" w:rsidRPr="00F60898" w:rsidRDefault="002F2C7B" w:rsidP="008F671B">
            <w:r w:rsidRPr="00F60898">
              <w:t xml:space="preserve">________________ </w:t>
            </w:r>
          </w:p>
          <w:p w:rsidR="002F2C7B" w:rsidRPr="00F60898" w:rsidRDefault="002F2C7B" w:rsidP="008F671B">
            <w:pPr>
              <w:autoSpaceDE w:val="0"/>
              <w:autoSpaceDN w:val="0"/>
              <w:adjustRightInd w:val="0"/>
              <w:rPr>
                <w:snapToGrid w:val="0"/>
              </w:rPr>
            </w:pPr>
            <w:r w:rsidRPr="00F60898">
              <w:t xml:space="preserve">            М.П.</w:t>
            </w:r>
          </w:p>
          <w:p w:rsidR="002F2C7B" w:rsidRPr="00F60898" w:rsidRDefault="002F2C7B" w:rsidP="008F671B">
            <w:pPr>
              <w:autoSpaceDE w:val="0"/>
              <w:autoSpaceDN w:val="0"/>
              <w:adjustRightInd w:val="0"/>
              <w:rPr>
                <w:b/>
              </w:rPr>
            </w:pPr>
          </w:p>
        </w:tc>
        <w:tc>
          <w:tcPr>
            <w:tcW w:w="5578" w:type="dxa"/>
          </w:tcPr>
          <w:p w:rsidR="002F2C7B" w:rsidRPr="00F60898" w:rsidRDefault="002F2C7B" w:rsidP="008F671B">
            <w:pPr>
              <w:shd w:val="clear" w:color="auto" w:fill="FFFFFF"/>
              <w:rPr>
                <w:b/>
              </w:rPr>
            </w:pPr>
            <w:r w:rsidRPr="00F60898">
              <w:rPr>
                <w:b/>
              </w:rPr>
              <w:t>Арендатор:</w:t>
            </w:r>
          </w:p>
          <w:p w:rsidR="002F2C7B" w:rsidRPr="00F60898" w:rsidRDefault="002F2C7B" w:rsidP="008F671B">
            <w:pPr>
              <w:shd w:val="clear" w:color="auto" w:fill="FFFFFF"/>
            </w:pPr>
            <w:r w:rsidRPr="00F60898">
              <w:t xml:space="preserve">________________ </w:t>
            </w:r>
          </w:p>
          <w:p w:rsidR="002F2C7B" w:rsidRPr="00F60898" w:rsidRDefault="002F2C7B" w:rsidP="008F671B">
            <w:pPr>
              <w:rPr>
                <w:b/>
                <w:bCs/>
                <w:snapToGrid w:val="0"/>
              </w:rPr>
            </w:pPr>
            <w:r w:rsidRPr="00F60898">
              <w:t xml:space="preserve">            М.П.</w:t>
            </w:r>
          </w:p>
        </w:tc>
      </w:tr>
    </w:tbl>
    <w:p w:rsidR="002F2C7B" w:rsidRDefault="002F2C7B" w:rsidP="002F2C7B">
      <w:pPr>
        <w:ind w:left="5103" w:firstLine="11"/>
        <w:rPr>
          <w:lang w:eastAsia="ru-RU"/>
        </w:rPr>
      </w:pPr>
    </w:p>
    <w:p w:rsidR="00332354" w:rsidRDefault="00332354" w:rsidP="00332354">
      <w:pPr>
        <w:ind w:left="5103" w:firstLine="11"/>
        <w:rPr>
          <w:lang w:eastAsia="ru-RU"/>
        </w:rPr>
      </w:pPr>
    </w:p>
    <w:p w:rsidR="00622138" w:rsidRDefault="00622138" w:rsidP="00332354">
      <w:pPr>
        <w:ind w:left="5103" w:firstLine="11"/>
        <w:rPr>
          <w:lang w:eastAsia="ru-RU"/>
        </w:rPr>
      </w:pPr>
    </w:p>
    <w:p w:rsidR="00332354" w:rsidRPr="005D242F" w:rsidRDefault="00332354" w:rsidP="00332354">
      <w:pPr>
        <w:ind w:left="5103" w:firstLine="11"/>
        <w:rPr>
          <w:lang w:eastAsia="ru-RU"/>
        </w:rPr>
      </w:pPr>
      <w:r w:rsidRPr="005D242F">
        <w:rPr>
          <w:lang w:eastAsia="ru-RU"/>
        </w:rPr>
        <w:lastRenderedPageBreak/>
        <w:t>Приложение № 1</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 ____________/</w:t>
      </w:r>
      <w:r w:rsidRPr="005D242F">
        <w:rPr>
          <w:lang w:eastAsia="ru-RU"/>
        </w:rPr>
        <w:t>____</w:t>
      </w:r>
      <w:r>
        <w:rPr>
          <w:lang w:eastAsia="ru-RU"/>
        </w:rPr>
        <w:t xml:space="preserve">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332354" w:rsidRDefault="00332354" w:rsidP="00332354">
      <w:pPr>
        <w:jc w:val="center"/>
        <w:rPr>
          <w:b/>
        </w:rPr>
      </w:pPr>
    </w:p>
    <w:tbl>
      <w:tblPr>
        <w:tblW w:w="10539" w:type="dxa"/>
        <w:tblInd w:w="-459" w:type="dxa"/>
        <w:tblLook w:val="04A0"/>
      </w:tblPr>
      <w:tblGrid>
        <w:gridCol w:w="474"/>
        <w:gridCol w:w="6"/>
        <w:gridCol w:w="1930"/>
        <w:gridCol w:w="1692"/>
        <w:gridCol w:w="9"/>
        <w:gridCol w:w="1326"/>
        <w:gridCol w:w="2948"/>
        <w:gridCol w:w="2154"/>
      </w:tblGrid>
      <w:tr w:rsidR="00332354" w:rsidRPr="004D147E" w:rsidTr="00332354">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 xml:space="preserve">№ </w:t>
            </w:r>
            <w:proofErr w:type="spellStart"/>
            <w:proofErr w:type="gramStart"/>
            <w:r w:rsidRPr="00A813E5">
              <w:rPr>
                <w:b/>
                <w:color w:val="000000"/>
                <w:sz w:val="18"/>
                <w:szCs w:val="18"/>
                <w:lang w:eastAsia="ru-RU"/>
              </w:rPr>
              <w:t>п</w:t>
            </w:r>
            <w:proofErr w:type="spellEnd"/>
            <w:proofErr w:type="gramEnd"/>
            <w:r w:rsidRPr="00A813E5">
              <w:rPr>
                <w:b/>
                <w:color w:val="000000"/>
                <w:sz w:val="18"/>
                <w:szCs w:val="18"/>
                <w:lang w:eastAsia="ru-RU"/>
              </w:rPr>
              <w:t>/</w:t>
            </w:r>
            <w:proofErr w:type="spellStart"/>
            <w:r w:rsidRPr="00A813E5">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свидетельства о регистрации ТС</w:t>
            </w:r>
          </w:p>
        </w:tc>
      </w:tr>
      <w:tr w:rsidR="00332354" w:rsidRPr="004D147E" w:rsidTr="003323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sidRPr="00A813E5">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6</w:t>
            </w:r>
          </w:p>
        </w:tc>
      </w:tr>
      <w:tr w:rsidR="00332354" w:rsidTr="00332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332354" w:rsidRDefault="00332354" w:rsidP="00332354">
            <w:pPr>
              <w:jc w:val="center"/>
              <w:rPr>
                <w:b/>
              </w:rPr>
            </w:pPr>
          </w:p>
        </w:tc>
        <w:tc>
          <w:tcPr>
            <w:tcW w:w="1930" w:type="dxa"/>
          </w:tcPr>
          <w:p w:rsidR="00332354" w:rsidRDefault="00332354" w:rsidP="00332354">
            <w:pPr>
              <w:jc w:val="center"/>
              <w:rPr>
                <w:b/>
              </w:rPr>
            </w:pPr>
          </w:p>
        </w:tc>
        <w:tc>
          <w:tcPr>
            <w:tcW w:w="1692" w:type="dxa"/>
          </w:tcPr>
          <w:p w:rsidR="00332354" w:rsidRDefault="00332354" w:rsidP="00332354">
            <w:pPr>
              <w:jc w:val="center"/>
              <w:rPr>
                <w:b/>
              </w:rPr>
            </w:pPr>
          </w:p>
        </w:tc>
        <w:tc>
          <w:tcPr>
            <w:tcW w:w="1335" w:type="dxa"/>
            <w:gridSpan w:val="2"/>
          </w:tcPr>
          <w:p w:rsidR="00332354" w:rsidRDefault="00332354" w:rsidP="00332354">
            <w:pPr>
              <w:jc w:val="center"/>
              <w:rPr>
                <w:b/>
              </w:rPr>
            </w:pPr>
          </w:p>
        </w:tc>
        <w:tc>
          <w:tcPr>
            <w:tcW w:w="2948" w:type="dxa"/>
          </w:tcPr>
          <w:p w:rsidR="00332354" w:rsidRDefault="00332354" w:rsidP="00332354">
            <w:pPr>
              <w:jc w:val="center"/>
              <w:rPr>
                <w:b/>
              </w:rPr>
            </w:pPr>
          </w:p>
        </w:tc>
        <w:tc>
          <w:tcPr>
            <w:tcW w:w="2154" w:type="dxa"/>
          </w:tcPr>
          <w:p w:rsidR="00332354" w:rsidRDefault="00332354" w:rsidP="00332354">
            <w:pPr>
              <w:jc w:val="center"/>
              <w:rPr>
                <w:b/>
              </w:rP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332354" w:rsidRPr="004D147E" w:rsidTr="00332354">
        <w:tc>
          <w:tcPr>
            <w:tcW w:w="4962" w:type="dxa"/>
          </w:tcPr>
          <w:p w:rsidR="00332354" w:rsidRPr="004D147E" w:rsidRDefault="00332354" w:rsidP="00332354">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332354" w:rsidRDefault="00332354" w:rsidP="00332354">
            <w:pPr>
              <w:autoSpaceDE w:val="0"/>
              <w:autoSpaceDN w:val="0"/>
              <w:adjustRightInd w:val="0"/>
              <w:rPr>
                <w:snapToGrid w:val="0"/>
              </w:rPr>
            </w:pPr>
          </w:p>
          <w:p w:rsidR="00332354" w:rsidRDefault="00332354" w:rsidP="00332354">
            <w:pPr>
              <w:autoSpaceDE w:val="0"/>
              <w:autoSpaceDN w:val="0"/>
              <w:adjustRightInd w:val="0"/>
              <w:rPr>
                <w:snapToGrid w:val="0"/>
              </w:rPr>
            </w:pPr>
          </w:p>
          <w:p w:rsidR="00332354" w:rsidRPr="004D147E" w:rsidRDefault="00332354" w:rsidP="00332354">
            <w:pPr>
              <w:autoSpaceDE w:val="0"/>
              <w:autoSpaceDN w:val="0"/>
              <w:adjustRightInd w:val="0"/>
              <w:rPr>
                <w:snapToGrid w:val="0"/>
              </w:rPr>
            </w:pPr>
            <w:r w:rsidRPr="004D147E">
              <w:rPr>
                <w:snapToGrid w:val="0"/>
              </w:rPr>
              <w:t xml:space="preserve">      </w:t>
            </w:r>
          </w:p>
          <w:p w:rsidR="00604237" w:rsidRPr="004D147E" w:rsidRDefault="00604237" w:rsidP="00604237">
            <w:r w:rsidRPr="004D147E">
              <w:t>________________</w:t>
            </w:r>
            <w:r>
              <w:t xml:space="preserve"> </w:t>
            </w:r>
          </w:p>
          <w:p w:rsidR="00332354" w:rsidRPr="004D147E" w:rsidRDefault="00604237" w:rsidP="00604237">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jc w:val="center"/>
        <w:rPr>
          <w:b/>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Pr="005D242F" w:rsidRDefault="00332354" w:rsidP="00332354">
      <w:pPr>
        <w:ind w:left="5103" w:firstLine="11"/>
        <w:rPr>
          <w:lang w:eastAsia="ru-RU"/>
        </w:rPr>
      </w:pPr>
      <w:r>
        <w:rPr>
          <w:lang w:eastAsia="ru-RU"/>
        </w:rPr>
        <w:lastRenderedPageBreak/>
        <w:t>Приложение № 2</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ind w:left="5670"/>
        <w:rPr>
          <w:rFonts w:eastAsia="MS Mincho"/>
        </w:rPr>
      </w:pPr>
    </w:p>
    <w:p w:rsidR="00332354" w:rsidRDefault="00332354" w:rsidP="00332354">
      <w:pPr>
        <w:ind w:left="-851"/>
        <w:jc w:val="center"/>
        <w:rPr>
          <w:b/>
        </w:rPr>
      </w:pPr>
      <w:r w:rsidRPr="00AD59B8">
        <w:rPr>
          <w:b/>
        </w:rPr>
        <w:t xml:space="preserve">Данные о водителях, оказывающих услуги по </w:t>
      </w:r>
      <w:r>
        <w:rPr>
          <w:b/>
        </w:rPr>
        <w:t>договору.</w:t>
      </w:r>
    </w:p>
    <w:p w:rsidR="00332354" w:rsidRDefault="00332354" w:rsidP="00332354">
      <w:pPr>
        <w:ind w:left="-851"/>
        <w:jc w:val="center"/>
        <w:rPr>
          <w:b/>
        </w:rPr>
      </w:pPr>
    </w:p>
    <w:tbl>
      <w:tblPr>
        <w:tblW w:w="10681" w:type="dxa"/>
        <w:tblInd w:w="-743" w:type="dxa"/>
        <w:tblLook w:val="04A0"/>
      </w:tblPr>
      <w:tblGrid>
        <w:gridCol w:w="1560"/>
        <w:gridCol w:w="4961"/>
        <w:gridCol w:w="4160"/>
      </w:tblGrid>
      <w:tr w:rsidR="00332354" w:rsidRPr="004D147E" w:rsidTr="00332354">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354" w:rsidRPr="00AD59B8" w:rsidRDefault="00332354" w:rsidP="00332354">
            <w:pPr>
              <w:ind w:left="34"/>
              <w:jc w:val="center"/>
              <w:rPr>
                <w:b/>
                <w:bCs/>
                <w:color w:val="000000"/>
                <w:lang w:eastAsia="ru-RU"/>
              </w:rPr>
            </w:pPr>
            <w:r w:rsidRPr="00AD59B8">
              <w:rPr>
                <w:b/>
                <w:bCs/>
                <w:color w:val="000000"/>
                <w:lang w:eastAsia="ru-RU"/>
              </w:rPr>
              <w:t xml:space="preserve">№ </w:t>
            </w:r>
            <w:proofErr w:type="spellStart"/>
            <w:proofErr w:type="gramStart"/>
            <w:r w:rsidRPr="00AD59B8">
              <w:rPr>
                <w:b/>
                <w:bCs/>
                <w:color w:val="000000"/>
                <w:lang w:eastAsia="ru-RU"/>
              </w:rPr>
              <w:t>п</w:t>
            </w:r>
            <w:proofErr w:type="spellEnd"/>
            <w:proofErr w:type="gramEnd"/>
            <w:r w:rsidRPr="00AD59B8">
              <w:rPr>
                <w:b/>
                <w:bCs/>
                <w:color w:val="000000"/>
                <w:lang w:eastAsia="ru-RU"/>
              </w:rPr>
              <w:t>/</w:t>
            </w:r>
            <w:proofErr w:type="spellStart"/>
            <w:r w:rsidRPr="00AD59B8">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332354" w:rsidRPr="00AD59B8" w:rsidRDefault="00332354" w:rsidP="00332354">
            <w:pPr>
              <w:ind w:left="-851"/>
              <w:jc w:val="center"/>
              <w:rPr>
                <w:b/>
                <w:bCs/>
                <w:color w:val="000000"/>
                <w:lang w:eastAsia="ru-RU"/>
              </w:rPr>
            </w:pPr>
            <w:r w:rsidRPr="00AD59B8">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332354" w:rsidRPr="00AD59B8" w:rsidRDefault="00332354" w:rsidP="00332354">
            <w:pPr>
              <w:ind w:left="-851"/>
              <w:jc w:val="center"/>
              <w:rPr>
                <w:b/>
                <w:bCs/>
                <w:color w:val="000000"/>
                <w:lang w:eastAsia="ru-RU"/>
              </w:rPr>
            </w:pPr>
            <w:r w:rsidRPr="00AD59B8">
              <w:rPr>
                <w:b/>
                <w:bCs/>
                <w:color w:val="000000"/>
                <w:lang w:eastAsia="ru-RU"/>
              </w:rPr>
              <w:t>Водительское удостоверение</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AD59B8" w:rsidRDefault="00332354" w:rsidP="00332354">
            <w:pPr>
              <w:ind w:left="34"/>
              <w:jc w:val="center"/>
              <w:rPr>
                <w:b/>
                <w:bCs/>
                <w:color w:val="000000"/>
                <w:lang w:eastAsia="ru-RU"/>
              </w:rPr>
            </w:pPr>
            <w:r w:rsidRPr="00AD59B8">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3</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D15591" w:rsidRDefault="00332354" w:rsidP="00332354">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332354" w:rsidRPr="00D15591" w:rsidRDefault="00332354" w:rsidP="00332354"/>
        </w:tc>
        <w:tc>
          <w:tcPr>
            <w:tcW w:w="4160" w:type="dxa"/>
            <w:tcBorders>
              <w:top w:val="nil"/>
              <w:left w:val="nil"/>
              <w:bottom w:val="single" w:sz="4" w:space="0" w:color="auto"/>
              <w:right w:val="single" w:sz="4" w:space="0" w:color="auto"/>
            </w:tcBorders>
            <w:shd w:val="clear" w:color="auto" w:fill="auto"/>
            <w:noWrap/>
          </w:tcPr>
          <w:p w:rsidR="00332354" w:rsidRPr="00D15591" w:rsidRDefault="00332354" w:rsidP="00332354">
            <w:pPr>
              <w:jc w:val="cente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332354" w:rsidRPr="004D147E" w:rsidTr="00332354">
        <w:tc>
          <w:tcPr>
            <w:tcW w:w="5137" w:type="dxa"/>
          </w:tcPr>
          <w:p w:rsidR="0006251A" w:rsidRDefault="00332354" w:rsidP="0006251A">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06251A" w:rsidRDefault="0006251A" w:rsidP="0006251A">
            <w:pPr>
              <w:autoSpaceDE w:val="0"/>
              <w:autoSpaceDN w:val="0"/>
              <w:adjustRightInd w:val="0"/>
              <w:rPr>
                <w:b/>
                <w:snapToGrid w:val="0"/>
              </w:rPr>
            </w:pPr>
          </w:p>
          <w:p w:rsidR="0006251A" w:rsidRPr="0006251A" w:rsidRDefault="0006251A" w:rsidP="0006251A">
            <w:pPr>
              <w:autoSpaceDE w:val="0"/>
              <w:autoSpaceDN w:val="0"/>
              <w:adjustRightInd w:val="0"/>
              <w:rPr>
                <w:b/>
                <w:snapToGrid w:val="0"/>
              </w:rPr>
            </w:pPr>
          </w:p>
          <w:p w:rsidR="0006251A" w:rsidRPr="004D147E" w:rsidRDefault="0006251A" w:rsidP="0006251A">
            <w:r w:rsidRPr="004D147E">
              <w:t>____________</w:t>
            </w:r>
            <w:r>
              <w:t xml:space="preserve"> </w:t>
            </w:r>
          </w:p>
          <w:p w:rsidR="00332354" w:rsidRPr="004D147E" w:rsidRDefault="0006251A" w:rsidP="0006251A">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103" w:firstLine="11"/>
        <w:rPr>
          <w:lang w:eastAsia="ru-RU"/>
        </w:rPr>
      </w:pPr>
    </w:p>
    <w:p w:rsidR="00332354" w:rsidRDefault="00332354" w:rsidP="00332354">
      <w:pPr>
        <w:jc w:val="center"/>
        <w:rPr>
          <w:lang w:eastAsia="ru-RU"/>
        </w:rPr>
      </w:pPr>
      <w:r>
        <w:rPr>
          <w:lang w:eastAsia="ru-RU"/>
        </w:rPr>
        <w:t xml:space="preserve">                    </w:t>
      </w:r>
    </w:p>
    <w:p w:rsidR="00332354" w:rsidRDefault="00332354" w:rsidP="00332354">
      <w:pPr>
        <w:jc w:val="center"/>
        <w:rPr>
          <w:lang w:eastAsia="ru-RU"/>
        </w:rPr>
      </w:pPr>
    </w:p>
    <w:p w:rsidR="00332354" w:rsidRPr="005D242F" w:rsidRDefault="00332354" w:rsidP="00332354">
      <w:pPr>
        <w:jc w:val="center"/>
        <w:rPr>
          <w:lang w:eastAsia="ru-RU"/>
        </w:rPr>
      </w:pPr>
      <w:r>
        <w:rPr>
          <w:lang w:eastAsia="ru-RU"/>
        </w:rPr>
        <w:lastRenderedPageBreak/>
        <w:t xml:space="preserve">                                        Приложение № </w:t>
      </w:r>
      <w:r w:rsidR="002F2C7B">
        <w:rPr>
          <w:lang w:eastAsia="ru-RU"/>
        </w:rPr>
        <w:t>3</w:t>
      </w:r>
    </w:p>
    <w:p w:rsidR="00332354" w:rsidRDefault="00332354" w:rsidP="00332354">
      <w:pPr>
        <w:ind w:left="5103" w:firstLine="11"/>
        <w:rPr>
          <w:lang w:eastAsia="ru-RU"/>
        </w:rPr>
      </w:pPr>
      <w:r w:rsidRPr="005D242F">
        <w:rPr>
          <w:lang w:eastAsia="ru-RU"/>
        </w:rPr>
        <w:t>к договору  аренды</w:t>
      </w:r>
    </w:p>
    <w:p w:rsidR="00332354"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r>
        <w:rPr>
          <w:lang w:eastAsia="ru-RU"/>
        </w:rPr>
        <w:t>.</w:t>
      </w:r>
    </w:p>
    <w:p w:rsidR="00332354" w:rsidRDefault="00332354" w:rsidP="00332354">
      <w:pPr>
        <w:ind w:left="5103" w:firstLine="11"/>
        <w:rPr>
          <w:lang w:eastAsia="ru-RU"/>
        </w:rPr>
      </w:pPr>
    </w:p>
    <w:p w:rsidR="00332354" w:rsidRPr="006F6515" w:rsidRDefault="00332354" w:rsidP="00332354">
      <w:pPr>
        <w:jc w:val="center"/>
        <w:rPr>
          <w:b/>
          <w:sz w:val="20"/>
          <w:szCs w:val="20"/>
        </w:rPr>
      </w:pPr>
      <w:r w:rsidRPr="006F6515">
        <w:rPr>
          <w:b/>
          <w:sz w:val="20"/>
          <w:szCs w:val="20"/>
        </w:rPr>
        <w:t xml:space="preserve">АКТ ПРИЕМА – ПЕРЕДАЧИ ТРАНСПОРТНОГО СРЕДСТВА № </w:t>
      </w:r>
      <w:r w:rsidRPr="006F6515">
        <w:rPr>
          <w:sz w:val="20"/>
          <w:szCs w:val="20"/>
          <w:u w:val="single"/>
        </w:rPr>
        <w:t xml:space="preserve">     </w:t>
      </w:r>
    </w:p>
    <w:p w:rsidR="00332354" w:rsidRPr="006F6515" w:rsidRDefault="00332354" w:rsidP="00332354">
      <w:pPr>
        <w:jc w:val="center"/>
        <w:rPr>
          <w:b/>
          <w:sz w:val="20"/>
          <w:szCs w:val="20"/>
        </w:rPr>
      </w:pPr>
    </w:p>
    <w:p w:rsidR="00332354" w:rsidRPr="006F6515" w:rsidRDefault="00332354" w:rsidP="00332354">
      <w:pPr>
        <w:tabs>
          <w:tab w:val="left" w:pos="2625"/>
        </w:tabs>
        <w:jc w:val="right"/>
        <w:rPr>
          <w:sz w:val="20"/>
          <w:szCs w:val="20"/>
        </w:rPr>
      </w:pPr>
      <w:r w:rsidRPr="006F6515">
        <w:rPr>
          <w:sz w:val="20"/>
          <w:szCs w:val="20"/>
        </w:rPr>
        <w:t xml:space="preserve">«____» ________ </w:t>
      </w:r>
      <w:r w:rsidRPr="006F6515">
        <w:rPr>
          <w:b/>
          <w:sz w:val="20"/>
          <w:szCs w:val="20"/>
        </w:rPr>
        <w:t>201</w:t>
      </w:r>
      <w:r w:rsidRPr="006F6515">
        <w:rPr>
          <w:sz w:val="20"/>
          <w:szCs w:val="20"/>
        </w:rPr>
        <w:t>_</w:t>
      </w:r>
      <w:r w:rsidRPr="006F6515">
        <w:rPr>
          <w:b/>
          <w:sz w:val="20"/>
          <w:szCs w:val="20"/>
        </w:rPr>
        <w:t>года.</w:t>
      </w:r>
    </w:p>
    <w:p w:rsidR="00332354" w:rsidRPr="006F6515" w:rsidRDefault="00332354" w:rsidP="00332354">
      <w:pPr>
        <w:tabs>
          <w:tab w:val="left" w:pos="2625"/>
        </w:tabs>
        <w:jc w:val="right"/>
        <w:rPr>
          <w:sz w:val="20"/>
          <w:szCs w:val="20"/>
        </w:rPr>
      </w:pPr>
      <w:r w:rsidRPr="006F6515">
        <w:rPr>
          <w:sz w:val="20"/>
          <w:szCs w:val="20"/>
        </w:rPr>
        <w:t xml:space="preserve">  </w:t>
      </w:r>
    </w:p>
    <w:p w:rsidR="00332354" w:rsidRPr="006F6515" w:rsidRDefault="00332354" w:rsidP="00332354">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 xml:space="preserve">ПЕРЕДАЧА ТРАНСПОРТНОГО СРЕДСТВА (далее </w:t>
      </w:r>
      <w:proofErr w:type="gramStart"/>
      <w:r w:rsidRPr="006F6515">
        <w:rPr>
          <w:sz w:val="18"/>
          <w:szCs w:val="18"/>
        </w:rPr>
        <w:t>-Т</w:t>
      </w:r>
      <w:proofErr w:type="gramEnd"/>
      <w:r w:rsidRPr="006F6515">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53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 xml:space="preserve">ин. </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w:t>
            </w: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47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ин.</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noProof/>
                <w:sz w:val="18"/>
                <w:szCs w:val="18"/>
                <w:u w:val="single"/>
              </w:rPr>
            </w:pPr>
          </w:p>
          <w:p w:rsidR="00332354" w:rsidRPr="006F6515" w:rsidRDefault="00332354" w:rsidP="00332354">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Pr>
                <w:noProof/>
                <w:sz w:val="18"/>
                <w:szCs w:val="18"/>
                <w:lang w:eastAsia="ru-RU"/>
              </w:rPr>
              <w:drawing>
                <wp:anchor distT="0" distB="0" distL="114300" distR="114300" simplePos="0" relativeHeight="25165926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332354" w:rsidRPr="006F6515" w:rsidRDefault="00332354" w:rsidP="00332354">
            <w:pPr>
              <w:rPr>
                <w:sz w:val="18"/>
                <w:szCs w:val="18"/>
              </w:rPr>
            </w:pP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332354" w:rsidRPr="004D147E" w:rsidTr="008A5E1E">
        <w:trPr>
          <w:trHeight w:val="3914"/>
        </w:trPr>
        <w:tc>
          <w:tcPr>
            <w:tcW w:w="9918" w:type="dxa"/>
          </w:tcPr>
          <w:p w:rsidR="00332354" w:rsidRPr="006F6515" w:rsidRDefault="00332354" w:rsidP="00332354">
            <w:pPr>
              <w:rPr>
                <w:sz w:val="18"/>
                <w:szCs w:val="18"/>
              </w:rPr>
            </w:pPr>
          </w:p>
          <w:p w:rsidR="00332354" w:rsidRPr="006F6515" w:rsidRDefault="00332354" w:rsidP="00332354">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332354" w:rsidRPr="006F6515" w:rsidRDefault="00332354" w:rsidP="00332354">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332354" w:rsidRPr="004D147E" w:rsidTr="008A5E1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6F6515" w:rsidRDefault="00332354" w:rsidP="00332354">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r w:rsidR="00332354" w:rsidRPr="004D147E" w:rsidTr="008A5E1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332354" w:rsidRPr="006F6515" w:rsidRDefault="00332354" w:rsidP="00332354">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r>
            <w:tr w:rsidR="00332354" w:rsidRPr="004D147E" w:rsidTr="008A5E1E">
              <w:trPr>
                <w:trHeight w:val="276"/>
              </w:trPr>
              <w:tc>
                <w:tcPr>
                  <w:tcW w:w="1841" w:type="dxa"/>
                  <w:vMerge/>
                  <w:tcBorders>
                    <w:top w:val="nil"/>
                    <w:left w:val="single" w:sz="4" w:space="0" w:color="auto"/>
                    <w:bottom w:val="single" w:sz="4" w:space="0" w:color="auto"/>
                    <w:right w:val="single" w:sz="4" w:space="0" w:color="auto"/>
                  </w:tcBorders>
                  <w:vAlign w:val="center"/>
                </w:tcPr>
                <w:p w:rsidR="00332354" w:rsidRPr="006F6515" w:rsidRDefault="00332354" w:rsidP="00332354">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tblPr>
            <w:tblGrid>
              <w:gridCol w:w="3005"/>
              <w:gridCol w:w="3264"/>
              <w:gridCol w:w="3702"/>
            </w:tblGrid>
            <w:tr w:rsidR="00332354" w:rsidRPr="004D147E" w:rsidTr="008A5E1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 </w:t>
            </w:r>
          </w:p>
          <w:p w:rsidR="00332354" w:rsidRPr="006F6515" w:rsidRDefault="00332354" w:rsidP="00332354">
            <w:pPr>
              <w:rPr>
                <w:sz w:val="18"/>
                <w:szCs w:val="18"/>
              </w:rPr>
            </w:pPr>
          </w:p>
        </w:tc>
      </w:tr>
    </w:tbl>
    <w:p w:rsidR="00332354" w:rsidRPr="006F6515" w:rsidRDefault="00332354" w:rsidP="00332354">
      <w:pPr>
        <w:rPr>
          <w:sz w:val="18"/>
          <w:szCs w:val="18"/>
        </w:rPr>
      </w:pPr>
      <w:r w:rsidRPr="006F6515">
        <w:rPr>
          <w:sz w:val="18"/>
          <w:szCs w:val="18"/>
        </w:rPr>
        <w:t>Примечания: ** _______________________________________________________________________________________</w:t>
      </w:r>
    </w:p>
    <w:p w:rsidR="00332354" w:rsidRPr="006F6515" w:rsidRDefault="00332354" w:rsidP="00332354">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5ED5" w:rsidRDefault="00332354" w:rsidP="008A5E1E">
      <w:pPr>
        <w:jc w:val="both"/>
        <w:rPr>
          <w:lang w:eastAsia="ru-RU"/>
        </w:rPr>
      </w:pPr>
      <w:r w:rsidRPr="006F6515">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D45ED5" w:rsidRPr="004D147E" w:rsidTr="008A5E1E">
        <w:tc>
          <w:tcPr>
            <w:tcW w:w="4820" w:type="dxa"/>
          </w:tcPr>
          <w:p w:rsidR="00D45ED5" w:rsidRDefault="00D45ED5"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D45ED5" w:rsidRPr="004D147E" w:rsidRDefault="00D45ED5" w:rsidP="00332B5E">
            <w:r w:rsidRPr="004D147E">
              <w:t>____________</w:t>
            </w:r>
            <w:r>
              <w:t xml:space="preserve"> </w:t>
            </w:r>
          </w:p>
          <w:p w:rsidR="00D45ED5" w:rsidRPr="004D147E" w:rsidRDefault="00D45ED5" w:rsidP="00332B5E">
            <w:pPr>
              <w:autoSpaceDE w:val="0"/>
              <w:autoSpaceDN w:val="0"/>
              <w:adjustRightInd w:val="0"/>
              <w:rPr>
                <w:b/>
              </w:rPr>
            </w:pPr>
            <w:r w:rsidRPr="004D147E">
              <w:t xml:space="preserve">            М.П.</w:t>
            </w:r>
          </w:p>
        </w:tc>
        <w:tc>
          <w:tcPr>
            <w:tcW w:w="5103" w:type="dxa"/>
          </w:tcPr>
          <w:p w:rsidR="00D45ED5" w:rsidRPr="004D147E" w:rsidRDefault="00D45ED5" w:rsidP="00332B5E">
            <w:pPr>
              <w:shd w:val="clear" w:color="auto" w:fill="FFFFFF"/>
              <w:rPr>
                <w:b/>
              </w:rPr>
            </w:pPr>
            <w:r w:rsidRPr="004D147E">
              <w:rPr>
                <w:b/>
              </w:rPr>
              <w:t>Арендатор:</w:t>
            </w:r>
          </w:p>
          <w:p w:rsidR="00D45ED5" w:rsidRPr="004D147E" w:rsidRDefault="00D45ED5" w:rsidP="00332B5E">
            <w:r w:rsidRPr="004D147E">
              <w:t>________________</w:t>
            </w:r>
            <w:r>
              <w:t xml:space="preserve"> </w:t>
            </w:r>
          </w:p>
          <w:p w:rsidR="00D45ED5" w:rsidRPr="004D147E" w:rsidRDefault="00D45ED5" w:rsidP="00332B5E">
            <w:pPr>
              <w:widowControl w:val="0"/>
              <w:jc w:val="both"/>
              <w:rPr>
                <w:b/>
                <w:bCs/>
                <w:snapToGrid w:val="0"/>
              </w:rPr>
            </w:pPr>
            <w:r w:rsidRPr="004D147E">
              <w:t xml:space="preserve">            М.П.</w:t>
            </w:r>
          </w:p>
        </w:tc>
      </w:tr>
    </w:tbl>
    <w:p w:rsidR="00E01FCC" w:rsidRDefault="00E01FCC" w:rsidP="00B208C8">
      <w:pPr>
        <w:ind w:left="7230" w:firstLine="1974"/>
        <w:jc w:val="right"/>
        <w:rPr>
          <w:lang w:eastAsia="ru-RU"/>
        </w:rPr>
        <w:sectPr w:rsidR="00E01FCC" w:rsidSect="00BE4071">
          <w:headerReference w:type="default" r:id="rId21"/>
          <w:footerReference w:type="even" r:id="rId22"/>
          <w:pgSz w:w="11907" w:h="16840" w:code="9"/>
          <w:pgMar w:top="1134" w:right="851" w:bottom="1134" w:left="1418" w:header="794" w:footer="794" w:gutter="0"/>
          <w:cols w:space="720"/>
          <w:titlePg/>
          <w:docGrid w:linePitch="326"/>
        </w:sectPr>
      </w:pPr>
    </w:p>
    <w:p w:rsidR="00B208C8" w:rsidRPr="005D242F" w:rsidRDefault="002F2C7B" w:rsidP="00AF0C5E">
      <w:pPr>
        <w:ind w:firstLine="1973"/>
        <w:jc w:val="right"/>
        <w:rPr>
          <w:lang w:eastAsia="ru-RU"/>
        </w:rPr>
      </w:pPr>
      <w:r>
        <w:rPr>
          <w:lang w:eastAsia="ru-RU"/>
        </w:rPr>
        <w:lastRenderedPageBreak/>
        <w:t>Приложение № 4</w:t>
      </w:r>
    </w:p>
    <w:p w:rsidR="00B208C8" w:rsidRPr="005D242F" w:rsidRDefault="00B208C8" w:rsidP="00AF0C5E">
      <w:pPr>
        <w:ind w:firstLine="1973"/>
        <w:jc w:val="right"/>
        <w:rPr>
          <w:lang w:eastAsia="ru-RU"/>
        </w:rPr>
      </w:pPr>
      <w:r>
        <w:rPr>
          <w:lang w:eastAsia="ru-RU"/>
        </w:rPr>
        <w:t xml:space="preserve">                                                                                                                                                              </w:t>
      </w:r>
      <w:r w:rsidRPr="005D242F">
        <w:rPr>
          <w:lang w:eastAsia="ru-RU"/>
        </w:rPr>
        <w:t>к договору  аренды</w:t>
      </w:r>
    </w:p>
    <w:p w:rsidR="00B208C8" w:rsidRPr="005D242F" w:rsidRDefault="00B208C8" w:rsidP="00AF0C5E">
      <w:pPr>
        <w:ind w:firstLine="1973"/>
        <w:jc w:val="right"/>
        <w:rPr>
          <w:color w:val="000000"/>
          <w:lang w:eastAsia="ru-RU"/>
        </w:rPr>
      </w:pPr>
      <w:r>
        <w:rPr>
          <w:color w:val="000000"/>
          <w:lang w:eastAsia="ru-RU"/>
        </w:rPr>
        <w:t xml:space="preserve">                                   </w:t>
      </w:r>
      <w:r w:rsidRPr="005D242F">
        <w:rPr>
          <w:color w:val="000000"/>
          <w:lang w:eastAsia="ru-RU"/>
        </w:rPr>
        <w:t>транспортного средства с экипажем</w:t>
      </w:r>
    </w:p>
    <w:p w:rsidR="00E01FCC" w:rsidRPr="005D242F" w:rsidRDefault="00B208C8" w:rsidP="00B208C8">
      <w:pPr>
        <w:jc w:val="center"/>
        <w:rPr>
          <w:lang w:eastAsia="ru-RU"/>
        </w:rPr>
      </w:pPr>
      <w:r>
        <w:rPr>
          <w:lang w:eastAsia="ru-RU"/>
        </w:rPr>
        <w:t xml:space="preserve">                                                                                                                                                                                              </w:t>
      </w:r>
      <w:r w:rsidR="00AF0C5E">
        <w:rPr>
          <w:lang w:eastAsia="ru-RU"/>
        </w:rPr>
        <w:t>№_____</w:t>
      </w:r>
      <w:r w:rsidR="00E01FCC">
        <w:rPr>
          <w:lang w:eastAsia="ru-RU"/>
        </w:rPr>
        <w:t xml:space="preserve"> </w:t>
      </w:r>
      <w:r w:rsidR="00AF0C5E">
        <w:rPr>
          <w:lang w:eastAsia="ru-RU"/>
        </w:rPr>
        <w:t>от "__" ___201__</w:t>
      </w:r>
      <w:r w:rsidR="00E01FCC" w:rsidRPr="005D242F">
        <w:rPr>
          <w:lang w:eastAsia="ru-RU"/>
        </w:rPr>
        <w:t>г.</w:t>
      </w:r>
    </w:p>
    <w:p w:rsidR="00E01FCC" w:rsidRDefault="00E01FCC" w:rsidP="00E01FCC">
      <w:pPr>
        <w:jc w:val="center"/>
        <w:rPr>
          <w:b/>
          <w:bCs/>
          <w:color w:val="000000"/>
          <w:lang w:eastAsia="ru-RU"/>
        </w:rPr>
      </w:pPr>
    </w:p>
    <w:p w:rsidR="00E01FCC" w:rsidRPr="00F6414D" w:rsidRDefault="00E01FCC" w:rsidP="00E01FCC">
      <w:pPr>
        <w:jc w:val="center"/>
        <w:rPr>
          <w:b/>
          <w:bCs/>
          <w:color w:val="000000"/>
          <w:lang w:eastAsia="ru-RU"/>
        </w:rPr>
      </w:pPr>
      <w:r w:rsidRPr="00F6414D">
        <w:rPr>
          <w:b/>
          <w:bCs/>
          <w:color w:val="000000"/>
          <w:lang w:eastAsia="ru-RU"/>
        </w:rPr>
        <w:t>Сводный акт приема-передачи  транспортного</w:t>
      </w:r>
      <w:proofErr w:type="gramStart"/>
      <w:r w:rsidRPr="00F6414D">
        <w:rPr>
          <w:b/>
          <w:bCs/>
          <w:color w:val="000000"/>
          <w:lang w:eastAsia="ru-RU"/>
        </w:rPr>
        <w:t xml:space="preserve"> (- </w:t>
      </w:r>
      <w:proofErr w:type="spellStart"/>
      <w:proofErr w:type="gramEnd"/>
      <w:r w:rsidRPr="00F6414D">
        <w:rPr>
          <w:b/>
          <w:bCs/>
          <w:color w:val="000000"/>
          <w:lang w:eastAsia="ru-RU"/>
        </w:rPr>
        <w:t>ых</w:t>
      </w:r>
      <w:proofErr w:type="spellEnd"/>
      <w:r w:rsidRPr="00F6414D">
        <w:rPr>
          <w:b/>
          <w:bCs/>
          <w:color w:val="000000"/>
          <w:lang w:eastAsia="ru-RU"/>
        </w:rPr>
        <w:t>) средства (-в)</w:t>
      </w:r>
    </w:p>
    <w:p w:rsidR="00E01FCC" w:rsidRPr="00F6414D" w:rsidRDefault="00E01FCC" w:rsidP="00E01FCC">
      <w:pPr>
        <w:jc w:val="center"/>
        <w:rPr>
          <w:b/>
          <w:bCs/>
          <w:color w:val="000000"/>
          <w:lang w:eastAsia="ru-RU"/>
        </w:rPr>
      </w:pPr>
      <w:r w:rsidRPr="00F6414D">
        <w:rPr>
          <w:b/>
          <w:bCs/>
          <w:color w:val="000000"/>
          <w:lang w:eastAsia="ru-RU"/>
        </w:rPr>
        <w:t>по договору аренды транспортного средства с экипажем</w:t>
      </w:r>
    </w:p>
    <w:p w:rsidR="00E01FCC" w:rsidRPr="00F6414D" w:rsidRDefault="00E01FCC" w:rsidP="00E01FCC">
      <w:pPr>
        <w:jc w:val="center"/>
        <w:rPr>
          <w:b/>
          <w:bCs/>
          <w:color w:val="000000"/>
          <w:lang w:eastAsia="ru-RU"/>
        </w:rPr>
      </w:pPr>
      <w:r w:rsidRPr="00F6414D">
        <w:rPr>
          <w:b/>
          <w:bCs/>
          <w:color w:val="000000"/>
          <w:lang w:eastAsia="ru-RU"/>
        </w:rPr>
        <w:t>от «____» _______________201__ г. №___________</w:t>
      </w:r>
    </w:p>
    <w:p w:rsidR="00E01FCC" w:rsidRDefault="00E01FCC" w:rsidP="00E01FCC">
      <w:pPr>
        <w:jc w:val="center"/>
        <w:rPr>
          <w:b/>
          <w:bCs/>
          <w:color w:val="000000"/>
          <w:lang w:eastAsia="ru-RU"/>
        </w:rPr>
      </w:pPr>
      <w:r w:rsidRPr="00F6414D">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01FCC" w:rsidRPr="00F6414D" w:rsidTr="00332B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 </w:t>
            </w:r>
            <w:proofErr w:type="spellStart"/>
            <w:proofErr w:type="gramStart"/>
            <w:r w:rsidRPr="00F6414D">
              <w:rPr>
                <w:color w:val="000000"/>
                <w:sz w:val="18"/>
                <w:szCs w:val="18"/>
                <w:lang w:eastAsia="ru-RU"/>
              </w:rPr>
              <w:t>п</w:t>
            </w:r>
            <w:proofErr w:type="spellEnd"/>
            <w:proofErr w:type="gramEnd"/>
            <w:r w:rsidRPr="00F6414D">
              <w:rPr>
                <w:color w:val="000000"/>
                <w:sz w:val="18"/>
                <w:szCs w:val="18"/>
                <w:lang w:eastAsia="ru-RU"/>
              </w:rPr>
              <w:t>/</w:t>
            </w:r>
            <w:proofErr w:type="spellStart"/>
            <w:r w:rsidRPr="00F6414D">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proofErr w:type="spellStart"/>
            <w:r w:rsidRPr="00F6414D">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655DF4" w:rsidP="00332B5E">
            <w:pPr>
              <w:jc w:val="center"/>
              <w:rPr>
                <w:color w:val="000000"/>
                <w:sz w:val="18"/>
                <w:szCs w:val="18"/>
                <w:lang w:eastAsia="ru-RU"/>
              </w:rPr>
            </w:pPr>
            <w:r>
              <w:rPr>
                <w:noProof/>
                <w:color w:val="000000"/>
                <w:sz w:val="18"/>
                <w:szCs w:val="18"/>
                <w:lang w:eastAsia="ru-RU"/>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7391400" cy="2004060"/>
                          </a:xfrm>
                          <a:prstGeom prst="rect">
                            <a:avLst/>
                          </a:prstGeom>
                          <a:noFill/>
                        </pic:spPr>
                      </pic:pic>
                    </a:graphicData>
                  </a:graphic>
                </wp:anchor>
              </w:drawing>
            </w:r>
            <w:r w:rsidR="00E01FCC" w:rsidRPr="00F6414D">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маршрут </w:t>
            </w:r>
            <w:proofErr w:type="spellStart"/>
            <w:r w:rsidRPr="00F6414D">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Ставка арендной платы ТС с экипажем при завозе/вывозе с тарификацией: (</w:t>
            </w:r>
            <w:proofErr w:type="spellStart"/>
            <w:r w:rsidRPr="00F6414D">
              <w:rPr>
                <w:color w:val="000000"/>
                <w:sz w:val="18"/>
                <w:szCs w:val="18"/>
                <w:lang w:eastAsia="ru-RU"/>
              </w:rPr>
              <w:t>зона</w:t>
            </w:r>
            <w:proofErr w:type="gramStart"/>
            <w:r w:rsidRPr="00F6414D">
              <w:rPr>
                <w:color w:val="000000"/>
                <w:sz w:val="18"/>
                <w:szCs w:val="18"/>
                <w:lang w:eastAsia="ru-RU"/>
              </w:rPr>
              <w:t>,р</w:t>
            </w:r>
            <w:proofErr w:type="gramEnd"/>
            <w:r w:rsidRPr="00F6414D">
              <w:rPr>
                <w:color w:val="000000"/>
                <w:sz w:val="18"/>
                <w:szCs w:val="18"/>
                <w:lang w:eastAsia="ru-RU"/>
              </w:rPr>
              <w:t>асстояние</w:t>
            </w:r>
            <w:proofErr w:type="spellEnd"/>
            <w:r w:rsidRPr="00F6414D">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с НДС </w:t>
            </w:r>
          </w:p>
        </w:tc>
      </w:tr>
      <w:tr w:rsidR="00E01FCC" w:rsidRPr="00F6414D" w:rsidTr="00332B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3</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4</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5</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20</w:t>
            </w: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r>
    </w:tbl>
    <w:p w:rsidR="008A5E1E" w:rsidRDefault="00E01FCC" w:rsidP="008A5E1E">
      <w:pPr>
        <w:jc w:val="center"/>
        <w:rPr>
          <w:sz w:val="20"/>
          <w:szCs w:val="20"/>
          <w:lang w:eastAsia="ru-RU"/>
        </w:rPr>
      </w:pPr>
      <w:r w:rsidRPr="00F6414D">
        <w:rPr>
          <w:lang w:eastAsia="ru-RU"/>
        </w:rPr>
        <w:t>Итого размер арендной платы в рублях прописью с учетом НДС 18%____________________________________________________________________</w:t>
      </w: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C46A81" w:rsidRPr="004D147E" w:rsidTr="00C46A81">
        <w:tc>
          <w:tcPr>
            <w:tcW w:w="6237" w:type="dxa"/>
          </w:tcPr>
          <w:p w:rsidR="00C46A81" w:rsidRDefault="00C46A81" w:rsidP="00C46A81">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C46A81" w:rsidRPr="004D147E" w:rsidRDefault="00C46A81" w:rsidP="00C46A81">
            <w:pPr>
              <w:jc w:val="center"/>
            </w:pPr>
            <w:r w:rsidRPr="004D147E">
              <w:t>____________</w:t>
            </w:r>
          </w:p>
          <w:p w:rsidR="00C46A81" w:rsidRPr="004D147E" w:rsidRDefault="00C46A81" w:rsidP="00C46A81">
            <w:pPr>
              <w:autoSpaceDE w:val="0"/>
              <w:autoSpaceDN w:val="0"/>
              <w:adjustRightInd w:val="0"/>
              <w:jc w:val="center"/>
              <w:rPr>
                <w:b/>
              </w:rPr>
            </w:pPr>
            <w:r w:rsidRPr="004D147E">
              <w:t>М.П.</w:t>
            </w:r>
          </w:p>
        </w:tc>
        <w:tc>
          <w:tcPr>
            <w:tcW w:w="6379" w:type="dxa"/>
          </w:tcPr>
          <w:p w:rsidR="00C46A81" w:rsidRPr="004D147E" w:rsidRDefault="00C46A81" w:rsidP="00C46A81">
            <w:pPr>
              <w:shd w:val="clear" w:color="auto" w:fill="FFFFFF"/>
              <w:jc w:val="center"/>
              <w:rPr>
                <w:b/>
              </w:rPr>
            </w:pPr>
            <w:r w:rsidRPr="004D147E">
              <w:rPr>
                <w:b/>
              </w:rPr>
              <w:t>Арендатор:</w:t>
            </w:r>
          </w:p>
          <w:p w:rsidR="00C46A81" w:rsidRPr="004D147E" w:rsidRDefault="00C46A81" w:rsidP="00C46A81">
            <w:pPr>
              <w:jc w:val="center"/>
            </w:pPr>
            <w:r w:rsidRPr="004D147E">
              <w:t>________________</w:t>
            </w:r>
          </w:p>
          <w:p w:rsidR="00C46A81" w:rsidRPr="004D147E" w:rsidRDefault="00C46A81" w:rsidP="00C46A81">
            <w:pPr>
              <w:widowControl w:val="0"/>
              <w:jc w:val="center"/>
              <w:rPr>
                <w:b/>
                <w:bCs/>
                <w:snapToGrid w:val="0"/>
              </w:rPr>
            </w:pPr>
            <w:r w:rsidRPr="004D147E">
              <w:t>М.П.</w:t>
            </w:r>
          </w:p>
        </w:tc>
      </w:tr>
    </w:tbl>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B208C8" w:rsidRDefault="00B208C8" w:rsidP="00332354">
      <w:pPr>
        <w:pStyle w:val="afb"/>
        <w:ind w:firstLine="0"/>
        <w:jc w:val="right"/>
        <w:rPr>
          <w:sz w:val="28"/>
          <w:szCs w:val="28"/>
        </w:rPr>
        <w:sectPr w:rsidR="00B208C8" w:rsidSect="00E01FCC">
          <w:pgSz w:w="16840" w:h="11907" w:orient="landscape" w:code="9"/>
          <w:pgMar w:top="1418" w:right="1134" w:bottom="851" w:left="1134" w:header="794" w:footer="794" w:gutter="0"/>
          <w:cols w:space="720"/>
          <w:titlePg/>
          <w:docGrid w:linePitch="326"/>
        </w:sectPr>
      </w:pPr>
    </w:p>
    <w:p w:rsidR="00F17E4D" w:rsidRPr="004512F5" w:rsidRDefault="00F17E4D" w:rsidP="00F17E4D">
      <w:pPr>
        <w:jc w:val="right"/>
        <w:outlineLvl w:val="2"/>
      </w:pPr>
      <w:r w:rsidRPr="004512F5">
        <w:lastRenderedPageBreak/>
        <w:t xml:space="preserve">Приложение № </w:t>
      </w:r>
      <w:r>
        <w:t>5</w:t>
      </w:r>
    </w:p>
    <w:p w:rsidR="00F17E4D" w:rsidRPr="004512F5" w:rsidRDefault="00F17E4D" w:rsidP="00F17E4D">
      <w:pPr>
        <w:jc w:val="right"/>
        <w:outlineLvl w:val="2"/>
      </w:pPr>
      <w:r w:rsidRPr="004512F5">
        <w:t xml:space="preserve">к договору аренды транспортного средства с экипажем </w:t>
      </w:r>
    </w:p>
    <w:p w:rsidR="00F17E4D" w:rsidRDefault="00F17E4D" w:rsidP="00F17E4D">
      <w:pPr>
        <w:jc w:val="right"/>
      </w:pPr>
      <w:r w:rsidRPr="004512F5">
        <w:t xml:space="preserve">№__________  от «____» ________ 201__ </w:t>
      </w:r>
    </w:p>
    <w:p w:rsidR="00F17E4D" w:rsidRPr="004512F5" w:rsidRDefault="00F17E4D" w:rsidP="00F17E4D">
      <w:pPr>
        <w:jc w:val="right"/>
      </w:pPr>
    </w:p>
    <w:p w:rsidR="00F17E4D" w:rsidRPr="004512F5" w:rsidRDefault="00F17E4D" w:rsidP="00F17E4D">
      <w:pPr>
        <w:jc w:val="right"/>
      </w:pPr>
    </w:p>
    <w:p w:rsidR="00F17E4D" w:rsidRPr="004512F5" w:rsidRDefault="00F17E4D" w:rsidP="00F17E4D">
      <w:pPr>
        <w:jc w:val="center"/>
        <w:outlineLvl w:val="3"/>
        <w:rPr>
          <w:b/>
        </w:rPr>
      </w:pPr>
      <w:r w:rsidRPr="004512F5">
        <w:rPr>
          <w:b/>
        </w:rPr>
        <w:t>ФОРМА</w:t>
      </w:r>
    </w:p>
    <w:p w:rsidR="00F17E4D" w:rsidRPr="004512F5" w:rsidRDefault="00F17E4D" w:rsidP="00F17E4D">
      <w:pPr>
        <w:jc w:val="center"/>
        <w:outlineLvl w:val="3"/>
        <w:rPr>
          <w:b/>
        </w:rPr>
      </w:pPr>
      <w:r w:rsidRPr="004512F5">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F17E4D" w:rsidRPr="004512F5" w:rsidTr="008F671B">
        <w:trPr>
          <w:trHeight w:val="274"/>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Код</w:t>
            </w:r>
          </w:p>
        </w:tc>
      </w:tr>
      <w:tr w:rsidR="00F17E4D" w:rsidRPr="004512F5" w:rsidTr="008F671B">
        <w:trPr>
          <w:trHeight w:val="290"/>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F17E4D" w:rsidRPr="004512F5" w:rsidRDefault="00F17E4D" w:rsidP="008F671B">
            <w:pPr>
              <w:jc w:val="right"/>
              <w:rPr>
                <w:sz w:val="18"/>
                <w:szCs w:val="18"/>
              </w:rPr>
            </w:pPr>
            <w:r w:rsidRPr="004512F5">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0305867</w:t>
            </w:r>
          </w:p>
        </w:tc>
      </w:tr>
      <w:tr w:rsidR="00F17E4D" w:rsidRPr="004512F5" w:rsidTr="008F671B">
        <w:trPr>
          <w:trHeight w:val="80"/>
        </w:trPr>
        <w:tc>
          <w:tcPr>
            <w:tcW w:w="988" w:type="dxa"/>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F17E4D" w:rsidRPr="004512F5" w:rsidRDefault="00F17E4D" w:rsidP="008F671B">
            <w:pPr>
              <w:rPr>
                <w:sz w:val="18"/>
                <w:szCs w:val="18"/>
              </w:rPr>
            </w:pPr>
            <w:r w:rsidRPr="004512F5">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183"/>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229"/>
        </w:trPr>
        <w:tc>
          <w:tcPr>
            <w:tcW w:w="7419" w:type="dxa"/>
            <w:gridSpan w:val="18"/>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213"/>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637" w:type="dxa"/>
            <w:gridSpan w:val="6"/>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244"/>
        </w:trPr>
        <w:tc>
          <w:tcPr>
            <w:tcW w:w="1391"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152"/>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183"/>
        </w:trPr>
        <w:tc>
          <w:tcPr>
            <w:tcW w:w="7419" w:type="dxa"/>
            <w:gridSpan w:val="18"/>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229"/>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44"/>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82" w:type="dxa"/>
            <w:gridSpan w:val="5"/>
            <w:tcBorders>
              <w:top w:val="nil"/>
              <w:left w:val="nil"/>
              <w:bottom w:val="nil"/>
              <w:right w:val="nil"/>
            </w:tcBorders>
            <w:shd w:val="clear" w:color="auto" w:fill="auto"/>
            <w:noWrap/>
            <w:vAlign w:val="bottom"/>
          </w:tcPr>
          <w:p w:rsidR="00F17E4D" w:rsidRPr="004512F5" w:rsidRDefault="00F17E4D" w:rsidP="008F671B">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762" w:type="dxa"/>
            <w:gridSpan w:val="12"/>
            <w:tcBorders>
              <w:top w:val="nil"/>
              <w:left w:val="nil"/>
              <w:bottom w:val="nil"/>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152"/>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74"/>
        </w:trPr>
        <w:tc>
          <w:tcPr>
            <w:tcW w:w="1895" w:type="dxa"/>
            <w:gridSpan w:val="4"/>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p>
        </w:tc>
      </w:tr>
      <w:tr w:rsidR="00F17E4D" w:rsidRPr="004512F5" w:rsidTr="008F671B">
        <w:trPr>
          <w:trHeight w:val="22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531"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(наименование договора  его дата, номер)</w:t>
            </w:r>
          </w:p>
        </w:tc>
      </w:tr>
      <w:tr w:rsidR="00F17E4D" w:rsidRPr="004512F5" w:rsidTr="008F671B">
        <w:trPr>
          <w:trHeight w:val="137"/>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r>
      <w:tr w:rsidR="00F17E4D" w:rsidRPr="004512F5" w:rsidTr="008F671B">
        <w:trPr>
          <w:trHeight w:val="259"/>
        </w:trPr>
        <w:tc>
          <w:tcPr>
            <w:tcW w:w="5116" w:type="dxa"/>
            <w:gridSpan w:val="12"/>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F17E4D" w:rsidRPr="004512F5" w:rsidRDefault="00F17E4D" w:rsidP="008F671B">
            <w:pPr>
              <w:ind w:right="1788"/>
              <w:jc w:val="center"/>
              <w:rPr>
                <w:b/>
                <w:bCs/>
                <w:sz w:val="18"/>
                <w:szCs w:val="18"/>
              </w:rPr>
            </w:pPr>
          </w:p>
        </w:tc>
      </w:tr>
      <w:tr w:rsidR="00F17E4D" w:rsidRPr="004512F5" w:rsidTr="008F671B">
        <w:trPr>
          <w:trHeight w:val="259"/>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rPr>
            </w:pPr>
            <w:r w:rsidRPr="004512F5">
              <w:rPr>
                <w:i/>
                <w:iCs/>
                <w:sz w:val="18"/>
                <w:szCs w:val="18"/>
              </w:rPr>
              <w:t> </w:t>
            </w:r>
            <w:r w:rsidRPr="004512F5">
              <w:rPr>
                <w:sz w:val="18"/>
                <w:szCs w:val="18"/>
              </w:rPr>
              <w:t>(должности, Ф.И.О.)</w:t>
            </w:r>
          </w:p>
        </w:tc>
      </w:tr>
      <w:tr w:rsidR="00F17E4D" w:rsidRPr="004512F5" w:rsidTr="008F671B">
        <w:trPr>
          <w:trHeight w:val="259"/>
        </w:trPr>
        <w:tc>
          <w:tcPr>
            <w:tcW w:w="2434" w:type="dxa"/>
            <w:gridSpan w:val="5"/>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59"/>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w:t>
            </w:r>
            <w:r w:rsidRPr="004512F5">
              <w:rPr>
                <w:sz w:val="18"/>
                <w:szCs w:val="18"/>
              </w:rPr>
              <w:t>(должности, Ф.И.О.)</w:t>
            </w:r>
          </w:p>
        </w:tc>
      </w:tr>
      <w:tr w:rsidR="00F17E4D" w:rsidRPr="004512F5" w:rsidTr="008F671B">
        <w:trPr>
          <w:trHeight w:val="168"/>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708"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806"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803" w:type="dxa"/>
            <w:gridSpan w:val="2"/>
            <w:tcBorders>
              <w:top w:val="nil"/>
              <w:left w:val="nil"/>
              <w:bottom w:val="nil"/>
              <w:right w:val="nil"/>
            </w:tcBorders>
            <w:shd w:val="clear" w:color="auto" w:fill="auto"/>
            <w:noWrap/>
            <w:vAlign w:val="bottom"/>
          </w:tcPr>
          <w:p w:rsidR="00F17E4D" w:rsidRPr="004512F5" w:rsidRDefault="00F17E4D" w:rsidP="008F671B">
            <w:pPr>
              <w:ind w:right="543"/>
              <w:rPr>
                <w:sz w:val="18"/>
                <w:szCs w:val="18"/>
              </w:rPr>
            </w:pPr>
          </w:p>
        </w:tc>
      </w:tr>
      <w:tr w:rsidR="00F17E4D" w:rsidRPr="004512F5" w:rsidTr="008F671B">
        <w:trPr>
          <w:trHeight w:val="259"/>
        </w:trPr>
        <w:tc>
          <w:tcPr>
            <w:tcW w:w="6326" w:type="dxa"/>
            <w:gridSpan w:val="14"/>
            <w:tcBorders>
              <w:top w:val="nil"/>
              <w:left w:val="nil"/>
              <w:bottom w:val="nil"/>
              <w:right w:val="nil"/>
            </w:tcBorders>
            <w:shd w:val="clear" w:color="auto" w:fill="auto"/>
            <w:noWrap/>
            <w:vAlign w:val="bottom"/>
          </w:tcPr>
          <w:p w:rsidR="00F17E4D" w:rsidRPr="004512F5" w:rsidRDefault="00F17E4D" w:rsidP="008F671B">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proofErr w:type="gramStart"/>
            <w:r w:rsidRPr="004512F5">
              <w:rPr>
                <w:sz w:val="18"/>
                <w:szCs w:val="18"/>
              </w:rPr>
              <w:t>по</w:t>
            </w:r>
            <w:proofErr w:type="gramEnd"/>
            <w:r w:rsidRPr="004512F5">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p>
        </w:tc>
      </w:tr>
      <w:tr w:rsidR="00F17E4D" w:rsidRPr="004512F5" w:rsidTr="008F671B">
        <w:trPr>
          <w:trHeight w:val="154"/>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r>
      <w:tr w:rsidR="00F17E4D" w:rsidRPr="004512F5" w:rsidTr="008F671B">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(наименование объекта, краткое описание услуг)</w:t>
            </w:r>
          </w:p>
        </w:tc>
      </w:tr>
      <w:tr w:rsidR="00F17E4D" w:rsidRPr="004512F5" w:rsidTr="008F671B">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w:t>
            </w:r>
          </w:p>
        </w:tc>
      </w:tr>
      <w:tr w:rsidR="00F17E4D" w:rsidRPr="004512F5" w:rsidTr="008F671B">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7E4D" w:rsidRPr="004512F5" w:rsidRDefault="00F17E4D" w:rsidP="008F671B">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 xml:space="preserve">ед. </w:t>
            </w:r>
            <w:proofErr w:type="spellStart"/>
            <w:r w:rsidRPr="004512F5">
              <w:rPr>
                <w:sz w:val="16"/>
                <w:szCs w:val="16"/>
              </w:rPr>
              <w:t>изм</w:t>
            </w:r>
            <w:proofErr w:type="spellEnd"/>
            <w:r w:rsidRPr="004512F5">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 xml:space="preserve"> оказание услуг</w:t>
            </w:r>
          </w:p>
        </w:tc>
      </w:tr>
      <w:tr w:rsidR="00F17E4D" w:rsidRPr="004512F5" w:rsidTr="008F671B">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F17E4D" w:rsidRPr="004512F5" w:rsidRDefault="00F17E4D" w:rsidP="008F671B">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center"/>
          </w:tcPr>
          <w:p w:rsidR="00F17E4D" w:rsidRPr="004512F5" w:rsidRDefault="00F17E4D" w:rsidP="008F671B">
            <w:pPr>
              <w:jc w:val="center"/>
              <w:rPr>
                <w:sz w:val="16"/>
                <w:szCs w:val="16"/>
              </w:rPr>
            </w:pPr>
            <w:r w:rsidRPr="004512F5">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7E4D" w:rsidRPr="004512F5" w:rsidRDefault="00F17E4D" w:rsidP="008F671B">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стоимость, руб.</w:t>
            </w:r>
          </w:p>
        </w:tc>
      </w:tr>
      <w:tr w:rsidR="00F17E4D" w:rsidRPr="004512F5" w:rsidTr="008F671B">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198"/>
        </w:trPr>
        <w:tc>
          <w:tcPr>
            <w:tcW w:w="4276" w:type="dxa"/>
            <w:gridSpan w:val="9"/>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F17E4D" w:rsidRPr="004512F5" w:rsidRDefault="00F17E4D" w:rsidP="008F671B">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12"/>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13"/>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F17E4D" w:rsidRPr="004512F5" w:rsidRDefault="00F17E4D" w:rsidP="008F671B">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320"/>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7E4D" w:rsidRPr="004512F5" w:rsidTr="008F671B">
        <w:trPr>
          <w:trHeight w:val="213"/>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jc w:val="both"/>
              <w:rPr>
                <w:sz w:val="18"/>
                <w:szCs w:val="18"/>
              </w:rPr>
            </w:pPr>
            <w:r w:rsidRPr="004512F5">
              <w:rPr>
                <w:sz w:val="18"/>
                <w:szCs w:val="18"/>
              </w:rPr>
              <w:t xml:space="preserve">Прием-передача транспортных средств с экипажем </w:t>
            </w:r>
            <w:proofErr w:type="gramStart"/>
            <w:r w:rsidRPr="004512F5">
              <w:rPr>
                <w:sz w:val="18"/>
                <w:szCs w:val="18"/>
              </w:rPr>
              <w:t>в</w:t>
            </w:r>
            <w:proofErr w:type="gramEnd"/>
            <w:r w:rsidRPr="004512F5">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7E4D" w:rsidRPr="004512F5" w:rsidTr="008F671B">
        <w:trPr>
          <w:trHeight w:val="198"/>
        </w:trPr>
        <w:tc>
          <w:tcPr>
            <w:tcW w:w="9951" w:type="dxa"/>
            <w:gridSpan w:val="2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37" w:type="dxa"/>
            <w:tcBorders>
              <w:top w:val="nil"/>
              <w:left w:val="nil"/>
              <w:right w:val="nil"/>
            </w:tcBorders>
            <w:shd w:val="clear" w:color="auto" w:fill="auto"/>
            <w:noWrap/>
            <w:vAlign w:val="bottom"/>
          </w:tcPr>
          <w:p w:rsidR="00F17E4D" w:rsidRPr="004512F5" w:rsidRDefault="00F17E4D" w:rsidP="008F671B">
            <w:pPr>
              <w:rPr>
                <w:b/>
                <w:bCs/>
                <w:sz w:val="18"/>
                <w:szCs w:val="18"/>
              </w:rPr>
            </w:pPr>
          </w:p>
        </w:tc>
      </w:tr>
      <w:tr w:rsidR="00F17E4D" w:rsidRPr="004512F5" w:rsidTr="008F671B">
        <w:trPr>
          <w:trHeight w:val="213"/>
        </w:trPr>
        <w:tc>
          <w:tcPr>
            <w:tcW w:w="3736" w:type="dxa"/>
            <w:gridSpan w:val="8"/>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Услуг принял:</w:t>
            </w:r>
          </w:p>
        </w:tc>
      </w:tr>
      <w:tr w:rsidR="00F17E4D" w:rsidRPr="004512F5" w:rsidTr="008F671B">
        <w:trPr>
          <w:trHeight w:val="213"/>
        </w:trPr>
        <w:tc>
          <w:tcPr>
            <w:tcW w:w="3736" w:type="dxa"/>
            <w:gridSpan w:val="8"/>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20"/>
              </w:rPr>
              <w:t>Арендодатель</w:t>
            </w:r>
          </w:p>
        </w:tc>
      </w:tr>
      <w:tr w:rsidR="00F17E4D" w:rsidRPr="004512F5" w:rsidTr="008F671B">
        <w:trPr>
          <w:trHeight w:val="122"/>
        </w:trPr>
        <w:tc>
          <w:tcPr>
            <w:tcW w:w="4276" w:type="dxa"/>
            <w:gridSpan w:val="9"/>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198"/>
        </w:trPr>
        <w:tc>
          <w:tcPr>
            <w:tcW w:w="4276" w:type="dxa"/>
            <w:gridSpan w:val="9"/>
            <w:tcBorders>
              <w:top w:val="single" w:sz="4" w:space="0" w:color="auto"/>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(должность)</w:t>
            </w:r>
          </w:p>
        </w:tc>
      </w:tr>
      <w:tr w:rsidR="00F17E4D" w:rsidRPr="004512F5" w:rsidTr="008F671B">
        <w:trPr>
          <w:trHeight w:val="91"/>
        </w:trPr>
        <w:tc>
          <w:tcPr>
            <w:tcW w:w="2434" w:type="dxa"/>
            <w:gridSpan w:val="5"/>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u w:val="single"/>
              </w:rPr>
            </w:pPr>
          </w:p>
        </w:tc>
        <w:tc>
          <w:tcPr>
            <w:tcW w:w="548" w:type="dxa"/>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r>
      <w:tr w:rsidR="00F17E4D" w:rsidRPr="004512F5" w:rsidTr="008F671B">
        <w:trPr>
          <w:trHeight w:val="229"/>
        </w:trPr>
        <w:tc>
          <w:tcPr>
            <w:tcW w:w="2434" w:type="dxa"/>
            <w:gridSpan w:val="5"/>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159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53" w:type="dxa"/>
            <w:gridSpan w:val="4"/>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(расшифровка подписи)</w:t>
            </w: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6"/>
                <w:szCs w:val="16"/>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F17E4D" w:rsidRPr="004D147E" w:rsidTr="00F17E4D">
        <w:tc>
          <w:tcPr>
            <w:tcW w:w="4253" w:type="dxa"/>
          </w:tcPr>
          <w:p w:rsidR="00F17E4D" w:rsidRDefault="00F17E4D" w:rsidP="008F671B">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F17E4D" w:rsidRPr="004D147E" w:rsidRDefault="00F17E4D" w:rsidP="008F671B">
            <w:pPr>
              <w:jc w:val="center"/>
            </w:pPr>
            <w:r w:rsidRPr="004D147E">
              <w:t>____________</w:t>
            </w:r>
          </w:p>
          <w:p w:rsidR="00F17E4D" w:rsidRPr="004D147E" w:rsidRDefault="00F17E4D" w:rsidP="008F671B">
            <w:pPr>
              <w:autoSpaceDE w:val="0"/>
              <w:autoSpaceDN w:val="0"/>
              <w:adjustRightInd w:val="0"/>
              <w:jc w:val="center"/>
              <w:rPr>
                <w:b/>
              </w:rPr>
            </w:pPr>
            <w:r w:rsidRPr="004D147E">
              <w:t>М.П.</w:t>
            </w:r>
          </w:p>
        </w:tc>
        <w:tc>
          <w:tcPr>
            <w:tcW w:w="5812" w:type="dxa"/>
          </w:tcPr>
          <w:p w:rsidR="00F17E4D" w:rsidRPr="004D147E" w:rsidRDefault="00F17E4D" w:rsidP="008F671B">
            <w:pPr>
              <w:shd w:val="clear" w:color="auto" w:fill="FFFFFF"/>
              <w:jc w:val="center"/>
              <w:rPr>
                <w:b/>
              </w:rPr>
            </w:pPr>
            <w:r w:rsidRPr="004D147E">
              <w:rPr>
                <w:b/>
              </w:rPr>
              <w:t>Арендатор:</w:t>
            </w:r>
          </w:p>
          <w:p w:rsidR="00F17E4D" w:rsidRPr="004D147E" w:rsidRDefault="00F17E4D" w:rsidP="008F671B">
            <w:pPr>
              <w:jc w:val="center"/>
            </w:pPr>
            <w:r w:rsidRPr="004D147E">
              <w:t>________________</w:t>
            </w:r>
          </w:p>
          <w:p w:rsidR="00F17E4D" w:rsidRPr="004D147E" w:rsidRDefault="00F17E4D" w:rsidP="008F671B">
            <w:pPr>
              <w:widowControl w:val="0"/>
              <w:jc w:val="center"/>
              <w:rPr>
                <w:b/>
                <w:bCs/>
                <w:snapToGrid w:val="0"/>
              </w:rPr>
            </w:pPr>
            <w:r w:rsidRPr="004D147E">
              <w:t>М.П.</w:t>
            </w:r>
          </w:p>
        </w:tc>
      </w:tr>
    </w:tbl>
    <w:p w:rsidR="00F17E4D" w:rsidRDefault="00F17E4D" w:rsidP="00F17E4D">
      <w:pPr>
        <w:ind w:firstLine="709"/>
        <w:jc w:val="both"/>
        <w:rPr>
          <w:highlight w:val="red"/>
        </w:rPr>
      </w:pPr>
    </w:p>
    <w:p w:rsidR="00A95C1C" w:rsidRDefault="00A95C1C" w:rsidP="00C5478C">
      <w:pPr>
        <w:ind w:firstLine="709"/>
        <w:jc w:val="both"/>
        <w:rPr>
          <w:highlight w:val="red"/>
        </w:rPr>
      </w:pPr>
    </w:p>
    <w:p w:rsidR="00655DF4" w:rsidRDefault="00655DF4" w:rsidP="00655DF4">
      <w:pPr>
        <w:tabs>
          <w:tab w:val="left" w:pos="5309"/>
        </w:tabs>
        <w:ind w:left="5670"/>
        <w:rPr>
          <w:rFonts w:eastAsia="MS Mincho"/>
        </w:rPr>
      </w:pPr>
      <w:r>
        <w:rPr>
          <w:rFonts w:eastAsia="MS Mincho"/>
        </w:rPr>
        <w:t xml:space="preserve">Приложение № </w:t>
      </w:r>
      <w:r w:rsidR="00B621CD">
        <w:rPr>
          <w:rFonts w:eastAsia="MS Mincho"/>
        </w:rPr>
        <w:t>6</w:t>
      </w:r>
    </w:p>
    <w:p w:rsidR="00655DF4" w:rsidRDefault="00655DF4" w:rsidP="00655DF4">
      <w:pPr>
        <w:tabs>
          <w:tab w:val="left" w:pos="5309"/>
        </w:tabs>
        <w:ind w:left="5670"/>
        <w:rPr>
          <w:rFonts w:eastAsia="MS Mincho"/>
        </w:rPr>
      </w:pPr>
      <w:r>
        <w:rPr>
          <w:rFonts w:eastAsia="MS Mincho"/>
        </w:rPr>
        <w:t xml:space="preserve">к договору аренды </w:t>
      </w:r>
    </w:p>
    <w:p w:rsidR="00655DF4" w:rsidRDefault="00655DF4" w:rsidP="00655DF4">
      <w:pPr>
        <w:tabs>
          <w:tab w:val="left" w:pos="5309"/>
        </w:tabs>
        <w:ind w:left="5670"/>
        <w:rPr>
          <w:rFonts w:eastAsia="MS Mincho"/>
        </w:rPr>
      </w:pPr>
      <w:r>
        <w:rPr>
          <w:rFonts w:eastAsia="MS Mincho"/>
        </w:rPr>
        <w:t>транспортного средства с экипажем</w:t>
      </w:r>
    </w:p>
    <w:p w:rsidR="00655DF4" w:rsidRDefault="00655DF4" w:rsidP="00655DF4">
      <w:pPr>
        <w:tabs>
          <w:tab w:val="left" w:pos="5309"/>
        </w:tabs>
        <w:ind w:left="5670"/>
        <w:rPr>
          <w:rFonts w:eastAsia="MS Mincho"/>
        </w:rPr>
      </w:pPr>
      <w:r>
        <w:rPr>
          <w:rFonts w:eastAsia="MS Mincho"/>
        </w:rPr>
        <w:t>№______________/____/____/_____</w:t>
      </w:r>
    </w:p>
    <w:p w:rsidR="00655DF4" w:rsidRDefault="00655DF4" w:rsidP="00655DF4">
      <w:pPr>
        <w:tabs>
          <w:tab w:val="left" w:pos="5309"/>
        </w:tabs>
        <w:ind w:left="5670"/>
        <w:rPr>
          <w:rFonts w:eastAsia="MS Mincho"/>
        </w:rPr>
      </w:pPr>
      <w:r>
        <w:rPr>
          <w:rFonts w:eastAsia="MS Mincho"/>
        </w:rPr>
        <w:t>от «___» ___________ 201_ года</w:t>
      </w:r>
    </w:p>
    <w:p w:rsidR="00655DF4" w:rsidRDefault="00655DF4" w:rsidP="00C5478C">
      <w:pPr>
        <w:ind w:firstLine="709"/>
        <w:jc w:val="both"/>
        <w:rPr>
          <w:highlight w:val="red"/>
        </w:rPr>
      </w:pPr>
    </w:p>
    <w:p w:rsidR="00300758" w:rsidRDefault="00300758" w:rsidP="00C5478C">
      <w:pPr>
        <w:ind w:firstLine="709"/>
        <w:jc w:val="both"/>
        <w:rPr>
          <w:highlight w:val="red"/>
        </w:rPr>
      </w:pPr>
    </w:p>
    <w:tbl>
      <w:tblPr>
        <w:tblW w:w="10774" w:type="dxa"/>
        <w:tblInd w:w="-743" w:type="dxa"/>
        <w:tblLayout w:type="fixed"/>
        <w:tblLook w:val="04A0"/>
      </w:tblPr>
      <w:tblGrid>
        <w:gridCol w:w="714"/>
        <w:gridCol w:w="3062"/>
        <w:gridCol w:w="1744"/>
        <w:gridCol w:w="1974"/>
        <w:gridCol w:w="3280"/>
      </w:tblGrid>
      <w:tr w:rsidR="00300758" w:rsidRPr="00CA0601" w:rsidTr="00EB0D47">
        <w:trPr>
          <w:trHeight w:val="30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jc w:val="right"/>
              <w:rPr>
                <w:b/>
                <w:bCs/>
                <w:color w:val="000000"/>
                <w:lang w:eastAsia="ru-RU"/>
              </w:rPr>
            </w:pPr>
            <w:r w:rsidRPr="00CA0601">
              <w:rPr>
                <w:b/>
                <w:bCs/>
                <w:color w:val="000000"/>
                <w:lang w:eastAsia="ru-RU"/>
              </w:rPr>
              <w:t xml:space="preserve">Таблица №1 </w:t>
            </w:r>
          </w:p>
        </w:tc>
      </w:tr>
      <w:tr w:rsidR="00300758" w:rsidRPr="00CA0601" w:rsidTr="00EB0D47">
        <w:trPr>
          <w:trHeight w:val="300"/>
        </w:trPr>
        <w:tc>
          <w:tcPr>
            <w:tcW w:w="10475" w:type="dxa"/>
            <w:gridSpan w:val="5"/>
            <w:vMerge w:val="restart"/>
            <w:tcBorders>
              <w:top w:val="nil"/>
              <w:left w:val="nil"/>
              <w:bottom w:val="nil"/>
              <w:right w:val="nil"/>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Предельные ставки арендной платы транспортного средства с экипажем</w:t>
            </w:r>
            <w:r w:rsidRPr="00CA0601">
              <w:rPr>
                <w:b/>
                <w:bCs/>
                <w:color w:val="000000"/>
                <w:lang w:eastAsia="ru-RU"/>
              </w:rPr>
              <w:br/>
              <w:t>при перевозке контейнеров со/на станции/</w:t>
            </w:r>
            <w:proofErr w:type="spellStart"/>
            <w:r w:rsidRPr="00CA0601">
              <w:rPr>
                <w:b/>
                <w:bCs/>
                <w:color w:val="000000"/>
                <w:lang w:eastAsia="ru-RU"/>
              </w:rPr>
              <w:t>ию</w:t>
            </w:r>
            <w:proofErr w:type="spellEnd"/>
            <w:r w:rsidRPr="00CA0601">
              <w:rPr>
                <w:b/>
                <w:bCs/>
                <w:color w:val="000000"/>
                <w:lang w:eastAsia="ru-RU"/>
              </w:rPr>
              <w:t xml:space="preserve"> </w:t>
            </w:r>
            <w:proofErr w:type="gramStart"/>
            <w:r w:rsidRPr="00CA0601">
              <w:rPr>
                <w:b/>
                <w:bCs/>
                <w:color w:val="000000"/>
                <w:lang w:eastAsia="ru-RU"/>
              </w:rPr>
              <w:t>Волжский</w:t>
            </w:r>
            <w:proofErr w:type="gramEnd"/>
            <w:r w:rsidRPr="00CA0601">
              <w:rPr>
                <w:b/>
                <w:bCs/>
                <w:color w:val="000000"/>
                <w:lang w:eastAsia="ru-RU"/>
              </w:rPr>
              <w:t xml:space="preserve"> Приволжской железной дороги по г. Волгограду Волгоградской области и прилегающим районам</w:t>
            </w: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186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lang w:eastAsia="ru-RU"/>
              </w:rPr>
            </w:pPr>
            <w:r w:rsidRPr="00CA0601">
              <w:rPr>
                <w:b/>
                <w:bCs/>
                <w:lang w:eastAsia="ru-RU"/>
              </w:rPr>
              <w:t xml:space="preserve">№ </w:t>
            </w:r>
            <w:proofErr w:type="spellStart"/>
            <w:proofErr w:type="gramStart"/>
            <w:r w:rsidRPr="00CA0601">
              <w:rPr>
                <w:b/>
                <w:bCs/>
                <w:lang w:eastAsia="ru-RU"/>
              </w:rPr>
              <w:t>п</w:t>
            </w:r>
            <w:proofErr w:type="spellEnd"/>
            <w:proofErr w:type="gramEnd"/>
            <w:r w:rsidRPr="00CA0601">
              <w:rPr>
                <w:b/>
                <w:bCs/>
                <w:lang w:eastAsia="ru-RU"/>
              </w:rPr>
              <w:t>/</w:t>
            </w:r>
            <w:proofErr w:type="spellStart"/>
            <w:r w:rsidRPr="00CA0601">
              <w:rPr>
                <w:b/>
                <w:bCs/>
                <w:lang w:eastAsia="ru-RU"/>
              </w:rPr>
              <w:t>п</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lang w:eastAsia="ru-RU"/>
              </w:rPr>
            </w:pPr>
            <w:r w:rsidRPr="00CA0601">
              <w:rPr>
                <w:b/>
                <w:bCs/>
                <w:lang w:eastAsia="ru-RU"/>
              </w:rPr>
              <w:t xml:space="preserve">Наименование зоны </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Типоразмер контейнера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 xml:space="preserve">Предельные ставки арендной платы </w:t>
            </w:r>
            <w:r w:rsidRPr="00CA0601">
              <w:rPr>
                <w:b/>
                <w:bCs/>
                <w:color w:val="000000"/>
                <w:lang w:eastAsia="ru-RU"/>
              </w:rPr>
              <w:br/>
              <w:t>за контейнер</w:t>
            </w:r>
            <w:r w:rsidRPr="00CA0601">
              <w:rPr>
                <w:b/>
                <w:bCs/>
                <w:color w:val="000000"/>
                <w:lang w:eastAsia="ru-RU"/>
              </w:rPr>
              <w:br/>
              <w:t>(руб., без учета НДС)</w:t>
            </w:r>
          </w:p>
        </w:tc>
        <w:tc>
          <w:tcPr>
            <w:tcW w:w="3189"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Обозначение зоны</w:t>
            </w:r>
          </w:p>
        </w:tc>
      </w:tr>
      <w:tr w:rsidR="00300758" w:rsidRPr="00CA0601" w:rsidTr="00EB0D47">
        <w:trPr>
          <w:trHeight w:val="49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Ворошиловский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РФ_ВГГ_ВОЛГОГРАД_001</w:t>
            </w:r>
          </w:p>
        </w:tc>
      </w:tr>
      <w:tr w:rsidR="00300758" w:rsidRPr="00CA0601" w:rsidTr="00EB0D47">
        <w:trPr>
          <w:trHeight w:val="51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51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Советский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РФ_ВГГ_ВОЛГОГРАД_002</w:t>
            </w:r>
          </w:p>
        </w:tc>
      </w:tr>
      <w:tr w:rsidR="00300758" w:rsidRPr="00CA0601" w:rsidTr="00EB0D47">
        <w:trPr>
          <w:trHeight w:val="51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Дзержинский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РФ_ВГГ_ВОЛГОГРАД_003</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 г. Волгоград Краснооктябрьский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РФ_ВГГ_ВОЛГОГРАД_004</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 г. </w:t>
            </w:r>
            <w:proofErr w:type="spellStart"/>
            <w:r w:rsidRPr="00CA0601">
              <w:rPr>
                <w:color w:val="000000"/>
                <w:lang w:eastAsia="ru-RU"/>
              </w:rPr>
              <w:t>ВолгоградТракторозаводской</w:t>
            </w:r>
            <w:proofErr w:type="spellEnd"/>
            <w:r w:rsidRPr="00CA0601">
              <w:rPr>
                <w:color w:val="000000"/>
                <w:lang w:eastAsia="ru-RU"/>
              </w:rPr>
              <w:t xml:space="preserve">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РФ_ВГГ_ВОЛГОГРАД_005</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6</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Кировский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РФ_ВГГ_ВОЛГОГРАД_006</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7</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Красноармейский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РФ_ВГГ_ВОЛГОГРАД_007</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8</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Центральный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РФ_ВГГ_ВОЛГОГРАД_008</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6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9</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.В</w:t>
            </w:r>
            <w:proofErr w:type="gramEnd"/>
            <w:r w:rsidRPr="00CA0601">
              <w:rPr>
                <w:color w:val="000000"/>
                <w:lang w:eastAsia="ru-RU"/>
              </w:rPr>
              <w:t>олжский микрорайоны</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w:t>
            </w:r>
            <w:proofErr w:type="gramStart"/>
            <w:r w:rsidRPr="00CA0601">
              <w:rPr>
                <w:color w:val="000000"/>
                <w:lang w:eastAsia="ru-RU"/>
              </w:rPr>
              <w:t>ВОЛЖСКИЙ</w:t>
            </w:r>
            <w:proofErr w:type="gramEnd"/>
            <w:r w:rsidRPr="00CA0601">
              <w:rPr>
                <w:color w:val="000000"/>
                <w:lang w:eastAsia="ru-RU"/>
              </w:rPr>
              <w:t>_001</w:t>
            </w:r>
          </w:p>
        </w:tc>
      </w:tr>
      <w:tr w:rsidR="00300758" w:rsidRPr="00CA0601" w:rsidTr="00EB0D47">
        <w:trPr>
          <w:trHeight w:val="36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10</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.В</w:t>
            </w:r>
            <w:proofErr w:type="gramEnd"/>
            <w:r w:rsidRPr="00CA0601">
              <w:rPr>
                <w:color w:val="000000"/>
                <w:lang w:eastAsia="ru-RU"/>
              </w:rPr>
              <w:t>олжский квартала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w:t>
            </w:r>
            <w:proofErr w:type="gramStart"/>
            <w:r w:rsidRPr="00CA0601">
              <w:rPr>
                <w:color w:val="000000"/>
                <w:lang w:eastAsia="ru-RU"/>
              </w:rPr>
              <w:t>ВОЛЖСКИЙ</w:t>
            </w:r>
            <w:proofErr w:type="gramEnd"/>
            <w:r w:rsidRPr="00CA0601">
              <w:rPr>
                <w:color w:val="000000"/>
                <w:lang w:eastAsia="ru-RU"/>
              </w:rPr>
              <w:t>_002</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4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11</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с. Рай Город</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РФ_ВГГ_СВЕТЛОЯРСКИЙ_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6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п.с.т. </w:t>
            </w:r>
            <w:proofErr w:type="spellStart"/>
            <w:r w:rsidRPr="00CA0601">
              <w:rPr>
                <w:color w:val="000000"/>
                <w:lang w:eastAsia="ru-RU"/>
              </w:rPr>
              <w:t>Кузмичи</w:t>
            </w:r>
            <w:proofErr w:type="spellEnd"/>
            <w:r w:rsidRPr="00CA0601">
              <w:rPr>
                <w:color w:val="000000"/>
                <w:lang w:eastAsia="ru-RU"/>
              </w:rPr>
              <w:t xml:space="preserve"> (</w:t>
            </w:r>
            <w:proofErr w:type="spellStart"/>
            <w:r w:rsidRPr="00CA0601">
              <w:rPr>
                <w:color w:val="000000"/>
                <w:lang w:eastAsia="ru-RU"/>
              </w:rPr>
              <w:t>Городищенский</w:t>
            </w:r>
            <w:proofErr w:type="spellEnd"/>
            <w:r w:rsidRPr="00CA0601">
              <w:rPr>
                <w:color w:val="000000"/>
                <w:lang w:eastAsia="ru-RU"/>
              </w:rPr>
              <w:t xml:space="preserve">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_002</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13</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Алексеевский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РФ_ВГГ_АЛЕКСЕЕВСКИЙ_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3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4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Быково</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РФ_ВГГ_БЫКОВСКИЙ_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3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Городище</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6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6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16</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Даниловка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РФ_ВГГ_ДАНИЛОВСКИЙ_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6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17</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Дубовка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РФ_ВГГ_ДУБОВКА</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18</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Елань</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РФ_ВГГ_ЕЛАНСКИЙ_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7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19</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Жирновск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РФ_ВГГ_ЖИРНОВСК</w:t>
            </w:r>
          </w:p>
        </w:tc>
      </w:tr>
      <w:tr w:rsidR="00300758" w:rsidRPr="00CA0601" w:rsidTr="00EB0D47">
        <w:trPr>
          <w:trHeight w:val="37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20</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Иловля</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РФ_ВГГ_ИЛОВЛИНСКИЙ_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21</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г. </w:t>
            </w:r>
            <w:proofErr w:type="spellStart"/>
            <w:r w:rsidRPr="00CA0601">
              <w:rPr>
                <w:color w:val="000000"/>
                <w:lang w:eastAsia="ru-RU"/>
              </w:rPr>
              <w:t>Калач-на-Дону</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РФ_ВГГ_КАЛАЧ-НА-ДОНУ</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nil"/>
              <w:right w:val="single" w:sz="4" w:space="0" w:color="auto"/>
            </w:tcBorders>
            <w:shd w:val="clear" w:color="000000" w:fill="FFFFFF"/>
            <w:vAlign w:val="center"/>
            <w:hideMark/>
          </w:tcPr>
          <w:p w:rsidR="00300758" w:rsidRPr="00CA0601" w:rsidRDefault="00300758" w:rsidP="00EB0D47">
            <w:pPr>
              <w:suppressAutoHyphens w:val="0"/>
              <w:jc w:val="center"/>
              <w:rPr>
                <w:lang w:eastAsia="ru-RU"/>
              </w:rPr>
            </w:pPr>
            <w:r w:rsidRPr="00CA0601">
              <w:rPr>
                <w:lang w:eastAsia="ru-RU"/>
              </w:rPr>
              <w:t>22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амышин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РФ_ВГГ_КАМЫШИН</w:t>
            </w:r>
          </w:p>
        </w:tc>
      </w:tr>
      <w:tr w:rsidR="00300758" w:rsidRPr="00CA0601" w:rsidTr="00EB0D47">
        <w:trPr>
          <w:trHeight w:val="375"/>
        </w:trPr>
        <w:tc>
          <w:tcPr>
            <w:tcW w:w="694" w:type="dxa"/>
            <w:vMerge/>
            <w:tcBorders>
              <w:top w:val="nil"/>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675"/>
        </w:trPr>
        <w:tc>
          <w:tcPr>
            <w:tcW w:w="694" w:type="dxa"/>
            <w:vMerge/>
            <w:tcBorders>
              <w:top w:val="nil"/>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c>
          <w:tcPr>
            <w:tcW w:w="2977" w:type="dxa"/>
            <w:tcBorders>
              <w:top w:val="nil"/>
              <w:left w:val="nil"/>
              <w:bottom w:val="nil"/>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амышин (вывоз контейнера со ст. Волжский завоз на ст. Камышин)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РФ_ВГГ_КАМЫШИН</w:t>
            </w:r>
          </w:p>
        </w:tc>
      </w:tr>
      <w:tr w:rsidR="00300758" w:rsidRPr="00CA0601" w:rsidTr="00EB0D47">
        <w:trPr>
          <w:trHeight w:val="405"/>
        </w:trPr>
        <w:tc>
          <w:tcPr>
            <w:tcW w:w="69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23</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Киквидзе</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РФ_ВГГ_КИКВИДЗЕНСКИЙ_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60"/>
        </w:trPr>
        <w:tc>
          <w:tcPr>
            <w:tcW w:w="694"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Клетский</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РФ_ВГГ_КЛЕТСКИЙ_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отельниково</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РФ_ВГГ_КОТЕЛЬНИКОВО</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60"/>
        </w:trPr>
        <w:tc>
          <w:tcPr>
            <w:tcW w:w="6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00758" w:rsidRPr="00CA0601" w:rsidRDefault="00300758" w:rsidP="00EB0D47">
            <w:pPr>
              <w:suppressAutoHyphens w:val="0"/>
              <w:jc w:val="center"/>
              <w:rPr>
                <w:lang w:eastAsia="ru-RU"/>
              </w:rPr>
            </w:pPr>
            <w:r w:rsidRPr="00CA0601">
              <w:rPr>
                <w:lang w:eastAsia="ru-RU"/>
              </w:rPr>
              <w:lastRenderedPageBreak/>
              <w:t>26</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отово</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РФ_ВГГ_КОТОВО</w:t>
            </w:r>
          </w:p>
        </w:tc>
      </w:tr>
      <w:tr w:rsidR="00300758" w:rsidRPr="00CA0601" w:rsidTr="00EB0D47">
        <w:trPr>
          <w:trHeight w:val="345"/>
        </w:trPr>
        <w:tc>
          <w:tcPr>
            <w:tcW w:w="694"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795"/>
        </w:trPr>
        <w:tc>
          <w:tcPr>
            <w:tcW w:w="694"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2977" w:type="dxa"/>
            <w:tcBorders>
              <w:top w:val="nil"/>
              <w:left w:val="nil"/>
              <w:bottom w:val="nil"/>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отово (вывоз контейнера со ст. Волжский завоз на ст. Камышин)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РФ_ВГГ_КОТОВО</w:t>
            </w: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27</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раснослободск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РФ_ВГГ_КРАСНОСЛОБОДСК</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28</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Ленинск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РФ_ВГГ_ЛЕНИНСК</w:t>
            </w:r>
          </w:p>
        </w:tc>
      </w:tr>
      <w:tr w:rsidR="00300758" w:rsidRPr="00CA0601" w:rsidTr="00EB0D47">
        <w:trPr>
          <w:trHeight w:val="40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29</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.М</w:t>
            </w:r>
            <w:proofErr w:type="gramEnd"/>
            <w:r w:rsidRPr="00CA0601">
              <w:rPr>
                <w:color w:val="000000"/>
                <w:lang w:eastAsia="ru-RU"/>
              </w:rPr>
              <w:t>ихайловка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РФ_ВГГ_МИХАЙЛОВКА</w:t>
            </w:r>
          </w:p>
        </w:tc>
      </w:tr>
      <w:tr w:rsidR="00300758" w:rsidRPr="00CA0601" w:rsidTr="00EB0D47">
        <w:trPr>
          <w:trHeight w:val="37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30</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Нехаевский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РФ_ВГГ_НЕХАЕВСКИЙ_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31</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.Н</w:t>
            </w:r>
            <w:proofErr w:type="gramEnd"/>
            <w:r w:rsidRPr="00CA0601">
              <w:rPr>
                <w:color w:val="000000"/>
                <w:lang w:eastAsia="ru-RU"/>
              </w:rPr>
              <w:t>иколаевск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РФ_ВГГ_НИКОЛАЕВСК</w:t>
            </w:r>
          </w:p>
        </w:tc>
      </w:tr>
      <w:tr w:rsidR="00300758" w:rsidRPr="00CA0601" w:rsidTr="00EB0D47">
        <w:trPr>
          <w:trHeight w:val="36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.Н</w:t>
            </w:r>
            <w:proofErr w:type="gramEnd"/>
            <w:r w:rsidRPr="00CA0601">
              <w:rPr>
                <w:color w:val="000000"/>
                <w:lang w:eastAsia="ru-RU"/>
              </w:rPr>
              <w:t>овоаннинский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РФ_ВГГ_НОВОАННИНСКИЙ</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3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33</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Новониколаевский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РФ_ВГГ_НОВОНИКОЛАЕВСКИЙ_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w:t>
            </w:r>
            <w:proofErr w:type="gramStart"/>
            <w:r w:rsidRPr="00CA0601">
              <w:rPr>
                <w:color w:val="000000"/>
                <w:lang w:eastAsia="ru-RU"/>
              </w:rPr>
              <w:t>.О</w:t>
            </w:r>
            <w:proofErr w:type="gramEnd"/>
            <w:r w:rsidRPr="00CA0601">
              <w:rPr>
                <w:color w:val="000000"/>
                <w:lang w:eastAsia="ru-RU"/>
              </w:rPr>
              <w:t>ктябрьский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РФ_ВГГ_ОКТЯБРЬСКИЙ_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 п. Ольховка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РФ_ВГГ_ОЛЬХОВСКИЙ_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7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36</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.П</w:t>
            </w:r>
            <w:proofErr w:type="gramEnd"/>
            <w:r w:rsidRPr="00CA0601">
              <w:rPr>
                <w:color w:val="000000"/>
                <w:lang w:eastAsia="ru-RU"/>
              </w:rPr>
              <w:t>алласовка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РФ_ВГГ_ПАЛЛАСОВКА</w:t>
            </w:r>
          </w:p>
        </w:tc>
      </w:tr>
      <w:tr w:rsidR="00300758" w:rsidRPr="00CA0601" w:rsidTr="00EB0D47">
        <w:trPr>
          <w:trHeight w:val="40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5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37</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proofErr w:type="spellStart"/>
            <w:r w:rsidRPr="00CA0601">
              <w:rPr>
                <w:color w:val="000000"/>
                <w:lang w:eastAsia="ru-RU"/>
              </w:rPr>
              <w:t>п.с.т</w:t>
            </w:r>
            <w:proofErr w:type="gramStart"/>
            <w:r w:rsidRPr="00CA0601">
              <w:rPr>
                <w:color w:val="000000"/>
                <w:lang w:eastAsia="ru-RU"/>
              </w:rPr>
              <w:t>.Э</w:t>
            </w:r>
            <w:proofErr w:type="gramEnd"/>
            <w:r w:rsidRPr="00CA0601">
              <w:rPr>
                <w:color w:val="000000"/>
                <w:lang w:eastAsia="ru-RU"/>
              </w:rPr>
              <w:t>льтон</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РФ_ВГГ_ПАЛЛАСОВСКИЙ_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38</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Кумылженский</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РФ_ВГГ_КУМЫЛЖЕНСКИЙ_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39</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Рудня</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РФ_ВГГ_РУДНЯНСКИЙ_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7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40</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п.с.т. Светлый Яр</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РФ_ВГГ_СВЕТЛОЯРСКИЙ_</w:t>
            </w:r>
            <w:proofErr w:type="gramStart"/>
            <w:r w:rsidRPr="00CA0601">
              <w:rPr>
                <w:color w:val="000000"/>
                <w:lang w:eastAsia="ru-RU"/>
              </w:rPr>
              <w:t>Р</w:t>
            </w:r>
            <w:proofErr w:type="gramEnd"/>
            <w:r w:rsidRPr="00CA0601">
              <w:rPr>
                <w:color w:val="000000"/>
                <w:lang w:eastAsia="ru-RU"/>
              </w:rPr>
              <w:t>_002</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41</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.С</w:t>
            </w:r>
            <w:proofErr w:type="gramEnd"/>
            <w:r w:rsidRPr="00CA0601">
              <w:rPr>
                <w:color w:val="000000"/>
                <w:lang w:eastAsia="ru-RU"/>
              </w:rPr>
              <w:t>ерафимович</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РФ_ВГГ_СЕРАФИМОВИЧ</w:t>
            </w:r>
          </w:p>
        </w:tc>
      </w:tr>
      <w:tr w:rsidR="00300758" w:rsidRPr="00CA0601" w:rsidTr="00EB0D47">
        <w:trPr>
          <w:trHeight w:val="46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lastRenderedPageBreak/>
              <w:t>42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Средняя Ахтуба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РФ_ВГГ_АХТУБИНСКИЙ_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43</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proofErr w:type="gramStart"/>
            <w:r w:rsidRPr="00CA0601">
              <w:rPr>
                <w:color w:val="000000"/>
                <w:lang w:eastAsia="ru-RU"/>
              </w:rPr>
              <w:t>с</w:t>
            </w:r>
            <w:proofErr w:type="gramEnd"/>
            <w:r w:rsidRPr="00CA0601">
              <w:rPr>
                <w:color w:val="000000"/>
                <w:lang w:eastAsia="ru-RU"/>
              </w:rPr>
              <w:t>. Старая Полтавка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РФ_ВГГ_СТАРОПОЛТАВСКИЙ_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4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4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.С</w:t>
            </w:r>
            <w:proofErr w:type="gramEnd"/>
            <w:r w:rsidRPr="00CA0601">
              <w:rPr>
                <w:color w:val="000000"/>
                <w:lang w:eastAsia="ru-RU"/>
              </w:rPr>
              <w:t>уровикино</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РФ_ВГГ_СУРОВИКИНО</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.У</w:t>
            </w:r>
            <w:proofErr w:type="gramEnd"/>
            <w:r w:rsidRPr="00CA0601">
              <w:rPr>
                <w:color w:val="000000"/>
                <w:lang w:eastAsia="ru-RU"/>
              </w:rPr>
              <w:t>рюпинск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РФ_ВГГ_УРЮПИНСК</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46</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Фролово</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РФ_ВГГ_ФРОЛОВО</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4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47</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Чернышковский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РФ_ВГГ_ЧЕРНЫШКОВСКИЙ_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3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48</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Астрахань</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РФ_АСТ_АСТРАХАНЬ</w:t>
            </w:r>
          </w:p>
        </w:tc>
      </w:tr>
      <w:tr w:rsidR="00300758" w:rsidRPr="00CA0601" w:rsidTr="00EB0D47">
        <w:trPr>
          <w:trHeight w:val="40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5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49</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Знаменск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РФ_АСТ_ЗНАМЕНСК</w:t>
            </w:r>
          </w:p>
        </w:tc>
      </w:tr>
      <w:tr w:rsidR="00300758" w:rsidRPr="00CA0601" w:rsidTr="00EB0D47">
        <w:trPr>
          <w:trHeight w:val="45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3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50</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.А</w:t>
            </w:r>
            <w:proofErr w:type="gramEnd"/>
            <w:r w:rsidRPr="00CA0601">
              <w:rPr>
                <w:color w:val="000000"/>
                <w:lang w:eastAsia="ru-RU"/>
              </w:rPr>
              <w:t>хтубинск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РФ_АСТ_АХТУБИНСК</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51</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с</w:t>
            </w:r>
            <w:proofErr w:type="gramStart"/>
            <w:r w:rsidRPr="00CA0601">
              <w:rPr>
                <w:color w:val="000000"/>
                <w:lang w:eastAsia="ru-RU"/>
              </w:rPr>
              <w:t>.К</w:t>
            </w:r>
            <w:proofErr w:type="gramEnd"/>
            <w:r w:rsidRPr="00CA0601">
              <w:rPr>
                <w:color w:val="000000"/>
                <w:lang w:eastAsia="ru-RU"/>
              </w:rPr>
              <w:t>апустин Яр</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РФ_АСТ_АХТУБИНСКИЙ_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п</w:t>
            </w:r>
            <w:proofErr w:type="gramStart"/>
            <w:r w:rsidRPr="00CA0601">
              <w:rPr>
                <w:color w:val="000000"/>
                <w:lang w:eastAsia="ru-RU"/>
              </w:rPr>
              <w:t>.Е</w:t>
            </w:r>
            <w:proofErr w:type="gramEnd"/>
            <w:r w:rsidRPr="00CA0601">
              <w:rPr>
                <w:color w:val="000000"/>
                <w:lang w:eastAsia="ru-RU"/>
              </w:rPr>
              <w:t>рзовка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_003</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53</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п. </w:t>
            </w:r>
            <w:proofErr w:type="spellStart"/>
            <w:r w:rsidRPr="00CA0601">
              <w:rPr>
                <w:lang w:eastAsia="ru-RU"/>
              </w:rPr>
              <w:t>Котлубань</w:t>
            </w:r>
            <w:proofErr w:type="spellEnd"/>
            <w:r w:rsidRPr="00CA0601">
              <w:rPr>
                <w:lang w:eastAsia="ru-RU"/>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_004</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Ростовская обл. ст. Обливская</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РФ_РОС_ОБЛИВСКИЙ_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0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6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.Э</w:t>
            </w:r>
            <w:proofErr w:type="gramEnd"/>
            <w:r w:rsidRPr="00CA0601">
              <w:rPr>
                <w:color w:val="000000"/>
                <w:lang w:eastAsia="ru-RU"/>
              </w:rPr>
              <w:t>листа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РФ_КЛ_ЭЛИСТА</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vAlign w:val="bottom"/>
            <w:hideMark/>
          </w:tcPr>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Pr="00CA0601" w:rsidRDefault="00300758" w:rsidP="00EB0D47">
            <w:pPr>
              <w:suppressAutoHyphens w:val="0"/>
              <w:jc w:val="right"/>
              <w:rPr>
                <w:b/>
                <w:bCs/>
                <w:color w:val="000000"/>
                <w:lang w:eastAsia="ru-RU"/>
              </w:rPr>
            </w:pPr>
            <w:r w:rsidRPr="00CA0601">
              <w:rPr>
                <w:b/>
                <w:bCs/>
                <w:color w:val="000000"/>
                <w:lang w:eastAsia="ru-RU"/>
              </w:rPr>
              <w:t xml:space="preserve">Таблица № 2 </w:t>
            </w:r>
          </w:p>
        </w:tc>
      </w:tr>
      <w:tr w:rsidR="00300758" w:rsidRPr="00CA0601" w:rsidTr="00EB0D47">
        <w:trPr>
          <w:trHeight w:val="300"/>
        </w:trPr>
        <w:tc>
          <w:tcPr>
            <w:tcW w:w="10475" w:type="dxa"/>
            <w:gridSpan w:val="5"/>
            <w:vMerge w:val="restart"/>
            <w:tcBorders>
              <w:top w:val="nil"/>
              <w:left w:val="nil"/>
              <w:bottom w:val="nil"/>
              <w:right w:val="nil"/>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lastRenderedPageBreak/>
              <w:t>Предельные ставки арендной платы транспортного средства с экипажем</w:t>
            </w:r>
            <w:r w:rsidRPr="00CA0601">
              <w:rPr>
                <w:b/>
                <w:bCs/>
                <w:color w:val="000000"/>
                <w:lang w:eastAsia="ru-RU"/>
              </w:rPr>
              <w:br/>
              <w:t xml:space="preserve">при перевозке контейнеров </w:t>
            </w:r>
            <w:proofErr w:type="gramStart"/>
            <w:r w:rsidRPr="00CA0601">
              <w:rPr>
                <w:b/>
                <w:bCs/>
                <w:color w:val="000000"/>
                <w:lang w:eastAsia="ru-RU"/>
              </w:rPr>
              <w:t>со</w:t>
            </w:r>
            <w:proofErr w:type="gramEnd"/>
            <w:r w:rsidRPr="00CA0601">
              <w:rPr>
                <w:b/>
                <w:bCs/>
                <w:color w:val="000000"/>
                <w:lang w:eastAsia="ru-RU"/>
              </w:rPr>
              <w:t>/</w:t>
            </w:r>
            <w:proofErr w:type="gramStart"/>
            <w:r w:rsidRPr="00CA0601">
              <w:rPr>
                <w:b/>
                <w:bCs/>
                <w:color w:val="000000"/>
                <w:lang w:eastAsia="ru-RU"/>
              </w:rPr>
              <w:t>на</w:t>
            </w:r>
            <w:proofErr w:type="gramEnd"/>
            <w:r w:rsidRPr="00CA0601">
              <w:rPr>
                <w:b/>
                <w:bCs/>
                <w:color w:val="000000"/>
                <w:lang w:eastAsia="ru-RU"/>
              </w:rPr>
              <w:t xml:space="preserve"> станции/</w:t>
            </w:r>
            <w:proofErr w:type="spellStart"/>
            <w:r w:rsidRPr="00CA0601">
              <w:rPr>
                <w:b/>
                <w:bCs/>
                <w:color w:val="000000"/>
                <w:lang w:eastAsia="ru-RU"/>
              </w:rPr>
              <w:t>ию</w:t>
            </w:r>
            <w:proofErr w:type="spellEnd"/>
            <w:r w:rsidRPr="00CA0601">
              <w:rPr>
                <w:b/>
                <w:bCs/>
                <w:color w:val="000000"/>
                <w:lang w:eastAsia="ru-RU"/>
              </w:rPr>
              <w:t xml:space="preserve"> </w:t>
            </w:r>
            <w:proofErr w:type="spellStart"/>
            <w:r w:rsidRPr="00CA0601">
              <w:rPr>
                <w:b/>
                <w:bCs/>
                <w:color w:val="000000"/>
                <w:lang w:eastAsia="ru-RU"/>
              </w:rPr>
              <w:t>Сарепта</w:t>
            </w:r>
            <w:proofErr w:type="spellEnd"/>
            <w:r w:rsidRPr="00CA0601">
              <w:rPr>
                <w:b/>
                <w:bCs/>
                <w:color w:val="000000"/>
                <w:lang w:eastAsia="ru-RU"/>
              </w:rPr>
              <w:t xml:space="preserve"> Приволжской железной дороги по г. Волгограду Волгоградской области и прилегающим районам</w:t>
            </w: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276"/>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315"/>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Ворошиловский район</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РФ_ВГГ_ВОЛГОГРАД_001</w:t>
            </w:r>
          </w:p>
        </w:tc>
      </w:tr>
      <w:tr w:rsidR="00300758" w:rsidRPr="00CA0601" w:rsidTr="00EB0D47">
        <w:trPr>
          <w:trHeight w:val="315"/>
        </w:trPr>
        <w:tc>
          <w:tcPr>
            <w:tcW w:w="694"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Советский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РФ_ВГГ_ВОЛГОГРАД_002</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Дзержинский район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РФ_ВГГ_ВОЛГОГРАД_003</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Краснооктябрьский район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РФ_ВГГ_ВОЛГОГРАД_004</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5</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w:t>
            </w:r>
            <w:proofErr w:type="spellStart"/>
            <w:r w:rsidRPr="00CA0601">
              <w:rPr>
                <w:lang w:eastAsia="ru-RU"/>
              </w:rPr>
              <w:t>Тракторозаводской</w:t>
            </w:r>
            <w:proofErr w:type="spellEnd"/>
            <w:r w:rsidRPr="00CA0601">
              <w:rPr>
                <w:lang w:eastAsia="ru-RU"/>
              </w:rPr>
              <w:t xml:space="preserve"> район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РФ_ВГГ_ВОЛГОГРАД_005</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6</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Кировский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РФ_ВГГ_ВОЛГОГРАД_006</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7</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Красноармейский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РФ_ВГГ_ВОЛГОГРАД_007</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8</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Центральный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РФ_ВГГ_ВОЛГОГРАД_008</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9</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р.п</w:t>
            </w:r>
            <w:proofErr w:type="gramStart"/>
            <w:r w:rsidRPr="00CA0601">
              <w:rPr>
                <w:lang w:eastAsia="ru-RU"/>
              </w:rPr>
              <w:t>.Г</w:t>
            </w:r>
            <w:proofErr w:type="gramEnd"/>
            <w:r w:rsidRPr="00CA0601">
              <w:rPr>
                <w:lang w:eastAsia="ru-RU"/>
              </w:rPr>
              <w:t>ородище</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РФ_ВГГ_ГОРОДИЩЕНСКИЙ_</w:t>
            </w:r>
            <w:proofErr w:type="gramStart"/>
            <w:r w:rsidRPr="00CA0601">
              <w:rPr>
                <w:lang w:eastAsia="ru-RU"/>
              </w:rPr>
              <w:t>Р</w:t>
            </w:r>
            <w:proofErr w:type="gramEnd"/>
            <w:r w:rsidRPr="00CA0601">
              <w:rPr>
                <w:lang w:eastAsia="ru-RU"/>
              </w:rPr>
              <w:t>_001</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10</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roofErr w:type="spellStart"/>
            <w:r w:rsidRPr="00CA0601">
              <w:rPr>
                <w:lang w:eastAsia="ru-RU"/>
              </w:rPr>
              <w:t>г</w:t>
            </w:r>
            <w:proofErr w:type="gramStart"/>
            <w:r w:rsidRPr="00CA0601">
              <w:rPr>
                <w:lang w:eastAsia="ru-RU"/>
              </w:rPr>
              <w:t>.К</w:t>
            </w:r>
            <w:proofErr w:type="gramEnd"/>
            <w:r w:rsidRPr="00CA0601">
              <w:rPr>
                <w:lang w:eastAsia="ru-RU"/>
              </w:rPr>
              <w:t>алач-на-Дону</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РФ_ВГГ_КАЛАЧ-НА-ДОНУ</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п. Октябрьский </w:t>
            </w:r>
            <w:proofErr w:type="spellStart"/>
            <w:r w:rsidRPr="00CA0601">
              <w:rPr>
                <w:lang w:eastAsia="ru-RU"/>
              </w:rPr>
              <w:t>Калачевский</w:t>
            </w:r>
            <w:proofErr w:type="spellEnd"/>
            <w:r w:rsidRPr="00CA0601">
              <w:rPr>
                <w:lang w:eastAsia="ru-RU"/>
              </w:rPr>
              <w:t xml:space="preserve"> </w:t>
            </w:r>
            <w:proofErr w:type="spellStart"/>
            <w:r w:rsidRPr="00CA0601">
              <w:rPr>
                <w:lang w:eastAsia="ru-RU"/>
              </w:rPr>
              <w:t>р-он</w:t>
            </w:r>
            <w:proofErr w:type="spellEnd"/>
            <w:r w:rsidRPr="00CA0601">
              <w:rPr>
                <w:lang w:eastAsia="ru-RU"/>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РФ_ВГГ_КАЛАЧЕВСКИЙ_</w:t>
            </w:r>
            <w:proofErr w:type="gramStart"/>
            <w:r w:rsidRPr="00CA0601">
              <w:rPr>
                <w:lang w:eastAsia="ru-RU"/>
              </w:rPr>
              <w:t>Р</w:t>
            </w:r>
            <w:proofErr w:type="gramEnd"/>
            <w:r w:rsidRPr="00CA0601">
              <w:rPr>
                <w:lang w:eastAsia="ru-RU"/>
              </w:rPr>
              <w:t>_001</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55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Республика Калмыкия                                                                  </w:t>
            </w:r>
            <w:proofErr w:type="spellStart"/>
            <w:r w:rsidRPr="00CA0601">
              <w:rPr>
                <w:lang w:eastAsia="ru-RU"/>
              </w:rPr>
              <w:t>Малодербетовский</w:t>
            </w:r>
            <w:proofErr w:type="spellEnd"/>
            <w:r w:rsidRPr="00CA0601">
              <w:rPr>
                <w:lang w:eastAsia="ru-RU"/>
              </w:rPr>
              <w:t xml:space="preserve"> </w:t>
            </w:r>
            <w:proofErr w:type="spellStart"/>
            <w:r w:rsidRPr="00CA0601">
              <w:rPr>
                <w:lang w:eastAsia="ru-RU"/>
              </w:rPr>
              <w:t>р-он</w:t>
            </w:r>
            <w:proofErr w:type="spellEnd"/>
            <w:r w:rsidRPr="00CA0601">
              <w:rPr>
                <w:lang w:eastAsia="ru-RU"/>
              </w:rPr>
              <w:t xml:space="preserve">                                              </w:t>
            </w:r>
            <w:proofErr w:type="gramStart"/>
            <w:r w:rsidRPr="00CA0601">
              <w:rPr>
                <w:lang w:eastAsia="ru-RU"/>
              </w:rPr>
              <w:t>с</w:t>
            </w:r>
            <w:proofErr w:type="gramEnd"/>
            <w:r w:rsidRPr="00CA0601">
              <w:rPr>
                <w:lang w:eastAsia="ru-RU"/>
              </w:rPr>
              <w:t xml:space="preserve">. Малые </w:t>
            </w:r>
            <w:proofErr w:type="spellStart"/>
            <w:r w:rsidRPr="00CA0601">
              <w:rPr>
                <w:lang w:eastAsia="ru-RU"/>
              </w:rPr>
              <w:t>Дербеты</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РФ_КЛ_МАЛОДЕРБЕТОВСКИЙ_</w:t>
            </w:r>
            <w:proofErr w:type="gramStart"/>
            <w:r w:rsidRPr="00CA0601">
              <w:rPr>
                <w:lang w:eastAsia="ru-RU"/>
              </w:rPr>
              <w:t>Р</w:t>
            </w:r>
            <w:proofErr w:type="gramEnd"/>
            <w:r w:rsidRPr="00CA0601">
              <w:rPr>
                <w:lang w:eastAsia="ru-RU"/>
              </w:rPr>
              <w:t>_001</w:t>
            </w:r>
          </w:p>
        </w:tc>
      </w:tr>
      <w:tr w:rsidR="00300758" w:rsidRPr="00CA0601" w:rsidTr="00EB0D47">
        <w:trPr>
          <w:trHeight w:val="6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Ростовская область, ст. Обливская ул. </w:t>
            </w:r>
            <w:proofErr w:type="spellStart"/>
            <w:r w:rsidRPr="00CA0601">
              <w:rPr>
                <w:lang w:eastAsia="ru-RU"/>
              </w:rPr>
              <w:t>Калиманова</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РФ_РОС_ОБЛИВСКИЙ_</w:t>
            </w:r>
            <w:proofErr w:type="gramStart"/>
            <w:r w:rsidRPr="00CA0601">
              <w:rPr>
                <w:lang w:eastAsia="ru-RU"/>
              </w:rPr>
              <w:t>Р</w:t>
            </w:r>
            <w:proofErr w:type="gramEnd"/>
            <w:r w:rsidRPr="00CA0601">
              <w:rPr>
                <w:lang w:eastAsia="ru-RU"/>
              </w:rPr>
              <w:t>_001</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г. Элиста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РФ_КЛ_ЭЛИСТА</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15</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г. Камышин </w:t>
            </w:r>
          </w:p>
        </w:tc>
        <w:tc>
          <w:tcPr>
            <w:tcW w:w="1696"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РФ_ВГГ_КАМЫШИН</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rFonts w:ascii="Calibri" w:hAnsi="Calibri"/>
                <w:lang w:eastAsia="ru-RU"/>
              </w:rPr>
            </w:pPr>
            <w:r w:rsidRPr="00CA0601">
              <w:rPr>
                <w:rFonts w:ascii="Calibri" w:hAnsi="Calibri"/>
                <w:lang w:eastAsia="ru-RU"/>
              </w:rPr>
              <w:t>16</w:t>
            </w:r>
          </w:p>
        </w:tc>
        <w:tc>
          <w:tcPr>
            <w:tcW w:w="2977"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р.п. Чернышковский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РФ_ВГГ_ЧЕРНЫШКОВСКИЙ_</w:t>
            </w:r>
            <w:proofErr w:type="gramStart"/>
            <w:r w:rsidRPr="00CA0601">
              <w:rPr>
                <w:lang w:eastAsia="ru-RU"/>
              </w:rPr>
              <w:t>Р</w:t>
            </w:r>
            <w:proofErr w:type="gramEnd"/>
            <w:r w:rsidRPr="00CA0601">
              <w:rPr>
                <w:lang w:eastAsia="ru-RU"/>
              </w:rPr>
              <w:t>_001</w:t>
            </w:r>
          </w:p>
        </w:tc>
      </w:tr>
      <w:tr w:rsidR="00300758" w:rsidRPr="00CA0601" w:rsidTr="00EB0D47">
        <w:trPr>
          <w:trHeight w:val="30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color w:val="000000"/>
                <w:sz w:val="20"/>
                <w:szCs w:val="20"/>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color w:val="000000"/>
                <w:sz w:val="20"/>
                <w:szCs w:val="20"/>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color w:val="000000"/>
                <w:sz w:val="20"/>
                <w:szCs w:val="20"/>
                <w:lang w:eastAsia="ru-RU"/>
              </w:rPr>
            </w:pPr>
          </w:p>
        </w:tc>
        <w:tc>
          <w:tcPr>
            <w:tcW w:w="3189" w:type="dxa"/>
            <w:tcBorders>
              <w:top w:val="nil"/>
              <w:left w:val="nil"/>
              <w:bottom w:val="nil"/>
              <w:right w:val="nil"/>
            </w:tcBorders>
            <w:shd w:val="clear" w:color="auto" w:fill="auto"/>
            <w:noWrap/>
            <w:vAlign w:val="bottom"/>
            <w:hideMark/>
          </w:tcPr>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Pr="00CA0601" w:rsidRDefault="00300758" w:rsidP="00EB0D47">
            <w:pPr>
              <w:suppressAutoHyphens w:val="0"/>
              <w:jc w:val="right"/>
              <w:rPr>
                <w:b/>
                <w:bCs/>
                <w:color w:val="000000"/>
                <w:lang w:eastAsia="ru-RU"/>
              </w:rPr>
            </w:pPr>
            <w:r w:rsidRPr="00CA0601">
              <w:rPr>
                <w:b/>
                <w:bCs/>
                <w:color w:val="000000"/>
                <w:lang w:eastAsia="ru-RU"/>
              </w:rPr>
              <w:t>Таблица №3</w:t>
            </w:r>
          </w:p>
        </w:tc>
      </w:tr>
      <w:tr w:rsidR="00300758" w:rsidRPr="00CA0601" w:rsidTr="00EB0D47">
        <w:trPr>
          <w:trHeight w:val="30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6592" w:type="dxa"/>
            <w:gridSpan w:val="3"/>
            <w:vMerge w:val="restart"/>
            <w:tcBorders>
              <w:top w:val="nil"/>
              <w:left w:val="nil"/>
              <w:bottom w:val="nil"/>
              <w:right w:val="nil"/>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 xml:space="preserve">Нормы простоя и предельные ставки за сверхнормативный простой </w:t>
            </w: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0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6592" w:type="dxa"/>
            <w:gridSpan w:val="3"/>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jc w:val="right"/>
              <w:rPr>
                <w:b/>
                <w:bCs/>
                <w:color w:val="000000"/>
                <w:sz w:val="22"/>
                <w:szCs w:val="22"/>
                <w:lang w:eastAsia="ru-RU"/>
              </w:rPr>
            </w:pPr>
          </w:p>
        </w:tc>
      </w:tr>
      <w:tr w:rsidR="00300758" w:rsidRPr="00CA0601" w:rsidTr="00EB0D47">
        <w:trPr>
          <w:trHeight w:val="33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300758" w:rsidRPr="00CA0601" w:rsidRDefault="00300758" w:rsidP="00EB0D47">
            <w:pPr>
              <w:suppressAutoHyphens w:val="0"/>
              <w:jc w:val="center"/>
              <w:rPr>
                <w:color w:val="000000"/>
                <w:lang w:eastAsia="ru-RU"/>
              </w:rPr>
            </w:pPr>
            <w:r w:rsidRPr="00CA0601">
              <w:rPr>
                <w:color w:val="000000"/>
                <w:lang w:eastAsia="ru-RU"/>
              </w:rPr>
              <w:t>Наименование услуги</w:t>
            </w:r>
          </w:p>
        </w:tc>
        <w:tc>
          <w:tcPr>
            <w:tcW w:w="3615" w:type="dxa"/>
            <w:gridSpan w:val="2"/>
            <w:tcBorders>
              <w:top w:val="single" w:sz="8" w:space="0" w:color="auto"/>
              <w:left w:val="nil"/>
              <w:bottom w:val="single" w:sz="8" w:space="0" w:color="000000"/>
              <w:right w:val="single" w:sz="8" w:space="0" w:color="000000"/>
            </w:tcBorders>
            <w:shd w:val="clear" w:color="auto" w:fill="auto"/>
            <w:noWrap/>
            <w:vAlign w:val="bottom"/>
            <w:hideMark/>
          </w:tcPr>
          <w:p w:rsidR="00300758" w:rsidRPr="00CA0601" w:rsidRDefault="00300758" w:rsidP="00EB0D47">
            <w:pPr>
              <w:suppressAutoHyphens w:val="0"/>
              <w:jc w:val="center"/>
              <w:rPr>
                <w:color w:val="000000"/>
                <w:lang w:eastAsia="ru-RU"/>
              </w:rPr>
            </w:pPr>
            <w:r w:rsidRPr="00CA0601">
              <w:rPr>
                <w:color w:val="000000"/>
                <w:lang w:eastAsia="ru-RU"/>
              </w:rPr>
              <w:t>Типоразмер контейнера</w:t>
            </w: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3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8" w:space="0" w:color="000000"/>
              <w:right w:val="single" w:sz="8" w:space="0" w:color="auto"/>
            </w:tcBorders>
            <w:shd w:val="clear" w:color="auto" w:fill="auto"/>
            <w:noWrap/>
            <w:vAlign w:val="bottom"/>
            <w:hideMark/>
          </w:tcPr>
          <w:p w:rsidR="00300758" w:rsidRPr="00CA0601" w:rsidRDefault="00300758" w:rsidP="00EB0D47">
            <w:pPr>
              <w:suppressAutoHyphens w:val="0"/>
              <w:jc w:val="center"/>
              <w:rPr>
                <w:color w:val="000000"/>
                <w:lang w:eastAsia="ru-RU"/>
              </w:rPr>
            </w:pPr>
            <w:r w:rsidRPr="00CA0601">
              <w:rPr>
                <w:color w:val="000000"/>
                <w:lang w:eastAsia="ru-RU"/>
              </w:rPr>
              <w:t>20 футовый</w:t>
            </w:r>
          </w:p>
        </w:tc>
        <w:tc>
          <w:tcPr>
            <w:tcW w:w="1919" w:type="dxa"/>
            <w:tcBorders>
              <w:top w:val="nil"/>
              <w:left w:val="nil"/>
              <w:bottom w:val="single" w:sz="8" w:space="0" w:color="000000"/>
              <w:right w:val="single" w:sz="8" w:space="0" w:color="auto"/>
            </w:tcBorders>
            <w:shd w:val="clear" w:color="auto" w:fill="auto"/>
            <w:vAlign w:val="bottom"/>
            <w:hideMark/>
          </w:tcPr>
          <w:p w:rsidR="00300758" w:rsidRPr="00CA0601" w:rsidRDefault="00300758" w:rsidP="00EB0D47">
            <w:pPr>
              <w:suppressAutoHyphens w:val="0"/>
              <w:jc w:val="center"/>
              <w:rPr>
                <w:color w:val="000000"/>
                <w:lang w:eastAsia="ru-RU"/>
              </w:rPr>
            </w:pPr>
            <w:r w:rsidRPr="00CA0601">
              <w:rPr>
                <w:color w:val="000000"/>
                <w:lang w:eastAsia="ru-RU"/>
              </w:rPr>
              <w:t>40 футовый</w:t>
            </w: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64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single" w:sz="8" w:space="0" w:color="000000"/>
              <w:bottom w:val="single" w:sz="8" w:space="0" w:color="000000"/>
              <w:right w:val="single" w:sz="8" w:space="0" w:color="000000"/>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Норма простоя под загрузкой/разгрузкой, час</w:t>
            </w:r>
          </w:p>
        </w:tc>
        <w:tc>
          <w:tcPr>
            <w:tcW w:w="1696" w:type="dxa"/>
            <w:tcBorders>
              <w:top w:val="nil"/>
              <w:left w:val="nil"/>
              <w:bottom w:val="single" w:sz="8" w:space="0" w:color="000000"/>
              <w:right w:val="single" w:sz="8" w:space="0" w:color="auto"/>
            </w:tcBorders>
            <w:shd w:val="clear" w:color="auto" w:fill="auto"/>
            <w:noWrap/>
            <w:vAlign w:val="center"/>
            <w:hideMark/>
          </w:tcPr>
          <w:p w:rsidR="00300758" w:rsidRPr="00CA0601" w:rsidRDefault="00300758" w:rsidP="00EB0D47">
            <w:pPr>
              <w:suppressAutoHyphens w:val="0"/>
              <w:jc w:val="center"/>
              <w:rPr>
                <w:color w:val="000000"/>
                <w:lang w:eastAsia="ru-RU"/>
              </w:rPr>
            </w:pPr>
            <w:r w:rsidRPr="00CA0601">
              <w:rPr>
                <w:color w:val="000000"/>
                <w:lang w:eastAsia="ru-RU"/>
              </w:rPr>
              <w:t>3</w:t>
            </w:r>
          </w:p>
        </w:tc>
        <w:tc>
          <w:tcPr>
            <w:tcW w:w="1919" w:type="dxa"/>
            <w:tcBorders>
              <w:top w:val="nil"/>
              <w:left w:val="nil"/>
              <w:bottom w:val="single" w:sz="8" w:space="0" w:color="000000"/>
              <w:right w:val="single" w:sz="8"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4</w:t>
            </w: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0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 xml:space="preserve">Сверхнормативный простой под загрузкой/разгрузкой (предельная ставка </w:t>
            </w:r>
            <w:proofErr w:type="spellStart"/>
            <w:r w:rsidRPr="00CA0601">
              <w:rPr>
                <w:color w:val="000000"/>
                <w:lang w:eastAsia="ru-RU"/>
              </w:rPr>
              <w:t>руб</w:t>
            </w:r>
            <w:proofErr w:type="spellEnd"/>
            <w:r w:rsidRPr="00CA0601">
              <w:rPr>
                <w:color w:val="000000"/>
                <w:lang w:eastAsia="ru-RU"/>
              </w:rPr>
              <w:t xml:space="preserve">/час, без учета НДС). </w:t>
            </w:r>
          </w:p>
        </w:tc>
        <w:tc>
          <w:tcPr>
            <w:tcW w:w="1696"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300758" w:rsidRPr="00CA0601" w:rsidRDefault="00300758" w:rsidP="00EB0D47">
            <w:pPr>
              <w:suppressAutoHyphens w:val="0"/>
              <w:jc w:val="center"/>
              <w:rPr>
                <w:color w:val="000000"/>
                <w:lang w:eastAsia="ru-RU"/>
              </w:rPr>
            </w:pPr>
          </w:p>
        </w:tc>
        <w:tc>
          <w:tcPr>
            <w:tcW w:w="1919" w:type="dxa"/>
            <w:vMerge w:val="restart"/>
            <w:tcBorders>
              <w:top w:val="nil"/>
              <w:left w:val="single" w:sz="8" w:space="0" w:color="auto"/>
              <w:bottom w:val="single" w:sz="8" w:space="0" w:color="000000"/>
              <w:right w:val="single" w:sz="8" w:space="0" w:color="auto"/>
            </w:tcBorders>
            <w:shd w:val="clear" w:color="auto" w:fill="auto"/>
            <w:vAlign w:val="center"/>
            <w:hideMark/>
          </w:tcPr>
          <w:p w:rsidR="00300758" w:rsidRPr="00CA0601" w:rsidRDefault="00300758" w:rsidP="00EB0D47">
            <w:pPr>
              <w:suppressAutoHyphens w:val="0"/>
              <w:jc w:val="center"/>
              <w:rPr>
                <w:color w:val="000000"/>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vMerge/>
            <w:tcBorders>
              <w:top w:val="nil"/>
              <w:left w:val="single" w:sz="8" w:space="0" w:color="000000"/>
              <w:bottom w:val="single" w:sz="8" w:space="0" w:color="000000"/>
              <w:right w:val="single" w:sz="8" w:space="0" w:color="000000"/>
            </w:tcBorders>
            <w:vAlign w:val="center"/>
            <w:hideMark/>
          </w:tcPr>
          <w:p w:rsidR="00300758" w:rsidRPr="00CA0601" w:rsidRDefault="00300758" w:rsidP="00EB0D47">
            <w:pPr>
              <w:suppressAutoHyphens w:val="0"/>
              <w:rPr>
                <w:color w:val="000000"/>
                <w:lang w:eastAsia="ru-RU"/>
              </w:rPr>
            </w:pPr>
          </w:p>
        </w:tc>
        <w:tc>
          <w:tcPr>
            <w:tcW w:w="1696" w:type="dxa"/>
            <w:vMerge/>
            <w:tcBorders>
              <w:top w:val="nil"/>
              <w:left w:val="single" w:sz="8" w:space="0" w:color="000000"/>
              <w:bottom w:val="single" w:sz="8" w:space="0" w:color="000000"/>
              <w:right w:val="single" w:sz="8" w:space="0" w:color="auto"/>
            </w:tcBorders>
            <w:vAlign w:val="center"/>
            <w:hideMark/>
          </w:tcPr>
          <w:p w:rsidR="00300758" w:rsidRPr="00CA0601" w:rsidRDefault="00300758" w:rsidP="00EB0D47">
            <w:pPr>
              <w:suppressAutoHyphens w:val="0"/>
              <w:rPr>
                <w:color w:val="000000"/>
                <w:lang w:eastAsia="ru-RU"/>
              </w:rPr>
            </w:pPr>
          </w:p>
        </w:tc>
        <w:tc>
          <w:tcPr>
            <w:tcW w:w="1919" w:type="dxa"/>
            <w:vMerge/>
            <w:tcBorders>
              <w:top w:val="nil"/>
              <w:left w:val="single" w:sz="8" w:space="0" w:color="auto"/>
              <w:bottom w:val="single" w:sz="8" w:space="0" w:color="000000"/>
              <w:right w:val="single" w:sz="8" w:space="0" w:color="auto"/>
            </w:tcBorders>
            <w:vAlign w:val="center"/>
            <w:hideMark/>
          </w:tcPr>
          <w:p w:rsidR="00300758" w:rsidRPr="00CA0601" w:rsidRDefault="00300758" w:rsidP="00EB0D47">
            <w:pPr>
              <w:suppressAutoHyphens w:val="0"/>
              <w:rPr>
                <w:color w:val="000000"/>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bl>
    <w:p w:rsidR="00300758" w:rsidRDefault="00300758" w:rsidP="00C5478C">
      <w:pPr>
        <w:ind w:firstLine="709"/>
        <w:jc w:val="both"/>
        <w:rPr>
          <w:highlight w:val="red"/>
        </w:rPr>
      </w:pPr>
    </w:p>
    <w:p w:rsidR="00300758" w:rsidRDefault="00300758" w:rsidP="00C5478C">
      <w:pPr>
        <w:ind w:firstLine="709"/>
        <w:jc w:val="both"/>
        <w:rPr>
          <w:highlight w:val="red"/>
        </w:rPr>
      </w:pPr>
    </w:p>
    <w:p w:rsidR="00622138" w:rsidRPr="00720FCA" w:rsidRDefault="00622138" w:rsidP="00622138">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622138" w:rsidRDefault="00622138" w:rsidP="00622138">
      <w:pPr>
        <w:rPr>
          <w:color w:val="000000"/>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822A8C">
        <w:t xml:space="preserve"> без проведения дополнительных процедур размещения оферты</w:t>
      </w:r>
      <w:r w:rsidRPr="00822A8C">
        <w:rPr>
          <w:color w:val="000000"/>
        </w:rPr>
        <w:t>.</w:t>
      </w:r>
    </w:p>
    <w:p w:rsidR="00300758" w:rsidRDefault="00300758" w:rsidP="00622138">
      <w:pPr>
        <w:rPr>
          <w:color w:val="000000"/>
        </w:rPr>
      </w:pPr>
    </w:p>
    <w:p w:rsidR="00300758" w:rsidRPr="00822A8C" w:rsidRDefault="00300758" w:rsidP="00622138">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622138" w:rsidRPr="004D147E" w:rsidTr="00332B5E">
        <w:tc>
          <w:tcPr>
            <w:tcW w:w="4820" w:type="dxa"/>
          </w:tcPr>
          <w:p w:rsidR="00622138" w:rsidRDefault="00622138"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622138" w:rsidRPr="004D147E" w:rsidRDefault="00622138" w:rsidP="00332B5E">
            <w:r w:rsidRPr="004D147E">
              <w:t>____________</w:t>
            </w:r>
            <w:r>
              <w:t xml:space="preserve"> </w:t>
            </w:r>
          </w:p>
          <w:p w:rsidR="00622138" w:rsidRPr="004D147E" w:rsidRDefault="00622138" w:rsidP="00332B5E">
            <w:pPr>
              <w:autoSpaceDE w:val="0"/>
              <w:autoSpaceDN w:val="0"/>
              <w:adjustRightInd w:val="0"/>
              <w:rPr>
                <w:b/>
              </w:rPr>
            </w:pPr>
            <w:r w:rsidRPr="004D147E">
              <w:t xml:space="preserve">            М.П.</w:t>
            </w:r>
          </w:p>
        </w:tc>
        <w:tc>
          <w:tcPr>
            <w:tcW w:w="5103" w:type="dxa"/>
          </w:tcPr>
          <w:p w:rsidR="00622138" w:rsidRPr="004D147E" w:rsidRDefault="00622138" w:rsidP="00332B5E">
            <w:pPr>
              <w:shd w:val="clear" w:color="auto" w:fill="FFFFFF"/>
              <w:rPr>
                <w:b/>
              </w:rPr>
            </w:pPr>
            <w:r w:rsidRPr="004D147E">
              <w:rPr>
                <w:b/>
              </w:rPr>
              <w:t>Арендатор:</w:t>
            </w:r>
          </w:p>
          <w:p w:rsidR="00622138" w:rsidRPr="004D147E" w:rsidRDefault="00622138" w:rsidP="00332B5E">
            <w:r w:rsidRPr="004D147E">
              <w:t>________________</w:t>
            </w:r>
            <w:r>
              <w:t xml:space="preserve"> </w:t>
            </w:r>
          </w:p>
          <w:p w:rsidR="00622138" w:rsidRPr="004D147E" w:rsidRDefault="00622138" w:rsidP="00332B5E">
            <w:pPr>
              <w:widowControl w:val="0"/>
              <w:jc w:val="both"/>
              <w:rPr>
                <w:b/>
                <w:bCs/>
                <w:snapToGrid w:val="0"/>
              </w:rPr>
            </w:pPr>
            <w:r w:rsidRPr="004D147E">
              <w:t xml:space="preserve">            М.П.</w:t>
            </w:r>
          </w:p>
        </w:tc>
      </w:tr>
    </w:tbl>
    <w:p w:rsidR="008A5E1E" w:rsidRDefault="008A5E1E" w:rsidP="00C5478C">
      <w:pPr>
        <w:pStyle w:val="aff2"/>
        <w:spacing w:before="0" w:after="0"/>
        <w:jc w:val="right"/>
        <w:rPr>
          <w:rFonts w:ascii="Times New Roman" w:hAnsi="Times New Roman" w:cs="Times New Roman"/>
          <w:color w:val="FF0000"/>
          <w:sz w:val="28"/>
          <w:szCs w:val="28"/>
          <w:lang w:eastAsia="en-US"/>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D11AD1" w:rsidRDefault="00D11AD1" w:rsidP="00C5478C">
      <w:pPr>
        <w:pStyle w:val="afb"/>
        <w:jc w:val="right"/>
        <w:rPr>
          <w:sz w:val="28"/>
          <w:szCs w:val="28"/>
        </w:rPr>
        <w:sectPr w:rsidR="00D11AD1" w:rsidSect="00B208C8">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343A00" w:rsidRPr="009E4263" w:rsidTr="008F671B">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343A00" w:rsidRDefault="00343A00" w:rsidP="008F671B">
            <w:pPr>
              <w:tabs>
                <w:tab w:val="left" w:pos="5309"/>
              </w:tabs>
              <w:ind w:left="5670"/>
              <w:jc w:val="center"/>
              <w:rPr>
                <w:rFonts w:eastAsia="MS Mincho"/>
              </w:rPr>
            </w:pPr>
            <w:r>
              <w:rPr>
                <w:rFonts w:eastAsia="MS Mincho"/>
              </w:rPr>
              <w:lastRenderedPageBreak/>
              <w:t xml:space="preserve">                                                                                                                                                                                                                                                                                                   Приложение № 7</w:t>
            </w:r>
          </w:p>
          <w:p w:rsidR="00343A00" w:rsidRDefault="00343A00" w:rsidP="008F671B">
            <w:pPr>
              <w:tabs>
                <w:tab w:val="left" w:pos="5309"/>
              </w:tabs>
              <w:ind w:left="5670"/>
              <w:jc w:val="center"/>
              <w:rPr>
                <w:rFonts w:eastAsia="MS Mincho"/>
              </w:rPr>
            </w:pPr>
            <w:r>
              <w:rPr>
                <w:rFonts w:eastAsia="MS Mincho"/>
              </w:rPr>
              <w:t xml:space="preserve">                                                                                                                                                                                                                                                                                                     к договору аренды</w:t>
            </w:r>
          </w:p>
          <w:p w:rsidR="00343A00" w:rsidRDefault="00343A00" w:rsidP="008F671B">
            <w:pPr>
              <w:tabs>
                <w:tab w:val="left" w:pos="5309"/>
              </w:tabs>
              <w:ind w:left="5670"/>
              <w:jc w:val="center"/>
              <w:rPr>
                <w:rFonts w:eastAsia="MS Mincho"/>
              </w:rPr>
            </w:pPr>
            <w:r>
              <w:rPr>
                <w:rFonts w:eastAsia="MS Mincho"/>
              </w:rPr>
              <w:t xml:space="preserve">                                                                                                                                                                                                                                                                                                                                   транспортного средства с экипажем</w:t>
            </w:r>
          </w:p>
          <w:p w:rsidR="00343A00" w:rsidRDefault="00343A00" w:rsidP="008F671B">
            <w:pPr>
              <w:tabs>
                <w:tab w:val="left" w:pos="5309"/>
              </w:tabs>
              <w:ind w:left="5670"/>
              <w:jc w:val="center"/>
              <w:rPr>
                <w:rFonts w:eastAsia="MS Mincho"/>
              </w:rPr>
            </w:pPr>
            <w:r>
              <w:rPr>
                <w:rFonts w:eastAsia="MS Mincho"/>
              </w:rPr>
              <w:t xml:space="preserve">                                                                                                                                                                                                                                                                                                                                   №______________/____/____/_____</w:t>
            </w:r>
          </w:p>
          <w:p w:rsidR="00343A00" w:rsidRDefault="00343A00" w:rsidP="008F671B">
            <w:pPr>
              <w:tabs>
                <w:tab w:val="left" w:pos="5309"/>
              </w:tabs>
              <w:ind w:left="5670"/>
              <w:jc w:val="center"/>
              <w:rPr>
                <w:rFonts w:eastAsia="MS Mincho"/>
              </w:rPr>
            </w:pPr>
            <w:r>
              <w:rPr>
                <w:rFonts w:eastAsia="MS Mincho"/>
              </w:rPr>
              <w:t xml:space="preserve">                                                                                                                                                                                                                                                                                                                               от «___» ___________ 201_ года</w:t>
            </w:r>
          </w:p>
          <w:p w:rsidR="00343A00" w:rsidRDefault="00343A00" w:rsidP="008F671B">
            <w:pPr>
              <w:ind w:firstLine="709"/>
              <w:jc w:val="both"/>
              <w:rPr>
                <w:highlight w:val="red"/>
              </w:rPr>
            </w:pPr>
          </w:p>
          <w:p w:rsidR="00343A00" w:rsidRPr="009E4263" w:rsidRDefault="00343A00" w:rsidP="008F671B">
            <w:pPr>
              <w:rPr>
                <w:b/>
                <w:bCs/>
                <w:sz w:val="16"/>
                <w:szCs w:val="16"/>
              </w:rPr>
            </w:pPr>
          </w:p>
        </w:tc>
      </w:tr>
      <w:tr w:rsidR="00343A00" w:rsidRPr="009E4263" w:rsidTr="008F671B">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204" w:type="dxa"/>
            <w:gridSpan w:val="7"/>
            <w:tcBorders>
              <w:top w:val="nil"/>
              <w:left w:val="nil"/>
              <w:bottom w:val="nil"/>
              <w:right w:val="nil"/>
            </w:tcBorders>
            <w:shd w:val="clear" w:color="auto" w:fill="auto"/>
            <w:vAlign w:val="bottom"/>
            <w:hideMark/>
          </w:tcPr>
          <w:p w:rsidR="00343A00" w:rsidRPr="009E4263" w:rsidRDefault="00343A00" w:rsidP="008F671B">
            <w:pPr>
              <w:rPr>
                <w:b/>
                <w:bCs/>
                <w:sz w:val="16"/>
                <w:szCs w:val="16"/>
              </w:rPr>
            </w:pPr>
            <w:r w:rsidRPr="009E4263">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r>
      <w:tr w:rsidR="00343A00" w:rsidRPr="009E4263" w:rsidTr="008F671B">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 НДС</w:t>
            </w:r>
          </w:p>
        </w:tc>
        <w:tc>
          <w:tcPr>
            <w:tcW w:w="708"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8"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1175" w:type="dxa"/>
            <w:gridSpan w:val="3"/>
            <w:tcBorders>
              <w:top w:val="nil"/>
              <w:left w:val="nil"/>
              <w:bottom w:val="nil"/>
              <w:right w:val="nil"/>
            </w:tcBorders>
            <w:shd w:val="clear" w:color="auto" w:fill="auto"/>
            <w:hideMark/>
          </w:tcPr>
          <w:p w:rsidR="00343A00" w:rsidRPr="009E4263" w:rsidRDefault="00343A00" w:rsidP="008F671B">
            <w:pPr>
              <w:rPr>
                <w:sz w:val="16"/>
                <w:szCs w:val="16"/>
              </w:rPr>
            </w:pPr>
          </w:p>
        </w:tc>
        <w:tc>
          <w:tcPr>
            <w:tcW w:w="710"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09"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8"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343A00" w:rsidRPr="009E4263" w:rsidRDefault="00343A00" w:rsidP="008F671B">
            <w:pPr>
              <w:tabs>
                <w:tab w:val="left" w:pos="1051"/>
              </w:tabs>
              <w:rPr>
                <w:sz w:val="16"/>
                <w:szCs w:val="16"/>
              </w:rPr>
            </w:pPr>
            <w:r w:rsidRPr="009E4263">
              <w:rPr>
                <w:sz w:val="16"/>
                <w:szCs w:val="16"/>
              </w:rPr>
              <w:t>Примечание</w:t>
            </w: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343A00" w:rsidRPr="009E4263" w:rsidRDefault="00343A00" w:rsidP="008F671B">
            <w:pPr>
              <w:rPr>
                <w:sz w:val="16"/>
                <w:szCs w:val="16"/>
              </w:rPr>
            </w:pPr>
            <w:r w:rsidRPr="009E4263">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343A00" w:rsidRPr="009E4263" w:rsidRDefault="00343A00" w:rsidP="008F671B">
            <w:pPr>
              <w:jc w:val="center"/>
              <w:rPr>
                <w:sz w:val="16"/>
                <w:szCs w:val="16"/>
              </w:rPr>
            </w:pPr>
            <w:r w:rsidRPr="009E4263">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Признак «</w:t>
            </w:r>
            <w:proofErr w:type="spellStart"/>
            <w:r w:rsidRPr="009E4263">
              <w:rPr>
                <w:sz w:val="16"/>
                <w:szCs w:val="16"/>
              </w:rPr>
              <w:t>Тяжёлый</w:t>
            </w:r>
            <w:proofErr w:type="gramStart"/>
            <w:r w:rsidRPr="009E4263">
              <w:rPr>
                <w:sz w:val="16"/>
                <w:szCs w:val="16"/>
              </w:rPr>
              <w:t>\Н</w:t>
            </w:r>
            <w:proofErr w:type="gramEnd"/>
            <w:r w:rsidRPr="009E4263">
              <w:rPr>
                <w:sz w:val="16"/>
                <w:szCs w:val="16"/>
              </w:rPr>
              <w:t>е</w:t>
            </w:r>
            <w:proofErr w:type="spellEnd"/>
            <w:r w:rsidRPr="009E4263">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43A00" w:rsidRPr="009E4263" w:rsidRDefault="00343A00" w:rsidP="008F671B">
            <w:pPr>
              <w:rPr>
                <w:b/>
                <w:bCs/>
                <w:sz w:val="16"/>
                <w:szCs w:val="16"/>
              </w:rPr>
            </w:pPr>
            <w:r w:rsidRPr="009E4263">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 xml:space="preserve">НДС, </w:t>
            </w:r>
            <w:proofErr w:type="spellStart"/>
            <w:r w:rsidRPr="009E4263">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343A00" w:rsidRPr="009E4263" w:rsidRDefault="00343A00" w:rsidP="008F671B">
            <w:pPr>
              <w:rPr>
                <w:sz w:val="16"/>
                <w:szCs w:val="16"/>
              </w:rPr>
            </w:pPr>
            <w:r w:rsidRPr="009E4263">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proofErr w:type="spellStart"/>
            <w:r w:rsidRPr="009E4263">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 xml:space="preserve">Признак </w:t>
            </w:r>
            <w:proofErr w:type="spellStart"/>
            <w:r w:rsidRPr="009E4263">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343A00" w:rsidRPr="009E4263" w:rsidRDefault="00343A00" w:rsidP="008F671B">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jc w:val="center"/>
              <w:rPr>
                <w:sz w:val="16"/>
                <w:szCs w:val="16"/>
              </w:rPr>
            </w:pPr>
            <w:r w:rsidRPr="009E4263">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Код</w:t>
            </w: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proofErr w:type="spellStart"/>
            <w:r w:rsidRPr="009E4263">
              <w:rPr>
                <w:sz w:val="16"/>
                <w:szCs w:val="16"/>
              </w:rPr>
              <w:t>Длителльность</w:t>
            </w:r>
            <w:proofErr w:type="spellEnd"/>
            <w:r w:rsidRPr="009E4263">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343A00" w:rsidRPr="009E4263" w:rsidRDefault="00343A00" w:rsidP="008F671B">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8"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343A00" w:rsidRPr="009E4263" w:rsidRDefault="00343A00" w:rsidP="008F671B">
            <w:pPr>
              <w:jc w:val="center"/>
              <w:rPr>
                <w:sz w:val="16"/>
                <w:szCs w:val="16"/>
              </w:rPr>
            </w:pPr>
            <w:r w:rsidRPr="009E4263">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44</w:t>
            </w:r>
          </w:p>
        </w:tc>
        <w:tc>
          <w:tcPr>
            <w:tcW w:w="1264" w:type="dxa"/>
            <w:tcBorders>
              <w:top w:val="nil"/>
              <w:left w:val="nil"/>
              <w:bottom w:val="nil"/>
              <w:right w:val="nil"/>
            </w:tcBorders>
            <w:shd w:val="clear" w:color="auto" w:fill="auto"/>
            <w:vAlign w:val="bottom"/>
            <w:hideMark/>
          </w:tcPr>
          <w:p w:rsidR="00343A00" w:rsidRPr="009E4263" w:rsidRDefault="00343A00" w:rsidP="008F671B">
            <w:pPr>
              <w:jc w:val="center"/>
              <w:rPr>
                <w:sz w:val="16"/>
                <w:szCs w:val="16"/>
              </w:rPr>
            </w:pPr>
          </w:p>
        </w:tc>
      </w:tr>
      <w:tr w:rsidR="00343A00" w:rsidRPr="009E4263" w:rsidTr="008F671B">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343A00" w:rsidRPr="009E4263" w:rsidRDefault="00343A00" w:rsidP="008F671B">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nil"/>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bl>
    <w:p w:rsidR="00343A00" w:rsidRDefault="00343A00" w:rsidP="00343A00">
      <w:pPr>
        <w:pStyle w:val="afb"/>
        <w:jc w:val="right"/>
        <w:rPr>
          <w:sz w:val="28"/>
          <w:szCs w:val="28"/>
        </w:rPr>
      </w:pPr>
    </w:p>
    <w:p w:rsidR="00343A00" w:rsidRDefault="00343A00" w:rsidP="00343A00">
      <w:pPr>
        <w:pStyle w:val="afb"/>
        <w:jc w:val="right"/>
        <w:rPr>
          <w:sz w:val="28"/>
          <w:szCs w:val="28"/>
        </w:rPr>
      </w:pPr>
    </w:p>
    <w:p w:rsidR="00343A00" w:rsidRDefault="00343A00" w:rsidP="00343A00">
      <w:pPr>
        <w:pStyle w:val="afb"/>
        <w:jc w:val="right"/>
        <w:rPr>
          <w:sz w:val="28"/>
          <w:szCs w:val="28"/>
        </w:rPr>
        <w:sectPr w:rsidR="00343A00" w:rsidSect="00636E84">
          <w:pgSz w:w="31678" w:h="11907" w:orient="landscape" w:code="9"/>
          <w:pgMar w:top="1418" w:right="680" w:bottom="851" w:left="1134" w:header="794" w:footer="794" w:gutter="0"/>
          <w:cols w:space="720"/>
          <w:titlePg/>
          <w:docGrid w:linePitch="326"/>
        </w:sectPr>
      </w:pPr>
    </w:p>
    <w:p w:rsidR="00343A00" w:rsidRDefault="00343A00" w:rsidP="00343A00">
      <w:pPr>
        <w:tabs>
          <w:tab w:val="left" w:pos="2685"/>
        </w:tabs>
      </w:pPr>
    </w:p>
    <w:p w:rsidR="00343A00" w:rsidRDefault="00343A00" w:rsidP="00343A00"/>
    <w:p w:rsidR="00C5478C" w:rsidRPr="00566D1F" w:rsidRDefault="009E6CAC" w:rsidP="00C5478C">
      <w:pPr>
        <w:pStyle w:val="afb"/>
        <w:jc w:val="right"/>
        <w:rPr>
          <w:sz w:val="28"/>
          <w:szCs w:val="28"/>
        </w:rPr>
      </w:pPr>
      <w:r>
        <w:rPr>
          <w:sz w:val="28"/>
          <w:szCs w:val="28"/>
        </w:rPr>
        <w:t>Приложение № 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Pr="00566D1F">
        <w:rPr>
          <w:sz w:val="28"/>
          <w:szCs w:val="28"/>
        </w:rPr>
        <w:lastRenderedPageBreak/>
        <w:t xml:space="preserve">Приложение № </w:t>
      </w:r>
      <w:r w:rsidR="009E6CAC">
        <w:rPr>
          <w:sz w:val="28"/>
          <w:szCs w:val="28"/>
        </w:rPr>
        <w:t>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Textbody"/>
        <w:ind w:firstLine="0"/>
        <w:rPr>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r>
        <w:rPr>
          <w:bCs/>
          <w:sz w:val="28"/>
          <w:szCs w:val="28"/>
        </w:rPr>
        <w:t>Приложение № 7</w:t>
      </w:r>
    </w:p>
    <w:p w:rsidR="009E6CAC" w:rsidRDefault="009E6CAC" w:rsidP="009E6CAC">
      <w:pPr>
        <w:keepNext/>
        <w:jc w:val="right"/>
        <w:rPr>
          <w:bCs/>
          <w:sz w:val="28"/>
          <w:szCs w:val="28"/>
        </w:rPr>
      </w:pPr>
      <w:r>
        <w:rPr>
          <w:bCs/>
          <w:sz w:val="28"/>
          <w:szCs w:val="28"/>
        </w:rPr>
        <w:t>к документации о закупке</w:t>
      </w:r>
    </w:p>
    <w:p w:rsidR="00EF7ED4" w:rsidRPr="00155741" w:rsidRDefault="00EF7ED4" w:rsidP="00EF7ED4">
      <w:pPr>
        <w:rPr>
          <w:sz w:val="28"/>
          <w:szCs w:val="28"/>
        </w:rPr>
      </w:pPr>
    </w:p>
    <w:p w:rsidR="00EF7ED4" w:rsidRPr="00155741" w:rsidRDefault="00EF7ED4" w:rsidP="00EF7ED4">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EF7ED4" w:rsidRPr="00155741" w:rsidRDefault="00EF7ED4" w:rsidP="00EF7ED4">
      <w:pPr>
        <w:tabs>
          <w:tab w:val="left" w:pos="9639"/>
        </w:tabs>
        <w:ind w:firstLine="567"/>
        <w:jc w:val="center"/>
        <w:rPr>
          <w:i/>
        </w:rPr>
      </w:pPr>
      <w:r w:rsidRPr="00155741">
        <w:rPr>
          <w:i/>
        </w:rPr>
        <w:t>(отдельный лист по каждому субподрядчику)</w:t>
      </w:r>
    </w:p>
    <w:p w:rsidR="00EF7ED4" w:rsidRPr="00155741" w:rsidRDefault="00EF7ED4" w:rsidP="00EF7ED4">
      <w:pPr>
        <w:tabs>
          <w:tab w:val="left" w:pos="9639"/>
        </w:tabs>
        <w:ind w:firstLine="567"/>
        <w:jc w:val="center"/>
        <w:rPr>
          <w:sz w:val="22"/>
        </w:rPr>
      </w:pPr>
    </w:p>
    <w:p w:rsidR="00EF7ED4" w:rsidRPr="00155741" w:rsidRDefault="00EF7ED4" w:rsidP="00EF7ED4">
      <w:pPr>
        <w:tabs>
          <w:tab w:val="left" w:pos="9639"/>
        </w:tabs>
        <w:ind w:firstLine="567"/>
        <w:jc w:val="center"/>
        <w:rPr>
          <w:b/>
          <w:sz w:val="28"/>
          <w:szCs w:val="28"/>
        </w:rPr>
      </w:pPr>
      <w:r w:rsidRPr="00155741">
        <w:rPr>
          <w:b/>
          <w:sz w:val="28"/>
          <w:szCs w:val="28"/>
        </w:rPr>
        <w:t>Наименование организации, фирмы:</w:t>
      </w:r>
    </w:p>
    <w:p w:rsidR="00EF7ED4" w:rsidRPr="00155741" w:rsidRDefault="00EF7ED4" w:rsidP="00EF7ED4">
      <w:pPr>
        <w:tabs>
          <w:tab w:val="left" w:pos="9639"/>
        </w:tabs>
        <w:ind w:firstLine="567"/>
        <w:rPr>
          <w:sz w:val="22"/>
        </w:rPr>
      </w:pPr>
      <w:r w:rsidRPr="00155741">
        <w:rPr>
          <w:sz w:val="22"/>
        </w:rPr>
        <w:t>____________________________________________________________________________</w:t>
      </w:r>
    </w:p>
    <w:p w:rsidR="00EF7ED4" w:rsidRPr="00155741" w:rsidRDefault="00EF7ED4" w:rsidP="00EF7ED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F7ED4" w:rsidRPr="00155741" w:rsidTr="00115B74">
        <w:tc>
          <w:tcPr>
            <w:tcW w:w="3138" w:type="dxa"/>
          </w:tcPr>
          <w:p w:rsidR="00EF7ED4" w:rsidRPr="00155741" w:rsidRDefault="00EF7ED4" w:rsidP="00115B74">
            <w:pPr>
              <w:tabs>
                <w:tab w:val="left" w:pos="9639"/>
              </w:tabs>
              <w:rPr>
                <w:szCs w:val="28"/>
              </w:rPr>
            </w:pPr>
          </w:p>
        </w:tc>
        <w:tc>
          <w:tcPr>
            <w:tcW w:w="3426" w:type="dxa"/>
            <w:gridSpan w:val="2"/>
            <w:vAlign w:val="center"/>
          </w:tcPr>
          <w:p w:rsidR="00EF7ED4" w:rsidRPr="00155741" w:rsidRDefault="00EF7ED4" w:rsidP="00115B74">
            <w:pPr>
              <w:tabs>
                <w:tab w:val="left" w:pos="9639"/>
              </w:tabs>
              <w:jc w:val="center"/>
              <w:rPr>
                <w:szCs w:val="28"/>
              </w:rPr>
            </w:pPr>
            <w:r w:rsidRPr="00155741">
              <w:rPr>
                <w:szCs w:val="28"/>
              </w:rPr>
              <w:t>Головная фирма</w:t>
            </w:r>
          </w:p>
        </w:tc>
        <w:tc>
          <w:tcPr>
            <w:tcW w:w="3156" w:type="dxa"/>
            <w:vAlign w:val="center"/>
          </w:tcPr>
          <w:p w:rsidR="00EF7ED4" w:rsidRPr="00155741" w:rsidRDefault="00EF7ED4" w:rsidP="00115B74">
            <w:pPr>
              <w:tabs>
                <w:tab w:val="left" w:pos="9639"/>
              </w:tabs>
              <w:jc w:val="center"/>
              <w:rPr>
                <w:szCs w:val="28"/>
              </w:rPr>
            </w:pPr>
            <w:r w:rsidRPr="00155741">
              <w:rPr>
                <w:szCs w:val="28"/>
              </w:rPr>
              <w:t>Филиалы и дочерние предприятия</w:t>
            </w:r>
          </w:p>
        </w:tc>
      </w:tr>
      <w:tr w:rsidR="00EF7ED4" w:rsidRPr="00155741" w:rsidTr="00115B74">
        <w:trPr>
          <w:trHeight w:val="391"/>
        </w:trPr>
        <w:tc>
          <w:tcPr>
            <w:tcW w:w="3138" w:type="dxa"/>
          </w:tcPr>
          <w:p w:rsidR="00EF7ED4" w:rsidRPr="00155741" w:rsidRDefault="00EF7ED4" w:rsidP="00115B74">
            <w:pPr>
              <w:tabs>
                <w:tab w:val="left" w:pos="9639"/>
              </w:tabs>
            </w:pPr>
            <w:r w:rsidRPr="00155741">
              <w:t>Адрес</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6"/>
        </w:trPr>
        <w:tc>
          <w:tcPr>
            <w:tcW w:w="3138" w:type="dxa"/>
          </w:tcPr>
          <w:p w:rsidR="00EF7ED4" w:rsidRPr="00155741" w:rsidRDefault="00EF7ED4" w:rsidP="00115B74">
            <w:pPr>
              <w:tabs>
                <w:tab w:val="left" w:pos="9639"/>
              </w:tabs>
            </w:pPr>
            <w:r w:rsidRPr="00155741">
              <w:t>Телефон</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55"/>
        </w:trPr>
        <w:tc>
          <w:tcPr>
            <w:tcW w:w="3138" w:type="dxa"/>
          </w:tcPr>
          <w:p w:rsidR="00EF7ED4" w:rsidRPr="00155741" w:rsidRDefault="00EF7ED4" w:rsidP="00115B74">
            <w:pPr>
              <w:tabs>
                <w:tab w:val="left" w:pos="9639"/>
              </w:tabs>
            </w:pPr>
            <w:r w:rsidRPr="00155741">
              <w:t>Факс</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51"/>
        </w:trPr>
        <w:tc>
          <w:tcPr>
            <w:tcW w:w="3138" w:type="dxa"/>
          </w:tcPr>
          <w:p w:rsidR="00EF7ED4" w:rsidRPr="00155741" w:rsidRDefault="00EF7ED4" w:rsidP="00115B74">
            <w:pPr>
              <w:tabs>
                <w:tab w:val="left" w:pos="9639"/>
              </w:tabs>
            </w:pPr>
            <w:r w:rsidRPr="00155741">
              <w:t>Ответственное лицо</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8"/>
        </w:trPr>
        <w:tc>
          <w:tcPr>
            <w:tcW w:w="3138" w:type="dxa"/>
          </w:tcPr>
          <w:p w:rsidR="00EF7ED4" w:rsidRPr="00155741" w:rsidRDefault="00EF7ED4" w:rsidP="00115B74">
            <w:pPr>
              <w:tabs>
                <w:tab w:val="left" w:pos="9639"/>
              </w:tabs>
            </w:pPr>
            <w:r w:rsidRPr="00155741">
              <w:t>Форма (ООО, ЗАО и т.д.)</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3"/>
        </w:trPr>
        <w:tc>
          <w:tcPr>
            <w:tcW w:w="3138" w:type="dxa"/>
          </w:tcPr>
          <w:p w:rsidR="00EF7ED4" w:rsidRPr="00155741" w:rsidRDefault="00EF7ED4" w:rsidP="00115B74">
            <w:pPr>
              <w:tabs>
                <w:tab w:val="left" w:pos="9639"/>
              </w:tabs>
            </w:pPr>
            <w:r w:rsidRPr="00155741">
              <w:t>Уставный капитал</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505"/>
        </w:trPr>
        <w:tc>
          <w:tcPr>
            <w:tcW w:w="3138" w:type="dxa"/>
            <w:tcBorders>
              <w:bottom w:val="nil"/>
            </w:tcBorders>
          </w:tcPr>
          <w:p w:rsidR="00EF7ED4" w:rsidRPr="00155741" w:rsidRDefault="00EF7ED4" w:rsidP="00115B74">
            <w:pPr>
              <w:tabs>
                <w:tab w:val="left" w:pos="9639"/>
              </w:tabs>
            </w:pPr>
            <w:r w:rsidRPr="00155741">
              <w:t>Сфера деятельности</w:t>
            </w:r>
          </w:p>
        </w:tc>
        <w:tc>
          <w:tcPr>
            <w:tcW w:w="3426" w:type="dxa"/>
            <w:gridSpan w:val="2"/>
            <w:tcBorders>
              <w:bottom w:val="nil"/>
            </w:tcBorders>
          </w:tcPr>
          <w:p w:rsidR="00EF7ED4" w:rsidRPr="00155741" w:rsidRDefault="00EF7ED4" w:rsidP="00115B74">
            <w:pPr>
              <w:tabs>
                <w:tab w:val="left" w:pos="9639"/>
              </w:tabs>
              <w:jc w:val="center"/>
            </w:pPr>
          </w:p>
        </w:tc>
        <w:tc>
          <w:tcPr>
            <w:tcW w:w="3156" w:type="dxa"/>
            <w:tcBorders>
              <w:bottom w:val="nil"/>
            </w:tcBorders>
          </w:tcPr>
          <w:p w:rsidR="00EF7ED4" w:rsidRPr="00155741" w:rsidRDefault="00EF7ED4" w:rsidP="00115B74">
            <w:pPr>
              <w:tabs>
                <w:tab w:val="left" w:pos="9639"/>
              </w:tabs>
              <w:jc w:val="center"/>
            </w:pPr>
          </w:p>
        </w:tc>
      </w:tr>
      <w:tr w:rsidR="00EF7ED4" w:rsidRPr="00155741" w:rsidTr="00115B74">
        <w:tc>
          <w:tcPr>
            <w:tcW w:w="3138" w:type="dxa"/>
            <w:tcBorders>
              <w:right w:val="nil"/>
            </w:tcBorders>
          </w:tcPr>
          <w:p w:rsidR="00EF7ED4" w:rsidRPr="00155741" w:rsidRDefault="00EF7ED4" w:rsidP="00115B74">
            <w:pPr>
              <w:tabs>
                <w:tab w:val="left" w:pos="9639"/>
              </w:tabs>
            </w:pPr>
            <w:r w:rsidRPr="00155741">
              <w:t>Руководитель:</w:t>
            </w:r>
          </w:p>
        </w:tc>
        <w:tc>
          <w:tcPr>
            <w:tcW w:w="3426" w:type="dxa"/>
            <w:gridSpan w:val="2"/>
            <w:tcBorders>
              <w:left w:val="nil"/>
              <w:right w:val="nil"/>
            </w:tcBorders>
          </w:tcPr>
          <w:p w:rsidR="00EF7ED4" w:rsidRPr="00155741" w:rsidRDefault="00EF7ED4" w:rsidP="00115B74">
            <w:pPr>
              <w:tabs>
                <w:tab w:val="left" w:pos="9639"/>
              </w:tabs>
            </w:pPr>
            <w:r w:rsidRPr="00155741">
              <w:t>Дата:</w:t>
            </w:r>
          </w:p>
        </w:tc>
        <w:tc>
          <w:tcPr>
            <w:tcW w:w="3156" w:type="dxa"/>
            <w:tcBorders>
              <w:left w:val="nil"/>
            </w:tcBorders>
          </w:tcPr>
          <w:p w:rsidR="00EF7ED4" w:rsidRPr="00155741" w:rsidRDefault="00EF7ED4" w:rsidP="00115B74">
            <w:pPr>
              <w:tabs>
                <w:tab w:val="left" w:pos="9639"/>
              </w:tabs>
            </w:pPr>
            <w:r w:rsidRPr="00155741">
              <w:t>Печать/подпись (субподрядчика)</w:t>
            </w:r>
          </w:p>
        </w:tc>
      </w:tr>
      <w:tr w:rsidR="00EF7ED4" w:rsidRPr="00155741" w:rsidTr="00115B74">
        <w:trPr>
          <w:cantSplit/>
        </w:trPr>
        <w:tc>
          <w:tcPr>
            <w:tcW w:w="9720" w:type="dxa"/>
            <w:gridSpan w:val="4"/>
          </w:tcPr>
          <w:p w:rsidR="00EF7ED4" w:rsidRPr="00155741" w:rsidRDefault="00EF7ED4" w:rsidP="00115B74">
            <w:pPr>
              <w:tabs>
                <w:tab w:val="left" w:pos="9639"/>
              </w:tabs>
              <w:jc w:val="center"/>
            </w:pPr>
          </w:p>
        </w:tc>
      </w:tr>
      <w:tr w:rsidR="00EF7ED4" w:rsidRPr="00155741" w:rsidTr="00115B74">
        <w:trPr>
          <w:cantSplit/>
        </w:trPr>
        <w:tc>
          <w:tcPr>
            <w:tcW w:w="4782" w:type="dxa"/>
            <w:gridSpan w:val="2"/>
            <w:vMerge w:val="restart"/>
            <w:vAlign w:val="center"/>
          </w:tcPr>
          <w:p w:rsidR="00EF7ED4" w:rsidRPr="00155741" w:rsidRDefault="00EF7ED4" w:rsidP="00115B74">
            <w:pPr>
              <w:tabs>
                <w:tab w:val="left" w:pos="9639"/>
              </w:tabs>
            </w:pPr>
            <w:r w:rsidRPr="00155741">
              <w:t>Виды работ, передаваемые субподрядчику по предмету конкурса</w:t>
            </w:r>
          </w:p>
        </w:tc>
        <w:tc>
          <w:tcPr>
            <w:tcW w:w="4938" w:type="dxa"/>
            <w:gridSpan w:val="2"/>
          </w:tcPr>
          <w:p w:rsidR="00EF7ED4" w:rsidRPr="00155741" w:rsidRDefault="00EF7ED4" w:rsidP="00115B74">
            <w:pPr>
              <w:tabs>
                <w:tab w:val="left" w:pos="9639"/>
              </w:tabs>
              <w:jc w:val="center"/>
            </w:pPr>
            <w:r w:rsidRPr="00155741">
              <w:t>Передаваемые объемы работ</w:t>
            </w:r>
          </w:p>
        </w:tc>
      </w:tr>
      <w:tr w:rsidR="00EF7ED4" w:rsidRPr="00155741" w:rsidTr="00115B74">
        <w:trPr>
          <w:cantSplit/>
        </w:trPr>
        <w:tc>
          <w:tcPr>
            <w:tcW w:w="4782" w:type="dxa"/>
            <w:gridSpan w:val="2"/>
            <w:vMerge/>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r w:rsidRPr="00155741">
              <w:t xml:space="preserve">В физических </w:t>
            </w:r>
            <w:proofErr w:type="gramStart"/>
            <w:r w:rsidRPr="00155741">
              <w:t>единицах</w:t>
            </w:r>
            <w:proofErr w:type="gramEnd"/>
          </w:p>
        </w:tc>
        <w:tc>
          <w:tcPr>
            <w:tcW w:w="3156" w:type="dxa"/>
            <w:vAlign w:val="center"/>
          </w:tcPr>
          <w:p w:rsidR="00EF7ED4" w:rsidRPr="00155741" w:rsidRDefault="00EF7ED4" w:rsidP="00115B74">
            <w:pPr>
              <w:tabs>
                <w:tab w:val="left" w:pos="9639"/>
              </w:tabs>
              <w:jc w:val="center"/>
            </w:pPr>
            <w:r w:rsidRPr="00155741">
              <w:t>В % к общему объему работ по предмету конкурса</w:t>
            </w:r>
          </w:p>
        </w:tc>
      </w:tr>
      <w:tr w:rsidR="00EF7ED4" w:rsidRPr="00155741" w:rsidTr="00115B74">
        <w:tc>
          <w:tcPr>
            <w:tcW w:w="4782" w:type="dxa"/>
            <w:gridSpan w:val="2"/>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c>
          <w:tcPr>
            <w:tcW w:w="4782" w:type="dxa"/>
            <w:gridSpan w:val="2"/>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c>
          <w:tcPr>
            <w:tcW w:w="6564" w:type="dxa"/>
            <w:gridSpan w:val="3"/>
          </w:tcPr>
          <w:p w:rsidR="00EF7ED4" w:rsidRPr="00155741" w:rsidRDefault="00EF7ED4" w:rsidP="00115B74">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EF7ED4" w:rsidRPr="00155741" w:rsidRDefault="00EF7ED4" w:rsidP="00115B74">
            <w:pPr>
              <w:tabs>
                <w:tab w:val="left" w:pos="9639"/>
              </w:tabs>
              <w:jc w:val="center"/>
            </w:pPr>
          </w:p>
        </w:tc>
      </w:tr>
    </w:tbl>
    <w:p w:rsidR="00EF7ED4" w:rsidRDefault="00EF7ED4" w:rsidP="00EF7ED4">
      <w:pPr>
        <w:tabs>
          <w:tab w:val="left" w:pos="9639"/>
        </w:tabs>
        <w:ind w:firstLine="720"/>
        <w:jc w:val="both"/>
        <w:rPr>
          <w:szCs w:val="28"/>
        </w:rPr>
      </w:pPr>
    </w:p>
    <w:p w:rsidR="00EF7ED4" w:rsidRPr="00155741" w:rsidRDefault="00EF7ED4" w:rsidP="00EF7ED4">
      <w:pPr>
        <w:tabs>
          <w:tab w:val="left" w:pos="9639"/>
        </w:tabs>
        <w:ind w:firstLine="720"/>
        <w:jc w:val="both"/>
        <w:rPr>
          <w:szCs w:val="28"/>
        </w:rPr>
      </w:pPr>
      <w:r w:rsidRPr="00155741">
        <w:rPr>
          <w:szCs w:val="28"/>
        </w:rPr>
        <w:t>Приложения:</w:t>
      </w:r>
    </w:p>
    <w:p w:rsidR="00EF7ED4" w:rsidRPr="00155741" w:rsidRDefault="00EF7ED4" w:rsidP="00EF7ED4">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F7ED4" w:rsidRPr="00155741" w:rsidRDefault="00EF7ED4" w:rsidP="00EF7ED4">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F7ED4" w:rsidRDefault="00EF7ED4" w:rsidP="00EF7ED4">
      <w:pPr>
        <w:ind w:firstLine="709"/>
        <w:jc w:val="center"/>
        <w:rPr>
          <w:b/>
          <w:bCs/>
        </w:rPr>
      </w:pPr>
    </w:p>
    <w:p w:rsidR="00EF7ED4" w:rsidRDefault="00EF7ED4" w:rsidP="00EF7ED4">
      <w:pPr>
        <w:ind w:firstLine="709"/>
        <w:jc w:val="center"/>
        <w:rPr>
          <w:b/>
          <w:bCs/>
        </w:rPr>
      </w:pPr>
    </w:p>
    <w:p w:rsidR="00EF7ED4" w:rsidRDefault="00EF7ED4" w:rsidP="00EF7ED4">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F7ED4" w:rsidRPr="00155741" w:rsidRDefault="00EF7ED4" w:rsidP="00EF7ED4">
      <w:pPr>
        <w:tabs>
          <w:tab w:val="left" w:pos="8640"/>
        </w:tabs>
        <w:jc w:val="center"/>
        <w:rPr>
          <w:i/>
        </w:rPr>
      </w:pPr>
      <w:r w:rsidRPr="00155741">
        <w:rPr>
          <w:i/>
        </w:rPr>
        <w:t>(наименование претендента)</w:t>
      </w:r>
    </w:p>
    <w:p w:rsidR="00EF7ED4" w:rsidRDefault="00EF7ED4" w:rsidP="00EF7ED4">
      <w:pPr>
        <w:keepNext/>
        <w:numPr>
          <w:ilvl w:val="2"/>
          <w:numId w:val="0"/>
        </w:numPr>
        <w:outlineLvl w:val="2"/>
        <w:rPr>
          <w:b/>
          <w:bCs/>
        </w:rPr>
      </w:pPr>
    </w:p>
    <w:p w:rsidR="00EF7ED4" w:rsidRDefault="00EF7ED4" w:rsidP="00EF7ED4">
      <w:pPr>
        <w:keepNext/>
        <w:numPr>
          <w:ilvl w:val="2"/>
          <w:numId w:val="0"/>
        </w:numPr>
        <w:tabs>
          <w:tab w:val="num" w:pos="720"/>
        </w:tabs>
        <w:ind w:left="720" w:hanging="720"/>
        <w:jc w:val="both"/>
        <w:outlineLvl w:val="2"/>
        <w:rPr>
          <w:b/>
          <w:bCs/>
        </w:rPr>
      </w:pPr>
    </w:p>
    <w:p w:rsidR="00EF7ED4" w:rsidRPr="00155741" w:rsidRDefault="00EF7ED4" w:rsidP="00EF7ED4">
      <w:r w:rsidRPr="00155741">
        <w:t>____________________________________________________________________</w:t>
      </w:r>
      <w:r>
        <w:t>____________</w:t>
      </w:r>
    </w:p>
    <w:p w:rsidR="00EF7ED4" w:rsidRDefault="00EF7ED4" w:rsidP="00EF7ED4">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EF7ED4" w:rsidRPr="00C20080" w:rsidRDefault="00EF7ED4" w:rsidP="00EF7ED4">
      <w:pPr>
        <w:tabs>
          <w:tab w:val="left" w:pos="-4140"/>
          <w:tab w:val="left" w:pos="2160"/>
          <w:tab w:val="left" w:pos="6480"/>
        </w:tabs>
        <w:rPr>
          <w:sz w:val="28"/>
          <w:szCs w:val="28"/>
          <w:lang w:eastAsia="ru-RU"/>
        </w:rPr>
      </w:pPr>
    </w:p>
    <w:sectPr w:rsidR="00EF7ED4" w:rsidRPr="00C20080" w:rsidSect="00343A00">
      <w:pgSz w:w="11907" w:h="16840" w:code="9"/>
      <w:pgMar w:top="0"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140" w:rsidRDefault="008B0140">
      <w:r>
        <w:separator/>
      </w:r>
    </w:p>
  </w:endnote>
  <w:endnote w:type="continuationSeparator" w:id="0">
    <w:p w:rsidR="008B0140" w:rsidRDefault="008B0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01" w:rsidRDefault="00BD0757" w:rsidP="00BF6892">
    <w:pPr>
      <w:pStyle w:val="aff"/>
      <w:framePr w:wrap="around" w:vAnchor="text" w:hAnchor="margin" w:xAlign="right" w:y="1"/>
      <w:rPr>
        <w:rStyle w:val="a7"/>
      </w:rPr>
    </w:pPr>
    <w:r>
      <w:rPr>
        <w:rStyle w:val="a7"/>
      </w:rPr>
      <w:fldChar w:fldCharType="begin"/>
    </w:r>
    <w:r w:rsidR="00CA0601">
      <w:rPr>
        <w:rStyle w:val="a7"/>
      </w:rPr>
      <w:instrText xml:space="preserve">PAGE  </w:instrText>
    </w:r>
    <w:r>
      <w:rPr>
        <w:rStyle w:val="a7"/>
      </w:rPr>
      <w:fldChar w:fldCharType="separate"/>
    </w:r>
    <w:r w:rsidR="00CA0601">
      <w:rPr>
        <w:rStyle w:val="a7"/>
        <w:noProof/>
      </w:rPr>
      <w:t>28</w:t>
    </w:r>
    <w:r>
      <w:rPr>
        <w:rStyle w:val="a7"/>
      </w:rPr>
      <w:fldChar w:fldCharType="end"/>
    </w:r>
  </w:p>
  <w:p w:rsidR="00CA0601" w:rsidRDefault="00CA0601"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140" w:rsidRDefault="008B0140">
      <w:r>
        <w:separator/>
      </w:r>
    </w:p>
  </w:footnote>
  <w:footnote w:type="continuationSeparator" w:id="0">
    <w:p w:rsidR="008B0140" w:rsidRDefault="008B0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01" w:rsidRDefault="00BD0757" w:rsidP="009D65DA">
    <w:pPr>
      <w:pStyle w:val="afd"/>
      <w:jc w:val="center"/>
    </w:pPr>
    <w:fldSimple w:instr=" PAGE   \* MERGEFORMAT ">
      <w:r w:rsidR="00A510C7">
        <w:rPr>
          <w:noProof/>
        </w:rPr>
        <w:t>33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1B6F93"/>
    <w:multiLevelType w:val="hybridMultilevel"/>
    <w:tmpl w:val="EC5ACE86"/>
    <w:lvl w:ilvl="0" w:tplc="7C0E9010">
      <w:start w:val="1"/>
      <w:numFmt w:val="decimal"/>
      <w:lvlText w:val="%1)"/>
      <w:lvlJc w:val="left"/>
      <w:pPr>
        <w:ind w:left="835" w:hanging="585"/>
      </w:pPr>
      <w:rPr>
        <w:rFonts w:hint="default"/>
        <w:color w:val="auto"/>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8">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3C8E5489"/>
    <w:multiLevelType w:val="multilevel"/>
    <w:tmpl w:val="83B063FC"/>
    <w:lvl w:ilvl="0">
      <w:start w:val="1"/>
      <w:numFmt w:val="decimal"/>
      <w:lvlText w:val="%1."/>
      <w:lvlJc w:val="left"/>
      <w:pPr>
        <w:tabs>
          <w:tab w:val="num" w:pos="435"/>
        </w:tabs>
        <w:ind w:left="435" w:hanging="435"/>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2">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7">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3">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7">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74116EC1"/>
    <w:multiLevelType w:val="hybridMultilevel"/>
    <w:tmpl w:val="25BA9866"/>
    <w:lvl w:ilvl="0" w:tplc="29C61FE0">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4"/>
  </w:num>
  <w:num w:numId="8">
    <w:abstractNumId w:val="25"/>
  </w:num>
  <w:num w:numId="9">
    <w:abstractNumId w:val="66"/>
  </w:num>
  <w:num w:numId="10">
    <w:abstractNumId w:val="81"/>
  </w:num>
  <w:num w:numId="11">
    <w:abstractNumId w:val="89"/>
  </w:num>
  <w:num w:numId="12">
    <w:abstractNumId w:val="56"/>
  </w:num>
  <w:num w:numId="13">
    <w:abstractNumId w:val="67"/>
  </w:num>
  <w:num w:numId="14">
    <w:abstractNumId w:val="87"/>
  </w:num>
  <w:num w:numId="15">
    <w:abstractNumId w:val="76"/>
  </w:num>
  <w:num w:numId="16">
    <w:abstractNumId w:val="47"/>
  </w:num>
  <w:num w:numId="17">
    <w:abstractNumId w:val="43"/>
  </w:num>
  <w:num w:numId="18">
    <w:abstractNumId w:val="86"/>
  </w:num>
  <w:num w:numId="19">
    <w:abstractNumId w:val="55"/>
  </w:num>
  <w:num w:numId="20">
    <w:abstractNumId w:val="49"/>
  </w:num>
  <w:num w:numId="21">
    <w:abstractNumId w:val="31"/>
  </w:num>
  <w:num w:numId="22">
    <w:abstractNumId w:val="28"/>
  </w:num>
  <w:num w:numId="23">
    <w:abstractNumId w:val="45"/>
  </w:num>
  <w:num w:numId="24">
    <w:abstractNumId w:val="64"/>
  </w:num>
  <w:num w:numId="25">
    <w:abstractNumId w:val="38"/>
  </w:num>
  <w:num w:numId="26">
    <w:abstractNumId w:val="35"/>
  </w:num>
  <w:num w:numId="27">
    <w:abstractNumId w:val="63"/>
  </w:num>
  <w:num w:numId="28">
    <w:abstractNumId w:val="60"/>
  </w:num>
  <w:num w:numId="29">
    <w:abstractNumId w:val="29"/>
  </w:num>
  <w:num w:numId="30">
    <w:abstractNumId w:val="93"/>
  </w:num>
  <w:num w:numId="31">
    <w:abstractNumId w:val="57"/>
  </w:num>
  <w:num w:numId="32">
    <w:abstractNumId w:val="70"/>
  </w:num>
  <w:num w:numId="33">
    <w:abstractNumId w:val="48"/>
  </w:num>
  <w:num w:numId="34">
    <w:abstractNumId w:val="90"/>
  </w:num>
  <w:num w:numId="35">
    <w:abstractNumId w:val="46"/>
  </w:num>
  <w:num w:numId="36">
    <w:abstractNumId w:val="78"/>
  </w:num>
  <w:num w:numId="37">
    <w:abstractNumId w:val="52"/>
  </w:num>
  <w:num w:numId="38">
    <w:abstractNumId w:val="32"/>
  </w:num>
  <w:num w:numId="39">
    <w:abstractNumId w:val="42"/>
  </w:num>
  <w:num w:numId="40">
    <w:abstractNumId w:val="23"/>
  </w:num>
  <w:num w:numId="41">
    <w:abstractNumId w:val="40"/>
  </w:num>
  <w:num w:numId="42">
    <w:abstractNumId w:val="100"/>
  </w:num>
  <w:num w:numId="43">
    <w:abstractNumId w:val="26"/>
  </w:num>
  <w:num w:numId="44">
    <w:abstractNumId w:val="84"/>
  </w:num>
  <w:num w:numId="45">
    <w:abstractNumId w:val="80"/>
  </w:num>
  <w:num w:numId="46">
    <w:abstractNumId w:val="39"/>
  </w:num>
  <w:num w:numId="47">
    <w:abstractNumId w:val="58"/>
  </w:num>
  <w:num w:numId="48">
    <w:abstractNumId w:val="71"/>
  </w:num>
  <w:num w:numId="49">
    <w:abstractNumId w:val="74"/>
  </w:num>
  <w:num w:numId="50">
    <w:abstractNumId w:val="62"/>
  </w:num>
  <w:num w:numId="51">
    <w:abstractNumId w:val="73"/>
  </w:num>
  <w:num w:numId="52">
    <w:abstractNumId w:val="65"/>
  </w:num>
  <w:num w:numId="53">
    <w:abstractNumId w:val="34"/>
  </w:num>
  <w:num w:numId="54">
    <w:abstractNumId w:val="27"/>
  </w:num>
  <w:num w:numId="55">
    <w:abstractNumId w:val="22"/>
  </w:num>
  <w:num w:numId="56">
    <w:abstractNumId w:val="53"/>
  </w:num>
  <w:num w:numId="57">
    <w:abstractNumId w:val="79"/>
  </w:num>
  <w:num w:numId="58">
    <w:abstractNumId w:val="37"/>
  </w:num>
  <w:num w:numId="59">
    <w:abstractNumId w:val="92"/>
  </w:num>
  <w:num w:numId="60">
    <w:abstractNumId w:val="24"/>
  </w:num>
  <w:num w:numId="61">
    <w:abstractNumId w:val="50"/>
  </w:num>
  <w:num w:numId="62">
    <w:abstractNumId w:val="98"/>
  </w:num>
  <w:num w:numId="63">
    <w:abstractNumId w:val="77"/>
  </w:num>
  <w:num w:numId="64">
    <w:abstractNumId w:val="95"/>
  </w:num>
  <w:num w:numId="65">
    <w:abstractNumId w:val="68"/>
  </w:num>
  <w:num w:numId="66">
    <w:abstractNumId w:val="85"/>
  </w:num>
  <w:num w:numId="67">
    <w:abstractNumId w:val="33"/>
  </w:num>
  <w:num w:numId="68">
    <w:abstractNumId w:val="69"/>
  </w:num>
  <w:num w:numId="69">
    <w:abstractNumId w:val="41"/>
  </w:num>
  <w:num w:numId="70">
    <w:abstractNumId w:val="51"/>
  </w:num>
  <w:num w:numId="71">
    <w:abstractNumId w:val="97"/>
  </w:num>
  <w:num w:numId="72">
    <w:abstractNumId w:val="82"/>
  </w:num>
  <w:num w:numId="73">
    <w:abstractNumId w:val="59"/>
  </w:num>
  <w:num w:numId="74">
    <w:abstractNumId w:val="88"/>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2"/>
  </w:num>
  <w:num w:numId="77">
    <w:abstractNumId w:val="54"/>
  </w:num>
  <w:num w:numId="78">
    <w:abstractNumId w:val="36"/>
  </w:num>
  <w:num w:numId="79">
    <w:abstractNumId w:val="101"/>
  </w:num>
  <w:num w:numId="80">
    <w:abstractNumId w:val="30"/>
  </w:num>
  <w:num w:numId="81">
    <w:abstractNumId w:val="61"/>
  </w:num>
  <w:num w:numId="82">
    <w:abstractNumId w:val="75"/>
  </w:num>
  <w:num w:numId="83">
    <w:abstractNumId w:val="99"/>
  </w:num>
  <w:num w:numId="84">
    <w:abstractNumId w:val="96"/>
  </w:num>
  <w:num w:numId="85">
    <w:abstractNumId w:val="8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C70"/>
    <w:rsid w:val="00006894"/>
    <w:rsid w:val="00010BE3"/>
    <w:rsid w:val="00011E74"/>
    <w:rsid w:val="0001222C"/>
    <w:rsid w:val="00014C0B"/>
    <w:rsid w:val="0001557C"/>
    <w:rsid w:val="00015AC1"/>
    <w:rsid w:val="000224FB"/>
    <w:rsid w:val="000236C9"/>
    <w:rsid w:val="00023D31"/>
    <w:rsid w:val="000241DA"/>
    <w:rsid w:val="00025CF0"/>
    <w:rsid w:val="00026535"/>
    <w:rsid w:val="00031B9F"/>
    <w:rsid w:val="00032248"/>
    <w:rsid w:val="0003264F"/>
    <w:rsid w:val="0003420F"/>
    <w:rsid w:val="00036DE3"/>
    <w:rsid w:val="000370D1"/>
    <w:rsid w:val="000374AB"/>
    <w:rsid w:val="00040BC4"/>
    <w:rsid w:val="00041100"/>
    <w:rsid w:val="00042165"/>
    <w:rsid w:val="00043113"/>
    <w:rsid w:val="000439D5"/>
    <w:rsid w:val="000454C8"/>
    <w:rsid w:val="00045753"/>
    <w:rsid w:val="00051EC3"/>
    <w:rsid w:val="0005366B"/>
    <w:rsid w:val="000536DB"/>
    <w:rsid w:val="000557B3"/>
    <w:rsid w:val="0006251A"/>
    <w:rsid w:val="00062697"/>
    <w:rsid w:val="00065D55"/>
    <w:rsid w:val="0007096B"/>
    <w:rsid w:val="00071560"/>
    <w:rsid w:val="0007238C"/>
    <w:rsid w:val="000728C1"/>
    <w:rsid w:val="00076F66"/>
    <w:rsid w:val="0007719B"/>
    <w:rsid w:val="00081209"/>
    <w:rsid w:val="000825F9"/>
    <w:rsid w:val="00083039"/>
    <w:rsid w:val="000830B1"/>
    <w:rsid w:val="000846BC"/>
    <w:rsid w:val="000871E6"/>
    <w:rsid w:val="000873C5"/>
    <w:rsid w:val="00090111"/>
    <w:rsid w:val="00091E4E"/>
    <w:rsid w:val="0009480B"/>
    <w:rsid w:val="000954FB"/>
    <w:rsid w:val="00096BB5"/>
    <w:rsid w:val="000978CE"/>
    <w:rsid w:val="00097FDC"/>
    <w:rsid w:val="000A0B27"/>
    <w:rsid w:val="000A144E"/>
    <w:rsid w:val="000A148F"/>
    <w:rsid w:val="000A2A10"/>
    <w:rsid w:val="000A2B5E"/>
    <w:rsid w:val="000A2C85"/>
    <w:rsid w:val="000A2D97"/>
    <w:rsid w:val="000A3B81"/>
    <w:rsid w:val="000A679F"/>
    <w:rsid w:val="000A771E"/>
    <w:rsid w:val="000A7ECC"/>
    <w:rsid w:val="000B07A1"/>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32FD"/>
    <w:rsid w:val="000F5535"/>
    <w:rsid w:val="000F7122"/>
    <w:rsid w:val="00100D68"/>
    <w:rsid w:val="00101C71"/>
    <w:rsid w:val="00102180"/>
    <w:rsid w:val="00111649"/>
    <w:rsid w:val="00116BFD"/>
    <w:rsid w:val="001174EB"/>
    <w:rsid w:val="00120404"/>
    <w:rsid w:val="00122A85"/>
    <w:rsid w:val="001242D3"/>
    <w:rsid w:val="00124F0F"/>
    <w:rsid w:val="00127002"/>
    <w:rsid w:val="00127777"/>
    <w:rsid w:val="00130603"/>
    <w:rsid w:val="00130EC8"/>
    <w:rsid w:val="001339F7"/>
    <w:rsid w:val="00140B26"/>
    <w:rsid w:val="001417A6"/>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1283"/>
    <w:rsid w:val="00171FEC"/>
    <w:rsid w:val="00173C06"/>
    <w:rsid w:val="00173DAF"/>
    <w:rsid w:val="001749AE"/>
    <w:rsid w:val="00174A1C"/>
    <w:rsid w:val="00174FFE"/>
    <w:rsid w:val="00175830"/>
    <w:rsid w:val="00175A7B"/>
    <w:rsid w:val="00175ACA"/>
    <w:rsid w:val="00175F07"/>
    <w:rsid w:val="001772E5"/>
    <w:rsid w:val="00177DDF"/>
    <w:rsid w:val="00182574"/>
    <w:rsid w:val="00182BA0"/>
    <w:rsid w:val="001831FB"/>
    <w:rsid w:val="0018431B"/>
    <w:rsid w:val="00187FD4"/>
    <w:rsid w:val="0019178F"/>
    <w:rsid w:val="001929B6"/>
    <w:rsid w:val="00193095"/>
    <w:rsid w:val="0019426F"/>
    <w:rsid w:val="00194FAC"/>
    <w:rsid w:val="00195436"/>
    <w:rsid w:val="00195686"/>
    <w:rsid w:val="00195AD3"/>
    <w:rsid w:val="0019760E"/>
    <w:rsid w:val="001A1A77"/>
    <w:rsid w:val="001A224F"/>
    <w:rsid w:val="001A310D"/>
    <w:rsid w:val="001A324F"/>
    <w:rsid w:val="001A3A83"/>
    <w:rsid w:val="001A544E"/>
    <w:rsid w:val="001A6263"/>
    <w:rsid w:val="001B14E3"/>
    <w:rsid w:val="001B150C"/>
    <w:rsid w:val="001B235A"/>
    <w:rsid w:val="001B5653"/>
    <w:rsid w:val="001C08FD"/>
    <w:rsid w:val="001C164E"/>
    <w:rsid w:val="001C20BE"/>
    <w:rsid w:val="001C75ED"/>
    <w:rsid w:val="001D3F48"/>
    <w:rsid w:val="001D51DC"/>
    <w:rsid w:val="001D5602"/>
    <w:rsid w:val="001D5FF9"/>
    <w:rsid w:val="001D74E1"/>
    <w:rsid w:val="001E3201"/>
    <w:rsid w:val="001E3E36"/>
    <w:rsid w:val="001E42F2"/>
    <w:rsid w:val="001E6511"/>
    <w:rsid w:val="001E6E80"/>
    <w:rsid w:val="001E6EF7"/>
    <w:rsid w:val="001E7BFD"/>
    <w:rsid w:val="001F286E"/>
    <w:rsid w:val="001F2D10"/>
    <w:rsid w:val="001F2F0D"/>
    <w:rsid w:val="001F2F82"/>
    <w:rsid w:val="001F32B2"/>
    <w:rsid w:val="001F5535"/>
    <w:rsid w:val="002038BF"/>
    <w:rsid w:val="002038C9"/>
    <w:rsid w:val="00203DA3"/>
    <w:rsid w:val="0020486D"/>
    <w:rsid w:val="00204ED5"/>
    <w:rsid w:val="0020716F"/>
    <w:rsid w:val="00207A5F"/>
    <w:rsid w:val="00207DDD"/>
    <w:rsid w:val="00212A4D"/>
    <w:rsid w:val="00213820"/>
    <w:rsid w:val="00214105"/>
    <w:rsid w:val="00215262"/>
    <w:rsid w:val="002156E9"/>
    <w:rsid w:val="00215795"/>
    <w:rsid w:val="002163D1"/>
    <w:rsid w:val="00216C08"/>
    <w:rsid w:val="00217FA4"/>
    <w:rsid w:val="00220115"/>
    <w:rsid w:val="00220DD7"/>
    <w:rsid w:val="0022103F"/>
    <w:rsid w:val="00221BE8"/>
    <w:rsid w:val="00221D2C"/>
    <w:rsid w:val="00226119"/>
    <w:rsid w:val="002275ED"/>
    <w:rsid w:val="002326E3"/>
    <w:rsid w:val="00232A06"/>
    <w:rsid w:val="002337D9"/>
    <w:rsid w:val="00234D22"/>
    <w:rsid w:val="0023641A"/>
    <w:rsid w:val="002376E6"/>
    <w:rsid w:val="002377B7"/>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6D00"/>
    <w:rsid w:val="002770D5"/>
    <w:rsid w:val="002770FD"/>
    <w:rsid w:val="0028020B"/>
    <w:rsid w:val="0028168C"/>
    <w:rsid w:val="00282B03"/>
    <w:rsid w:val="00283708"/>
    <w:rsid w:val="00284754"/>
    <w:rsid w:val="00285574"/>
    <w:rsid w:val="00287099"/>
    <w:rsid w:val="002878AF"/>
    <w:rsid w:val="00290202"/>
    <w:rsid w:val="0029021E"/>
    <w:rsid w:val="0029070A"/>
    <w:rsid w:val="00290865"/>
    <w:rsid w:val="002909BF"/>
    <w:rsid w:val="002910EA"/>
    <w:rsid w:val="00291899"/>
    <w:rsid w:val="00294DF6"/>
    <w:rsid w:val="00295610"/>
    <w:rsid w:val="00297662"/>
    <w:rsid w:val="002979E8"/>
    <w:rsid w:val="002A0655"/>
    <w:rsid w:val="002A1180"/>
    <w:rsid w:val="002A2796"/>
    <w:rsid w:val="002A338A"/>
    <w:rsid w:val="002A33BE"/>
    <w:rsid w:val="002A36D2"/>
    <w:rsid w:val="002A66FB"/>
    <w:rsid w:val="002A71D9"/>
    <w:rsid w:val="002B4EE9"/>
    <w:rsid w:val="002B6325"/>
    <w:rsid w:val="002B7340"/>
    <w:rsid w:val="002B7387"/>
    <w:rsid w:val="002C1C62"/>
    <w:rsid w:val="002C3FF9"/>
    <w:rsid w:val="002C4FC9"/>
    <w:rsid w:val="002C5216"/>
    <w:rsid w:val="002C546B"/>
    <w:rsid w:val="002C56A0"/>
    <w:rsid w:val="002C57C2"/>
    <w:rsid w:val="002C6172"/>
    <w:rsid w:val="002C6AF7"/>
    <w:rsid w:val="002C7848"/>
    <w:rsid w:val="002D10D0"/>
    <w:rsid w:val="002D3186"/>
    <w:rsid w:val="002D4801"/>
    <w:rsid w:val="002D5869"/>
    <w:rsid w:val="002D6522"/>
    <w:rsid w:val="002D670D"/>
    <w:rsid w:val="002D70AE"/>
    <w:rsid w:val="002E18D3"/>
    <w:rsid w:val="002E1E2D"/>
    <w:rsid w:val="002E2EE2"/>
    <w:rsid w:val="002E3D99"/>
    <w:rsid w:val="002E3DBF"/>
    <w:rsid w:val="002E40A8"/>
    <w:rsid w:val="002E6E5B"/>
    <w:rsid w:val="002F1275"/>
    <w:rsid w:val="002F15FA"/>
    <w:rsid w:val="002F2C7B"/>
    <w:rsid w:val="002F345D"/>
    <w:rsid w:val="002F40DE"/>
    <w:rsid w:val="002F55D3"/>
    <w:rsid w:val="002F6505"/>
    <w:rsid w:val="002F66E3"/>
    <w:rsid w:val="002F6A6B"/>
    <w:rsid w:val="002F78AD"/>
    <w:rsid w:val="002F78B1"/>
    <w:rsid w:val="002F79F9"/>
    <w:rsid w:val="00300758"/>
    <w:rsid w:val="00301517"/>
    <w:rsid w:val="0030151C"/>
    <w:rsid w:val="00301B35"/>
    <w:rsid w:val="00301EEF"/>
    <w:rsid w:val="00302727"/>
    <w:rsid w:val="003053AE"/>
    <w:rsid w:val="003056BA"/>
    <w:rsid w:val="0030630C"/>
    <w:rsid w:val="00307BC1"/>
    <w:rsid w:val="003115ED"/>
    <w:rsid w:val="00311A92"/>
    <w:rsid w:val="00312150"/>
    <w:rsid w:val="0031384F"/>
    <w:rsid w:val="00316CA5"/>
    <w:rsid w:val="00316E18"/>
    <w:rsid w:val="00324A3D"/>
    <w:rsid w:val="0032578A"/>
    <w:rsid w:val="00327FD8"/>
    <w:rsid w:val="003303DF"/>
    <w:rsid w:val="003306CA"/>
    <w:rsid w:val="00330F71"/>
    <w:rsid w:val="00332354"/>
    <w:rsid w:val="00332B5E"/>
    <w:rsid w:val="00332BB3"/>
    <w:rsid w:val="003337D0"/>
    <w:rsid w:val="00333EDA"/>
    <w:rsid w:val="00334EC2"/>
    <w:rsid w:val="00335079"/>
    <w:rsid w:val="00335F0B"/>
    <w:rsid w:val="00336382"/>
    <w:rsid w:val="003369A5"/>
    <w:rsid w:val="0034067D"/>
    <w:rsid w:val="00343308"/>
    <w:rsid w:val="00343862"/>
    <w:rsid w:val="00343A00"/>
    <w:rsid w:val="00343ABF"/>
    <w:rsid w:val="003446D5"/>
    <w:rsid w:val="003474CC"/>
    <w:rsid w:val="00347BE2"/>
    <w:rsid w:val="0035015C"/>
    <w:rsid w:val="00350A2D"/>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6296"/>
    <w:rsid w:val="003702AE"/>
    <w:rsid w:val="00370C44"/>
    <w:rsid w:val="0037329C"/>
    <w:rsid w:val="003752F8"/>
    <w:rsid w:val="00375D02"/>
    <w:rsid w:val="00380435"/>
    <w:rsid w:val="0038340D"/>
    <w:rsid w:val="00384E23"/>
    <w:rsid w:val="00386EE6"/>
    <w:rsid w:val="00386F7E"/>
    <w:rsid w:val="0038706A"/>
    <w:rsid w:val="003918C8"/>
    <w:rsid w:val="00391D03"/>
    <w:rsid w:val="00392F90"/>
    <w:rsid w:val="00393C50"/>
    <w:rsid w:val="003960DD"/>
    <w:rsid w:val="003A0695"/>
    <w:rsid w:val="003A0EDB"/>
    <w:rsid w:val="003A3C30"/>
    <w:rsid w:val="003A4356"/>
    <w:rsid w:val="003A7934"/>
    <w:rsid w:val="003B0BE6"/>
    <w:rsid w:val="003B11F3"/>
    <w:rsid w:val="003C0F23"/>
    <w:rsid w:val="003C30F3"/>
    <w:rsid w:val="003C4ACE"/>
    <w:rsid w:val="003C680D"/>
    <w:rsid w:val="003C72D7"/>
    <w:rsid w:val="003D2759"/>
    <w:rsid w:val="003D2ADA"/>
    <w:rsid w:val="003D43A4"/>
    <w:rsid w:val="003D5060"/>
    <w:rsid w:val="003D79C8"/>
    <w:rsid w:val="003E1B8C"/>
    <w:rsid w:val="003E2695"/>
    <w:rsid w:val="003E2C12"/>
    <w:rsid w:val="003E591C"/>
    <w:rsid w:val="003E62BC"/>
    <w:rsid w:val="003F52D1"/>
    <w:rsid w:val="003F7606"/>
    <w:rsid w:val="00400C0A"/>
    <w:rsid w:val="00402A70"/>
    <w:rsid w:val="00404AD2"/>
    <w:rsid w:val="00406A67"/>
    <w:rsid w:val="00406CA4"/>
    <w:rsid w:val="004071A0"/>
    <w:rsid w:val="00407737"/>
    <w:rsid w:val="0041050D"/>
    <w:rsid w:val="00410B56"/>
    <w:rsid w:val="00412B81"/>
    <w:rsid w:val="00413F4A"/>
    <w:rsid w:val="00420706"/>
    <w:rsid w:val="004224C0"/>
    <w:rsid w:val="00422E0E"/>
    <w:rsid w:val="004272B0"/>
    <w:rsid w:val="00427CF0"/>
    <w:rsid w:val="004300FF"/>
    <w:rsid w:val="0043177D"/>
    <w:rsid w:val="00432CCC"/>
    <w:rsid w:val="00435A9A"/>
    <w:rsid w:val="00437892"/>
    <w:rsid w:val="00441AF3"/>
    <w:rsid w:val="00441EC6"/>
    <w:rsid w:val="00443169"/>
    <w:rsid w:val="004433FD"/>
    <w:rsid w:val="00444F6A"/>
    <w:rsid w:val="00450CF3"/>
    <w:rsid w:val="00451E7F"/>
    <w:rsid w:val="0045279E"/>
    <w:rsid w:val="00452B21"/>
    <w:rsid w:val="00452F78"/>
    <w:rsid w:val="00454ECC"/>
    <w:rsid w:val="00455331"/>
    <w:rsid w:val="00455673"/>
    <w:rsid w:val="00455B8E"/>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38F"/>
    <w:rsid w:val="00476BE1"/>
    <w:rsid w:val="00477270"/>
    <w:rsid w:val="004774A6"/>
    <w:rsid w:val="0047759E"/>
    <w:rsid w:val="004808B9"/>
    <w:rsid w:val="00481E9E"/>
    <w:rsid w:val="0048217C"/>
    <w:rsid w:val="004827A6"/>
    <w:rsid w:val="00482DFD"/>
    <w:rsid w:val="00485329"/>
    <w:rsid w:val="004865FC"/>
    <w:rsid w:val="00487059"/>
    <w:rsid w:val="004874C1"/>
    <w:rsid w:val="00487703"/>
    <w:rsid w:val="00487B3D"/>
    <w:rsid w:val="0049281A"/>
    <w:rsid w:val="004936F2"/>
    <w:rsid w:val="00493AB2"/>
    <w:rsid w:val="004A3E5F"/>
    <w:rsid w:val="004A3FC7"/>
    <w:rsid w:val="004A41FE"/>
    <w:rsid w:val="004A49C1"/>
    <w:rsid w:val="004A58CF"/>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7696"/>
    <w:rsid w:val="005020A8"/>
    <w:rsid w:val="00504BC2"/>
    <w:rsid w:val="0050582F"/>
    <w:rsid w:val="005058F1"/>
    <w:rsid w:val="005076C2"/>
    <w:rsid w:val="00507709"/>
    <w:rsid w:val="0051005D"/>
    <w:rsid w:val="0051006B"/>
    <w:rsid w:val="005100D5"/>
    <w:rsid w:val="00511914"/>
    <w:rsid w:val="005140D8"/>
    <w:rsid w:val="00514A4E"/>
    <w:rsid w:val="0051552C"/>
    <w:rsid w:val="00515FFA"/>
    <w:rsid w:val="00516B4D"/>
    <w:rsid w:val="00517354"/>
    <w:rsid w:val="00521353"/>
    <w:rsid w:val="00521F95"/>
    <w:rsid w:val="0052390C"/>
    <w:rsid w:val="005242ED"/>
    <w:rsid w:val="00525ACB"/>
    <w:rsid w:val="00526387"/>
    <w:rsid w:val="00527AB7"/>
    <w:rsid w:val="00531942"/>
    <w:rsid w:val="00532BB5"/>
    <w:rsid w:val="00533D13"/>
    <w:rsid w:val="00534326"/>
    <w:rsid w:val="00534697"/>
    <w:rsid w:val="00534E02"/>
    <w:rsid w:val="00535190"/>
    <w:rsid w:val="00535704"/>
    <w:rsid w:val="00535802"/>
    <w:rsid w:val="005373EF"/>
    <w:rsid w:val="00537662"/>
    <w:rsid w:val="00540877"/>
    <w:rsid w:val="005435DB"/>
    <w:rsid w:val="005437F8"/>
    <w:rsid w:val="00545EBA"/>
    <w:rsid w:val="0054680E"/>
    <w:rsid w:val="00546C7E"/>
    <w:rsid w:val="005508EC"/>
    <w:rsid w:val="00551655"/>
    <w:rsid w:val="005525A5"/>
    <w:rsid w:val="0055267E"/>
    <w:rsid w:val="005526DE"/>
    <w:rsid w:val="00552A44"/>
    <w:rsid w:val="00553274"/>
    <w:rsid w:val="0055562C"/>
    <w:rsid w:val="00561687"/>
    <w:rsid w:val="005624F6"/>
    <w:rsid w:val="00562ABF"/>
    <w:rsid w:val="0056373E"/>
    <w:rsid w:val="00567733"/>
    <w:rsid w:val="005716E9"/>
    <w:rsid w:val="005716FC"/>
    <w:rsid w:val="00571D62"/>
    <w:rsid w:val="00571DD7"/>
    <w:rsid w:val="005723FE"/>
    <w:rsid w:val="00576502"/>
    <w:rsid w:val="00577102"/>
    <w:rsid w:val="0057748D"/>
    <w:rsid w:val="005818E2"/>
    <w:rsid w:val="00582178"/>
    <w:rsid w:val="005826CB"/>
    <w:rsid w:val="00582D72"/>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1304"/>
    <w:rsid w:val="005B3885"/>
    <w:rsid w:val="005B4548"/>
    <w:rsid w:val="005B5E6B"/>
    <w:rsid w:val="005B65E7"/>
    <w:rsid w:val="005C1ACD"/>
    <w:rsid w:val="005C243B"/>
    <w:rsid w:val="005C2698"/>
    <w:rsid w:val="005C3409"/>
    <w:rsid w:val="005D0B03"/>
    <w:rsid w:val="005D6403"/>
    <w:rsid w:val="005D64F1"/>
    <w:rsid w:val="005D66B0"/>
    <w:rsid w:val="005D6803"/>
    <w:rsid w:val="005E0796"/>
    <w:rsid w:val="005E0B21"/>
    <w:rsid w:val="005E1023"/>
    <w:rsid w:val="005E2BA4"/>
    <w:rsid w:val="005E2FA1"/>
    <w:rsid w:val="005E5CC9"/>
    <w:rsid w:val="005E5D93"/>
    <w:rsid w:val="005E6BB8"/>
    <w:rsid w:val="005E6DA8"/>
    <w:rsid w:val="005E767F"/>
    <w:rsid w:val="005E7848"/>
    <w:rsid w:val="005E7B4E"/>
    <w:rsid w:val="005F2D24"/>
    <w:rsid w:val="005F55DE"/>
    <w:rsid w:val="005F56BB"/>
    <w:rsid w:val="005F5726"/>
    <w:rsid w:val="00602584"/>
    <w:rsid w:val="00603905"/>
    <w:rsid w:val="00604237"/>
    <w:rsid w:val="006057F2"/>
    <w:rsid w:val="00606F40"/>
    <w:rsid w:val="0061008D"/>
    <w:rsid w:val="00613563"/>
    <w:rsid w:val="00613848"/>
    <w:rsid w:val="0061439F"/>
    <w:rsid w:val="006176F4"/>
    <w:rsid w:val="00617C84"/>
    <w:rsid w:val="00620ACA"/>
    <w:rsid w:val="00622138"/>
    <w:rsid w:val="00622688"/>
    <w:rsid w:val="006227DE"/>
    <w:rsid w:val="00624887"/>
    <w:rsid w:val="006253E8"/>
    <w:rsid w:val="006266BE"/>
    <w:rsid w:val="00626C46"/>
    <w:rsid w:val="00627333"/>
    <w:rsid w:val="00627696"/>
    <w:rsid w:val="00633831"/>
    <w:rsid w:val="0063572C"/>
    <w:rsid w:val="00636A52"/>
    <w:rsid w:val="006400A0"/>
    <w:rsid w:val="006402DD"/>
    <w:rsid w:val="00642813"/>
    <w:rsid w:val="006530EC"/>
    <w:rsid w:val="00653A72"/>
    <w:rsid w:val="00655DF4"/>
    <w:rsid w:val="0065657D"/>
    <w:rsid w:val="00657927"/>
    <w:rsid w:val="00661888"/>
    <w:rsid w:val="00664449"/>
    <w:rsid w:val="00664CAB"/>
    <w:rsid w:val="00664CD1"/>
    <w:rsid w:val="00665C2B"/>
    <w:rsid w:val="00667C18"/>
    <w:rsid w:val="00670FD8"/>
    <w:rsid w:val="00671317"/>
    <w:rsid w:val="006720C2"/>
    <w:rsid w:val="00673BF9"/>
    <w:rsid w:val="00674404"/>
    <w:rsid w:val="00682805"/>
    <w:rsid w:val="006840FB"/>
    <w:rsid w:val="0068512C"/>
    <w:rsid w:val="00685EAD"/>
    <w:rsid w:val="006866D5"/>
    <w:rsid w:val="00686B2C"/>
    <w:rsid w:val="006876CE"/>
    <w:rsid w:val="00687C2F"/>
    <w:rsid w:val="00687F58"/>
    <w:rsid w:val="00687F5C"/>
    <w:rsid w:val="00690123"/>
    <w:rsid w:val="006903CB"/>
    <w:rsid w:val="00690B2B"/>
    <w:rsid w:val="00691E75"/>
    <w:rsid w:val="00695EF6"/>
    <w:rsid w:val="006A16D6"/>
    <w:rsid w:val="006A1CB3"/>
    <w:rsid w:val="006A4E46"/>
    <w:rsid w:val="006A52B7"/>
    <w:rsid w:val="006A69A6"/>
    <w:rsid w:val="006A7938"/>
    <w:rsid w:val="006B0C74"/>
    <w:rsid w:val="006B3895"/>
    <w:rsid w:val="006C07A5"/>
    <w:rsid w:val="006C16AA"/>
    <w:rsid w:val="006C2DC1"/>
    <w:rsid w:val="006C3A69"/>
    <w:rsid w:val="006C4984"/>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12BF"/>
    <w:rsid w:val="006E2FFB"/>
    <w:rsid w:val="006E30A9"/>
    <w:rsid w:val="006E4289"/>
    <w:rsid w:val="006E500A"/>
    <w:rsid w:val="006E5B06"/>
    <w:rsid w:val="006E67B8"/>
    <w:rsid w:val="006E7589"/>
    <w:rsid w:val="006F034C"/>
    <w:rsid w:val="006F1466"/>
    <w:rsid w:val="006F27AB"/>
    <w:rsid w:val="006F3D49"/>
    <w:rsid w:val="006F3D93"/>
    <w:rsid w:val="006F3F9D"/>
    <w:rsid w:val="006F4522"/>
    <w:rsid w:val="006F7944"/>
    <w:rsid w:val="00701695"/>
    <w:rsid w:val="007046B2"/>
    <w:rsid w:val="00710598"/>
    <w:rsid w:val="00711342"/>
    <w:rsid w:val="007113F4"/>
    <w:rsid w:val="00720311"/>
    <w:rsid w:val="0072064C"/>
    <w:rsid w:val="00722AFD"/>
    <w:rsid w:val="00722E4F"/>
    <w:rsid w:val="0072361A"/>
    <w:rsid w:val="00723C80"/>
    <w:rsid w:val="00723E5E"/>
    <w:rsid w:val="0072531B"/>
    <w:rsid w:val="0072765F"/>
    <w:rsid w:val="00727AC8"/>
    <w:rsid w:val="00727B51"/>
    <w:rsid w:val="00727D3C"/>
    <w:rsid w:val="00730FED"/>
    <w:rsid w:val="00733ADD"/>
    <w:rsid w:val="00734160"/>
    <w:rsid w:val="007341C2"/>
    <w:rsid w:val="0073592C"/>
    <w:rsid w:val="00736618"/>
    <w:rsid w:val="00736D40"/>
    <w:rsid w:val="00737675"/>
    <w:rsid w:val="007426A7"/>
    <w:rsid w:val="007432F6"/>
    <w:rsid w:val="007442BC"/>
    <w:rsid w:val="00747123"/>
    <w:rsid w:val="007513AB"/>
    <w:rsid w:val="00751AE3"/>
    <w:rsid w:val="00752221"/>
    <w:rsid w:val="007527E7"/>
    <w:rsid w:val="0075296F"/>
    <w:rsid w:val="00752FEB"/>
    <w:rsid w:val="0075320E"/>
    <w:rsid w:val="00754AD8"/>
    <w:rsid w:val="00754F26"/>
    <w:rsid w:val="00757FED"/>
    <w:rsid w:val="00760A75"/>
    <w:rsid w:val="0076367D"/>
    <w:rsid w:val="00763EDB"/>
    <w:rsid w:val="00764749"/>
    <w:rsid w:val="00764950"/>
    <w:rsid w:val="00764F7F"/>
    <w:rsid w:val="00765DAB"/>
    <w:rsid w:val="00767863"/>
    <w:rsid w:val="007710B6"/>
    <w:rsid w:val="007718B1"/>
    <w:rsid w:val="00772256"/>
    <w:rsid w:val="00772DD9"/>
    <w:rsid w:val="00774401"/>
    <w:rsid w:val="007753E7"/>
    <w:rsid w:val="00776277"/>
    <w:rsid w:val="00776721"/>
    <w:rsid w:val="007768E4"/>
    <w:rsid w:val="00776A0A"/>
    <w:rsid w:val="0078113E"/>
    <w:rsid w:val="00782E92"/>
    <w:rsid w:val="00783AD5"/>
    <w:rsid w:val="007849B2"/>
    <w:rsid w:val="007857DD"/>
    <w:rsid w:val="00790C0A"/>
    <w:rsid w:val="00791462"/>
    <w:rsid w:val="00791B4E"/>
    <w:rsid w:val="00794226"/>
    <w:rsid w:val="00796002"/>
    <w:rsid w:val="0079643A"/>
    <w:rsid w:val="007A047D"/>
    <w:rsid w:val="007A0B3B"/>
    <w:rsid w:val="007A0B3E"/>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599B"/>
    <w:rsid w:val="007B60E0"/>
    <w:rsid w:val="007B6C51"/>
    <w:rsid w:val="007C1052"/>
    <w:rsid w:val="007C12CA"/>
    <w:rsid w:val="007C3FE7"/>
    <w:rsid w:val="007C51E1"/>
    <w:rsid w:val="007C5543"/>
    <w:rsid w:val="007D110C"/>
    <w:rsid w:val="007D2291"/>
    <w:rsid w:val="007D50D5"/>
    <w:rsid w:val="007D50EE"/>
    <w:rsid w:val="007D6548"/>
    <w:rsid w:val="007E131B"/>
    <w:rsid w:val="007E1A7F"/>
    <w:rsid w:val="007E34AB"/>
    <w:rsid w:val="007E34BD"/>
    <w:rsid w:val="007E39C3"/>
    <w:rsid w:val="007E48BC"/>
    <w:rsid w:val="007E580F"/>
    <w:rsid w:val="007E69F7"/>
    <w:rsid w:val="007E758D"/>
    <w:rsid w:val="007E765C"/>
    <w:rsid w:val="007E7E6B"/>
    <w:rsid w:val="007E7EB0"/>
    <w:rsid w:val="007F352D"/>
    <w:rsid w:val="008035D3"/>
    <w:rsid w:val="00804946"/>
    <w:rsid w:val="00804E25"/>
    <w:rsid w:val="00806AAF"/>
    <w:rsid w:val="0080735E"/>
    <w:rsid w:val="008075B1"/>
    <w:rsid w:val="00807669"/>
    <w:rsid w:val="00810A80"/>
    <w:rsid w:val="008118CD"/>
    <w:rsid w:val="00812285"/>
    <w:rsid w:val="00813839"/>
    <w:rsid w:val="00813F2A"/>
    <w:rsid w:val="00815AF7"/>
    <w:rsid w:val="00816492"/>
    <w:rsid w:val="0081746C"/>
    <w:rsid w:val="00820308"/>
    <w:rsid w:val="00822A8C"/>
    <w:rsid w:val="00825C8D"/>
    <w:rsid w:val="008261CE"/>
    <w:rsid w:val="00830079"/>
    <w:rsid w:val="008314E9"/>
    <w:rsid w:val="00834551"/>
    <w:rsid w:val="00835CB1"/>
    <w:rsid w:val="00837423"/>
    <w:rsid w:val="00837BA5"/>
    <w:rsid w:val="0084217F"/>
    <w:rsid w:val="00842D35"/>
    <w:rsid w:val="0084320C"/>
    <w:rsid w:val="008447EA"/>
    <w:rsid w:val="00844B90"/>
    <w:rsid w:val="008461DC"/>
    <w:rsid w:val="008506EF"/>
    <w:rsid w:val="00854133"/>
    <w:rsid w:val="00857367"/>
    <w:rsid w:val="00860529"/>
    <w:rsid w:val="00860F8D"/>
    <w:rsid w:val="00861099"/>
    <w:rsid w:val="008613BE"/>
    <w:rsid w:val="008614B4"/>
    <w:rsid w:val="0086157F"/>
    <w:rsid w:val="00861B45"/>
    <w:rsid w:val="0086287A"/>
    <w:rsid w:val="00862E3A"/>
    <w:rsid w:val="008653C3"/>
    <w:rsid w:val="00866AB3"/>
    <w:rsid w:val="00870086"/>
    <w:rsid w:val="0087048F"/>
    <w:rsid w:val="00870B2C"/>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25E9"/>
    <w:rsid w:val="00882BBF"/>
    <w:rsid w:val="0088447B"/>
    <w:rsid w:val="0088500D"/>
    <w:rsid w:val="0088536B"/>
    <w:rsid w:val="008860E6"/>
    <w:rsid w:val="00890DBB"/>
    <w:rsid w:val="00891D46"/>
    <w:rsid w:val="00892D77"/>
    <w:rsid w:val="00892FEB"/>
    <w:rsid w:val="008940A5"/>
    <w:rsid w:val="00895220"/>
    <w:rsid w:val="008968E0"/>
    <w:rsid w:val="0089719E"/>
    <w:rsid w:val="0089720B"/>
    <w:rsid w:val="008A1494"/>
    <w:rsid w:val="008A1AB2"/>
    <w:rsid w:val="008A2DCB"/>
    <w:rsid w:val="008A5E1E"/>
    <w:rsid w:val="008A66CB"/>
    <w:rsid w:val="008A6CD0"/>
    <w:rsid w:val="008B0140"/>
    <w:rsid w:val="008B1877"/>
    <w:rsid w:val="008B1FDE"/>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48D7"/>
    <w:rsid w:val="008E5FFE"/>
    <w:rsid w:val="008E60E5"/>
    <w:rsid w:val="008F068A"/>
    <w:rsid w:val="008F17F3"/>
    <w:rsid w:val="008F41D2"/>
    <w:rsid w:val="008F430B"/>
    <w:rsid w:val="00902569"/>
    <w:rsid w:val="00904E31"/>
    <w:rsid w:val="009056A0"/>
    <w:rsid w:val="009063BA"/>
    <w:rsid w:val="009068D2"/>
    <w:rsid w:val="00912AB6"/>
    <w:rsid w:val="00914B4D"/>
    <w:rsid w:val="00914E3D"/>
    <w:rsid w:val="009169C5"/>
    <w:rsid w:val="00920884"/>
    <w:rsid w:val="0092145E"/>
    <w:rsid w:val="0092359B"/>
    <w:rsid w:val="00923BE7"/>
    <w:rsid w:val="0092547D"/>
    <w:rsid w:val="00926992"/>
    <w:rsid w:val="00930322"/>
    <w:rsid w:val="009318CB"/>
    <w:rsid w:val="0093234E"/>
    <w:rsid w:val="00934BA1"/>
    <w:rsid w:val="00936A4B"/>
    <w:rsid w:val="00937A3B"/>
    <w:rsid w:val="0094155B"/>
    <w:rsid w:val="00942981"/>
    <w:rsid w:val="00942F67"/>
    <w:rsid w:val="00944B22"/>
    <w:rsid w:val="00945B21"/>
    <w:rsid w:val="00945D81"/>
    <w:rsid w:val="0094740E"/>
    <w:rsid w:val="00950F80"/>
    <w:rsid w:val="00956252"/>
    <w:rsid w:val="00960F11"/>
    <w:rsid w:val="009614E8"/>
    <w:rsid w:val="00961CB6"/>
    <w:rsid w:val="009657B9"/>
    <w:rsid w:val="009660FA"/>
    <w:rsid w:val="009676B8"/>
    <w:rsid w:val="00967F6B"/>
    <w:rsid w:val="009711EF"/>
    <w:rsid w:val="00973E10"/>
    <w:rsid w:val="00976399"/>
    <w:rsid w:val="00977251"/>
    <w:rsid w:val="0098258F"/>
    <w:rsid w:val="00982C6F"/>
    <w:rsid w:val="009830CC"/>
    <w:rsid w:val="0098473B"/>
    <w:rsid w:val="00991BDD"/>
    <w:rsid w:val="00991DEB"/>
    <w:rsid w:val="00993257"/>
    <w:rsid w:val="00993721"/>
    <w:rsid w:val="0099534B"/>
    <w:rsid w:val="00997B20"/>
    <w:rsid w:val="00997B7D"/>
    <w:rsid w:val="009A1BF1"/>
    <w:rsid w:val="009A41A6"/>
    <w:rsid w:val="009A4AE2"/>
    <w:rsid w:val="009A4F72"/>
    <w:rsid w:val="009A637D"/>
    <w:rsid w:val="009A7C6C"/>
    <w:rsid w:val="009B00EF"/>
    <w:rsid w:val="009B0A27"/>
    <w:rsid w:val="009B1B14"/>
    <w:rsid w:val="009B27BD"/>
    <w:rsid w:val="009B3D3C"/>
    <w:rsid w:val="009B5A66"/>
    <w:rsid w:val="009B67BF"/>
    <w:rsid w:val="009B7379"/>
    <w:rsid w:val="009C0FD7"/>
    <w:rsid w:val="009C15AA"/>
    <w:rsid w:val="009C211A"/>
    <w:rsid w:val="009C2871"/>
    <w:rsid w:val="009C3FAF"/>
    <w:rsid w:val="009C49ED"/>
    <w:rsid w:val="009C678F"/>
    <w:rsid w:val="009C6942"/>
    <w:rsid w:val="009C7AEB"/>
    <w:rsid w:val="009C7EB3"/>
    <w:rsid w:val="009D116A"/>
    <w:rsid w:val="009D26D1"/>
    <w:rsid w:val="009D3A40"/>
    <w:rsid w:val="009D65DA"/>
    <w:rsid w:val="009D69C9"/>
    <w:rsid w:val="009E14F3"/>
    <w:rsid w:val="009E1CF6"/>
    <w:rsid w:val="009E34E6"/>
    <w:rsid w:val="009E37A1"/>
    <w:rsid w:val="009E3F44"/>
    <w:rsid w:val="009E4447"/>
    <w:rsid w:val="009E611B"/>
    <w:rsid w:val="009E64D8"/>
    <w:rsid w:val="009E6CAC"/>
    <w:rsid w:val="009F0057"/>
    <w:rsid w:val="009F20FC"/>
    <w:rsid w:val="009F6D6E"/>
    <w:rsid w:val="009F6FD3"/>
    <w:rsid w:val="009F7396"/>
    <w:rsid w:val="009F796B"/>
    <w:rsid w:val="009F79A2"/>
    <w:rsid w:val="009F7A42"/>
    <w:rsid w:val="00A00903"/>
    <w:rsid w:val="00A00DC4"/>
    <w:rsid w:val="00A016EE"/>
    <w:rsid w:val="00A03FF6"/>
    <w:rsid w:val="00A04761"/>
    <w:rsid w:val="00A076CE"/>
    <w:rsid w:val="00A0776E"/>
    <w:rsid w:val="00A1047E"/>
    <w:rsid w:val="00A11FAE"/>
    <w:rsid w:val="00A153F5"/>
    <w:rsid w:val="00A16084"/>
    <w:rsid w:val="00A161F5"/>
    <w:rsid w:val="00A16D9C"/>
    <w:rsid w:val="00A176AC"/>
    <w:rsid w:val="00A17E97"/>
    <w:rsid w:val="00A225C0"/>
    <w:rsid w:val="00A22874"/>
    <w:rsid w:val="00A23026"/>
    <w:rsid w:val="00A2358C"/>
    <w:rsid w:val="00A26820"/>
    <w:rsid w:val="00A26F04"/>
    <w:rsid w:val="00A2745B"/>
    <w:rsid w:val="00A32824"/>
    <w:rsid w:val="00A33235"/>
    <w:rsid w:val="00A33818"/>
    <w:rsid w:val="00A34231"/>
    <w:rsid w:val="00A35183"/>
    <w:rsid w:val="00A4055F"/>
    <w:rsid w:val="00A4066D"/>
    <w:rsid w:val="00A4140E"/>
    <w:rsid w:val="00A41EEC"/>
    <w:rsid w:val="00A43AA4"/>
    <w:rsid w:val="00A454C9"/>
    <w:rsid w:val="00A501FC"/>
    <w:rsid w:val="00A510C7"/>
    <w:rsid w:val="00A517C7"/>
    <w:rsid w:val="00A51ABF"/>
    <w:rsid w:val="00A52CDC"/>
    <w:rsid w:val="00A543C0"/>
    <w:rsid w:val="00A54437"/>
    <w:rsid w:val="00A6154E"/>
    <w:rsid w:val="00A62751"/>
    <w:rsid w:val="00A641D4"/>
    <w:rsid w:val="00A6473F"/>
    <w:rsid w:val="00A647EF"/>
    <w:rsid w:val="00A6558B"/>
    <w:rsid w:val="00A6781A"/>
    <w:rsid w:val="00A67AEB"/>
    <w:rsid w:val="00A70538"/>
    <w:rsid w:val="00A71AA8"/>
    <w:rsid w:val="00A765BF"/>
    <w:rsid w:val="00A84BD6"/>
    <w:rsid w:val="00A850DC"/>
    <w:rsid w:val="00A856EA"/>
    <w:rsid w:val="00A857D2"/>
    <w:rsid w:val="00A860E2"/>
    <w:rsid w:val="00A8646D"/>
    <w:rsid w:val="00A873CB"/>
    <w:rsid w:val="00A876EA"/>
    <w:rsid w:val="00A91602"/>
    <w:rsid w:val="00A92302"/>
    <w:rsid w:val="00A95C1C"/>
    <w:rsid w:val="00A9642C"/>
    <w:rsid w:val="00A96B6F"/>
    <w:rsid w:val="00AA12DB"/>
    <w:rsid w:val="00AA389B"/>
    <w:rsid w:val="00AA4048"/>
    <w:rsid w:val="00AA4A21"/>
    <w:rsid w:val="00AA5085"/>
    <w:rsid w:val="00AB0224"/>
    <w:rsid w:val="00AB066A"/>
    <w:rsid w:val="00AB2AA1"/>
    <w:rsid w:val="00AB633F"/>
    <w:rsid w:val="00AB67FE"/>
    <w:rsid w:val="00AB69A8"/>
    <w:rsid w:val="00AB727D"/>
    <w:rsid w:val="00AC0286"/>
    <w:rsid w:val="00AC10C6"/>
    <w:rsid w:val="00AC2828"/>
    <w:rsid w:val="00AD0638"/>
    <w:rsid w:val="00AD18C4"/>
    <w:rsid w:val="00AD2010"/>
    <w:rsid w:val="00AD22A3"/>
    <w:rsid w:val="00AD708E"/>
    <w:rsid w:val="00AD73A6"/>
    <w:rsid w:val="00AE0B92"/>
    <w:rsid w:val="00AE1740"/>
    <w:rsid w:val="00AE1ED5"/>
    <w:rsid w:val="00AE207A"/>
    <w:rsid w:val="00AE21FB"/>
    <w:rsid w:val="00AE2756"/>
    <w:rsid w:val="00AE281F"/>
    <w:rsid w:val="00AE484B"/>
    <w:rsid w:val="00AE4ECC"/>
    <w:rsid w:val="00AE4F3A"/>
    <w:rsid w:val="00AE67A9"/>
    <w:rsid w:val="00AE6AFA"/>
    <w:rsid w:val="00AE78FD"/>
    <w:rsid w:val="00AF02B8"/>
    <w:rsid w:val="00AF0391"/>
    <w:rsid w:val="00AF0C20"/>
    <w:rsid w:val="00AF0C5E"/>
    <w:rsid w:val="00AF222A"/>
    <w:rsid w:val="00AF6ABE"/>
    <w:rsid w:val="00AF7320"/>
    <w:rsid w:val="00AF7DE2"/>
    <w:rsid w:val="00B01938"/>
    <w:rsid w:val="00B02654"/>
    <w:rsid w:val="00B02723"/>
    <w:rsid w:val="00B028DB"/>
    <w:rsid w:val="00B03784"/>
    <w:rsid w:val="00B102BD"/>
    <w:rsid w:val="00B1108E"/>
    <w:rsid w:val="00B122B7"/>
    <w:rsid w:val="00B129CC"/>
    <w:rsid w:val="00B149F2"/>
    <w:rsid w:val="00B206E3"/>
    <w:rsid w:val="00B208C8"/>
    <w:rsid w:val="00B22346"/>
    <w:rsid w:val="00B23A22"/>
    <w:rsid w:val="00B23AB2"/>
    <w:rsid w:val="00B23ACD"/>
    <w:rsid w:val="00B23F23"/>
    <w:rsid w:val="00B24553"/>
    <w:rsid w:val="00B25002"/>
    <w:rsid w:val="00B25628"/>
    <w:rsid w:val="00B25B8E"/>
    <w:rsid w:val="00B25E90"/>
    <w:rsid w:val="00B26444"/>
    <w:rsid w:val="00B31101"/>
    <w:rsid w:val="00B346F5"/>
    <w:rsid w:val="00B374D3"/>
    <w:rsid w:val="00B4017D"/>
    <w:rsid w:val="00B405F5"/>
    <w:rsid w:val="00B41C63"/>
    <w:rsid w:val="00B4382C"/>
    <w:rsid w:val="00B43E8D"/>
    <w:rsid w:val="00B447E1"/>
    <w:rsid w:val="00B47043"/>
    <w:rsid w:val="00B4765F"/>
    <w:rsid w:val="00B47FD0"/>
    <w:rsid w:val="00B5040A"/>
    <w:rsid w:val="00B51C2D"/>
    <w:rsid w:val="00B5201F"/>
    <w:rsid w:val="00B520A8"/>
    <w:rsid w:val="00B52CCB"/>
    <w:rsid w:val="00B53A08"/>
    <w:rsid w:val="00B55647"/>
    <w:rsid w:val="00B55C29"/>
    <w:rsid w:val="00B55FE0"/>
    <w:rsid w:val="00B570E8"/>
    <w:rsid w:val="00B621CD"/>
    <w:rsid w:val="00B62E31"/>
    <w:rsid w:val="00B6583F"/>
    <w:rsid w:val="00B65A07"/>
    <w:rsid w:val="00B675F5"/>
    <w:rsid w:val="00B7301B"/>
    <w:rsid w:val="00B74BF7"/>
    <w:rsid w:val="00B7520F"/>
    <w:rsid w:val="00B761AC"/>
    <w:rsid w:val="00B80581"/>
    <w:rsid w:val="00B84340"/>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C30"/>
    <w:rsid w:val="00BB4EC4"/>
    <w:rsid w:val="00BB5281"/>
    <w:rsid w:val="00BB5C49"/>
    <w:rsid w:val="00BB75A8"/>
    <w:rsid w:val="00BC1460"/>
    <w:rsid w:val="00BC1922"/>
    <w:rsid w:val="00BC7A6D"/>
    <w:rsid w:val="00BD0757"/>
    <w:rsid w:val="00BD0988"/>
    <w:rsid w:val="00BD59BC"/>
    <w:rsid w:val="00BD5B44"/>
    <w:rsid w:val="00BD6F96"/>
    <w:rsid w:val="00BE06D9"/>
    <w:rsid w:val="00BE0E2D"/>
    <w:rsid w:val="00BE1A42"/>
    <w:rsid w:val="00BE4071"/>
    <w:rsid w:val="00BF030A"/>
    <w:rsid w:val="00BF3C8E"/>
    <w:rsid w:val="00BF5311"/>
    <w:rsid w:val="00BF5C0A"/>
    <w:rsid w:val="00BF5D28"/>
    <w:rsid w:val="00BF6892"/>
    <w:rsid w:val="00BF696E"/>
    <w:rsid w:val="00BF7BF9"/>
    <w:rsid w:val="00C02285"/>
    <w:rsid w:val="00C03412"/>
    <w:rsid w:val="00C0378B"/>
    <w:rsid w:val="00C07695"/>
    <w:rsid w:val="00C13A71"/>
    <w:rsid w:val="00C155B1"/>
    <w:rsid w:val="00C159C6"/>
    <w:rsid w:val="00C15C57"/>
    <w:rsid w:val="00C1752C"/>
    <w:rsid w:val="00C23218"/>
    <w:rsid w:val="00C24313"/>
    <w:rsid w:val="00C255BC"/>
    <w:rsid w:val="00C25CA6"/>
    <w:rsid w:val="00C264D5"/>
    <w:rsid w:val="00C318D3"/>
    <w:rsid w:val="00C3191F"/>
    <w:rsid w:val="00C321DE"/>
    <w:rsid w:val="00C324AA"/>
    <w:rsid w:val="00C32D82"/>
    <w:rsid w:val="00C34479"/>
    <w:rsid w:val="00C34B82"/>
    <w:rsid w:val="00C35F75"/>
    <w:rsid w:val="00C3633B"/>
    <w:rsid w:val="00C36A9D"/>
    <w:rsid w:val="00C41DE3"/>
    <w:rsid w:val="00C424F8"/>
    <w:rsid w:val="00C4324C"/>
    <w:rsid w:val="00C43315"/>
    <w:rsid w:val="00C44B60"/>
    <w:rsid w:val="00C46A81"/>
    <w:rsid w:val="00C47DB8"/>
    <w:rsid w:val="00C51709"/>
    <w:rsid w:val="00C527D5"/>
    <w:rsid w:val="00C53FE9"/>
    <w:rsid w:val="00C5478C"/>
    <w:rsid w:val="00C55772"/>
    <w:rsid w:val="00C565F3"/>
    <w:rsid w:val="00C576D0"/>
    <w:rsid w:val="00C60714"/>
    <w:rsid w:val="00C6181A"/>
    <w:rsid w:val="00C61887"/>
    <w:rsid w:val="00C63680"/>
    <w:rsid w:val="00C64782"/>
    <w:rsid w:val="00C663B6"/>
    <w:rsid w:val="00C72EF9"/>
    <w:rsid w:val="00C751D0"/>
    <w:rsid w:val="00C75E86"/>
    <w:rsid w:val="00C76FA5"/>
    <w:rsid w:val="00C802A0"/>
    <w:rsid w:val="00C803BB"/>
    <w:rsid w:val="00C80576"/>
    <w:rsid w:val="00C807DA"/>
    <w:rsid w:val="00C80BC2"/>
    <w:rsid w:val="00C80BCB"/>
    <w:rsid w:val="00C80ED4"/>
    <w:rsid w:val="00C815BF"/>
    <w:rsid w:val="00C837AD"/>
    <w:rsid w:val="00C85BA1"/>
    <w:rsid w:val="00C872F8"/>
    <w:rsid w:val="00C9001E"/>
    <w:rsid w:val="00C90CB3"/>
    <w:rsid w:val="00C93556"/>
    <w:rsid w:val="00C948C6"/>
    <w:rsid w:val="00C94D2F"/>
    <w:rsid w:val="00C95F6A"/>
    <w:rsid w:val="00C96575"/>
    <w:rsid w:val="00CA033F"/>
    <w:rsid w:val="00CA0601"/>
    <w:rsid w:val="00CA2D5F"/>
    <w:rsid w:val="00CA2D60"/>
    <w:rsid w:val="00CA2DFD"/>
    <w:rsid w:val="00CA329F"/>
    <w:rsid w:val="00CA4AB0"/>
    <w:rsid w:val="00CA619F"/>
    <w:rsid w:val="00CA6C4E"/>
    <w:rsid w:val="00CB169B"/>
    <w:rsid w:val="00CB35B5"/>
    <w:rsid w:val="00CB5ABE"/>
    <w:rsid w:val="00CB5E99"/>
    <w:rsid w:val="00CC2144"/>
    <w:rsid w:val="00CC2888"/>
    <w:rsid w:val="00CC3419"/>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260A"/>
    <w:rsid w:val="00CF3A3E"/>
    <w:rsid w:val="00CF428A"/>
    <w:rsid w:val="00CF4C28"/>
    <w:rsid w:val="00CF547C"/>
    <w:rsid w:val="00D00AC9"/>
    <w:rsid w:val="00D00BE1"/>
    <w:rsid w:val="00D01759"/>
    <w:rsid w:val="00D01C16"/>
    <w:rsid w:val="00D02E56"/>
    <w:rsid w:val="00D04703"/>
    <w:rsid w:val="00D077FA"/>
    <w:rsid w:val="00D102DB"/>
    <w:rsid w:val="00D11463"/>
    <w:rsid w:val="00D11AD1"/>
    <w:rsid w:val="00D11ED5"/>
    <w:rsid w:val="00D126A9"/>
    <w:rsid w:val="00D12ADB"/>
    <w:rsid w:val="00D13938"/>
    <w:rsid w:val="00D168C5"/>
    <w:rsid w:val="00D16937"/>
    <w:rsid w:val="00D17BAC"/>
    <w:rsid w:val="00D231AE"/>
    <w:rsid w:val="00D25ED8"/>
    <w:rsid w:val="00D26396"/>
    <w:rsid w:val="00D32FFA"/>
    <w:rsid w:val="00D33FFD"/>
    <w:rsid w:val="00D34216"/>
    <w:rsid w:val="00D439CF"/>
    <w:rsid w:val="00D4516A"/>
    <w:rsid w:val="00D4577A"/>
    <w:rsid w:val="00D45BE3"/>
    <w:rsid w:val="00D45ED5"/>
    <w:rsid w:val="00D463D7"/>
    <w:rsid w:val="00D520A3"/>
    <w:rsid w:val="00D53AA3"/>
    <w:rsid w:val="00D553FF"/>
    <w:rsid w:val="00D55B63"/>
    <w:rsid w:val="00D5719F"/>
    <w:rsid w:val="00D57C3F"/>
    <w:rsid w:val="00D60B10"/>
    <w:rsid w:val="00D61C70"/>
    <w:rsid w:val="00D6307A"/>
    <w:rsid w:val="00D64EB5"/>
    <w:rsid w:val="00D65E96"/>
    <w:rsid w:val="00D66573"/>
    <w:rsid w:val="00D6719E"/>
    <w:rsid w:val="00D6739A"/>
    <w:rsid w:val="00D7015C"/>
    <w:rsid w:val="00D703B6"/>
    <w:rsid w:val="00D710E9"/>
    <w:rsid w:val="00D71114"/>
    <w:rsid w:val="00D727CA"/>
    <w:rsid w:val="00D73DD6"/>
    <w:rsid w:val="00D74129"/>
    <w:rsid w:val="00D74612"/>
    <w:rsid w:val="00D76DCC"/>
    <w:rsid w:val="00D77400"/>
    <w:rsid w:val="00D7766E"/>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536F"/>
    <w:rsid w:val="00DB6989"/>
    <w:rsid w:val="00DB6E8D"/>
    <w:rsid w:val="00DC0783"/>
    <w:rsid w:val="00DC0816"/>
    <w:rsid w:val="00DC2755"/>
    <w:rsid w:val="00DC2AD7"/>
    <w:rsid w:val="00DC427E"/>
    <w:rsid w:val="00DC45A9"/>
    <w:rsid w:val="00DC4B03"/>
    <w:rsid w:val="00DC58D5"/>
    <w:rsid w:val="00DC5D58"/>
    <w:rsid w:val="00DC6D82"/>
    <w:rsid w:val="00DC7561"/>
    <w:rsid w:val="00DD0225"/>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73C1"/>
    <w:rsid w:val="00DE7960"/>
    <w:rsid w:val="00DF09D1"/>
    <w:rsid w:val="00DF0CC5"/>
    <w:rsid w:val="00DF155C"/>
    <w:rsid w:val="00DF34C0"/>
    <w:rsid w:val="00DF5192"/>
    <w:rsid w:val="00DF6290"/>
    <w:rsid w:val="00DF69CD"/>
    <w:rsid w:val="00DF6AE3"/>
    <w:rsid w:val="00DF7587"/>
    <w:rsid w:val="00E014C5"/>
    <w:rsid w:val="00E01DE4"/>
    <w:rsid w:val="00E01FCC"/>
    <w:rsid w:val="00E02678"/>
    <w:rsid w:val="00E02F0B"/>
    <w:rsid w:val="00E03802"/>
    <w:rsid w:val="00E04973"/>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65B3"/>
    <w:rsid w:val="00E1780F"/>
    <w:rsid w:val="00E222FD"/>
    <w:rsid w:val="00E2332E"/>
    <w:rsid w:val="00E24379"/>
    <w:rsid w:val="00E2625E"/>
    <w:rsid w:val="00E317AA"/>
    <w:rsid w:val="00E32C16"/>
    <w:rsid w:val="00E3329D"/>
    <w:rsid w:val="00E33498"/>
    <w:rsid w:val="00E33847"/>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611C7"/>
    <w:rsid w:val="00E617C6"/>
    <w:rsid w:val="00E64BBC"/>
    <w:rsid w:val="00E6535D"/>
    <w:rsid w:val="00E7110D"/>
    <w:rsid w:val="00E7210E"/>
    <w:rsid w:val="00E751DF"/>
    <w:rsid w:val="00E7590F"/>
    <w:rsid w:val="00E75C64"/>
    <w:rsid w:val="00E80FEF"/>
    <w:rsid w:val="00E81704"/>
    <w:rsid w:val="00E845C6"/>
    <w:rsid w:val="00E847F2"/>
    <w:rsid w:val="00E84F9B"/>
    <w:rsid w:val="00E85F96"/>
    <w:rsid w:val="00E90571"/>
    <w:rsid w:val="00E90BB5"/>
    <w:rsid w:val="00E91107"/>
    <w:rsid w:val="00E92117"/>
    <w:rsid w:val="00E921F7"/>
    <w:rsid w:val="00E94ACE"/>
    <w:rsid w:val="00E94DCC"/>
    <w:rsid w:val="00E974FC"/>
    <w:rsid w:val="00EA48EF"/>
    <w:rsid w:val="00EA5184"/>
    <w:rsid w:val="00EB2C4D"/>
    <w:rsid w:val="00EB39A2"/>
    <w:rsid w:val="00EB469D"/>
    <w:rsid w:val="00EB4EBA"/>
    <w:rsid w:val="00EB541C"/>
    <w:rsid w:val="00EB593A"/>
    <w:rsid w:val="00EB77E5"/>
    <w:rsid w:val="00EC35CE"/>
    <w:rsid w:val="00EC4BDA"/>
    <w:rsid w:val="00ED3A78"/>
    <w:rsid w:val="00ED48C7"/>
    <w:rsid w:val="00ED4ED5"/>
    <w:rsid w:val="00ED51A3"/>
    <w:rsid w:val="00ED7B3B"/>
    <w:rsid w:val="00EE0D1E"/>
    <w:rsid w:val="00EE3988"/>
    <w:rsid w:val="00EF0171"/>
    <w:rsid w:val="00EF2843"/>
    <w:rsid w:val="00EF2E59"/>
    <w:rsid w:val="00EF3CC0"/>
    <w:rsid w:val="00EF44CE"/>
    <w:rsid w:val="00EF4872"/>
    <w:rsid w:val="00EF4EA5"/>
    <w:rsid w:val="00EF5658"/>
    <w:rsid w:val="00EF5F3D"/>
    <w:rsid w:val="00EF6393"/>
    <w:rsid w:val="00EF68B1"/>
    <w:rsid w:val="00EF779C"/>
    <w:rsid w:val="00EF7ED4"/>
    <w:rsid w:val="00F01806"/>
    <w:rsid w:val="00F02A13"/>
    <w:rsid w:val="00F04862"/>
    <w:rsid w:val="00F05F07"/>
    <w:rsid w:val="00F06772"/>
    <w:rsid w:val="00F06C24"/>
    <w:rsid w:val="00F06D5C"/>
    <w:rsid w:val="00F101B7"/>
    <w:rsid w:val="00F1035B"/>
    <w:rsid w:val="00F11172"/>
    <w:rsid w:val="00F126CC"/>
    <w:rsid w:val="00F13E1F"/>
    <w:rsid w:val="00F17E4D"/>
    <w:rsid w:val="00F208FB"/>
    <w:rsid w:val="00F2152A"/>
    <w:rsid w:val="00F230E7"/>
    <w:rsid w:val="00F23E06"/>
    <w:rsid w:val="00F24C0A"/>
    <w:rsid w:val="00F253AD"/>
    <w:rsid w:val="00F26D86"/>
    <w:rsid w:val="00F27E96"/>
    <w:rsid w:val="00F30F2B"/>
    <w:rsid w:val="00F31B67"/>
    <w:rsid w:val="00F31C55"/>
    <w:rsid w:val="00F32BD4"/>
    <w:rsid w:val="00F34B34"/>
    <w:rsid w:val="00F34CD6"/>
    <w:rsid w:val="00F34DFD"/>
    <w:rsid w:val="00F35928"/>
    <w:rsid w:val="00F3754B"/>
    <w:rsid w:val="00F40346"/>
    <w:rsid w:val="00F4187B"/>
    <w:rsid w:val="00F41AE2"/>
    <w:rsid w:val="00F42128"/>
    <w:rsid w:val="00F43070"/>
    <w:rsid w:val="00F4386A"/>
    <w:rsid w:val="00F4414A"/>
    <w:rsid w:val="00F4620D"/>
    <w:rsid w:val="00F46CB5"/>
    <w:rsid w:val="00F472B9"/>
    <w:rsid w:val="00F51403"/>
    <w:rsid w:val="00F52EDC"/>
    <w:rsid w:val="00F5394F"/>
    <w:rsid w:val="00F53BD9"/>
    <w:rsid w:val="00F54005"/>
    <w:rsid w:val="00F57974"/>
    <w:rsid w:val="00F57DE5"/>
    <w:rsid w:val="00F614CC"/>
    <w:rsid w:val="00F630A1"/>
    <w:rsid w:val="00F6313E"/>
    <w:rsid w:val="00F64857"/>
    <w:rsid w:val="00F65100"/>
    <w:rsid w:val="00F6511D"/>
    <w:rsid w:val="00F65CDB"/>
    <w:rsid w:val="00F6611C"/>
    <w:rsid w:val="00F662D4"/>
    <w:rsid w:val="00F66BAD"/>
    <w:rsid w:val="00F70B86"/>
    <w:rsid w:val="00F71532"/>
    <w:rsid w:val="00F71E02"/>
    <w:rsid w:val="00F72D28"/>
    <w:rsid w:val="00F73304"/>
    <w:rsid w:val="00F75159"/>
    <w:rsid w:val="00F7518B"/>
    <w:rsid w:val="00F75E47"/>
    <w:rsid w:val="00F76448"/>
    <w:rsid w:val="00F77542"/>
    <w:rsid w:val="00F77D26"/>
    <w:rsid w:val="00F80EEE"/>
    <w:rsid w:val="00F81F9A"/>
    <w:rsid w:val="00F823F0"/>
    <w:rsid w:val="00F8410E"/>
    <w:rsid w:val="00F8604A"/>
    <w:rsid w:val="00F86FAA"/>
    <w:rsid w:val="00F90F06"/>
    <w:rsid w:val="00F90FD8"/>
    <w:rsid w:val="00F97E18"/>
    <w:rsid w:val="00FA3B45"/>
    <w:rsid w:val="00FA3C13"/>
    <w:rsid w:val="00FA40D7"/>
    <w:rsid w:val="00FA44EB"/>
    <w:rsid w:val="00FA5DD2"/>
    <w:rsid w:val="00FA6A0D"/>
    <w:rsid w:val="00FB1866"/>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928"/>
    <w:rsid w:val="00FE2C43"/>
    <w:rsid w:val="00FE2E6C"/>
    <w:rsid w:val="00FE33F9"/>
    <w:rsid w:val="00FE6DFE"/>
    <w:rsid w:val="00FE6E3E"/>
    <w:rsid w:val="00FF06F2"/>
    <w:rsid w:val="00FF2A09"/>
    <w:rsid w:val="00FF381C"/>
    <w:rsid w:val="00FF459E"/>
    <w:rsid w:val="00FF46F1"/>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2F2C7B"/>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tabs>
        <w:tab w:val="num" w:pos="432"/>
      </w:tabs>
      <w:suppressAutoHyphens w:val="0"/>
      <w:autoSpaceDE w:val="0"/>
      <w:autoSpaceDN w:val="0"/>
      <w:adjustRightInd w:val="0"/>
      <w:spacing w:before="0" w:after="0"/>
      <w:ind w:firstLine="567"/>
      <w:outlineLvl w:val="0"/>
    </w:pPr>
    <w:rPr>
      <w:rFonts w:ascii="Times New Roman" w:eastAsia="Times New Roman" w:hAnsi="Times New Roman" w:cs="Times New Roman"/>
      <w:lang w:eastAsia="ru-RU"/>
    </w:rPr>
  </w:style>
  <w:style w:type="numbering" w:customStyle="1" w:styleId="28">
    <w:name w:val="WWNum36"/>
    <w:pPr>
      <w:numPr>
        <w:numId w:val="56"/>
      </w:numPr>
    </w:pPr>
  </w:style>
  <w:style w:type="numbering" w:customStyle="1" w:styleId="1b">
    <w:name w:val="WWNum20"/>
    <w:pPr>
      <w:numPr>
        <w:numId w:val="41"/>
      </w:numPr>
    </w:pPr>
  </w:style>
  <w:style w:type="numbering" w:customStyle="1" w:styleId="1d">
    <w:name w:val="WWNum41"/>
    <w:pPr>
      <w:numPr>
        <w:numId w:val="61"/>
      </w:numPr>
    </w:pPr>
  </w:style>
  <w:style w:type="numbering" w:customStyle="1" w:styleId="1f">
    <w:name w:val="WWNum23"/>
    <w:pPr>
      <w:numPr>
        <w:numId w:val="44"/>
      </w:numPr>
    </w:pPr>
  </w:style>
  <w:style w:type="numbering" w:customStyle="1" w:styleId="aff4">
    <w:name w:val="WWNum35"/>
    <w:pPr>
      <w:numPr>
        <w:numId w:val="55"/>
      </w:numPr>
    </w:pPr>
  </w:style>
  <w:style w:type="numbering" w:customStyle="1" w:styleId="20">
    <w:name w:val="WWNum1"/>
    <w:pPr>
      <w:numPr>
        <w:numId w:val="22"/>
      </w:numPr>
    </w:pPr>
  </w:style>
  <w:style w:type="numbering" w:customStyle="1" w:styleId="1c">
    <w:name w:val="WWNum8"/>
    <w:pPr>
      <w:numPr>
        <w:numId w:val="29"/>
      </w:numPr>
    </w:pPr>
  </w:style>
  <w:style w:type="numbering" w:customStyle="1" w:styleId="1f1">
    <w:name w:val="WWNum17"/>
    <w:pPr>
      <w:numPr>
        <w:numId w:val="38"/>
      </w:numPr>
    </w:pPr>
  </w:style>
  <w:style w:type="numbering" w:customStyle="1" w:styleId="1f3">
    <w:name w:val="WWNum48"/>
    <w:pPr>
      <w:numPr>
        <w:numId w:val="68"/>
      </w:numPr>
    </w:pPr>
  </w:style>
  <w:style w:type="numbering" w:customStyle="1" w:styleId="1f4">
    <w:name w:val="WWNum34"/>
    <w:pPr>
      <w:numPr>
        <w:numId w:val="54"/>
      </w:numPr>
    </w:pPr>
  </w:style>
  <w:style w:type="numbering" w:customStyle="1" w:styleId="1fb">
    <w:name w:val="WWNum5"/>
    <w:pPr>
      <w:numPr>
        <w:numId w:val="26"/>
      </w:numPr>
    </w:pPr>
  </w:style>
  <w:style w:type="numbering" w:customStyle="1" w:styleId="afff7">
    <w:name w:val="WWNum39"/>
    <w:pPr>
      <w:numPr>
        <w:numId w:val="59"/>
      </w:numPr>
    </w:pPr>
  </w:style>
  <w:style w:type="numbering" w:customStyle="1" w:styleId="BodyTextChar">
    <w:name w:val="WWNum4"/>
    <w:pPr>
      <w:numPr>
        <w:numId w:val="25"/>
      </w:numPr>
    </w:pPr>
  </w:style>
  <w:style w:type="numbering" w:customStyle="1" w:styleId="BodyTextIndent3Char">
    <w:name w:val="WWNum27"/>
    <w:pPr>
      <w:numPr>
        <w:numId w:val="47"/>
      </w:numPr>
    </w:pPr>
  </w:style>
  <w:style w:type="numbering" w:customStyle="1" w:styleId="29">
    <w:name w:val="WWNum21"/>
    <w:pPr>
      <w:numPr>
        <w:numId w:val="42"/>
      </w:numPr>
    </w:pPr>
  </w:style>
  <w:style w:type="numbering" w:customStyle="1" w:styleId="2a">
    <w:name w:val="WWNum50"/>
    <w:pPr>
      <w:numPr>
        <w:numId w:val="70"/>
      </w:numPr>
    </w:pPr>
  </w:style>
  <w:style w:type="numbering" w:customStyle="1" w:styleId="ConsTitle">
    <w:name w:val="WWNum18"/>
    <w:pPr>
      <w:numPr>
        <w:numId w:val="39"/>
      </w:numPr>
    </w:pPr>
  </w:style>
  <w:style w:type="numbering" w:customStyle="1" w:styleId="Standard">
    <w:name w:val="WWNum2"/>
    <w:pPr>
      <w:numPr>
        <w:numId w:val="23"/>
      </w:numPr>
    </w:pPr>
  </w:style>
  <w:style w:type="numbering" w:customStyle="1" w:styleId="Textbody">
    <w:name w:val="WWNum14"/>
    <w:pPr>
      <w:numPr>
        <w:numId w:val="35"/>
      </w:numPr>
    </w:pPr>
  </w:style>
  <w:style w:type="numbering" w:customStyle="1" w:styleId="Index">
    <w:name w:val="WWNum12"/>
    <w:pPr>
      <w:numPr>
        <w:numId w:val="33"/>
      </w:numPr>
    </w:pPr>
  </w:style>
  <w:style w:type="numbering" w:customStyle="1" w:styleId="214">
    <w:name w:val="WWNum42"/>
    <w:pPr>
      <w:numPr>
        <w:numId w:val="62"/>
      </w:numPr>
    </w:pPr>
  </w:style>
  <w:style w:type="numbering" w:customStyle="1" w:styleId="314">
    <w:name w:val="WWNum51"/>
    <w:pPr>
      <w:numPr>
        <w:numId w:val="71"/>
      </w:numPr>
    </w:pPr>
  </w:style>
  <w:style w:type="numbering" w:customStyle="1" w:styleId="410">
    <w:name w:val="WWNum16"/>
    <w:pPr>
      <w:numPr>
        <w:numId w:val="37"/>
      </w:numPr>
    </w:pPr>
  </w:style>
  <w:style w:type="numbering" w:customStyle="1" w:styleId="afff8">
    <w:name w:val="WWNum37"/>
    <w:pPr>
      <w:numPr>
        <w:numId w:val="57"/>
      </w:numPr>
    </w:pPr>
  </w:style>
  <w:style w:type="numbering" w:customStyle="1" w:styleId="1fe">
    <w:name w:val="WWNum10"/>
    <w:pPr>
      <w:numPr>
        <w:numId w:val="31"/>
      </w:numPr>
    </w:pPr>
  </w:style>
  <w:style w:type="numbering" w:customStyle="1" w:styleId="afff9">
    <w:name w:val="WWNum28"/>
    <w:pPr>
      <w:numPr>
        <w:numId w:val="48"/>
      </w:numPr>
    </w:pPr>
  </w:style>
  <w:style w:type="numbering" w:customStyle="1" w:styleId="1ff">
    <w:name w:val="WWNum7"/>
    <w:pPr>
      <w:numPr>
        <w:numId w:val="28"/>
      </w:numPr>
    </w:pPr>
  </w:style>
  <w:style w:type="numbering" w:customStyle="1" w:styleId="1ff0">
    <w:name w:val="WWNum31"/>
    <w:pPr>
      <w:numPr>
        <w:numId w:val="51"/>
      </w:numPr>
    </w:pPr>
  </w:style>
  <w:style w:type="numbering" w:customStyle="1" w:styleId="Textbodyindent">
    <w:name w:val="WWNum6"/>
    <w:pPr>
      <w:numPr>
        <w:numId w:val="27"/>
      </w:numPr>
    </w:pPr>
  </w:style>
  <w:style w:type="numbering" w:customStyle="1" w:styleId="1ff1">
    <w:name w:val="WWNum3"/>
    <w:pPr>
      <w:numPr>
        <w:numId w:val="24"/>
      </w:numPr>
    </w:pPr>
  </w:style>
  <w:style w:type="numbering" w:customStyle="1" w:styleId="Framecontents">
    <w:name w:val="WWNum33"/>
    <w:pPr>
      <w:numPr>
        <w:numId w:val="53"/>
      </w:numPr>
    </w:pPr>
  </w:style>
  <w:style w:type="numbering" w:customStyle="1" w:styleId="TableContents">
    <w:name w:val="WWNum46"/>
    <w:pPr>
      <w:numPr>
        <w:numId w:val="66"/>
      </w:numPr>
    </w:pPr>
  </w:style>
  <w:style w:type="numbering" w:customStyle="1" w:styleId="TableHeading">
    <w:name w:val="WWNum49"/>
    <w:pPr>
      <w:numPr>
        <w:numId w:val="69"/>
      </w:numPr>
    </w:pPr>
  </w:style>
  <w:style w:type="numbering" w:customStyle="1" w:styleId="ConsNonformat">
    <w:name w:val="WWNum11"/>
    <w:pPr>
      <w:numPr>
        <w:numId w:val="32"/>
      </w:numPr>
    </w:pPr>
  </w:style>
  <w:style w:type="numbering" w:customStyle="1" w:styleId="43">
    <w:name w:val="WWNum29"/>
    <w:pPr>
      <w:numPr>
        <w:numId w:val="49"/>
      </w:numPr>
    </w:pPr>
  </w:style>
  <w:style w:type="numbering" w:customStyle="1" w:styleId="afffa">
    <w:name w:val="WWNum32"/>
    <w:pPr>
      <w:numPr>
        <w:numId w:val="52"/>
      </w:numPr>
    </w:pPr>
  </w:style>
  <w:style w:type="numbering" w:customStyle="1" w:styleId="afffb">
    <w:name w:val="WWNum30"/>
    <w:pPr>
      <w:numPr>
        <w:numId w:val="50"/>
      </w:numPr>
    </w:pPr>
  </w:style>
  <w:style w:type="numbering" w:customStyle="1" w:styleId="44">
    <w:name w:val="WWNum44"/>
    <w:pPr>
      <w:numPr>
        <w:numId w:val="64"/>
      </w:numPr>
    </w:pPr>
  </w:style>
  <w:style w:type="numbering" w:customStyle="1" w:styleId="ListLabel1">
    <w:name w:val="WWNum15"/>
    <w:pPr>
      <w:numPr>
        <w:numId w:val="36"/>
      </w:numPr>
    </w:pPr>
  </w:style>
  <w:style w:type="numbering" w:customStyle="1" w:styleId="ListLabel2">
    <w:name w:val="WWNum38"/>
    <w:pPr>
      <w:numPr>
        <w:numId w:val="58"/>
      </w:numPr>
    </w:pPr>
  </w:style>
  <w:style w:type="numbering" w:customStyle="1" w:styleId="ListLabel3">
    <w:name w:val="WWNum26"/>
    <w:pPr>
      <w:numPr>
        <w:numId w:val="46"/>
      </w:numPr>
    </w:pPr>
  </w:style>
  <w:style w:type="numbering" w:customStyle="1" w:styleId="ListLabel4">
    <w:name w:val="WWNum24"/>
    <w:pPr>
      <w:numPr>
        <w:numId w:val="73"/>
      </w:numPr>
    </w:pPr>
  </w:style>
  <w:style w:type="numbering" w:customStyle="1" w:styleId="ListLabel5">
    <w:name w:val="WWNum25"/>
    <w:pPr>
      <w:numPr>
        <w:numId w:val="45"/>
      </w:numPr>
    </w:pPr>
  </w:style>
  <w:style w:type="numbering" w:customStyle="1" w:styleId="ListLabel6">
    <w:name w:val="WWNum47"/>
    <w:pPr>
      <w:numPr>
        <w:numId w:val="67"/>
      </w:numPr>
    </w:pPr>
  </w:style>
  <w:style w:type="numbering" w:customStyle="1" w:styleId="ListLabel7">
    <w:name w:val="WWNum19"/>
    <w:pPr>
      <w:numPr>
        <w:numId w:val="76"/>
      </w:numPr>
    </w:pPr>
  </w:style>
  <w:style w:type="numbering" w:customStyle="1" w:styleId="ListLabel8">
    <w:name w:val="WWNum13"/>
    <w:pPr>
      <w:numPr>
        <w:numId w:val="34"/>
      </w:numPr>
    </w:pPr>
  </w:style>
  <w:style w:type="numbering" w:customStyle="1" w:styleId="ListLabel9">
    <w:name w:val="WWNum40"/>
    <w:pPr>
      <w:numPr>
        <w:numId w:val="60"/>
      </w:numPr>
    </w:pPr>
  </w:style>
  <w:style w:type="numbering" w:customStyle="1" w:styleId="ListLabel10">
    <w:name w:val="WWNum9"/>
    <w:pPr>
      <w:numPr>
        <w:numId w:val="30"/>
      </w:numPr>
    </w:pPr>
  </w:style>
  <w:style w:type="numbering" w:customStyle="1" w:styleId="ListLabel11">
    <w:name w:val="WWNum45"/>
    <w:pPr>
      <w:numPr>
        <w:numId w:val="65"/>
      </w:numPr>
    </w:pPr>
  </w:style>
  <w:style w:type="numbering" w:customStyle="1" w:styleId="ListLabel12">
    <w:name w:val="WWNum52"/>
    <w:pPr>
      <w:numPr>
        <w:numId w:val="72"/>
      </w:numPr>
    </w:pPr>
  </w:style>
  <w:style w:type="numbering" w:customStyle="1" w:styleId="ListLabel13">
    <w:name w:val="WWNum43"/>
    <w:pPr>
      <w:numPr>
        <w:numId w:val="63"/>
      </w:numPr>
    </w:pPr>
  </w:style>
  <w:style w:type="numbering" w:customStyle="1" w:styleId="ListLabel14">
    <w:name w:val="WWNum22"/>
    <w:pPr>
      <w:numPr>
        <w:numId w:val="43"/>
      </w:numPr>
    </w:p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34717299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457337616">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 w:id="200955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kinaes@trcont.ru" TargetMode="External"/><Relationship Id="rId18"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intranet.trcont.ru/Docs/DocLib6/&#1064;&#1072;&#1073;&#1083;&#1086;&#1085;&#1099;/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hpakovKA@trcont.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_priv@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abikovAA@trcont.ru" TargetMode="External"/><Relationship Id="rId22"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E276F30-E3B5-4AA1-818A-09D14E2C9D54}">
  <ds:schemaRefs>
    <ds:schemaRef ds:uri="http://schemas.openxmlformats.org/officeDocument/2006/bibliography"/>
  </ds:schemaRefs>
</ds:datastoreItem>
</file>

<file path=customXml/itemProps4.xml><?xml version="1.0" encoding="utf-8"?>
<ds:datastoreItem xmlns:ds="http://schemas.openxmlformats.org/officeDocument/2006/customXml" ds:itemID="{37C58895-4563-4121-95B7-E14A65D6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65</Pages>
  <Words>21258</Words>
  <Characters>121177</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142151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zykinaes</cp:lastModifiedBy>
  <cp:revision>365</cp:revision>
  <cp:lastPrinted>2017-10-12T07:20:00Z</cp:lastPrinted>
  <dcterms:created xsi:type="dcterms:W3CDTF">2016-12-21T09:54:00Z</dcterms:created>
  <dcterms:modified xsi:type="dcterms:W3CDTF">2018-04-02T06:46:00Z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