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6F40" w:rsidRDefault="00606F40" w:rsidP="00606F40">
      <w:pPr>
        <w:tabs>
          <w:tab w:val="left" w:pos="4962"/>
        </w:tabs>
        <w:ind w:left="4820"/>
        <w:rPr>
          <w:b/>
          <w:bCs/>
          <w:sz w:val="28"/>
          <w:szCs w:val="28"/>
        </w:rPr>
      </w:pPr>
      <w:bookmarkStart w:id="0" w:name="_GoBack"/>
      <w:bookmarkEnd w:id="0"/>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285574">
        <w:rPr>
          <w:b/>
          <w:bCs/>
          <w:sz w:val="28"/>
          <w:szCs w:val="28"/>
        </w:rPr>
        <w:t>8</w:t>
      </w:r>
      <w:r>
        <w:rPr>
          <w:b/>
          <w:bCs/>
          <w:sz w:val="28"/>
          <w:szCs w:val="28"/>
        </w:rPr>
        <w:t xml:space="preserve">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E2625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E2625E">
        <w:t>оферты) №</w:t>
      </w:r>
      <w:r w:rsidR="005437F8" w:rsidRPr="00E2625E">
        <w:t xml:space="preserve"> РО-ПРИВ</w:t>
      </w:r>
      <w:r w:rsidR="00350A2D">
        <w:t>-17</w:t>
      </w:r>
      <w:r w:rsidR="005437F8" w:rsidRPr="00E2625E">
        <w:t>-000</w:t>
      </w:r>
      <w:r w:rsidR="00343308" w:rsidRPr="00E2625E">
        <w:t>2</w:t>
      </w:r>
      <w:r w:rsidRPr="00E2625E">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165B3">
      <w:pPr>
        <w:pStyle w:val="19"/>
        <w:ind w:firstLine="0"/>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sidRPr="007C5543">
        <w:rPr>
          <w:szCs w:val="28"/>
        </w:rPr>
        <w:t>.</w:t>
      </w:r>
      <w:r w:rsidR="00E165B3" w:rsidRPr="007C5543">
        <w:rPr>
          <w:szCs w:val="28"/>
        </w:rPr>
        <w:t xml:space="preserve"> «Этапу присваивается соответствующий номер только при наличии заявки/заявок от претендентов.</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E165B3" w:rsidRPr="00B122B7" w:rsidRDefault="00E165B3" w:rsidP="00E165B3">
      <w:pPr>
        <w:pStyle w:val="2"/>
        <w:numPr>
          <w:ilvl w:val="0"/>
          <w:numId w:val="0"/>
        </w:numPr>
        <w:spacing w:before="0" w:after="0"/>
        <w:jc w:val="both"/>
        <w:rPr>
          <w:rFonts w:eastAsia="MS Mincho" w:cs="Times New Roman"/>
          <w:i w:val="0"/>
          <w:iCs w:val="0"/>
        </w:rPr>
      </w:pPr>
      <w:r w:rsidRPr="00E32A79">
        <w:rPr>
          <w:rFonts w:eastAsia="MS Mincho" w:cs="Times New Roman"/>
          <w:i w:val="0"/>
        </w:rPr>
        <w:t xml:space="preserve">                                         </w:t>
      </w:r>
      <w:r w:rsidRPr="00B122B7">
        <w:rPr>
          <w:rFonts w:eastAsia="MS Mincho" w:cs="Times New Roman"/>
          <w:i w:val="0"/>
          <w:iCs w:val="0"/>
        </w:rPr>
        <w:t>1.4.Антикоррупционная оговорка</w:t>
      </w:r>
    </w:p>
    <w:p w:rsidR="00E165B3" w:rsidRPr="00B122B7" w:rsidRDefault="00E165B3" w:rsidP="00E165B3"/>
    <w:p w:rsidR="00E165B3" w:rsidRPr="00B122B7" w:rsidRDefault="00E165B3" w:rsidP="00E165B3">
      <w:pPr>
        <w:pStyle w:val="afb"/>
        <w:rPr>
          <w:sz w:val="28"/>
          <w:szCs w:val="28"/>
        </w:rPr>
      </w:pPr>
      <w:r w:rsidRPr="00B122B7">
        <w:rPr>
          <w:sz w:val="28"/>
          <w:szCs w:val="28"/>
        </w:rPr>
        <w:t xml:space="preserve"> 1.4.1.В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165B3" w:rsidRPr="00B122B7" w:rsidRDefault="00E165B3" w:rsidP="00E165B3">
      <w:pPr>
        <w:pStyle w:val="affd"/>
        <w:spacing w:before="0" w:after="0"/>
        <w:ind w:firstLine="709"/>
        <w:jc w:val="both"/>
        <w:rPr>
          <w:sz w:val="28"/>
          <w:szCs w:val="28"/>
        </w:rPr>
      </w:pPr>
      <w:r w:rsidRPr="00B122B7">
        <w:rPr>
          <w:sz w:val="28"/>
          <w:szCs w:val="28"/>
        </w:rPr>
        <w:t xml:space="preserve">     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165B3" w:rsidRPr="00B122B7" w:rsidRDefault="00E165B3" w:rsidP="00E165B3">
      <w:pPr>
        <w:pStyle w:val="affd"/>
        <w:spacing w:before="0" w:after="0"/>
        <w:jc w:val="both"/>
        <w:rPr>
          <w:sz w:val="28"/>
          <w:szCs w:val="28"/>
        </w:rPr>
      </w:pPr>
      <w:r w:rsidRPr="00B122B7">
        <w:rPr>
          <w:sz w:val="28"/>
          <w:szCs w:val="28"/>
        </w:rPr>
        <w:t xml:space="preserve">             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165B3" w:rsidRPr="00B122B7" w:rsidRDefault="00E165B3" w:rsidP="00E165B3">
      <w:pPr>
        <w:pStyle w:val="affd"/>
        <w:spacing w:before="0" w:after="0"/>
        <w:ind w:firstLine="709"/>
        <w:jc w:val="both"/>
        <w:rPr>
          <w:sz w:val="28"/>
          <w:szCs w:val="28"/>
        </w:rPr>
      </w:pPr>
      <w:r w:rsidRPr="00B122B7">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E165B3" w:rsidRPr="00B122B7" w:rsidRDefault="00E165B3" w:rsidP="00E165B3">
      <w:pPr>
        <w:pStyle w:val="affd"/>
        <w:spacing w:before="0" w:after="0"/>
        <w:ind w:firstLine="709"/>
        <w:jc w:val="both"/>
        <w:rPr>
          <w:sz w:val="28"/>
          <w:szCs w:val="28"/>
        </w:rPr>
      </w:pPr>
      <w:r w:rsidRPr="00B122B7">
        <w:rPr>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B122B7">
          <w:rPr>
            <w:rStyle w:val="a9"/>
            <w:sz w:val="28"/>
            <w:szCs w:val="28"/>
          </w:rPr>
          <w:t>Линия доверия «стоп коррупция»</w:t>
        </w:r>
      </w:hyperlink>
      <w:r w:rsidRPr="00B122B7">
        <w:rPr>
          <w:sz w:val="28"/>
          <w:szCs w:val="28"/>
        </w:rPr>
        <w:t xml:space="preserve">, электронная почта </w:t>
      </w:r>
      <w:hyperlink r:id="rId13" w:history="1">
        <w:r w:rsidRPr="00B122B7">
          <w:rPr>
            <w:rStyle w:val="a9"/>
            <w:sz w:val="28"/>
            <w:szCs w:val="28"/>
          </w:rPr>
          <w:t>anticorr@trcont.ru</w:t>
        </w:r>
      </w:hyperlink>
      <w:r w:rsidRPr="00B122B7">
        <w:rPr>
          <w:sz w:val="28"/>
          <w:szCs w:val="28"/>
        </w:rPr>
        <w:t>.</w:t>
      </w:r>
    </w:p>
    <w:p w:rsidR="00E165B3" w:rsidRPr="00B122B7" w:rsidRDefault="00E165B3" w:rsidP="00E165B3">
      <w:pPr>
        <w:pStyle w:val="affd"/>
        <w:spacing w:before="0" w:after="0"/>
        <w:ind w:firstLine="709"/>
        <w:jc w:val="both"/>
        <w:rPr>
          <w:sz w:val="28"/>
          <w:szCs w:val="28"/>
        </w:rPr>
      </w:pPr>
      <w:r w:rsidRPr="00B122B7">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E165B3" w:rsidRPr="00B122B7" w:rsidRDefault="00E165B3" w:rsidP="00E165B3">
      <w:pPr>
        <w:pStyle w:val="affd"/>
        <w:spacing w:before="0" w:after="0"/>
        <w:ind w:firstLine="709"/>
        <w:jc w:val="both"/>
        <w:rPr>
          <w:sz w:val="28"/>
          <w:szCs w:val="28"/>
        </w:rPr>
      </w:pPr>
      <w:r w:rsidRPr="00B122B7">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165B3" w:rsidRPr="00B122B7" w:rsidRDefault="00E165B3" w:rsidP="00E165B3">
      <w:pPr>
        <w:pStyle w:val="affd"/>
        <w:spacing w:before="0" w:after="0"/>
        <w:jc w:val="both"/>
        <w:rPr>
          <w:sz w:val="28"/>
          <w:szCs w:val="28"/>
        </w:rPr>
      </w:pPr>
      <w:r w:rsidRPr="00B122B7">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w:t>
      </w:r>
      <w:r w:rsidR="00B122B7">
        <w:rPr>
          <w:sz w:val="28"/>
          <w:szCs w:val="28"/>
        </w:rPr>
        <w:t>азчика в одностороннем порядке.</w:t>
      </w:r>
    </w:p>
    <w:p w:rsidR="00E165B3" w:rsidRPr="00E32A79" w:rsidRDefault="00E165B3" w:rsidP="00E165B3">
      <w:pPr>
        <w:ind w:firstLine="720"/>
        <w:jc w:val="both"/>
        <w:rPr>
          <w:sz w:val="28"/>
          <w:szCs w:val="28"/>
        </w:rPr>
      </w:pP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A0B3B" w:rsidRDefault="007A0B3B" w:rsidP="007A0B3B">
      <w:pPr>
        <w:pStyle w:val="19"/>
        <w:ind w:firstLine="675"/>
        <w:rPr>
          <w:szCs w:val="28"/>
        </w:rPr>
      </w:pPr>
      <w:r w:rsidRPr="00B122B7">
        <w:rPr>
          <w:szCs w:val="28"/>
        </w:rPr>
        <w:t>2.5.6. Претенденты вправе отозвать свою Заявку в любой момент, но не менее,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w:t>
      </w:r>
      <w:r w:rsidR="00B122B7">
        <w:rPr>
          <w:szCs w:val="28"/>
        </w:rPr>
        <w:t>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A67AEB" w:rsidRPr="00B122B7" w:rsidRDefault="00A67AEB" w:rsidP="00A67AEB">
      <w:pPr>
        <w:numPr>
          <w:ilvl w:val="0"/>
          <w:numId w:val="14"/>
        </w:numPr>
        <w:ind w:left="0" w:firstLine="709"/>
        <w:jc w:val="both"/>
        <w:rPr>
          <w:sz w:val="28"/>
          <w:szCs w:val="28"/>
        </w:rPr>
      </w:pPr>
      <w:r w:rsidRPr="00B122B7">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C41DE3">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57927" w:rsidRPr="00CC55CB" w:rsidRDefault="00657927" w:rsidP="00657927">
      <w:pPr>
        <w:pStyle w:val="19"/>
        <w:ind w:firstLine="284"/>
        <w:rPr>
          <w:szCs w:val="28"/>
        </w:rPr>
      </w:pPr>
      <w:r w:rsidRPr="00B122B7">
        <w:rPr>
          <w:szCs w:val="28"/>
        </w:rPr>
        <w:t>2.8.8. Исполнение заключенных по итогам процедуры Размещения оферты договоров осуществляется победителем/победителями на основании заявок Заказчика.</w:t>
      </w:r>
      <w:r w:rsidR="00276D00">
        <w:rPr>
          <w:szCs w:val="28"/>
        </w:rPr>
        <w:t xml:space="preserve"> </w:t>
      </w:r>
      <w:r w:rsidRPr="00B122B7">
        <w:rPr>
          <w:szCs w:val="28"/>
        </w:rPr>
        <w:t xml:space="preserve">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w:t>
      </w:r>
      <w:r w:rsidR="00C41DE3">
        <w:rPr>
          <w:szCs w:val="28"/>
        </w:rPr>
        <w:t>4</w:t>
      </w:r>
      <w:r w:rsidRPr="00B122B7">
        <w:rPr>
          <w:szCs w:val="28"/>
        </w:rPr>
        <w:t xml:space="preserve"> к настоящей документации о закупке).</w:t>
      </w:r>
    </w:p>
    <w:p w:rsidR="00657927" w:rsidRPr="00CC55CB" w:rsidRDefault="00657927" w:rsidP="00657927">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502A9" w:rsidP="000954FB">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CA0601" w:rsidRPr="007E6DE4" w:rsidRDefault="00CA0601" w:rsidP="000954FB">
                            <w:pPr>
                              <w:jc w:val="center"/>
                              <w:rPr>
                                <w:b/>
                                <w:sz w:val="28"/>
                                <w:szCs w:val="28"/>
                              </w:rPr>
                            </w:pPr>
                            <w:r w:rsidRPr="007E6DE4">
                              <w:rPr>
                                <w:b/>
                                <w:sz w:val="28"/>
                                <w:szCs w:val="28"/>
                              </w:rPr>
                              <w:t xml:space="preserve">_____________________________________________, </w:t>
                            </w:r>
                          </w:p>
                          <w:p w:rsidR="00CA0601" w:rsidRDefault="00CA06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A0601" w:rsidRPr="007E6DE4" w:rsidRDefault="00CA0601" w:rsidP="000954FB">
                            <w:pPr>
                              <w:jc w:val="center"/>
                              <w:rPr>
                                <w:b/>
                                <w:sz w:val="28"/>
                                <w:szCs w:val="28"/>
                              </w:rPr>
                            </w:pPr>
                            <w:r w:rsidRPr="007E6DE4">
                              <w:rPr>
                                <w:b/>
                                <w:sz w:val="28"/>
                                <w:szCs w:val="28"/>
                              </w:rPr>
                              <w:t>________________________________________</w:t>
                            </w:r>
                          </w:p>
                          <w:p w:rsidR="00CA0601" w:rsidRPr="007E6DE4" w:rsidRDefault="00CA0601" w:rsidP="000954FB">
                            <w:pPr>
                              <w:jc w:val="center"/>
                              <w:rPr>
                                <w:i/>
                                <w:sz w:val="20"/>
                                <w:szCs w:val="20"/>
                              </w:rPr>
                            </w:pPr>
                            <w:r w:rsidRPr="007E6DE4">
                              <w:rPr>
                                <w:i/>
                                <w:sz w:val="20"/>
                                <w:szCs w:val="20"/>
                              </w:rPr>
                              <w:t>государство регистрации претендента</w:t>
                            </w:r>
                          </w:p>
                          <w:p w:rsidR="00CA0601" w:rsidRPr="007E6DE4" w:rsidRDefault="00CA0601" w:rsidP="000954FB">
                            <w:pPr>
                              <w:jc w:val="center"/>
                              <w:rPr>
                                <w:b/>
                                <w:sz w:val="28"/>
                                <w:szCs w:val="28"/>
                              </w:rPr>
                            </w:pPr>
                            <w:r w:rsidRPr="007E6DE4">
                              <w:rPr>
                                <w:b/>
                                <w:sz w:val="28"/>
                                <w:szCs w:val="28"/>
                              </w:rPr>
                              <w:t>_____________________________</w:t>
                            </w:r>
                            <w:r>
                              <w:rPr>
                                <w:b/>
                                <w:sz w:val="28"/>
                                <w:szCs w:val="28"/>
                              </w:rPr>
                              <w:t>__________________</w:t>
                            </w:r>
                          </w:p>
                          <w:p w:rsidR="00CA0601" w:rsidRPr="007E6DE4" w:rsidRDefault="00CA06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A0601" w:rsidRDefault="00CA0601" w:rsidP="000954FB">
                            <w:pPr>
                              <w:jc w:val="both"/>
                            </w:pPr>
                          </w:p>
                          <w:p w:rsidR="00CA0601" w:rsidRDefault="00CA06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A0601" w:rsidRPr="00E2625E" w:rsidRDefault="00CA0601" w:rsidP="000954FB">
                            <w:pPr>
                              <w:jc w:val="center"/>
                              <w:rPr>
                                <w:b/>
                              </w:rPr>
                            </w:pPr>
                            <w:r>
                              <w:rPr>
                                <w:b/>
                              </w:rPr>
                              <w:t xml:space="preserve">СПОСОБОМ </w:t>
                            </w:r>
                            <w:r w:rsidRPr="00534326">
                              <w:rPr>
                                <w:b/>
                              </w:rPr>
                              <w:t xml:space="preserve">РАЗМЕЩЕНИЯ ОФЕРТЫ </w:t>
                            </w:r>
                            <w:r>
                              <w:rPr>
                                <w:b/>
                              </w:rPr>
                              <w:br/>
                            </w:r>
                            <w:r w:rsidRPr="00E2625E">
                              <w:rPr>
                                <w:b/>
                                <w:szCs w:val="28"/>
                              </w:rPr>
                              <w:t>№ РО</w:t>
                            </w:r>
                            <w:r w:rsidRPr="00E2625E">
                              <w:t xml:space="preserve"> </w:t>
                            </w:r>
                            <w:r w:rsidR="00350A2D">
                              <w:t>–</w:t>
                            </w:r>
                            <w:r w:rsidRPr="00E2625E">
                              <w:t>ПРИВ</w:t>
                            </w:r>
                            <w:r w:rsidR="00350A2D">
                              <w:t>-17</w:t>
                            </w:r>
                            <w:r w:rsidRPr="00E2625E">
                              <w:t xml:space="preserve">-0002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A0601" w:rsidRPr="007E6DE4" w:rsidRDefault="00CA0601" w:rsidP="000954FB">
                      <w:pPr>
                        <w:jc w:val="center"/>
                        <w:rPr>
                          <w:b/>
                          <w:sz w:val="28"/>
                          <w:szCs w:val="28"/>
                        </w:rPr>
                      </w:pPr>
                      <w:r w:rsidRPr="007E6DE4">
                        <w:rPr>
                          <w:b/>
                          <w:sz w:val="28"/>
                          <w:szCs w:val="28"/>
                        </w:rPr>
                        <w:t xml:space="preserve">_____________________________________________, </w:t>
                      </w:r>
                    </w:p>
                    <w:p w:rsidR="00CA0601" w:rsidRDefault="00CA06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A0601" w:rsidRPr="007E6DE4" w:rsidRDefault="00CA0601" w:rsidP="000954FB">
                      <w:pPr>
                        <w:jc w:val="center"/>
                        <w:rPr>
                          <w:b/>
                          <w:sz w:val="28"/>
                          <w:szCs w:val="28"/>
                        </w:rPr>
                      </w:pPr>
                      <w:r w:rsidRPr="007E6DE4">
                        <w:rPr>
                          <w:b/>
                          <w:sz w:val="28"/>
                          <w:szCs w:val="28"/>
                        </w:rPr>
                        <w:t>________________________________________</w:t>
                      </w:r>
                    </w:p>
                    <w:p w:rsidR="00CA0601" w:rsidRPr="007E6DE4" w:rsidRDefault="00CA0601" w:rsidP="000954FB">
                      <w:pPr>
                        <w:jc w:val="center"/>
                        <w:rPr>
                          <w:i/>
                          <w:sz w:val="20"/>
                          <w:szCs w:val="20"/>
                        </w:rPr>
                      </w:pPr>
                      <w:r w:rsidRPr="007E6DE4">
                        <w:rPr>
                          <w:i/>
                          <w:sz w:val="20"/>
                          <w:szCs w:val="20"/>
                        </w:rPr>
                        <w:t>государство регистрации претендента</w:t>
                      </w:r>
                    </w:p>
                    <w:p w:rsidR="00CA0601" w:rsidRPr="007E6DE4" w:rsidRDefault="00CA0601" w:rsidP="000954FB">
                      <w:pPr>
                        <w:jc w:val="center"/>
                        <w:rPr>
                          <w:b/>
                          <w:sz w:val="28"/>
                          <w:szCs w:val="28"/>
                        </w:rPr>
                      </w:pPr>
                      <w:r w:rsidRPr="007E6DE4">
                        <w:rPr>
                          <w:b/>
                          <w:sz w:val="28"/>
                          <w:szCs w:val="28"/>
                        </w:rPr>
                        <w:t>_____________________________</w:t>
                      </w:r>
                      <w:r>
                        <w:rPr>
                          <w:b/>
                          <w:sz w:val="28"/>
                          <w:szCs w:val="28"/>
                        </w:rPr>
                        <w:t>__________________</w:t>
                      </w:r>
                    </w:p>
                    <w:p w:rsidR="00CA0601" w:rsidRPr="007E6DE4" w:rsidRDefault="00CA06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A0601" w:rsidRDefault="00CA0601" w:rsidP="000954FB">
                      <w:pPr>
                        <w:jc w:val="both"/>
                      </w:pPr>
                    </w:p>
                    <w:p w:rsidR="00CA0601" w:rsidRDefault="00CA06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A0601" w:rsidRPr="00E2625E" w:rsidRDefault="00CA0601" w:rsidP="000954FB">
                      <w:pPr>
                        <w:jc w:val="center"/>
                        <w:rPr>
                          <w:b/>
                        </w:rPr>
                      </w:pPr>
                      <w:r>
                        <w:rPr>
                          <w:b/>
                        </w:rPr>
                        <w:t xml:space="preserve">СПОСОБОМ </w:t>
                      </w:r>
                      <w:r w:rsidRPr="00534326">
                        <w:rPr>
                          <w:b/>
                        </w:rPr>
                        <w:t xml:space="preserve">РАЗМЕЩЕНИЯ ОФЕРТЫ </w:t>
                      </w:r>
                      <w:r>
                        <w:rPr>
                          <w:b/>
                        </w:rPr>
                        <w:br/>
                      </w:r>
                      <w:r w:rsidRPr="00E2625E">
                        <w:rPr>
                          <w:b/>
                          <w:szCs w:val="28"/>
                        </w:rPr>
                        <w:t>№ РО</w:t>
                      </w:r>
                      <w:r w:rsidRPr="00E2625E">
                        <w:t xml:space="preserve"> </w:t>
                      </w:r>
                      <w:r w:rsidR="00350A2D">
                        <w:t>–</w:t>
                      </w:r>
                      <w:r w:rsidRPr="00E2625E">
                        <w:t>ПРИВ</w:t>
                      </w:r>
                      <w:r w:rsidR="00350A2D">
                        <w:t>-17</w:t>
                      </w:r>
                      <w:r w:rsidRPr="00E2625E">
                        <w:t xml:space="preserve">-0002 </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ED4ED5" w:rsidRPr="00ED4ED5" w:rsidRDefault="00ED4ED5" w:rsidP="00ED4ED5">
      <w:pPr>
        <w:pStyle w:val="aff9"/>
        <w:ind w:left="0" w:firstLine="709"/>
        <w:rPr>
          <w:sz w:val="28"/>
          <w:szCs w:val="28"/>
        </w:rPr>
      </w:pPr>
      <w:r w:rsidRPr="00B122B7">
        <w:rPr>
          <w:sz w:val="28"/>
          <w:szCs w:val="28"/>
        </w:rPr>
        <w:t>3.2.2.</w:t>
      </w:r>
      <w:r w:rsidRPr="00B122B7">
        <w:rPr>
          <w:rFonts w:eastAsia="MS Mincho"/>
          <w:sz w:val="28"/>
          <w:szCs w:val="28"/>
        </w:rPr>
        <w:t xml:space="preserve"> </w:t>
      </w:r>
      <w:r w:rsidRPr="00B122B7">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ED4ED5" w:rsidRPr="00141800" w:rsidRDefault="00ED4ED5" w:rsidP="00ED4ED5">
      <w:pPr>
        <w:pStyle w:val="a"/>
        <w:numPr>
          <w:ilvl w:val="0"/>
          <w:numId w:val="0"/>
        </w:numPr>
        <w:ind w:firstLine="709"/>
        <w:rPr>
          <w:b w:val="0"/>
          <w:i w:val="0"/>
        </w:rPr>
      </w:pPr>
    </w:p>
    <w:p w:rsidR="00ED4ED5" w:rsidRDefault="00ED4ED5" w:rsidP="00ED4ED5">
      <w:pPr>
        <w:pStyle w:val="a"/>
        <w:numPr>
          <w:ilvl w:val="0"/>
          <w:numId w:val="0"/>
        </w:numPr>
        <w:rPr>
          <w:b w:val="0"/>
          <w:i w:val="0"/>
        </w:rPr>
      </w:pPr>
    </w:p>
    <w:p w:rsidR="00ED4ED5" w:rsidRDefault="00ED4ED5" w:rsidP="00ED4ED5">
      <w:pPr>
        <w:pStyle w:val="a"/>
        <w:numPr>
          <w:ilvl w:val="0"/>
          <w:numId w:val="0"/>
        </w:numPr>
        <w:ind w:left="720"/>
        <w:rPr>
          <w:b w:val="0"/>
          <w:i w:val="0"/>
        </w:rPr>
      </w:pPr>
    </w:p>
    <w:p w:rsidR="007944B5" w:rsidRDefault="007944B5" w:rsidP="00ED4ED5">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343308">
              <w:rPr>
                <w:rFonts w:eastAsia="MS Mincho"/>
                <w:bCs/>
                <w:sz w:val="28"/>
                <w:szCs w:val="28"/>
              </w:rPr>
              <w:t>Волгоградской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Pr="00E2625E" w:rsidRDefault="005C3409" w:rsidP="005C3409">
            <w:pPr>
              <w:suppressAutoHyphens w:val="0"/>
              <w:spacing w:line="280" w:lineRule="exact"/>
              <w:jc w:val="both"/>
              <w:rPr>
                <w:rFonts w:eastAsia="Calibri"/>
                <w:b/>
                <w:lang w:eastAsia="en-US"/>
              </w:rPr>
            </w:pPr>
            <w:r w:rsidRPr="00F66BAD">
              <w:rPr>
                <w:rFonts w:eastAsia="Calibri"/>
                <w:b/>
                <w:lang w:eastAsia="en-US"/>
              </w:rPr>
              <w:t>-</w:t>
            </w:r>
            <w:r w:rsidR="00E04973" w:rsidRPr="00E2625E">
              <w:rPr>
                <w:rFonts w:eastAsia="Calibri"/>
                <w:b/>
                <w:lang w:eastAsia="en-US"/>
              </w:rPr>
              <w:t>в агентстве в городе Волгоград на станции Сарепта</w:t>
            </w:r>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w:t>
            </w:r>
            <w:r w:rsidR="00E04973" w:rsidRPr="00E2625E">
              <w:rPr>
                <w:rFonts w:eastAsia="Calibri"/>
                <w:lang w:eastAsia="en-US"/>
              </w:rPr>
              <w:t>а</w:t>
            </w:r>
            <w:r w:rsidRPr="00E2625E">
              <w:rPr>
                <w:rFonts w:eastAsia="Calibri"/>
                <w:lang w:eastAsia="en-US"/>
              </w:rPr>
              <w:t>,</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40 футо</w:t>
            </w:r>
            <w:r w:rsidR="00A54437" w:rsidRPr="00E2625E">
              <w:rPr>
                <w:rFonts w:eastAsia="Calibri"/>
                <w:lang w:eastAsia="en-US"/>
              </w:rPr>
              <w:t>вых контейнеров -  4 контейнера.</w:t>
            </w:r>
          </w:p>
          <w:p w:rsidR="005C3409" w:rsidRPr="00E2625E" w:rsidRDefault="005C3409" w:rsidP="005C3409">
            <w:pPr>
              <w:suppressAutoHyphens w:val="0"/>
              <w:spacing w:line="280" w:lineRule="exact"/>
              <w:jc w:val="both"/>
              <w:rPr>
                <w:b/>
              </w:rPr>
            </w:pPr>
            <w:r w:rsidRPr="00E2625E">
              <w:rPr>
                <w:rFonts w:eastAsia="MS Mincho"/>
                <w:b/>
                <w:bCs/>
                <w:szCs w:val="28"/>
              </w:rPr>
              <w:t xml:space="preserve">- в агентстве на </w:t>
            </w:r>
            <w:r w:rsidRPr="00E2625E">
              <w:rPr>
                <w:rFonts w:eastAsia="Calibri"/>
                <w:b/>
                <w:lang w:eastAsia="en-US"/>
              </w:rPr>
              <w:t xml:space="preserve">станции </w:t>
            </w:r>
            <w:r w:rsidR="00E04973" w:rsidRPr="00E2625E">
              <w:rPr>
                <w:rFonts w:eastAsia="Calibri"/>
                <w:b/>
                <w:lang w:eastAsia="en-US"/>
              </w:rPr>
              <w:t>Волжский</w:t>
            </w:r>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контейнера,</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 xml:space="preserve">40 футовых контейнеров -  </w:t>
            </w:r>
            <w:r w:rsidR="00E04973" w:rsidRPr="00E2625E">
              <w:rPr>
                <w:rFonts w:eastAsia="Calibri"/>
                <w:lang w:eastAsia="en-US"/>
              </w:rPr>
              <w:t>4</w:t>
            </w:r>
            <w:r w:rsidR="00582D72" w:rsidRPr="00E2625E">
              <w:rPr>
                <w:rFonts w:eastAsia="Calibri"/>
                <w:lang w:eastAsia="en-US"/>
              </w:rPr>
              <w:t xml:space="preserve"> контейнера.</w:t>
            </w:r>
          </w:p>
          <w:p w:rsidR="00BA091A" w:rsidRPr="00B374D3" w:rsidRDefault="00BA091A" w:rsidP="005C3409">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t>6. Максимальная (совокупная) цена договора</w:t>
            </w:r>
          </w:p>
        </w:tc>
        <w:tc>
          <w:tcPr>
            <w:tcW w:w="7654" w:type="dxa"/>
          </w:tcPr>
          <w:p w:rsidR="00BA091A" w:rsidRPr="00D9002E" w:rsidRDefault="00301EEF" w:rsidP="00343308">
            <w:pPr>
              <w:jc w:val="both"/>
              <w:rPr>
                <w:color w:val="FF0000"/>
                <w:sz w:val="28"/>
                <w:szCs w:val="28"/>
              </w:rPr>
            </w:pPr>
            <w:r w:rsidRPr="00E2625E">
              <w:rPr>
                <w:szCs w:val="28"/>
              </w:rPr>
              <w:t>Начальная (максимальная</w:t>
            </w:r>
            <w:r w:rsidR="00F66BAD" w:rsidRPr="00E2625E">
              <w:rPr>
                <w:szCs w:val="28"/>
              </w:rPr>
              <w:t>)</w:t>
            </w:r>
            <w:r w:rsidRPr="00E2625E">
              <w:rPr>
                <w:szCs w:val="28"/>
              </w:rPr>
              <w:t xml:space="preserve"> цена договоров, составляет </w:t>
            </w:r>
            <w:r w:rsidR="00343308" w:rsidRPr="00E2625E">
              <w:rPr>
                <w:szCs w:val="28"/>
              </w:rPr>
              <w:t>117 400</w:t>
            </w:r>
            <w:r w:rsidRPr="00E2625E">
              <w:rPr>
                <w:szCs w:val="28"/>
              </w:rPr>
              <w:t xml:space="preserve"> 000, 00 (</w:t>
            </w:r>
            <w:r w:rsidR="00343308" w:rsidRPr="00E2625E">
              <w:rPr>
                <w:szCs w:val="28"/>
              </w:rPr>
              <w:t xml:space="preserve">сто семнадцать </w:t>
            </w:r>
            <w:r w:rsidRPr="00E2625E">
              <w:rPr>
                <w:szCs w:val="28"/>
              </w:rPr>
              <w:t>миллион</w:t>
            </w:r>
            <w:r w:rsidR="00343308" w:rsidRPr="00E2625E">
              <w:rPr>
                <w:szCs w:val="28"/>
              </w:rPr>
              <w:t xml:space="preserve">ов четыреста </w:t>
            </w:r>
            <w:r w:rsidRPr="00E2625E">
              <w:rPr>
                <w:szCs w:val="28"/>
              </w:rPr>
              <w:t>тысяч) рублей 00 коп. с учетом всех расходов исполнителя и налогов, кроме НДС,</w:t>
            </w:r>
            <w:r w:rsidR="006A16D6" w:rsidRPr="00E2625E">
              <w:rPr>
                <w:szCs w:val="28"/>
              </w:rPr>
              <w:t xml:space="preserve"> </w:t>
            </w:r>
            <w:r w:rsidRPr="00E2625E">
              <w:t>расходов по техническому содержанию,</w:t>
            </w:r>
            <w:r w:rsidR="006A16D6" w:rsidRPr="00E2625E">
              <w:t xml:space="preserve"> </w:t>
            </w:r>
            <w:r w:rsidRPr="00E2625E">
              <w:t>коммерческой эксплуатации, страхованию</w:t>
            </w:r>
            <w:r w:rsidRPr="00077378">
              <w:t xml:space="preserve">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w:t>
            </w:r>
            <w:r>
              <w:t xml:space="preserve"> расходов</w:t>
            </w:r>
            <w:r w:rsidRPr="00077378">
              <w:t xml:space="preserve">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w:t>
            </w:r>
            <w:r>
              <w:t>исполнителя</w:t>
            </w:r>
            <w:r w:rsidRPr="00077378">
              <w:t>.</w:t>
            </w:r>
            <w:r w:rsidRPr="00901DC3">
              <w:rPr>
                <w:szCs w:val="28"/>
              </w:rPr>
              <w:t xml:space="preserve"> </w:t>
            </w:r>
            <w:r w:rsidRPr="00F66BAD">
              <w:t>Сумма НДС и условия начисления определяются в соответствии с законодательством Российской Федерации.</w:t>
            </w:r>
            <w:r>
              <w:rPr>
                <w:color w:val="FF0000"/>
              </w:rPr>
              <w:t xml:space="preserve">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F16839" w:rsidRDefault="00F16839" w:rsidP="00F16839">
            <w:pPr>
              <w:jc w:val="both"/>
              <w:rPr>
                <w:b/>
                <w:sz w:val="28"/>
                <w:szCs w:val="28"/>
              </w:rPr>
            </w:pPr>
            <w:r>
              <w:rPr>
                <w:b/>
                <w:sz w:val="28"/>
                <w:szCs w:val="28"/>
              </w:rPr>
              <w:t>Места предоставления транспортных средств в аренду</w:t>
            </w:r>
          </w:p>
          <w:p w:rsidR="00F16839" w:rsidRPr="00F16839" w:rsidRDefault="00F16839" w:rsidP="00F16839">
            <w:pPr>
              <w:jc w:val="both"/>
              <w:rPr>
                <w:sz w:val="28"/>
                <w:szCs w:val="28"/>
              </w:rPr>
            </w:pPr>
            <w:r>
              <w:rPr>
                <w:b/>
                <w:color w:val="FF0000"/>
                <w:sz w:val="28"/>
                <w:szCs w:val="28"/>
              </w:rPr>
              <w:t xml:space="preserve">  </w:t>
            </w:r>
            <w:r>
              <w:rPr>
                <w:color w:val="FF0000"/>
                <w:sz w:val="28"/>
                <w:szCs w:val="28"/>
              </w:rPr>
              <w:t xml:space="preserve"> </w:t>
            </w:r>
            <w:r w:rsidRPr="00F16839">
              <w:rPr>
                <w:sz w:val="28"/>
                <w:szCs w:val="28"/>
              </w:rPr>
              <w:t>Волгоградская область.</w:t>
            </w:r>
          </w:p>
          <w:p w:rsidR="00F16839" w:rsidRDefault="00F16839" w:rsidP="00F16839">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F16839" w:rsidRDefault="00F16839" w:rsidP="00DD0423">
            <w:pPr>
              <w:numPr>
                <w:ilvl w:val="0"/>
                <w:numId w:val="76"/>
              </w:numPr>
              <w:jc w:val="both"/>
              <w:rPr>
                <w:sz w:val="28"/>
                <w:szCs w:val="28"/>
              </w:rPr>
            </w:pPr>
            <w:r>
              <w:rPr>
                <w:sz w:val="28"/>
                <w:szCs w:val="28"/>
              </w:rPr>
              <w:t>Арендодатель должен:</w:t>
            </w:r>
          </w:p>
          <w:p w:rsidR="00F16839" w:rsidRDefault="00F16839" w:rsidP="00F16839">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F16839" w:rsidRDefault="00F16839" w:rsidP="00F16839">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F16839" w:rsidRDefault="00F16839" w:rsidP="00F16839">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F16839" w:rsidRDefault="00F16839" w:rsidP="00F16839">
            <w:pPr>
              <w:pStyle w:val="aff9"/>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F16839" w:rsidRPr="007944B5" w:rsidRDefault="00F16839" w:rsidP="00F16839">
            <w:pPr>
              <w:ind w:firstLine="708"/>
              <w:jc w:val="both"/>
              <w:rPr>
                <w:sz w:val="28"/>
                <w:szCs w:val="28"/>
              </w:rPr>
            </w:pPr>
            <w:r>
              <w:rPr>
                <w:sz w:val="28"/>
                <w:szCs w:val="28"/>
              </w:rPr>
              <w:t>-</w:t>
            </w:r>
            <w:r w:rsidR="007944B5" w:rsidRPr="007944B5">
              <w:rPr>
                <w:sz w:val="28"/>
                <w:szCs w:val="28"/>
              </w:rPr>
              <w:t>предоставлять Арендатору по акту приема-передачи в аренду Транспортное средство по адресу и в срок, указанные в Заявке, а также обеспечить исполнение сроков, указанных в Заявке</w:t>
            </w:r>
            <w:r w:rsidRPr="007944B5">
              <w:rPr>
                <w:sz w:val="28"/>
                <w:szCs w:val="28"/>
              </w:rPr>
              <w:t>;</w:t>
            </w:r>
          </w:p>
          <w:p w:rsidR="00F16839" w:rsidRDefault="00F16839" w:rsidP="00F16839">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F16839" w:rsidRDefault="00F16839" w:rsidP="00F16839">
            <w:pPr>
              <w:ind w:firstLine="708"/>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6839" w:rsidRDefault="00F16839" w:rsidP="00F16839">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6839" w:rsidRDefault="00F16839" w:rsidP="00F16839">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F16839" w:rsidRDefault="00F16839" w:rsidP="00F16839">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F16839" w:rsidRDefault="00F16839" w:rsidP="00F16839">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7944B5" w:rsidRDefault="007944B5" w:rsidP="00F16839">
            <w:pPr>
              <w:ind w:firstLine="708"/>
              <w:jc w:val="both"/>
              <w:rPr>
                <w:sz w:val="28"/>
                <w:szCs w:val="28"/>
              </w:rPr>
            </w:pPr>
            <w:r w:rsidRPr="007944B5">
              <w:rPr>
                <w:sz w:val="28"/>
                <w:szCs w:val="28"/>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Pr>
                <w:sz w:val="28"/>
                <w:szCs w:val="28"/>
              </w:rPr>
              <w:t>;</w:t>
            </w:r>
          </w:p>
          <w:p w:rsidR="00F16839" w:rsidRDefault="00F16839" w:rsidP="00F16839">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F16839" w:rsidRDefault="00F16839" w:rsidP="00F16839">
            <w:pPr>
              <w:ind w:firstLine="708"/>
              <w:jc w:val="both"/>
              <w:rPr>
                <w:sz w:val="28"/>
                <w:szCs w:val="28"/>
              </w:rPr>
            </w:pPr>
            <w:r>
              <w:rPr>
                <w:sz w:val="28"/>
                <w:szCs w:val="28"/>
              </w:rPr>
              <w:t>-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F16839" w:rsidRDefault="00F16839" w:rsidP="00F16839">
            <w:pPr>
              <w:ind w:firstLine="708"/>
              <w:jc w:val="both"/>
              <w:rPr>
                <w:sz w:val="28"/>
                <w:szCs w:val="28"/>
              </w:rPr>
            </w:pPr>
            <w:r>
              <w:rPr>
                <w:sz w:val="28"/>
                <w:szCs w:val="28"/>
              </w:rPr>
              <w:t>- обеспечить оказание силами экипажа сопутствующих услуг:</w:t>
            </w:r>
          </w:p>
          <w:p w:rsidR="00F16839" w:rsidRDefault="00F16839" w:rsidP="00DD0423">
            <w:pPr>
              <w:numPr>
                <w:ilvl w:val="0"/>
                <w:numId w:val="77"/>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F16839" w:rsidRDefault="00F16839" w:rsidP="00DD0423">
            <w:pPr>
              <w:numPr>
                <w:ilvl w:val="0"/>
                <w:numId w:val="77"/>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6839" w:rsidRDefault="00F16839" w:rsidP="00DD0423">
            <w:pPr>
              <w:numPr>
                <w:ilvl w:val="0"/>
                <w:numId w:val="77"/>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F16839" w:rsidRDefault="00F16839" w:rsidP="00DD0423">
            <w:pPr>
              <w:numPr>
                <w:ilvl w:val="0"/>
                <w:numId w:val="77"/>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6839" w:rsidRDefault="00F16839" w:rsidP="00DD0423">
            <w:pPr>
              <w:numPr>
                <w:ilvl w:val="0"/>
                <w:numId w:val="77"/>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F16839" w:rsidRDefault="00F16839" w:rsidP="00DD0423">
            <w:pPr>
              <w:numPr>
                <w:ilvl w:val="0"/>
                <w:numId w:val="77"/>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6839" w:rsidRDefault="00F16839" w:rsidP="00DD0423">
            <w:pPr>
              <w:numPr>
                <w:ilvl w:val="0"/>
                <w:numId w:val="77"/>
              </w:numPr>
              <w:jc w:val="both"/>
              <w:rPr>
                <w:sz w:val="28"/>
                <w:szCs w:val="28"/>
              </w:rPr>
            </w:pPr>
            <w:r>
              <w:rPr>
                <w:sz w:val="28"/>
                <w:szCs w:val="28"/>
              </w:rPr>
              <w:t>незамедлительное информирование арендатора водителем (в течении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6839" w:rsidRDefault="00F16839" w:rsidP="00DD0423">
            <w:pPr>
              <w:numPr>
                <w:ilvl w:val="0"/>
                <w:numId w:val="77"/>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6839" w:rsidRDefault="00F16839" w:rsidP="00DD0423">
            <w:pPr>
              <w:numPr>
                <w:ilvl w:val="0"/>
                <w:numId w:val="77"/>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F16839" w:rsidRDefault="00F16839" w:rsidP="00DD0423">
            <w:pPr>
              <w:numPr>
                <w:ilvl w:val="0"/>
                <w:numId w:val="77"/>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6839" w:rsidRDefault="00F16839" w:rsidP="00DD0423">
            <w:pPr>
              <w:pStyle w:val="aff9"/>
              <w:numPr>
                <w:ilvl w:val="0"/>
                <w:numId w:val="78"/>
              </w:numPr>
              <w:suppressAutoHyphens w:val="0"/>
              <w:autoSpaceDE w:val="0"/>
              <w:autoSpaceDN w:val="0"/>
              <w:adjustRightInd w:val="0"/>
              <w:ind w:firstLine="23"/>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6839" w:rsidRDefault="00F16839" w:rsidP="00DD0423">
            <w:pPr>
              <w:pStyle w:val="aff9"/>
              <w:numPr>
                <w:ilvl w:val="0"/>
                <w:numId w:val="78"/>
              </w:numPr>
              <w:suppressAutoHyphens w:val="0"/>
              <w:autoSpaceDE w:val="0"/>
              <w:autoSpaceDN w:val="0"/>
              <w:adjustRightInd w:val="0"/>
              <w:ind w:firstLine="23"/>
              <w:jc w:val="both"/>
              <w:rPr>
                <w:rFonts w:eastAsia="Calibri"/>
                <w:sz w:val="28"/>
                <w:szCs w:val="28"/>
              </w:rPr>
            </w:pPr>
            <w:r>
              <w:rPr>
                <w:sz w:val="28"/>
                <w:szCs w:val="28"/>
              </w:rPr>
              <w:t>наличие  знаний инструкции о порядке пользования мобильным приложением ТС iSales Photo для осуществления фотофиксации результатов погрузки грузов в контейнер;</w:t>
            </w:r>
          </w:p>
          <w:p w:rsidR="00F16839" w:rsidRDefault="00F16839" w:rsidP="00DD0423">
            <w:pPr>
              <w:pStyle w:val="aff9"/>
              <w:numPr>
                <w:ilvl w:val="0"/>
                <w:numId w:val="78"/>
              </w:numPr>
              <w:suppressAutoHyphens w:val="0"/>
              <w:autoSpaceDE w:val="0"/>
              <w:autoSpaceDN w:val="0"/>
              <w:adjustRightInd w:val="0"/>
              <w:ind w:firstLine="23"/>
              <w:jc w:val="both"/>
              <w:rPr>
                <w:rFonts w:eastAsia="Calibri"/>
                <w:sz w:val="28"/>
                <w:szCs w:val="28"/>
              </w:rPr>
            </w:pPr>
            <w:r>
              <w:rPr>
                <w:rFonts w:eastAsia="Calibri"/>
                <w:sz w:val="28"/>
                <w:szCs w:val="28"/>
              </w:rPr>
              <w:t>содействие в осуществлении фактическими грузоотправителями фотофиксации результатов погрузки грузов  в контейнер;</w:t>
            </w:r>
          </w:p>
          <w:p w:rsidR="00F16839" w:rsidRDefault="00F16839" w:rsidP="00DD0423">
            <w:pPr>
              <w:pStyle w:val="aff9"/>
              <w:numPr>
                <w:ilvl w:val="0"/>
                <w:numId w:val="78"/>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16839" w:rsidRDefault="00F16839" w:rsidP="00DD0423">
            <w:pPr>
              <w:pStyle w:val="aff9"/>
              <w:numPr>
                <w:ilvl w:val="0"/>
                <w:numId w:val="78"/>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F16839" w:rsidRDefault="00F16839" w:rsidP="00DD0423">
            <w:pPr>
              <w:pStyle w:val="aff9"/>
              <w:numPr>
                <w:ilvl w:val="0"/>
                <w:numId w:val="78"/>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F16839" w:rsidRDefault="00F16839" w:rsidP="00F16839">
            <w:pPr>
              <w:ind w:firstLine="709"/>
              <w:jc w:val="both"/>
              <w:rPr>
                <w:sz w:val="28"/>
                <w:szCs w:val="28"/>
              </w:rPr>
            </w:pPr>
            <w:r>
              <w:rPr>
                <w:sz w:val="28"/>
                <w:szCs w:val="28"/>
              </w:rPr>
              <w:t xml:space="preserve">- в части технических характеристик: </w:t>
            </w:r>
          </w:p>
          <w:p w:rsidR="00F16839" w:rsidRDefault="00F16839" w:rsidP="00F16839">
            <w:pPr>
              <w:ind w:left="709"/>
              <w:jc w:val="both"/>
              <w:rPr>
                <w:b/>
                <w:sz w:val="28"/>
                <w:szCs w:val="28"/>
                <w:u w:val="single"/>
              </w:rPr>
            </w:pPr>
            <w:r>
              <w:rPr>
                <w:b/>
                <w:sz w:val="28"/>
                <w:szCs w:val="28"/>
                <w:u w:val="single"/>
              </w:rPr>
              <w:t>для перевозки КТК</w:t>
            </w:r>
          </w:p>
          <w:p w:rsidR="00F16839" w:rsidRDefault="00F16839" w:rsidP="00F16839">
            <w:pPr>
              <w:ind w:firstLine="34"/>
              <w:jc w:val="both"/>
              <w:rPr>
                <w:sz w:val="28"/>
                <w:szCs w:val="28"/>
              </w:rPr>
            </w:pPr>
            <w:r>
              <w:rPr>
                <w:sz w:val="28"/>
                <w:szCs w:val="28"/>
              </w:rPr>
              <w:t xml:space="preserve">     тягач седельный с колесной формулой  не менее 4×2;</w:t>
            </w:r>
          </w:p>
          <w:p w:rsidR="00F16839" w:rsidRDefault="00F16839" w:rsidP="00F16839">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средств для перевозки автопоездом одного 20-фут. контейнера высотой 2438 мм или 2591мм (серия 1С(1СС)), полной массой брутто – 30 480 кг;</w:t>
            </w:r>
          </w:p>
          <w:p w:rsidR="00F16839" w:rsidRDefault="00F16839" w:rsidP="00F16839">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средств для перевозки автопоездом одного 40-фут. контейнера высотой 2591мм или 2896мм (серия 1А(1АА)), полной массой брутто – 30 480 кг.</w:t>
            </w:r>
          </w:p>
          <w:p w:rsidR="00F16839" w:rsidRDefault="00F16839" w:rsidP="00F16839">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F16839" w:rsidRDefault="00F16839" w:rsidP="00F16839">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F16839" w:rsidRDefault="00F16839" w:rsidP="00F16839">
            <w:pPr>
              <w:jc w:val="both"/>
              <w:rPr>
                <w:b/>
                <w:sz w:val="28"/>
                <w:szCs w:val="28"/>
                <w:u w:val="single"/>
              </w:rPr>
            </w:pPr>
            <w:r>
              <w:rPr>
                <w:b/>
                <w:u w:val="single"/>
              </w:rPr>
              <w:t xml:space="preserve">  </w:t>
            </w:r>
            <w:r>
              <w:rPr>
                <w:b/>
                <w:sz w:val="28"/>
                <w:szCs w:val="28"/>
                <w:u w:val="single"/>
              </w:rPr>
              <w:t xml:space="preserve">для перевозки опасных грузов </w:t>
            </w:r>
          </w:p>
          <w:p w:rsidR="00F16839" w:rsidRDefault="00F16839" w:rsidP="00F16839">
            <w:pPr>
              <w:jc w:val="both"/>
              <w:rPr>
                <w:sz w:val="28"/>
                <w:szCs w:val="28"/>
              </w:rPr>
            </w:pPr>
            <w:r>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F16839">
            <w:pPr>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t xml:space="preserve">8. Специальные требования. </w:t>
            </w:r>
          </w:p>
        </w:tc>
        <w:tc>
          <w:tcPr>
            <w:tcW w:w="7654" w:type="dxa"/>
          </w:tcPr>
          <w:p w:rsidR="003D79C8" w:rsidRPr="00A00DC4" w:rsidRDefault="003D79C8" w:rsidP="00DD0423">
            <w:pPr>
              <w:numPr>
                <w:ilvl w:val="0"/>
                <w:numId w:val="72"/>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DD0423">
            <w:pPr>
              <w:numPr>
                <w:ilvl w:val="0"/>
                <w:numId w:val="72"/>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r w:rsidR="00330F71">
              <w:rPr>
                <w:sz w:val="28"/>
                <w:szCs w:val="28"/>
              </w:rPr>
              <w:t>,3</w:t>
            </w:r>
            <w:r w:rsidRPr="008447EA">
              <w:rPr>
                <w:sz w:val="28"/>
                <w:szCs w:val="28"/>
              </w:rPr>
              <w:t>).</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8B1FDE">
            <w:pPr>
              <w:ind w:firstLine="708"/>
              <w:jc w:val="both"/>
              <w:rPr>
                <w:sz w:val="28"/>
                <w:szCs w:val="28"/>
              </w:rPr>
            </w:pPr>
            <w:r w:rsidRPr="00146CEC">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455B8E">
              <w:rPr>
                <w:sz w:val="28"/>
                <w:szCs w:val="28"/>
              </w:rPr>
              <w:t>5</w:t>
            </w:r>
            <w:r w:rsidRPr="00146CEC">
              <w:rPr>
                <w:sz w:val="28"/>
                <w:szCs w:val="28"/>
              </w:rPr>
              <w:t xml:space="preserve"> (</w:t>
            </w:r>
            <w:r w:rsidR="00455B8E">
              <w:rPr>
                <w:sz w:val="28"/>
                <w:szCs w:val="28"/>
              </w:rPr>
              <w:t>пятнадцати</w:t>
            </w:r>
            <w:r w:rsidRPr="00146CEC">
              <w:rPr>
                <w:sz w:val="28"/>
                <w:szCs w:val="28"/>
              </w:rPr>
              <w:t xml:space="preserve">) </w:t>
            </w:r>
            <w:r w:rsidR="008B1FDE" w:rsidRPr="00B122B7">
              <w:rPr>
                <w:sz w:val="28"/>
                <w:szCs w:val="28"/>
              </w:rPr>
              <w:t>рабочих</w:t>
            </w:r>
            <w:r w:rsidRPr="00B122B7">
              <w:rPr>
                <w:sz w:val="28"/>
                <w:szCs w:val="28"/>
              </w:rPr>
              <w:t xml:space="preserve"> 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B122B7">
            <w:pPr>
              <w:ind w:firstLine="459"/>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D0423">
      <w:pPr>
        <w:numPr>
          <w:ilvl w:val="0"/>
          <w:numId w:val="75"/>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tbl>
      <w:tblPr>
        <w:tblW w:w="11199" w:type="dxa"/>
        <w:tblInd w:w="-1026" w:type="dxa"/>
        <w:tblLayout w:type="fixed"/>
        <w:tblLook w:val="04A0" w:firstRow="1" w:lastRow="0" w:firstColumn="1" w:lastColumn="0" w:noHBand="0" w:noVBand="1"/>
      </w:tblPr>
      <w:tblGrid>
        <w:gridCol w:w="441"/>
        <w:gridCol w:w="552"/>
        <w:gridCol w:w="2284"/>
        <w:gridCol w:w="1544"/>
        <w:gridCol w:w="142"/>
        <w:gridCol w:w="850"/>
        <w:gridCol w:w="1276"/>
        <w:gridCol w:w="1132"/>
        <w:gridCol w:w="2978"/>
      </w:tblGrid>
      <w:tr w:rsidR="009C36D5" w:rsidTr="009C36D5">
        <w:trPr>
          <w:trHeight w:val="315"/>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noWrap/>
            <w:vAlign w:val="bottom"/>
            <w:hideMark/>
          </w:tcPr>
          <w:p w:rsidR="009C36D5" w:rsidRDefault="009C36D5" w:rsidP="00656438">
            <w:pPr>
              <w:rPr>
                <w:sz w:val="20"/>
              </w:rPr>
            </w:pPr>
          </w:p>
        </w:tc>
        <w:tc>
          <w:tcPr>
            <w:tcW w:w="1544" w:type="dxa"/>
            <w:noWrap/>
            <w:vAlign w:val="bottom"/>
            <w:hideMark/>
          </w:tcPr>
          <w:p w:rsidR="009C36D5" w:rsidRDefault="009C36D5" w:rsidP="00656438">
            <w:pPr>
              <w:rPr>
                <w:sz w:val="20"/>
              </w:rPr>
            </w:pPr>
          </w:p>
        </w:tc>
        <w:tc>
          <w:tcPr>
            <w:tcW w:w="2268" w:type="dxa"/>
            <w:gridSpan w:val="3"/>
            <w:noWrap/>
            <w:vAlign w:val="bottom"/>
            <w:hideMark/>
          </w:tcPr>
          <w:p w:rsidR="009C36D5" w:rsidRDefault="009C36D5" w:rsidP="00656438">
            <w:pPr>
              <w:rPr>
                <w:sz w:val="20"/>
              </w:rPr>
            </w:pPr>
          </w:p>
        </w:tc>
        <w:tc>
          <w:tcPr>
            <w:tcW w:w="4110" w:type="dxa"/>
            <w:gridSpan w:val="2"/>
            <w:vAlign w:val="bottom"/>
            <w:hideMark/>
          </w:tcPr>
          <w:p w:rsidR="009C36D5" w:rsidRDefault="009C36D5" w:rsidP="00656438">
            <w:pPr>
              <w:jc w:val="right"/>
              <w:rPr>
                <w:b/>
                <w:bCs/>
                <w:color w:val="000000"/>
              </w:rPr>
            </w:pPr>
            <w:r>
              <w:rPr>
                <w:b/>
                <w:bCs/>
                <w:color w:val="000000"/>
              </w:rPr>
              <w:t>Таблица №1</w:t>
            </w: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restart"/>
            <w:vAlign w:val="center"/>
            <w:hideMark/>
          </w:tcPr>
          <w:p w:rsidR="009C36D5" w:rsidRPr="00DC433A" w:rsidRDefault="009C36D5" w:rsidP="00656438">
            <w:pPr>
              <w:jc w:val="center"/>
              <w:rPr>
                <w:b/>
                <w:bCs/>
                <w:color w:val="000000"/>
                <w:szCs w:val="28"/>
              </w:rPr>
            </w:pPr>
            <w:r w:rsidRPr="00DC433A">
              <w:rPr>
                <w:b/>
                <w:bCs/>
                <w:color w:val="000000"/>
                <w:szCs w:val="28"/>
              </w:rPr>
              <w:t>Предельные ставки арендной платы транспортного средства с экипажем</w:t>
            </w:r>
            <w:r w:rsidRPr="00DC433A">
              <w:rPr>
                <w:b/>
                <w:bCs/>
                <w:color w:val="000000"/>
                <w:szCs w:val="28"/>
              </w:rPr>
              <w:br/>
              <w:t>при перевозке контейнеров со/на станции/ию Волжский Приволжской железной дороги по г. Волгограду Волгоградской области и прилегающим районам</w:t>
            </w: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rPr>
            </w:pP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rPr>
            </w:pP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rPr>
            </w:pPr>
          </w:p>
        </w:tc>
      </w:tr>
      <w:tr w:rsidR="009C36D5" w:rsidTr="009C36D5">
        <w:trPr>
          <w:trHeight w:val="1072"/>
        </w:trPr>
        <w:tc>
          <w:tcPr>
            <w:tcW w:w="441" w:type="dxa"/>
            <w:noWrap/>
            <w:vAlign w:val="bottom"/>
            <w:hideMark/>
          </w:tcPr>
          <w:p w:rsidR="009C36D5" w:rsidRDefault="009C36D5" w:rsidP="00656438">
            <w:pPr>
              <w:rPr>
                <w:sz w:val="20"/>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9C36D5" w:rsidRPr="00DC433A" w:rsidRDefault="009C36D5" w:rsidP="00656438">
            <w:pPr>
              <w:jc w:val="center"/>
              <w:rPr>
                <w:b/>
                <w:bCs/>
                <w:sz w:val="22"/>
                <w:szCs w:val="22"/>
              </w:rPr>
            </w:pPr>
            <w:r w:rsidRPr="00DC433A">
              <w:rPr>
                <w:b/>
                <w:bCs/>
                <w:sz w:val="22"/>
                <w:szCs w:val="22"/>
              </w:rPr>
              <w:t>№ п/п</w:t>
            </w:r>
          </w:p>
        </w:tc>
        <w:tc>
          <w:tcPr>
            <w:tcW w:w="2284" w:type="dxa"/>
            <w:tcBorders>
              <w:top w:val="single" w:sz="4" w:space="0" w:color="auto"/>
              <w:left w:val="nil"/>
              <w:bottom w:val="single" w:sz="4" w:space="0" w:color="auto"/>
              <w:right w:val="single" w:sz="4" w:space="0" w:color="auto"/>
            </w:tcBorders>
            <w:vAlign w:val="center"/>
            <w:hideMark/>
          </w:tcPr>
          <w:p w:rsidR="009C36D5" w:rsidRPr="00DC433A" w:rsidRDefault="009C36D5" w:rsidP="00656438">
            <w:pPr>
              <w:jc w:val="center"/>
              <w:rPr>
                <w:b/>
                <w:bCs/>
                <w:sz w:val="22"/>
                <w:szCs w:val="22"/>
              </w:rPr>
            </w:pPr>
            <w:r w:rsidRPr="00DC433A">
              <w:rPr>
                <w:b/>
                <w:bCs/>
                <w:sz w:val="22"/>
                <w:szCs w:val="22"/>
              </w:rPr>
              <w:t xml:space="preserve">Наименование зоны </w:t>
            </w:r>
          </w:p>
        </w:tc>
        <w:tc>
          <w:tcPr>
            <w:tcW w:w="1544" w:type="dxa"/>
            <w:tcBorders>
              <w:top w:val="single" w:sz="4" w:space="0" w:color="auto"/>
              <w:left w:val="nil"/>
              <w:bottom w:val="single" w:sz="4" w:space="0" w:color="auto"/>
              <w:right w:val="single" w:sz="4" w:space="0" w:color="auto"/>
            </w:tcBorders>
            <w:vAlign w:val="center"/>
            <w:hideMark/>
          </w:tcPr>
          <w:p w:rsidR="009C36D5" w:rsidRPr="00DC433A" w:rsidRDefault="009C36D5" w:rsidP="00656438">
            <w:pPr>
              <w:jc w:val="center"/>
              <w:rPr>
                <w:b/>
                <w:bCs/>
                <w:color w:val="000000"/>
                <w:sz w:val="22"/>
                <w:szCs w:val="22"/>
              </w:rPr>
            </w:pPr>
            <w:r w:rsidRPr="00DC433A">
              <w:rPr>
                <w:b/>
                <w:bCs/>
                <w:color w:val="000000"/>
                <w:sz w:val="22"/>
                <w:szCs w:val="22"/>
              </w:rPr>
              <w:t>Типоразмер контейнера</w:t>
            </w:r>
          </w:p>
        </w:tc>
        <w:tc>
          <w:tcPr>
            <w:tcW w:w="2268" w:type="dxa"/>
            <w:gridSpan w:val="3"/>
            <w:tcBorders>
              <w:top w:val="single" w:sz="4" w:space="0" w:color="auto"/>
              <w:left w:val="nil"/>
              <w:bottom w:val="single" w:sz="4" w:space="0" w:color="auto"/>
              <w:right w:val="single" w:sz="4" w:space="0" w:color="auto"/>
            </w:tcBorders>
            <w:vAlign w:val="center"/>
            <w:hideMark/>
          </w:tcPr>
          <w:p w:rsidR="009C36D5" w:rsidRPr="00DC433A" w:rsidRDefault="009C36D5" w:rsidP="00656438">
            <w:pPr>
              <w:jc w:val="center"/>
              <w:rPr>
                <w:b/>
                <w:bCs/>
                <w:color w:val="000000"/>
                <w:sz w:val="22"/>
                <w:szCs w:val="22"/>
              </w:rPr>
            </w:pPr>
            <w:r w:rsidRPr="00DC433A">
              <w:rPr>
                <w:b/>
                <w:bCs/>
                <w:color w:val="000000"/>
                <w:sz w:val="22"/>
                <w:szCs w:val="22"/>
              </w:rPr>
              <w:t xml:space="preserve">Предельные ставки арендной платы </w:t>
            </w:r>
            <w:r w:rsidRPr="00DC433A">
              <w:rPr>
                <w:b/>
                <w:bCs/>
                <w:color w:val="000000"/>
                <w:sz w:val="22"/>
                <w:szCs w:val="22"/>
              </w:rPr>
              <w:br/>
              <w:t>за контейнер</w:t>
            </w:r>
            <w:r w:rsidRPr="00DC433A">
              <w:rPr>
                <w:b/>
                <w:bCs/>
                <w:color w:val="000000"/>
                <w:sz w:val="22"/>
                <w:szCs w:val="22"/>
              </w:rPr>
              <w:br/>
              <w:t>(руб., без учета НДС)</w:t>
            </w:r>
          </w:p>
        </w:tc>
        <w:tc>
          <w:tcPr>
            <w:tcW w:w="4110" w:type="dxa"/>
            <w:gridSpan w:val="2"/>
            <w:tcBorders>
              <w:top w:val="single" w:sz="4" w:space="0" w:color="auto"/>
              <w:left w:val="nil"/>
              <w:bottom w:val="single" w:sz="4" w:space="0" w:color="auto"/>
              <w:right w:val="single" w:sz="4" w:space="0" w:color="auto"/>
            </w:tcBorders>
            <w:vAlign w:val="center"/>
            <w:hideMark/>
          </w:tcPr>
          <w:p w:rsidR="009C36D5" w:rsidRPr="00DC433A" w:rsidRDefault="009C36D5" w:rsidP="00656438">
            <w:pPr>
              <w:jc w:val="center"/>
              <w:rPr>
                <w:b/>
                <w:bCs/>
                <w:color w:val="000000"/>
                <w:sz w:val="22"/>
                <w:szCs w:val="22"/>
              </w:rPr>
            </w:pPr>
            <w:r w:rsidRPr="00DC433A">
              <w:rPr>
                <w:b/>
                <w:bCs/>
                <w:color w:val="000000"/>
                <w:sz w:val="22"/>
                <w:szCs w:val="22"/>
              </w:rPr>
              <w:t>Обозначение зоны</w:t>
            </w:r>
          </w:p>
        </w:tc>
      </w:tr>
      <w:tr w:rsidR="009C36D5" w:rsidTr="009C36D5">
        <w:trPr>
          <w:trHeight w:val="367"/>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Ворошиловский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6600,00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r>
              <w:rPr>
                <w:sz w:val="20"/>
              </w:rPr>
              <w:t>РФ_ВГГ_ВОЛГОГРАД_001</w:t>
            </w:r>
          </w:p>
        </w:tc>
      </w:tr>
      <w:tr w:rsidR="009C36D5" w:rsidTr="009C36D5">
        <w:trPr>
          <w:trHeight w:val="274"/>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9200,00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p>
        </w:tc>
      </w:tr>
      <w:tr w:rsidR="009C36D5" w:rsidTr="009C36D5">
        <w:trPr>
          <w:trHeight w:val="278"/>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Советский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7800,00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r>
              <w:rPr>
                <w:sz w:val="20"/>
              </w:rPr>
              <w:t>РФ_ВГГ_ВОЛГОГРАД_002</w:t>
            </w:r>
          </w:p>
        </w:tc>
      </w:tr>
      <w:tr w:rsidR="009C36D5" w:rsidTr="009C36D5">
        <w:trPr>
          <w:trHeight w:val="423"/>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10800,00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p>
        </w:tc>
      </w:tr>
      <w:tr w:rsidR="009C36D5" w:rsidTr="009C36D5">
        <w:trPr>
          <w:trHeight w:val="2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Дзержинский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6300,00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РФ_ВГГ_ВОЛГОГРАД_003</w:t>
            </w: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9000,00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412"/>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 г. Волгоград Краснооктябрьский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5250,00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РФ_ВГГ_ВОЛГОГРАД_004</w:t>
            </w:r>
          </w:p>
        </w:tc>
      </w:tr>
      <w:tr w:rsidR="009C36D5" w:rsidTr="009C36D5">
        <w:trPr>
          <w:trHeight w:val="418"/>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7700,00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 г. Волгоград Тракторозаводской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5250,00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РФ_ВГГ_ВОЛГОГРАД_005</w:t>
            </w: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7700,00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6</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Кировский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7700,00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r>
              <w:rPr>
                <w:sz w:val="20"/>
              </w:rPr>
              <w:t>РФ_ВГГ_ВОЛГОГРАД_006</w:t>
            </w: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10800,00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7</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Красноармейский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7700,00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r>
              <w:rPr>
                <w:sz w:val="20"/>
              </w:rPr>
              <w:t>РФ_ВГГ_ВОЛГОГРАД_007</w:t>
            </w: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10800,00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8</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Центральный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6600,00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r>
              <w:rPr>
                <w:sz w:val="20"/>
              </w:rPr>
              <w:t>РФ_ВГГ_ВОЛГОГРАД_008</w:t>
            </w: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9200,00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sz w:val="20"/>
              </w:rPr>
            </w:pP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9</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г.Волжский микрорайоны</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5450,00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РФ_ВГГ_ВОЛЖСКИЙ_001</w:t>
            </w: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7700,00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10</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г.Волжский квартала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3160,00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РФ_ВГГ_ВОЛЖСКИЙ_002</w:t>
            </w:r>
          </w:p>
        </w:tc>
      </w:tr>
      <w:tr w:rsidR="009C36D5" w:rsidTr="009C36D5">
        <w:trPr>
          <w:trHeight w:val="48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5690,00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11</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с. Рай Город</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9400,00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РФ_ВГГ_СВЕТЛОЯРСКИЙ_Р_001</w:t>
            </w: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13500,00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п.с.т. Кузмичи (Городищенский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8400,00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РФ_ВГГ_ГОРОДИЩЕНСКИЙ_Р_002</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11100,00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13</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 xml:space="preserve">р.п. Алексеевский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22500,00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РФ_ВГГ_АЛЕКСЕЕВСКИЙ_Р_001</w:t>
            </w:r>
          </w:p>
        </w:tc>
      </w:tr>
      <w:tr w:rsidR="009C36D5" w:rsidTr="009C36D5">
        <w:trPr>
          <w:trHeight w:val="33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27700,00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Быково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12000,00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РФ_ВГГ_БЫКОВСКИЙ_Р_001</w:t>
            </w:r>
          </w:p>
        </w:tc>
      </w:tr>
      <w:tr w:rsidR="009C36D5" w:rsidTr="009C36D5">
        <w:trPr>
          <w:trHeight w:val="33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15200,00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15</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Городище</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9500,00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РФ_ВГГ_ГОРОДИЩЕНСКИЙ_Р_001</w:t>
            </w: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10600,00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16</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Даниловка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19700,00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РФ_ВГГ_ДАНИЛОВСКИЙ_Р_001</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25000,00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17</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 Дубовка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7100,00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РФ_ВГГ_ДУБОВКА</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18</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Елань</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24300,00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РФ_ВГГ_ЕЛАНСКИЙ_Р_001</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30600,00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19</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 Жирновск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22600,00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РФ_ВГГ_ЖИРНОВСК</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27800,00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20</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Иловля</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9400,00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РФ_ВГГ_ИЛОВЛИНСКИЙ_Р_001</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12600,00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21</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 Калач-на-Дону</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РФ_ВГГ_КАЛАЧ-НА-ДОНУ</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13860,00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nil"/>
              <w:right w:val="single" w:sz="4" w:space="0" w:color="auto"/>
            </w:tcBorders>
            <w:shd w:val="clear" w:color="auto" w:fill="FFFFFF"/>
            <w:vAlign w:val="center"/>
            <w:hideMark/>
          </w:tcPr>
          <w:p w:rsidR="009C36D5" w:rsidRDefault="009C36D5" w:rsidP="00656438">
            <w:pPr>
              <w:jc w:val="center"/>
            </w:pPr>
            <w:r>
              <w:t>22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г.Камышин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14200,00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РФ_ВГГ_КАМЫШИН</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nil"/>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19400,00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6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nil"/>
              <w:right w:val="single" w:sz="4" w:space="0" w:color="auto"/>
            </w:tcBorders>
            <w:vAlign w:val="center"/>
            <w:hideMark/>
          </w:tcPr>
          <w:p w:rsidR="009C36D5" w:rsidRDefault="009C36D5" w:rsidP="00656438"/>
        </w:tc>
        <w:tc>
          <w:tcPr>
            <w:tcW w:w="2284" w:type="dxa"/>
            <w:tcBorders>
              <w:top w:val="nil"/>
              <w:left w:val="nil"/>
              <w:bottom w:val="nil"/>
              <w:right w:val="single" w:sz="4" w:space="0" w:color="auto"/>
            </w:tcBorders>
            <w:vAlign w:val="center"/>
            <w:hideMark/>
          </w:tcPr>
          <w:p w:rsidR="009C36D5" w:rsidRPr="00DC433A" w:rsidRDefault="009C36D5" w:rsidP="00656438">
            <w:pPr>
              <w:jc w:val="center"/>
              <w:rPr>
                <w:color w:val="000000"/>
                <w:sz w:val="20"/>
              </w:rPr>
            </w:pPr>
            <w:r w:rsidRPr="00DC433A">
              <w:rPr>
                <w:color w:val="000000"/>
                <w:sz w:val="20"/>
              </w:rPr>
              <w:t>г.Камышин (вывоз контейнера со ст. Волжский завоз на ст. Камышин)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15750,00</w:t>
            </w:r>
          </w:p>
        </w:tc>
        <w:tc>
          <w:tcPr>
            <w:tcW w:w="4110" w:type="dxa"/>
            <w:gridSpan w:val="2"/>
            <w:tcBorders>
              <w:top w:val="nil"/>
              <w:left w:val="nil"/>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РФ_ВГГ_КАМЫШИН</w:t>
            </w: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23</w:t>
            </w:r>
          </w:p>
        </w:tc>
        <w:tc>
          <w:tcPr>
            <w:tcW w:w="2284" w:type="dxa"/>
            <w:vMerge w:val="restart"/>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Киквидзе</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23800,00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РФ_ВГГ_КИКВИДЗЕНСКИЙ_Р_001</w:t>
            </w: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29000,00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Клетский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РФ_ВГГ_КЛЕТСКИЙ_Р_001</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20800,00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25</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г.Котельниково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РФ_ВГГ_КОТЕЛЬНИКОВО</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23700,00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000000"/>
              <w:right w:val="single" w:sz="4" w:space="0" w:color="auto"/>
            </w:tcBorders>
            <w:shd w:val="clear" w:color="auto" w:fill="FFFFFF"/>
            <w:vAlign w:val="center"/>
            <w:hideMark/>
          </w:tcPr>
          <w:p w:rsidR="009C36D5" w:rsidRDefault="009C36D5" w:rsidP="00656438">
            <w:pPr>
              <w:jc w:val="center"/>
            </w:pPr>
            <w:r>
              <w:t>26</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г.Котово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РФ_ВГГ_КОТОВО</w:t>
            </w: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000000"/>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23700,00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79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000000"/>
              <w:right w:val="single" w:sz="4" w:space="0" w:color="auto"/>
            </w:tcBorders>
            <w:vAlign w:val="center"/>
            <w:hideMark/>
          </w:tcPr>
          <w:p w:rsidR="009C36D5" w:rsidRDefault="009C36D5" w:rsidP="00656438"/>
        </w:tc>
        <w:tc>
          <w:tcPr>
            <w:tcW w:w="2284" w:type="dxa"/>
            <w:tcBorders>
              <w:top w:val="nil"/>
              <w:left w:val="nil"/>
              <w:bottom w:val="nil"/>
              <w:right w:val="single" w:sz="4" w:space="0" w:color="auto"/>
            </w:tcBorders>
            <w:vAlign w:val="center"/>
            <w:hideMark/>
          </w:tcPr>
          <w:p w:rsidR="009C36D5" w:rsidRPr="00DC433A" w:rsidRDefault="009C36D5" w:rsidP="00656438">
            <w:pPr>
              <w:jc w:val="center"/>
              <w:rPr>
                <w:color w:val="000000"/>
                <w:sz w:val="20"/>
              </w:rPr>
            </w:pPr>
            <w:r w:rsidRPr="00DC433A">
              <w:rPr>
                <w:color w:val="000000"/>
                <w:sz w:val="20"/>
              </w:rPr>
              <w:t>г.Котово (вывоз контейнера со ст. Волжский завоз на ст. Камышин)</w:t>
            </w:r>
          </w:p>
        </w:tc>
        <w:tc>
          <w:tcPr>
            <w:tcW w:w="1544" w:type="dxa"/>
            <w:tcBorders>
              <w:top w:val="nil"/>
              <w:left w:val="nil"/>
              <w:bottom w:val="single" w:sz="4" w:space="0" w:color="auto"/>
              <w:right w:val="single" w:sz="4" w:space="0" w:color="auto"/>
            </w:tcBorders>
            <w:noWrap/>
            <w:vAlign w:val="center"/>
            <w:hideMark/>
          </w:tcPr>
          <w:p w:rsidR="009C36D5" w:rsidRPr="00DC433A" w:rsidRDefault="009C36D5" w:rsidP="00656438">
            <w:pPr>
              <w:jc w:val="center"/>
              <w:rPr>
                <w:sz w:val="20"/>
              </w:rPr>
            </w:pPr>
            <w:r w:rsidRPr="00DC433A">
              <w:rPr>
                <w:sz w:val="20"/>
              </w:rP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15750,00</w:t>
            </w:r>
          </w:p>
        </w:tc>
        <w:tc>
          <w:tcPr>
            <w:tcW w:w="4110" w:type="dxa"/>
            <w:gridSpan w:val="2"/>
            <w:tcBorders>
              <w:top w:val="nil"/>
              <w:left w:val="nil"/>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РФ_ВГГ_КОТОВО</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27</w:t>
            </w:r>
          </w:p>
        </w:tc>
        <w:tc>
          <w:tcPr>
            <w:tcW w:w="2284" w:type="dxa"/>
            <w:vMerge w:val="restart"/>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г.Краснослободск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6900,00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РФ_ВГГ_КРАСНОСЛОБОДСК</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28</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 Ленинск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6200,00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РФ_ВГГ_ЛЕНИНСК</w:t>
            </w: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8300,00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29</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г.Михайловка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16600,00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РФ_ВГГ_МИХАЙЛОВКА</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20800,00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30</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Нехаевский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25600,00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РФ_ВГГ_НЕХАЕВСКИЙ_Р_001</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31900,00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31</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г.Николаевск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13900,00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РФ_ВГГ_НИКОЛАЕВСК</w:t>
            </w: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18200,00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г.Новоаннинский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19700,00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РФ_ВГГ_НОВОАННИНСКИЙ</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25000,00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33</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Новониколаевский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24400,00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РФ_ВГГ_НОВОНИКОЛАЕВСКИЙ_Р_001</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30700,00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р.п.Октябрьский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8400,00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РФ_ВГГ_ОКТЯБРЬСКИЙ_Р_001</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11100,00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35</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 п. Ольховка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13300,00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РФ_ВГГ_ОЛЬХОВСКИЙ_Р_001</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16600,00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36</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г.Палласовка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РФ_ВГГ_ПАЛЛАСОВКА</w:t>
            </w: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23700,00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5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37</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п.с.т.Эльтон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24400,00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РФ_ВГГ_ПАЛЛАСОВСКИЙ_Р_001</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30660,00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38</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Кумылженский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19700,00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РФ_ВГГ_КУМЫЛЖЕНСКИЙ_Р_001</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25000,00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39</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Рудня</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23800,00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РФ_ВГГ_РУДНЯНСКИЙ_Р_001</w:t>
            </w: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29100,00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40</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п.с.т. Светлый Яр</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13335,00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РФ_ВГГ_СВЕТЛОЯРСКИЙ_Р_002</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16590,00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41</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г.Серафимович</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19700,00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РФ_ВГГ_СЕРАФИМОВИЧ</w:t>
            </w:r>
          </w:p>
        </w:tc>
      </w:tr>
      <w:tr w:rsidR="009C36D5" w:rsidTr="009C36D5">
        <w:trPr>
          <w:trHeight w:val="46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25000,00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Средняя Ахтуба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4800,00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РФ_ВГГ_АХТУБИНСКИЙ_Р_001</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6900,00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7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43</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с. Старая Полтавка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22680,00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РФ_ВГГ_СТАРОПОЛТАВСКИЙ_Р_001</w:t>
            </w: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27900,00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г.Суровикино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14500,00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РФ_ВГГ_СУРОВИКИНО</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45</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г.Урюпинск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26000,00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РФ_ВГГ_УРЮПИНСК</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32300,00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0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46</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 Фролово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14500,00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РФ_ВГГ_ФРОЛОВО</w:t>
            </w:r>
          </w:p>
        </w:tc>
      </w:tr>
      <w:tr w:rsidR="009C36D5" w:rsidTr="009C36D5">
        <w:trPr>
          <w:trHeight w:val="43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18700,00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4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47</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р.п. Чернышковский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15200,00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РФ_ВГГ_ЧЕРНЫШКОВСКИЙ_Р_001</w:t>
            </w:r>
          </w:p>
        </w:tc>
      </w:tr>
      <w:tr w:rsidR="009C36D5" w:rsidTr="009C36D5">
        <w:trPr>
          <w:trHeight w:val="42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19400,00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45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48</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 Знаменск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РФ_АСТ_ЗНАМЕНСК</w:t>
            </w:r>
          </w:p>
        </w:tc>
      </w:tr>
      <w:tr w:rsidR="009C36D5" w:rsidTr="009C36D5">
        <w:trPr>
          <w:trHeight w:val="45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12600,00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3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49</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г.Ахтубинск</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13000,00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РФ_АСТ_АХТУБИНСК</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16800,00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50</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с.Капустин Яр</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10500,00</w:t>
            </w:r>
          </w:p>
        </w:tc>
        <w:tc>
          <w:tcPr>
            <w:tcW w:w="4110" w:type="dxa"/>
            <w:gridSpan w:val="2"/>
            <w:vMerge w:val="restart"/>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РФ_АСТ_АХТУБИНСКИЙ_Р_001</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13900,00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51</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п.Ерзовка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6300,00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РФ_ВГГ_ГОРОДИЩЕНСКИЙ_Р_003</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8400,00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pPr>
            <w:r>
              <w:t xml:space="preserve">п. Котлубань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9400,00</w:t>
            </w:r>
          </w:p>
        </w:tc>
        <w:tc>
          <w:tcPr>
            <w:tcW w:w="4110" w:type="dxa"/>
            <w:gridSpan w:val="2"/>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r>
              <w:rPr>
                <w:color w:val="000000"/>
                <w:sz w:val="20"/>
              </w:rPr>
              <w:t>РФ_ВГГ_ГОРОДИЩЕНСКИЙ_Р_004</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12600,00</w:t>
            </w:r>
          </w:p>
        </w:tc>
        <w:tc>
          <w:tcPr>
            <w:tcW w:w="4110" w:type="dxa"/>
            <w:gridSpan w:val="2"/>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sz w:val="20"/>
              </w:rPr>
            </w:pPr>
          </w:p>
        </w:tc>
      </w:tr>
      <w:tr w:rsidR="009C36D5" w:rsidTr="009C36D5">
        <w:trPr>
          <w:trHeight w:val="201"/>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53</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Ростовская обл. ст. Обливская</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16800,00</w:t>
            </w:r>
          </w:p>
        </w:tc>
        <w:tc>
          <w:tcPr>
            <w:tcW w:w="4110" w:type="dxa"/>
            <w:gridSpan w:val="2"/>
            <w:vMerge w:val="restart"/>
            <w:tcBorders>
              <w:top w:val="nil"/>
              <w:left w:val="single" w:sz="4" w:space="0" w:color="auto"/>
              <w:bottom w:val="single" w:sz="4" w:space="0" w:color="auto"/>
              <w:right w:val="single" w:sz="4" w:space="0" w:color="auto"/>
            </w:tcBorders>
            <w:vAlign w:val="bottom"/>
            <w:hideMark/>
          </w:tcPr>
          <w:p w:rsidR="009C36D5" w:rsidRDefault="009C36D5" w:rsidP="00656438">
            <w:pPr>
              <w:rPr>
                <w:color w:val="000000"/>
                <w:sz w:val="20"/>
              </w:rPr>
            </w:pPr>
            <w:r>
              <w:rPr>
                <w:color w:val="000000"/>
                <w:sz w:val="20"/>
              </w:rPr>
              <w:t>РФ_РОС_ОБЛИВСКИЙ_Р_001</w:t>
            </w:r>
          </w:p>
        </w:tc>
      </w:tr>
      <w:tr w:rsidR="009C36D5" w:rsidTr="009C36D5">
        <w:trPr>
          <w:trHeight w:val="222"/>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21000,00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60"/>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9C36D5" w:rsidRDefault="009C36D5" w:rsidP="00656438">
            <w:pPr>
              <w:jc w:val="center"/>
            </w:pPr>
            <w:r>
              <w:t>54</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Default="009C36D5" w:rsidP="00656438">
            <w:pPr>
              <w:jc w:val="center"/>
              <w:rPr>
                <w:color w:val="000000"/>
              </w:rPr>
            </w:pPr>
            <w:r>
              <w:rPr>
                <w:color w:val="000000"/>
              </w:rPr>
              <w:t>г.Элиста</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21200,00</w:t>
            </w:r>
          </w:p>
        </w:tc>
        <w:tc>
          <w:tcPr>
            <w:tcW w:w="4110" w:type="dxa"/>
            <w:gridSpan w:val="2"/>
            <w:vMerge w:val="restart"/>
            <w:tcBorders>
              <w:top w:val="nil"/>
              <w:left w:val="single" w:sz="4" w:space="0" w:color="auto"/>
              <w:bottom w:val="single" w:sz="4" w:space="0" w:color="auto"/>
              <w:right w:val="single" w:sz="4" w:space="0" w:color="auto"/>
            </w:tcBorders>
            <w:vAlign w:val="bottom"/>
            <w:hideMark/>
          </w:tcPr>
          <w:p w:rsidR="009C36D5" w:rsidRDefault="009C36D5" w:rsidP="00656438">
            <w:pPr>
              <w:rPr>
                <w:color w:val="000000"/>
                <w:sz w:val="20"/>
              </w:rPr>
            </w:pPr>
            <w:r>
              <w:rPr>
                <w:color w:val="000000"/>
                <w:sz w:val="20"/>
              </w:rPr>
              <w:t>РФ_КЛ_ЭЛИСТА</w:t>
            </w:r>
          </w:p>
        </w:tc>
      </w:tr>
      <w:tr w:rsidR="009C36D5" w:rsidTr="009C36D5">
        <w:trPr>
          <w:trHeight w:val="39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pPr>
              <w:rPr>
                <w:color w:val="000000"/>
              </w:rPr>
            </w:pP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2268" w:type="dxa"/>
            <w:gridSpan w:val="3"/>
            <w:tcBorders>
              <w:top w:val="nil"/>
              <w:left w:val="nil"/>
              <w:bottom w:val="single" w:sz="4" w:space="0" w:color="auto"/>
              <w:right w:val="single" w:sz="4" w:space="0" w:color="auto"/>
            </w:tcBorders>
            <w:noWrap/>
            <w:vAlign w:val="center"/>
            <w:hideMark/>
          </w:tcPr>
          <w:p w:rsidR="009C36D5" w:rsidRDefault="009C36D5" w:rsidP="00656438">
            <w:pPr>
              <w:jc w:val="center"/>
            </w:pPr>
            <w:r>
              <w:t>26400,00</w:t>
            </w:r>
          </w:p>
        </w:tc>
        <w:tc>
          <w:tcPr>
            <w:tcW w:w="4110" w:type="dxa"/>
            <w:gridSpan w:val="2"/>
            <w:vMerge/>
            <w:tcBorders>
              <w:top w:val="nil"/>
              <w:left w:val="single" w:sz="4" w:space="0" w:color="auto"/>
              <w:bottom w:val="single" w:sz="4" w:space="0" w:color="auto"/>
              <w:right w:val="single" w:sz="4" w:space="0" w:color="auto"/>
            </w:tcBorders>
            <w:vAlign w:val="center"/>
            <w:hideMark/>
          </w:tcPr>
          <w:p w:rsidR="009C36D5" w:rsidRDefault="009C36D5" w:rsidP="00656438">
            <w:pPr>
              <w:rPr>
                <w:color w:val="000000"/>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noWrap/>
            <w:vAlign w:val="bottom"/>
            <w:hideMark/>
          </w:tcPr>
          <w:p w:rsidR="009C36D5" w:rsidRDefault="009C36D5" w:rsidP="00656438">
            <w:pPr>
              <w:rPr>
                <w:sz w:val="20"/>
              </w:rPr>
            </w:pPr>
          </w:p>
        </w:tc>
        <w:tc>
          <w:tcPr>
            <w:tcW w:w="1544" w:type="dxa"/>
            <w:noWrap/>
            <w:vAlign w:val="bottom"/>
            <w:hideMark/>
          </w:tcPr>
          <w:p w:rsidR="009C36D5" w:rsidRDefault="009C36D5" w:rsidP="00656438">
            <w:pPr>
              <w:rPr>
                <w:sz w:val="20"/>
              </w:rPr>
            </w:pPr>
          </w:p>
        </w:tc>
        <w:tc>
          <w:tcPr>
            <w:tcW w:w="2268" w:type="dxa"/>
            <w:gridSpan w:val="3"/>
            <w:noWrap/>
            <w:vAlign w:val="bottom"/>
            <w:hideMark/>
          </w:tcPr>
          <w:p w:rsidR="009C36D5" w:rsidRDefault="009C36D5" w:rsidP="00656438">
            <w:pPr>
              <w:rPr>
                <w:sz w:val="20"/>
              </w:rPr>
            </w:pPr>
          </w:p>
        </w:tc>
        <w:tc>
          <w:tcPr>
            <w:tcW w:w="4110" w:type="dxa"/>
            <w:gridSpan w:val="2"/>
            <w:vAlign w:val="bottom"/>
            <w:hideMark/>
          </w:tcPr>
          <w:p w:rsidR="009C36D5" w:rsidRDefault="009C36D5" w:rsidP="00656438">
            <w:pPr>
              <w:jc w:val="right"/>
              <w:rPr>
                <w:b/>
                <w:bCs/>
                <w:color w:val="000000"/>
                <w:sz w:val="20"/>
              </w:rPr>
            </w:pPr>
            <w:r>
              <w:rPr>
                <w:b/>
                <w:bCs/>
                <w:color w:val="000000"/>
                <w:sz w:val="20"/>
              </w:rPr>
              <w:t xml:space="preserve">Таблица № 2 </w:t>
            </w:r>
          </w:p>
        </w:tc>
      </w:tr>
      <w:tr w:rsidR="009C36D5" w:rsidRPr="004B3F43" w:rsidTr="009C36D5">
        <w:trPr>
          <w:trHeight w:val="300"/>
        </w:trPr>
        <w:tc>
          <w:tcPr>
            <w:tcW w:w="441" w:type="dxa"/>
            <w:noWrap/>
            <w:vAlign w:val="bottom"/>
            <w:hideMark/>
          </w:tcPr>
          <w:p w:rsidR="009C36D5" w:rsidRDefault="009C36D5" w:rsidP="00656438">
            <w:pPr>
              <w:rPr>
                <w:sz w:val="20"/>
              </w:rPr>
            </w:pPr>
          </w:p>
        </w:tc>
        <w:tc>
          <w:tcPr>
            <w:tcW w:w="10758" w:type="dxa"/>
            <w:gridSpan w:val="8"/>
            <w:vMerge w:val="restart"/>
            <w:vAlign w:val="center"/>
            <w:hideMark/>
          </w:tcPr>
          <w:p w:rsidR="009C36D5" w:rsidRPr="00DC433A" w:rsidRDefault="009C36D5" w:rsidP="00656438">
            <w:pPr>
              <w:jc w:val="center"/>
              <w:rPr>
                <w:b/>
                <w:bCs/>
                <w:color w:val="000000"/>
                <w:szCs w:val="28"/>
              </w:rPr>
            </w:pPr>
            <w:r w:rsidRPr="00DC433A">
              <w:rPr>
                <w:b/>
                <w:bCs/>
                <w:color w:val="000000"/>
                <w:szCs w:val="28"/>
              </w:rPr>
              <w:t>Предельные ставки арендной платы транспортного средства с экипажем</w:t>
            </w:r>
            <w:r w:rsidRPr="00DC433A">
              <w:rPr>
                <w:b/>
                <w:bCs/>
                <w:color w:val="000000"/>
                <w:szCs w:val="28"/>
              </w:rPr>
              <w:br/>
              <w:t>при перевозке контейнеров со/на станции/ию Сарепта Приволжской железной дороги по г. Волгограду Волгоградской области и прилегающим районам</w:t>
            </w: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sz w:val="20"/>
              </w:rPr>
            </w:pP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sz w:val="20"/>
              </w:rPr>
            </w:pPr>
          </w:p>
        </w:tc>
      </w:tr>
      <w:tr w:rsidR="009C36D5" w:rsidTr="009C36D5">
        <w:trPr>
          <w:trHeight w:val="30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sz w:val="20"/>
              </w:rPr>
            </w:pPr>
          </w:p>
        </w:tc>
      </w:tr>
      <w:tr w:rsidR="009C36D5" w:rsidTr="009C36D5">
        <w:trPr>
          <w:trHeight w:val="180"/>
        </w:trPr>
        <w:tc>
          <w:tcPr>
            <w:tcW w:w="441" w:type="dxa"/>
            <w:noWrap/>
            <w:vAlign w:val="bottom"/>
            <w:hideMark/>
          </w:tcPr>
          <w:p w:rsidR="009C36D5" w:rsidRDefault="009C36D5" w:rsidP="00656438">
            <w:pPr>
              <w:rPr>
                <w:sz w:val="20"/>
              </w:rPr>
            </w:pPr>
          </w:p>
        </w:tc>
        <w:tc>
          <w:tcPr>
            <w:tcW w:w="10758" w:type="dxa"/>
            <w:gridSpan w:val="8"/>
            <w:vMerge/>
            <w:vAlign w:val="center"/>
            <w:hideMark/>
          </w:tcPr>
          <w:p w:rsidR="009C36D5" w:rsidRDefault="009C36D5" w:rsidP="00656438">
            <w:pPr>
              <w:rPr>
                <w:b/>
                <w:bCs/>
                <w:color w:val="000000"/>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single" w:sz="4" w:space="0" w:color="auto"/>
              <w:left w:val="single" w:sz="4" w:space="0" w:color="auto"/>
              <w:bottom w:val="single" w:sz="4" w:space="0" w:color="auto"/>
              <w:right w:val="single" w:sz="4" w:space="0" w:color="auto"/>
            </w:tcBorders>
            <w:vAlign w:val="center"/>
            <w:hideMark/>
          </w:tcPr>
          <w:p w:rsidR="009C36D5" w:rsidRDefault="009C36D5" w:rsidP="00656438">
            <w:pPr>
              <w:jc w:val="center"/>
            </w:pPr>
            <w:r>
              <w:t>1</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Ворошиловский район</w:t>
            </w:r>
          </w:p>
        </w:tc>
        <w:tc>
          <w:tcPr>
            <w:tcW w:w="1544" w:type="dxa"/>
            <w:tcBorders>
              <w:top w:val="single" w:sz="4" w:space="0" w:color="auto"/>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single" w:sz="4" w:space="0" w:color="auto"/>
              <w:left w:val="nil"/>
              <w:bottom w:val="single" w:sz="4" w:space="0" w:color="auto"/>
              <w:right w:val="single" w:sz="4" w:space="0" w:color="auto"/>
            </w:tcBorders>
            <w:vAlign w:val="center"/>
            <w:hideMark/>
          </w:tcPr>
          <w:p w:rsidR="009C36D5" w:rsidRDefault="009C36D5" w:rsidP="00656438">
            <w:pPr>
              <w:jc w:val="center"/>
            </w:pPr>
            <w:r>
              <w:t>6300,00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РФ_ВГГ_ВОЛГОГРАД_001</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single" w:sz="4" w:space="0" w:color="auto"/>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9135,00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2</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Советский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6300,00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РФ_ВГГ_ВОЛГОГРАД_002</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9135,00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3</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Дзержинский район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6300,00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РФ_ВГГ_ВОЛГОГРАД_003</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9135,00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4</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Краснооктябрьский район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7350,00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РФ_ВГГ_ВОЛГОГРАД_004</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10185,00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5</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Тракторозаводской р-н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8400,00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РФ_ВГГ_ВОЛГОГРАД_005</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11235,00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6</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Кировский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5040,00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РФ_ВГГ_ВОЛГОГРАД_006</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7245,00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46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7</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Красноармейский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5800,00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РФ_ВГГ_ВОЛГОГРАД_007</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8400,00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8</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 г. Волгоград Центральный район</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7350,00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РФ_ВГГ_ВОЛГОГРАД_008</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10290,00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9</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р.п.Городище</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7875,00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РФ_ВГГ_ГОРОДИЩЕНСКИЙ_Р_001</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10500,00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10</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г.Калач-на-Дону</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12390,00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РФ_ВГГ_КАЛАЧ-НА-ДОНУ</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13440,00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11</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п. Октябрьский Калачевский р-он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12390,00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РФ_ВГГ_КАЛАЧЕВСКИЙ_Р_001</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13440,00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284"/>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12</w:t>
            </w:r>
          </w:p>
        </w:tc>
        <w:tc>
          <w:tcPr>
            <w:tcW w:w="2284" w:type="dxa"/>
            <w:vMerge w:val="restart"/>
            <w:tcBorders>
              <w:top w:val="nil"/>
              <w:left w:val="single" w:sz="4" w:space="0" w:color="auto"/>
              <w:bottom w:val="single" w:sz="4" w:space="0" w:color="000000"/>
              <w:right w:val="single" w:sz="4" w:space="0" w:color="auto"/>
            </w:tcBorders>
            <w:vAlign w:val="center"/>
            <w:hideMark/>
          </w:tcPr>
          <w:p w:rsidR="009C36D5" w:rsidRPr="00DC433A" w:rsidRDefault="009C36D5" w:rsidP="00656438">
            <w:pPr>
              <w:jc w:val="center"/>
              <w:rPr>
                <w:sz w:val="20"/>
              </w:rPr>
            </w:pPr>
            <w:r w:rsidRPr="00DC433A">
              <w:rPr>
                <w:sz w:val="20"/>
              </w:rPr>
              <w:t>Республика Калмыкия                                                                  Малодербетовский р-он                                              с. Малые Дербеты</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13020,00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РФ_КЛ_МАЛОДЕРБЕТОВСКИЙ_Р_001</w:t>
            </w:r>
          </w:p>
        </w:tc>
      </w:tr>
      <w:tr w:rsidR="009C36D5" w:rsidTr="009C36D5">
        <w:trPr>
          <w:trHeight w:val="278"/>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000000"/>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14070,00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13</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г. Элиста </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18375,00</w:t>
            </w:r>
          </w:p>
        </w:tc>
        <w:tc>
          <w:tcPr>
            <w:tcW w:w="2978" w:type="dxa"/>
            <w:vMerge w:val="restart"/>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r>
              <w:rPr>
                <w:sz w:val="20"/>
              </w:rPr>
              <w:t>РФ_КЛ_ЭЛИСТА</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vAlign w:val="center"/>
            <w:hideMark/>
          </w:tcPr>
          <w:p w:rsidR="009C36D5" w:rsidRDefault="009C36D5" w:rsidP="00656438">
            <w:pPr>
              <w:jc w:val="center"/>
            </w:pPr>
            <w:r>
              <w:t>21000,00</w:t>
            </w:r>
          </w:p>
        </w:tc>
        <w:tc>
          <w:tcPr>
            <w:tcW w:w="2978" w:type="dxa"/>
            <w:vMerge/>
            <w:tcBorders>
              <w:top w:val="single" w:sz="4" w:space="0" w:color="auto"/>
              <w:left w:val="single" w:sz="4" w:space="0" w:color="auto"/>
              <w:bottom w:val="nil"/>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14</w:t>
            </w:r>
          </w:p>
        </w:tc>
        <w:tc>
          <w:tcPr>
            <w:tcW w:w="2284"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 xml:space="preserve">г. Камышин </w:t>
            </w:r>
          </w:p>
        </w:tc>
        <w:tc>
          <w:tcPr>
            <w:tcW w:w="1544" w:type="dxa"/>
            <w:tcBorders>
              <w:top w:val="nil"/>
              <w:left w:val="nil"/>
              <w:bottom w:val="single" w:sz="4" w:space="0" w:color="auto"/>
              <w:right w:val="single" w:sz="4" w:space="0" w:color="auto"/>
            </w:tcBorders>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hideMark/>
          </w:tcPr>
          <w:p w:rsidR="009C36D5" w:rsidRDefault="009C36D5" w:rsidP="00656438">
            <w:pPr>
              <w:jc w:val="center"/>
            </w:pPr>
            <w:r>
              <w:t>15750,00</w:t>
            </w:r>
          </w:p>
        </w:tc>
        <w:tc>
          <w:tcPr>
            <w:tcW w:w="2978" w:type="dxa"/>
            <w:vMerge w:val="restart"/>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rPr>
                <w:sz w:val="18"/>
                <w:szCs w:val="18"/>
              </w:rPr>
            </w:pPr>
            <w:r>
              <w:rPr>
                <w:sz w:val="18"/>
                <w:szCs w:val="18"/>
              </w:rPr>
              <w:t>РФ_ВГГ_КАМЫШИН</w:t>
            </w:r>
          </w:p>
        </w:tc>
      </w:tr>
      <w:tr w:rsidR="009C36D5" w:rsidTr="009C36D5">
        <w:trPr>
          <w:trHeight w:val="315"/>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hideMark/>
          </w:tcPr>
          <w:p w:rsidR="009C36D5" w:rsidRDefault="009C36D5" w:rsidP="00656438">
            <w:pPr>
              <w:jc w:val="center"/>
            </w:pPr>
            <w:r>
              <w:t>21000,00</w:t>
            </w:r>
          </w:p>
        </w:tc>
        <w:tc>
          <w:tcPr>
            <w:tcW w:w="2978" w:type="dxa"/>
            <w:vMerge/>
            <w:tcBorders>
              <w:top w:val="single" w:sz="4" w:space="0" w:color="auto"/>
              <w:left w:val="single" w:sz="4" w:space="0" w:color="auto"/>
              <w:bottom w:val="single" w:sz="4" w:space="0" w:color="000000"/>
              <w:right w:val="single" w:sz="4" w:space="0" w:color="auto"/>
            </w:tcBorders>
            <w:vAlign w:val="center"/>
            <w:hideMark/>
          </w:tcPr>
          <w:p w:rsidR="009C36D5" w:rsidRDefault="009C36D5" w:rsidP="00656438">
            <w:pPr>
              <w:rPr>
                <w:sz w:val="18"/>
                <w:szCs w:val="18"/>
              </w:rPr>
            </w:pPr>
          </w:p>
        </w:tc>
      </w:tr>
      <w:tr w:rsidR="009C36D5" w:rsidTr="009C36D5">
        <w:trPr>
          <w:trHeight w:val="256"/>
        </w:trPr>
        <w:tc>
          <w:tcPr>
            <w:tcW w:w="441" w:type="dxa"/>
            <w:noWrap/>
            <w:vAlign w:val="bottom"/>
            <w:hideMark/>
          </w:tcPr>
          <w:p w:rsidR="009C36D5" w:rsidRDefault="009C36D5" w:rsidP="00656438">
            <w:pPr>
              <w:rPr>
                <w:sz w:val="20"/>
              </w:rPr>
            </w:pPr>
          </w:p>
        </w:tc>
        <w:tc>
          <w:tcPr>
            <w:tcW w:w="552" w:type="dxa"/>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15</w:t>
            </w:r>
          </w:p>
        </w:tc>
        <w:tc>
          <w:tcPr>
            <w:tcW w:w="2284" w:type="dxa"/>
            <w:tcBorders>
              <w:top w:val="nil"/>
              <w:left w:val="nil"/>
              <w:bottom w:val="single" w:sz="4" w:space="0" w:color="auto"/>
              <w:right w:val="single" w:sz="4" w:space="0" w:color="auto"/>
            </w:tcBorders>
            <w:vAlign w:val="center"/>
            <w:hideMark/>
          </w:tcPr>
          <w:p w:rsidR="009C36D5" w:rsidRPr="00DC433A" w:rsidRDefault="009C36D5" w:rsidP="00656438">
            <w:pPr>
              <w:jc w:val="center"/>
              <w:rPr>
                <w:sz w:val="20"/>
              </w:rPr>
            </w:pPr>
            <w:r w:rsidRPr="00DC433A">
              <w:rPr>
                <w:sz w:val="20"/>
              </w:rPr>
              <w:t>р.п. Чернышковский</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15750,00</w:t>
            </w:r>
          </w:p>
        </w:tc>
        <w:tc>
          <w:tcPr>
            <w:tcW w:w="2978" w:type="dxa"/>
            <w:tcBorders>
              <w:top w:val="nil"/>
              <w:left w:val="nil"/>
              <w:bottom w:val="single" w:sz="4" w:space="0" w:color="auto"/>
              <w:right w:val="single" w:sz="4" w:space="0" w:color="auto"/>
            </w:tcBorders>
            <w:vAlign w:val="center"/>
            <w:hideMark/>
          </w:tcPr>
          <w:p w:rsidR="009C36D5" w:rsidRDefault="009C36D5" w:rsidP="00656438">
            <w:pPr>
              <w:rPr>
                <w:sz w:val="20"/>
              </w:rPr>
            </w:pPr>
            <w:r>
              <w:rPr>
                <w:sz w:val="20"/>
              </w:rPr>
              <w:t>РФ_ВГГ_ЧЕРНЫШКОВСКИЙ_Р_001</w:t>
            </w:r>
          </w:p>
        </w:tc>
      </w:tr>
      <w:tr w:rsidR="009C36D5" w:rsidTr="009C36D5">
        <w:trPr>
          <w:trHeight w:val="315"/>
        </w:trPr>
        <w:tc>
          <w:tcPr>
            <w:tcW w:w="441" w:type="dxa"/>
            <w:noWrap/>
            <w:vAlign w:val="bottom"/>
            <w:hideMark/>
          </w:tcPr>
          <w:p w:rsidR="009C36D5" w:rsidRDefault="009C36D5" w:rsidP="00656438">
            <w:pPr>
              <w:rPr>
                <w:sz w:val="20"/>
              </w:rPr>
            </w:pPr>
          </w:p>
        </w:tc>
        <w:tc>
          <w:tcPr>
            <w:tcW w:w="552" w:type="dxa"/>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16</w:t>
            </w:r>
          </w:p>
        </w:tc>
        <w:tc>
          <w:tcPr>
            <w:tcW w:w="2284" w:type="dxa"/>
            <w:tcBorders>
              <w:top w:val="nil"/>
              <w:left w:val="nil"/>
              <w:bottom w:val="single" w:sz="4" w:space="0" w:color="auto"/>
              <w:right w:val="single" w:sz="4" w:space="0" w:color="auto"/>
            </w:tcBorders>
            <w:vAlign w:val="center"/>
            <w:hideMark/>
          </w:tcPr>
          <w:p w:rsidR="009C36D5" w:rsidRPr="0076514D" w:rsidRDefault="009C36D5" w:rsidP="00656438">
            <w:pPr>
              <w:jc w:val="center"/>
              <w:rPr>
                <w:sz w:val="20"/>
              </w:rPr>
            </w:pPr>
            <w:r w:rsidRPr="0076514D">
              <w:rPr>
                <w:sz w:val="20"/>
              </w:rPr>
              <w:t>п. Верхний Баскунчак Ахтубинский р-он Астраханской области</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20895,00</w:t>
            </w:r>
          </w:p>
        </w:tc>
        <w:tc>
          <w:tcPr>
            <w:tcW w:w="2978" w:type="dxa"/>
            <w:tcBorders>
              <w:top w:val="nil"/>
              <w:left w:val="nil"/>
              <w:bottom w:val="single" w:sz="4" w:space="0" w:color="auto"/>
              <w:right w:val="single" w:sz="4" w:space="0" w:color="auto"/>
            </w:tcBorders>
            <w:vAlign w:val="center"/>
            <w:hideMark/>
          </w:tcPr>
          <w:p w:rsidR="009C36D5" w:rsidRDefault="009C36D5" w:rsidP="00656438">
            <w:pPr>
              <w:rPr>
                <w:color w:val="000000"/>
                <w:sz w:val="20"/>
              </w:rPr>
            </w:pPr>
            <w:r>
              <w:rPr>
                <w:color w:val="000000"/>
                <w:sz w:val="20"/>
              </w:rPr>
              <w:t>РФ_АСТ_АХТУБИНСКИЙ_Р_002</w:t>
            </w:r>
          </w:p>
        </w:tc>
      </w:tr>
      <w:tr w:rsidR="009C36D5" w:rsidTr="009C36D5">
        <w:trPr>
          <w:trHeight w:val="315"/>
        </w:trPr>
        <w:tc>
          <w:tcPr>
            <w:tcW w:w="441" w:type="dxa"/>
            <w:noWrap/>
            <w:vAlign w:val="bottom"/>
            <w:hideMark/>
          </w:tcPr>
          <w:p w:rsidR="009C36D5" w:rsidRDefault="009C36D5" w:rsidP="00656438">
            <w:pPr>
              <w:rPr>
                <w:sz w:val="20"/>
              </w:rPr>
            </w:pPr>
          </w:p>
        </w:tc>
        <w:tc>
          <w:tcPr>
            <w:tcW w:w="552" w:type="dxa"/>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17</w:t>
            </w:r>
          </w:p>
        </w:tc>
        <w:tc>
          <w:tcPr>
            <w:tcW w:w="2284" w:type="dxa"/>
            <w:tcBorders>
              <w:top w:val="nil"/>
              <w:left w:val="nil"/>
              <w:bottom w:val="single" w:sz="4" w:space="0" w:color="auto"/>
              <w:right w:val="single" w:sz="4" w:space="0" w:color="auto"/>
            </w:tcBorders>
            <w:vAlign w:val="center"/>
            <w:hideMark/>
          </w:tcPr>
          <w:p w:rsidR="009C36D5" w:rsidRPr="0076514D" w:rsidRDefault="009C36D5" w:rsidP="00656438">
            <w:pPr>
              <w:jc w:val="center"/>
              <w:rPr>
                <w:sz w:val="20"/>
              </w:rPr>
            </w:pPr>
            <w:r w:rsidRPr="0076514D">
              <w:rPr>
                <w:sz w:val="20"/>
              </w:rPr>
              <w:t>г. Фролово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21000,00</w:t>
            </w:r>
          </w:p>
        </w:tc>
        <w:tc>
          <w:tcPr>
            <w:tcW w:w="2978" w:type="dxa"/>
            <w:tcBorders>
              <w:top w:val="nil"/>
              <w:left w:val="nil"/>
              <w:bottom w:val="single" w:sz="4" w:space="0" w:color="auto"/>
              <w:right w:val="single" w:sz="4" w:space="0" w:color="auto"/>
            </w:tcBorders>
            <w:vAlign w:val="center"/>
            <w:hideMark/>
          </w:tcPr>
          <w:p w:rsidR="009C36D5" w:rsidRDefault="009C36D5" w:rsidP="00656438">
            <w:pPr>
              <w:rPr>
                <w:sz w:val="20"/>
              </w:rPr>
            </w:pPr>
            <w:r>
              <w:rPr>
                <w:sz w:val="20"/>
              </w:rPr>
              <w:t>РФ_ВГГ_ФРОЛОВО</w:t>
            </w:r>
          </w:p>
        </w:tc>
      </w:tr>
      <w:tr w:rsidR="009C36D5" w:rsidTr="009C36D5">
        <w:trPr>
          <w:trHeight w:val="315"/>
        </w:trPr>
        <w:tc>
          <w:tcPr>
            <w:tcW w:w="441" w:type="dxa"/>
            <w:noWrap/>
            <w:vAlign w:val="bottom"/>
            <w:hideMark/>
          </w:tcPr>
          <w:p w:rsidR="009C36D5" w:rsidRDefault="009C36D5" w:rsidP="00656438">
            <w:pPr>
              <w:rPr>
                <w:sz w:val="20"/>
              </w:rPr>
            </w:pPr>
          </w:p>
        </w:tc>
        <w:tc>
          <w:tcPr>
            <w:tcW w:w="552" w:type="dxa"/>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18</w:t>
            </w:r>
          </w:p>
        </w:tc>
        <w:tc>
          <w:tcPr>
            <w:tcW w:w="2284" w:type="dxa"/>
            <w:tcBorders>
              <w:top w:val="nil"/>
              <w:left w:val="nil"/>
              <w:bottom w:val="single" w:sz="4" w:space="0" w:color="auto"/>
              <w:right w:val="single" w:sz="4" w:space="0" w:color="auto"/>
            </w:tcBorders>
            <w:vAlign w:val="center"/>
            <w:hideMark/>
          </w:tcPr>
          <w:p w:rsidR="009C36D5" w:rsidRPr="0076514D" w:rsidRDefault="009C36D5" w:rsidP="00656438">
            <w:pPr>
              <w:jc w:val="center"/>
              <w:rPr>
                <w:sz w:val="20"/>
              </w:rPr>
            </w:pPr>
            <w:r w:rsidRPr="0076514D">
              <w:rPr>
                <w:sz w:val="20"/>
              </w:rPr>
              <w:t>Волгоградская обл., Котовский район, п.Лапшинская</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31500,00</w:t>
            </w:r>
          </w:p>
        </w:tc>
        <w:tc>
          <w:tcPr>
            <w:tcW w:w="2978" w:type="dxa"/>
            <w:tcBorders>
              <w:top w:val="nil"/>
              <w:left w:val="nil"/>
              <w:bottom w:val="single" w:sz="4" w:space="0" w:color="auto"/>
              <w:right w:val="single" w:sz="4" w:space="0" w:color="auto"/>
            </w:tcBorders>
            <w:vAlign w:val="center"/>
            <w:hideMark/>
          </w:tcPr>
          <w:p w:rsidR="009C36D5" w:rsidRDefault="009C36D5" w:rsidP="00656438">
            <w:pPr>
              <w:rPr>
                <w:sz w:val="20"/>
              </w:rPr>
            </w:pPr>
            <w:r>
              <w:rPr>
                <w:sz w:val="20"/>
              </w:rPr>
              <w:t>РФ_ВГГ_КОТОВСКИЙ_P_001</w:t>
            </w:r>
          </w:p>
        </w:tc>
      </w:tr>
      <w:tr w:rsidR="009C36D5" w:rsidTr="009C36D5">
        <w:trPr>
          <w:trHeight w:val="287"/>
        </w:trPr>
        <w:tc>
          <w:tcPr>
            <w:tcW w:w="441" w:type="dxa"/>
            <w:noWrap/>
            <w:vAlign w:val="bottom"/>
          </w:tcPr>
          <w:p w:rsidR="009C36D5" w:rsidRDefault="009C36D5" w:rsidP="00656438">
            <w:pPr>
              <w:rPr>
                <w:color w:val="000000"/>
              </w:rPr>
            </w:pPr>
          </w:p>
        </w:tc>
        <w:tc>
          <w:tcPr>
            <w:tcW w:w="552" w:type="dxa"/>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19</w:t>
            </w:r>
          </w:p>
        </w:tc>
        <w:tc>
          <w:tcPr>
            <w:tcW w:w="2284" w:type="dxa"/>
            <w:tcBorders>
              <w:top w:val="nil"/>
              <w:left w:val="nil"/>
              <w:bottom w:val="single" w:sz="4" w:space="0" w:color="auto"/>
              <w:right w:val="single" w:sz="4" w:space="0" w:color="auto"/>
            </w:tcBorders>
            <w:vAlign w:val="center"/>
            <w:hideMark/>
          </w:tcPr>
          <w:p w:rsidR="009C36D5" w:rsidRPr="0076514D" w:rsidRDefault="009C36D5" w:rsidP="00656438">
            <w:pPr>
              <w:jc w:val="center"/>
              <w:rPr>
                <w:sz w:val="20"/>
              </w:rPr>
            </w:pPr>
            <w:r w:rsidRPr="0076514D">
              <w:rPr>
                <w:sz w:val="20"/>
              </w:rPr>
              <w:t>Волгоградская обл., Иловлинский район, п.Качалино</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9450,00</w:t>
            </w:r>
          </w:p>
        </w:tc>
        <w:tc>
          <w:tcPr>
            <w:tcW w:w="2978" w:type="dxa"/>
            <w:tcBorders>
              <w:top w:val="nil"/>
              <w:left w:val="nil"/>
              <w:bottom w:val="single" w:sz="4" w:space="0" w:color="auto"/>
              <w:right w:val="single" w:sz="4" w:space="0" w:color="auto"/>
            </w:tcBorders>
            <w:vAlign w:val="center"/>
            <w:hideMark/>
          </w:tcPr>
          <w:p w:rsidR="009C36D5" w:rsidRDefault="009C36D5" w:rsidP="00656438">
            <w:pPr>
              <w:rPr>
                <w:sz w:val="20"/>
              </w:rPr>
            </w:pPr>
            <w:r>
              <w:rPr>
                <w:sz w:val="20"/>
              </w:rPr>
              <w:t>РФ_ВГГ_ИЛОВЛИНСКИЙ_Р_002</w:t>
            </w:r>
          </w:p>
        </w:tc>
      </w:tr>
      <w:tr w:rsidR="009C36D5" w:rsidTr="009C36D5">
        <w:trPr>
          <w:trHeight w:val="558"/>
        </w:trPr>
        <w:tc>
          <w:tcPr>
            <w:tcW w:w="441" w:type="dxa"/>
            <w:noWrap/>
            <w:vAlign w:val="bottom"/>
            <w:hideMark/>
          </w:tcPr>
          <w:p w:rsidR="009C36D5" w:rsidRDefault="009C36D5" w:rsidP="00656438">
            <w:pPr>
              <w:rPr>
                <w:sz w:val="20"/>
              </w:rPr>
            </w:pPr>
          </w:p>
        </w:tc>
        <w:tc>
          <w:tcPr>
            <w:tcW w:w="552" w:type="dxa"/>
            <w:vMerge w:val="restart"/>
            <w:tcBorders>
              <w:top w:val="nil"/>
              <w:left w:val="single" w:sz="4" w:space="0" w:color="auto"/>
              <w:bottom w:val="single" w:sz="4" w:space="0" w:color="auto"/>
              <w:right w:val="single" w:sz="4" w:space="0" w:color="auto"/>
            </w:tcBorders>
            <w:vAlign w:val="center"/>
            <w:hideMark/>
          </w:tcPr>
          <w:p w:rsidR="009C36D5" w:rsidRDefault="009C36D5" w:rsidP="00656438">
            <w:pPr>
              <w:jc w:val="center"/>
            </w:pPr>
            <w:r>
              <w:t>20</w:t>
            </w:r>
          </w:p>
        </w:tc>
        <w:tc>
          <w:tcPr>
            <w:tcW w:w="2284" w:type="dxa"/>
            <w:vMerge w:val="restart"/>
            <w:tcBorders>
              <w:top w:val="nil"/>
              <w:left w:val="nil"/>
              <w:bottom w:val="single" w:sz="4" w:space="0" w:color="auto"/>
              <w:right w:val="single" w:sz="4" w:space="0" w:color="auto"/>
            </w:tcBorders>
            <w:vAlign w:val="center"/>
            <w:hideMark/>
          </w:tcPr>
          <w:p w:rsidR="009C36D5" w:rsidRPr="0076514D" w:rsidRDefault="009C36D5" w:rsidP="00656438">
            <w:pPr>
              <w:jc w:val="center"/>
              <w:rPr>
                <w:sz w:val="20"/>
              </w:rPr>
            </w:pPr>
            <w:r w:rsidRPr="0076514D">
              <w:rPr>
                <w:sz w:val="20"/>
              </w:rPr>
              <w:t>Волгоградская область , Камышинский район, г. Петров Вал</w:t>
            </w:r>
          </w:p>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20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26250,00</w:t>
            </w:r>
          </w:p>
        </w:tc>
        <w:tc>
          <w:tcPr>
            <w:tcW w:w="2978" w:type="dxa"/>
            <w:vMerge w:val="restart"/>
            <w:tcBorders>
              <w:top w:val="nil"/>
              <w:left w:val="nil"/>
              <w:bottom w:val="single" w:sz="4" w:space="0" w:color="auto"/>
              <w:right w:val="single" w:sz="4" w:space="0" w:color="auto"/>
            </w:tcBorders>
            <w:vAlign w:val="center"/>
            <w:hideMark/>
          </w:tcPr>
          <w:p w:rsidR="009C36D5" w:rsidRDefault="009C36D5" w:rsidP="00656438">
            <w:pPr>
              <w:rPr>
                <w:sz w:val="20"/>
              </w:rPr>
            </w:pPr>
            <w:r>
              <w:rPr>
                <w:sz w:val="20"/>
              </w:rPr>
              <w:t>РФ_ВГГ_ПЕТРОВ ВАЛ</w:t>
            </w:r>
          </w:p>
        </w:tc>
      </w:tr>
      <w:tr w:rsidR="009C36D5" w:rsidTr="009C36D5">
        <w:trPr>
          <w:trHeight w:val="440"/>
        </w:trPr>
        <w:tc>
          <w:tcPr>
            <w:tcW w:w="441" w:type="dxa"/>
            <w:noWrap/>
            <w:vAlign w:val="bottom"/>
            <w:hideMark/>
          </w:tcPr>
          <w:p w:rsidR="009C36D5" w:rsidRDefault="009C36D5" w:rsidP="00656438">
            <w:pPr>
              <w:rPr>
                <w:sz w:val="20"/>
              </w:rPr>
            </w:pPr>
          </w:p>
        </w:tc>
        <w:tc>
          <w:tcPr>
            <w:tcW w:w="552" w:type="dxa"/>
            <w:vMerge/>
            <w:tcBorders>
              <w:top w:val="nil"/>
              <w:left w:val="single" w:sz="4" w:space="0" w:color="auto"/>
              <w:bottom w:val="single" w:sz="4" w:space="0" w:color="auto"/>
              <w:right w:val="single" w:sz="4" w:space="0" w:color="auto"/>
            </w:tcBorders>
            <w:vAlign w:val="center"/>
            <w:hideMark/>
          </w:tcPr>
          <w:p w:rsidR="009C36D5" w:rsidRDefault="009C36D5" w:rsidP="00656438"/>
        </w:tc>
        <w:tc>
          <w:tcPr>
            <w:tcW w:w="2284" w:type="dxa"/>
            <w:vMerge/>
            <w:tcBorders>
              <w:top w:val="nil"/>
              <w:left w:val="nil"/>
              <w:bottom w:val="single" w:sz="4" w:space="0" w:color="auto"/>
              <w:right w:val="single" w:sz="4" w:space="0" w:color="auto"/>
            </w:tcBorders>
            <w:vAlign w:val="center"/>
            <w:hideMark/>
          </w:tcPr>
          <w:p w:rsidR="009C36D5" w:rsidRDefault="009C36D5" w:rsidP="00656438"/>
        </w:tc>
        <w:tc>
          <w:tcPr>
            <w:tcW w:w="1544" w:type="dxa"/>
            <w:tcBorders>
              <w:top w:val="nil"/>
              <w:left w:val="nil"/>
              <w:bottom w:val="single" w:sz="4" w:space="0" w:color="auto"/>
              <w:right w:val="single" w:sz="4" w:space="0" w:color="auto"/>
            </w:tcBorders>
            <w:noWrap/>
            <w:vAlign w:val="center"/>
            <w:hideMark/>
          </w:tcPr>
          <w:p w:rsidR="009C36D5" w:rsidRDefault="009C36D5" w:rsidP="00656438">
            <w:pPr>
              <w:jc w:val="center"/>
            </w:pPr>
            <w:r>
              <w:t>40 фут</w:t>
            </w:r>
          </w:p>
        </w:tc>
        <w:tc>
          <w:tcPr>
            <w:tcW w:w="3400" w:type="dxa"/>
            <w:gridSpan w:val="4"/>
            <w:tcBorders>
              <w:top w:val="nil"/>
              <w:left w:val="nil"/>
              <w:bottom w:val="single" w:sz="4" w:space="0" w:color="auto"/>
              <w:right w:val="single" w:sz="4" w:space="0" w:color="auto"/>
            </w:tcBorders>
            <w:noWrap/>
            <w:vAlign w:val="center"/>
            <w:hideMark/>
          </w:tcPr>
          <w:p w:rsidR="009C36D5" w:rsidRDefault="009C36D5" w:rsidP="00656438">
            <w:pPr>
              <w:jc w:val="center"/>
            </w:pPr>
            <w:r>
              <w:t>29400,00</w:t>
            </w:r>
          </w:p>
        </w:tc>
        <w:tc>
          <w:tcPr>
            <w:tcW w:w="2978" w:type="dxa"/>
            <w:vMerge/>
            <w:tcBorders>
              <w:top w:val="nil"/>
              <w:left w:val="nil"/>
              <w:bottom w:val="single" w:sz="4" w:space="0" w:color="auto"/>
              <w:right w:val="single" w:sz="4" w:space="0" w:color="auto"/>
            </w:tcBorders>
            <w:vAlign w:val="center"/>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noWrap/>
            <w:vAlign w:val="bottom"/>
            <w:hideMark/>
          </w:tcPr>
          <w:p w:rsidR="009C36D5" w:rsidRDefault="009C36D5" w:rsidP="00656438">
            <w:pPr>
              <w:rPr>
                <w:sz w:val="20"/>
              </w:rPr>
            </w:pPr>
          </w:p>
        </w:tc>
        <w:tc>
          <w:tcPr>
            <w:tcW w:w="1544" w:type="dxa"/>
            <w:noWrap/>
            <w:vAlign w:val="bottom"/>
            <w:hideMark/>
          </w:tcPr>
          <w:p w:rsidR="009C36D5" w:rsidRDefault="009C36D5" w:rsidP="00656438">
            <w:pPr>
              <w:rPr>
                <w:sz w:val="20"/>
              </w:rPr>
            </w:pPr>
          </w:p>
        </w:tc>
        <w:tc>
          <w:tcPr>
            <w:tcW w:w="3400" w:type="dxa"/>
            <w:gridSpan w:val="4"/>
            <w:noWrap/>
            <w:vAlign w:val="bottom"/>
            <w:hideMark/>
          </w:tcPr>
          <w:p w:rsidR="009C36D5" w:rsidRDefault="009C36D5" w:rsidP="00656438">
            <w:pPr>
              <w:rPr>
                <w:sz w:val="20"/>
              </w:rPr>
            </w:pPr>
          </w:p>
        </w:tc>
        <w:tc>
          <w:tcPr>
            <w:tcW w:w="2978" w:type="dxa"/>
            <w:noWrap/>
            <w:vAlign w:val="bottom"/>
            <w:hideMark/>
          </w:tcPr>
          <w:p w:rsidR="009C36D5" w:rsidRDefault="009C36D5" w:rsidP="00656438">
            <w:pPr>
              <w:jc w:val="right"/>
              <w:rPr>
                <w:b/>
                <w:bCs/>
                <w:color w:val="000000"/>
              </w:rPr>
            </w:pPr>
            <w:r>
              <w:rPr>
                <w:b/>
                <w:bCs/>
                <w:color w:val="000000"/>
              </w:rPr>
              <w:t>Таблица №3</w:t>
            </w:r>
          </w:p>
        </w:tc>
      </w:tr>
      <w:tr w:rsidR="009C36D5" w:rsidTr="009C36D5">
        <w:trPr>
          <w:trHeight w:val="30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7228" w:type="dxa"/>
            <w:gridSpan w:val="6"/>
            <w:vMerge w:val="restart"/>
            <w:vAlign w:val="center"/>
          </w:tcPr>
          <w:p w:rsidR="009C36D5" w:rsidRDefault="009C36D5" w:rsidP="00656438">
            <w:pPr>
              <w:jc w:val="center"/>
              <w:rPr>
                <w:b/>
                <w:bCs/>
                <w:color w:val="000000"/>
              </w:rPr>
            </w:pPr>
          </w:p>
          <w:p w:rsidR="009C36D5" w:rsidRDefault="009C36D5" w:rsidP="00656438">
            <w:pPr>
              <w:jc w:val="center"/>
              <w:rPr>
                <w:b/>
                <w:bCs/>
                <w:color w:val="000000"/>
              </w:rPr>
            </w:pPr>
            <w:r>
              <w:rPr>
                <w:b/>
                <w:bCs/>
                <w:color w:val="000000"/>
              </w:rPr>
              <w:t xml:space="preserve">Нормы простоя и предельные ставки за сверхнормативный простой </w:t>
            </w:r>
          </w:p>
        </w:tc>
        <w:tc>
          <w:tcPr>
            <w:tcW w:w="2978" w:type="dxa"/>
            <w:vAlign w:val="bottom"/>
            <w:hideMark/>
          </w:tcPr>
          <w:p w:rsidR="009C36D5" w:rsidRDefault="009C36D5" w:rsidP="00656438">
            <w:pPr>
              <w:rPr>
                <w:sz w:val="20"/>
              </w:rPr>
            </w:pPr>
          </w:p>
        </w:tc>
      </w:tr>
      <w:tr w:rsidR="009C36D5" w:rsidTr="009C36D5">
        <w:trPr>
          <w:trHeight w:val="30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7228" w:type="dxa"/>
            <w:gridSpan w:val="6"/>
            <w:vMerge/>
            <w:vAlign w:val="center"/>
            <w:hideMark/>
          </w:tcPr>
          <w:p w:rsidR="009C36D5" w:rsidRDefault="009C36D5" w:rsidP="00656438">
            <w:pPr>
              <w:rPr>
                <w:b/>
                <w:bCs/>
                <w:color w:val="000000"/>
              </w:rPr>
            </w:pPr>
          </w:p>
        </w:tc>
        <w:tc>
          <w:tcPr>
            <w:tcW w:w="2978" w:type="dxa"/>
            <w:vAlign w:val="bottom"/>
            <w:hideMark/>
          </w:tcPr>
          <w:p w:rsidR="009C36D5" w:rsidRDefault="009C36D5" w:rsidP="00656438">
            <w:pPr>
              <w:rPr>
                <w:sz w:val="20"/>
              </w:rPr>
            </w:pPr>
          </w:p>
        </w:tc>
      </w:tr>
      <w:tr w:rsidR="009C36D5" w:rsidTr="009C36D5">
        <w:trPr>
          <w:trHeight w:val="8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noWrap/>
            <w:vAlign w:val="bottom"/>
            <w:hideMark/>
          </w:tcPr>
          <w:p w:rsidR="009C36D5" w:rsidRDefault="009C36D5" w:rsidP="00656438">
            <w:pPr>
              <w:rPr>
                <w:sz w:val="20"/>
              </w:rPr>
            </w:pPr>
          </w:p>
        </w:tc>
        <w:tc>
          <w:tcPr>
            <w:tcW w:w="1686" w:type="dxa"/>
            <w:gridSpan w:val="2"/>
            <w:noWrap/>
            <w:vAlign w:val="bottom"/>
            <w:hideMark/>
          </w:tcPr>
          <w:p w:rsidR="009C36D5" w:rsidRDefault="009C36D5" w:rsidP="00656438">
            <w:pPr>
              <w:rPr>
                <w:sz w:val="20"/>
              </w:rPr>
            </w:pPr>
          </w:p>
        </w:tc>
        <w:tc>
          <w:tcPr>
            <w:tcW w:w="3258" w:type="dxa"/>
            <w:gridSpan w:val="3"/>
            <w:noWrap/>
            <w:vAlign w:val="bottom"/>
            <w:hideMark/>
          </w:tcPr>
          <w:p w:rsidR="009C36D5" w:rsidRDefault="009C36D5" w:rsidP="00656438">
            <w:pPr>
              <w:rPr>
                <w:sz w:val="20"/>
              </w:rPr>
            </w:pPr>
          </w:p>
        </w:tc>
        <w:tc>
          <w:tcPr>
            <w:tcW w:w="2978" w:type="dxa"/>
            <w:vAlign w:val="bottom"/>
            <w:hideMark/>
          </w:tcPr>
          <w:p w:rsidR="009C36D5" w:rsidRDefault="009C36D5" w:rsidP="00656438">
            <w:pPr>
              <w:rPr>
                <w:sz w:val="20"/>
              </w:rPr>
            </w:pPr>
          </w:p>
        </w:tc>
      </w:tr>
      <w:tr w:rsidR="009C36D5" w:rsidTr="009C36D5">
        <w:trPr>
          <w:trHeight w:val="33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vMerge w:val="restart"/>
            <w:tcBorders>
              <w:top w:val="single" w:sz="8" w:space="0" w:color="auto"/>
              <w:left w:val="single" w:sz="8" w:space="0" w:color="auto"/>
              <w:bottom w:val="single" w:sz="8" w:space="0" w:color="000000"/>
              <w:right w:val="single" w:sz="8" w:space="0" w:color="auto"/>
            </w:tcBorders>
            <w:noWrap/>
            <w:vAlign w:val="bottom"/>
            <w:hideMark/>
          </w:tcPr>
          <w:p w:rsidR="009C36D5" w:rsidRDefault="009C36D5" w:rsidP="00656438">
            <w:pPr>
              <w:jc w:val="center"/>
              <w:rPr>
                <w:color w:val="000000"/>
              </w:rPr>
            </w:pPr>
            <w:r>
              <w:rPr>
                <w:color w:val="000000"/>
              </w:rPr>
              <w:t>Наименование услуги</w:t>
            </w:r>
          </w:p>
        </w:tc>
        <w:tc>
          <w:tcPr>
            <w:tcW w:w="4944" w:type="dxa"/>
            <w:gridSpan w:val="5"/>
            <w:tcBorders>
              <w:top w:val="single" w:sz="8" w:space="0" w:color="auto"/>
              <w:left w:val="nil"/>
              <w:bottom w:val="single" w:sz="8" w:space="0" w:color="000000"/>
              <w:right w:val="single" w:sz="8" w:space="0" w:color="000000"/>
            </w:tcBorders>
            <w:noWrap/>
            <w:vAlign w:val="bottom"/>
            <w:hideMark/>
          </w:tcPr>
          <w:p w:rsidR="009C36D5" w:rsidRDefault="009C36D5" w:rsidP="00656438">
            <w:pPr>
              <w:jc w:val="center"/>
              <w:rPr>
                <w:color w:val="000000"/>
              </w:rPr>
            </w:pPr>
            <w:r>
              <w:rPr>
                <w:color w:val="000000"/>
              </w:rPr>
              <w:t>Типоразмер контейнера</w:t>
            </w:r>
          </w:p>
        </w:tc>
        <w:tc>
          <w:tcPr>
            <w:tcW w:w="2978" w:type="dxa"/>
            <w:vAlign w:val="bottom"/>
            <w:hideMark/>
          </w:tcPr>
          <w:p w:rsidR="009C36D5" w:rsidRDefault="009C36D5" w:rsidP="00656438">
            <w:pPr>
              <w:rPr>
                <w:sz w:val="20"/>
              </w:rPr>
            </w:pPr>
          </w:p>
        </w:tc>
      </w:tr>
      <w:tr w:rsidR="009C36D5" w:rsidTr="009C36D5">
        <w:trPr>
          <w:trHeight w:val="33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rsidR="009C36D5" w:rsidRDefault="009C36D5" w:rsidP="00656438">
            <w:pPr>
              <w:rPr>
                <w:color w:val="000000"/>
              </w:rPr>
            </w:pPr>
          </w:p>
        </w:tc>
        <w:tc>
          <w:tcPr>
            <w:tcW w:w="2536" w:type="dxa"/>
            <w:gridSpan w:val="3"/>
            <w:tcBorders>
              <w:top w:val="nil"/>
              <w:left w:val="nil"/>
              <w:bottom w:val="single" w:sz="8" w:space="0" w:color="000000"/>
              <w:right w:val="single" w:sz="8" w:space="0" w:color="auto"/>
            </w:tcBorders>
            <w:noWrap/>
            <w:vAlign w:val="bottom"/>
            <w:hideMark/>
          </w:tcPr>
          <w:p w:rsidR="009C36D5" w:rsidRDefault="009C36D5" w:rsidP="00656438">
            <w:pPr>
              <w:jc w:val="center"/>
              <w:rPr>
                <w:color w:val="000000"/>
              </w:rPr>
            </w:pPr>
            <w:r>
              <w:rPr>
                <w:color w:val="000000"/>
              </w:rPr>
              <w:t>20 футовый</w:t>
            </w:r>
          </w:p>
        </w:tc>
        <w:tc>
          <w:tcPr>
            <w:tcW w:w="2408" w:type="dxa"/>
            <w:gridSpan w:val="2"/>
            <w:tcBorders>
              <w:top w:val="nil"/>
              <w:left w:val="nil"/>
              <w:bottom w:val="single" w:sz="8" w:space="0" w:color="000000"/>
              <w:right w:val="single" w:sz="8" w:space="0" w:color="auto"/>
            </w:tcBorders>
            <w:vAlign w:val="bottom"/>
            <w:hideMark/>
          </w:tcPr>
          <w:p w:rsidR="009C36D5" w:rsidRDefault="009C36D5" w:rsidP="00656438">
            <w:pPr>
              <w:jc w:val="center"/>
              <w:rPr>
                <w:color w:val="000000"/>
              </w:rPr>
            </w:pPr>
            <w:r>
              <w:rPr>
                <w:color w:val="000000"/>
              </w:rPr>
              <w:t>40 футовый</w:t>
            </w:r>
          </w:p>
        </w:tc>
        <w:tc>
          <w:tcPr>
            <w:tcW w:w="2978" w:type="dxa"/>
            <w:vAlign w:val="bottom"/>
            <w:hideMark/>
          </w:tcPr>
          <w:p w:rsidR="009C36D5" w:rsidRDefault="009C36D5" w:rsidP="00656438">
            <w:pPr>
              <w:rPr>
                <w:sz w:val="20"/>
              </w:rPr>
            </w:pPr>
          </w:p>
        </w:tc>
      </w:tr>
      <w:tr w:rsidR="009C36D5" w:rsidTr="009C36D5">
        <w:trPr>
          <w:trHeight w:val="455"/>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tcBorders>
              <w:top w:val="nil"/>
              <w:left w:val="single" w:sz="8" w:space="0" w:color="000000"/>
              <w:bottom w:val="single" w:sz="8" w:space="0" w:color="000000"/>
              <w:right w:val="single" w:sz="8" w:space="0" w:color="000000"/>
            </w:tcBorders>
            <w:vAlign w:val="bottom"/>
            <w:hideMark/>
          </w:tcPr>
          <w:p w:rsidR="009C36D5" w:rsidRPr="00DC433A" w:rsidRDefault="009C36D5" w:rsidP="00656438">
            <w:pPr>
              <w:rPr>
                <w:color w:val="000000"/>
                <w:sz w:val="18"/>
                <w:szCs w:val="18"/>
              </w:rPr>
            </w:pPr>
            <w:r w:rsidRPr="00DC433A">
              <w:rPr>
                <w:color w:val="000000"/>
                <w:sz w:val="18"/>
                <w:szCs w:val="18"/>
              </w:rPr>
              <w:t>Норма простоя под загрузкой/разгрузкой, час</w:t>
            </w:r>
          </w:p>
        </w:tc>
        <w:tc>
          <w:tcPr>
            <w:tcW w:w="2536" w:type="dxa"/>
            <w:gridSpan w:val="3"/>
            <w:tcBorders>
              <w:top w:val="nil"/>
              <w:left w:val="nil"/>
              <w:bottom w:val="single" w:sz="8" w:space="0" w:color="000000"/>
              <w:right w:val="single" w:sz="8" w:space="0" w:color="auto"/>
            </w:tcBorders>
            <w:noWrap/>
            <w:vAlign w:val="center"/>
            <w:hideMark/>
          </w:tcPr>
          <w:p w:rsidR="009C36D5" w:rsidRPr="00DC433A" w:rsidRDefault="009C36D5" w:rsidP="00656438">
            <w:pPr>
              <w:jc w:val="center"/>
              <w:rPr>
                <w:color w:val="000000"/>
                <w:sz w:val="18"/>
                <w:szCs w:val="18"/>
              </w:rPr>
            </w:pPr>
            <w:r w:rsidRPr="00DC433A">
              <w:rPr>
                <w:color w:val="000000"/>
                <w:sz w:val="18"/>
                <w:szCs w:val="18"/>
              </w:rPr>
              <w:t>3</w:t>
            </w:r>
          </w:p>
        </w:tc>
        <w:tc>
          <w:tcPr>
            <w:tcW w:w="2408" w:type="dxa"/>
            <w:gridSpan w:val="2"/>
            <w:tcBorders>
              <w:top w:val="nil"/>
              <w:left w:val="nil"/>
              <w:bottom w:val="single" w:sz="8" w:space="0" w:color="000000"/>
              <w:right w:val="single" w:sz="8" w:space="0" w:color="auto"/>
            </w:tcBorders>
            <w:vAlign w:val="center"/>
            <w:hideMark/>
          </w:tcPr>
          <w:p w:rsidR="009C36D5" w:rsidRPr="00DC433A" w:rsidRDefault="009C36D5" w:rsidP="00656438">
            <w:pPr>
              <w:jc w:val="center"/>
              <w:rPr>
                <w:color w:val="000000"/>
                <w:sz w:val="18"/>
                <w:szCs w:val="18"/>
              </w:rPr>
            </w:pPr>
            <w:r w:rsidRPr="00DC433A">
              <w:rPr>
                <w:color w:val="000000"/>
                <w:sz w:val="18"/>
                <w:szCs w:val="18"/>
              </w:rPr>
              <w:t>4</w:t>
            </w:r>
          </w:p>
        </w:tc>
        <w:tc>
          <w:tcPr>
            <w:tcW w:w="2978" w:type="dxa"/>
            <w:vAlign w:val="bottom"/>
            <w:hideMark/>
          </w:tcPr>
          <w:p w:rsidR="009C36D5" w:rsidRDefault="009C36D5" w:rsidP="00656438">
            <w:pPr>
              <w:rPr>
                <w:sz w:val="20"/>
              </w:rPr>
            </w:pPr>
          </w:p>
        </w:tc>
      </w:tr>
      <w:tr w:rsidR="009C36D5" w:rsidTr="009C36D5">
        <w:trPr>
          <w:trHeight w:val="300"/>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vMerge w:val="restart"/>
            <w:tcBorders>
              <w:top w:val="nil"/>
              <w:left w:val="single" w:sz="8" w:space="0" w:color="000000"/>
              <w:bottom w:val="single" w:sz="8" w:space="0" w:color="000000"/>
              <w:right w:val="single" w:sz="8" w:space="0" w:color="000000"/>
            </w:tcBorders>
            <w:vAlign w:val="bottom"/>
            <w:hideMark/>
          </w:tcPr>
          <w:p w:rsidR="009C36D5" w:rsidRPr="00DC433A" w:rsidRDefault="009C36D5" w:rsidP="00656438">
            <w:pPr>
              <w:rPr>
                <w:color w:val="000000"/>
                <w:sz w:val="18"/>
                <w:szCs w:val="18"/>
              </w:rPr>
            </w:pPr>
            <w:r w:rsidRPr="00DC433A">
              <w:rPr>
                <w:color w:val="000000"/>
                <w:sz w:val="18"/>
                <w:szCs w:val="18"/>
              </w:rPr>
              <w:t xml:space="preserve">Сверхнормативный простой под загрузкой/разгрузкой (предельная ставка руб/час, без учета НДС). </w:t>
            </w:r>
          </w:p>
        </w:tc>
        <w:tc>
          <w:tcPr>
            <w:tcW w:w="2536" w:type="dxa"/>
            <w:gridSpan w:val="3"/>
            <w:vMerge w:val="restart"/>
            <w:tcBorders>
              <w:top w:val="nil"/>
              <w:left w:val="single" w:sz="8" w:space="0" w:color="000000"/>
              <w:bottom w:val="single" w:sz="8" w:space="0" w:color="000000"/>
              <w:right w:val="single" w:sz="8" w:space="0" w:color="auto"/>
            </w:tcBorders>
            <w:noWrap/>
            <w:vAlign w:val="center"/>
            <w:hideMark/>
          </w:tcPr>
          <w:p w:rsidR="009C36D5" w:rsidRPr="00DC433A" w:rsidRDefault="009C36D5" w:rsidP="00656438">
            <w:pPr>
              <w:jc w:val="center"/>
              <w:rPr>
                <w:color w:val="000000"/>
                <w:sz w:val="18"/>
                <w:szCs w:val="18"/>
              </w:rPr>
            </w:pPr>
            <w:r w:rsidRPr="00DC433A">
              <w:rPr>
                <w:color w:val="000000"/>
                <w:sz w:val="18"/>
                <w:szCs w:val="18"/>
              </w:rPr>
              <w:t>1300</w:t>
            </w:r>
          </w:p>
        </w:tc>
        <w:tc>
          <w:tcPr>
            <w:tcW w:w="2408" w:type="dxa"/>
            <w:gridSpan w:val="2"/>
            <w:vMerge w:val="restart"/>
            <w:tcBorders>
              <w:top w:val="nil"/>
              <w:left w:val="single" w:sz="8" w:space="0" w:color="auto"/>
              <w:bottom w:val="single" w:sz="8" w:space="0" w:color="000000"/>
              <w:right w:val="single" w:sz="8" w:space="0" w:color="auto"/>
            </w:tcBorders>
            <w:vAlign w:val="center"/>
            <w:hideMark/>
          </w:tcPr>
          <w:p w:rsidR="009C36D5" w:rsidRPr="00DC433A" w:rsidRDefault="009C36D5" w:rsidP="00656438">
            <w:pPr>
              <w:jc w:val="center"/>
              <w:rPr>
                <w:color w:val="000000"/>
                <w:sz w:val="18"/>
                <w:szCs w:val="18"/>
              </w:rPr>
            </w:pPr>
            <w:r w:rsidRPr="00DC433A">
              <w:rPr>
                <w:color w:val="000000"/>
                <w:sz w:val="18"/>
                <w:szCs w:val="18"/>
              </w:rPr>
              <w:t>1300</w:t>
            </w:r>
          </w:p>
        </w:tc>
        <w:tc>
          <w:tcPr>
            <w:tcW w:w="2978" w:type="dxa"/>
            <w:vAlign w:val="bottom"/>
            <w:hideMark/>
          </w:tcPr>
          <w:p w:rsidR="009C36D5" w:rsidRDefault="009C36D5" w:rsidP="00656438">
            <w:pPr>
              <w:rPr>
                <w:sz w:val="20"/>
              </w:rPr>
            </w:pPr>
          </w:p>
        </w:tc>
      </w:tr>
      <w:tr w:rsidR="009C36D5" w:rsidTr="009C36D5">
        <w:trPr>
          <w:trHeight w:val="315"/>
        </w:trPr>
        <w:tc>
          <w:tcPr>
            <w:tcW w:w="441" w:type="dxa"/>
            <w:noWrap/>
            <w:vAlign w:val="bottom"/>
            <w:hideMark/>
          </w:tcPr>
          <w:p w:rsidR="009C36D5" w:rsidRDefault="009C36D5" w:rsidP="00656438">
            <w:pPr>
              <w:rPr>
                <w:sz w:val="20"/>
              </w:rPr>
            </w:pPr>
          </w:p>
        </w:tc>
        <w:tc>
          <w:tcPr>
            <w:tcW w:w="552" w:type="dxa"/>
            <w:noWrap/>
            <w:vAlign w:val="bottom"/>
            <w:hideMark/>
          </w:tcPr>
          <w:p w:rsidR="009C36D5" w:rsidRDefault="009C36D5" w:rsidP="00656438">
            <w:pPr>
              <w:rPr>
                <w:sz w:val="20"/>
              </w:rPr>
            </w:pPr>
          </w:p>
        </w:tc>
        <w:tc>
          <w:tcPr>
            <w:tcW w:w="2284" w:type="dxa"/>
            <w:vMerge/>
            <w:tcBorders>
              <w:top w:val="nil"/>
              <w:left w:val="single" w:sz="8" w:space="0" w:color="000000"/>
              <w:bottom w:val="single" w:sz="8" w:space="0" w:color="000000"/>
              <w:right w:val="single" w:sz="8" w:space="0" w:color="000000"/>
            </w:tcBorders>
            <w:vAlign w:val="center"/>
            <w:hideMark/>
          </w:tcPr>
          <w:p w:rsidR="009C36D5" w:rsidRDefault="009C36D5" w:rsidP="00656438">
            <w:pPr>
              <w:rPr>
                <w:color w:val="000000"/>
              </w:rPr>
            </w:pPr>
          </w:p>
        </w:tc>
        <w:tc>
          <w:tcPr>
            <w:tcW w:w="2536" w:type="dxa"/>
            <w:gridSpan w:val="3"/>
            <w:vMerge/>
            <w:tcBorders>
              <w:top w:val="nil"/>
              <w:left w:val="single" w:sz="8" w:space="0" w:color="000000"/>
              <w:bottom w:val="single" w:sz="8" w:space="0" w:color="000000"/>
              <w:right w:val="single" w:sz="8" w:space="0" w:color="auto"/>
            </w:tcBorders>
            <w:vAlign w:val="center"/>
            <w:hideMark/>
          </w:tcPr>
          <w:p w:rsidR="009C36D5" w:rsidRDefault="009C36D5" w:rsidP="00656438">
            <w:pPr>
              <w:rPr>
                <w:color w:val="000000"/>
              </w:rPr>
            </w:pPr>
          </w:p>
        </w:tc>
        <w:tc>
          <w:tcPr>
            <w:tcW w:w="2408" w:type="dxa"/>
            <w:gridSpan w:val="2"/>
            <w:vMerge/>
            <w:tcBorders>
              <w:top w:val="nil"/>
              <w:left w:val="single" w:sz="8" w:space="0" w:color="auto"/>
              <w:bottom w:val="single" w:sz="8" w:space="0" w:color="000000"/>
              <w:right w:val="single" w:sz="8" w:space="0" w:color="auto"/>
            </w:tcBorders>
            <w:vAlign w:val="center"/>
            <w:hideMark/>
          </w:tcPr>
          <w:p w:rsidR="009C36D5" w:rsidRDefault="009C36D5" w:rsidP="00656438">
            <w:pPr>
              <w:rPr>
                <w:color w:val="000000"/>
              </w:rPr>
            </w:pPr>
          </w:p>
        </w:tc>
        <w:tc>
          <w:tcPr>
            <w:tcW w:w="2978" w:type="dxa"/>
            <w:vAlign w:val="bottom"/>
            <w:hideMark/>
          </w:tcPr>
          <w:p w:rsidR="009C36D5" w:rsidRDefault="009C36D5" w:rsidP="00656438">
            <w:pPr>
              <w:rPr>
                <w:sz w:val="20"/>
              </w:rPr>
            </w:pPr>
          </w:p>
        </w:tc>
      </w:tr>
    </w:tbl>
    <w:p w:rsidR="009C36D5" w:rsidRDefault="009C36D5" w:rsidP="009C36D5">
      <w:pPr>
        <w:ind w:firstLine="708"/>
        <w:jc w:val="right"/>
        <w:rPr>
          <w:szCs w:val="28"/>
        </w:rPr>
      </w:pPr>
    </w:p>
    <w:p w:rsidR="001D5FF9" w:rsidRPr="00720FCA" w:rsidRDefault="001D5FF9" w:rsidP="001D5FF9">
      <w:pPr>
        <w:pStyle w:val="afb"/>
        <w:rPr>
          <w:sz w:val="24"/>
        </w:rPr>
      </w:pPr>
      <w:r w:rsidRPr="00720FCA">
        <w:rPr>
          <w:sz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п/п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Наименование п/п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350A2D">
            <w:pPr>
              <w:jc w:val="both"/>
            </w:pPr>
            <w:r w:rsidRPr="00E2625E">
              <w:t>Размещени</w:t>
            </w:r>
            <w:r w:rsidR="006720C2" w:rsidRPr="00E2625E">
              <w:t>е</w:t>
            </w:r>
            <w:r w:rsidRPr="00E2625E">
              <w:t xml:space="preserve"> оферты </w:t>
            </w:r>
            <w:r w:rsidR="004C519D" w:rsidRPr="00E2625E">
              <w:t>№</w:t>
            </w:r>
            <w:r w:rsidR="006C07A5" w:rsidRPr="00E2625E">
              <w:t xml:space="preserve"> РО-ПРИВ</w:t>
            </w:r>
            <w:r w:rsidR="00350A2D">
              <w:t>-17</w:t>
            </w:r>
            <w:r w:rsidR="006C07A5" w:rsidRPr="00E2625E">
              <w:t>-000</w:t>
            </w:r>
            <w:r w:rsidR="007527E7" w:rsidRPr="00E2625E">
              <w:t>2</w:t>
            </w:r>
            <w:r w:rsidR="00F34CD6" w:rsidRPr="00E2625E">
              <w:t xml:space="preserve"> </w:t>
            </w:r>
            <w:r w:rsidR="002E2EE2" w:rsidRPr="00E2625E">
              <w:t xml:space="preserve">на </w:t>
            </w:r>
            <w:r w:rsidR="00EB469D" w:rsidRPr="00E2625E">
              <w:t xml:space="preserve">право заключения договора (договоров) </w:t>
            </w:r>
            <w:r w:rsidR="00EB469D" w:rsidRPr="00E2625E">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4" w:history="1">
              <w:r w:rsidRPr="00AE3C5B">
                <w:rPr>
                  <w:rStyle w:val="a9"/>
                </w:rPr>
                <w:t>zykinaes@trcont.</w:t>
              </w:r>
              <w:r w:rsidRPr="00AE3C5B">
                <w:rPr>
                  <w:rStyle w:val="a9"/>
                  <w:lang w:val="en-US"/>
                </w:rPr>
                <w:t>ru</w:t>
              </w:r>
            </w:hyperlink>
          </w:p>
          <w:p w:rsidR="00AE1740" w:rsidRPr="00166E70" w:rsidRDefault="00AE1740" w:rsidP="00AE1740">
            <w:pPr>
              <w:jc w:val="both"/>
            </w:pPr>
            <w:r w:rsidRPr="00166E70">
              <w:t>Телефон: 8(452) 39-00-54 доб. 209</w:t>
            </w:r>
            <w:r w:rsidR="003E591C">
              <w:t>, 4516.</w:t>
            </w:r>
            <w:r w:rsidRPr="00166E70">
              <w:t xml:space="preserve"> </w:t>
            </w:r>
          </w:p>
          <w:p w:rsidR="00AE1740" w:rsidRPr="00C64E36" w:rsidRDefault="00AE1740" w:rsidP="00AE1740">
            <w:pPr>
              <w:jc w:val="both"/>
            </w:pPr>
            <w:r w:rsidRPr="00166E70">
              <w:t>Факс: 8(452) 39-00-54  доб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(ые) лицо</w:t>
            </w:r>
            <w:r>
              <w:rPr>
                <w:szCs w:val="28"/>
              </w:rPr>
              <w:t xml:space="preserve"> </w:t>
            </w:r>
            <w:r w:rsidRPr="00083273">
              <w:rPr>
                <w:szCs w:val="28"/>
              </w:rPr>
              <w:t xml:space="preserve">(а) </w:t>
            </w:r>
            <w:r>
              <w:rPr>
                <w:szCs w:val="28"/>
              </w:rPr>
              <w:t>Организатора</w:t>
            </w:r>
            <w:r w:rsidRPr="00083273">
              <w:rPr>
                <w:szCs w:val="28"/>
              </w:rPr>
              <w:t xml:space="preserve">: </w:t>
            </w:r>
          </w:p>
          <w:p w:rsidR="00525ACB" w:rsidRDefault="0052171B" w:rsidP="00AE1740">
            <w:pPr>
              <w:jc w:val="both"/>
            </w:pPr>
            <w:r w:rsidRPr="004F4AF3">
              <w:t>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15" w:history="1">
              <w:r w:rsidRPr="004F4AF3">
                <w:rPr>
                  <w:rStyle w:val="a9"/>
                  <w:szCs w:val="28"/>
                </w:rPr>
                <w:t>TiutenkovaLV@trcont.ru</w:t>
              </w:r>
            </w:hyperlink>
            <w:r w:rsidR="00525ACB">
              <w:rPr>
                <w:szCs w:val="28"/>
              </w:rPr>
              <w:t>;</w:t>
            </w:r>
          </w:p>
          <w:p w:rsidR="00EB469D" w:rsidRPr="00D9002E" w:rsidRDefault="00AE1740" w:rsidP="00525ACB">
            <w:pPr>
              <w:jc w:val="both"/>
              <w:rPr>
                <w:color w:val="FF0000"/>
              </w:rPr>
            </w:pPr>
            <w:r w:rsidRPr="00252023">
              <w:t xml:space="preserve">Шпаков Константин Анатольевич,  тел. 8(452)39-00-50 адрес  электронной почты </w:t>
            </w:r>
            <w:hyperlink r:id="rId16" w:history="1">
              <w:r w:rsidRPr="00AE3C5B">
                <w:rPr>
                  <w:rStyle w:val="a9"/>
                </w:rPr>
                <w:t>ShpakovKA@trcont.ru</w:t>
              </w:r>
            </w:hyperlink>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r w:rsidR="0036188F" w:rsidRPr="00AE1740">
              <w:rPr>
                <w:sz w:val="24"/>
                <w:szCs w:val="24"/>
              </w:rPr>
              <w:t>»</w:t>
            </w:r>
            <w:r w:rsidRPr="00AE1740">
              <w:rPr>
                <w:sz w:val="24"/>
                <w:szCs w:val="24"/>
              </w:rPr>
              <w:t xml:space="preserve"> (</w:t>
            </w:r>
            <w:hyperlink r:id="rId17" w:history="1">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002156E9" w:rsidRPr="00AE1740">
                <w:rPr>
                  <w:rStyle w:val="a9"/>
                  <w:color w:val="auto"/>
                  <w:sz w:val="24"/>
                  <w:szCs w:val="24"/>
                </w:rPr>
                <w:t>www.zakupki.gov.ru</w:t>
              </w:r>
            </w:hyperlink>
            <w:r w:rsidR="002156E9" w:rsidRPr="00AE1740">
              <w:rPr>
                <w:sz w:val="24"/>
                <w:szCs w:val="24"/>
              </w:rPr>
              <w:t>) (далее – Официальный сайт).</w:t>
            </w:r>
          </w:p>
          <w:p w:rsidR="005834BA" w:rsidRPr="00D9002E" w:rsidRDefault="00C61887" w:rsidP="00DA5448">
            <w:pPr>
              <w:pStyle w:val="19"/>
              <w:ind w:firstLine="284"/>
              <w:rPr>
                <w:rFonts w:eastAsia="Times New Roman"/>
                <w:i/>
                <w:color w:val="FF0000"/>
                <w:sz w:val="24"/>
                <w:szCs w:val="24"/>
              </w:rPr>
            </w:pPr>
            <w:r w:rsidRPr="00AE1740">
              <w:rPr>
                <w:sz w:val="24"/>
                <w:szCs w:val="24"/>
              </w:rPr>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7527E7">
            <w:pPr>
              <w:pStyle w:val="19"/>
              <w:ind w:firstLine="0"/>
              <w:rPr>
                <w:color w:val="FF0000"/>
                <w:sz w:val="24"/>
                <w:szCs w:val="24"/>
              </w:rPr>
            </w:pPr>
            <w:r w:rsidRPr="00E2625E">
              <w:rPr>
                <w:sz w:val="24"/>
                <w:szCs w:val="24"/>
              </w:rPr>
              <w:t xml:space="preserve">Начальная (максимальная) цена договоров, составляет </w:t>
            </w:r>
            <w:r w:rsidR="007527E7" w:rsidRPr="00E2625E">
              <w:rPr>
                <w:sz w:val="24"/>
                <w:szCs w:val="24"/>
              </w:rPr>
              <w:t>117 4</w:t>
            </w:r>
            <w:r w:rsidRPr="00E2625E">
              <w:rPr>
                <w:sz w:val="24"/>
                <w:szCs w:val="24"/>
              </w:rPr>
              <w:t>00 000, 00 (</w:t>
            </w:r>
            <w:r w:rsidR="007527E7" w:rsidRPr="00E2625E">
              <w:rPr>
                <w:sz w:val="24"/>
                <w:szCs w:val="24"/>
              </w:rPr>
              <w:t>сто семнадцать</w:t>
            </w:r>
            <w:r w:rsidRPr="00E2625E">
              <w:rPr>
                <w:sz w:val="24"/>
                <w:szCs w:val="24"/>
              </w:rPr>
              <w:t xml:space="preserve"> миллион</w:t>
            </w:r>
            <w:r w:rsidR="007527E7" w:rsidRPr="00E2625E">
              <w:rPr>
                <w:sz w:val="24"/>
                <w:szCs w:val="24"/>
              </w:rPr>
              <w:t>ов четыреста</w:t>
            </w:r>
            <w:r w:rsidRPr="00E2625E">
              <w:rPr>
                <w:sz w:val="24"/>
                <w:szCs w:val="24"/>
              </w:rPr>
              <w:t xml:space="preserve"> тысяч) рублей 00 коп. с учетом всех расходов исполнителя и налогов, кроме НДС, расходов по техническому содержанию,</w:t>
            </w:r>
            <w:r w:rsidR="00161953" w:rsidRPr="00E2625E">
              <w:rPr>
                <w:sz w:val="24"/>
                <w:szCs w:val="24"/>
              </w:rPr>
              <w:t xml:space="preserve"> </w:t>
            </w:r>
            <w:r w:rsidRPr="00E2625E">
              <w:rPr>
                <w:sz w:val="24"/>
                <w:szCs w:val="24"/>
              </w:rPr>
              <w:t>коммерческой эксплуатации, страхованию Транспортного средства, заработной плате водителей,</w:t>
            </w:r>
            <w:r w:rsidRPr="00A00DC4">
              <w:rPr>
                <w:sz w:val="24"/>
                <w:szCs w:val="24"/>
              </w:rPr>
              <w:t xml:space="preserve">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календарных дней с даты рассмотрения и сопоставления Заявок (пункт 8 настоящей Информационной карты).</w:t>
            </w:r>
          </w:p>
        </w:tc>
      </w:tr>
      <w:tr w:rsidR="003446D5" w:rsidRPr="00D9002E" w:rsidTr="00EF779C">
        <w:tc>
          <w:tcPr>
            <w:tcW w:w="534" w:type="dxa"/>
          </w:tcPr>
          <w:p w:rsidR="003446D5" w:rsidRPr="00AE4ECC" w:rsidRDefault="003446D5" w:rsidP="008F671B">
            <w:pPr>
              <w:pStyle w:val="19"/>
              <w:ind w:firstLine="0"/>
              <w:rPr>
                <w:sz w:val="24"/>
                <w:szCs w:val="24"/>
              </w:rPr>
            </w:pPr>
            <w:r w:rsidRPr="00AE4ECC">
              <w:rPr>
                <w:sz w:val="24"/>
                <w:szCs w:val="24"/>
              </w:rPr>
              <w:t>8.</w:t>
            </w:r>
          </w:p>
        </w:tc>
        <w:tc>
          <w:tcPr>
            <w:tcW w:w="2551" w:type="dxa"/>
          </w:tcPr>
          <w:p w:rsidR="003446D5" w:rsidRPr="00AE4ECC" w:rsidRDefault="003446D5" w:rsidP="008F671B">
            <w:pPr>
              <w:pStyle w:val="Default"/>
              <w:rPr>
                <w:color w:val="auto"/>
              </w:rPr>
            </w:pPr>
            <w:r w:rsidRPr="00AE4ECC">
              <w:rPr>
                <w:color w:val="auto"/>
              </w:rPr>
              <w:t>Рассмотрение и сопоставление Заявок</w:t>
            </w:r>
          </w:p>
        </w:tc>
        <w:tc>
          <w:tcPr>
            <w:tcW w:w="6768" w:type="dxa"/>
          </w:tcPr>
          <w:p w:rsidR="003446D5" w:rsidRPr="00AE4ECC" w:rsidRDefault="003446D5" w:rsidP="008F671B">
            <w:pPr>
              <w:pStyle w:val="19"/>
              <w:ind w:firstLine="284"/>
              <w:rPr>
                <w:sz w:val="24"/>
                <w:szCs w:val="24"/>
              </w:rPr>
            </w:pPr>
            <w:r w:rsidRPr="00AE4ECC">
              <w:rPr>
                <w:sz w:val="24"/>
                <w:szCs w:val="24"/>
              </w:rPr>
              <w:t>Рассмотрение и сопоставление Заявок осуществляется по адресу, указанному в пункте 2 Информационной карты поэтапно:</w:t>
            </w:r>
          </w:p>
          <w:p w:rsidR="003446D5" w:rsidRPr="00AE4ECC" w:rsidRDefault="003446D5" w:rsidP="008F671B">
            <w:pPr>
              <w:pStyle w:val="19"/>
              <w:ind w:firstLine="0"/>
              <w:jc w:val="left"/>
              <w:rPr>
                <w:sz w:val="24"/>
                <w:szCs w:val="24"/>
              </w:rPr>
            </w:pPr>
            <w:r w:rsidRPr="00AE4ECC">
              <w:rPr>
                <w:sz w:val="24"/>
                <w:szCs w:val="24"/>
              </w:rPr>
              <w:t>1)Первый этап при наличии Заявок состоится «20» февраля 2017 г. в 14 часов 00 минут местного времени;</w:t>
            </w:r>
          </w:p>
          <w:p w:rsidR="003446D5" w:rsidRPr="00AE4ECC" w:rsidRDefault="003446D5" w:rsidP="008F671B">
            <w:pPr>
              <w:pStyle w:val="19"/>
              <w:ind w:left="34" w:firstLine="0"/>
              <w:jc w:val="left"/>
              <w:rPr>
                <w:sz w:val="24"/>
                <w:szCs w:val="24"/>
              </w:rPr>
            </w:pPr>
            <w:r w:rsidRPr="00AE4ECC">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3446D5" w:rsidRPr="00AE4ECC" w:rsidRDefault="003446D5" w:rsidP="008F671B">
            <w:pPr>
              <w:pStyle w:val="19"/>
              <w:ind w:left="34" w:firstLine="0"/>
              <w:jc w:val="left"/>
              <w:rPr>
                <w:sz w:val="24"/>
                <w:szCs w:val="24"/>
              </w:rPr>
            </w:pPr>
            <w:r w:rsidRPr="00AE4ECC">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446D5" w:rsidRPr="00AE4ECC" w:rsidRDefault="003446D5" w:rsidP="008F671B">
            <w:pPr>
              <w:ind w:left="34"/>
            </w:pPr>
            <w:r w:rsidRPr="00AE4ECC">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3446D5" w:rsidRPr="00D9002E" w:rsidTr="00FC6883">
        <w:trPr>
          <w:trHeight w:val="189"/>
        </w:trPr>
        <w:tc>
          <w:tcPr>
            <w:tcW w:w="534" w:type="dxa"/>
          </w:tcPr>
          <w:p w:rsidR="003446D5" w:rsidRPr="00B8591D" w:rsidRDefault="003446D5" w:rsidP="00804946">
            <w:pPr>
              <w:pStyle w:val="19"/>
              <w:ind w:firstLine="0"/>
              <w:rPr>
                <w:b/>
                <w:sz w:val="24"/>
                <w:szCs w:val="24"/>
              </w:rPr>
            </w:pPr>
            <w:r w:rsidRPr="00B8591D">
              <w:rPr>
                <w:b/>
                <w:sz w:val="24"/>
                <w:szCs w:val="24"/>
              </w:rPr>
              <w:t>9.</w:t>
            </w:r>
          </w:p>
        </w:tc>
        <w:tc>
          <w:tcPr>
            <w:tcW w:w="2551" w:type="dxa"/>
          </w:tcPr>
          <w:p w:rsidR="003446D5" w:rsidRPr="00B8591D" w:rsidRDefault="003446D5" w:rsidP="008035D3">
            <w:pPr>
              <w:pStyle w:val="Default"/>
              <w:rPr>
                <w:b/>
                <w:color w:val="auto"/>
              </w:rPr>
            </w:pPr>
            <w:r w:rsidRPr="00B8591D">
              <w:rPr>
                <w:b/>
                <w:color w:val="auto"/>
              </w:rPr>
              <w:t>Конкурсная комиссия</w:t>
            </w:r>
          </w:p>
        </w:tc>
        <w:tc>
          <w:tcPr>
            <w:tcW w:w="6768" w:type="dxa"/>
            <w:shd w:val="clear" w:color="auto" w:fill="auto"/>
          </w:tcPr>
          <w:p w:rsidR="003446D5" w:rsidRPr="00B8591D" w:rsidRDefault="003446D5"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3446D5" w:rsidRPr="00B8591D" w:rsidRDefault="003446D5" w:rsidP="00C663B6">
            <w:pPr>
              <w:pStyle w:val="19"/>
              <w:ind w:firstLine="284"/>
              <w:rPr>
                <w:sz w:val="24"/>
                <w:szCs w:val="24"/>
              </w:rPr>
            </w:pPr>
            <w:r w:rsidRPr="00B8591D">
              <w:rPr>
                <w:sz w:val="24"/>
                <w:szCs w:val="24"/>
              </w:rPr>
              <w:t xml:space="preserve">Адрес: 125047, Москва, Оружейный переулок, д.19. </w:t>
            </w:r>
          </w:p>
          <w:p w:rsidR="003446D5" w:rsidRPr="00D9002E" w:rsidRDefault="003446D5" w:rsidP="00C663B6">
            <w:pPr>
              <w:pStyle w:val="19"/>
              <w:ind w:firstLine="284"/>
              <w:rPr>
                <w:color w:val="FF0000"/>
                <w:sz w:val="24"/>
                <w:szCs w:val="24"/>
              </w:rPr>
            </w:pPr>
          </w:p>
        </w:tc>
      </w:tr>
      <w:tr w:rsidR="003446D5" w:rsidRPr="00D9002E" w:rsidTr="00EF779C">
        <w:tc>
          <w:tcPr>
            <w:tcW w:w="534" w:type="dxa"/>
          </w:tcPr>
          <w:p w:rsidR="003446D5" w:rsidRPr="00B8591D" w:rsidRDefault="003446D5" w:rsidP="00804946">
            <w:pPr>
              <w:pStyle w:val="19"/>
              <w:ind w:firstLine="0"/>
              <w:rPr>
                <w:b/>
                <w:sz w:val="24"/>
                <w:szCs w:val="24"/>
              </w:rPr>
            </w:pPr>
            <w:r w:rsidRPr="00B8591D">
              <w:rPr>
                <w:b/>
                <w:sz w:val="24"/>
                <w:szCs w:val="24"/>
              </w:rPr>
              <w:t>10.</w:t>
            </w:r>
          </w:p>
        </w:tc>
        <w:tc>
          <w:tcPr>
            <w:tcW w:w="2551" w:type="dxa"/>
          </w:tcPr>
          <w:p w:rsidR="003446D5" w:rsidRPr="00B8591D" w:rsidRDefault="003446D5" w:rsidP="008035D3">
            <w:pPr>
              <w:pStyle w:val="Default"/>
              <w:rPr>
                <w:b/>
                <w:color w:val="auto"/>
              </w:rPr>
            </w:pPr>
            <w:r w:rsidRPr="00B8591D">
              <w:rPr>
                <w:b/>
                <w:color w:val="auto"/>
              </w:rPr>
              <w:t>Подведение итогов</w:t>
            </w:r>
          </w:p>
        </w:tc>
        <w:tc>
          <w:tcPr>
            <w:tcW w:w="6768" w:type="dxa"/>
          </w:tcPr>
          <w:p w:rsidR="003446D5" w:rsidRPr="00B8591D" w:rsidRDefault="003446D5" w:rsidP="00D439CF">
            <w:pPr>
              <w:pStyle w:val="19"/>
              <w:ind w:firstLine="284"/>
              <w:rPr>
                <w:sz w:val="24"/>
                <w:szCs w:val="24"/>
              </w:rPr>
            </w:pPr>
            <w:r w:rsidRPr="00B8591D">
              <w:rPr>
                <w:sz w:val="24"/>
                <w:szCs w:val="24"/>
              </w:rPr>
              <w:t xml:space="preserve">Подведение итогов осуществляется по адресу, указанному в пункте 9 Информационной карты поэтапно: </w:t>
            </w:r>
          </w:p>
          <w:p w:rsidR="003446D5" w:rsidRPr="000A148F" w:rsidRDefault="003446D5"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3446D5" w:rsidRPr="00D9002E" w:rsidRDefault="003446D5" w:rsidP="00187FD4">
            <w:pPr>
              <w:pStyle w:val="19"/>
              <w:ind w:firstLine="284"/>
              <w:rPr>
                <w:color w:val="FF0000"/>
                <w:sz w:val="24"/>
                <w:szCs w:val="24"/>
              </w:rPr>
            </w:pPr>
            <w:r w:rsidRPr="000A148F">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3446D5" w:rsidRPr="00D9002E" w:rsidTr="00EF779C">
        <w:tc>
          <w:tcPr>
            <w:tcW w:w="534" w:type="dxa"/>
          </w:tcPr>
          <w:p w:rsidR="003446D5" w:rsidRPr="00B8591D" w:rsidRDefault="003446D5" w:rsidP="00804946">
            <w:pPr>
              <w:pStyle w:val="19"/>
              <w:ind w:firstLine="0"/>
              <w:rPr>
                <w:b/>
                <w:sz w:val="24"/>
                <w:szCs w:val="24"/>
              </w:rPr>
            </w:pPr>
            <w:r w:rsidRPr="00B8591D">
              <w:rPr>
                <w:b/>
                <w:sz w:val="24"/>
                <w:szCs w:val="24"/>
              </w:rPr>
              <w:t>11.</w:t>
            </w:r>
          </w:p>
        </w:tc>
        <w:tc>
          <w:tcPr>
            <w:tcW w:w="2551" w:type="dxa"/>
          </w:tcPr>
          <w:p w:rsidR="003446D5" w:rsidRPr="00B8591D" w:rsidRDefault="003446D5"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3446D5" w:rsidRPr="00B8591D" w:rsidRDefault="003446D5" w:rsidP="00AE4ECC">
            <w:pPr>
              <w:pStyle w:val="19"/>
              <w:ind w:firstLine="284"/>
              <w:rPr>
                <w:sz w:val="24"/>
                <w:szCs w:val="24"/>
              </w:rPr>
            </w:pPr>
            <w:r w:rsidRPr="00B8591D">
              <w:rPr>
                <w:sz w:val="24"/>
                <w:szCs w:val="24"/>
              </w:rPr>
              <w:t>Оплата арендных платежей производится Арендатором путем перечисления денежных средств на расчетный счет Арендодателя в течение 1</w:t>
            </w:r>
            <w:r>
              <w:rPr>
                <w:sz w:val="24"/>
                <w:szCs w:val="24"/>
              </w:rPr>
              <w:t>5</w:t>
            </w:r>
            <w:r w:rsidRPr="00B8591D">
              <w:rPr>
                <w:sz w:val="24"/>
                <w:szCs w:val="24"/>
              </w:rPr>
              <w:t xml:space="preserve"> (</w:t>
            </w:r>
            <w:r>
              <w:rPr>
                <w:sz w:val="24"/>
                <w:szCs w:val="24"/>
              </w:rPr>
              <w:t>пятнадцати</w:t>
            </w:r>
            <w:r w:rsidRPr="00B8591D">
              <w:rPr>
                <w:sz w:val="24"/>
                <w:szCs w:val="24"/>
              </w:rPr>
              <w:t xml:space="preserve">) </w:t>
            </w:r>
            <w:r w:rsidR="00815AF7" w:rsidRPr="00AE4ECC">
              <w:rPr>
                <w:sz w:val="24"/>
                <w:szCs w:val="24"/>
              </w:rPr>
              <w:t>рабочих</w:t>
            </w:r>
            <w:r w:rsidRPr="00AE4ECC">
              <w:rPr>
                <w:sz w:val="24"/>
                <w:szCs w:val="24"/>
              </w:rPr>
              <w:t xml:space="preserve"> дней</w:t>
            </w:r>
            <w:r w:rsidRPr="00B8591D">
              <w:rPr>
                <w:sz w:val="24"/>
                <w:szCs w:val="24"/>
              </w:rPr>
              <w:t xml:space="preserve">  после подписания Сторонами акта об оказанных услугах.</w:t>
            </w:r>
          </w:p>
        </w:tc>
      </w:tr>
      <w:tr w:rsidR="003446D5" w:rsidRPr="00D9002E" w:rsidTr="00EF779C">
        <w:tc>
          <w:tcPr>
            <w:tcW w:w="534" w:type="dxa"/>
          </w:tcPr>
          <w:p w:rsidR="003446D5" w:rsidRPr="002038BF" w:rsidRDefault="003446D5" w:rsidP="00804946">
            <w:pPr>
              <w:pStyle w:val="19"/>
              <w:ind w:firstLine="0"/>
              <w:rPr>
                <w:b/>
                <w:sz w:val="24"/>
                <w:szCs w:val="24"/>
              </w:rPr>
            </w:pPr>
            <w:r w:rsidRPr="002038BF">
              <w:rPr>
                <w:b/>
                <w:sz w:val="24"/>
                <w:szCs w:val="24"/>
              </w:rPr>
              <w:t>12.</w:t>
            </w:r>
          </w:p>
        </w:tc>
        <w:tc>
          <w:tcPr>
            <w:tcW w:w="2551" w:type="dxa"/>
          </w:tcPr>
          <w:p w:rsidR="003446D5" w:rsidRPr="002038BF" w:rsidRDefault="003446D5">
            <w:pPr>
              <w:pStyle w:val="Default"/>
              <w:rPr>
                <w:b/>
                <w:color w:val="auto"/>
              </w:rPr>
            </w:pPr>
            <w:r w:rsidRPr="002038BF">
              <w:rPr>
                <w:b/>
                <w:color w:val="auto"/>
              </w:rPr>
              <w:t xml:space="preserve">Количество лотов </w:t>
            </w:r>
          </w:p>
        </w:tc>
        <w:tc>
          <w:tcPr>
            <w:tcW w:w="6768" w:type="dxa"/>
          </w:tcPr>
          <w:p w:rsidR="003446D5" w:rsidRPr="002038BF" w:rsidRDefault="003446D5" w:rsidP="00DA5448">
            <w:pPr>
              <w:pStyle w:val="19"/>
              <w:ind w:firstLine="284"/>
              <w:rPr>
                <w:b/>
                <w:sz w:val="24"/>
                <w:szCs w:val="24"/>
              </w:rPr>
            </w:pPr>
            <w:r>
              <w:rPr>
                <w:b/>
                <w:sz w:val="24"/>
                <w:szCs w:val="24"/>
              </w:rPr>
              <w:t xml:space="preserve">                                        -</w:t>
            </w:r>
          </w:p>
        </w:tc>
      </w:tr>
      <w:tr w:rsidR="003446D5" w:rsidRPr="00D9002E" w:rsidTr="00EF779C">
        <w:tc>
          <w:tcPr>
            <w:tcW w:w="534" w:type="dxa"/>
          </w:tcPr>
          <w:p w:rsidR="003446D5" w:rsidRPr="002038BF" w:rsidRDefault="003446D5" w:rsidP="009830CC">
            <w:pPr>
              <w:pStyle w:val="19"/>
              <w:ind w:firstLine="0"/>
              <w:rPr>
                <w:b/>
                <w:sz w:val="24"/>
                <w:szCs w:val="24"/>
              </w:rPr>
            </w:pPr>
            <w:r w:rsidRPr="002038BF">
              <w:rPr>
                <w:b/>
                <w:sz w:val="24"/>
                <w:szCs w:val="24"/>
              </w:rPr>
              <w:t>13.</w:t>
            </w:r>
          </w:p>
        </w:tc>
        <w:tc>
          <w:tcPr>
            <w:tcW w:w="2551" w:type="dxa"/>
          </w:tcPr>
          <w:p w:rsidR="003446D5" w:rsidRPr="002038BF" w:rsidRDefault="003446D5"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3446D5" w:rsidRPr="000A148F" w:rsidRDefault="003446D5" w:rsidP="00145354">
            <w:pPr>
              <w:pStyle w:val="Default"/>
              <w:jc w:val="both"/>
              <w:rPr>
                <w:color w:val="auto"/>
              </w:rPr>
            </w:pPr>
            <w:r w:rsidRPr="002038BF">
              <w:rPr>
                <w:b/>
                <w:bCs/>
                <w:color w:val="auto"/>
              </w:rPr>
              <w:t xml:space="preserve">Срок </w:t>
            </w:r>
            <w:r w:rsidRPr="002038BF">
              <w:rPr>
                <w:b/>
                <w:color w:val="auto"/>
              </w:rPr>
              <w:t>выполнения работ, оказания услуг, поставки товара и т.д.</w:t>
            </w:r>
            <w:r w:rsidRPr="002038BF">
              <w:rPr>
                <w:b/>
                <w:bCs/>
                <w:color w:val="auto"/>
              </w:rPr>
              <w:t xml:space="preserve">: </w:t>
            </w:r>
            <w:r w:rsidRPr="002038BF">
              <w:rPr>
                <w:bCs/>
                <w:color w:val="auto"/>
              </w:rPr>
              <w:t>Услуги оказываются по заявкам Заказчика на протяжении срока действия договора</w:t>
            </w:r>
            <w:r w:rsidRPr="00D9002E">
              <w:rPr>
                <w:bCs/>
                <w:color w:val="FF0000"/>
              </w:rPr>
              <w:t xml:space="preserve"> </w:t>
            </w:r>
            <w:r w:rsidRPr="000A148F">
              <w:rPr>
                <w:bCs/>
                <w:color w:val="auto"/>
              </w:rPr>
              <w:t>в период с даты его подписания и по 31 декабря 2019 года (включительно).</w:t>
            </w:r>
          </w:p>
          <w:p w:rsidR="003446D5" w:rsidRPr="000A148F" w:rsidRDefault="003446D5" w:rsidP="00145354">
            <w:pPr>
              <w:pStyle w:val="Default"/>
              <w:jc w:val="both"/>
              <w:rPr>
                <w:color w:val="auto"/>
              </w:rPr>
            </w:pPr>
          </w:p>
          <w:p w:rsidR="003446D5" w:rsidRPr="00E2625E" w:rsidRDefault="003446D5" w:rsidP="00145354">
            <w:pPr>
              <w:pStyle w:val="Default"/>
              <w:jc w:val="both"/>
              <w:rPr>
                <w:color w:val="auto"/>
              </w:rPr>
            </w:pPr>
            <w:r w:rsidRPr="00E2625E">
              <w:rPr>
                <w:b/>
                <w:bCs/>
                <w:color w:val="auto"/>
              </w:rPr>
              <w:t xml:space="preserve">Места </w:t>
            </w:r>
            <w:r w:rsidRPr="00E2625E">
              <w:rPr>
                <w:b/>
                <w:color w:val="auto"/>
              </w:rPr>
              <w:t xml:space="preserve">предоставления транспортных средств с экипажем в аренду: </w:t>
            </w:r>
          </w:p>
          <w:p w:rsidR="003446D5" w:rsidRPr="00E2625E" w:rsidRDefault="003446D5" w:rsidP="00C85BA1">
            <w:pPr>
              <w:jc w:val="both"/>
              <w:rPr>
                <w:szCs w:val="28"/>
              </w:rPr>
            </w:pPr>
            <w:r w:rsidRPr="00E2625E">
              <w:rPr>
                <w:szCs w:val="28"/>
              </w:rPr>
              <w:t>Волгоградская область.</w:t>
            </w:r>
          </w:p>
          <w:p w:rsidR="003446D5" w:rsidRPr="00D9002E" w:rsidRDefault="003446D5" w:rsidP="000A148F">
            <w:pPr>
              <w:jc w:val="both"/>
              <w:rPr>
                <w:color w:val="FF0000"/>
                <w:sz w:val="28"/>
                <w:szCs w:val="28"/>
                <w:highlight w:val="yellow"/>
              </w:rPr>
            </w:pP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14.</w:t>
            </w:r>
          </w:p>
        </w:tc>
        <w:tc>
          <w:tcPr>
            <w:tcW w:w="2551" w:type="dxa"/>
          </w:tcPr>
          <w:p w:rsidR="003446D5" w:rsidRPr="00C85BA1" w:rsidRDefault="003446D5" w:rsidP="008035D3">
            <w:pPr>
              <w:pStyle w:val="Default"/>
              <w:rPr>
                <w:b/>
                <w:color w:val="auto"/>
              </w:rPr>
            </w:pPr>
            <w:r w:rsidRPr="00C85BA1">
              <w:rPr>
                <w:b/>
                <w:color w:val="auto"/>
              </w:rPr>
              <w:t>Состав и количество (объем) товара, работ, услуг</w:t>
            </w:r>
          </w:p>
        </w:tc>
        <w:tc>
          <w:tcPr>
            <w:tcW w:w="6768" w:type="dxa"/>
          </w:tcPr>
          <w:p w:rsidR="003446D5" w:rsidRPr="00C85BA1" w:rsidRDefault="003446D5" w:rsidP="00DA5448">
            <w:pPr>
              <w:pStyle w:val="19"/>
              <w:ind w:firstLine="284"/>
              <w:rPr>
                <w:sz w:val="24"/>
                <w:szCs w:val="24"/>
              </w:rPr>
            </w:pPr>
            <w:r w:rsidRPr="00C85BA1">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15.</w:t>
            </w:r>
          </w:p>
        </w:tc>
        <w:tc>
          <w:tcPr>
            <w:tcW w:w="2551" w:type="dxa"/>
          </w:tcPr>
          <w:p w:rsidR="003446D5" w:rsidRPr="00C85BA1" w:rsidRDefault="003446D5" w:rsidP="008035D3">
            <w:pPr>
              <w:pStyle w:val="Default"/>
              <w:rPr>
                <w:b/>
                <w:color w:val="auto"/>
              </w:rPr>
            </w:pPr>
            <w:r w:rsidRPr="00C85BA1">
              <w:rPr>
                <w:b/>
                <w:color w:val="auto"/>
              </w:rPr>
              <w:t xml:space="preserve">Официальный язык </w:t>
            </w:r>
          </w:p>
        </w:tc>
        <w:tc>
          <w:tcPr>
            <w:tcW w:w="6768" w:type="dxa"/>
          </w:tcPr>
          <w:p w:rsidR="003446D5" w:rsidRPr="00D9002E" w:rsidRDefault="003446D5"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16.</w:t>
            </w:r>
          </w:p>
        </w:tc>
        <w:tc>
          <w:tcPr>
            <w:tcW w:w="2551" w:type="dxa"/>
          </w:tcPr>
          <w:p w:rsidR="003446D5" w:rsidRPr="00C85BA1" w:rsidRDefault="003446D5">
            <w:pPr>
              <w:pStyle w:val="Default"/>
              <w:rPr>
                <w:b/>
                <w:color w:val="auto"/>
              </w:rPr>
            </w:pPr>
            <w:r w:rsidRPr="00C85BA1">
              <w:rPr>
                <w:b/>
                <w:color w:val="auto"/>
              </w:rPr>
              <w:t>Валюта процедуры Размещения оферты</w:t>
            </w:r>
          </w:p>
        </w:tc>
        <w:tc>
          <w:tcPr>
            <w:tcW w:w="6768" w:type="dxa"/>
          </w:tcPr>
          <w:p w:rsidR="003446D5" w:rsidRPr="00C85BA1" w:rsidRDefault="003446D5" w:rsidP="00DA5448">
            <w:pPr>
              <w:pStyle w:val="19"/>
              <w:ind w:firstLine="284"/>
              <w:rPr>
                <w:b/>
                <w:sz w:val="24"/>
                <w:szCs w:val="24"/>
              </w:rPr>
            </w:pPr>
            <w:r w:rsidRPr="00C85BA1">
              <w:rPr>
                <w:sz w:val="24"/>
                <w:szCs w:val="24"/>
              </w:rPr>
              <w:t>Рубли РФ.</w:t>
            </w:r>
          </w:p>
        </w:tc>
      </w:tr>
      <w:tr w:rsidR="003446D5" w:rsidRPr="00D9002E" w:rsidTr="00EF779C">
        <w:tc>
          <w:tcPr>
            <w:tcW w:w="534" w:type="dxa"/>
          </w:tcPr>
          <w:p w:rsidR="003446D5" w:rsidRPr="00F64857" w:rsidRDefault="003446D5" w:rsidP="009830CC">
            <w:pPr>
              <w:pStyle w:val="19"/>
              <w:ind w:firstLine="0"/>
              <w:rPr>
                <w:b/>
                <w:sz w:val="24"/>
                <w:szCs w:val="24"/>
              </w:rPr>
            </w:pPr>
            <w:r w:rsidRPr="00F64857">
              <w:rPr>
                <w:b/>
                <w:sz w:val="24"/>
                <w:szCs w:val="24"/>
              </w:rPr>
              <w:t>17.</w:t>
            </w:r>
          </w:p>
        </w:tc>
        <w:tc>
          <w:tcPr>
            <w:tcW w:w="2551" w:type="dxa"/>
          </w:tcPr>
          <w:p w:rsidR="003446D5" w:rsidRPr="00F64857" w:rsidRDefault="003446D5">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3446D5" w:rsidRPr="00FE0928" w:rsidRDefault="003446D5"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3446D5" w:rsidRPr="00FE0928" w:rsidRDefault="003446D5"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3446D5" w:rsidRPr="00FE0928" w:rsidRDefault="003446D5"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3446D5" w:rsidRPr="00FE0928" w:rsidRDefault="003446D5"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3446D5" w:rsidRPr="00FE0928" w:rsidRDefault="003446D5"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3446D5" w:rsidRPr="00FE0928" w:rsidRDefault="003446D5"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3446D5" w:rsidRPr="00FE0928" w:rsidRDefault="003446D5" w:rsidP="00145354">
            <w:pPr>
              <w:ind w:firstLine="540"/>
              <w:jc w:val="both"/>
            </w:pPr>
            <w:r w:rsidRPr="00FE0928">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446D5" w:rsidRPr="00FE0928" w:rsidRDefault="003446D5" w:rsidP="00690123">
            <w:pPr>
              <w:tabs>
                <w:tab w:val="left" w:pos="1418"/>
              </w:tabs>
              <w:jc w:val="both"/>
            </w:pPr>
            <w:r>
              <w:t xml:space="preserve">   </w:t>
            </w:r>
            <w:r w:rsidRPr="00FE092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446D5" w:rsidRPr="00C85BA1" w:rsidRDefault="003446D5" w:rsidP="00690123">
            <w:pPr>
              <w:tabs>
                <w:tab w:val="left" w:pos="1418"/>
              </w:tabs>
              <w:jc w:val="both"/>
            </w:pPr>
            <w:r>
              <w:t xml:space="preserve">   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p>
          <w:p w:rsidR="003446D5" w:rsidRDefault="003446D5" w:rsidP="00283708">
            <w:pPr>
              <w:ind w:firstLine="540"/>
              <w:jc w:val="both"/>
              <w:rPr>
                <w:lang w:eastAsia="ru-RU"/>
              </w:rPr>
            </w:pPr>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
          <w:p w:rsidR="003446D5" w:rsidRPr="00283708" w:rsidRDefault="003446D5" w:rsidP="00283708">
            <w:pPr>
              <w:ind w:firstLine="540"/>
              <w:jc w:val="both"/>
              <w:rPr>
                <w:lang w:eastAsia="ru-RU"/>
              </w:rPr>
            </w:pPr>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3446D5" w:rsidRPr="00D463D7" w:rsidRDefault="003446D5" w:rsidP="00145354">
            <w:pPr>
              <w:tabs>
                <w:tab w:val="left" w:pos="1418"/>
              </w:tabs>
              <w:ind w:firstLine="709"/>
              <w:jc w:val="both"/>
            </w:pPr>
            <w:r w:rsidRPr="00D463D7">
              <w:t>2.5. информаци</w:t>
            </w:r>
            <w:r w:rsidR="00E33847">
              <w:t xml:space="preserve">ю о </w:t>
            </w:r>
            <w:r w:rsidRPr="00D463D7">
              <w:t xml:space="preserve">ТС которые, могут быть предоставлены в аренду. Указанная информация должна быть предоставлена по форме Приложения № </w:t>
            </w:r>
            <w:r w:rsidR="00232A06">
              <w:t>6</w:t>
            </w:r>
            <w:r w:rsidRPr="00D463D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3446D5" w:rsidRDefault="00E33847" w:rsidP="00145354">
            <w:pPr>
              <w:ind w:firstLine="284"/>
              <w:jc w:val="both"/>
            </w:pPr>
            <w:r>
              <w:t xml:space="preserve">    </w:t>
            </w:r>
            <w:r w:rsidR="003446D5" w:rsidRPr="00D463D7">
              <w:t>2.</w:t>
            </w:r>
            <w:r>
              <w:t>6</w:t>
            </w:r>
            <w:r w:rsidR="003446D5" w:rsidRPr="00D463D7">
              <w:t xml:space="preserve">. в подтверждение того, что </w:t>
            </w:r>
            <w:r w:rsidR="003446D5" w:rsidRPr="00D463D7">
              <w:rPr>
                <w:rFonts w:eastAsia="Calibri"/>
                <w:lang w:eastAsia="en-US"/>
              </w:rPr>
              <w:t>члены экипажа имеют водительские удостоверения на право управления грузовыми автомобилями, претендент должен предоставить</w:t>
            </w:r>
            <w:r w:rsidR="003446D5" w:rsidRPr="00D463D7">
              <w:t xml:space="preserve"> документ по форме приложения № </w:t>
            </w:r>
            <w:r w:rsidR="00232A06">
              <w:t>5</w:t>
            </w:r>
            <w:r w:rsidR="003446D5" w:rsidRPr="00D463D7">
              <w:t xml:space="preserve"> к настоящей документации «Сведения об экипаже» с приложением копий водительских удостоверений.</w:t>
            </w:r>
          </w:p>
          <w:p w:rsidR="003446D5" w:rsidRPr="00D9002E" w:rsidRDefault="001C164E" w:rsidP="00A510C7">
            <w:pPr>
              <w:ind w:firstLine="284"/>
              <w:jc w:val="both"/>
              <w:rPr>
                <w:color w:val="FF0000"/>
                <w:highlight w:val="cyan"/>
              </w:rPr>
            </w:pPr>
            <w:r>
              <w:rPr>
                <w:szCs w:val="28"/>
              </w:rPr>
              <w:t xml:space="preserve">  2.7.</w:t>
            </w:r>
            <w:r>
              <w:rPr>
                <w:color w:val="000000"/>
              </w:rPr>
              <w:t xml:space="preserve">сведения о планируемых к привлечению субподрядных организациях по форме Приложения  № </w:t>
            </w:r>
            <w:r w:rsidR="00A510C7">
              <w:rPr>
                <w:color w:val="000000"/>
              </w:rPr>
              <w:t>7</w:t>
            </w:r>
            <w:r>
              <w:rPr>
                <w:color w:val="000000"/>
              </w:rPr>
              <w:t xml:space="preserve"> к документации о закупке.</w:t>
            </w:r>
          </w:p>
        </w:tc>
      </w:tr>
      <w:tr w:rsidR="003446D5" w:rsidRPr="00D9002E" w:rsidTr="00EF779C">
        <w:tc>
          <w:tcPr>
            <w:tcW w:w="534" w:type="dxa"/>
          </w:tcPr>
          <w:p w:rsidR="003446D5" w:rsidRPr="00467333" w:rsidRDefault="003446D5" w:rsidP="009830CC">
            <w:pPr>
              <w:pStyle w:val="19"/>
              <w:ind w:firstLine="0"/>
              <w:rPr>
                <w:b/>
                <w:sz w:val="24"/>
                <w:szCs w:val="24"/>
              </w:rPr>
            </w:pPr>
            <w:r w:rsidRPr="00467333">
              <w:rPr>
                <w:b/>
                <w:sz w:val="24"/>
                <w:szCs w:val="24"/>
              </w:rPr>
              <w:t>18.</w:t>
            </w:r>
          </w:p>
        </w:tc>
        <w:tc>
          <w:tcPr>
            <w:tcW w:w="2551" w:type="dxa"/>
          </w:tcPr>
          <w:p w:rsidR="003446D5" w:rsidRPr="00467333" w:rsidRDefault="003446D5">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3446D5" w:rsidRPr="00467333" w:rsidRDefault="003446D5" w:rsidP="00DA5448">
            <w:pPr>
              <w:tabs>
                <w:tab w:val="left" w:pos="1418"/>
              </w:tabs>
              <w:ind w:firstLine="284"/>
              <w:jc w:val="both"/>
            </w:pPr>
            <w:r w:rsidRPr="00467333">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446D5" w:rsidRPr="00467333" w:rsidRDefault="003446D5"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3446D5" w:rsidRPr="00467333" w:rsidRDefault="003446D5"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3446D5" w:rsidRPr="00D9002E" w:rsidRDefault="003446D5"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3446D5" w:rsidRPr="00D9002E" w:rsidTr="00EF779C">
        <w:tc>
          <w:tcPr>
            <w:tcW w:w="534" w:type="dxa"/>
          </w:tcPr>
          <w:p w:rsidR="003446D5" w:rsidRPr="00467333" w:rsidRDefault="003446D5" w:rsidP="009830CC">
            <w:pPr>
              <w:pStyle w:val="19"/>
              <w:ind w:firstLine="0"/>
              <w:rPr>
                <w:b/>
                <w:sz w:val="24"/>
                <w:szCs w:val="24"/>
              </w:rPr>
            </w:pPr>
            <w:r w:rsidRPr="00467333">
              <w:rPr>
                <w:b/>
                <w:sz w:val="24"/>
                <w:szCs w:val="24"/>
              </w:rPr>
              <w:t>19.</w:t>
            </w:r>
          </w:p>
        </w:tc>
        <w:tc>
          <w:tcPr>
            <w:tcW w:w="2551" w:type="dxa"/>
          </w:tcPr>
          <w:p w:rsidR="003446D5" w:rsidRPr="00467333" w:rsidRDefault="003446D5"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3446D5" w:rsidRPr="00467333" w:rsidRDefault="003446D5" w:rsidP="00DA5448">
            <w:pPr>
              <w:pStyle w:val="-3"/>
              <w:numPr>
                <w:ilvl w:val="2"/>
                <w:numId w:val="0"/>
              </w:numPr>
              <w:tabs>
                <w:tab w:val="num" w:pos="1985"/>
              </w:tabs>
              <w:ind w:firstLine="284"/>
              <w:rPr>
                <w:b/>
                <w:i/>
                <w:sz w:val="24"/>
              </w:rPr>
            </w:pPr>
            <w:r w:rsidRPr="00467333">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446D5" w:rsidRPr="00D9002E" w:rsidTr="00EF779C">
        <w:tc>
          <w:tcPr>
            <w:tcW w:w="534" w:type="dxa"/>
          </w:tcPr>
          <w:p w:rsidR="003446D5" w:rsidRPr="00A00DC4" w:rsidRDefault="003446D5" w:rsidP="009830CC">
            <w:pPr>
              <w:pStyle w:val="19"/>
              <w:ind w:firstLine="0"/>
              <w:rPr>
                <w:b/>
                <w:sz w:val="24"/>
                <w:szCs w:val="24"/>
              </w:rPr>
            </w:pPr>
            <w:r w:rsidRPr="00A00DC4">
              <w:rPr>
                <w:b/>
                <w:sz w:val="24"/>
                <w:szCs w:val="24"/>
              </w:rPr>
              <w:t>20.</w:t>
            </w:r>
          </w:p>
        </w:tc>
        <w:tc>
          <w:tcPr>
            <w:tcW w:w="2551" w:type="dxa"/>
          </w:tcPr>
          <w:p w:rsidR="003446D5" w:rsidRPr="00A00DC4" w:rsidRDefault="003446D5">
            <w:pPr>
              <w:pStyle w:val="Default"/>
              <w:rPr>
                <w:b/>
                <w:color w:val="auto"/>
              </w:rPr>
            </w:pPr>
            <w:r w:rsidRPr="00A00DC4">
              <w:rPr>
                <w:b/>
                <w:color w:val="auto"/>
              </w:rPr>
              <w:t>Особенности заключения договора</w:t>
            </w:r>
          </w:p>
        </w:tc>
        <w:tc>
          <w:tcPr>
            <w:tcW w:w="6768" w:type="dxa"/>
          </w:tcPr>
          <w:p w:rsidR="003446D5" w:rsidRDefault="003446D5" w:rsidP="0047638F">
            <w:pPr>
              <w:pStyle w:val="afb"/>
              <w:ind w:firstLine="284"/>
            </w:pPr>
            <w:r w:rsidRPr="002F15FA">
              <w:rPr>
                <w:sz w:val="24"/>
              </w:rPr>
              <w:t xml:space="preserve">1. </w:t>
            </w:r>
            <w:r w:rsidR="0047638F" w:rsidRPr="002F15FA">
              <w:rPr>
                <w:sz w:val="24"/>
              </w:rPr>
              <w:t xml:space="preserve"> </w:t>
            </w:r>
            <w:r w:rsidR="0047638F" w:rsidRPr="00AE4ECC">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течении года; арендная плата не может быть увеличена более чем на 5 % (пять процентов) в год от первоначально согласованной.</w:t>
            </w:r>
          </w:p>
          <w:p w:rsidR="003446D5" w:rsidRDefault="003446D5" w:rsidP="00062697">
            <w:pPr>
              <w:jc w:val="both"/>
            </w:pPr>
            <w:r>
              <w:t xml:space="preserve">     </w:t>
            </w:r>
            <w:r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5B5E6B">
              <w:t>4</w:t>
            </w:r>
            <w:r>
              <w:t xml:space="preserve">),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3446D5" w:rsidRDefault="003446D5" w:rsidP="00062697">
            <w:pPr>
              <w:jc w:val="both"/>
              <w:rPr>
                <w:color w:val="000000"/>
              </w:rPr>
            </w:pPr>
            <w:r w:rsidRPr="00062697">
              <w:rPr>
                <w:color w:val="000000"/>
              </w:rPr>
              <w:t xml:space="preserve">      3. В случае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3446D5" w:rsidRPr="00D9002E" w:rsidRDefault="003446D5" w:rsidP="002C4FC9">
            <w:pPr>
              <w:pStyle w:val="-3"/>
              <w:numPr>
                <w:ilvl w:val="2"/>
                <w:numId w:val="0"/>
              </w:numPr>
              <w:tabs>
                <w:tab w:val="num" w:pos="1985"/>
              </w:tabs>
              <w:suppressAutoHyphens/>
              <w:ind w:firstLine="284"/>
              <w:rPr>
                <w:color w:val="FF0000"/>
                <w:sz w:val="24"/>
              </w:rPr>
            </w:pPr>
          </w:p>
        </w:tc>
      </w:tr>
      <w:tr w:rsidR="003446D5" w:rsidRPr="00D9002E" w:rsidTr="00FC17AC">
        <w:tc>
          <w:tcPr>
            <w:tcW w:w="534" w:type="dxa"/>
          </w:tcPr>
          <w:p w:rsidR="003446D5" w:rsidRPr="00AD0638" w:rsidRDefault="003446D5" w:rsidP="00F472B9">
            <w:pPr>
              <w:pStyle w:val="19"/>
              <w:ind w:firstLine="0"/>
              <w:rPr>
                <w:b/>
                <w:sz w:val="24"/>
                <w:szCs w:val="24"/>
              </w:rPr>
            </w:pPr>
            <w:r w:rsidRPr="00AD0638">
              <w:rPr>
                <w:b/>
                <w:sz w:val="24"/>
                <w:szCs w:val="24"/>
              </w:rPr>
              <w:t>21.</w:t>
            </w:r>
          </w:p>
        </w:tc>
        <w:tc>
          <w:tcPr>
            <w:tcW w:w="2551" w:type="dxa"/>
          </w:tcPr>
          <w:p w:rsidR="003446D5" w:rsidRPr="00AD0638" w:rsidRDefault="003446D5" w:rsidP="00FC17AC">
            <w:pPr>
              <w:pStyle w:val="Default"/>
              <w:rPr>
                <w:b/>
                <w:color w:val="auto"/>
              </w:rPr>
            </w:pPr>
            <w:r w:rsidRPr="00AD0638">
              <w:rPr>
                <w:b/>
                <w:color w:val="auto"/>
              </w:rPr>
              <w:t>Срок заключения договора</w:t>
            </w:r>
          </w:p>
        </w:tc>
        <w:tc>
          <w:tcPr>
            <w:tcW w:w="6768" w:type="dxa"/>
          </w:tcPr>
          <w:p w:rsidR="003446D5" w:rsidRPr="00123925" w:rsidRDefault="00123925" w:rsidP="00AB2AA1">
            <w:pPr>
              <w:pStyle w:val="19"/>
              <w:ind w:firstLine="284"/>
              <w:rPr>
                <w:sz w:val="24"/>
                <w:szCs w:val="24"/>
              </w:rPr>
            </w:pPr>
            <w:r w:rsidRPr="00123925">
              <w:rPr>
                <w:sz w:val="24"/>
                <w:szCs w:val="24"/>
              </w:rPr>
              <w:t>Не более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446D5" w:rsidRPr="00D9002E" w:rsidTr="00FC17AC">
        <w:tc>
          <w:tcPr>
            <w:tcW w:w="534" w:type="dxa"/>
          </w:tcPr>
          <w:p w:rsidR="003446D5" w:rsidRPr="00E55018" w:rsidRDefault="003446D5" w:rsidP="00F472B9">
            <w:pPr>
              <w:pStyle w:val="19"/>
              <w:ind w:firstLine="0"/>
              <w:rPr>
                <w:b/>
                <w:sz w:val="24"/>
                <w:szCs w:val="24"/>
              </w:rPr>
            </w:pPr>
            <w:r w:rsidRPr="00E55018">
              <w:rPr>
                <w:b/>
                <w:sz w:val="24"/>
                <w:szCs w:val="24"/>
              </w:rPr>
              <w:t>22.</w:t>
            </w:r>
          </w:p>
        </w:tc>
        <w:tc>
          <w:tcPr>
            <w:tcW w:w="2551" w:type="dxa"/>
          </w:tcPr>
          <w:p w:rsidR="003446D5" w:rsidRPr="00E55018" w:rsidRDefault="003446D5" w:rsidP="00FC17AC">
            <w:pPr>
              <w:pStyle w:val="Default"/>
              <w:rPr>
                <w:b/>
                <w:color w:val="auto"/>
              </w:rPr>
            </w:pPr>
            <w:r w:rsidRPr="00E55018">
              <w:rPr>
                <w:b/>
                <w:color w:val="auto"/>
              </w:rPr>
              <w:t>Период действия договора</w:t>
            </w:r>
          </w:p>
        </w:tc>
        <w:tc>
          <w:tcPr>
            <w:tcW w:w="6768" w:type="dxa"/>
          </w:tcPr>
          <w:p w:rsidR="003446D5" w:rsidRPr="00AE4ECC" w:rsidRDefault="009E611B" w:rsidP="00220DD7">
            <w:pPr>
              <w:pStyle w:val="19"/>
              <w:ind w:firstLine="284"/>
              <w:rPr>
                <w:sz w:val="24"/>
                <w:szCs w:val="24"/>
              </w:rPr>
            </w:pPr>
            <w:r w:rsidRPr="00AE4ECC">
              <w:rPr>
                <w:sz w:val="24"/>
                <w:szCs w:val="24"/>
              </w:rPr>
              <w:t>С даты подписания договора по 31 декабря 2019 г. включительно, а в части взаиморасчетов до полного исполнения сторонами своих обязательств по договору</w:t>
            </w:r>
          </w:p>
        </w:tc>
      </w:tr>
      <w:tr w:rsidR="003446D5" w:rsidRPr="00D9002E" w:rsidTr="00FC17AC">
        <w:tc>
          <w:tcPr>
            <w:tcW w:w="534" w:type="dxa"/>
          </w:tcPr>
          <w:p w:rsidR="003446D5" w:rsidRPr="00AD0638" w:rsidRDefault="003446D5" w:rsidP="00097FDC">
            <w:pPr>
              <w:pStyle w:val="19"/>
              <w:ind w:firstLine="0"/>
              <w:rPr>
                <w:b/>
                <w:sz w:val="24"/>
                <w:szCs w:val="24"/>
              </w:rPr>
            </w:pPr>
            <w:r w:rsidRPr="00AD0638">
              <w:rPr>
                <w:b/>
                <w:sz w:val="24"/>
                <w:szCs w:val="24"/>
              </w:rPr>
              <w:t>23.</w:t>
            </w:r>
          </w:p>
        </w:tc>
        <w:tc>
          <w:tcPr>
            <w:tcW w:w="2551" w:type="dxa"/>
          </w:tcPr>
          <w:p w:rsidR="003446D5" w:rsidRPr="00AD0638" w:rsidRDefault="003446D5" w:rsidP="00FC17AC">
            <w:pPr>
              <w:pStyle w:val="Default"/>
              <w:rPr>
                <w:b/>
                <w:color w:val="auto"/>
              </w:rPr>
            </w:pPr>
            <w:r w:rsidRPr="00AD0638">
              <w:rPr>
                <w:b/>
                <w:color w:val="auto"/>
              </w:rPr>
              <w:t>Привлечение субподрядчиков, соисполнителей</w:t>
            </w:r>
          </w:p>
        </w:tc>
        <w:tc>
          <w:tcPr>
            <w:tcW w:w="6768" w:type="dxa"/>
          </w:tcPr>
          <w:p w:rsidR="003446D5" w:rsidRPr="00AE4ECC" w:rsidRDefault="003446D5" w:rsidP="00175ACA">
            <w:pPr>
              <w:pStyle w:val="19"/>
              <w:ind w:firstLine="284"/>
              <w:rPr>
                <w:sz w:val="24"/>
                <w:szCs w:val="24"/>
              </w:rPr>
            </w:pPr>
            <w:r w:rsidRPr="00AE4ECC">
              <w:rPr>
                <w:sz w:val="24"/>
                <w:szCs w:val="24"/>
              </w:rPr>
              <w:t>Привлечение соисполнителей  допускается.</w:t>
            </w:r>
            <w:r w:rsidRPr="00AE4ECC">
              <w:rPr>
                <w:i/>
                <w:sz w:val="24"/>
                <w:szCs w:val="24"/>
              </w:rPr>
              <w:t xml:space="preserve"> </w:t>
            </w:r>
          </w:p>
        </w:tc>
      </w:tr>
    </w:tbl>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2A66FB" w:rsidRPr="00AE4ECC" w:rsidRDefault="002A66FB" w:rsidP="002A66FB">
      <w:pPr>
        <w:pStyle w:val="afb"/>
        <w:ind w:firstLine="553"/>
        <w:rPr>
          <w:sz w:val="28"/>
          <w:szCs w:val="28"/>
        </w:rPr>
      </w:pPr>
      <w:r w:rsidRPr="00AE4ECC">
        <w:rPr>
          <w:sz w:val="28"/>
          <w:szCs w:val="28"/>
        </w:rPr>
        <w:t>- ________ (</w:t>
      </w:r>
      <w:r w:rsidRPr="00AE4ECC">
        <w:rPr>
          <w:i/>
          <w:sz w:val="28"/>
          <w:szCs w:val="28"/>
        </w:rPr>
        <w:t>наименование претендента</w:t>
      </w:r>
      <w:r w:rsidRPr="00AE4ECC">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FB7681" w:rsidRPr="0007096B" w:rsidRDefault="002A66FB" w:rsidP="000954FB">
      <w:pPr>
        <w:pStyle w:val="afb"/>
        <w:ind w:firstLine="553"/>
        <w:rPr>
          <w:rFonts w:eastAsia="Times New Roman"/>
          <w:sz w:val="28"/>
        </w:rPr>
      </w:pPr>
      <w:r w:rsidRPr="00AE4ECC">
        <w:rPr>
          <w:sz w:val="28"/>
          <w:szCs w:val="28"/>
        </w:rPr>
        <w:t>Я, _______ (</w:t>
      </w:r>
      <w:r w:rsidRPr="00AE4ECC">
        <w:rPr>
          <w:i/>
          <w:sz w:val="28"/>
          <w:szCs w:val="28"/>
        </w:rPr>
        <w:t>указывается ФИО лица, подписавшего Заявку</w:t>
      </w:r>
      <w:r w:rsidRPr="00AE4ECC">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 (______) __________________________________________</w:t>
      </w:r>
    </w:p>
    <w:p w:rsidR="00942981" w:rsidRDefault="00942981" w:rsidP="00942981">
      <w:pPr>
        <w:ind w:firstLine="698"/>
        <w:jc w:val="both"/>
        <w:rPr>
          <w:rFonts w:eastAsia="MS Mincho"/>
          <w:szCs w:val="28"/>
        </w:rPr>
      </w:pPr>
      <w:r>
        <w:rPr>
          <w:rFonts w:eastAsia="MS Mincho"/>
          <w:szCs w:val="28"/>
        </w:rPr>
        <w:t>Факс (______) _____________________________________________</w:t>
      </w:r>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 (______) __________________________________________</w:t>
      </w:r>
    </w:p>
    <w:p w:rsidR="00942981" w:rsidRDefault="00942981" w:rsidP="00942981">
      <w:pPr>
        <w:ind w:firstLine="698"/>
        <w:jc w:val="both"/>
        <w:rPr>
          <w:rFonts w:eastAsia="MS Mincho"/>
          <w:szCs w:val="28"/>
        </w:rPr>
      </w:pPr>
      <w:r>
        <w:rPr>
          <w:rFonts w:eastAsia="MS Mincho"/>
          <w:szCs w:val="28"/>
        </w:rPr>
        <w:t>Факс (______) _____________________________________________</w:t>
      </w:r>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DD0423">
      <w:pPr>
        <w:keepNext/>
        <w:numPr>
          <w:ilvl w:val="2"/>
          <w:numId w:val="71"/>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firstRow="1" w:lastRow="0" w:firstColumn="1" w:lastColumn="0" w:noHBand="0" w:noVBand="1"/>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DD0423">
      <w:pPr>
        <w:pStyle w:val="3"/>
        <w:numPr>
          <w:ilvl w:val="2"/>
          <w:numId w:val="71"/>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DD0423">
      <w:pPr>
        <w:pStyle w:val="3"/>
        <w:numPr>
          <w:ilvl w:val="2"/>
          <w:numId w:val="71"/>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AD0638" w:rsidRDefault="00AD0638" w:rsidP="00F230E7">
      <w:pPr>
        <w:pStyle w:val="19"/>
        <w:ind w:firstLine="0"/>
        <w:jc w:val="right"/>
        <w:outlineLvl w:val="0"/>
        <w:rPr>
          <w:rFonts w:eastAsia="MS Mincho"/>
          <w:szCs w:val="28"/>
        </w:rPr>
      </w:pPr>
    </w:p>
    <w:p w:rsidR="00AD0638" w:rsidRDefault="00AD0638" w:rsidP="00F230E7">
      <w:pPr>
        <w:pStyle w:val="19"/>
        <w:ind w:firstLine="0"/>
        <w:jc w:val="right"/>
        <w:outlineLvl w:val="0"/>
        <w:rPr>
          <w:rFonts w:eastAsia="MS Mincho"/>
          <w:szCs w:val="28"/>
        </w:rPr>
      </w:pPr>
    </w:p>
    <w:p w:rsidR="00F26D86" w:rsidRPr="00AE4ECC" w:rsidRDefault="00F26D86" w:rsidP="00F26D86">
      <w:pPr>
        <w:pStyle w:val="19"/>
        <w:ind w:firstLine="0"/>
        <w:jc w:val="right"/>
        <w:outlineLvl w:val="0"/>
        <w:rPr>
          <w:rFonts w:eastAsia="MS Mincho"/>
          <w:szCs w:val="28"/>
        </w:rPr>
      </w:pPr>
      <w:r w:rsidRPr="00AE4ECC">
        <w:rPr>
          <w:rFonts w:eastAsia="MS Mincho"/>
          <w:szCs w:val="28"/>
        </w:rPr>
        <w:t>Приложение № 3</w:t>
      </w:r>
    </w:p>
    <w:p w:rsidR="00F26D86" w:rsidRPr="00AE4ECC" w:rsidRDefault="00F26D86" w:rsidP="00F26D86">
      <w:pPr>
        <w:jc w:val="right"/>
        <w:rPr>
          <w:sz w:val="28"/>
          <w:szCs w:val="28"/>
          <w:lang w:eastAsia="ru-RU"/>
        </w:rPr>
      </w:pPr>
      <w:r w:rsidRPr="00AE4ECC">
        <w:rPr>
          <w:sz w:val="28"/>
          <w:szCs w:val="28"/>
          <w:lang w:eastAsia="ru-RU"/>
        </w:rPr>
        <w:t>к документации о закупке</w:t>
      </w:r>
    </w:p>
    <w:p w:rsidR="00F26D86" w:rsidRPr="00AE4ECC" w:rsidRDefault="00F26D86" w:rsidP="00F26D86">
      <w:pPr>
        <w:jc w:val="right"/>
        <w:rPr>
          <w:sz w:val="28"/>
          <w:szCs w:val="28"/>
          <w:lang w:eastAsia="ru-RU"/>
        </w:rPr>
      </w:pPr>
    </w:p>
    <w:p w:rsidR="00F26D86" w:rsidRPr="00AE4ECC" w:rsidRDefault="00F26D86" w:rsidP="00F26D86">
      <w:pPr>
        <w:pStyle w:val="afb"/>
        <w:ind w:firstLine="0"/>
        <w:jc w:val="center"/>
        <w:outlineLvl w:val="1"/>
        <w:rPr>
          <w:b/>
          <w:sz w:val="28"/>
          <w:szCs w:val="28"/>
        </w:rPr>
      </w:pPr>
      <w:r w:rsidRPr="00AE4ECC">
        <w:rPr>
          <w:b/>
          <w:sz w:val="28"/>
          <w:szCs w:val="28"/>
        </w:rPr>
        <w:t>Предложение о сотрудничестве</w:t>
      </w:r>
    </w:p>
    <w:p w:rsidR="00F26D86" w:rsidRPr="00AE4ECC" w:rsidRDefault="00F26D86" w:rsidP="00F26D86">
      <w:pPr>
        <w:rPr>
          <w:sz w:val="12"/>
        </w:rPr>
      </w:pPr>
    </w:p>
    <w:p w:rsidR="00F26D86" w:rsidRPr="00AE4ECC" w:rsidRDefault="00F26D86" w:rsidP="00F26D86"/>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26D86" w:rsidRPr="00AE4ECC" w:rsidTr="008F671B">
        <w:tc>
          <w:tcPr>
            <w:tcW w:w="4927" w:type="dxa"/>
          </w:tcPr>
          <w:p w:rsidR="00F26D86" w:rsidRPr="00AE4ECC" w:rsidRDefault="00F26D86" w:rsidP="008F671B">
            <w:r w:rsidRPr="00AE4ECC">
              <w:t>«____» ___________ 201_ г.</w:t>
            </w:r>
          </w:p>
        </w:tc>
        <w:tc>
          <w:tcPr>
            <w:tcW w:w="4927" w:type="dxa"/>
          </w:tcPr>
          <w:p w:rsidR="00F26D86" w:rsidRPr="00AE4ECC" w:rsidRDefault="00F26D86" w:rsidP="008F671B">
            <w:r w:rsidRPr="00AE4ECC">
              <w:t>Процедура Размещения оферты</w:t>
            </w:r>
          </w:p>
          <w:p w:rsidR="00F26D86" w:rsidRPr="00AE4ECC" w:rsidRDefault="00F26D86" w:rsidP="008F671B">
            <w:r w:rsidRPr="00AE4ECC">
              <w:t>№ РО-________-______-________</w:t>
            </w:r>
          </w:p>
        </w:tc>
      </w:tr>
    </w:tbl>
    <w:p w:rsidR="00F26D86" w:rsidRPr="00AE4ECC" w:rsidRDefault="00F26D86" w:rsidP="00F26D86"/>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F26D86" w:rsidRPr="00AE4ECC" w:rsidTr="008F671B">
        <w:tc>
          <w:tcPr>
            <w:tcW w:w="9854" w:type="dxa"/>
          </w:tcPr>
          <w:p w:rsidR="00F26D86" w:rsidRPr="00AE4ECC" w:rsidRDefault="00F26D86" w:rsidP="008F671B"/>
        </w:tc>
      </w:tr>
      <w:tr w:rsidR="00F26D86" w:rsidRPr="00AE4ECC" w:rsidTr="008F671B">
        <w:tc>
          <w:tcPr>
            <w:tcW w:w="9854" w:type="dxa"/>
          </w:tcPr>
          <w:p w:rsidR="00F26D86" w:rsidRPr="00AE4ECC" w:rsidRDefault="00F26D86" w:rsidP="008F671B">
            <w:pPr>
              <w:ind w:firstLine="3"/>
              <w:jc w:val="center"/>
            </w:pPr>
            <w:r w:rsidRPr="00AE4ECC">
              <w:rPr>
                <w:bCs/>
                <w:i/>
              </w:rPr>
              <w:t>(Полное наименование п</w:t>
            </w:r>
            <w:r w:rsidRPr="00AE4ECC">
              <w:rPr>
                <w:i/>
              </w:rPr>
              <w:t>ретендента</w:t>
            </w:r>
            <w:r w:rsidRPr="00AE4ECC">
              <w:rPr>
                <w:bCs/>
                <w:i/>
              </w:rPr>
              <w:t>)</w:t>
            </w:r>
          </w:p>
        </w:tc>
      </w:tr>
    </w:tbl>
    <w:p w:rsidR="00F26D86" w:rsidRPr="00AE4ECC" w:rsidRDefault="00F26D86" w:rsidP="00F26D86">
      <w:pPr>
        <w:ind w:firstLine="720"/>
        <w:jc w:val="both"/>
        <w:rPr>
          <w:b/>
        </w:rPr>
      </w:pPr>
    </w:p>
    <w:p w:rsidR="00F26D86" w:rsidRPr="00AE4ECC" w:rsidRDefault="00F26D86" w:rsidP="00F26D86">
      <w:pPr>
        <w:ind w:firstLine="720"/>
        <w:jc w:val="both"/>
      </w:pPr>
      <w:r w:rsidRPr="00AE4ECC">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AE4ECC">
        <w:rPr>
          <w:i/>
        </w:rPr>
        <w:t xml:space="preserve"> (заполняется претендентом)</w:t>
      </w:r>
      <w:r w:rsidRPr="00AE4ECC">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26D86" w:rsidRPr="00AE4ECC" w:rsidRDefault="00F26D86" w:rsidP="00F26D86">
      <w:pPr>
        <w:ind w:firstLine="720"/>
        <w:jc w:val="both"/>
      </w:pPr>
      <w:r w:rsidRPr="00AE4ECC">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26D86" w:rsidRPr="00AE4ECC" w:rsidRDefault="00F26D86" w:rsidP="00F26D86">
      <w:pPr>
        <w:ind w:firstLine="720"/>
        <w:jc w:val="both"/>
      </w:pPr>
      <w:r w:rsidRPr="00AE4ECC">
        <w:t xml:space="preserve">2. Дополнительные условия поставки товаров, выполнения работ, оказания услуг _____________________________________________________ </w:t>
      </w:r>
    </w:p>
    <w:p w:rsidR="00F26D86" w:rsidRPr="00AE4ECC" w:rsidRDefault="00F26D86" w:rsidP="00F26D86">
      <w:pPr>
        <w:ind w:firstLine="720"/>
        <w:jc w:val="center"/>
        <w:rPr>
          <w:i/>
        </w:rPr>
      </w:pPr>
      <w:r w:rsidRPr="00AE4ECC">
        <w:rPr>
          <w:i/>
        </w:rPr>
        <w:t>(заполняется претендентом при необходимости).</w:t>
      </w:r>
    </w:p>
    <w:p w:rsidR="00F26D86" w:rsidRPr="00AE4ECC" w:rsidRDefault="00F26D86" w:rsidP="00F26D86">
      <w:pPr>
        <w:ind w:firstLine="720"/>
        <w:jc w:val="center"/>
        <w:rPr>
          <w:i/>
        </w:rPr>
      </w:pPr>
    </w:p>
    <w:p w:rsidR="00F26D86" w:rsidRPr="00AE4ECC" w:rsidRDefault="00F26D86" w:rsidP="00F26D86">
      <w:pPr>
        <w:ind w:firstLine="720"/>
        <w:jc w:val="both"/>
      </w:pPr>
      <w:r w:rsidRPr="00AE4ECC">
        <w:t xml:space="preserve">3. Срок действия настоящего предложения о сотрудничестве составляет _____ календарных дней </w:t>
      </w:r>
      <w:r w:rsidRPr="00AE4ECC">
        <w:rPr>
          <w:i/>
        </w:rPr>
        <w:t>(указывается не менее установленного в пункте 7 Информационной карты</w:t>
      </w:r>
      <w:r w:rsidRPr="00AE4ECC">
        <w:t>)  с даты рассмотрения Заявок, указанной в пункте 8 Информационной карты.</w:t>
      </w:r>
    </w:p>
    <w:p w:rsidR="00F26D86" w:rsidRPr="00AE4ECC" w:rsidRDefault="00F26D86" w:rsidP="00F26D86">
      <w:pPr>
        <w:ind w:firstLine="720"/>
        <w:jc w:val="both"/>
      </w:pPr>
      <w:r w:rsidRPr="00AE4ECC">
        <w:t xml:space="preserve">4. Если наши предложения, изложенные выше, будут приняты, мы берем на себя обязательство ____________ </w:t>
      </w:r>
      <w:r w:rsidRPr="00AE4ECC">
        <w:rPr>
          <w:i/>
        </w:rPr>
        <w:t>(поставить товар, выполнить работы, оказать услуги)</w:t>
      </w:r>
      <w:r w:rsidRPr="00AE4ECC">
        <w:t xml:space="preserve"> в соответствии с требованиями документации о закупке и согласно нашим предложениям. </w:t>
      </w:r>
    </w:p>
    <w:p w:rsidR="00F26D86" w:rsidRPr="00AE4ECC" w:rsidRDefault="00F26D86" w:rsidP="00F26D86">
      <w:pPr>
        <w:ind w:firstLine="720"/>
        <w:jc w:val="both"/>
      </w:pPr>
      <w:r w:rsidRPr="00AE4ECC">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26D86" w:rsidRPr="00AE4ECC" w:rsidRDefault="00F26D86" w:rsidP="00F26D86">
      <w:pPr>
        <w:keepNext/>
        <w:ind w:firstLine="706"/>
        <w:jc w:val="both"/>
        <w:rPr>
          <w:b/>
          <w:bCs/>
        </w:rPr>
      </w:pPr>
    </w:p>
    <w:p w:rsidR="00F26D86" w:rsidRPr="00AE4ECC" w:rsidRDefault="00F26D86" w:rsidP="00F26D86">
      <w:pPr>
        <w:keepNext/>
        <w:ind w:firstLine="706"/>
        <w:jc w:val="both"/>
        <w:rPr>
          <w:bCs/>
        </w:rPr>
      </w:pPr>
      <w:r w:rsidRPr="00AE4ECC">
        <w:rPr>
          <w:b/>
          <w:bCs/>
        </w:rPr>
        <w:t>Представитель, имеющий полномочия подписать Заявку на участие в процедуре Размещения оферты от имени __________________________________</w:t>
      </w:r>
    </w:p>
    <w:p w:rsidR="00F26D86" w:rsidRPr="00AE4ECC" w:rsidRDefault="00F26D86" w:rsidP="00F26D86">
      <w:pPr>
        <w:tabs>
          <w:tab w:val="left" w:pos="8640"/>
        </w:tabs>
        <w:jc w:val="center"/>
        <w:rPr>
          <w:i/>
        </w:rPr>
      </w:pPr>
      <w:r w:rsidRPr="00AE4ECC">
        <w:rPr>
          <w:i/>
        </w:rPr>
        <w:t xml:space="preserve">                                                                 (наименование претендента)</w:t>
      </w:r>
    </w:p>
    <w:p w:rsidR="00F26D86" w:rsidRPr="00AE4ECC" w:rsidRDefault="00F26D86" w:rsidP="00F26D86">
      <w:r w:rsidRPr="00AE4ECC">
        <w:t>__________________________________________________________________</w:t>
      </w:r>
    </w:p>
    <w:p w:rsidR="00F26D86" w:rsidRPr="00AE4ECC" w:rsidRDefault="00F26D86" w:rsidP="00F26D86"/>
    <w:p w:rsidR="00F26D86" w:rsidRPr="00AE4ECC" w:rsidRDefault="00F26D86" w:rsidP="00F26D86">
      <w:pPr>
        <w:rPr>
          <w:i/>
        </w:rPr>
      </w:pPr>
      <w:r w:rsidRPr="00AE4ECC">
        <w:rPr>
          <w:i/>
        </w:rPr>
        <w:t xml:space="preserve">       М.П.</w:t>
      </w:r>
      <w:r w:rsidRPr="00AE4ECC">
        <w:rPr>
          <w:i/>
        </w:rPr>
        <w:tab/>
      </w:r>
      <w:r w:rsidRPr="00AE4ECC">
        <w:rPr>
          <w:i/>
        </w:rPr>
        <w:tab/>
      </w:r>
      <w:r w:rsidRPr="00AE4ECC">
        <w:rPr>
          <w:i/>
        </w:rPr>
        <w:tab/>
        <w:t>(должность, подпись, ФИО)</w:t>
      </w:r>
    </w:p>
    <w:p w:rsidR="00F26D86" w:rsidRPr="004512F5" w:rsidRDefault="00F26D86" w:rsidP="00F26D86">
      <w:pPr>
        <w:rPr>
          <w:sz w:val="26"/>
          <w:szCs w:val="26"/>
        </w:rPr>
      </w:pPr>
      <w:r w:rsidRPr="00AE4ECC">
        <w:t>"____" ____________ 201__</w:t>
      </w:r>
      <w:r w:rsidRPr="00AE4ECC">
        <w:rPr>
          <w:sz w:val="26"/>
          <w:szCs w:val="26"/>
        </w:rPr>
        <w:t> г.</w:t>
      </w:r>
    </w:p>
    <w:p w:rsidR="00F26D86" w:rsidRDefault="00F26D86" w:rsidP="00F26D86">
      <w:pPr>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9F7396">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F16839" w:rsidRDefault="00F16839" w:rsidP="00332354">
      <w:pPr>
        <w:ind w:left="5103" w:firstLine="11"/>
        <w:rPr>
          <w:lang w:eastAsia="ru-RU"/>
        </w:rPr>
      </w:pPr>
    </w:p>
    <w:p w:rsidR="009219BD" w:rsidRDefault="009219BD" w:rsidP="009219BD">
      <w:pPr>
        <w:pStyle w:val="afb"/>
        <w:jc w:val="center"/>
        <w:outlineLvl w:val="2"/>
        <w:rPr>
          <w:b/>
          <w:sz w:val="40"/>
          <w:szCs w:val="40"/>
        </w:rPr>
      </w:pPr>
      <w:r w:rsidRPr="004F4AF3">
        <w:rPr>
          <w:szCs w:val="28"/>
        </w:rPr>
        <w:t>«</w:t>
      </w:r>
      <w:r>
        <w:rPr>
          <w:szCs w:val="28"/>
        </w:rPr>
        <w:t xml:space="preserve"> </w:t>
      </w:r>
      <w:r w:rsidRPr="00D25ED8">
        <w:rPr>
          <w:b/>
          <w:sz w:val="40"/>
          <w:szCs w:val="40"/>
        </w:rPr>
        <w:t>ПРОЕКТ ДОГОВОРА</w:t>
      </w:r>
    </w:p>
    <w:p w:rsidR="009219BD" w:rsidRPr="009219BD" w:rsidRDefault="009219BD" w:rsidP="009219BD">
      <w:pPr>
        <w:pStyle w:val="afb"/>
        <w:jc w:val="center"/>
        <w:outlineLvl w:val="2"/>
        <w:rPr>
          <w:b/>
          <w:sz w:val="24"/>
        </w:rPr>
      </w:pPr>
      <w:r w:rsidRPr="009219BD">
        <w:rPr>
          <w:sz w:val="24"/>
        </w:rPr>
        <w:t>Договор аренды</w:t>
      </w:r>
    </w:p>
    <w:p w:rsidR="009219BD" w:rsidRPr="009219BD" w:rsidRDefault="009219BD" w:rsidP="009219BD">
      <w:pPr>
        <w:jc w:val="center"/>
      </w:pPr>
      <w:r w:rsidRPr="009219BD">
        <w:t>транспортного средства с экипажем № __________/______</w:t>
      </w:r>
    </w:p>
    <w:p w:rsidR="009219BD" w:rsidRPr="009219BD" w:rsidRDefault="009219BD" w:rsidP="009219BD">
      <w:pPr>
        <w:jc w:val="center"/>
      </w:pPr>
    </w:p>
    <w:p w:rsidR="009219BD" w:rsidRPr="009219BD" w:rsidRDefault="009219BD" w:rsidP="009219BD">
      <w:pPr>
        <w:autoSpaceDE w:val="0"/>
        <w:autoSpaceDN w:val="0"/>
        <w:adjustRightInd w:val="0"/>
        <w:jc w:val="both"/>
      </w:pPr>
      <w:r w:rsidRPr="009219BD">
        <w:t xml:space="preserve">        г. Саратов       </w:t>
      </w:r>
      <w:r w:rsidRPr="009219BD">
        <w:tab/>
        <w:t xml:space="preserve">                                       «___»___________ 201__ г.</w:t>
      </w:r>
    </w:p>
    <w:p w:rsidR="009219BD" w:rsidRPr="009219BD" w:rsidRDefault="009219BD" w:rsidP="009219BD">
      <w:pPr>
        <w:autoSpaceDE w:val="0"/>
        <w:autoSpaceDN w:val="0"/>
        <w:adjustRightInd w:val="0"/>
        <w:jc w:val="both"/>
      </w:pPr>
    </w:p>
    <w:p w:rsidR="009219BD" w:rsidRDefault="009219BD" w:rsidP="009219BD">
      <w:pPr>
        <w:ind w:firstLine="708"/>
        <w:jc w:val="both"/>
      </w:pPr>
      <w:r w:rsidRPr="009219BD">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__________________________________, действующего на основании 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9219BD" w:rsidRPr="009219BD" w:rsidRDefault="009219BD" w:rsidP="009219BD">
      <w:pPr>
        <w:ind w:firstLine="708"/>
        <w:jc w:val="both"/>
        <w:rPr>
          <w:b/>
          <w:color w:val="7030A0"/>
        </w:rPr>
      </w:pPr>
    </w:p>
    <w:p w:rsidR="009219BD" w:rsidRPr="009219BD" w:rsidRDefault="009219BD" w:rsidP="009219BD">
      <w:pPr>
        <w:autoSpaceDE w:val="0"/>
        <w:autoSpaceDN w:val="0"/>
        <w:adjustRightInd w:val="0"/>
        <w:jc w:val="center"/>
        <w:rPr>
          <w:b/>
        </w:rPr>
      </w:pPr>
      <w:r w:rsidRPr="009219BD">
        <w:rPr>
          <w:b/>
        </w:rPr>
        <w:t>1. ПРЕДМЕТ ДОГОВОРА</w:t>
      </w:r>
    </w:p>
    <w:p w:rsidR="009219BD" w:rsidRPr="009219BD" w:rsidRDefault="009219BD" w:rsidP="009219BD">
      <w:pPr>
        <w:tabs>
          <w:tab w:val="left" w:pos="567"/>
        </w:tabs>
        <w:autoSpaceDE w:val="0"/>
        <w:autoSpaceDN w:val="0"/>
        <w:adjustRightInd w:val="0"/>
        <w:ind w:firstLine="540"/>
        <w:jc w:val="both"/>
      </w:pPr>
      <w:r w:rsidRPr="009219BD">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9219BD" w:rsidRPr="009219BD" w:rsidRDefault="009219BD" w:rsidP="009219BD">
      <w:pPr>
        <w:tabs>
          <w:tab w:val="left" w:pos="567"/>
        </w:tabs>
        <w:autoSpaceDE w:val="0"/>
        <w:autoSpaceDN w:val="0"/>
        <w:adjustRightInd w:val="0"/>
        <w:ind w:firstLine="540"/>
        <w:jc w:val="both"/>
      </w:pPr>
      <w:r w:rsidRPr="009219BD">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9219BD" w:rsidRPr="009219BD" w:rsidRDefault="009219BD" w:rsidP="009219BD">
      <w:pPr>
        <w:tabs>
          <w:tab w:val="left" w:pos="567"/>
        </w:tabs>
        <w:autoSpaceDE w:val="0"/>
        <w:autoSpaceDN w:val="0"/>
        <w:adjustRightInd w:val="0"/>
        <w:jc w:val="both"/>
      </w:pPr>
      <w:r w:rsidRPr="009219BD">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9219BD">
        <w:rPr>
          <w:rFonts w:eastAsia="MS Mincho"/>
          <w:bCs/>
        </w:rPr>
        <w:t>грузов</w:t>
      </w:r>
      <w:r w:rsidRPr="009219BD">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9219BD" w:rsidRPr="009219BD" w:rsidRDefault="009219BD" w:rsidP="009219BD">
      <w:pPr>
        <w:tabs>
          <w:tab w:val="left" w:pos="567"/>
        </w:tabs>
        <w:autoSpaceDE w:val="0"/>
        <w:autoSpaceDN w:val="0"/>
        <w:adjustRightInd w:val="0"/>
        <w:ind w:firstLine="540"/>
        <w:jc w:val="both"/>
      </w:pPr>
      <w:r w:rsidRPr="009219BD">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9219BD" w:rsidRPr="009219BD" w:rsidRDefault="009219BD" w:rsidP="009219BD">
      <w:pPr>
        <w:tabs>
          <w:tab w:val="left" w:pos="567"/>
        </w:tabs>
        <w:autoSpaceDE w:val="0"/>
        <w:autoSpaceDN w:val="0"/>
        <w:adjustRightInd w:val="0"/>
        <w:ind w:firstLine="540"/>
        <w:jc w:val="both"/>
      </w:pPr>
      <w:r w:rsidRPr="009219BD">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9219BD" w:rsidRPr="009219BD" w:rsidRDefault="009219BD" w:rsidP="009219BD">
      <w:pPr>
        <w:tabs>
          <w:tab w:val="left" w:pos="567"/>
        </w:tabs>
        <w:autoSpaceDE w:val="0"/>
        <w:autoSpaceDN w:val="0"/>
        <w:adjustRightInd w:val="0"/>
        <w:ind w:firstLine="540"/>
        <w:jc w:val="both"/>
      </w:pPr>
      <w:r w:rsidRPr="009219BD">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9219BD" w:rsidRPr="009219BD" w:rsidRDefault="009219BD" w:rsidP="009219BD">
      <w:pPr>
        <w:autoSpaceDE w:val="0"/>
        <w:autoSpaceDN w:val="0"/>
        <w:adjustRightInd w:val="0"/>
        <w:ind w:firstLine="540"/>
        <w:jc w:val="both"/>
      </w:pPr>
      <w:r w:rsidRPr="009219BD">
        <w:t>Арендодатель гарантирует, что у него есть все необходимые разрешения (лицензии) на перевозку грузов.</w:t>
      </w:r>
    </w:p>
    <w:p w:rsidR="009219BD" w:rsidRPr="009219BD" w:rsidRDefault="009219BD" w:rsidP="009219BD">
      <w:pPr>
        <w:autoSpaceDE w:val="0"/>
        <w:autoSpaceDN w:val="0"/>
        <w:adjustRightInd w:val="0"/>
        <w:ind w:firstLine="540"/>
        <w:jc w:val="both"/>
      </w:pPr>
      <w:r w:rsidRPr="009219BD">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9219BD" w:rsidRPr="009219BD" w:rsidRDefault="009219BD" w:rsidP="009219BD">
      <w:pPr>
        <w:tabs>
          <w:tab w:val="left" w:pos="567"/>
        </w:tabs>
        <w:autoSpaceDE w:val="0"/>
        <w:autoSpaceDN w:val="0"/>
        <w:adjustRightInd w:val="0"/>
        <w:ind w:firstLine="540"/>
        <w:jc w:val="both"/>
      </w:pPr>
      <w:r w:rsidRPr="009219B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9219BD" w:rsidRPr="009219BD" w:rsidRDefault="009219BD" w:rsidP="009219BD">
      <w:pPr>
        <w:autoSpaceDE w:val="0"/>
        <w:autoSpaceDN w:val="0"/>
        <w:adjustRightInd w:val="0"/>
        <w:ind w:firstLine="540"/>
        <w:jc w:val="center"/>
        <w:rPr>
          <w:b/>
        </w:rPr>
      </w:pPr>
    </w:p>
    <w:p w:rsidR="009219BD" w:rsidRPr="009219BD" w:rsidRDefault="009219BD" w:rsidP="009219BD">
      <w:pPr>
        <w:autoSpaceDE w:val="0"/>
        <w:autoSpaceDN w:val="0"/>
        <w:adjustRightInd w:val="0"/>
        <w:jc w:val="center"/>
      </w:pPr>
      <w:r w:rsidRPr="009219BD">
        <w:rPr>
          <w:b/>
        </w:rPr>
        <w:t>2. ПОРЯДОК ПЕРЕДАЧИ ТРАНСПОРТНОГО СРЕДСТВА И СРОК АРЕНДЫ</w:t>
      </w:r>
    </w:p>
    <w:p w:rsidR="009219BD" w:rsidRPr="009219BD" w:rsidRDefault="009219BD" w:rsidP="009219BD">
      <w:pPr>
        <w:pStyle w:val="m8287112313973858075gmail-msoplaintext"/>
        <w:shd w:val="clear" w:color="auto" w:fill="FFFFFF"/>
        <w:spacing w:before="0" w:beforeAutospacing="0" w:after="0" w:afterAutospacing="0"/>
        <w:jc w:val="both"/>
      </w:pPr>
      <w:r w:rsidRPr="009219BD">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9219BD" w:rsidRPr="009219BD" w:rsidRDefault="009219BD" w:rsidP="009219BD">
      <w:pPr>
        <w:pStyle w:val="m8287112313973858075gmail-msoplaintext"/>
        <w:shd w:val="clear" w:color="auto" w:fill="FFFFFF"/>
        <w:spacing w:before="0" w:beforeAutospacing="0" w:after="0" w:afterAutospacing="0"/>
        <w:jc w:val="both"/>
      </w:pPr>
      <w:r w:rsidRPr="009219BD">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(e-mail:_______). Аналогичное Приглашение Арендатор направляет другим потенциальным Арендодателям (претендентам). </w:t>
      </w:r>
    </w:p>
    <w:p w:rsidR="009219BD" w:rsidRPr="009219BD" w:rsidRDefault="009219BD" w:rsidP="009219BD">
      <w:pPr>
        <w:pStyle w:val="m8287112313973858075gmail-msoplaintext"/>
        <w:shd w:val="clear" w:color="auto" w:fill="FFFFFF"/>
        <w:spacing w:before="0" w:beforeAutospacing="0" w:after="0" w:afterAutospacing="0"/>
        <w:jc w:val="both"/>
      </w:pPr>
      <w:r w:rsidRPr="009219BD">
        <w:t xml:space="preserve">           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9219BD" w:rsidRPr="009219BD" w:rsidRDefault="009219BD" w:rsidP="009219BD">
      <w:pPr>
        <w:autoSpaceDE w:val="0"/>
        <w:autoSpaceDN w:val="0"/>
        <w:adjustRightInd w:val="0"/>
        <w:ind w:firstLine="540"/>
        <w:jc w:val="both"/>
        <w:rPr>
          <w:color w:val="7030A0"/>
        </w:rPr>
      </w:pPr>
      <w:r w:rsidRPr="009219BD">
        <w:t>Регламент расположен в форме электронного документа по адресу: https://trcont.com/the-company/credentials/subcontractors/.</w:t>
      </w:r>
    </w:p>
    <w:p w:rsidR="009219BD" w:rsidRPr="009219BD" w:rsidRDefault="009219BD" w:rsidP="009219BD">
      <w:pPr>
        <w:ind w:firstLine="567"/>
        <w:contextualSpacing/>
        <w:jc w:val="both"/>
      </w:pPr>
      <w:r w:rsidRPr="009219BD">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9219BD" w:rsidRPr="009219BD" w:rsidRDefault="009219BD" w:rsidP="009219BD">
      <w:pPr>
        <w:ind w:firstLine="567"/>
        <w:contextualSpacing/>
        <w:jc w:val="both"/>
      </w:pPr>
      <w:r w:rsidRPr="009219BD">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9219BD" w:rsidRPr="009219BD" w:rsidRDefault="009219BD" w:rsidP="009219BD">
      <w:pPr>
        <w:ind w:firstLine="567"/>
        <w:contextualSpacing/>
        <w:jc w:val="both"/>
        <w:rPr>
          <w:color w:val="7030A0"/>
        </w:rPr>
      </w:pPr>
      <w:r w:rsidRPr="009219BD">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sidRPr="009219BD">
        <w:rPr>
          <w:color w:val="7030A0"/>
        </w:rPr>
        <w:t>.</w:t>
      </w:r>
    </w:p>
    <w:p w:rsidR="009219BD" w:rsidRPr="009219BD" w:rsidRDefault="009219BD" w:rsidP="009219BD">
      <w:pPr>
        <w:ind w:firstLine="567"/>
        <w:contextualSpacing/>
        <w:jc w:val="both"/>
      </w:pPr>
      <w:r w:rsidRPr="009219BD">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9219BD" w:rsidRPr="009219BD" w:rsidRDefault="009219BD" w:rsidP="009219BD">
      <w:pPr>
        <w:ind w:firstLine="567"/>
        <w:contextualSpacing/>
        <w:jc w:val="both"/>
      </w:pPr>
      <w:r w:rsidRPr="009219BD">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9219BD" w:rsidRPr="009219BD" w:rsidRDefault="009219BD" w:rsidP="009219BD">
      <w:pPr>
        <w:autoSpaceDE w:val="0"/>
        <w:autoSpaceDN w:val="0"/>
        <w:adjustRightInd w:val="0"/>
        <w:ind w:firstLine="567"/>
        <w:jc w:val="both"/>
      </w:pPr>
      <w:r w:rsidRPr="009219BD">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9219BD" w:rsidRPr="009219BD" w:rsidRDefault="009219BD" w:rsidP="009219BD">
      <w:pPr>
        <w:autoSpaceDE w:val="0"/>
        <w:autoSpaceDN w:val="0"/>
        <w:adjustRightInd w:val="0"/>
        <w:ind w:firstLine="567"/>
        <w:jc w:val="both"/>
      </w:pPr>
      <w:r w:rsidRPr="009219B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9219BD" w:rsidRPr="009219BD" w:rsidRDefault="009219BD" w:rsidP="009219BD">
      <w:pPr>
        <w:autoSpaceDE w:val="0"/>
        <w:autoSpaceDN w:val="0"/>
        <w:adjustRightInd w:val="0"/>
        <w:ind w:firstLine="567"/>
        <w:jc w:val="both"/>
      </w:pPr>
      <w:r w:rsidRPr="009219B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9219BD" w:rsidRPr="009219BD" w:rsidRDefault="009219BD" w:rsidP="009219BD">
      <w:pPr>
        <w:autoSpaceDE w:val="0"/>
        <w:autoSpaceDN w:val="0"/>
        <w:adjustRightInd w:val="0"/>
        <w:ind w:firstLine="567"/>
        <w:jc w:val="both"/>
      </w:pPr>
      <w:r w:rsidRPr="009219BD">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9219BD" w:rsidRPr="009219BD" w:rsidRDefault="009219BD" w:rsidP="009219BD">
      <w:pPr>
        <w:autoSpaceDE w:val="0"/>
        <w:autoSpaceDN w:val="0"/>
        <w:adjustRightInd w:val="0"/>
        <w:ind w:firstLine="567"/>
        <w:jc w:val="both"/>
        <w:rPr>
          <w:color w:val="7030A0"/>
        </w:rPr>
      </w:pPr>
      <w:r w:rsidRPr="009219BD">
        <w:rPr>
          <w:color w:val="7030A0"/>
        </w:rPr>
        <w:t xml:space="preserve">                                </w:t>
      </w:r>
    </w:p>
    <w:p w:rsidR="009219BD" w:rsidRPr="009219BD" w:rsidRDefault="009219BD" w:rsidP="009219BD">
      <w:pPr>
        <w:autoSpaceDE w:val="0"/>
        <w:autoSpaceDN w:val="0"/>
        <w:adjustRightInd w:val="0"/>
        <w:ind w:firstLine="567"/>
        <w:jc w:val="both"/>
        <w:rPr>
          <w:color w:val="7030A0"/>
        </w:rPr>
      </w:pPr>
    </w:p>
    <w:p w:rsidR="009219BD" w:rsidRPr="009219BD" w:rsidRDefault="009219BD" w:rsidP="009219BD">
      <w:pPr>
        <w:autoSpaceDE w:val="0"/>
        <w:autoSpaceDN w:val="0"/>
        <w:adjustRightInd w:val="0"/>
        <w:ind w:firstLine="567"/>
        <w:jc w:val="both"/>
      </w:pPr>
      <w:r w:rsidRPr="009219BD">
        <w:rPr>
          <w:color w:val="7030A0"/>
        </w:rPr>
        <w:t xml:space="preserve">              </w:t>
      </w:r>
      <w:r w:rsidRPr="009219BD">
        <w:rPr>
          <w:b/>
        </w:rPr>
        <w:t>3. ПРАВА И ОБЯЗАННОСТИ СТОРОН</w:t>
      </w:r>
    </w:p>
    <w:p w:rsidR="009219BD" w:rsidRPr="009219BD" w:rsidRDefault="009219BD" w:rsidP="009219BD">
      <w:pPr>
        <w:autoSpaceDE w:val="0"/>
        <w:autoSpaceDN w:val="0"/>
        <w:adjustRightInd w:val="0"/>
        <w:ind w:firstLine="540"/>
        <w:jc w:val="both"/>
      </w:pPr>
      <w:r w:rsidRPr="009219BD">
        <w:t>3.1. Арендодатель обязан:</w:t>
      </w:r>
    </w:p>
    <w:p w:rsidR="009219BD" w:rsidRPr="009219BD" w:rsidRDefault="009219BD" w:rsidP="009219BD">
      <w:pPr>
        <w:autoSpaceDE w:val="0"/>
        <w:autoSpaceDN w:val="0"/>
        <w:adjustRightInd w:val="0"/>
        <w:ind w:firstLine="540"/>
        <w:jc w:val="both"/>
      </w:pPr>
      <w:r w:rsidRPr="009219BD">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9219BD" w:rsidRPr="009219BD" w:rsidRDefault="009219BD" w:rsidP="009219BD">
      <w:pPr>
        <w:autoSpaceDE w:val="0"/>
        <w:autoSpaceDN w:val="0"/>
        <w:adjustRightInd w:val="0"/>
        <w:ind w:firstLine="540"/>
        <w:jc w:val="both"/>
      </w:pPr>
      <w:r w:rsidRPr="009219BD">
        <w:t xml:space="preserve">3.1.2. предоставлять Арендатору по акту приема-передачи в аренду Транспортное средство по адресу и в срок, указанные в Заявке; </w:t>
      </w:r>
    </w:p>
    <w:p w:rsidR="009219BD" w:rsidRPr="009219BD" w:rsidRDefault="009219BD" w:rsidP="009219BD">
      <w:pPr>
        <w:autoSpaceDE w:val="0"/>
        <w:autoSpaceDN w:val="0"/>
        <w:adjustRightInd w:val="0"/>
        <w:ind w:firstLine="540"/>
        <w:jc w:val="both"/>
      </w:pPr>
      <w:r w:rsidRPr="009219BD">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219BD" w:rsidRPr="009219BD" w:rsidRDefault="009219BD" w:rsidP="009219BD">
      <w:pPr>
        <w:autoSpaceDE w:val="0"/>
        <w:autoSpaceDN w:val="0"/>
        <w:adjustRightInd w:val="0"/>
        <w:ind w:firstLine="540"/>
        <w:jc w:val="both"/>
      </w:pPr>
      <w:r w:rsidRPr="009219BD">
        <w:t>Коммерческую пригодность предоставляемых Транспортных средств определяет Арендодатель;</w:t>
      </w:r>
    </w:p>
    <w:p w:rsidR="009219BD" w:rsidRPr="009219BD" w:rsidRDefault="009219BD" w:rsidP="009219BD">
      <w:pPr>
        <w:autoSpaceDE w:val="0"/>
        <w:autoSpaceDN w:val="0"/>
        <w:adjustRightInd w:val="0"/>
        <w:ind w:firstLine="540"/>
        <w:jc w:val="both"/>
      </w:pPr>
      <w:r w:rsidRPr="009219BD">
        <w:t>3.1.4. в период нахождения Транспортного средства в аренде у Арендатора поддерживать его надлежащее состояние.</w:t>
      </w:r>
    </w:p>
    <w:p w:rsidR="009219BD" w:rsidRPr="009219BD" w:rsidRDefault="009219BD" w:rsidP="009219BD">
      <w:pPr>
        <w:autoSpaceDE w:val="0"/>
        <w:autoSpaceDN w:val="0"/>
        <w:adjustRightInd w:val="0"/>
        <w:ind w:firstLine="540"/>
        <w:jc w:val="both"/>
      </w:pPr>
      <w:r w:rsidRPr="009219B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219BD" w:rsidRPr="009219BD" w:rsidRDefault="009219BD" w:rsidP="009219BD">
      <w:pPr>
        <w:autoSpaceDE w:val="0"/>
        <w:autoSpaceDN w:val="0"/>
        <w:adjustRightInd w:val="0"/>
        <w:ind w:firstLine="540"/>
        <w:jc w:val="both"/>
      </w:pPr>
      <w:r w:rsidRPr="009219BD">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219BD" w:rsidRPr="009219BD" w:rsidRDefault="009219BD" w:rsidP="009219BD">
      <w:pPr>
        <w:autoSpaceDE w:val="0"/>
        <w:autoSpaceDN w:val="0"/>
        <w:adjustRightInd w:val="0"/>
        <w:ind w:firstLine="540"/>
        <w:jc w:val="both"/>
      </w:pPr>
      <w:r w:rsidRPr="009219BD">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9219BD" w:rsidRPr="009219BD" w:rsidRDefault="009219BD" w:rsidP="009219BD">
      <w:pPr>
        <w:autoSpaceDE w:val="0"/>
        <w:autoSpaceDN w:val="0"/>
        <w:adjustRightInd w:val="0"/>
        <w:ind w:firstLine="540"/>
        <w:jc w:val="both"/>
        <w:outlineLvl w:val="4"/>
      </w:pPr>
      <w:r w:rsidRPr="009219BD">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9219BD" w:rsidRPr="009219BD" w:rsidRDefault="009219BD" w:rsidP="009219BD">
      <w:pPr>
        <w:autoSpaceDE w:val="0"/>
        <w:autoSpaceDN w:val="0"/>
        <w:adjustRightInd w:val="0"/>
        <w:ind w:firstLine="540"/>
        <w:jc w:val="both"/>
        <w:outlineLvl w:val="4"/>
        <w:rPr>
          <w:color w:val="7030A0"/>
        </w:rPr>
      </w:pPr>
      <w:r w:rsidRPr="009219BD">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sidRPr="009219BD">
        <w:rPr>
          <w:color w:val="7030A0"/>
        </w:rPr>
        <w:t>;</w:t>
      </w:r>
    </w:p>
    <w:p w:rsidR="009219BD" w:rsidRPr="009219BD" w:rsidRDefault="009219BD" w:rsidP="009219BD">
      <w:pPr>
        <w:autoSpaceDE w:val="0"/>
        <w:autoSpaceDN w:val="0"/>
        <w:adjustRightInd w:val="0"/>
        <w:ind w:firstLine="540"/>
        <w:jc w:val="both"/>
      </w:pPr>
      <w:r w:rsidRPr="009219BD">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 </w:t>
      </w:r>
    </w:p>
    <w:p w:rsidR="009219BD" w:rsidRPr="009219BD" w:rsidRDefault="009219BD" w:rsidP="009219BD">
      <w:pPr>
        <w:autoSpaceDE w:val="0"/>
        <w:autoSpaceDN w:val="0"/>
        <w:adjustRightInd w:val="0"/>
        <w:ind w:firstLine="540"/>
        <w:jc w:val="both"/>
        <w:rPr>
          <w:color w:val="7030A0"/>
        </w:rPr>
      </w:pPr>
      <w:r w:rsidRPr="009219BD">
        <w:t>3.1.10. перед допуском к управлению Транспортным средством, передаваемым в аренду, проводить медицинский осмотр экипажа</w:t>
      </w:r>
      <w:r w:rsidRPr="009219BD">
        <w:rPr>
          <w:color w:val="7030A0"/>
        </w:rPr>
        <w:t xml:space="preserve">; </w:t>
      </w:r>
    </w:p>
    <w:p w:rsidR="009219BD" w:rsidRPr="009219BD" w:rsidRDefault="009219BD" w:rsidP="009219BD">
      <w:pPr>
        <w:autoSpaceDE w:val="0"/>
        <w:autoSpaceDN w:val="0"/>
        <w:adjustRightInd w:val="0"/>
        <w:ind w:firstLine="540"/>
        <w:jc w:val="both"/>
      </w:pPr>
      <w:r w:rsidRPr="009219BD">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9219BD" w:rsidRPr="009219BD" w:rsidRDefault="009219BD" w:rsidP="009219BD">
      <w:pPr>
        <w:autoSpaceDE w:val="0"/>
        <w:autoSpaceDN w:val="0"/>
        <w:adjustRightInd w:val="0"/>
        <w:ind w:firstLine="540"/>
        <w:jc w:val="both"/>
      </w:pPr>
      <w:r w:rsidRPr="009219BD">
        <w:t>3.1.12. обеспечить исполнение силами экипажа выполнение сопутствующих услуг:</w:t>
      </w:r>
    </w:p>
    <w:p w:rsidR="009219BD" w:rsidRPr="009219BD" w:rsidRDefault="009219BD" w:rsidP="009219BD">
      <w:pPr>
        <w:autoSpaceDE w:val="0"/>
        <w:autoSpaceDN w:val="0"/>
        <w:adjustRightInd w:val="0"/>
        <w:ind w:firstLine="540"/>
        <w:jc w:val="both"/>
      </w:pPr>
      <w:r w:rsidRPr="009219BD">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219BD" w:rsidRPr="009219BD" w:rsidRDefault="009219BD" w:rsidP="009219BD">
      <w:pPr>
        <w:pStyle w:val="aff9"/>
        <w:autoSpaceDE w:val="0"/>
        <w:autoSpaceDN w:val="0"/>
        <w:adjustRightInd w:val="0"/>
        <w:ind w:left="0"/>
        <w:jc w:val="both"/>
      </w:pPr>
      <w:r w:rsidRPr="009219BD">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219BD" w:rsidRPr="009219BD" w:rsidRDefault="009219BD" w:rsidP="009219BD">
      <w:pPr>
        <w:autoSpaceDE w:val="0"/>
        <w:autoSpaceDN w:val="0"/>
        <w:adjustRightInd w:val="0"/>
        <w:ind w:firstLine="540"/>
        <w:jc w:val="both"/>
      </w:pPr>
      <w:r w:rsidRPr="009219BD">
        <w:t>3.1.12.3. содействие в осуществлении фактическими грузоотправителями фотофиксации результатов погрузки грузов  в контейнер;</w:t>
      </w:r>
    </w:p>
    <w:p w:rsidR="009219BD" w:rsidRPr="009219BD" w:rsidRDefault="009219BD" w:rsidP="009219BD">
      <w:pPr>
        <w:autoSpaceDE w:val="0"/>
        <w:autoSpaceDN w:val="0"/>
        <w:adjustRightInd w:val="0"/>
        <w:ind w:firstLine="540"/>
        <w:jc w:val="both"/>
      </w:pPr>
      <w:r w:rsidRPr="009219BD">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219BD" w:rsidRPr="009219BD" w:rsidRDefault="009219BD" w:rsidP="009219BD">
      <w:pPr>
        <w:autoSpaceDE w:val="0"/>
        <w:autoSpaceDN w:val="0"/>
        <w:adjustRightInd w:val="0"/>
        <w:ind w:firstLine="540"/>
        <w:jc w:val="both"/>
      </w:pPr>
      <w:r w:rsidRPr="009219BD">
        <w:t>3.1.12.5. проверку технического и коммерческого состояния контейнера после выгрузки из него груза;</w:t>
      </w:r>
    </w:p>
    <w:p w:rsidR="009219BD" w:rsidRPr="009219BD" w:rsidRDefault="009219BD" w:rsidP="009219BD">
      <w:pPr>
        <w:autoSpaceDE w:val="0"/>
        <w:autoSpaceDN w:val="0"/>
        <w:adjustRightInd w:val="0"/>
        <w:ind w:firstLine="540"/>
        <w:jc w:val="both"/>
      </w:pPr>
      <w:r w:rsidRPr="009219BD">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219BD" w:rsidRPr="009219BD" w:rsidRDefault="009219BD" w:rsidP="009219BD">
      <w:pPr>
        <w:autoSpaceDE w:val="0"/>
        <w:autoSpaceDN w:val="0"/>
        <w:adjustRightInd w:val="0"/>
        <w:ind w:firstLine="540"/>
        <w:jc w:val="both"/>
      </w:pPr>
      <w:r w:rsidRPr="009219BD">
        <w:t xml:space="preserve">3.1.12.7. сохранность контейнеров, предоставленных для перевозки, с момента приемки до момента выдачи уполномоченному лицу; </w:t>
      </w:r>
    </w:p>
    <w:p w:rsidR="009219BD" w:rsidRPr="009219BD" w:rsidRDefault="009219BD" w:rsidP="009219BD">
      <w:pPr>
        <w:autoSpaceDE w:val="0"/>
        <w:autoSpaceDN w:val="0"/>
        <w:adjustRightInd w:val="0"/>
        <w:ind w:firstLine="540"/>
        <w:jc w:val="both"/>
        <w:rPr>
          <w:color w:val="7030A0"/>
        </w:rPr>
      </w:pPr>
      <w:r w:rsidRPr="009219BD">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219BD" w:rsidRPr="009219BD" w:rsidRDefault="009219BD" w:rsidP="009219BD">
      <w:pPr>
        <w:autoSpaceDE w:val="0"/>
        <w:autoSpaceDN w:val="0"/>
        <w:adjustRightInd w:val="0"/>
        <w:ind w:firstLine="540"/>
        <w:jc w:val="both"/>
      </w:pPr>
      <w:r w:rsidRPr="009219BD">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219BD" w:rsidRPr="009219BD" w:rsidRDefault="009219BD" w:rsidP="009219BD">
      <w:pPr>
        <w:autoSpaceDE w:val="0"/>
        <w:autoSpaceDN w:val="0"/>
        <w:adjustRightInd w:val="0"/>
        <w:ind w:firstLine="540"/>
        <w:jc w:val="both"/>
      </w:pPr>
      <w:r w:rsidRPr="009219BD">
        <w:t>3.1.12.10. незамедлительное информирование Арендатора водителем (в течение 15 минут с момента возникновения обстоятельств) по телефонной связи (____) 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219BD" w:rsidRPr="009219BD" w:rsidRDefault="009219BD" w:rsidP="009219BD">
      <w:pPr>
        <w:autoSpaceDE w:val="0"/>
        <w:autoSpaceDN w:val="0"/>
        <w:adjustRightInd w:val="0"/>
        <w:ind w:firstLine="540"/>
        <w:jc w:val="both"/>
      </w:pPr>
      <w:r w:rsidRPr="009219BD">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219BD" w:rsidRPr="009219BD" w:rsidRDefault="009219BD" w:rsidP="009219BD">
      <w:pPr>
        <w:autoSpaceDE w:val="0"/>
        <w:autoSpaceDN w:val="0"/>
        <w:adjustRightInd w:val="0"/>
        <w:ind w:firstLine="540"/>
        <w:jc w:val="both"/>
      </w:pPr>
      <w:r w:rsidRPr="009219BD">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219BD" w:rsidRPr="009219BD" w:rsidRDefault="009219BD" w:rsidP="009219BD">
      <w:pPr>
        <w:autoSpaceDE w:val="0"/>
        <w:autoSpaceDN w:val="0"/>
        <w:adjustRightInd w:val="0"/>
        <w:ind w:firstLine="540"/>
        <w:jc w:val="both"/>
      </w:pPr>
      <w:r w:rsidRPr="009219BD">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219BD" w:rsidRPr="009219BD" w:rsidRDefault="009219BD" w:rsidP="009219BD">
      <w:pPr>
        <w:autoSpaceDE w:val="0"/>
        <w:autoSpaceDN w:val="0"/>
        <w:adjustRightInd w:val="0"/>
        <w:ind w:firstLine="540"/>
        <w:jc w:val="both"/>
        <w:rPr>
          <w:highlight w:val="yellow"/>
        </w:rPr>
      </w:pPr>
      <w:r w:rsidRPr="009219BD">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9219BD" w:rsidRPr="009219BD" w:rsidRDefault="009219BD" w:rsidP="009219BD">
      <w:pPr>
        <w:ind w:firstLine="547"/>
        <w:jc w:val="both"/>
      </w:pPr>
      <w:r w:rsidRPr="009219BD">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9219BD" w:rsidRPr="009219BD" w:rsidRDefault="009219BD" w:rsidP="009219BD">
      <w:pPr>
        <w:autoSpaceDE w:val="0"/>
        <w:autoSpaceDN w:val="0"/>
        <w:adjustRightInd w:val="0"/>
        <w:ind w:firstLine="540"/>
        <w:jc w:val="both"/>
      </w:pPr>
      <w:r w:rsidRPr="009219BD">
        <w:t xml:space="preserve">3.1.15.  обеспечить и гарантировать наличие у членов экипажа (водителей): </w:t>
      </w:r>
    </w:p>
    <w:p w:rsidR="009219BD" w:rsidRPr="009219BD" w:rsidRDefault="009219BD" w:rsidP="009219BD">
      <w:pPr>
        <w:autoSpaceDE w:val="0"/>
        <w:autoSpaceDN w:val="0"/>
        <w:adjustRightInd w:val="0"/>
        <w:ind w:firstLine="540"/>
        <w:jc w:val="both"/>
      </w:pPr>
      <w:r w:rsidRPr="009219BD">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9219BD" w:rsidRPr="009219BD" w:rsidRDefault="009219BD" w:rsidP="009219BD">
      <w:pPr>
        <w:autoSpaceDE w:val="0"/>
        <w:autoSpaceDN w:val="0"/>
        <w:adjustRightInd w:val="0"/>
        <w:ind w:firstLine="540"/>
        <w:jc w:val="both"/>
      </w:pPr>
      <w:r w:rsidRPr="009219BD">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219BD" w:rsidRPr="009219BD" w:rsidRDefault="009219BD" w:rsidP="009219BD">
      <w:pPr>
        <w:autoSpaceDE w:val="0"/>
        <w:autoSpaceDN w:val="0"/>
        <w:adjustRightInd w:val="0"/>
        <w:ind w:firstLine="540"/>
        <w:jc w:val="both"/>
      </w:pPr>
      <w:r w:rsidRPr="009219BD">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9219BD" w:rsidRPr="009219BD" w:rsidRDefault="009219BD" w:rsidP="009219BD">
      <w:pPr>
        <w:autoSpaceDE w:val="0"/>
        <w:autoSpaceDN w:val="0"/>
        <w:adjustRightInd w:val="0"/>
        <w:ind w:firstLine="540"/>
        <w:jc w:val="both"/>
      </w:pPr>
      <w:r w:rsidRPr="009219BD">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9219BD" w:rsidRPr="009219BD" w:rsidRDefault="009219BD" w:rsidP="009219BD">
      <w:pPr>
        <w:autoSpaceDE w:val="0"/>
        <w:autoSpaceDN w:val="0"/>
        <w:adjustRightInd w:val="0"/>
        <w:ind w:firstLine="540"/>
        <w:jc w:val="both"/>
      </w:pPr>
      <w:r w:rsidRPr="009219BD">
        <w:t xml:space="preserve">знаний Правил безопасности при нахождении на терминале Арендатора; </w:t>
      </w:r>
    </w:p>
    <w:p w:rsidR="009219BD" w:rsidRPr="009219BD" w:rsidRDefault="009219BD" w:rsidP="009219BD">
      <w:pPr>
        <w:autoSpaceDE w:val="0"/>
        <w:autoSpaceDN w:val="0"/>
        <w:adjustRightInd w:val="0"/>
        <w:ind w:firstLine="540"/>
        <w:jc w:val="both"/>
      </w:pPr>
      <w:r w:rsidRPr="009219BD">
        <w:t>3.1.16. обеспечить исполнение сроков, указанных в Заявке;</w:t>
      </w:r>
    </w:p>
    <w:p w:rsidR="009219BD" w:rsidRPr="009219BD" w:rsidRDefault="009219BD" w:rsidP="009219BD">
      <w:pPr>
        <w:autoSpaceDE w:val="0"/>
        <w:autoSpaceDN w:val="0"/>
        <w:adjustRightInd w:val="0"/>
        <w:ind w:firstLine="540"/>
        <w:jc w:val="both"/>
      </w:pPr>
      <w:r w:rsidRPr="009219BD">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9219BD" w:rsidRPr="009219BD" w:rsidRDefault="009219BD" w:rsidP="009219BD">
      <w:pPr>
        <w:autoSpaceDE w:val="0"/>
        <w:autoSpaceDN w:val="0"/>
        <w:adjustRightInd w:val="0"/>
        <w:ind w:firstLine="540"/>
        <w:jc w:val="both"/>
      </w:pPr>
      <w:r w:rsidRPr="009219BD">
        <w:rPr>
          <w:color w:val="FF0000"/>
        </w:rPr>
        <w:t xml:space="preserve">  </w:t>
      </w:r>
      <w:r w:rsidRPr="009219BD">
        <w:t xml:space="preserve">3.2. Арендодатель имеет право: </w:t>
      </w:r>
    </w:p>
    <w:p w:rsidR="009219BD" w:rsidRPr="009219BD" w:rsidRDefault="009219BD" w:rsidP="009219BD">
      <w:pPr>
        <w:autoSpaceDE w:val="0"/>
        <w:autoSpaceDN w:val="0"/>
        <w:adjustRightInd w:val="0"/>
        <w:ind w:firstLine="540"/>
        <w:jc w:val="both"/>
      </w:pPr>
      <w:r w:rsidRPr="009219B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219BD" w:rsidRPr="009219BD" w:rsidRDefault="009219BD" w:rsidP="009219BD">
      <w:pPr>
        <w:autoSpaceDE w:val="0"/>
        <w:autoSpaceDN w:val="0"/>
        <w:adjustRightInd w:val="0"/>
        <w:ind w:firstLine="540"/>
        <w:jc w:val="both"/>
      </w:pPr>
      <w:r w:rsidRPr="009219BD">
        <w:t>3.2.2. осуществлять контроль за целевой эксплуатацией Арендатором Транспортных средств, предоставленных Арендодателем;</w:t>
      </w:r>
    </w:p>
    <w:p w:rsidR="009219BD" w:rsidRPr="009219BD" w:rsidRDefault="009219BD" w:rsidP="009219BD">
      <w:pPr>
        <w:autoSpaceDE w:val="0"/>
        <w:autoSpaceDN w:val="0"/>
        <w:adjustRightInd w:val="0"/>
        <w:ind w:firstLine="540"/>
        <w:jc w:val="both"/>
      </w:pPr>
      <w:r w:rsidRPr="009219BD">
        <w:t>3.2.3. не согласовывать Заявки в случае несоответствия условий перевозки условиям настоящего Договора, а также по иным обоснованным причинам;</w:t>
      </w:r>
    </w:p>
    <w:p w:rsidR="009219BD" w:rsidRPr="009219BD" w:rsidRDefault="009219BD" w:rsidP="009219BD">
      <w:pPr>
        <w:autoSpaceDE w:val="0"/>
        <w:autoSpaceDN w:val="0"/>
        <w:adjustRightInd w:val="0"/>
        <w:ind w:firstLine="540"/>
        <w:jc w:val="both"/>
      </w:pPr>
      <w:r w:rsidRPr="009219B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219BD" w:rsidRPr="009219BD" w:rsidRDefault="009219BD" w:rsidP="009219BD">
      <w:pPr>
        <w:autoSpaceDE w:val="0"/>
        <w:autoSpaceDN w:val="0"/>
        <w:adjustRightInd w:val="0"/>
        <w:ind w:firstLine="540"/>
        <w:jc w:val="both"/>
      </w:pPr>
      <w:r w:rsidRPr="009219BD">
        <w:rPr>
          <w:color w:val="7030A0"/>
        </w:rPr>
        <w:t>3</w:t>
      </w:r>
      <w:r w:rsidRPr="009219BD">
        <w:t>.3. Арендатор обязан:</w:t>
      </w:r>
    </w:p>
    <w:p w:rsidR="009219BD" w:rsidRPr="009219BD" w:rsidRDefault="009219BD" w:rsidP="009219BD">
      <w:pPr>
        <w:autoSpaceDE w:val="0"/>
        <w:autoSpaceDN w:val="0"/>
        <w:adjustRightInd w:val="0"/>
        <w:ind w:firstLine="540"/>
        <w:jc w:val="both"/>
      </w:pPr>
      <w:r w:rsidRPr="009219BD">
        <w:t xml:space="preserve">3.3.1. по мере необходимости предоставлять Арендодателю на условиях настоящего Договора Заявки; </w:t>
      </w:r>
    </w:p>
    <w:p w:rsidR="009219BD" w:rsidRPr="009219BD" w:rsidRDefault="009219BD" w:rsidP="009219BD">
      <w:pPr>
        <w:autoSpaceDE w:val="0"/>
        <w:autoSpaceDN w:val="0"/>
        <w:adjustRightInd w:val="0"/>
        <w:ind w:firstLine="540"/>
        <w:jc w:val="both"/>
      </w:pPr>
      <w:r w:rsidRPr="009219BD">
        <w:t>3.3.2. использовать Транспортное средство в соответствии с условиями настоящего Договора;</w:t>
      </w:r>
    </w:p>
    <w:p w:rsidR="009219BD" w:rsidRPr="009219BD" w:rsidRDefault="009219BD" w:rsidP="009219BD">
      <w:pPr>
        <w:autoSpaceDE w:val="0"/>
        <w:autoSpaceDN w:val="0"/>
        <w:adjustRightInd w:val="0"/>
        <w:ind w:firstLine="540"/>
        <w:jc w:val="both"/>
      </w:pPr>
      <w:r w:rsidRPr="009219B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219BD" w:rsidRPr="009219BD" w:rsidRDefault="009219BD" w:rsidP="009219BD">
      <w:pPr>
        <w:autoSpaceDE w:val="0"/>
        <w:autoSpaceDN w:val="0"/>
        <w:adjustRightInd w:val="0"/>
        <w:ind w:firstLine="540"/>
        <w:jc w:val="both"/>
      </w:pPr>
      <w:r w:rsidRPr="009219BD">
        <w:t>3.3.4. вносить арендную плату в размере, сроки и порядке, предусмотренными Договором;</w:t>
      </w:r>
    </w:p>
    <w:p w:rsidR="009219BD" w:rsidRPr="009219BD" w:rsidRDefault="009219BD" w:rsidP="009219BD">
      <w:pPr>
        <w:autoSpaceDE w:val="0"/>
        <w:autoSpaceDN w:val="0"/>
        <w:adjustRightInd w:val="0"/>
        <w:ind w:firstLine="540"/>
        <w:jc w:val="both"/>
      </w:pPr>
      <w:r w:rsidRPr="009219B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219BD" w:rsidRPr="009219BD" w:rsidRDefault="009219BD" w:rsidP="009219BD">
      <w:pPr>
        <w:autoSpaceDE w:val="0"/>
        <w:autoSpaceDN w:val="0"/>
        <w:adjustRightInd w:val="0"/>
        <w:ind w:firstLine="540"/>
        <w:jc w:val="both"/>
      </w:pPr>
      <w:r w:rsidRPr="009219BD">
        <w:t>3.3.6. после исполнения Арендодателем Заявки возвратить Транспортное средство из аренды в порядке, предусмотренном п. 2.2. настоящего Договора;</w:t>
      </w:r>
    </w:p>
    <w:p w:rsidR="009219BD" w:rsidRPr="009219BD" w:rsidRDefault="009219BD" w:rsidP="009219BD">
      <w:pPr>
        <w:tabs>
          <w:tab w:val="left" w:pos="567"/>
        </w:tabs>
        <w:autoSpaceDE w:val="0"/>
        <w:autoSpaceDN w:val="0"/>
        <w:adjustRightInd w:val="0"/>
        <w:ind w:firstLine="540"/>
        <w:jc w:val="both"/>
      </w:pPr>
      <w:r w:rsidRPr="009219BD">
        <w:t>3.3.7. подписывать представленные Арендодателем акты приема-передачи Транспортного средства в/из аренды;</w:t>
      </w:r>
    </w:p>
    <w:p w:rsidR="009219BD" w:rsidRPr="009219BD" w:rsidRDefault="009219BD" w:rsidP="009219BD">
      <w:pPr>
        <w:jc w:val="both"/>
        <w:rPr>
          <w:rFonts w:eastAsia="MS Mincho"/>
        </w:rPr>
      </w:pPr>
      <w:r w:rsidRPr="009219BD">
        <w:t xml:space="preserve">        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sidRPr="009219BD">
        <w:rPr>
          <w:highlight w:val="yellow"/>
        </w:rPr>
        <w:t xml:space="preserve"> </w:t>
      </w:r>
    </w:p>
    <w:p w:rsidR="009219BD" w:rsidRPr="009219BD" w:rsidRDefault="009219BD" w:rsidP="009219BD">
      <w:pPr>
        <w:autoSpaceDE w:val="0"/>
        <w:autoSpaceDN w:val="0"/>
        <w:adjustRightInd w:val="0"/>
        <w:ind w:firstLine="540"/>
        <w:jc w:val="both"/>
      </w:pPr>
      <w:r w:rsidRPr="009219BD">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9219BD" w:rsidRPr="009219BD" w:rsidRDefault="009219BD" w:rsidP="009219BD">
      <w:pPr>
        <w:autoSpaceDE w:val="0"/>
        <w:autoSpaceDN w:val="0"/>
        <w:adjustRightInd w:val="0"/>
        <w:rPr>
          <w:b/>
        </w:rPr>
      </w:pPr>
      <w:r w:rsidRPr="009219BD">
        <w:rPr>
          <w:b/>
        </w:rPr>
        <w:t xml:space="preserve">                                                     </w:t>
      </w:r>
    </w:p>
    <w:p w:rsidR="009219BD" w:rsidRPr="009219BD" w:rsidRDefault="009219BD" w:rsidP="009219BD">
      <w:pPr>
        <w:autoSpaceDE w:val="0"/>
        <w:autoSpaceDN w:val="0"/>
        <w:adjustRightInd w:val="0"/>
        <w:jc w:val="center"/>
        <w:rPr>
          <w:b/>
        </w:rPr>
      </w:pPr>
      <w:r w:rsidRPr="009219BD">
        <w:rPr>
          <w:b/>
        </w:rPr>
        <w:t>4. ПОРЯДОК РАСЧЕТОВ</w:t>
      </w:r>
    </w:p>
    <w:p w:rsidR="009219BD" w:rsidRPr="009219BD" w:rsidRDefault="009219BD" w:rsidP="009219BD">
      <w:pPr>
        <w:pStyle w:val="ConsPlusNonformat"/>
        <w:jc w:val="both"/>
        <w:rPr>
          <w:rFonts w:ascii="Times New Roman" w:hAnsi="Times New Roman" w:cs="Times New Roman"/>
          <w:sz w:val="24"/>
          <w:szCs w:val="24"/>
        </w:rPr>
      </w:pPr>
      <w:r w:rsidRPr="009219BD">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9219BD">
        <w:rPr>
          <w:rFonts w:ascii="Times New Roman" w:hAnsi="Times New Roman" w:cs="Times New Roman"/>
          <w:sz w:val="24"/>
          <w:szCs w:val="24"/>
        </w:rPr>
        <w:t xml:space="preserve"> Оказание сопутствующих услуг включено в ставку арендной платы.</w:t>
      </w:r>
    </w:p>
    <w:p w:rsidR="009219BD" w:rsidRPr="009219BD" w:rsidRDefault="009219BD" w:rsidP="009219BD">
      <w:pPr>
        <w:widowControl w:val="0"/>
        <w:ind w:firstLine="708"/>
        <w:jc w:val="both"/>
        <w:rPr>
          <w:rFonts w:eastAsia="Calibri"/>
        </w:rPr>
      </w:pPr>
      <w:r w:rsidRPr="009219BD">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9219BD" w:rsidRPr="009219BD" w:rsidRDefault="009219BD" w:rsidP="009219BD">
      <w:pPr>
        <w:widowControl w:val="0"/>
        <w:jc w:val="both"/>
        <w:rPr>
          <w:rFonts w:eastAsia="Calibri"/>
        </w:rPr>
      </w:pPr>
      <w:r w:rsidRPr="009219BD">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9219BD">
        <w:rPr>
          <w:rFonts w:eastAsia="Calibri"/>
          <w:i/>
        </w:rPr>
        <w:t xml:space="preserve">. </w:t>
      </w:r>
      <w:r w:rsidRPr="009219BD">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9219BD" w:rsidRPr="009219BD" w:rsidRDefault="009219BD" w:rsidP="009219BD">
      <w:pPr>
        <w:widowControl w:val="0"/>
        <w:jc w:val="both"/>
        <w:rPr>
          <w:rFonts w:eastAsia="Calibri"/>
        </w:rPr>
      </w:pPr>
      <w:r w:rsidRPr="009219BD">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9219BD" w:rsidRPr="009219BD" w:rsidRDefault="009219BD" w:rsidP="009219BD">
      <w:pPr>
        <w:jc w:val="both"/>
      </w:pPr>
      <w:r w:rsidRPr="009219BD">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9219BD" w:rsidRPr="009219BD" w:rsidRDefault="009219BD" w:rsidP="009219BD">
      <w:pPr>
        <w:jc w:val="both"/>
      </w:pPr>
      <w:r w:rsidRPr="009219BD">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9219BD" w:rsidRPr="009219BD" w:rsidRDefault="009219BD" w:rsidP="009219BD">
      <w:pPr>
        <w:jc w:val="both"/>
      </w:pPr>
      <w:r w:rsidRPr="009219BD">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9219BD" w:rsidRPr="009219BD" w:rsidRDefault="009219BD" w:rsidP="009219BD">
      <w:pPr>
        <w:jc w:val="both"/>
        <w:rPr>
          <w:b/>
          <w:color w:val="7030A0"/>
        </w:rPr>
      </w:pPr>
      <w:r w:rsidRPr="009219BD">
        <w:rPr>
          <w:color w:val="7030A0"/>
        </w:rPr>
        <w:t xml:space="preserve">     </w:t>
      </w:r>
    </w:p>
    <w:p w:rsidR="009219BD" w:rsidRPr="009219BD" w:rsidRDefault="009219BD" w:rsidP="009219BD">
      <w:pPr>
        <w:pStyle w:val="ConsPlusNonformat"/>
        <w:jc w:val="center"/>
        <w:rPr>
          <w:rFonts w:ascii="Times New Roman" w:hAnsi="Times New Roman" w:cs="Times New Roman"/>
          <w:sz w:val="24"/>
          <w:szCs w:val="24"/>
        </w:rPr>
      </w:pPr>
      <w:r w:rsidRPr="009219BD">
        <w:rPr>
          <w:rFonts w:ascii="Times New Roman" w:hAnsi="Times New Roman" w:cs="Times New Roman"/>
          <w:b/>
          <w:sz w:val="24"/>
          <w:szCs w:val="24"/>
        </w:rPr>
        <w:t xml:space="preserve">5. СРОК ДЕЙСТВИЯ ДОГОВОРА </w:t>
      </w:r>
    </w:p>
    <w:p w:rsidR="009219BD" w:rsidRPr="009219BD" w:rsidRDefault="009219BD" w:rsidP="009219BD">
      <w:pPr>
        <w:pStyle w:val="ConsPlusNonformat"/>
        <w:jc w:val="both"/>
        <w:rPr>
          <w:rFonts w:ascii="Times New Roman" w:hAnsi="Times New Roman" w:cs="Times New Roman"/>
          <w:color w:val="7030A0"/>
          <w:sz w:val="24"/>
          <w:szCs w:val="24"/>
        </w:rPr>
      </w:pPr>
      <w:r w:rsidRPr="009219BD">
        <w:rPr>
          <w:rFonts w:ascii="Times New Roman" w:hAnsi="Times New Roman" w:cs="Times New Roman"/>
          <w:sz w:val="24"/>
          <w:szCs w:val="24"/>
        </w:rPr>
        <w:t xml:space="preserve">          Договор вступает в силу с даты подписания договора по 31 декабря 2019 года включительно, а в части взаиморасчетов - до полного исполнения сторонами своих обязательств по договору.</w:t>
      </w:r>
      <w:r w:rsidRPr="009219BD">
        <w:rPr>
          <w:rFonts w:ascii="Times New Roman" w:hAnsi="Times New Roman" w:cs="Times New Roman"/>
          <w:color w:val="7030A0"/>
          <w:sz w:val="24"/>
          <w:szCs w:val="24"/>
        </w:rPr>
        <w:t xml:space="preserve"> </w:t>
      </w:r>
    </w:p>
    <w:p w:rsidR="009219BD" w:rsidRPr="009219BD" w:rsidRDefault="009219BD" w:rsidP="009219BD">
      <w:pPr>
        <w:pStyle w:val="ConsPlusNonformat"/>
        <w:jc w:val="both"/>
        <w:rPr>
          <w:rFonts w:ascii="Times New Roman" w:hAnsi="Times New Roman" w:cs="Times New Roman"/>
          <w:color w:val="7030A0"/>
          <w:sz w:val="24"/>
          <w:szCs w:val="24"/>
        </w:rPr>
      </w:pPr>
    </w:p>
    <w:p w:rsidR="009219BD" w:rsidRPr="009219BD" w:rsidRDefault="009219BD" w:rsidP="009219BD">
      <w:pPr>
        <w:pStyle w:val="ConsPlusNonformat"/>
        <w:jc w:val="center"/>
        <w:rPr>
          <w:rFonts w:ascii="Times New Roman" w:hAnsi="Times New Roman" w:cs="Times New Roman"/>
          <w:sz w:val="24"/>
          <w:szCs w:val="24"/>
        </w:rPr>
      </w:pPr>
      <w:r w:rsidRPr="009219BD">
        <w:rPr>
          <w:rFonts w:ascii="Times New Roman" w:hAnsi="Times New Roman" w:cs="Times New Roman"/>
          <w:b/>
          <w:sz w:val="24"/>
          <w:szCs w:val="24"/>
        </w:rPr>
        <w:t>6. ОТВЕТСТВЕННОСТЬ СТОРОН</w:t>
      </w:r>
    </w:p>
    <w:p w:rsidR="009219BD" w:rsidRPr="009219BD" w:rsidRDefault="009219BD" w:rsidP="009219BD">
      <w:pPr>
        <w:pStyle w:val="1f9"/>
        <w:tabs>
          <w:tab w:val="left" w:pos="567"/>
        </w:tabs>
        <w:ind w:left="0"/>
        <w:jc w:val="both"/>
      </w:pPr>
      <w:r w:rsidRPr="009219BD">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219BD" w:rsidRPr="009219BD" w:rsidRDefault="009219BD" w:rsidP="009219BD">
      <w:pPr>
        <w:tabs>
          <w:tab w:val="left" w:pos="567"/>
        </w:tabs>
        <w:autoSpaceDE w:val="0"/>
        <w:autoSpaceDN w:val="0"/>
        <w:adjustRightInd w:val="0"/>
        <w:jc w:val="both"/>
        <w:outlineLvl w:val="0"/>
      </w:pPr>
      <w:r w:rsidRPr="009219BD">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9219BD" w:rsidRPr="009219BD" w:rsidRDefault="009219BD" w:rsidP="009219BD">
      <w:pPr>
        <w:tabs>
          <w:tab w:val="left" w:pos="567"/>
        </w:tabs>
        <w:autoSpaceDE w:val="0"/>
        <w:autoSpaceDN w:val="0"/>
        <w:adjustRightInd w:val="0"/>
        <w:jc w:val="both"/>
        <w:outlineLvl w:val="0"/>
        <w:rPr>
          <w:b/>
        </w:rPr>
      </w:pPr>
      <w:r w:rsidRPr="009219BD">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9" w:history="1">
        <w:r w:rsidRPr="009219BD">
          <w:t>гл. 59</w:t>
        </w:r>
      </w:hyperlink>
      <w:r w:rsidRPr="009219B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9219BD" w:rsidRPr="009219BD" w:rsidRDefault="009219BD" w:rsidP="009219BD">
      <w:pPr>
        <w:pStyle w:val="37"/>
        <w:tabs>
          <w:tab w:val="left" w:pos="567"/>
        </w:tabs>
        <w:ind w:left="-142" w:hanging="142"/>
        <w:jc w:val="both"/>
        <w:rPr>
          <w:bCs/>
          <w:sz w:val="24"/>
          <w:szCs w:val="24"/>
        </w:rPr>
      </w:pPr>
      <w:r w:rsidRPr="009219BD">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9219BD" w:rsidRPr="009219BD" w:rsidRDefault="009219BD" w:rsidP="009219BD">
      <w:pPr>
        <w:pStyle w:val="37"/>
        <w:spacing w:after="0"/>
        <w:ind w:left="-142" w:firstLine="709"/>
        <w:jc w:val="both"/>
        <w:rPr>
          <w:sz w:val="24"/>
          <w:szCs w:val="24"/>
        </w:rPr>
      </w:pPr>
      <w:r w:rsidRPr="009219BD">
        <w:rPr>
          <w:sz w:val="24"/>
          <w:szCs w:val="24"/>
        </w:rPr>
        <w:t xml:space="preserve">6.5. В случае нарушения Арендатором условий Заявки, исполненной Арендодателем, </w:t>
      </w:r>
    </w:p>
    <w:p w:rsidR="009219BD" w:rsidRPr="009219BD" w:rsidRDefault="009219BD" w:rsidP="009219BD">
      <w:pPr>
        <w:pStyle w:val="37"/>
        <w:spacing w:after="0"/>
        <w:ind w:left="-142" w:firstLine="709"/>
        <w:jc w:val="both"/>
        <w:rPr>
          <w:sz w:val="24"/>
          <w:szCs w:val="24"/>
        </w:rPr>
      </w:pPr>
      <w:r w:rsidRPr="009219BD">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9219BD" w:rsidRPr="009219BD" w:rsidRDefault="009219BD" w:rsidP="009219BD">
      <w:pPr>
        <w:pStyle w:val="ConsNormal"/>
        <w:ind w:left="-142" w:firstLine="709"/>
        <w:jc w:val="both"/>
        <w:rPr>
          <w:rFonts w:ascii="Times New Roman" w:hAnsi="Times New Roman" w:cs="Times New Roman"/>
          <w:sz w:val="24"/>
          <w:szCs w:val="24"/>
        </w:rPr>
      </w:pPr>
      <w:r w:rsidRPr="009219BD">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9219BD" w:rsidRPr="009219BD" w:rsidRDefault="009219BD" w:rsidP="009219BD">
      <w:pPr>
        <w:ind w:firstLine="567"/>
        <w:jc w:val="both"/>
      </w:pPr>
      <w:r w:rsidRPr="009219BD">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9219BD" w:rsidRPr="009219BD" w:rsidRDefault="009219BD" w:rsidP="009219BD">
      <w:pPr>
        <w:pStyle w:val="ConsNormal"/>
        <w:ind w:firstLine="567"/>
        <w:jc w:val="both"/>
        <w:rPr>
          <w:rFonts w:ascii="Times New Roman" w:hAnsi="Times New Roman" w:cs="Times New Roman"/>
          <w:sz w:val="24"/>
          <w:szCs w:val="24"/>
        </w:rPr>
      </w:pPr>
      <w:r w:rsidRPr="009219BD">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9219BD" w:rsidRPr="009219BD" w:rsidRDefault="009219BD" w:rsidP="009219BD">
      <w:pPr>
        <w:pStyle w:val="aff0"/>
        <w:tabs>
          <w:tab w:val="left" w:pos="567"/>
          <w:tab w:val="left" w:pos="709"/>
        </w:tabs>
        <w:ind w:firstLine="567"/>
        <w:jc w:val="both"/>
        <w:rPr>
          <w:sz w:val="24"/>
          <w:szCs w:val="24"/>
        </w:rPr>
      </w:pPr>
      <w:r w:rsidRPr="009219BD">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9219BD" w:rsidRPr="009219BD" w:rsidRDefault="009219BD" w:rsidP="009219BD">
      <w:pPr>
        <w:pStyle w:val="aff0"/>
        <w:tabs>
          <w:tab w:val="left" w:pos="567"/>
          <w:tab w:val="left" w:pos="709"/>
        </w:tabs>
        <w:ind w:firstLine="567"/>
        <w:jc w:val="both"/>
        <w:rPr>
          <w:sz w:val="24"/>
          <w:szCs w:val="24"/>
        </w:rPr>
      </w:pPr>
      <w:r w:rsidRPr="009219BD">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9219BD" w:rsidRPr="009219BD" w:rsidRDefault="009219BD" w:rsidP="009219BD">
      <w:pPr>
        <w:pStyle w:val="aff0"/>
        <w:tabs>
          <w:tab w:val="left" w:pos="567"/>
          <w:tab w:val="left" w:pos="709"/>
        </w:tabs>
        <w:ind w:firstLine="567"/>
        <w:jc w:val="both"/>
        <w:rPr>
          <w:sz w:val="24"/>
          <w:szCs w:val="24"/>
        </w:rPr>
      </w:pPr>
      <w:r w:rsidRPr="009219BD">
        <w:rPr>
          <w:sz w:val="24"/>
          <w:szCs w:val="24"/>
        </w:rPr>
        <w:t>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9219BD" w:rsidRPr="009219BD" w:rsidRDefault="009219BD" w:rsidP="009219BD">
      <w:pPr>
        <w:widowControl w:val="0"/>
        <w:tabs>
          <w:tab w:val="left" w:pos="4253"/>
        </w:tabs>
        <w:ind w:firstLine="540"/>
        <w:jc w:val="both"/>
        <w:rPr>
          <w:rFonts w:eastAsia="Calibri"/>
        </w:rPr>
      </w:pPr>
      <w:r w:rsidRPr="009219BD">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sidRPr="009219BD">
        <w:rPr>
          <w:rFonts w:eastAsia="Calibri"/>
          <w:color w:val="7030A0"/>
        </w:rPr>
        <w:t xml:space="preserve"> </w:t>
      </w:r>
      <w:r w:rsidRPr="009219BD">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9219BD" w:rsidRPr="009219BD" w:rsidRDefault="009219BD" w:rsidP="009219BD">
      <w:pPr>
        <w:widowControl w:val="0"/>
        <w:tabs>
          <w:tab w:val="left" w:pos="567"/>
        </w:tabs>
        <w:ind w:right="-6" w:firstLine="567"/>
        <w:jc w:val="both"/>
        <w:rPr>
          <w:rFonts w:eastAsia="Calibri"/>
        </w:rPr>
      </w:pPr>
      <w:r w:rsidRPr="009219BD">
        <w:rPr>
          <w:rFonts w:eastAsia="Calibri"/>
        </w:rPr>
        <w:t xml:space="preserve">6.12. </w:t>
      </w:r>
      <w:r w:rsidRPr="009219BD">
        <w:rPr>
          <w:rFonts w:eastAsia="Calibri"/>
          <w:bCs/>
        </w:rPr>
        <w:t>В случае невыполнения Арендодателем согласованной Заявки</w:t>
      </w:r>
      <w:r w:rsidRPr="009219BD">
        <w:rPr>
          <w:rFonts w:eastAsia="Calibri"/>
        </w:rPr>
        <w:t xml:space="preserve"> по любой причине арендная плата не выплачивается и расходы, убытки Арендодателю не возмещаются. </w:t>
      </w:r>
    </w:p>
    <w:p w:rsidR="009219BD" w:rsidRPr="009219BD" w:rsidRDefault="009219BD" w:rsidP="009219BD">
      <w:pPr>
        <w:widowControl w:val="0"/>
        <w:tabs>
          <w:tab w:val="left" w:pos="567"/>
        </w:tabs>
        <w:ind w:right="-6" w:firstLine="567"/>
        <w:jc w:val="both"/>
        <w:rPr>
          <w:rFonts w:eastAsia="Calibri"/>
        </w:rPr>
      </w:pPr>
      <w:r w:rsidRPr="009219BD">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9219BD" w:rsidRPr="009219BD" w:rsidRDefault="009219BD" w:rsidP="009219BD">
      <w:pPr>
        <w:widowControl w:val="0"/>
        <w:tabs>
          <w:tab w:val="left" w:pos="567"/>
        </w:tabs>
        <w:ind w:right="-6" w:firstLine="567"/>
        <w:jc w:val="both"/>
        <w:rPr>
          <w:rFonts w:eastAsia="Calibri"/>
        </w:rPr>
      </w:pPr>
      <w:r w:rsidRPr="009219BD">
        <w:rPr>
          <w:rFonts w:eastAsia="Calibri"/>
        </w:rPr>
        <w:t>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9219BD" w:rsidRPr="009219BD" w:rsidRDefault="009219BD" w:rsidP="009219BD">
      <w:pPr>
        <w:widowControl w:val="0"/>
        <w:tabs>
          <w:tab w:val="left" w:pos="567"/>
        </w:tabs>
        <w:ind w:right="-6" w:firstLine="567"/>
        <w:jc w:val="both"/>
        <w:rPr>
          <w:rFonts w:eastAsia="Calibri"/>
        </w:rPr>
      </w:pPr>
      <w:r w:rsidRPr="009219BD">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9219BD" w:rsidRPr="009219BD" w:rsidRDefault="009219BD" w:rsidP="009219BD">
      <w:pPr>
        <w:pStyle w:val="aff0"/>
        <w:tabs>
          <w:tab w:val="left" w:pos="567"/>
          <w:tab w:val="left" w:pos="709"/>
        </w:tabs>
        <w:ind w:firstLine="567"/>
        <w:jc w:val="both"/>
        <w:rPr>
          <w:sz w:val="24"/>
          <w:szCs w:val="24"/>
        </w:rPr>
      </w:pPr>
      <w:r w:rsidRPr="009219BD">
        <w:rPr>
          <w:sz w:val="24"/>
          <w:szCs w:val="24"/>
        </w:rPr>
        <w:t>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9219BD" w:rsidRPr="009219BD" w:rsidRDefault="009219BD" w:rsidP="009219BD">
      <w:pPr>
        <w:pStyle w:val="aff0"/>
        <w:tabs>
          <w:tab w:val="left" w:pos="567"/>
          <w:tab w:val="left" w:pos="709"/>
        </w:tabs>
        <w:ind w:firstLine="567"/>
        <w:jc w:val="both"/>
        <w:rPr>
          <w:rFonts w:eastAsia="Calibri"/>
          <w:sz w:val="24"/>
          <w:szCs w:val="24"/>
        </w:rPr>
      </w:pPr>
      <w:r w:rsidRPr="009219BD">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9219BD" w:rsidRPr="009219BD" w:rsidRDefault="009219BD" w:rsidP="009219BD">
      <w:pPr>
        <w:widowControl w:val="0"/>
        <w:tabs>
          <w:tab w:val="left" w:pos="567"/>
        </w:tabs>
        <w:ind w:right="-6" w:firstLine="567"/>
        <w:jc w:val="both"/>
        <w:rPr>
          <w:rFonts w:eastAsia="Calibri"/>
        </w:rPr>
      </w:pPr>
    </w:p>
    <w:p w:rsidR="009219BD" w:rsidRPr="009219BD" w:rsidRDefault="009219BD" w:rsidP="009219BD">
      <w:pPr>
        <w:pStyle w:val="ConsPlusNonformat"/>
        <w:jc w:val="center"/>
        <w:rPr>
          <w:rFonts w:ascii="Times New Roman" w:hAnsi="Times New Roman" w:cs="Times New Roman"/>
          <w:b/>
          <w:sz w:val="24"/>
          <w:szCs w:val="24"/>
        </w:rPr>
      </w:pPr>
      <w:r w:rsidRPr="009219BD">
        <w:rPr>
          <w:rFonts w:ascii="Times New Roman" w:hAnsi="Times New Roman" w:cs="Times New Roman"/>
          <w:b/>
          <w:sz w:val="24"/>
          <w:szCs w:val="24"/>
        </w:rPr>
        <w:t>7. ОБСТОЯТЕЛЬСТВА  НЕПРЕОДОЛИМОЙ  СИЛЫ</w:t>
      </w:r>
    </w:p>
    <w:p w:rsidR="009219BD" w:rsidRPr="009219BD" w:rsidRDefault="009219BD" w:rsidP="009219BD">
      <w:pPr>
        <w:ind w:firstLine="567"/>
        <w:jc w:val="both"/>
      </w:pPr>
      <w:r w:rsidRPr="009219BD">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9219BD" w:rsidRPr="009219BD" w:rsidRDefault="009219BD" w:rsidP="009219BD">
      <w:pPr>
        <w:ind w:firstLine="567"/>
        <w:jc w:val="both"/>
      </w:pPr>
      <w:r w:rsidRPr="009219B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219BD" w:rsidRPr="009219BD" w:rsidRDefault="009219BD" w:rsidP="009219BD">
      <w:pPr>
        <w:ind w:firstLine="567"/>
        <w:jc w:val="both"/>
      </w:pPr>
      <w:r w:rsidRPr="009219BD">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219BD" w:rsidRPr="009219BD" w:rsidRDefault="009219BD" w:rsidP="009219BD">
      <w:pPr>
        <w:ind w:firstLine="567"/>
        <w:jc w:val="both"/>
      </w:pPr>
      <w:r w:rsidRPr="009219B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219BD" w:rsidRPr="009219BD" w:rsidRDefault="009219BD" w:rsidP="009219BD">
      <w:pPr>
        <w:ind w:firstLine="567"/>
        <w:jc w:val="both"/>
      </w:pPr>
      <w:r w:rsidRPr="009219BD">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9219BD" w:rsidRPr="009219BD" w:rsidRDefault="009219BD" w:rsidP="009219BD">
      <w:pPr>
        <w:pStyle w:val="ConsPlusNonformat"/>
        <w:ind w:firstLine="709"/>
        <w:jc w:val="both"/>
        <w:rPr>
          <w:rFonts w:ascii="Times New Roman" w:hAnsi="Times New Roman" w:cs="Times New Roman"/>
          <w:color w:val="7030A0"/>
          <w:sz w:val="24"/>
          <w:szCs w:val="24"/>
        </w:rPr>
      </w:pPr>
    </w:p>
    <w:p w:rsidR="009219BD" w:rsidRPr="009219BD" w:rsidRDefault="009219BD" w:rsidP="009219BD">
      <w:pPr>
        <w:pStyle w:val="aff2"/>
        <w:widowControl/>
        <w:tabs>
          <w:tab w:val="left" w:pos="284"/>
        </w:tabs>
        <w:suppressAutoHyphens w:val="0"/>
        <w:autoSpaceDE/>
        <w:spacing w:before="0" w:after="0"/>
        <w:jc w:val="left"/>
        <w:rPr>
          <w:rFonts w:ascii="Times New Roman" w:hAnsi="Times New Roman" w:cs="Times New Roman"/>
          <w:bCs w:val="0"/>
          <w:sz w:val="24"/>
          <w:szCs w:val="24"/>
        </w:rPr>
      </w:pPr>
      <w:r w:rsidRPr="009219BD">
        <w:rPr>
          <w:rFonts w:ascii="Times New Roman" w:hAnsi="Times New Roman" w:cs="Times New Roman"/>
          <w:bCs w:val="0"/>
          <w:sz w:val="24"/>
          <w:szCs w:val="24"/>
        </w:rPr>
        <w:t xml:space="preserve">                                                    8. РАЗРЕШЕНИЕ СПОРОВ</w:t>
      </w:r>
    </w:p>
    <w:p w:rsidR="009219BD" w:rsidRPr="009219BD" w:rsidRDefault="009219BD" w:rsidP="009219BD">
      <w:pPr>
        <w:pStyle w:val="aff3"/>
      </w:pPr>
    </w:p>
    <w:p w:rsidR="009219BD" w:rsidRPr="009219BD" w:rsidRDefault="009219BD" w:rsidP="009219BD">
      <w:pPr>
        <w:autoSpaceDE w:val="0"/>
        <w:autoSpaceDN w:val="0"/>
        <w:adjustRightInd w:val="0"/>
        <w:ind w:firstLine="567"/>
        <w:jc w:val="both"/>
        <w:outlineLvl w:val="0"/>
        <w:rPr>
          <w:bCs/>
        </w:rPr>
      </w:pPr>
      <w:r w:rsidRPr="009219BD">
        <w:rPr>
          <w:bCs/>
        </w:rPr>
        <w:t>8.1.</w:t>
      </w:r>
      <w:r w:rsidRPr="009219BD">
        <w:rPr>
          <w:b/>
          <w:bCs/>
        </w:rPr>
        <w:t xml:space="preserve"> </w:t>
      </w:r>
      <w:r w:rsidRPr="009219BD">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9219BD">
        <w:rPr>
          <w:b/>
          <w:bCs/>
        </w:rPr>
        <w:t xml:space="preserve">, </w:t>
      </w:r>
      <w:r w:rsidRPr="009219BD">
        <w:rPr>
          <w:bCs/>
        </w:rPr>
        <w:t>решаются Сторонами путем переговоров.</w:t>
      </w:r>
    </w:p>
    <w:p w:rsidR="009219BD" w:rsidRPr="009219BD" w:rsidRDefault="009219BD" w:rsidP="009219BD">
      <w:pPr>
        <w:ind w:firstLine="567"/>
        <w:jc w:val="both"/>
      </w:pPr>
      <w:r w:rsidRPr="009219BD">
        <w:rPr>
          <w:bCs/>
        </w:rPr>
        <w:t>8.2. Если Стороны не придут к соглашению путем переговоров, все споры рассматриваются в претензионном порядке</w:t>
      </w:r>
      <w:r w:rsidRPr="009219BD">
        <w:rPr>
          <w:b/>
          <w:bCs/>
        </w:rPr>
        <w:t xml:space="preserve">. </w:t>
      </w:r>
      <w:r w:rsidRPr="009219BD">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9219BD" w:rsidRPr="009219BD" w:rsidRDefault="009219BD" w:rsidP="009219BD">
      <w:pPr>
        <w:pStyle w:val="aff2"/>
        <w:spacing w:before="0" w:after="0"/>
        <w:ind w:firstLine="567"/>
        <w:jc w:val="both"/>
        <w:rPr>
          <w:rFonts w:ascii="Times New Roman" w:hAnsi="Times New Roman" w:cs="Times New Roman"/>
          <w:b w:val="0"/>
          <w:bCs w:val="0"/>
          <w:sz w:val="24"/>
          <w:szCs w:val="24"/>
        </w:rPr>
      </w:pPr>
      <w:r w:rsidRPr="009219BD">
        <w:rPr>
          <w:rFonts w:ascii="Times New Roman" w:hAnsi="Times New Roman" w:cs="Times New Roman"/>
          <w:b w:val="0"/>
          <w:bCs w:val="0"/>
          <w:sz w:val="24"/>
          <w:szCs w:val="24"/>
        </w:rPr>
        <w:t>Срок рассмотрения претензии - три недели с даты ее получения.</w:t>
      </w:r>
    </w:p>
    <w:p w:rsidR="009219BD" w:rsidRPr="009219BD" w:rsidRDefault="009219BD" w:rsidP="009219BD">
      <w:pPr>
        <w:ind w:firstLine="567"/>
        <w:jc w:val="both"/>
      </w:pPr>
      <w:r w:rsidRPr="009219BD">
        <w:rPr>
          <w:bCs/>
        </w:rPr>
        <w:t xml:space="preserve">8.3. </w:t>
      </w:r>
      <w:r w:rsidRPr="009219BD">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9219BD" w:rsidRPr="009219BD" w:rsidRDefault="009219BD" w:rsidP="009219BD">
      <w:pPr>
        <w:ind w:right="-5"/>
        <w:jc w:val="center"/>
        <w:rPr>
          <w:b/>
        </w:rPr>
      </w:pPr>
    </w:p>
    <w:p w:rsidR="009219BD" w:rsidRPr="009219BD" w:rsidRDefault="009219BD" w:rsidP="009219BD">
      <w:pPr>
        <w:pStyle w:val="aff9"/>
        <w:numPr>
          <w:ilvl w:val="0"/>
          <w:numId w:val="79"/>
        </w:numPr>
        <w:rPr>
          <w:b/>
        </w:rPr>
      </w:pPr>
      <w:r w:rsidRPr="009219BD">
        <w:rPr>
          <w:b/>
        </w:rPr>
        <w:t xml:space="preserve"> ИЗМЕНЕНИЕ И РАСТОРЖЕНИЕ ДОГОВОРА </w:t>
      </w:r>
    </w:p>
    <w:p w:rsidR="009219BD" w:rsidRPr="009219BD" w:rsidRDefault="009219BD" w:rsidP="009219BD">
      <w:pPr>
        <w:ind w:firstLine="387"/>
        <w:jc w:val="both"/>
      </w:pPr>
      <w:r w:rsidRPr="009219B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219BD" w:rsidRPr="009219BD" w:rsidRDefault="009219BD" w:rsidP="009219BD">
      <w:pPr>
        <w:ind w:firstLine="387"/>
        <w:jc w:val="both"/>
      </w:pPr>
      <w:r w:rsidRPr="009219BD">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9219BD" w:rsidRPr="009219BD" w:rsidRDefault="009219BD" w:rsidP="009219BD">
      <w:pPr>
        <w:ind w:firstLine="387"/>
        <w:jc w:val="both"/>
      </w:pPr>
      <w:r w:rsidRPr="009219BD">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219BD" w:rsidRPr="009219BD" w:rsidRDefault="009219BD" w:rsidP="009219BD">
      <w:pPr>
        <w:ind w:firstLine="387"/>
        <w:jc w:val="both"/>
      </w:pPr>
    </w:p>
    <w:p w:rsidR="009219BD" w:rsidRPr="009219BD" w:rsidRDefault="009219BD" w:rsidP="009219BD">
      <w:pPr>
        <w:pStyle w:val="aff9"/>
        <w:numPr>
          <w:ilvl w:val="0"/>
          <w:numId w:val="79"/>
        </w:numPr>
        <w:autoSpaceDE w:val="0"/>
        <w:autoSpaceDN w:val="0"/>
        <w:spacing w:line="276" w:lineRule="auto"/>
      </w:pPr>
      <w:r w:rsidRPr="009219BD">
        <w:rPr>
          <w:b/>
        </w:rPr>
        <w:t xml:space="preserve"> АНТИКОРРУПЦИОННАЯ ОГОВОРКА</w:t>
      </w:r>
    </w:p>
    <w:p w:rsidR="009219BD" w:rsidRPr="009219BD" w:rsidRDefault="009219BD" w:rsidP="009219BD">
      <w:pPr>
        <w:autoSpaceDE w:val="0"/>
        <w:autoSpaceDN w:val="0"/>
        <w:spacing w:line="276" w:lineRule="auto"/>
        <w:ind w:firstLine="709"/>
        <w:jc w:val="both"/>
      </w:pPr>
      <w:r w:rsidRPr="009219BD">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219BD" w:rsidRPr="009219BD" w:rsidRDefault="009219BD" w:rsidP="009219BD">
      <w:pPr>
        <w:autoSpaceDE w:val="0"/>
        <w:autoSpaceDN w:val="0"/>
        <w:spacing w:line="276" w:lineRule="auto"/>
        <w:ind w:firstLine="709"/>
        <w:jc w:val="both"/>
      </w:pPr>
      <w:r w:rsidRPr="009219B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219BD" w:rsidRPr="009219BD" w:rsidRDefault="009219BD" w:rsidP="009219BD">
      <w:pPr>
        <w:autoSpaceDE w:val="0"/>
        <w:autoSpaceDN w:val="0"/>
        <w:spacing w:line="276" w:lineRule="auto"/>
        <w:ind w:firstLine="709"/>
        <w:jc w:val="both"/>
      </w:pPr>
      <w:r w:rsidRPr="009219BD">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9219BD" w:rsidRPr="009219BD" w:rsidRDefault="009219BD" w:rsidP="009219BD">
      <w:pPr>
        <w:autoSpaceDE w:val="0"/>
        <w:autoSpaceDN w:val="0"/>
        <w:spacing w:line="276" w:lineRule="auto"/>
        <w:ind w:firstLine="709"/>
        <w:jc w:val="both"/>
      </w:pPr>
      <w:r w:rsidRPr="009219BD">
        <w:t>Каналы уведомления Арендодателя о нарушениях каких-либо положений пункта 10.1 настоящего Договора: ___________, официальный сайт_________(для заполнения специальной формы).</w:t>
      </w:r>
    </w:p>
    <w:p w:rsidR="009219BD" w:rsidRPr="009219BD" w:rsidRDefault="009219BD" w:rsidP="009219BD">
      <w:pPr>
        <w:autoSpaceDE w:val="0"/>
        <w:autoSpaceDN w:val="0"/>
        <w:spacing w:line="276" w:lineRule="auto"/>
        <w:ind w:firstLine="709"/>
        <w:jc w:val="both"/>
      </w:pPr>
      <w:r w:rsidRPr="009219BD">
        <w:t xml:space="preserve">Каналы уведомления Арендатора о нарушениях каких-либо положений пункта 10.1 настоящего Договора: 8 (495) 788-17-17, официальный сайт </w:t>
      </w:r>
      <w:r w:rsidRPr="009219BD">
        <w:rPr>
          <w:lang w:val="en-US"/>
        </w:rPr>
        <w:t>www</w:t>
      </w:r>
      <w:r w:rsidRPr="009219BD">
        <w:t>.</w:t>
      </w:r>
      <w:r w:rsidRPr="009219BD">
        <w:rPr>
          <w:lang w:val="en-US"/>
        </w:rPr>
        <w:t>trcont</w:t>
      </w:r>
      <w:r w:rsidRPr="009219BD">
        <w:t>.</w:t>
      </w:r>
      <w:r w:rsidRPr="009219BD">
        <w:rPr>
          <w:lang w:val="en-US"/>
        </w:rPr>
        <w:t>ru</w:t>
      </w:r>
      <w:r w:rsidRPr="009219BD">
        <w:t>.</w:t>
      </w:r>
    </w:p>
    <w:p w:rsidR="009219BD" w:rsidRPr="009219BD" w:rsidRDefault="009219BD" w:rsidP="009219BD">
      <w:pPr>
        <w:autoSpaceDE w:val="0"/>
        <w:autoSpaceDN w:val="0"/>
        <w:spacing w:line="276" w:lineRule="auto"/>
        <w:ind w:firstLine="709"/>
        <w:jc w:val="both"/>
      </w:pPr>
      <w:r w:rsidRPr="009219BD">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219BD" w:rsidRPr="009219BD" w:rsidRDefault="009219BD" w:rsidP="009219BD">
      <w:pPr>
        <w:autoSpaceDE w:val="0"/>
        <w:autoSpaceDN w:val="0"/>
        <w:spacing w:line="276" w:lineRule="auto"/>
        <w:ind w:firstLine="709"/>
        <w:jc w:val="both"/>
      </w:pPr>
      <w:r w:rsidRPr="009219B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219BD" w:rsidRPr="009219BD" w:rsidRDefault="009219BD" w:rsidP="009219BD">
      <w:pPr>
        <w:autoSpaceDE w:val="0"/>
        <w:autoSpaceDN w:val="0"/>
        <w:spacing w:line="276" w:lineRule="auto"/>
        <w:ind w:firstLine="709"/>
        <w:jc w:val="both"/>
      </w:pPr>
      <w:r w:rsidRPr="009219BD">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219BD" w:rsidRPr="009219BD" w:rsidRDefault="009219BD" w:rsidP="009219BD">
      <w:pPr>
        <w:autoSpaceDE w:val="0"/>
        <w:autoSpaceDN w:val="0"/>
        <w:ind w:firstLine="709"/>
        <w:jc w:val="center"/>
        <w:rPr>
          <w:b/>
          <w:smallCaps/>
        </w:rPr>
      </w:pPr>
    </w:p>
    <w:p w:rsidR="009219BD" w:rsidRPr="009219BD" w:rsidRDefault="009219BD" w:rsidP="009219BD">
      <w:pPr>
        <w:numPr>
          <w:ilvl w:val="0"/>
          <w:numId w:val="74"/>
        </w:numPr>
        <w:suppressAutoHyphens w:val="0"/>
        <w:autoSpaceDE w:val="0"/>
        <w:autoSpaceDN w:val="0"/>
        <w:jc w:val="center"/>
        <w:rPr>
          <w:b/>
        </w:rPr>
      </w:pPr>
      <w:r w:rsidRPr="009219BD">
        <w:rPr>
          <w:b/>
        </w:rPr>
        <w:t>ГАРАНТИИ И ЗАВЕРЕНИЯ АРЕНДОДАТЕЛЯ</w:t>
      </w:r>
    </w:p>
    <w:p w:rsidR="009219BD" w:rsidRPr="009219BD" w:rsidRDefault="009219BD" w:rsidP="009219BD">
      <w:pPr>
        <w:pStyle w:val="aff9"/>
        <w:numPr>
          <w:ilvl w:val="1"/>
          <w:numId w:val="74"/>
        </w:numPr>
        <w:suppressAutoHyphens w:val="0"/>
        <w:spacing w:after="200"/>
        <w:ind w:left="0" w:firstLine="709"/>
        <w:contextualSpacing/>
        <w:jc w:val="both"/>
      </w:pPr>
      <w:r w:rsidRPr="009219BD">
        <w:t>Арендодатель настоящим заверяет Арендатора и гарантирует, что на дату заключения настоящего Договора:</w:t>
      </w:r>
    </w:p>
    <w:p w:rsidR="009219BD" w:rsidRPr="009219BD" w:rsidRDefault="009219BD" w:rsidP="009219BD">
      <w:pPr>
        <w:pStyle w:val="aff9"/>
        <w:numPr>
          <w:ilvl w:val="2"/>
          <w:numId w:val="74"/>
        </w:numPr>
        <w:suppressAutoHyphens w:val="0"/>
        <w:spacing w:after="200"/>
        <w:ind w:left="0" w:firstLine="709"/>
        <w:contextualSpacing/>
        <w:jc w:val="both"/>
      </w:pPr>
      <w:r w:rsidRPr="009219BD">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9219BD" w:rsidRPr="009219BD" w:rsidRDefault="009219BD" w:rsidP="009219BD">
      <w:pPr>
        <w:pStyle w:val="aff9"/>
        <w:numPr>
          <w:ilvl w:val="2"/>
          <w:numId w:val="74"/>
        </w:numPr>
        <w:suppressAutoHyphens w:val="0"/>
        <w:spacing w:after="200"/>
        <w:ind w:left="0" w:firstLine="709"/>
        <w:contextualSpacing/>
        <w:jc w:val="both"/>
      </w:pPr>
      <w:r w:rsidRPr="009219B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9219BD" w:rsidRPr="009219BD" w:rsidRDefault="009219BD" w:rsidP="009219BD">
      <w:pPr>
        <w:pStyle w:val="aff9"/>
        <w:numPr>
          <w:ilvl w:val="2"/>
          <w:numId w:val="74"/>
        </w:numPr>
        <w:suppressAutoHyphens w:val="0"/>
        <w:spacing w:after="200"/>
        <w:ind w:left="0" w:firstLine="709"/>
        <w:contextualSpacing/>
        <w:jc w:val="both"/>
      </w:pPr>
      <w:r w:rsidRPr="009219BD">
        <w:t>настоящий Договор от имени Арендодателя подписан лицом, которое надлежащим образом уполномочено совершать такие действия;</w:t>
      </w:r>
    </w:p>
    <w:p w:rsidR="009219BD" w:rsidRPr="009219BD" w:rsidRDefault="009219BD" w:rsidP="009219BD">
      <w:pPr>
        <w:pStyle w:val="aff9"/>
        <w:numPr>
          <w:ilvl w:val="2"/>
          <w:numId w:val="74"/>
        </w:numPr>
        <w:suppressAutoHyphens w:val="0"/>
        <w:spacing w:after="200"/>
        <w:ind w:left="0" w:firstLine="709"/>
        <w:contextualSpacing/>
        <w:jc w:val="both"/>
      </w:pPr>
      <w:r w:rsidRPr="009219BD">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9219BD" w:rsidRPr="009219BD" w:rsidRDefault="009219BD" w:rsidP="009219BD">
      <w:pPr>
        <w:pStyle w:val="aff9"/>
        <w:numPr>
          <w:ilvl w:val="2"/>
          <w:numId w:val="74"/>
        </w:numPr>
        <w:suppressAutoHyphens w:val="0"/>
        <w:spacing w:after="200"/>
        <w:ind w:left="0" w:firstLine="540"/>
        <w:contextualSpacing/>
        <w:jc w:val="both"/>
      </w:pPr>
      <w:r w:rsidRPr="009219BD">
        <w:t>не существует каких-либо обстоятельств, которые ограничивают, запрещают исполнение Арендодателем обязательств по настоящему Договору.</w:t>
      </w:r>
    </w:p>
    <w:p w:rsidR="009219BD" w:rsidRPr="009219BD" w:rsidRDefault="009219BD" w:rsidP="009219BD">
      <w:pPr>
        <w:pStyle w:val="1f9"/>
        <w:numPr>
          <w:ilvl w:val="0"/>
          <w:numId w:val="74"/>
        </w:numPr>
        <w:tabs>
          <w:tab w:val="left" w:pos="426"/>
        </w:tabs>
        <w:suppressAutoHyphens w:val="0"/>
        <w:contextualSpacing/>
        <w:jc w:val="center"/>
        <w:rPr>
          <w:b/>
        </w:rPr>
      </w:pPr>
      <w:r w:rsidRPr="009219BD">
        <w:rPr>
          <w:b/>
        </w:rPr>
        <w:t>ПРОЧИЕ УСЛОВИЯ</w:t>
      </w:r>
    </w:p>
    <w:p w:rsidR="009219BD" w:rsidRPr="009219BD" w:rsidRDefault="009219BD" w:rsidP="009219BD">
      <w:pPr>
        <w:pStyle w:val="1f9"/>
        <w:ind w:left="0" w:firstLine="567"/>
        <w:jc w:val="both"/>
      </w:pPr>
      <w:r w:rsidRPr="009219BD">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9219BD" w:rsidRPr="009219BD" w:rsidRDefault="009219BD" w:rsidP="009219BD">
      <w:pPr>
        <w:autoSpaceDE w:val="0"/>
        <w:autoSpaceDN w:val="0"/>
        <w:adjustRightInd w:val="0"/>
        <w:ind w:firstLine="567"/>
        <w:jc w:val="both"/>
        <w:outlineLvl w:val="0"/>
      </w:pPr>
      <w:r w:rsidRPr="009219BD">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9219BD" w:rsidRPr="009219BD" w:rsidRDefault="009219BD" w:rsidP="009219BD">
      <w:pPr>
        <w:pStyle w:val="1f9"/>
        <w:ind w:left="0" w:firstLine="567"/>
        <w:jc w:val="both"/>
      </w:pPr>
      <w:r w:rsidRPr="009219BD">
        <w:t>12.3. Все вопросы, не предусмотренные настоящим Договором, регулируются действующим законодательством Российской Федерации.</w:t>
      </w:r>
    </w:p>
    <w:p w:rsidR="009219BD" w:rsidRPr="009219BD" w:rsidRDefault="009219BD" w:rsidP="009219BD">
      <w:pPr>
        <w:autoSpaceDE w:val="0"/>
        <w:autoSpaceDN w:val="0"/>
        <w:adjustRightInd w:val="0"/>
        <w:ind w:firstLine="567"/>
        <w:jc w:val="both"/>
        <w:outlineLvl w:val="0"/>
      </w:pPr>
      <w:r w:rsidRPr="009219BD">
        <w:t>12.4. Настоящий Договор составлен в двух экземплярах, имеющих равную юридическую силу, по одному для каждой из Сторон.</w:t>
      </w:r>
    </w:p>
    <w:p w:rsidR="009219BD" w:rsidRPr="009219BD" w:rsidRDefault="009219BD" w:rsidP="009219BD">
      <w:pPr>
        <w:pStyle w:val="1f9"/>
        <w:ind w:left="0" w:firstLine="567"/>
        <w:jc w:val="both"/>
      </w:pPr>
      <w:r w:rsidRPr="009219BD">
        <w:t>12.5. Все приложения к настоящему Договору являются его неотъемлемой частью.</w:t>
      </w:r>
    </w:p>
    <w:p w:rsidR="009219BD" w:rsidRPr="009219BD" w:rsidRDefault="009219BD" w:rsidP="009219BD">
      <w:pPr>
        <w:pStyle w:val="1f9"/>
        <w:ind w:left="0" w:firstLine="567"/>
        <w:jc w:val="both"/>
      </w:pPr>
      <w:r w:rsidRPr="009219BD">
        <w:t>12.6. К настоящему Договору прилагаются:</w:t>
      </w:r>
    </w:p>
    <w:p w:rsidR="009219BD" w:rsidRPr="009219BD" w:rsidRDefault="009219BD" w:rsidP="009219BD">
      <w:pPr>
        <w:pStyle w:val="1f9"/>
        <w:ind w:left="0" w:firstLine="567"/>
        <w:jc w:val="both"/>
      </w:pPr>
      <w:r w:rsidRPr="009219BD">
        <w:t>12.6.1. Перечень транспортных средств, передаваемых в аренду (Приложение № 1);</w:t>
      </w:r>
    </w:p>
    <w:p w:rsidR="009219BD" w:rsidRPr="009219BD" w:rsidRDefault="009219BD" w:rsidP="009219BD">
      <w:pPr>
        <w:pStyle w:val="1f9"/>
        <w:ind w:left="0" w:firstLine="567"/>
        <w:jc w:val="both"/>
      </w:pPr>
      <w:r w:rsidRPr="009219BD">
        <w:t>12.6.2. Данные о водителях оказывающих услуги по Договору (Приложение № 2);</w:t>
      </w:r>
    </w:p>
    <w:p w:rsidR="009219BD" w:rsidRPr="009219BD" w:rsidRDefault="009219BD" w:rsidP="009219BD">
      <w:pPr>
        <w:ind w:firstLine="567"/>
        <w:jc w:val="both"/>
      </w:pPr>
      <w:r w:rsidRPr="009219BD">
        <w:t>12.6.3.  Форма Акта приема-передачи Транспортного средства (Приложение № 3);</w:t>
      </w:r>
    </w:p>
    <w:p w:rsidR="009219BD" w:rsidRPr="009219BD" w:rsidRDefault="009219BD" w:rsidP="009219BD">
      <w:pPr>
        <w:ind w:firstLine="567"/>
        <w:jc w:val="both"/>
      </w:pPr>
      <w:r w:rsidRPr="009219BD">
        <w:t>12.6.4. Форма Сводного акта приема-передачи Транспортного средства (Приложение № 4);</w:t>
      </w:r>
    </w:p>
    <w:p w:rsidR="009219BD" w:rsidRPr="009219BD" w:rsidRDefault="009219BD" w:rsidP="009219BD">
      <w:pPr>
        <w:ind w:firstLine="567"/>
        <w:jc w:val="both"/>
      </w:pPr>
      <w:r w:rsidRPr="009219BD">
        <w:t xml:space="preserve">12.6.5. Форма Акта об оказанных услугах (Приложение № 5); </w:t>
      </w:r>
    </w:p>
    <w:p w:rsidR="009219BD" w:rsidRPr="009219BD" w:rsidRDefault="009219BD" w:rsidP="009219BD">
      <w:pPr>
        <w:ind w:firstLine="567"/>
        <w:jc w:val="both"/>
      </w:pPr>
      <w:r w:rsidRPr="009219BD">
        <w:t>12.6.6. Форма Приложения с предельными ставками арендной платы Транспортного средства с экипажем (Приложение № 6);</w:t>
      </w:r>
    </w:p>
    <w:p w:rsidR="009219BD" w:rsidRPr="009219BD" w:rsidRDefault="009219BD" w:rsidP="009219BD">
      <w:pPr>
        <w:ind w:right="-5" w:firstLine="567"/>
        <w:jc w:val="both"/>
      </w:pPr>
      <w:r w:rsidRPr="009219BD">
        <w:t>12.6.7. форма Отчета Арендодателя (Приложение № 7), составляемого и предоставляемого Арендодателем в электронном виде.</w:t>
      </w:r>
    </w:p>
    <w:p w:rsidR="009219BD" w:rsidRPr="009219BD" w:rsidRDefault="009219BD" w:rsidP="009219BD">
      <w:pPr>
        <w:ind w:right="-5" w:firstLine="567"/>
        <w:jc w:val="both"/>
      </w:pPr>
      <w:r w:rsidRPr="009219BD">
        <w:t xml:space="preserve">12.6.8. Правила безопасности при нахождении на терминале Арендатора (Приложение № 8). </w:t>
      </w:r>
    </w:p>
    <w:p w:rsidR="009219BD" w:rsidRPr="009219BD" w:rsidRDefault="009219BD" w:rsidP="009219BD">
      <w:pPr>
        <w:numPr>
          <w:ilvl w:val="0"/>
          <w:numId w:val="74"/>
        </w:numPr>
        <w:suppressAutoHyphens w:val="0"/>
        <w:autoSpaceDE w:val="0"/>
        <w:autoSpaceDN w:val="0"/>
        <w:adjustRightInd w:val="0"/>
        <w:ind w:left="0"/>
        <w:jc w:val="center"/>
        <w:rPr>
          <w:b/>
        </w:rPr>
      </w:pPr>
      <w:r w:rsidRPr="009219BD">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8"/>
        <w:gridCol w:w="5578"/>
      </w:tblGrid>
      <w:tr w:rsidR="009219BD" w:rsidRPr="006240D1" w:rsidTr="002B3064">
        <w:trPr>
          <w:trHeight w:val="3111"/>
        </w:trPr>
        <w:tc>
          <w:tcPr>
            <w:tcW w:w="4678" w:type="dxa"/>
          </w:tcPr>
          <w:p w:rsidR="009219BD" w:rsidRPr="00BA535D" w:rsidRDefault="009219BD" w:rsidP="002B3064">
            <w:pPr>
              <w:rPr>
                <w:b/>
                <w:sz w:val="20"/>
              </w:rPr>
            </w:pPr>
            <w:r w:rsidRPr="00BA535D">
              <w:rPr>
                <w:b/>
                <w:sz w:val="20"/>
              </w:rPr>
              <w:t>Арендодатель:</w:t>
            </w:r>
          </w:p>
          <w:p w:rsidR="009219BD" w:rsidRPr="006240D1" w:rsidRDefault="009219BD" w:rsidP="002B3064"/>
        </w:tc>
        <w:tc>
          <w:tcPr>
            <w:tcW w:w="5578" w:type="dxa"/>
          </w:tcPr>
          <w:p w:rsidR="009219BD" w:rsidRPr="006240D1" w:rsidRDefault="009219BD" w:rsidP="002B3064">
            <w:pPr>
              <w:rPr>
                <w:b/>
                <w:sz w:val="20"/>
              </w:rPr>
            </w:pPr>
            <w:r w:rsidRPr="006240D1">
              <w:rPr>
                <w:b/>
                <w:sz w:val="20"/>
              </w:rPr>
              <w:t>Арендатор:</w:t>
            </w:r>
          </w:p>
          <w:p w:rsidR="009219BD" w:rsidRPr="006240D1" w:rsidRDefault="009219BD" w:rsidP="002B3064">
            <w:pPr>
              <w:widowControl w:val="0"/>
              <w:rPr>
                <w:sz w:val="20"/>
              </w:rPr>
            </w:pPr>
            <w:r w:rsidRPr="006240D1">
              <w:rPr>
                <w:sz w:val="20"/>
              </w:rPr>
              <w:t xml:space="preserve">Публичное акционерное общество </w:t>
            </w:r>
          </w:p>
          <w:p w:rsidR="009219BD" w:rsidRPr="006240D1" w:rsidRDefault="009219BD" w:rsidP="002B3064">
            <w:pPr>
              <w:widowControl w:val="0"/>
              <w:rPr>
                <w:sz w:val="20"/>
              </w:rPr>
            </w:pPr>
            <w:r w:rsidRPr="006240D1">
              <w:rPr>
                <w:sz w:val="20"/>
              </w:rPr>
              <w:t>«Центр по перевозке грузов в контейнерах «ТрансКонтейнер»</w:t>
            </w:r>
          </w:p>
          <w:p w:rsidR="009219BD" w:rsidRPr="006240D1" w:rsidRDefault="009219BD" w:rsidP="002B3064">
            <w:pPr>
              <w:widowControl w:val="0"/>
              <w:rPr>
                <w:sz w:val="20"/>
              </w:rPr>
            </w:pPr>
            <w:r w:rsidRPr="006240D1">
              <w:rPr>
                <w:sz w:val="20"/>
              </w:rPr>
              <w:t>(ПАО «ТрансКонтейнер»)</w:t>
            </w:r>
          </w:p>
          <w:p w:rsidR="009219BD" w:rsidRPr="006240D1" w:rsidRDefault="009219BD" w:rsidP="002B3064">
            <w:pPr>
              <w:widowControl w:val="0"/>
              <w:jc w:val="both"/>
              <w:rPr>
                <w:sz w:val="20"/>
              </w:rPr>
            </w:pPr>
            <w:r w:rsidRPr="006240D1">
              <w:rPr>
                <w:sz w:val="20"/>
              </w:rPr>
              <w:t>ОГРН  1067746341024</w:t>
            </w:r>
          </w:p>
          <w:p w:rsidR="009219BD" w:rsidRPr="006240D1" w:rsidRDefault="009219BD" w:rsidP="002B3064">
            <w:pPr>
              <w:widowControl w:val="0"/>
              <w:jc w:val="both"/>
              <w:rPr>
                <w:sz w:val="20"/>
              </w:rPr>
            </w:pPr>
            <w:r w:rsidRPr="006240D1">
              <w:rPr>
                <w:sz w:val="20"/>
              </w:rPr>
              <w:t>ИНН 7708591995/ КПП 997650001</w:t>
            </w:r>
          </w:p>
          <w:p w:rsidR="009219BD" w:rsidRPr="006240D1" w:rsidRDefault="009219BD" w:rsidP="002B3064">
            <w:pPr>
              <w:widowControl w:val="0"/>
              <w:jc w:val="both"/>
              <w:rPr>
                <w:snapToGrid w:val="0"/>
                <w:sz w:val="20"/>
              </w:rPr>
            </w:pPr>
            <w:r w:rsidRPr="006240D1">
              <w:rPr>
                <w:sz w:val="20"/>
              </w:rPr>
              <w:t xml:space="preserve">ОКПО   94421386    ОКВЭД   60.1 </w:t>
            </w:r>
          </w:p>
          <w:p w:rsidR="009219BD" w:rsidRPr="006240D1" w:rsidRDefault="009219BD" w:rsidP="002B3064">
            <w:pPr>
              <w:widowControl w:val="0"/>
              <w:jc w:val="both"/>
              <w:rPr>
                <w:b/>
                <w:snapToGrid w:val="0"/>
                <w:sz w:val="20"/>
              </w:rPr>
            </w:pPr>
            <w:r w:rsidRPr="006240D1">
              <w:rPr>
                <w:snapToGrid w:val="0"/>
                <w:sz w:val="20"/>
              </w:rPr>
              <w:t>Юридический адрес: Российская Федерация, 125047, г. Москва, Оружейный переулок, д.19</w:t>
            </w:r>
            <w:r>
              <w:rPr>
                <w:snapToGrid w:val="0"/>
                <w:sz w:val="20"/>
              </w:rPr>
              <w:t xml:space="preserve"> </w:t>
            </w:r>
            <w:r w:rsidRPr="006240D1">
              <w:rPr>
                <w:b/>
                <w:snapToGrid w:val="0"/>
                <w:sz w:val="20"/>
              </w:rPr>
              <w:t xml:space="preserve">Филиал ПАО «ТрансКонтейнер» на Приволжской железной дороге </w:t>
            </w:r>
          </w:p>
          <w:p w:rsidR="009219BD" w:rsidRPr="006240D1" w:rsidRDefault="009219BD" w:rsidP="002B3064">
            <w:pPr>
              <w:rPr>
                <w:sz w:val="20"/>
                <w:lang w:val="en-US"/>
              </w:rPr>
            </w:pPr>
            <w:r w:rsidRPr="006240D1">
              <w:rPr>
                <w:snapToGrid w:val="0"/>
                <w:sz w:val="20"/>
              </w:rPr>
              <w:t xml:space="preserve">Место нахождения филиала: Российская Федерация, 410017, г. Саратов, ул. Шелковичная, д. 11/15 Тел. </w:t>
            </w:r>
            <w:r w:rsidRPr="006240D1">
              <w:rPr>
                <w:snapToGrid w:val="0"/>
                <w:sz w:val="20"/>
                <w:lang w:val="en-US"/>
              </w:rPr>
              <w:t>(8452)39-00-54,39-00-45</w:t>
            </w:r>
            <w:r w:rsidRPr="006240D1">
              <w:rPr>
                <w:sz w:val="20"/>
                <w:lang w:val="en-US"/>
              </w:rPr>
              <w:t xml:space="preserve"> E-mail: </w:t>
            </w:r>
            <w:hyperlink r:id="rId20" w:history="1">
              <w:r w:rsidRPr="006240D1">
                <w:rPr>
                  <w:rStyle w:val="a9"/>
                  <w:sz w:val="20"/>
                  <w:lang w:val="en-US"/>
                </w:rPr>
                <w:t>trcont_priv@trcont.ru</w:t>
              </w:r>
            </w:hyperlink>
          </w:p>
        </w:tc>
      </w:tr>
      <w:tr w:rsidR="009219BD" w:rsidRPr="006240D1" w:rsidTr="002B3064">
        <w:trPr>
          <w:trHeight w:val="1222"/>
        </w:trPr>
        <w:tc>
          <w:tcPr>
            <w:tcW w:w="4678" w:type="dxa"/>
          </w:tcPr>
          <w:p w:rsidR="009219BD" w:rsidRPr="006240D1" w:rsidRDefault="009219BD" w:rsidP="002B3064">
            <w:pPr>
              <w:widowControl w:val="0"/>
              <w:rPr>
                <w:b/>
                <w:bCs/>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w:t>
            </w:r>
          </w:p>
          <w:p w:rsidR="009219BD" w:rsidRPr="006240D1" w:rsidRDefault="009219BD" w:rsidP="002B3064">
            <w:pPr>
              <w:widowControl w:val="0"/>
              <w:rPr>
                <w:b/>
              </w:rPr>
            </w:pPr>
          </w:p>
        </w:tc>
        <w:tc>
          <w:tcPr>
            <w:tcW w:w="5578" w:type="dxa"/>
          </w:tcPr>
          <w:p w:rsidR="009219BD" w:rsidRPr="006240D1" w:rsidRDefault="009219BD" w:rsidP="002B3064">
            <w:pPr>
              <w:widowControl w:val="0"/>
              <w:jc w:val="both"/>
              <w:rPr>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 xml:space="preserve">): </w:t>
            </w:r>
            <w:r w:rsidRPr="006240D1">
              <w:rPr>
                <w:snapToGrid w:val="0"/>
                <w:sz w:val="20"/>
              </w:rPr>
              <w:t>Р/с 40702810514240001133</w:t>
            </w:r>
          </w:p>
          <w:p w:rsidR="009219BD" w:rsidRPr="006240D1" w:rsidRDefault="009219BD" w:rsidP="002B3064">
            <w:pPr>
              <w:rPr>
                <w:snapToGrid w:val="0"/>
                <w:sz w:val="20"/>
              </w:rPr>
            </w:pPr>
            <w:r w:rsidRPr="006240D1">
              <w:rPr>
                <w:snapToGrid w:val="0"/>
                <w:sz w:val="20"/>
              </w:rPr>
              <w:t xml:space="preserve">в Филиале ПАО Банк ВТБ в г. Нижнем Новгороде </w:t>
            </w:r>
          </w:p>
          <w:p w:rsidR="009219BD" w:rsidRPr="006240D1" w:rsidRDefault="009219BD" w:rsidP="002B3064">
            <w:pPr>
              <w:jc w:val="both"/>
              <w:rPr>
                <w:snapToGrid w:val="0"/>
                <w:sz w:val="20"/>
              </w:rPr>
            </w:pPr>
            <w:r w:rsidRPr="006240D1">
              <w:rPr>
                <w:snapToGrid w:val="0"/>
                <w:sz w:val="20"/>
              </w:rPr>
              <w:t>К/с 30101810200000000837</w:t>
            </w:r>
          </w:p>
          <w:p w:rsidR="009219BD" w:rsidRPr="006240D1" w:rsidRDefault="009219BD" w:rsidP="002B3064">
            <w:pPr>
              <w:jc w:val="both"/>
              <w:rPr>
                <w:sz w:val="20"/>
                <w:lang w:val="en-US"/>
              </w:rPr>
            </w:pPr>
            <w:r w:rsidRPr="006240D1">
              <w:rPr>
                <w:snapToGrid w:val="0"/>
                <w:sz w:val="20"/>
              </w:rPr>
              <w:t>БИК 042202837</w:t>
            </w:r>
          </w:p>
        </w:tc>
      </w:tr>
      <w:tr w:rsidR="009219BD" w:rsidRPr="006240D1" w:rsidTr="002B3064">
        <w:trPr>
          <w:trHeight w:val="47"/>
        </w:trPr>
        <w:tc>
          <w:tcPr>
            <w:tcW w:w="4678" w:type="dxa"/>
          </w:tcPr>
          <w:p w:rsidR="009219BD" w:rsidRPr="00BA535D" w:rsidRDefault="009219BD" w:rsidP="002B3064">
            <w:pPr>
              <w:autoSpaceDE w:val="0"/>
              <w:autoSpaceDN w:val="0"/>
              <w:adjustRightInd w:val="0"/>
              <w:rPr>
                <w:b/>
                <w:snapToGrid w:val="0"/>
                <w:sz w:val="20"/>
              </w:rPr>
            </w:pPr>
            <w:r w:rsidRPr="00BA535D">
              <w:rPr>
                <w:b/>
                <w:snapToGrid w:val="0"/>
                <w:sz w:val="20"/>
              </w:rPr>
              <w:t>Арендодатель:</w:t>
            </w:r>
          </w:p>
          <w:p w:rsidR="009219BD" w:rsidRPr="00BA535D" w:rsidRDefault="009219BD" w:rsidP="002B3064">
            <w:pPr>
              <w:rPr>
                <w:snapToGrid w:val="0"/>
                <w:sz w:val="20"/>
              </w:rPr>
            </w:pPr>
            <w:r w:rsidRPr="00BA535D">
              <w:rPr>
                <w:sz w:val="20"/>
              </w:rPr>
              <w:t>________________             М.П.</w:t>
            </w:r>
          </w:p>
          <w:p w:rsidR="009219BD" w:rsidRPr="00BA535D" w:rsidRDefault="009219BD" w:rsidP="002B3064">
            <w:pPr>
              <w:autoSpaceDE w:val="0"/>
              <w:autoSpaceDN w:val="0"/>
              <w:adjustRightInd w:val="0"/>
              <w:rPr>
                <w:b/>
                <w:sz w:val="20"/>
              </w:rPr>
            </w:pPr>
          </w:p>
        </w:tc>
        <w:tc>
          <w:tcPr>
            <w:tcW w:w="5578" w:type="dxa"/>
          </w:tcPr>
          <w:p w:rsidR="009219BD" w:rsidRPr="00BA535D" w:rsidRDefault="009219BD" w:rsidP="002B3064">
            <w:pPr>
              <w:shd w:val="clear" w:color="auto" w:fill="FFFFFF"/>
              <w:spacing w:line="276" w:lineRule="auto"/>
              <w:rPr>
                <w:sz w:val="20"/>
              </w:rPr>
            </w:pPr>
            <w:r w:rsidRPr="00BA535D">
              <w:rPr>
                <w:b/>
                <w:sz w:val="20"/>
              </w:rPr>
              <w:t>Арендатор:</w:t>
            </w:r>
            <w:r w:rsidRPr="00BA535D">
              <w:rPr>
                <w:sz w:val="20"/>
              </w:rPr>
              <w:t>_______________</w:t>
            </w:r>
          </w:p>
          <w:p w:rsidR="009219BD" w:rsidRPr="00BA535D" w:rsidRDefault="009219BD" w:rsidP="002B3064">
            <w:pPr>
              <w:spacing w:line="276" w:lineRule="auto"/>
              <w:rPr>
                <w:b/>
                <w:bCs/>
                <w:snapToGrid w:val="0"/>
                <w:sz w:val="20"/>
              </w:rPr>
            </w:pPr>
            <w:r w:rsidRPr="00BA535D">
              <w:rPr>
                <w:sz w:val="20"/>
              </w:rPr>
              <w:t xml:space="preserve">            М.П.</w:t>
            </w:r>
          </w:p>
        </w:tc>
      </w:tr>
    </w:tbl>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332354" w:rsidRPr="005D242F" w:rsidRDefault="00332354" w:rsidP="00332354">
      <w:pPr>
        <w:ind w:left="5103" w:firstLine="11"/>
        <w:rPr>
          <w:lang w:eastAsia="ru-RU"/>
        </w:rPr>
      </w:pPr>
      <w:r w:rsidRPr="005D242F">
        <w:rPr>
          <w:lang w:eastAsia="ru-RU"/>
        </w:rPr>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firstRow="1" w:lastRow="0" w:firstColumn="1" w:lastColumn="0" w:noHBand="0" w:noVBand="1"/>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п/п</w:t>
            </w:r>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ind w:left="5103" w:firstLine="11"/>
        <w:rPr>
          <w:lang w:eastAsia="ru-RU"/>
        </w:rPr>
      </w:pPr>
    </w:p>
    <w:p w:rsidR="00332354" w:rsidRDefault="00332354"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9219BD" w:rsidRDefault="009219BD"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firstRow="1" w:lastRow="0" w:firstColumn="1" w:lastColumn="0" w:noHBand="0" w:noVBand="1"/>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п/п</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103" w:firstLine="11"/>
        <w:rPr>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t xml:space="preserve">                                        Приложение № </w:t>
      </w:r>
      <w:r w:rsidR="002F2C7B">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DD0423">
      <w:pPr>
        <w:numPr>
          <w:ilvl w:val="0"/>
          <w:numId w:val="73"/>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DD0423">
      <w:pPr>
        <w:numPr>
          <w:ilvl w:val="0"/>
          <w:numId w:val="73"/>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1"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DD0423">
      <w:pPr>
        <w:numPr>
          <w:ilvl w:val="0"/>
          <w:numId w:val="73"/>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firstRow="1" w:lastRow="0" w:firstColumn="1" w:lastColumn="0" w:noHBand="0" w:noVBand="1"/>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firstRow="1" w:lastRow="0" w:firstColumn="1" w:lastColumn="0" w:noHBand="0" w:noVBand="1"/>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2"/>
          <w:footerReference w:type="even" r:id="rId23"/>
          <w:pgSz w:w="11907" w:h="16840" w:code="9"/>
          <w:pgMar w:top="1134" w:right="851" w:bottom="1134" w:left="1418" w:header="794" w:footer="794" w:gutter="0"/>
          <w:cols w:space="720"/>
          <w:titlePg/>
          <w:docGrid w:linePitch="326"/>
        </w:sectPr>
      </w:pPr>
    </w:p>
    <w:p w:rsidR="00B208C8" w:rsidRPr="005D242F" w:rsidRDefault="002F2C7B" w:rsidP="00AF0C5E">
      <w:pPr>
        <w:ind w:firstLine="1973"/>
        <w:jc w:val="right"/>
        <w:rPr>
          <w:lang w:eastAsia="ru-RU"/>
        </w:rPr>
      </w:pPr>
      <w:r>
        <w:rPr>
          <w:lang w:eastAsia="ru-RU"/>
        </w:rPr>
        <w:t>Приложение № 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 (- ых)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1"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руб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F17E4D" w:rsidRPr="004512F5" w:rsidRDefault="00F17E4D" w:rsidP="00F17E4D">
      <w:pPr>
        <w:jc w:val="right"/>
        <w:outlineLvl w:val="2"/>
      </w:pPr>
      <w:r w:rsidRPr="004512F5">
        <w:t xml:space="preserve">Приложение № </w:t>
      </w:r>
      <w:r>
        <w:t>5</w:t>
      </w:r>
    </w:p>
    <w:p w:rsidR="00F17E4D" w:rsidRPr="004512F5" w:rsidRDefault="00F17E4D" w:rsidP="00F17E4D">
      <w:pPr>
        <w:jc w:val="right"/>
        <w:outlineLvl w:val="2"/>
      </w:pPr>
      <w:r w:rsidRPr="004512F5">
        <w:t xml:space="preserve">к договору аренды транспортного средства с экипажем </w:t>
      </w:r>
    </w:p>
    <w:p w:rsidR="00F17E4D" w:rsidRDefault="00F17E4D" w:rsidP="00F17E4D">
      <w:pPr>
        <w:jc w:val="right"/>
      </w:pPr>
      <w:r w:rsidRPr="004512F5">
        <w:t xml:space="preserve">№__________  от «____» ________ 201__ </w:t>
      </w:r>
    </w:p>
    <w:p w:rsidR="00F17E4D" w:rsidRPr="004512F5" w:rsidRDefault="00F17E4D" w:rsidP="00F17E4D">
      <w:pPr>
        <w:jc w:val="right"/>
      </w:pPr>
    </w:p>
    <w:p w:rsidR="00F17E4D" w:rsidRPr="004512F5" w:rsidRDefault="00F17E4D" w:rsidP="00F17E4D">
      <w:pPr>
        <w:jc w:val="right"/>
      </w:pPr>
    </w:p>
    <w:p w:rsidR="00F17E4D" w:rsidRPr="004512F5" w:rsidRDefault="00F17E4D" w:rsidP="00F17E4D">
      <w:pPr>
        <w:jc w:val="center"/>
        <w:outlineLvl w:val="3"/>
        <w:rPr>
          <w:b/>
        </w:rPr>
      </w:pPr>
      <w:r w:rsidRPr="004512F5">
        <w:rPr>
          <w:b/>
        </w:rPr>
        <w:t>ФОРМА</w:t>
      </w:r>
    </w:p>
    <w:p w:rsidR="00F17E4D" w:rsidRPr="004512F5" w:rsidRDefault="00F17E4D" w:rsidP="00F17E4D">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firstRow="0" w:lastRow="0" w:firstColumn="0" w:lastColumn="0" w:noHBand="0" w:noVBand="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F17E4D" w:rsidRPr="004512F5" w:rsidTr="008F671B">
        <w:trPr>
          <w:trHeight w:val="274"/>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Код</w:t>
            </w:r>
          </w:p>
        </w:tc>
      </w:tr>
      <w:tr w:rsidR="00F17E4D" w:rsidRPr="004512F5" w:rsidTr="008F671B">
        <w:trPr>
          <w:trHeight w:val="290"/>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F17E4D" w:rsidRPr="004512F5" w:rsidRDefault="00F17E4D" w:rsidP="008F671B">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0305867</w:t>
            </w:r>
          </w:p>
        </w:tc>
      </w:tr>
      <w:tr w:rsidR="00F17E4D" w:rsidRPr="004512F5" w:rsidTr="008F671B">
        <w:trPr>
          <w:trHeight w:val="80"/>
        </w:trPr>
        <w:tc>
          <w:tcPr>
            <w:tcW w:w="988" w:type="dxa"/>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F17E4D" w:rsidRPr="004512F5" w:rsidRDefault="00F17E4D" w:rsidP="008F671B">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183"/>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229"/>
        </w:trPr>
        <w:tc>
          <w:tcPr>
            <w:tcW w:w="7419" w:type="dxa"/>
            <w:gridSpan w:val="18"/>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213"/>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637" w:type="dxa"/>
            <w:gridSpan w:val="6"/>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244"/>
        </w:trPr>
        <w:tc>
          <w:tcPr>
            <w:tcW w:w="1391"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152"/>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183"/>
        </w:trPr>
        <w:tc>
          <w:tcPr>
            <w:tcW w:w="7419" w:type="dxa"/>
            <w:gridSpan w:val="18"/>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229"/>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44"/>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82" w:type="dxa"/>
            <w:gridSpan w:val="5"/>
            <w:tcBorders>
              <w:top w:val="nil"/>
              <w:left w:val="nil"/>
              <w:bottom w:val="nil"/>
              <w:right w:val="nil"/>
            </w:tcBorders>
            <w:shd w:val="clear" w:color="auto" w:fill="auto"/>
            <w:noWrap/>
            <w:vAlign w:val="bottom"/>
          </w:tcPr>
          <w:p w:rsidR="00F17E4D" w:rsidRPr="004512F5" w:rsidRDefault="00F17E4D" w:rsidP="008F671B">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762" w:type="dxa"/>
            <w:gridSpan w:val="12"/>
            <w:tcBorders>
              <w:top w:val="nil"/>
              <w:left w:val="nil"/>
              <w:bottom w:val="nil"/>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152"/>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74"/>
        </w:trPr>
        <w:tc>
          <w:tcPr>
            <w:tcW w:w="1895" w:type="dxa"/>
            <w:gridSpan w:val="4"/>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p>
        </w:tc>
      </w:tr>
      <w:tr w:rsidR="00F17E4D" w:rsidRPr="004512F5" w:rsidTr="008F671B">
        <w:trPr>
          <w:trHeight w:val="22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531"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(наименование договора  его дата, номер)</w:t>
            </w:r>
          </w:p>
        </w:tc>
      </w:tr>
      <w:tr w:rsidR="00F17E4D" w:rsidRPr="004512F5" w:rsidTr="008F671B">
        <w:trPr>
          <w:trHeight w:val="137"/>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r>
      <w:tr w:rsidR="00F17E4D" w:rsidRPr="004512F5" w:rsidTr="008F671B">
        <w:trPr>
          <w:trHeight w:val="259"/>
        </w:trPr>
        <w:tc>
          <w:tcPr>
            <w:tcW w:w="5116" w:type="dxa"/>
            <w:gridSpan w:val="12"/>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F17E4D" w:rsidRPr="004512F5" w:rsidRDefault="00F17E4D" w:rsidP="008F671B">
            <w:pPr>
              <w:ind w:right="1788"/>
              <w:jc w:val="center"/>
              <w:rPr>
                <w:b/>
                <w:bCs/>
                <w:sz w:val="18"/>
                <w:szCs w:val="18"/>
              </w:rPr>
            </w:pPr>
          </w:p>
        </w:tc>
      </w:tr>
      <w:tr w:rsidR="00F17E4D" w:rsidRPr="004512F5" w:rsidTr="008F671B">
        <w:trPr>
          <w:trHeight w:val="259"/>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rPr>
            </w:pPr>
            <w:r w:rsidRPr="004512F5">
              <w:rPr>
                <w:i/>
                <w:iCs/>
                <w:sz w:val="18"/>
                <w:szCs w:val="18"/>
              </w:rPr>
              <w:t> </w:t>
            </w:r>
            <w:r w:rsidRPr="004512F5">
              <w:rPr>
                <w:sz w:val="18"/>
                <w:szCs w:val="18"/>
              </w:rPr>
              <w:t>(должности, Ф.И.О.)</w:t>
            </w:r>
          </w:p>
        </w:tc>
      </w:tr>
      <w:tr w:rsidR="00F17E4D" w:rsidRPr="004512F5" w:rsidTr="008F671B">
        <w:trPr>
          <w:trHeight w:val="259"/>
        </w:trPr>
        <w:tc>
          <w:tcPr>
            <w:tcW w:w="2434" w:type="dxa"/>
            <w:gridSpan w:val="5"/>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59"/>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w:t>
            </w:r>
            <w:r w:rsidRPr="004512F5">
              <w:rPr>
                <w:sz w:val="18"/>
                <w:szCs w:val="18"/>
              </w:rPr>
              <w:t>(должности, Ф.И.О.)</w:t>
            </w:r>
          </w:p>
        </w:tc>
      </w:tr>
      <w:tr w:rsidR="00F17E4D" w:rsidRPr="004512F5" w:rsidTr="008F671B">
        <w:trPr>
          <w:trHeight w:val="168"/>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708"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806"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803" w:type="dxa"/>
            <w:gridSpan w:val="2"/>
            <w:tcBorders>
              <w:top w:val="nil"/>
              <w:left w:val="nil"/>
              <w:bottom w:val="nil"/>
              <w:right w:val="nil"/>
            </w:tcBorders>
            <w:shd w:val="clear" w:color="auto" w:fill="auto"/>
            <w:noWrap/>
            <w:vAlign w:val="bottom"/>
          </w:tcPr>
          <w:p w:rsidR="00F17E4D" w:rsidRPr="004512F5" w:rsidRDefault="00F17E4D" w:rsidP="008F671B">
            <w:pPr>
              <w:ind w:right="543"/>
              <w:rPr>
                <w:sz w:val="18"/>
                <w:szCs w:val="18"/>
              </w:rPr>
            </w:pPr>
          </w:p>
        </w:tc>
      </w:tr>
      <w:tr w:rsidR="00F17E4D" w:rsidRPr="004512F5" w:rsidTr="008F671B">
        <w:trPr>
          <w:trHeight w:val="259"/>
        </w:trPr>
        <w:tc>
          <w:tcPr>
            <w:tcW w:w="6326" w:type="dxa"/>
            <w:gridSpan w:val="14"/>
            <w:tcBorders>
              <w:top w:val="nil"/>
              <w:left w:val="nil"/>
              <w:bottom w:val="nil"/>
              <w:right w:val="nil"/>
            </w:tcBorders>
            <w:shd w:val="clear" w:color="auto" w:fill="auto"/>
            <w:noWrap/>
            <w:vAlign w:val="bottom"/>
          </w:tcPr>
          <w:p w:rsidR="00F17E4D" w:rsidRPr="004512F5" w:rsidRDefault="00F17E4D" w:rsidP="008F671B">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r w:rsidRPr="004512F5">
              <w:rPr>
                <w:sz w:val="18"/>
                <w:szCs w:val="18"/>
              </w:rPr>
              <w:t xml:space="preserve">по </w:t>
            </w:r>
          </w:p>
        </w:tc>
        <w:tc>
          <w:tcPr>
            <w:tcW w:w="3862" w:type="dxa"/>
            <w:gridSpan w:val="10"/>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p>
        </w:tc>
      </w:tr>
      <w:tr w:rsidR="00F17E4D" w:rsidRPr="004512F5" w:rsidTr="008F671B">
        <w:trPr>
          <w:trHeight w:val="154"/>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r>
      <w:tr w:rsidR="00F17E4D" w:rsidRPr="004512F5" w:rsidTr="008F671B">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(наименование объекта, краткое описание услуг)</w:t>
            </w:r>
          </w:p>
        </w:tc>
      </w:tr>
      <w:tr w:rsidR="00F17E4D" w:rsidRPr="004512F5" w:rsidTr="008F671B">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w:t>
            </w:r>
          </w:p>
        </w:tc>
      </w:tr>
      <w:tr w:rsidR="00F17E4D" w:rsidRPr="004512F5" w:rsidTr="008F671B">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7E4D" w:rsidRPr="004512F5" w:rsidRDefault="00F17E4D" w:rsidP="008F671B">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ед. изм.</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 xml:space="preserve"> оказание услуг</w:t>
            </w:r>
          </w:p>
        </w:tc>
      </w:tr>
      <w:tr w:rsidR="00F17E4D" w:rsidRPr="004512F5" w:rsidTr="008F671B">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F17E4D" w:rsidRPr="004512F5" w:rsidRDefault="00F17E4D" w:rsidP="008F671B">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center"/>
          </w:tcPr>
          <w:p w:rsidR="00F17E4D" w:rsidRPr="004512F5" w:rsidRDefault="00F17E4D" w:rsidP="008F671B">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7E4D" w:rsidRPr="004512F5" w:rsidRDefault="00F17E4D" w:rsidP="008F671B">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стоимость, руб.</w:t>
            </w:r>
          </w:p>
        </w:tc>
      </w:tr>
      <w:tr w:rsidR="00F17E4D" w:rsidRPr="004512F5" w:rsidTr="008F671B">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198"/>
        </w:trPr>
        <w:tc>
          <w:tcPr>
            <w:tcW w:w="4276" w:type="dxa"/>
            <w:gridSpan w:val="9"/>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F17E4D" w:rsidRPr="004512F5" w:rsidRDefault="00F17E4D" w:rsidP="008F671B">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12"/>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13"/>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F17E4D" w:rsidRPr="004512F5" w:rsidRDefault="00F17E4D" w:rsidP="008F671B">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320"/>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7E4D" w:rsidRPr="004512F5" w:rsidTr="008F671B">
        <w:trPr>
          <w:trHeight w:val="213"/>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jc w:val="both"/>
              <w:rPr>
                <w:sz w:val="18"/>
                <w:szCs w:val="18"/>
              </w:rPr>
            </w:pPr>
            <w:r w:rsidRPr="004512F5">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7E4D" w:rsidRPr="004512F5" w:rsidTr="008F671B">
        <w:trPr>
          <w:trHeight w:val="198"/>
        </w:trPr>
        <w:tc>
          <w:tcPr>
            <w:tcW w:w="9951" w:type="dxa"/>
            <w:gridSpan w:val="2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37" w:type="dxa"/>
            <w:tcBorders>
              <w:top w:val="nil"/>
              <w:left w:val="nil"/>
              <w:right w:val="nil"/>
            </w:tcBorders>
            <w:shd w:val="clear" w:color="auto" w:fill="auto"/>
            <w:noWrap/>
            <w:vAlign w:val="bottom"/>
          </w:tcPr>
          <w:p w:rsidR="00F17E4D" w:rsidRPr="004512F5" w:rsidRDefault="00F17E4D" w:rsidP="008F671B">
            <w:pPr>
              <w:rPr>
                <w:b/>
                <w:bCs/>
                <w:sz w:val="18"/>
                <w:szCs w:val="18"/>
              </w:rPr>
            </w:pPr>
          </w:p>
        </w:tc>
      </w:tr>
      <w:tr w:rsidR="00F17E4D" w:rsidRPr="004512F5" w:rsidTr="008F671B">
        <w:trPr>
          <w:trHeight w:val="213"/>
        </w:trPr>
        <w:tc>
          <w:tcPr>
            <w:tcW w:w="3736" w:type="dxa"/>
            <w:gridSpan w:val="8"/>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Услуг принял:</w:t>
            </w:r>
          </w:p>
        </w:tc>
      </w:tr>
      <w:tr w:rsidR="00F17E4D" w:rsidRPr="004512F5" w:rsidTr="008F671B">
        <w:trPr>
          <w:trHeight w:val="213"/>
        </w:trPr>
        <w:tc>
          <w:tcPr>
            <w:tcW w:w="3736" w:type="dxa"/>
            <w:gridSpan w:val="8"/>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20"/>
              </w:rPr>
              <w:t>Арендодатель</w:t>
            </w:r>
          </w:p>
        </w:tc>
      </w:tr>
      <w:tr w:rsidR="00F17E4D" w:rsidRPr="004512F5" w:rsidTr="008F671B">
        <w:trPr>
          <w:trHeight w:val="122"/>
        </w:trPr>
        <w:tc>
          <w:tcPr>
            <w:tcW w:w="4276" w:type="dxa"/>
            <w:gridSpan w:val="9"/>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198"/>
        </w:trPr>
        <w:tc>
          <w:tcPr>
            <w:tcW w:w="4276" w:type="dxa"/>
            <w:gridSpan w:val="9"/>
            <w:tcBorders>
              <w:top w:val="single" w:sz="4" w:space="0" w:color="auto"/>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(должность)</w:t>
            </w:r>
          </w:p>
        </w:tc>
      </w:tr>
      <w:tr w:rsidR="00F17E4D" w:rsidRPr="004512F5" w:rsidTr="008F671B">
        <w:trPr>
          <w:trHeight w:val="91"/>
        </w:trPr>
        <w:tc>
          <w:tcPr>
            <w:tcW w:w="2434" w:type="dxa"/>
            <w:gridSpan w:val="5"/>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u w:val="single"/>
              </w:rPr>
            </w:pPr>
          </w:p>
        </w:tc>
        <w:tc>
          <w:tcPr>
            <w:tcW w:w="548" w:type="dxa"/>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r>
      <w:tr w:rsidR="00F17E4D" w:rsidRPr="004512F5" w:rsidTr="008F671B">
        <w:trPr>
          <w:trHeight w:val="229"/>
        </w:trPr>
        <w:tc>
          <w:tcPr>
            <w:tcW w:w="2434" w:type="dxa"/>
            <w:gridSpan w:val="5"/>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159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53" w:type="dxa"/>
            <w:gridSpan w:val="4"/>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(расшифровка подписи)</w:t>
            </w: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6"/>
                <w:szCs w:val="16"/>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5812"/>
      </w:tblGrid>
      <w:tr w:rsidR="00F17E4D" w:rsidRPr="004D147E" w:rsidTr="00F17E4D">
        <w:tc>
          <w:tcPr>
            <w:tcW w:w="4253" w:type="dxa"/>
          </w:tcPr>
          <w:p w:rsidR="00F17E4D" w:rsidRDefault="00F17E4D" w:rsidP="008F671B">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F17E4D" w:rsidRPr="004D147E" w:rsidRDefault="00F17E4D" w:rsidP="008F671B">
            <w:pPr>
              <w:jc w:val="center"/>
            </w:pPr>
            <w:r w:rsidRPr="004D147E">
              <w:t>____________</w:t>
            </w:r>
          </w:p>
          <w:p w:rsidR="00F17E4D" w:rsidRPr="004D147E" w:rsidRDefault="00F17E4D" w:rsidP="008F671B">
            <w:pPr>
              <w:autoSpaceDE w:val="0"/>
              <w:autoSpaceDN w:val="0"/>
              <w:adjustRightInd w:val="0"/>
              <w:jc w:val="center"/>
              <w:rPr>
                <w:b/>
              </w:rPr>
            </w:pPr>
            <w:r w:rsidRPr="004D147E">
              <w:t>М.П.</w:t>
            </w:r>
          </w:p>
        </w:tc>
        <w:tc>
          <w:tcPr>
            <w:tcW w:w="5812" w:type="dxa"/>
          </w:tcPr>
          <w:p w:rsidR="00F17E4D" w:rsidRPr="004D147E" w:rsidRDefault="00F17E4D" w:rsidP="008F671B">
            <w:pPr>
              <w:shd w:val="clear" w:color="auto" w:fill="FFFFFF"/>
              <w:jc w:val="center"/>
              <w:rPr>
                <w:b/>
              </w:rPr>
            </w:pPr>
            <w:r w:rsidRPr="004D147E">
              <w:rPr>
                <w:b/>
              </w:rPr>
              <w:t>Арендатор:</w:t>
            </w:r>
          </w:p>
          <w:p w:rsidR="00F17E4D" w:rsidRPr="004D147E" w:rsidRDefault="00F17E4D" w:rsidP="008F671B">
            <w:pPr>
              <w:jc w:val="center"/>
            </w:pPr>
            <w:r w:rsidRPr="004D147E">
              <w:t>________________</w:t>
            </w:r>
          </w:p>
          <w:p w:rsidR="00F17E4D" w:rsidRPr="004D147E" w:rsidRDefault="00F17E4D" w:rsidP="008F671B">
            <w:pPr>
              <w:widowControl w:val="0"/>
              <w:jc w:val="center"/>
              <w:rPr>
                <w:b/>
                <w:bCs/>
                <w:snapToGrid w:val="0"/>
              </w:rPr>
            </w:pPr>
            <w:r w:rsidRPr="004D147E">
              <w:t>М.П.</w:t>
            </w:r>
          </w:p>
        </w:tc>
      </w:tr>
    </w:tbl>
    <w:p w:rsidR="00655DF4" w:rsidRDefault="00655DF4" w:rsidP="00655DF4">
      <w:pPr>
        <w:tabs>
          <w:tab w:val="left" w:pos="5309"/>
        </w:tabs>
        <w:ind w:left="5670"/>
        <w:rPr>
          <w:rFonts w:eastAsia="MS Mincho"/>
        </w:rPr>
      </w:pPr>
      <w:r>
        <w:rPr>
          <w:rFonts w:eastAsia="MS Mincho"/>
        </w:rPr>
        <w:t xml:space="preserve">Приложение № </w:t>
      </w:r>
      <w:r w:rsidR="00B621CD">
        <w:rPr>
          <w:rFonts w:eastAsia="MS Mincho"/>
        </w:rPr>
        <w:t>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655DF4" w:rsidRDefault="00655DF4" w:rsidP="00655DF4">
      <w:pPr>
        <w:tabs>
          <w:tab w:val="left" w:pos="5309"/>
        </w:tabs>
        <w:ind w:left="5670"/>
        <w:rPr>
          <w:rFonts w:eastAsia="MS Mincho"/>
        </w:rPr>
      </w:pPr>
      <w:r>
        <w:rPr>
          <w:rFonts w:eastAsia="MS Mincho"/>
        </w:rPr>
        <w:t>от «___» ___________ 201_ года</w:t>
      </w:r>
    </w:p>
    <w:p w:rsidR="00655DF4" w:rsidRDefault="00655DF4" w:rsidP="00C5478C">
      <w:pPr>
        <w:ind w:firstLine="709"/>
        <w:jc w:val="both"/>
        <w:rPr>
          <w:highlight w:val="red"/>
        </w:rPr>
      </w:pPr>
    </w:p>
    <w:p w:rsidR="00300758" w:rsidRDefault="00300758" w:rsidP="00C5478C">
      <w:pPr>
        <w:ind w:firstLine="709"/>
        <w:jc w:val="both"/>
        <w:rPr>
          <w:highlight w:val="red"/>
        </w:rPr>
      </w:pPr>
    </w:p>
    <w:tbl>
      <w:tblPr>
        <w:tblW w:w="10774" w:type="dxa"/>
        <w:tblInd w:w="-743" w:type="dxa"/>
        <w:tblLayout w:type="fixed"/>
        <w:tblLook w:val="04A0" w:firstRow="1" w:lastRow="0" w:firstColumn="1" w:lastColumn="0" w:noHBand="0" w:noVBand="1"/>
      </w:tblPr>
      <w:tblGrid>
        <w:gridCol w:w="714"/>
        <w:gridCol w:w="3062"/>
        <w:gridCol w:w="1744"/>
        <w:gridCol w:w="1974"/>
        <w:gridCol w:w="3280"/>
      </w:tblGrid>
      <w:tr w:rsidR="00300758" w:rsidRPr="00CA0601" w:rsidTr="00C362CF">
        <w:trPr>
          <w:trHeight w:val="300"/>
        </w:trPr>
        <w:tc>
          <w:tcPr>
            <w:tcW w:w="71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062"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74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7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280"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C362CF">
        <w:trPr>
          <w:trHeight w:val="315"/>
        </w:trPr>
        <w:tc>
          <w:tcPr>
            <w:tcW w:w="71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062"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74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7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280" w:type="dxa"/>
            <w:tcBorders>
              <w:top w:val="nil"/>
              <w:left w:val="nil"/>
              <w:bottom w:val="nil"/>
              <w:right w:val="nil"/>
            </w:tcBorders>
            <w:shd w:val="clear" w:color="auto" w:fill="auto"/>
            <w:vAlign w:val="bottom"/>
            <w:hideMark/>
          </w:tcPr>
          <w:p w:rsidR="00300758" w:rsidRPr="00CA0601" w:rsidRDefault="00300758" w:rsidP="00EB0D47">
            <w:pPr>
              <w:suppressAutoHyphens w:val="0"/>
              <w:jc w:val="right"/>
              <w:rPr>
                <w:b/>
                <w:bCs/>
                <w:color w:val="000000"/>
                <w:lang w:eastAsia="ru-RU"/>
              </w:rPr>
            </w:pPr>
            <w:r w:rsidRPr="00CA0601">
              <w:rPr>
                <w:b/>
                <w:bCs/>
                <w:color w:val="000000"/>
                <w:lang w:eastAsia="ru-RU"/>
              </w:rPr>
              <w:t xml:space="preserve">Таблица №1 </w:t>
            </w:r>
          </w:p>
        </w:tc>
      </w:tr>
      <w:tr w:rsidR="00300758" w:rsidRPr="00CA0601" w:rsidTr="00C362CF">
        <w:trPr>
          <w:trHeight w:val="300"/>
        </w:trPr>
        <w:tc>
          <w:tcPr>
            <w:tcW w:w="10774"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Предельные ставки арендной платы транспортного средства с экипажем</w:t>
            </w:r>
            <w:r w:rsidRPr="00CA0601">
              <w:rPr>
                <w:b/>
                <w:bCs/>
                <w:color w:val="000000"/>
                <w:lang w:eastAsia="ru-RU"/>
              </w:rPr>
              <w:br/>
              <w:t>при перевозке контейнеров со/на станции/ию Волжский Приволжской железной дороги по г. Волгограду Волгоградской области и прилегающим районам</w:t>
            </w: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18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п/п</w:t>
            </w:r>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xml:space="preserve">Наименование зоны </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Типоразмер контейнера</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 xml:space="preserve">Предельные ставки арендной платы </w:t>
            </w:r>
            <w:r w:rsidRPr="00CA0601">
              <w:rPr>
                <w:b/>
                <w:bCs/>
                <w:color w:val="000000"/>
                <w:lang w:eastAsia="ru-RU"/>
              </w:rPr>
              <w:br/>
              <w:t>за контейнер</w:t>
            </w:r>
            <w:r w:rsidRPr="00CA0601">
              <w:rPr>
                <w:b/>
                <w:bCs/>
                <w:color w:val="000000"/>
                <w:lang w:eastAsia="ru-RU"/>
              </w:rPr>
              <w:br/>
              <w:t>(руб., без учета НДС)</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Обозначение зоны</w:t>
            </w:r>
          </w:p>
        </w:tc>
      </w:tr>
      <w:tr w:rsidR="00300758" w:rsidRPr="00CA0601" w:rsidTr="00C362CF">
        <w:trPr>
          <w:trHeight w:val="49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РФ_ВГГ_ВОЛГОГРАД_001</w:t>
            </w:r>
          </w:p>
        </w:tc>
      </w:tr>
      <w:tr w:rsidR="00300758" w:rsidRPr="00CA0601" w:rsidTr="00C362CF">
        <w:trPr>
          <w:trHeight w:val="51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РФ_ВГГ_ВОЛГОГРАД_002</w:t>
            </w:r>
          </w:p>
        </w:tc>
      </w:tr>
      <w:tr w:rsidR="00300758" w:rsidRPr="00CA0601" w:rsidTr="00C362CF">
        <w:trPr>
          <w:trHeight w:val="51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РФ_ВГГ_ВОЛГОГРАД_003</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Волгоград Краснооктябрьский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РФ_ВГГ_ВОЛГОГРАД_004</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ВолгоградТракторозаводской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РФ_ВГГ_ВОЛГОГРАД_005</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РФ_ВГГ_ВОЛГОГРАД_006</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РФ_ВГГ_ВОЛГОГРАД_007</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РФ_ВГГ_ВОЛГОГРАД_008</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г.Волжский микрорайоны</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РФ_ВГГ_ВОЛЖСКИЙ_001</w:t>
            </w:r>
          </w:p>
        </w:tc>
      </w:tr>
      <w:tr w:rsidR="00300758" w:rsidRPr="00CA0601" w:rsidTr="00C362CF">
        <w:trPr>
          <w:trHeight w:val="36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г.Волжский квартала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РФ_ВГГ_ВОЛЖСКИЙ_002</w:t>
            </w:r>
          </w:p>
        </w:tc>
      </w:tr>
      <w:tr w:rsidR="00300758" w:rsidRPr="00CA0601" w:rsidTr="00C362CF">
        <w:trPr>
          <w:trHeight w:val="48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 Рай Город</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РФ_ВГГ_СВЕТЛОЯРСКИЙ_Р_001</w:t>
            </w:r>
          </w:p>
        </w:tc>
      </w:tr>
      <w:tr w:rsidR="00300758" w:rsidRPr="00CA0601" w:rsidTr="00C362CF">
        <w:trPr>
          <w:trHeight w:val="36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п.с.т. Кузмичи (Городищенский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РФ_ВГГ_ГОРОДИЩЕНСКИЙ_Р_002</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Алексеевский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РФ_ВГГ_АЛЕКСЕЕВСКИЙ_Р_001</w:t>
            </w:r>
          </w:p>
        </w:tc>
      </w:tr>
      <w:tr w:rsidR="00300758" w:rsidRPr="00CA0601" w:rsidTr="00C362CF">
        <w:trPr>
          <w:trHeight w:val="33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Быково</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РФ_ВГГ_БЫКОВСКИЙ_Р_001</w:t>
            </w:r>
          </w:p>
        </w:tc>
      </w:tr>
      <w:tr w:rsidR="00300758" w:rsidRPr="00CA0601" w:rsidTr="00C362CF">
        <w:trPr>
          <w:trHeight w:val="33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Городище</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РФ_ВГГ_ГОРОДИЩЕНСКИЙ_Р_001</w:t>
            </w:r>
          </w:p>
        </w:tc>
      </w:tr>
      <w:tr w:rsidR="00300758" w:rsidRPr="00CA0601" w:rsidTr="00C362CF">
        <w:trPr>
          <w:trHeight w:val="36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Даниловка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РФ_ВГГ_ДАНИЛОВСКИЙ_Р_001</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Дубовка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РФ_ВГГ_ДУБОВКА</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Елань</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РФ_ВГГ_ЕЛАНСКИЙ_Р_001</w:t>
            </w:r>
          </w:p>
        </w:tc>
      </w:tr>
      <w:tr w:rsidR="00300758" w:rsidRPr="00CA0601" w:rsidTr="00C362CF">
        <w:trPr>
          <w:trHeight w:val="37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Жирновск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РФ_ВГГ_ЖИРНОВСК</w:t>
            </w:r>
          </w:p>
        </w:tc>
      </w:tr>
      <w:tr w:rsidR="00300758" w:rsidRPr="00CA0601" w:rsidTr="00C362CF">
        <w:trPr>
          <w:trHeight w:val="37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Иловля</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РФ_ВГГ_ИЛОВЛИНСКИЙ_Р_001</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Калач-на-Дону</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РФ_ВГГ_КАЛАЧ-НА-ДОНУ</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nil"/>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t>22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г.Камышин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C362CF">
        <w:trPr>
          <w:trHeight w:val="375"/>
        </w:trPr>
        <w:tc>
          <w:tcPr>
            <w:tcW w:w="71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675"/>
        </w:trPr>
        <w:tc>
          <w:tcPr>
            <w:tcW w:w="71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г.Камышин (вывоз контейнера со ст. Волжский завоз на ст. Камышин)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C362CF">
        <w:trPr>
          <w:trHeight w:val="405"/>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23</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Киквидзе</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РФ_ВГГ_КИКВИДЗЕНСКИЙ_Р_001</w:t>
            </w:r>
          </w:p>
        </w:tc>
      </w:tr>
      <w:tr w:rsidR="00300758" w:rsidRPr="00CA0601" w:rsidTr="00C362CF">
        <w:trPr>
          <w:trHeight w:val="36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Клетский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РФ_ВГГ_КЛЕТСКИЙ_Р_001</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г.Котельниково</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РФ_ВГГ_КОТЕЛЬНИКОВО</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6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t>26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г.Котово</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C362CF">
        <w:trPr>
          <w:trHeight w:val="345"/>
        </w:trPr>
        <w:tc>
          <w:tcPr>
            <w:tcW w:w="71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795"/>
        </w:trPr>
        <w:tc>
          <w:tcPr>
            <w:tcW w:w="71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г.Котово (вывоз контейнера со ст. Волжский завоз на ст. Камышин)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27</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г.Краснослободск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РФ_ВГГ_КРАСНОСЛОБОДСК</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Ленинск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РФ_ВГГ_ЛЕНИНСК</w:t>
            </w:r>
          </w:p>
        </w:tc>
      </w:tr>
      <w:tr w:rsidR="00300758" w:rsidRPr="00CA0601" w:rsidTr="00C362CF">
        <w:trPr>
          <w:trHeight w:val="40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г.Михайловка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РФ_ВГГ_МИХАЙЛОВКА</w:t>
            </w:r>
          </w:p>
        </w:tc>
      </w:tr>
      <w:tr w:rsidR="00300758" w:rsidRPr="00CA0601" w:rsidTr="00C362CF">
        <w:trPr>
          <w:trHeight w:val="37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Нехаевский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РФ_ВГГ_НЕХАЕВСКИЙ_Р_001</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г.Николаевск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РФ_ВГГ_НИКОЛАЕВСК</w:t>
            </w:r>
          </w:p>
        </w:tc>
      </w:tr>
      <w:tr w:rsidR="00300758" w:rsidRPr="00CA0601" w:rsidTr="00C362CF">
        <w:trPr>
          <w:trHeight w:val="36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г.Новоаннинский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РФ_ВГГ_НОВОАННИНСКИЙ</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Новониколаевский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РФ_ВГГ_НОВОНИКОЛАЕВСКИЙ_Р_001</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р.п.Октябрьский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РФ_ВГГ_ОКТЯБРЬСКИЙ_Р_001</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 п. Ольховка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РФ_ВГГ_ОЛЬХОВСКИЙ_Р_001</w:t>
            </w:r>
          </w:p>
        </w:tc>
      </w:tr>
      <w:tr w:rsidR="00300758" w:rsidRPr="00CA0601" w:rsidTr="00C362CF">
        <w:trPr>
          <w:trHeight w:val="37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г.Палласовка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РФ_ВГГ_ПАЛЛАСОВКА</w:t>
            </w:r>
          </w:p>
        </w:tc>
      </w:tr>
      <w:tr w:rsidR="00300758" w:rsidRPr="00CA0601" w:rsidTr="00C362CF">
        <w:trPr>
          <w:trHeight w:val="40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п.с.т.Эльтон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РФ_ВГГ_ПАЛЛАСОВСКИЙ_Р_001</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Кумылженский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РФ_ВГГ_КУМЫЛЖЕНСКИЙ_Р_001</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Рудня</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РФ_ВГГ_РУДНЯНСКИЙ_Р_001</w:t>
            </w:r>
          </w:p>
        </w:tc>
      </w:tr>
      <w:tr w:rsidR="00300758" w:rsidRPr="00CA0601" w:rsidTr="00C362CF">
        <w:trPr>
          <w:trHeight w:val="37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п.с.т. Светлый Яр</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РФ_ВГГ_СВЕТЛОЯРСКИЙ_Р_002</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г.Серафимович</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РФ_ВГГ_СЕРАФИМОВИЧ</w:t>
            </w:r>
          </w:p>
        </w:tc>
      </w:tr>
      <w:tr w:rsidR="00300758" w:rsidRPr="00CA0601" w:rsidTr="00C362CF">
        <w:trPr>
          <w:trHeight w:val="46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Средняя Ахтуба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РФ_ВГГ_АХТУБИНСКИЙ_Р_001</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 Старая Полтавка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РФ_ВГГ_СТАРОПОЛТАВСКИЙ_Р_001</w:t>
            </w:r>
          </w:p>
        </w:tc>
      </w:tr>
      <w:tr w:rsidR="00300758" w:rsidRPr="00CA0601" w:rsidTr="00C362CF">
        <w:trPr>
          <w:trHeight w:val="34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г.Суровикино</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РФ_ВГГ_СУРОВИКИНО</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г.Урюпинск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РФ_ВГГ_УРЮПИНСК</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Фролово</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РФ_ВГГ_ФРОЛОВО</w:t>
            </w:r>
          </w:p>
        </w:tc>
      </w:tr>
      <w:tr w:rsidR="00300758" w:rsidRPr="00CA0601" w:rsidTr="00C362CF">
        <w:trPr>
          <w:trHeight w:val="43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Чернышковский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РФ_ВГГ_ЧЕРНЫШКОВСКИЙ_Р_001</w:t>
            </w:r>
          </w:p>
        </w:tc>
      </w:tr>
      <w:tr w:rsidR="00300758" w:rsidRPr="00CA0601" w:rsidTr="00C362CF">
        <w:trPr>
          <w:trHeight w:val="42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Астрахань</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РФ_АСТ_АСТРАХАНЬ</w:t>
            </w:r>
          </w:p>
        </w:tc>
      </w:tr>
      <w:tr w:rsidR="00300758" w:rsidRPr="00CA0601" w:rsidTr="00C362CF">
        <w:trPr>
          <w:trHeight w:val="40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Знаменск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РФ_АСТ_ЗНАМЕНСК</w:t>
            </w:r>
          </w:p>
        </w:tc>
      </w:tr>
      <w:tr w:rsidR="00300758" w:rsidRPr="00CA0601" w:rsidTr="00C362CF">
        <w:trPr>
          <w:trHeight w:val="45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3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г.Ахтубинск</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с.Капустин Яр</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РФ_АСТ_АХТУБИНСКИЙ_Р_001</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п.Ерзовка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РФ_ВГГ_ГОРОДИЩЕНСКИЙ_Р_003</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Котлубань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РФ_ВГГ_ГОРОДИЩЕНСКИЙ_Р_004</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Ростовская обл. ст. Обливская</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РФ_РОС_ОБЛИВСКИЙ_Р_001</w:t>
            </w:r>
          </w:p>
        </w:tc>
      </w:tr>
      <w:tr w:rsidR="00300758" w:rsidRPr="00CA0601" w:rsidTr="00C362CF">
        <w:trPr>
          <w:trHeight w:val="40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г.Элиста</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РФ_КЛ_ЭЛИСТА</w:t>
            </w:r>
          </w:p>
        </w:tc>
      </w:tr>
      <w:tr w:rsidR="00300758" w:rsidRPr="00CA0601" w:rsidTr="00C362CF">
        <w:trPr>
          <w:trHeight w:val="390"/>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C362CF">
        <w:trPr>
          <w:trHeight w:val="315"/>
        </w:trPr>
        <w:tc>
          <w:tcPr>
            <w:tcW w:w="71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lang w:eastAsia="ru-RU"/>
              </w:rPr>
            </w:pPr>
          </w:p>
        </w:tc>
        <w:tc>
          <w:tcPr>
            <w:tcW w:w="3062"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74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7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280"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C362CF">
        <w:trPr>
          <w:trHeight w:val="315"/>
        </w:trPr>
        <w:tc>
          <w:tcPr>
            <w:tcW w:w="71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062"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74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7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280" w:type="dxa"/>
            <w:tcBorders>
              <w:top w:val="nil"/>
              <w:left w:val="nil"/>
              <w:bottom w:val="nil"/>
              <w:right w:val="nil"/>
            </w:tcBorders>
            <w:shd w:val="clear" w:color="auto" w:fill="auto"/>
            <w:vAlign w:val="bottom"/>
            <w:hideMark/>
          </w:tcPr>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Pr="00CA0601" w:rsidRDefault="00300758" w:rsidP="00EB0D47">
            <w:pPr>
              <w:suppressAutoHyphens w:val="0"/>
              <w:jc w:val="right"/>
              <w:rPr>
                <w:b/>
                <w:bCs/>
                <w:color w:val="000000"/>
                <w:lang w:eastAsia="ru-RU"/>
              </w:rPr>
            </w:pPr>
            <w:r w:rsidRPr="00CA0601">
              <w:rPr>
                <w:b/>
                <w:bCs/>
                <w:color w:val="000000"/>
                <w:lang w:eastAsia="ru-RU"/>
              </w:rPr>
              <w:t xml:space="preserve">Таблица № 2 </w:t>
            </w:r>
          </w:p>
        </w:tc>
      </w:tr>
      <w:tr w:rsidR="00300758" w:rsidRPr="00CA0601" w:rsidTr="00C362CF">
        <w:trPr>
          <w:trHeight w:val="300"/>
        </w:trPr>
        <w:tc>
          <w:tcPr>
            <w:tcW w:w="10774"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Предельные ставки арендной платы транспортного средства с экипажем</w:t>
            </w:r>
            <w:r w:rsidRPr="00CA0601">
              <w:rPr>
                <w:b/>
                <w:bCs/>
                <w:color w:val="000000"/>
                <w:lang w:eastAsia="ru-RU"/>
              </w:rPr>
              <w:br/>
              <w:t>при перевозке контейнеров со/на станции/ию Сарепта Приволжской железной дороги по г. Волгограду Волгоградской области и прилегающим районам</w:t>
            </w: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300"/>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276"/>
        </w:trPr>
        <w:tc>
          <w:tcPr>
            <w:tcW w:w="10774"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C362CF">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РФ_ВГГ_ВОЛГОГРАД_001</w:t>
            </w:r>
          </w:p>
        </w:tc>
      </w:tr>
      <w:tr w:rsidR="00300758" w:rsidRPr="00CA0601" w:rsidTr="00C362C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РФ_ВГГ_ВОЛГОГРАД_002</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РФ_ВГГ_ВОЛГОГРАД_003</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Краснооктябрьский район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РФ_ВГГ_ВОЛГОГРАД_004</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5</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Тракторозаводской район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РФ_ВГГ_ВОЛГОГРАД_005</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РФ_ВГГ_ВОЛГОГРАД_006</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РФ_ВГГ_ВОЛГОГРАД_007</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РФ_ВГГ_ВОЛГОГРАД_008</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9</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р.п.Городище</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РФ_ВГГ_ГОРОДИЩЕНСКИЙ_Р_001</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10</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г.Калач-на-Дону</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РФ_ВГГ_КАЛАЧ-НА-ДОНУ</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Октябрьский Калачевский р-он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РФ_ВГГ_КАЛАЧЕВСКИЙ_Р_001</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55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Республика Калмыкия                                                                  Малодербетовский р-он                                              с. Малые Дербеты</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РФ_КЛ_МАЛОДЕРБЕТОВСКИЙ_Р_001</w:t>
            </w:r>
          </w:p>
        </w:tc>
      </w:tr>
      <w:tr w:rsidR="00300758" w:rsidRPr="00CA0601" w:rsidTr="00B610B9">
        <w:trPr>
          <w:trHeight w:val="26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C362CF">
            <w:pPr>
              <w:suppressAutoHyphens w:val="0"/>
              <w:jc w:val="center"/>
              <w:rPr>
                <w:lang w:eastAsia="ru-RU"/>
              </w:rPr>
            </w:pPr>
            <w:r w:rsidRPr="00CA0601">
              <w:rPr>
                <w:lang w:eastAsia="ru-RU"/>
              </w:rPr>
              <w:t>1</w:t>
            </w:r>
            <w:r w:rsidR="00C362CF">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Элиста </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РФ_КЛ_ЭЛИСТА</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C362CF">
            <w:pPr>
              <w:suppressAutoHyphens w:val="0"/>
              <w:jc w:val="center"/>
              <w:rPr>
                <w:lang w:eastAsia="ru-RU"/>
              </w:rPr>
            </w:pPr>
            <w:r w:rsidRPr="00CA0601">
              <w:rPr>
                <w:lang w:eastAsia="ru-RU"/>
              </w:rPr>
              <w:t>1</w:t>
            </w:r>
            <w:r w:rsidR="00C362CF">
              <w:rPr>
                <w:lang w:eastAsia="ru-RU"/>
              </w:rPr>
              <w:t>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Камышин </w:t>
            </w:r>
          </w:p>
        </w:tc>
        <w:tc>
          <w:tcPr>
            <w:tcW w:w="1744"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РФ_ВГГ_КАМЫШИН</w:t>
            </w:r>
          </w:p>
        </w:tc>
      </w:tr>
      <w:tr w:rsidR="00300758" w:rsidRPr="00CA0601" w:rsidTr="00C362CF">
        <w:trPr>
          <w:trHeight w:val="315"/>
        </w:trPr>
        <w:tc>
          <w:tcPr>
            <w:tcW w:w="71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744"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40 фут</w:t>
            </w:r>
          </w:p>
        </w:tc>
        <w:tc>
          <w:tcPr>
            <w:tcW w:w="1974"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280"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C362C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C362CF">
            <w:pPr>
              <w:suppressAutoHyphens w:val="0"/>
              <w:jc w:val="center"/>
              <w:rPr>
                <w:rFonts w:ascii="Calibri" w:hAnsi="Calibri"/>
                <w:lang w:eastAsia="ru-RU"/>
              </w:rPr>
            </w:pPr>
            <w:r w:rsidRPr="00CA0601">
              <w:rPr>
                <w:rFonts w:ascii="Calibri" w:hAnsi="Calibri"/>
                <w:lang w:eastAsia="ru-RU"/>
              </w:rPr>
              <w:t>1</w:t>
            </w:r>
            <w:r w:rsidR="00C362CF">
              <w:rPr>
                <w:rFonts w:ascii="Calibri" w:hAnsi="Calibri"/>
                <w:lang w:eastAsia="ru-RU"/>
              </w:rPr>
              <w:t>5</w:t>
            </w:r>
          </w:p>
        </w:tc>
        <w:tc>
          <w:tcPr>
            <w:tcW w:w="3062"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 Чернышковский</w:t>
            </w:r>
          </w:p>
        </w:tc>
        <w:tc>
          <w:tcPr>
            <w:tcW w:w="174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РФ_ВГГ_ЧЕРНЫШКОВСКИЙ_Р_001</w:t>
            </w:r>
          </w:p>
        </w:tc>
      </w:tr>
      <w:tr w:rsidR="00B610B9" w:rsidRPr="00CA0601" w:rsidTr="00C362C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r>
              <w:rPr>
                <w:rFonts w:ascii="Calibri" w:hAnsi="Calibri"/>
                <w:lang w:eastAsia="ru-RU"/>
              </w:rPr>
              <w:t>16</w:t>
            </w:r>
          </w:p>
        </w:tc>
        <w:tc>
          <w:tcPr>
            <w:tcW w:w="3062" w:type="dxa"/>
            <w:tcBorders>
              <w:top w:val="nil"/>
              <w:left w:val="nil"/>
              <w:bottom w:val="single" w:sz="4" w:space="0" w:color="auto"/>
              <w:right w:val="single" w:sz="4" w:space="0" w:color="auto"/>
            </w:tcBorders>
            <w:shd w:val="clear" w:color="auto" w:fill="auto"/>
            <w:vAlign w:val="center"/>
            <w:hideMark/>
          </w:tcPr>
          <w:p w:rsidR="00B610B9" w:rsidRPr="0076514D" w:rsidRDefault="00B610B9" w:rsidP="00656438">
            <w:pPr>
              <w:jc w:val="center"/>
              <w:rPr>
                <w:sz w:val="20"/>
              </w:rPr>
            </w:pPr>
            <w:r w:rsidRPr="0076514D">
              <w:rPr>
                <w:sz w:val="20"/>
              </w:rPr>
              <w:t>п. Верхний Баскунчак Ахтубинский р-он Астраханской области</w:t>
            </w:r>
          </w:p>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B610B9" w:rsidRDefault="00B610B9" w:rsidP="00656438">
            <w:pPr>
              <w:rPr>
                <w:color w:val="000000"/>
                <w:sz w:val="20"/>
              </w:rPr>
            </w:pPr>
            <w:r>
              <w:rPr>
                <w:color w:val="000000"/>
                <w:sz w:val="20"/>
              </w:rPr>
              <w:t>РФ_АСТ_АХТУБИНСКИЙ_Р_002</w:t>
            </w:r>
          </w:p>
        </w:tc>
      </w:tr>
      <w:tr w:rsidR="00B610B9" w:rsidRPr="00CA0601" w:rsidTr="00C362C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r>
              <w:rPr>
                <w:rFonts w:ascii="Calibri" w:hAnsi="Calibri"/>
                <w:lang w:eastAsia="ru-RU"/>
              </w:rPr>
              <w:t>17</w:t>
            </w:r>
          </w:p>
        </w:tc>
        <w:tc>
          <w:tcPr>
            <w:tcW w:w="3062" w:type="dxa"/>
            <w:tcBorders>
              <w:top w:val="nil"/>
              <w:left w:val="nil"/>
              <w:bottom w:val="single" w:sz="4" w:space="0" w:color="auto"/>
              <w:right w:val="single" w:sz="4" w:space="0" w:color="auto"/>
            </w:tcBorders>
            <w:shd w:val="clear" w:color="auto" w:fill="auto"/>
            <w:vAlign w:val="center"/>
            <w:hideMark/>
          </w:tcPr>
          <w:p w:rsidR="00B610B9" w:rsidRPr="0076514D" w:rsidRDefault="00B610B9" w:rsidP="00656438">
            <w:pPr>
              <w:jc w:val="center"/>
              <w:rPr>
                <w:sz w:val="20"/>
              </w:rPr>
            </w:pPr>
            <w:r w:rsidRPr="0076514D">
              <w:rPr>
                <w:sz w:val="20"/>
              </w:rPr>
              <w:t>г. Фролово</w:t>
            </w:r>
          </w:p>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B610B9" w:rsidRDefault="00B610B9" w:rsidP="00656438">
            <w:pPr>
              <w:rPr>
                <w:sz w:val="20"/>
              </w:rPr>
            </w:pPr>
            <w:r>
              <w:rPr>
                <w:sz w:val="20"/>
              </w:rPr>
              <w:t>РФ_ВГГ_ФРОЛОВО</w:t>
            </w:r>
          </w:p>
        </w:tc>
      </w:tr>
      <w:tr w:rsidR="00B610B9" w:rsidRPr="00CA0601" w:rsidTr="00C362C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r>
              <w:rPr>
                <w:rFonts w:ascii="Calibri" w:hAnsi="Calibri"/>
                <w:lang w:eastAsia="ru-RU"/>
              </w:rPr>
              <w:t>18</w:t>
            </w:r>
          </w:p>
        </w:tc>
        <w:tc>
          <w:tcPr>
            <w:tcW w:w="3062" w:type="dxa"/>
            <w:tcBorders>
              <w:top w:val="nil"/>
              <w:left w:val="nil"/>
              <w:bottom w:val="single" w:sz="4" w:space="0" w:color="auto"/>
              <w:right w:val="single" w:sz="4" w:space="0" w:color="auto"/>
            </w:tcBorders>
            <w:shd w:val="clear" w:color="auto" w:fill="auto"/>
            <w:vAlign w:val="center"/>
            <w:hideMark/>
          </w:tcPr>
          <w:p w:rsidR="00B610B9" w:rsidRPr="0076514D" w:rsidRDefault="00B610B9" w:rsidP="00656438">
            <w:pPr>
              <w:jc w:val="center"/>
              <w:rPr>
                <w:sz w:val="20"/>
              </w:rPr>
            </w:pPr>
            <w:r w:rsidRPr="0076514D">
              <w:rPr>
                <w:sz w:val="20"/>
              </w:rPr>
              <w:t>Волгоградская обл., Котовский район, п.Лапшинская</w:t>
            </w:r>
          </w:p>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B610B9" w:rsidRDefault="00B610B9" w:rsidP="00656438">
            <w:pPr>
              <w:rPr>
                <w:sz w:val="20"/>
              </w:rPr>
            </w:pPr>
            <w:r>
              <w:rPr>
                <w:sz w:val="20"/>
              </w:rPr>
              <w:t>РФ_ВГГ_КОТОВСКИЙ_P_001</w:t>
            </w:r>
          </w:p>
        </w:tc>
      </w:tr>
      <w:tr w:rsidR="00B610B9" w:rsidRPr="00CA0601" w:rsidTr="00C362C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r>
              <w:rPr>
                <w:rFonts w:ascii="Calibri" w:hAnsi="Calibri"/>
                <w:lang w:eastAsia="ru-RU"/>
              </w:rPr>
              <w:t>19</w:t>
            </w:r>
          </w:p>
        </w:tc>
        <w:tc>
          <w:tcPr>
            <w:tcW w:w="3062" w:type="dxa"/>
            <w:tcBorders>
              <w:top w:val="nil"/>
              <w:left w:val="nil"/>
              <w:bottom w:val="single" w:sz="4" w:space="0" w:color="auto"/>
              <w:right w:val="single" w:sz="4" w:space="0" w:color="auto"/>
            </w:tcBorders>
            <w:shd w:val="clear" w:color="auto" w:fill="auto"/>
            <w:vAlign w:val="center"/>
            <w:hideMark/>
          </w:tcPr>
          <w:p w:rsidR="00B610B9" w:rsidRPr="0076514D" w:rsidRDefault="00B610B9" w:rsidP="00656438">
            <w:pPr>
              <w:jc w:val="center"/>
              <w:rPr>
                <w:sz w:val="20"/>
              </w:rPr>
            </w:pPr>
            <w:r w:rsidRPr="0076514D">
              <w:rPr>
                <w:sz w:val="20"/>
              </w:rPr>
              <w:t>Волгоградская обл., Иловлинский район, п.Качалино</w:t>
            </w:r>
          </w:p>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B610B9" w:rsidRDefault="00B610B9" w:rsidP="00656438">
            <w:pPr>
              <w:rPr>
                <w:sz w:val="20"/>
              </w:rPr>
            </w:pPr>
            <w:r>
              <w:rPr>
                <w:sz w:val="20"/>
              </w:rPr>
              <w:t>РФ_ВГГ_ИЛОВЛИНСКИЙ_Р_002</w:t>
            </w:r>
          </w:p>
        </w:tc>
      </w:tr>
      <w:tr w:rsidR="00B610B9" w:rsidRPr="00CA0601" w:rsidTr="0099441D">
        <w:trPr>
          <w:trHeight w:val="315"/>
        </w:trPr>
        <w:tc>
          <w:tcPr>
            <w:tcW w:w="714" w:type="dxa"/>
            <w:vMerge w:val="restart"/>
            <w:tcBorders>
              <w:top w:val="nil"/>
              <w:left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r>
              <w:rPr>
                <w:rFonts w:ascii="Calibri" w:hAnsi="Calibri"/>
                <w:lang w:eastAsia="ru-RU"/>
              </w:rPr>
              <w:t>20</w:t>
            </w:r>
          </w:p>
        </w:tc>
        <w:tc>
          <w:tcPr>
            <w:tcW w:w="3062" w:type="dxa"/>
            <w:vMerge w:val="restart"/>
            <w:tcBorders>
              <w:top w:val="nil"/>
              <w:left w:val="nil"/>
              <w:right w:val="single" w:sz="4" w:space="0" w:color="auto"/>
            </w:tcBorders>
            <w:shd w:val="clear" w:color="auto" w:fill="auto"/>
            <w:vAlign w:val="center"/>
            <w:hideMark/>
          </w:tcPr>
          <w:p w:rsidR="00B610B9" w:rsidRPr="0076514D" w:rsidRDefault="00B610B9" w:rsidP="00656438">
            <w:pPr>
              <w:jc w:val="center"/>
              <w:rPr>
                <w:sz w:val="20"/>
              </w:rPr>
            </w:pPr>
            <w:r w:rsidRPr="0076514D">
              <w:rPr>
                <w:sz w:val="20"/>
              </w:rPr>
              <w:t>Волгоградская область , Камышинский район, г. Петров Вал</w:t>
            </w:r>
          </w:p>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20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vMerge w:val="restart"/>
            <w:tcBorders>
              <w:top w:val="nil"/>
              <w:left w:val="nil"/>
              <w:right w:val="single" w:sz="4" w:space="0" w:color="auto"/>
            </w:tcBorders>
            <w:shd w:val="clear" w:color="auto" w:fill="auto"/>
            <w:vAlign w:val="center"/>
            <w:hideMark/>
          </w:tcPr>
          <w:p w:rsidR="00B610B9" w:rsidRDefault="00B610B9" w:rsidP="00656438">
            <w:pPr>
              <w:rPr>
                <w:sz w:val="20"/>
              </w:rPr>
            </w:pPr>
            <w:r>
              <w:rPr>
                <w:sz w:val="20"/>
              </w:rPr>
              <w:t>РФ_ВГГ_ПЕТРОВ ВАЛ</w:t>
            </w:r>
          </w:p>
        </w:tc>
      </w:tr>
      <w:tr w:rsidR="00B610B9" w:rsidRPr="00CA0601" w:rsidTr="0099441D">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B610B9" w:rsidRPr="00CA0601" w:rsidRDefault="00B610B9" w:rsidP="00C362C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B610B9" w:rsidRDefault="00B610B9" w:rsidP="00656438"/>
        </w:tc>
        <w:tc>
          <w:tcPr>
            <w:tcW w:w="1744" w:type="dxa"/>
            <w:tcBorders>
              <w:top w:val="nil"/>
              <w:left w:val="nil"/>
              <w:bottom w:val="single" w:sz="4" w:space="0" w:color="auto"/>
              <w:right w:val="single" w:sz="4" w:space="0" w:color="auto"/>
            </w:tcBorders>
            <w:shd w:val="clear" w:color="auto" w:fill="auto"/>
            <w:noWrap/>
            <w:vAlign w:val="center"/>
            <w:hideMark/>
          </w:tcPr>
          <w:p w:rsidR="00B610B9" w:rsidRDefault="00B610B9" w:rsidP="00656438">
            <w:pPr>
              <w:jc w:val="center"/>
            </w:pPr>
            <w:r>
              <w:t>40 фут</w:t>
            </w:r>
          </w:p>
        </w:tc>
        <w:tc>
          <w:tcPr>
            <w:tcW w:w="1974" w:type="dxa"/>
            <w:tcBorders>
              <w:top w:val="nil"/>
              <w:left w:val="nil"/>
              <w:bottom w:val="single" w:sz="4" w:space="0" w:color="auto"/>
              <w:right w:val="single" w:sz="4" w:space="0" w:color="auto"/>
            </w:tcBorders>
            <w:shd w:val="clear" w:color="auto" w:fill="auto"/>
            <w:noWrap/>
            <w:vAlign w:val="center"/>
            <w:hideMark/>
          </w:tcPr>
          <w:p w:rsidR="00B610B9" w:rsidRPr="00CA0601" w:rsidRDefault="00B610B9" w:rsidP="00EB0D47">
            <w:pPr>
              <w:suppressAutoHyphens w:val="0"/>
              <w:jc w:val="center"/>
              <w:rPr>
                <w:lang w:eastAsia="ru-RU"/>
              </w:rPr>
            </w:pPr>
          </w:p>
        </w:tc>
        <w:tc>
          <w:tcPr>
            <w:tcW w:w="3280" w:type="dxa"/>
            <w:vMerge/>
            <w:tcBorders>
              <w:left w:val="nil"/>
              <w:bottom w:val="single" w:sz="4" w:space="0" w:color="auto"/>
              <w:right w:val="single" w:sz="4" w:space="0" w:color="auto"/>
            </w:tcBorders>
            <w:shd w:val="clear" w:color="auto" w:fill="auto"/>
            <w:vAlign w:val="center"/>
            <w:hideMark/>
          </w:tcPr>
          <w:p w:rsidR="00B610B9" w:rsidRPr="00CA0601" w:rsidRDefault="00B610B9" w:rsidP="00EB0D47">
            <w:pPr>
              <w:suppressAutoHyphens w:val="0"/>
              <w:rPr>
                <w:lang w:eastAsia="ru-RU"/>
              </w:rPr>
            </w:pPr>
          </w:p>
        </w:tc>
      </w:tr>
      <w:tr w:rsidR="00B610B9" w:rsidRPr="00CA0601" w:rsidTr="00C362CF">
        <w:trPr>
          <w:trHeight w:val="300"/>
        </w:trPr>
        <w:tc>
          <w:tcPr>
            <w:tcW w:w="714" w:type="dxa"/>
            <w:tcBorders>
              <w:top w:val="nil"/>
              <w:left w:val="nil"/>
              <w:bottom w:val="nil"/>
              <w:right w:val="nil"/>
            </w:tcBorders>
            <w:shd w:val="clear" w:color="auto" w:fill="auto"/>
            <w:noWrap/>
            <w:vAlign w:val="bottom"/>
            <w:hideMark/>
          </w:tcPr>
          <w:p w:rsidR="00B610B9" w:rsidRDefault="00B610B9" w:rsidP="00EB0D47">
            <w:pPr>
              <w:suppressAutoHyphens w:val="0"/>
              <w:rPr>
                <w:rFonts w:ascii="Calibri" w:hAnsi="Calibri"/>
                <w:color w:val="000000"/>
                <w:sz w:val="22"/>
                <w:szCs w:val="22"/>
                <w:lang w:eastAsia="ru-RU"/>
              </w:rPr>
            </w:pPr>
          </w:p>
          <w:p w:rsidR="00B610B9" w:rsidRPr="00CA0601" w:rsidRDefault="00B610B9" w:rsidP="00EB0D47">
            <w:pPr>
              <w:suppressAutoHyphens w:val="0"/>
              <w:rPr>
                <w:rFonts w:ascii="Calibri" w:hAnsi="Calibri"/>
                <w:color w:val="000000"/>
                <w:sz w:val="22"/>
                <w:szCs w:val="22"/>
                <w:lang w:eastAsia="ru-RU"/>
              </w:rPr>
            </w:pPr>
          </w:p>
        </w:tc>
        <w:tc>
          <w:tcPr>
            <w:tcW w:w="6780" w:type="dxa"/>
            <w:gridSpan w:val="3"/>
            <w:vMerge w:val="restart"/>
            <w:tcBorders>
              <w:top w:val="nil"/>
              <w:left w:val="nil"/>
              <w:bottom w:val="nil"/>
              <w:right w:val="nil"/>
            </w:tcBorders>
            <w:shd w:val="clear" w:color="auto" w:fill="auto"/>
            <w:vAlign w:val="center"/>
            <w:hideMark/>
          </w:tcPr>
          <w:p w:rsidR="00B610B9" w:rsidRDefault="00B610B9" w:rsidP="00EB0D47">
            <w:pPr>
              <w:suppressAutoHyphens w:val="0"/>
              <w:jc w:val="center"/>
              <w:rPr>
                <w:b/>
                <w:bCs/>
                <w:color w:val="000000"/>
                <w:lang w:eastAsia="ru-RU"/>
              </w:rPr>
            </w:pPr>
            <w:r>
              <w:rPr>
                <w:b/>
                <w:bCs/>
                <w:color w:val="000000"/>
                <w:lang w:eastAsia="ru-RU"/>
              </w:rPr>
              <w:t xml:space="preserve">                                                                                   Таблица № 3</w:t>
            </w:r>
          </w:p>
          <w:p w:rsidR="00B610B9" w:rsidRPr="00CA0601" w:rsidRDefault="00B610B9" w:rsidP="00EB0D47">
            <w:pPr>
              <w:suppressAutoHyphens w:val="0"/>
              <w:jc w:val="center"/>
              <w:rPr>
                <w:b/>
                <w:bCs/>
                <w:color w:val="000000"/>
                <w:lang w:eastAsia="ru-RU"/>
              </w:rPr>
            </w:pPr>
            <w:r w:rsidRPr="00CA0601">
              <w:rPr>
                <w:b/>
                <w:bCs/>
                <w:color w:val="000000"/>
                <w:lang w:eastAsia="ru-RU"/>
              </w:rPr>
              <w:t xml:space="preserve">Нормы простоя и предельные ставки за сверхнормативный простой </w:t>
            </w: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300"/>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6780" w:type="dxa"/>
            <w:gridSpan w:val="3"/>
            <w:vMerge/>
            <w:tcBorders>
              <w:top w:val="nil"/>
              <w:left w:val="nil"/>
              <w:bottom w:val="nil"/>
              <w:right w:val="nil"/>
            </w:tcBorders>
            <w:vAlign w:val="center"/>
            <w:hideMark/>
          </w:tcPr>
          <w:p w:rsidR="00B610B9" w:rsidRPr="00CA0601" w:rsidRDefault="00B610B9" w:rsidP="00EB0D47">
            <w:pPr>
              <w:suppressAutoHyphens w:val="0"/>
              <w:rPr>
                <w:b/>
                <w:bCs/>
                <w:color w:val="000000"/>
                <w:lang w:eastAsia="ru-RU"/>
              </w:rPr>
            </w:pP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315"/>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174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197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jc w:val="right"/>
              <w:rPr>
                <w:b/>
                <w:bCs/>
                <w:color w:val="000000"/>
                <w:sz w:val="22"/>
                <w:szCs w:val="22"/>
                <w:lang w:eastAsia="ru-RU"/>
              </w:rPr>
            </w:pPr>
          </w:p>
        </w:tc>
      </w:tr>
      <w:tr w:rsidR="00B610B9" w:rsidRPr="00CA0601" w:rsidTr="00C362CF">
        <w:trPr>
          <w:trHeight w:val="330"/>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610B9" w:rsidRPr="00CA0601" w:rsidRDefault="00B610B9" w:rsidP="00EB0D47">
            <w:pPr>
              <w:suppressAutoHyphens w:val="0"/>
              <w:jc w:val="center"/>
              <w:rPr>
                <w:color w:val="000000"/>
                <w:lang w:eastAsia="ru-RU"/>
              </w:rPr>
            </w:pPr>
            <w:r w:rsidRPr="00CA0601">
              <w:rPr>
                <w:color w:val="000000"/>
                <w:lang w:eastAsia="ru-RU"/>
              </w:rPr>
              <w:t>Наименование услуги</w:t>
            </w:r>
          </w:p>
        </w:tc>
        <w:tc>
          <w:tcPr>
            <w:tcW w:w="3718" w:type="dxa"/>
            <w:gridSpan w:val="2"/>
            <w:tcBorders>
              <w:top w:val="single" w:sz="8" w:space="0" w:color="auto"/>
              <w:left w:val="nil"/>
              <w:bottom w:val="single" w:sz="8" w:space="0" w:color="000000"/>
              <w:right w:val="single" w:sz="8" w:space="0" w:color="000000"/>
            </w:tcBorders>
            <w:shd w:val="clear" w:color="auto" w:fill="auto"/>
            <w:noWrap/>
            <w:vAlign w:val="bottom"/>
            <w:hideMark/>
          </w:tcPr>
          <w:p w:rsidR="00B610B9" w:rsidRPr="00CA0601" w:rsidRDefault="00B610B9" w:rsidP="00EB0D47">
            <w:pPr>
              <w:suppressAutoHyphens w:val="0"/>
              <w:jc w:val="center"/>
              <w:rPr>
                <w:color w:val="000000"/>
                <w:lang w:eastAsia="ru-RU"/>
              </w:rPr>
            </w:pPr>
            <w:r w:rsidRPr="00CA0601">
              <w:rPr>
                <w:color w:val="000000"/>
                <w:lang w:eastAsia="ru-RU"/>
              </w:rPr>
              <w:t>Типоразмер контейнера</w:t>
            </w: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330"/>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vMerge/>
            <w:tcBorders>
              <w:top w:val="single" w:sz="8" w:space="0" w:color="auto"/>
              <w:left w:val="single" w:sz="8" w:space="0" w:color="auto"/>
              <w:bottom w:val="single" w:sz="8" w:space="0" w:color="000000"/>
              <w:right w:val="single" w:sz="8" w:space="0" w:color="auto"/>
            </w:tcBorders>
            <w:vAlign w:val="center"/>
            <w:hideMark/>
          </w:tcPr>
          <w:p w:rsidR="00B610B9" w:rsidRPr="00CA0601" w:rsidRDefault="00B610B9" w:rsidP="00EB0D47">
            <w:pPr>
              <w:suppressAutoHyphens w:val="0"/>
              <w:rPr>
                <w:color w:val="000000"/>
                <w:lang w:eastAsia="ru-RU"/>
              </w:rPr>
            </w:pPr>
          </w:p>
        </w:tc>
        <w:tc>
          <w:tcPr>
            <w:tcW w:w="1744" w:type="dxa"/>
            <w:tcBorders>
              <w:top w:val="nil"/>
              <w:left w:val="nil"/>
              <w:bottom w:val="single" w:sz="8" w:space="0" w:color="000000"/>
              <w:right w:val="single" w:sz="8" w:space="0" w:color="auto"/>
            </w:tcBorders>
            <w:shd w:val="clear" w:color="auto" w:fill="auto"/>
            <w:noWrap/>
            <w:vAlign w:val="bottom"/>
            <w:hideMark/>
          </w:tcPr>
          <w:p w:rsidR="00B610B9" w:rsidRPr="00CA0601" w:rsidRDefault="00B610B9" w:rsidP="00EB0D47">
            <w:pPr>
              <w:suppressAutoHyphens w:val="0"/>
              <w:jc w:val="center"/>
              <w:rPr>
                <w:color w:val="000000"/>
                <w:lang w:eastAsia="ru-RU"/>
              </w:rPr>
            </w:pPr>
            <w:r w:rsidRPr="00CA0601">
              <w:rPr>
                <w:color w:val="000000"/>
                <w:lang w:eastAsia="ru-RU"/>
              </w:rPr>
              <w:t>20 футовый</w:t>
            </w:r>
          </w:p>
        </w:tc>
        <w:tc>
          <w:tcPr>
            <w:tcW w:w="1974" w:type="dxa"/>
            <w:tcBorders>
              <w:top w:val="nil"/>
              <w:left w:val="nil"/>
              <w:bottom w:val="single" w:sz="8" w:space="0" w:color="000000"/>
              <w:right w:val="single" w:sz="8" w:space="0" w:color="auto"/>
            </w:tcBorders>
            <w:shd w:val="clear" w:color="auto" w:fill="auto"/>
            <w:vAlign w:val="bottom"/>
            <w:hideMark/>
          </w:tcPr>
          <w:p w:rsidR="00B610B9" w:rsidRPr="00CA0601" w:rsidRDefault="00B610B9" w:rsidP="00EB0D47">
            <w:pPr>
              <w:suppressAutoHyphens w:val="0"/>
              <w:jc w:val="center"/>
              <w:rPr>
                <w:color w:val="000000"/>
                <w:lang w:eastAsia="ru-RU"/>
              </w:rPr>
            </w:pPr>
            <w:r w:rsidRPr="00CA0601">
              <w:rPr>
                <w:color w:val="000000"/>
                <w:lang w:eastAsia="ru-RU"/>
              </w:rPr>
              <w:t>40 футовый</w:t>
            </w: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645"/>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tcBorders>
              <w:top w:val="nil"/>
              <w:left w:val="single" w:sz="8" w:space="0" w:color="000000"/>
              <w:bottom w:val="single" w:sz="8" w:space="0" w:color="000000"/>
              <w:right w:val="single" w:sz="8" w:space="0" w:color="000000"/>
            </w:tcBorders>
            <w:shd w:val="clear" w:color="auto" w:fill="auto"/>
            <w:vAlign w:val="bottom"/>
            <w:hideMark/>
          </w:tcPr>
          <w:p w:rsidR="00B610B9" w:rsidRPr="00CA0601" w:rsidRDefault="00B610B9" w:rsidP="00EB0D47">
            <w:pPr>
              <w:suppressAutoHyphens w:val="0"/>
              <w:rPr>
                <w:color w:val="000000"/>
                <w:lang w:eastAsia="ru-RU"/>
              </w:rPr>
            </w:pPr>
            <w:r w:rsidRPr="00CA0601">
              <w:rPr>
                <w:color w:val="000000"/>
                <w:lang w:eastAsia="ru-RU"/>
              </w:rPr>
              <w:t>Норма простоя под загрузкой/разгрузкой, час</w:t>
            </w:r>
          </w:p>
        </w:tc>
        <w:tc>
          <w:tcPr>
            <w:tcW w:w="1744" w:type="dxa"/>
            <w:tcBorders>
              <w:top w:val="nil"/>
              <w:left w:val="nil"/>
              <w:bottom w:val="single" w:sz="8" w:space="0" w:color="000000"/>
              <w:right w:val="single" w:sz="8" w:space="0" w:color="auto"/>
            </w:tcBorders>
            <w:shd w:val="clear" w:color="auto" w:fill="auto"/>
            <w:noWrap/>
            <w:vAlign w:val="center"/>
            <w:hideMark/>
          </w:tcPr>
          <w:p w:rsidR="00B610B9" w:rsidRPr="00CA0601" w:rsidRDefault="00B610B9" w:rsidP="00EB0D47">
            <w:pPr>
              <w:suppressAutoHyphens w:val="0"/>
              <w:jc w:val="center"/>
              <w:rPr>
                <w:color w:val="000000"/>
                <w:lang w:eastAsia="ru-RU"/>
              </w:rPr>
            </w:pPr>
            <w:r w:rsidRPr="00CA0601">
              <w:rPr>
                <w:color w:val="000000"/>
                <w:lang w:eastAsia="ru-RU"/>
              </w:rPr>
              <w:t>3</w:t>
            </w:r>
          </w:p>
        </w:tc>
        <w:tc>
          <w:tcPr>
            <w:tcW w:w="1974" w:type="dxa"/>
            <w:tcBorders>
              <w:top w:val="nil"/>
              <w:left w:val="nil"/>
              <w:bottom w:val="single" w:sz="8" w:space="0" w:color="000000"/>
              <w:right w:val="single" w:sz="8" w:space="0" w:color="auto"/>
            </w:tcBorders>
            <w:shd w:val="clear" w:color="auto" w:fill="auto"/>
            <w:vAlign w:val="center"/>
            <w:hideMark/>
          </w:tcPr>
          <w:p w:rsidR="00B610B9" w:rsidRPr="00CA0601" w:rsidRDefault="00B610B9" w:rsidP="00EB0D47">
            <w:pPr>
              <w:suppressAutoHyphens w:val="0"/>
              <w:jc w:val="center"/>
              <w:rPr>
                <w:color w:val="000000"/>
                <w:lang w:eastAsia="ru-RU"/>
              </w:rPr>
            </w:pPr>
            <w:r w:rsidRPr="00CA0601">
              <w:rPr>
                <w:color w:val="000000"/>
                <w:lang w:eastAsia="ru-RU"/>
              </w:rPr>
              <w:t>4</w:t>
            </w: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300"/>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vMerge w:val="restart"/>
            <w:tcBorders>
              <w:top w:val="nil"/>
              <w:left w:val="single" w:sz="8" w:space="0" w:color="000000"/>
              <w:bottom w:val="single" w:sz="8" w:space="0" w:color="000000"/>
              <w:right w:val="single" w:sz="8" w:space="0" w:color="000000"/>
            </w:tcBorders>
            <w:shd w:val="clear" w:color="auto" w:fill="auto"/>
            <w:vAlign w:val="bottom"/>
            <w:hideMark/>
          </w:tcPr>
          <w:p w:rsidR="00B610B9" w:rsidRPr="00CA0601" w:rsidRDefault="00B610B9" w:rsidP="00EB0D47">
            <w:pPr>
              <w:suppressAutoHyphens w:val="0"/>
              <w:rPr>
                <w:color w:val="000000"/>
                <w:lang w:eastAsia="ru-RU"/>
              </w:rPr>
            </w:pPr>
            <w:r w:rsidRPr="00CA0601">
              <w:rPr>
                <w:color w:val="000000"/>
                <w:lang w:eastAsia="ru-RU"/>
              </w:rPr>
              <w:t xml:space="preserve">Сверхнормативный простой под загрузкой/разгрузкой (предельная ставка руб/час, без учета НДС). </w:t>
            </w:r>
          </w:p>
        </w:tc>
        <w:tc>
          <w:tcPr>
            <w:tcW w:w="1744"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B610B9" w:rsidRPr="00CA0601" w:rsidRDefault="00B610B9" w:rsidP="00EB0D47">
            <w:pPr>
              <w:suppressAutoHyphens w:val="0"/>
              <w:jc w:val="center"/>
              <w:rPr>
                <w:color w:val="000000"/>
                <w:lang w:eastAsia="ru-RU"/>
              </w:rPr>
            </w:pPr>
          </w:p>
        </w:tc>
        <w:tc>
          <w:tcPr>
            <w:tcW w:w="1974" w:type="dxa"/>
            <w:vMerge w:val="restart"/>
            <w:tcBorders>
              <w:top w:val="nil"/>
              <w:left w:val="single" w:sz="8" w:space="0" w:color="auto"/>
              <w:bottom w:val="single" w:sz="8" w:space="0" w:color="000000"/>
              <w:right w:val="single" w:sz="8" w:space="0" w:color="auto"/>
            </w:tcBorders>
            <w:shd w:val="clear" w:color="auto" w:fill="auto"/>
            <w:vAlign w:val="center"/>
            <w:hideMark/>
          </w:tcPr>
          <w:p w:rsidR="00B610B9" w:rsidRPr="00CA0601" w:rsidRDefault="00B610B9" w:rsidP="00EB0D47">
            <w:pPr>
              <w:suppressAutoHyphens w:val="0"/>
              <w:jc w:val="center"/>
              <w:rPr>
                <w:color w:val="000000"/>
                <w:lang w:eastAsia="ru-RU"/>
              </w:rPr>
            </w:pP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r w:rsidR="00B610B9" w:rsidRPr="00CA0601" w:rsidTr="00C362CF">
        <w:trPr>
          <w:trHeight w:val="315"/>
        </w:trPr>
        <w:tc>
          <w:tcPr>
            <w:tcW w:w="714" w:type="dxa"/>
            <w:tcBorders>
              <w:top w:val="nil"/>
              <w:left w:val="nil"/>
              <w:bottom w:val="nil"/>
              <w:right w:val="nil"/>
            </w:tcBorders>
            <w:shd w:val="clear" w:color="auto" w:fill="auto"/>
            <w:noWrap/>
            <w:vAlign w:val="bottom"/>
            <w:hideMark/>
          </w:tcPr>
          <w:p w:rsidR="00B610B9" w:rsidRPr="00CA0601" w:rsidRDefault="00B610B9" w:rsidP="00EB0D47">
            <w:pPr>
              <w:suppressAutoHyphens w:val="0"/>
              <w:rPr>
                <w:rFonts w:ascii="Calibri" w:hAnsi="Calibri"/>
                <w:color w:val="000000"/>
                <w:sz w:val="22"/>
                <w:szCs w:val="22"/>
                <w:lang w:eastAsia="ru-RU"/>
              </w:rPr>
            </w:pPr>
          </w:p>
        </w:tc>
        <w:tc>
          <w:tcPr>
            <w:tcW w:w="3062" w:type="dxa"/>
            <w:vMerge/>
            <w:tcBorders>
              <w:top w:val="nil"/>
              <w:left w:val="single" w:sz="8" w:space="0" w:color="000000"/>
              <w:bottom w:val="single" w:sz="8" w:space="0" w:color="000000"/>
              <w:right w:val="single" w:sz="8" w:space="0" w:color="000000"/>
            </w:tcBorders>
            <w:vAlign w:val="center"/>
            <w:hideMark/>
          </w:tcPr>
          <w:p w:rsidR="00B610B9" w:rsidRPr="00CA0601" w:rsidRDefault="00B610B9" w:rsidP="00EB0D47">
            <w:pPr>
              <w:suppressAutoHyphens w:val="0"/>
              <w:rPr>
                <w:color w:val="000000"/>
                <w:lang w:eastAsia="ru-RU"/>
              </w:rPr>
            </w:pPr>
          </w:p>
        </w:tc>
        <w:tc>
          <w:tcPr>
            <w:tcW w:w="1744" w:type="dxa"/>
            <w:vMerge/>
            <w:tcBorders>
              <w:top w:val="nil"/>
              <w:left w:val="single" w:sz="8" w:space="0" w:color="000000"/>
              <w:bottom w:val="single" w:sz="8" w:space="0" w:color="000000"/>
              <w:right w:val="single" w:sz="8" w:space="0" w:color="auto"/>
            </w:tcBorders>
            <w:vAlign w:val="center"/>
            <w:hideMark/>
          </w:tcPr>
          <w:p w:rsidR="00B610B9" w:rsidRPr="00CA0601" w:rsidRDefault="00B610B9" w:rsidP="00EB0D47">
            <w:pPr>
              <w:suppressAutoHyphens w:val="0"/>
              <w:rPr>
                <w:color w:val="000000"/>
                <w:lang w:eastAsia="ru-RU"/>
              </w:rPr>
            </w:pPr>
          </w:p>
        </w:tc>
        <w:tc>
          <w:tcPr>
            <w:tcW w:w="1974" w:type="dxa"/>
            <w:vMerge/>
            <w:tcBorders>
              <w:top w:val="nil"/>
              <w:left w:val="single" w:sz="8" w:space="0" w:color="auto"/>
              <w:bottom w:val="single" w:sz="8" w:space="0" w:color="000000"/>
              <w:right w:val="single" w:sz="8" w:space="0" w:color="auto"/>
            </w:tcBorders>
            <w:vAlign w:val="center"/>
            <w:hideMark/>
          </w:tcPr>
          <w:p w:rsidR="00B610B9" w:rsidRPr="00CA0601" w:rsidRDefault="00B610B9" w:rsidP="00EB0D47">
            <w:pPr>
              <w:suppressAutoHyphens w:val="0"/>
              <w:rPr>
                <w:color w:val="000000"/>
                <w:lang w:eastAsia="ru-RU"/>
              </w:rPr>
            </w:pPr>
          </w:p>
        </w:tc>
        <w:tc>
          <w:tcPr>
            <w:tcW w:w="3280" w:type="dxa"/>
            <w:tcBorders>
              <w:top w:val="nil"/>
              <w:left w:val="nil"/>
              <w:bottom w:val="nil"/>
              <w:right w:val="nil"/>
            </w:tcBorders>
            <w:shd w:val="clear" w:color="auto" w:fill="auto"/>
            <w:vAlign w:val="bottom"/>
            <w:hideMark/>
          </w:tcPr>
          <w:p w:rsidR="00B610B9" w:rsidRPr="00CA0601" w:rsidRDefault="00B610B9" w:rsidP="00EB0D47">
            <w:pPr>
              <w:suppressAutoHyphens w:val="0"/>
              <w:rPr>
                <w:rFonts w:ascii="Calibri" w:hAnsi="Calibri"/>
                <w:color w:val="000000"/>
                <w:sz w:val="22"/>
                <w:szCs w:val="22"/>
                <w:lang w:eastAsia="ru-RU"/>
              </w:rPr>
            </w:pPr>
          </w:p>
        </w:tc>
      </w:tr>
    </w:tbl>
    <w:p w:rsidR="00300758" w:rsidRDefault="00300758" w:rsidP="00C5478C">
      <w:pPr>
        <w:ind w:firstLine="709"/>
        <w:jc w:val="both"/>
        <w:rPr>
          <w:highlight w:val="red"/>
        </w:rPr>
      </w:pPr>
    </w:p>
    <w:p w:rsidR="00300758" w:rsidRDefault="00300758" w:rsidP="00C5478C">
      <w:pPr>
        <w:ind w:firstLine="709"/>
        <w:jc w:val="both"/>
        <w:rPr>
          <w:highlight w:val="red"/>
        </w:rPr>
      </w:pPr>
    </w:p>
    <w:p w:rsidR="00622138" w:rsidRPr="00720FCA" w:rsidRDefault="00622138" w:rsidP="00622138">
      <w:pPr>
        <w:pStyle w:val="afb"/>
        <w:rPr>
          <w:sz w:val="24"/>
        </w:rPr>
      </w:pPr>
      <w:r w:rsidRPr="00720FCA">
        <w:rPr>
          <w:sz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622138" w:rsidRDefault="00622138" w:rsidP="00622138">
      <w:pPr>
        <w:rPr>
          <w:color w:val="000000"/>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300758" w:rsidRDefault="00300758" w:rsidP="00622138">
      <w:pPr>
        <w:rPr>
          <w:color w:val="000000"/>
        </w:rPr>
      </w:pPr>
    </w:p>
    <w:p w:rsidR="00300758" w:rsidRPr="00822A8C" w:rsidRDefault="00300758" w:rsidP="00622138">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20"/>
        <w:gridCol w:w="5103"/>
      </w:tblGrid>
      <w:tr w:rsidR="00622138" w:rsidRPr="004D147E" w:rsidTr="00332B5E">
        <w:tc>
          <w:tcPr>
            <w:tcW w:w="48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103"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8A5E1E" w:rsidRDefault="008A5E1E" w:rsidP="00C5478C">
      <w:pPr>
        <w:pStyle w:val="aff2"/>
        <w:spacing w:before="0" w:after="0"/>
        <w:jc w:val="right"/>
        <w:rPr>
          <w:rFonts w:ascii="Times New Roman" w:hAnsi="Times New Roman" w:cs="Times New Roman"/>
          <w:color w:val="FF0000"/>
          <w:sz w:val="28"/>
          <w:szCs w:val="28"/>
          <w:lang w:eastAsia="en-US"/>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D11AD1" w:rsidRDefault="00D11AD1" w:rsidP="00C5478C">
      <w:pPr>
        <w:pStyle w:val="afb"/>
        <w:jc w:val="right"/>
        <w:rPr>
          <w:sz w:val="28"/>
          <w:szCs w:val="28"/>
        </w:rPr>
        <w:sectPr w:rsidR="00D11AD1" w:rsidSect="00B208C8">
          <w:pgSz w:w="11907" w:h="16840" w:code="9"/>
          <w:pgMar w:top="1134" w:right="851" w:bottom="1134" w:left="1418" w:header="794" w:footer="794" w:gutter="0"/>
          <w:cols w:space="720"/>
          <w:titlePg/>
          <w:docGrid w:linePitch="326"/>
        </w:sectPr>
      </w:pPr>
    </w:p>
    <w:tbl>
      <w:tblPr>
        <w:tblW w:w="30734" w:type="dxa"/>
        <w:tblInd w:w="-34" w:type="dxa"/>
        <w:tblLayout w:type="fixed"/>
        <w:tblLook w:val="04A0" w:firstRow="1" w:lastRow="0" w:firstColumn="1" w:lastColumn="0" w:noHBand="0" w:noVBand="1"/>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343A00" w:rsidRPr="009E4263" w:rsidTr="008F671B">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343A00" w:rsidRDefault="00343A00" w:rsidP="008F671B">
            <w:pPr>
              <w:tabs>
                <w:tab w:val="left" w:pos="5309"/>
              </w:tabs>
              <w:ind w:left="5670"/>
              <w:jc w:val="center"/>
              <w:rPr>
                <w:rFonts w:eastAsia="MS Mincho"/>
              </w:rPr>
            </w:pPr>
            <w:r>
              <w:rPr>
                <w:rFonts w:eastAsia="MS Mincho"/>
              </w:rPr>
              <w:t xml:space="preserve">                                                                                                                                                                                                                                                                                                   Приложение № 7</w:t>
            </w:r>
          </w:p>
          <w:p w:rsidR="00343A00" w:rsidRDefault="00343A00" w:rsidP="008F671B">
            <w:pPr>
              <w:tabs>
                <w:tab w:val="left" w:pos="5309"/>
              </w:tabs>
              <w:ind w:left="5670"/>
              <w:jc w:val="center"/>
              <w:rPr>
                <w:rFonts w:eastAsia="MS Mincho"/>
              </w:rPr>
            </w:pPr>
            <w:r>
              <w:rPr>
                <w:rFonts w:eastAsia="MS Mincho"/>
              </w:rPr>
              <w:t xml:space="preserve">                                                                                                                                                                                                                                                                                                     к договору аренды</w:t>
            </w:r>
          </w:p>
          <w:p w:rsidR="00343A00" w:rsidRDefault="00343A00" w:rsidP="008F671B">
            <w:pPr>
              <w:tabs>
                <w:tab w:val="left" w:pos="5309"/>
              </w:tabs>
              <w:ind w:left="5670"/>
              <w:jc w:val="center"/>
              <w:rPr>
                <w:rFonts w:eastAsia="MS Mincho"/>
              </w:rPr>
            </w:pPr>
            <w:r>
              <w:rPr>
                <w:rFonts w:eastAsia="MS Mincho"/>
              </w:rPr>
              <w:t xml:space="preserve">                                                                                                                                                                                                                                                                                                                                   транспортного средства с экипажем</w:t>
            </w:r>
          </w:p>
          <w:p w:rsidR="00343A00" w:rsidRDefault="00343A00" w:rsidP="008F671B">
            <w:pPr>
              <w:tabs>
                <w:tab w:val="left" w:pos="5309"/>
              </w:tabs>
              <w:ind w:left="5670"/>
              <w:jc w:val="center"/>
              <w:rPr>
                <w:rFonts w:eastAsia="MS Mincho"/>
              </w:rPr>
            </w:pPr>
            <w:r>
              <w:rPr>
                <w:rFonts w:eastAsia="MS Mincho"/>
              </w:rPr>
              <w:t xml:space="preserve">                                                                                                                                                                                                                                                                                                                                   №______________/____/____/_____</w:t>
            </w:r>
          </w:p>
          <w:p w:rsidR="00343A00" w:rsidRDefault="00343A00" w:rsidP="008F671B">
            <w:pPr>
              <w:tabs>
                <w:tab w:val="left" w:pos="5309"/>
              </w:tabs>
              <w:ind w:left="5670"/>
              <w:jc w:val="center"/>
              <w:rPr>
                <w:rFonts w:eastAsia="MS Mincho"/>
              </w:rPr>
            </w:pPr>
            <w:r>
              <w:rPr>
                <w:rFonts w:eastAsia="MS Mincho"/>
              </w:rPr>
              <w:t xml:space="preserve">                                                                                                                                                                                                                                                                                                                               от «___» ___________ 201_ года</w:t>
            </w:r>
          </w:p>
          <w:p w:rsidR="00343A00" w:rsidRDefault="00343A00" w:rsidP="008F671B">
            <w:pPr>
              <w:ind w:firstLine="709"/>
              <w:jc w:val="both"/>
              <w:rPr>
                <w:highlight w:val="red"/>
              </w:rPr>
            </w:pPr>
          </w:p>
          <w:p w:rsidR="00343A00" w:rsidRPr="009E4263" w:rsidRDefault="00343A00" w:rsidP="008F671B">
            <w:pPr>
              <w:rPr>
                <w:b/>
                <w:bCs/>
                <w:sz w:val="16"/>
                <w:szCs w:val="16"/>
              </w:rPr>
            </w:pPr>
          </w:p>
        </w:tc>
      </w:tr>
      <w:tr w:rsidR="00343A00" w:rsidRPr="009E4263" w:rsidTr="008F671B">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204" w:type="dxa"/>
            <w:gridSpan w:val="7"/>
            <w:tcBorders>
              <w:top w:val="nil"/>
              <w:left w:val="nil"/>
              <w:bottom w:val="nil"/>
              <w:right w:val="nil"/>
            </w:tcBorders>
            <w:shd w:val="clear" w:color="auto" w:fill="auto"/>
            <w:vAlign w:val="bottom"/>
            <w:hideMark/>
          </w:tcPr>
          <w:p w:rsidR="00343A00" w:rsidRPr="009E4263" w:rsidRDefault="00343A00" w:rsidP="008F671B">
            <w:pPr>
              <w:rPr>
                <w:b/>
                <w:bCs/>
                <w:sz w:val="16"/>
                <w:szCs w:val="16"/>
              </w:rPr>
            </w:pPr>
            <w:r w:rsidRPr="009E4263">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r>
      <w:tr w:rsidR="00343A00" w:rsidRPr="009E4263" w:rsidTr="008F671B">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 НДС</w:t>
            </w:r>
          </w:p>
        </w:tc>
        <w:tc>
          <w:tcPr>
            <w:tcW w:w="708"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8"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1175" w:type="dxa"/>
            <w:gridSpan w:val="3"/>
            <w:tcBorders>
              <w:top w:val="nil"/>
              <w:left w:val="nil"/>
              <w:bottom w:val="nil"/>
              <w:right w:val="nil"/>
            </w:tcBorders>
            <w:shd w:val="clear" w:color="auto" w:fill="auto"/>
            <w:hideMark/>
          </w:tcPr>
          <w:p w:rsidR="00343A00" w:rsidRPr="009E4263" w:rsidRDefault="00343A00" w:rsidP="008F671B">
            <w:pPr>
              <w:rPr>
                <w:sz w:val="16"/>
                <w:szCs w:val="16"/>
              </w:rPr>
            </w:pPr>
          </w:p>
        </w:tc>
        <w:tc>
          <w:tcPr>
            <w:tcW w:w="710"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09"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8"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343A00" w:rsidRPr="009E4263" w:rsidRDefault="00343A00" w:rsidP="008F671B">
            <w:pPr>
              <w:tabs>
                <w:tab w:val="left" w:pos="1051"/>
              </w:tabs>
              <w:rPr>
                <w:sz w:val="16"/>
                <w:szCs w:val="16"/>
              </w:rPr>
            </w:pPr>
            <w:r w:rsidRPr="009E4263">
              <w:rPr>
                <w:sz w:val="16"/>
                <w:szCs w:val="16"/>
              </w:rPr>
              <w:t>Примечание</w:t>
            </w: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343A00" w:rsidRPr="009E4263" w:rsidRDefault="00343A00" w:rsidP="008F671B">
            <w:pPr>
              <w:rPr>
                <w:sz w:val="16"/>
                <w:szCs w:val="16"/>
              </w:rPr>
            </w:pPr>
            <w:r w:rsidRPr="009E4263">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343A00" w:rsidRPr="009E4263" w:rsidRDefault="00343A00" w:rsidP="008F671B">
            <w:pPr>
              <w:jc w:val="center"/>
              <w:rPr>
                <w:sz w:val="16"/>
                <w:szCs w:val="16"/>
              </w:rPr>
            </w:pPr>
            <w:r w:rsidRPr="009E4263">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Признак «Тяжёлый\Не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43A00" w:rsidRPr="009E4263" w:rsidRDefault="00343A00" w:rsidP="008F671B">
            <w:pPr>
              <w:rPr>
                <w:b/>
                <w:bCs/>
                <w:sz w:val="16"/>
                <w:szCs w:val="16"/>
              </w:rPr>
            </w:pPr>
            <w:r w:rsidRPr="009E4263">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НДС, руб</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Pr>
                <w:sz w:val="16"/>
                <w:szCs w:val="16"/>
              </w:rPr>
              <w:t>№ п/п</w:t>
            </w:r>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343A00" w:rsidRPr="009E4263" w:rsidRDefault="00343A00" w:rsidP="008F671B">
            <w:pPr>
              <w:rPr>
                <w:sz w:val="16"/>
                <w:szCs w:val="16"/>
              </w:rPr>
            </w:pPr>
            <w:r w:rsidRPr="009E4263">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Футовость</w:t>
            </w:r>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Признак негабаритности</w:t>
            </w:r>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343A00" w:rsidRPr="009E4263" w:rsidRDefault="00343A00" w:rsidP="008F671B">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jc w:val="center"/>
              <w:rPr>
                <w:sz w:val="16"/>
                <w:szCs w:val="16"/>
              </w:rPr>
            </w:pPr>
            <w:r w:rsidRPr="009E4263">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Код</w:t>
            </w: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Расстояние (Км)</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Длителльность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Расстояние (Км)</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343A00" w:rsidRPr="009E4263" w:rsidRDefault="00343A00" w:rsidP="008F671B">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8"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343A00" w:rsidRPr="009E4263" w:rsidRDefault="00343A00" w:rsidP="008F671B">
            <w:pPr>
              <w:jc w:val="center"/>
              <w:rPr>
                <w:sz w:val="16"/>
                <w:szCs w:val="16"/>
              </w:rPr>
            </w:pPr>
            <w:r w:rsidRPr="009E4263">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44</w:t>
            </w:r>
          </w:p>
        </w:tc>
        <w:tc>
          <w:tcPr>
            <w:tcW w:w="1264" w:type="dxa"/>
            <w:tcBorders>
              <w:top w:val="nil"/>
              <w:left w:val="nil"/>
              <w:bottom w:val="nil"/>
              <w:right w:val="nil"/>
            </w:tcBorders>
            <w:shd w:val="clear" w:color="auto" w:fill="auto"/>
            <w:vAlign w:val="bottom"/>
            <w:hideMark/>
          </w:tcPr>
          <w:p w:rsidR="00343A00" w:rsidRPr="009E4263" w:rsidRDefault="00343A00" w:rsidP="008F671B">
            <w:pPr>
              <w:jc w:val="center"/>
              <w:rPr>
                <w:sz w:val="16"/>
                <w:szCs w:val="16"/>
              </w:rPr>
            </w:pPr>
          </w:p>
        </w:tc>
      </w:tr>
      <w:tr w:rsidR="00343A00" w:rsidRPr="009E4263" w:rsidTr="008F671B">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343A00" w:rsidRPr="009E4263" w:rsidRDefault="00343A00" w:rsidP="008F671B">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nil"/>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bl>
    <w:p w:rsidR="00343A00" w:rsidRDefault="00343A00" w:rsidP="00343A00">
      <w:pPr>
        <w:pStyle w:val="afb"/>
        <w:jc w:val="right"/>
        <w:rPr>
          <w:sz w:val="28"/>
          <w:szCs w:val="28"/>
        </w:rPr>
      </w:pPr>
    </w:p>
    <w:p w:rsidR="00343A00" w:rsidRDefault="00343A00" w:rsidP="00343A00">
      <w:pPr>
        <w:pStyle w:val="afb"/>
        <w:jc w:val="right"/>
        <w:rPr>
          <w:sz w:val="28"/>
          <w:szCs w:val="28"/>
        </w:rPr>
      </w:pPr>
    </w:p>
    <w:p w:rsidR="00343A00" w:rsidRDefault="00343A00" w:rsidP="00343A00">
      <w:pPr>
        <w:pStyle w:val="afb"/>
        <w:jc w:val="right"/>
        <w:rPr>
          <w:sz w:val="28"/>
          <w:szCs w:val="28"/>
        </w:rPr>
        <w:sectPr w:rsidR="00343A00" w:rsidSect="00636E84">
          <w:pgSz w:w="31678" w:h="11907" w:orient="landscape" w:code="9"/>
          <w:pgMar w:top="1418" w:right="680" w:bottom="851" w:left="1134" w:header="794" w:footer="794" w:gutter="0"/>
          <w:cols w:space="720"/>
          <w:titlePg/>
          <w:docGrid w:linePitch="326"/>
        </w:sectPr>
      </w:pPr>
    </w:p>
    <w:p w:rsidR="00343A00" w:rsidRDefault="00343A00" w:rsidP="00343A00">
      <w:pPr>
        <w:tabs>
          <w:tab w:val="left" w:pos="2685"/>
        </w:tabs>
      </w:pPr>
    </w:p>
    <w:p w:rsidR="00343A00" w:rsidRDefault="00343A00" w:rsidP="00343A00"/>
    <w:p w:rsidR="009219BD" w:rsidRDefault="009219BD" w:rsidP="00C5478C">
      <w:pPr>
        <w:pStyle w:val="afb"/>
        <w:jc w:val="right"/>
        <w:rPr>
          <w:sz w:val="28"/>
          <w:szCs w:val="28"/>
        </w:rPr>
      </w:pPr>
    </w:p>
    <w:p w:rsidR="009219BD" w:rsidRDefault="009219BD" w:rsidP="00C5478C">
      <w:pPr>
        <w:pStyle w:val="afb"/>
        <w:jc w:val="right"/>
        <w:rPr>
          <w:sz w:val="28"/>
          <w:szCs w:val="28"/>
        </w:rPr>
      </w:pPr>
    </w:p>
    <w:p w:rsidR="009C2464" w:rsidRPr="0080225B" w:rsidRDefault="009C2464" w:rsidP="009C2464">
      <w:pPr>
        <w:tabs>
          <w:tab w:val="left" w:pos="-4140"/>
          <w:tab w:val="left" w:pos="2160"/>
          <w:tab w:val="left" w:pos="6480"/>
        </w:tabs>
        <w:ind w:left="6804"/>
      </w:pPr>
      <w:r w:rsidRPr="0080225B">
        <w:t>Приложение № 8</w:t>
      </w:r>
    </w:p>
    <w:p w:rsidR="009C2464" w:rsidRPr="0080225B" w:rsidRDefault="009C2464" w:rsidP="009C2464">
      <w:pPr>
        <w:tabs>
          <w:tab w:val="left" w:pos="-4140"/>
          <w:tab w:val="left" w:pos="2160"/>
          <w:tab w:val="left" w:pos="6480"/>
        </w:tabs>
        <w:ind w:left="6804"/>
      </w:pPr>
      <w:r w:rsidRPr="0080225B">
        <w:t>к договору  аренды</w:t>
      </w:r>
    </w:p>
    <w:p w:rsidR="009C2464" w:rsidRPr="0080225B" w:rsidRDefault="009C2464" w:rsidP="009C2464">
      <w:pPr>
        <w:tabs>
          <w:tab w:val="left" w:pos="-4140"/>
          <w:tab w:val="left" w:pos="2160"/>
          <w:tab w:val="left" w:pos="6480"/>
        </w:tabs>
        <w:ind w:left="6804"/>
      </w:pPr>
      <w:r w:rsidRPr="0080225B">
        <w:t>транспортного средства с экипажем                                                                                                                                                                                            №___________________                                                                                                                                                                                          от "__" ______20 ___г.</w:t>
      </w:r>
    </w:p>
    <w:p w:rsidR="009C2464" w:rsidRPr="0080225B" w:rsidRDefault="009C2464" w:rsidP="009C2464">
      <w:pPr>
        <w:tabs>
          <w:tab w:val="left" w:pos="-4140"/>
          <w:tab w:val="left" w:pos="2160"/>
          <w:tab w:val="left" w:pos="6480"/>
        </w:tabs>
        <w:ind w:left="6804"/>
      </w:pPr>
    </w:p>
    <w:p w:rsidR="009C2464" w:rsidRPr="0080225B" w:rsidRDefault="009C2464" w:rsidP="009C2464">
      <w:pPr>
        <w:tabs>
          <w:tab w:val="left" w:pos="-4140"/>
          <w:tab w:val="left" w:pos="2160"/>
          <w:tab w:val="left" w:pos="6480"/>
        </w:tabs>
        <w:jc w:val="center"/>
      </w:pPr>
      <w:r w:rsidRPr="0080225B">
        <w:t xml:space="preserve">Правила безопасности </w:t>
      </w:r>
    </w:p>
    <w:p w:rsidR="009C2464" w:rsidRPr="0080225B" w:rsidRDefault="009C2464" w:rsidP="009C2464">
      <w:pPr>
        <w:tabs>
          <w:tab w:val="left" w:pos="-4140"/>
          <w:tab w:val="left" w:pos="2160"/>
          <w:tab w:val="left" w:pos="6480"/>
        </w:tabs>
        <w:jc w:val="center"/>
      </w:pPr>
      <w:r w:rsidRPr="0080225B">
        <w:t>при нахождении на терминале Арендатора</w:t>
      </w:r>
    </w:p>
    <w:p w:rsidR="009C2464" w:rsidRPr="0080225B" w:rsidRDefault="009C2464" w:rsidP="009C2464">
      <w:pPr>
        <w:tabs>
          <w:tab w:val="left" w:pos="-4140"/>
          <w:tab w:val="left" w:pos="2160"/>
          <w:tab w:val="left" w:pos="6480"/>
        </w:tabs>
        <w:jc w:val="center"/>
      </w:pPr>
    </w:p>
    <w:p w:rsidR="009C2464" w:rsidRPr="0080225B" w:rsidRDefault="009C2464" w:rsidP="009C2464">
      <w:pPr>
        <w:tabs>
          <w:tab w:val="left" w:pos="-4140"/>
          <w:tab w:val="left" w:pos="2160"/>
          <w:tab w:val="left" w:pos="6480"/>
        </w:tabs>
        <w:ind w:firstLine="426"/>
        <w:jc w:val="both"/>
      </w:pPr>
      <w:r w:rsidRPr="0080225B">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C2464" w:rsidRPr="0080225B" w:rsidRDefault="009C2464" w:rsidP="009C2464">
      <w:pPr>
        <w:tabs>
          <w:tab w:val="left" w:pos="-4140"/>
          <w:tab w:val="left" w:pos="2160"/>
          <w:tab w:val="left" w:pos="6480"/>
        </w:tabs>
        <w:ind w:firstLine="426"/>
        <w:jc w:val="both"/>
      </w:pPr>
      <w:r w:rsidRPr="0080225B">
        <w:t xml:space="preserve">2. На территории терминала Арендатора и в пределах прилегающих к ней технологических зон необходимо: </w:t>
      </w:r>
    </w:p>
    <w:p w:rsidR="009C2464" w:rsidRPr="0080225B" w:rsidRDefault="009C2464" w:rsidP="009C2464">
      <w:pPr>
        <w:tabs>
          <w:tab w:val="left" w:pos="-4140"/>
          <w:tab w:val="left" w:pos="2160"/>
          <w:tab w:val="left" w:pos="6480"/>
        </w:tabs>
        <w:ind w:firstLine="426"/>
        <w:jc w:val="both"/>
      </w:pPr>
      <w:r w:rsidRPr="0080225B">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C2464" w:rsidRPr="0080225B" w:rsidRDefault="009C2464" w:rsidP="009C2464">
      <w:pPr>
        <w:tabs>
          <w:tab w:val="left" w:pos="-4140"/>
          <w:tab w:val="left" w:pos="2160"/>
          <w:tab w:val="left" w:pos="6480"/>
        </w:tabs>
        <w:ind w:firstLine="426"/>
        <w:jc w:val="both"/>
      </w:pPr>
      <w:r w:rsidRPr="0080225B">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C2464" w:rsidRPr="0080225B" w:rsidRDefault="009C2464" w:rsidP="009C2464">
      <w:pPr>
        <w:tabs>
          <w:tab w:val="left" w:pos="-4140"/>
          <w:tab w:val="left" w:pos="2160"/>
          <w:tab w:val="left" w:pos="6480"/>
        </w:tabs>
        <w:ind w:firstLine="426"/>
        <w:jc w:val="both"/>
      </w:pPr>
      <w:r w:rsidRPr="0080225B">
        <w:t>2.3. соблюдать предельную осторожность, уступать дорогу погрузочно-разгрузочной технике;</w:t>
      </w:r>
    </w:p>
    <w:p w:rsidR="009C2464" w:rsidRPr="0080225B" w:rsidRDefault="009C2464" w:rsidP="009C2464">
      <w:pPr>
        <w:tabs>
          <w:tab w:val="left" w:pos="-4140"/>
          <w:tab w:val="left" w:pos="2160"/>
          <w:tab w:val="left" w:pos="6480"/>
        </w:tabs>
        <w:ind w:firstLine="426"/>
        <w:jc w:val="both"/>
      </w:pPr>
      <w:r w:rsidRPr="0080225B">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9C2464" w:rsidRPr="0080225B" w:rsidRDefault="009C2464" w:rsidP="009C2464">
      <w:pPr>
        <w:tabs>
          <w:tab w:val="left" w:pos="-4140"/>
          <w:tab w:val="left" w:pos="2160"/>
          <w:tab w:val="left" w:pos="6480"/>
        </w:tabs>
        <w:ind w:firstLine="426"/>
        <w:jc w:val="both"/>
      </w:pPr>
      <w:r w:rsidRPr="0080225B">
        <w:t xml:space="preserve">2.5. осуществлять начало движения Транспортного средства только после разрешения приемосдатчика или охранника; </w:t>
      </w:r>
    </w:p>
    <w:p w:rsidR="009C2464" w:rsidRPr="0080225B" w:rsidRDefault="009C2464" w:rsidP="009C2464">
      <w:pPr>
        <w:tabs>
          <w:tab w:val="left" w:pos="-4140"/>
          <w:tab w:val="left" w:pos="2160"/>
          <w:tab w:val="left" w:pos="6480"/>
        </w:tabs>
        <w:ind w:firstLine="426"/>
        <w:jc w:val="both"/>
      </w:pPr>
      <w:r w:rsidRPr="0080225B">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9C2464" w:rsidRPr="0080225B" w:rsidRDefault="009C2464" w:rsidP="009C2464">
      <w:pPr>
        <w:tabs>
          <w:tab w:val="left" w:pos="-4140"/>
          <w:tab w:val="left" w:pos="2160"/>
          <w:tab w:val="left" w:pos="6480"/>
        </w:tabs>
        <w:ind w:firstLine="426"/>
        <w:jc w:val="both"/>
      </w:pPr>
      <w:r w:rsidRPr="0080225B">
        <w:t xml:space="preserve">3. На территории терминала Арендатора и в пределах прилегающих к ней технологических зон запрещается: </w:t>
      </w:r>
    </w:p>
    <w:p w:rsidR="009C2464" w:rsidRPr="0080225B" w:rsidRDefault="009C2464" w:rsidP="009C2464">
      <w:pPr>
        <w:tabs>
          <w:tab w:val="left" w:pos="-4140"/>
          <w:tab w:val="left" w:pos="2160"/>
          <w:tab w:val="left" w:pos="6480"/>
        </w:tabs>
        <w:ind w:firstLine="426"/>
        <w:jc w:val="both"/>
      </w:pPr>
      <w:r w:rsidRPr="0080225B">
        <w:t xml:space="preserve">3.1. самовольный проход / проезд через КПП, а также нахождение на территории терминала Арендатора без разрешения; </w:t>
      </w:r>
    </w:p>
    <w:p w:rsidR="009C2464" w:rsidRPr="0080225B" w:rsidRDefault="009C2464" w:rsidP="009C2464">
      <w:pPr>
        <w:tabs>
          <w:tab w:val="left" w:pos="-4140"/>
          <w:tab w:val="left" w:pos="2160"/>
          <w:tab w:val="left" w:pos="6480"/>
        </w:tabs>
        <w:ind w:firstLine="426"/>
        <w:jc w:val="both"/>
      </w:pPr>
      <w:r w:rsidRPr="0080225B">
        <w:t xml:space="preserve">3.2. провоз на территорию терминала Арендатора пассажиров, не имеющих пропусков, оформленных надлежащим образом; </w:t>
      </w:r>
    </w:p>
    <w:p w:rsidR="009C2464" w:rsidRPr="0080225B" w:rsidRDefault="009C2464" w:rsidP="009C2464">
      <w:pPr>
        <w:tabs>
          <w:tab w:val="left" w:pos="-4140"/>
          <w:tab w:val="left" w:pos="2160"/>
          <w:tab w:val="left" w:pos="6480"/>
        </w:tabs>
        <w:ind w:firstLine="426"/>
        <w:jc w:val="both"/>
      </w:pPr>
      <w:r w:rsidRPr="0080225B">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9C2464" w:rsidRPr="0080225B" w:rsidRDefault="009C2464" w:rsidP="009C2464">
      <w:pPr>
        <w:tabs>
          <w:tab w:val="left" w:pos="-4140"/>
          <w:tab w:val="left" w:pos="2160"/>
          <w:tab w:val="left" w:pos="6480"/>
        </w:tabs>
        <w:ind w:firstLine="426"/>
        <w:jc w:val="both"/>
      </w:pPr>
      <w:r w:rsidRPr="0080225B">
        <w:t>3.4. нарушение схемы маршрутов прохода и проезда по терминала Арендатора;</w:t>
      </w:r>
    </w:p>
    <w:p w:rsidR="009C2464" w:rsidRPr="0080225B" w:rsidRDefault="009C2464" w:rsidP="009C2464">
      <w:pPr>
        <w:tabs>
          <w:tab w:val="left" w:pos="-4140"/>
          <w:tab w:val="left" w:pos="2160"/>
          <w:tab w:val="left" w:pos="6480"/>
        </w:tabs>
        <w:ind w:firstLine="426"/>
        <w:jc w:val="both"/>
      </w:pPr>
      <w:r w:rsidRPr="0080225B">
        <w:t xml:space="preserve">3.5. превышение скоростного режима; </w:t>
      </w:r>
    </w:p>
    <w:p w:rsidR="009C2464" w:rsidRPr="0080225B" w:rsidRDefault="009C2464" w:rsidP="009C2464">
      <w:pPr>
        <w:tabs>
          <w:tab w:val="left" w:pos="-4140"/>
          <w:tab w:val="left" w:pos="2160"/>
          <w:tab w:val="left" w:pos="6480"/>
        </w:tabs>
        <w:ind w:firstLine="426"/>
        <w:jc w:val="both"/>
      </w:pPr>
      <w:r w:rsidRPr="0080225B">
        <w:t xml:space="preserve">3.6. обгон и выезд на полосу встречного движения; </w:t>
      </w:r>
    </w:p>
    <w:p w:rsidR="009C2464" w:rsidRPr="0080225B" w:rsidRDefault="009C2464" w:rsidP="009C2464">
      <w:pPr>
        <w:tabs>
          <w:tab w:val="left" w:pos="-4140"/>
          <w:tab w:val="left" w:pos="2160"/>
          <w:tab w:val="left" w:pos="6480"/>
        </w:tabs>
        <w:ind w:firstLine="426"/>
        <w:jc w:val="both"/>
      </w:pPr>
      <w:r w:rsidRPr="0080225B">
        <w:t xml:space="preserve">3.7. создание помех прочим участникам дорожного движения, а также перемещению погрузо-разгрузочной техники; </w:t>
      </w:r>
    </w:p>
    <w:p w:rsidR="009C2464" w:rsidRPr="0080225B" w:rsidRDefault="009C2464" w:rsidP="009C2464">
      <w:pPr>
        <w:tabs>
          <w:tab w:val="left" w:pos="-4140"/>
          <w:tab w:val="left" w:pos="2160"/>
          <w:tab w:val="left" w:pos="6480"/>
        </w:tabs>
        <w:ind w:firstLine="426"/>
        <w:jc w:val="both"/>
      </w:pPr>
      <w:r w:rsidRPr="0080225B">
        <w:t>3.8. въезд в зоны погрузки / выгрузки без полученного на то разрешения;</w:t>
      </w:r>
    </w:p>
    <w:p w:rsidR="009C2464" w:rsidRPr="0080225B" w:rsidRDefault="009C2464" w:rsidP="009C2464">
      <w:pPr>
        <w:tabs>
          <w:tab w:val="left" w:pos="-4140"/>
          <w:tab w:val="left" w:pos="2160"/>
          <w:tab w:val="left" w:pos="6480"/>
        </w:tabs>
        <w:ind w:firstLine="426"/>
        <w:jc w:val="both"/>
      </w:pPr>
      <w:r w:rsidRPr="0080225B">
        <w:t>3.9. нахождение в зоне проведения погрузочно-разгрузочных  работ лицам, не имеющим отношения к производственному процессу;</w:t>
      </w:r>
    </w:p>
    <w:p w:rsidR="009C2464" w:rsidRPr="0080225B" w:rsidRDefault="009C2464" w:rsidP="009C2464">
      <w:pPr>
        <w:tabs>
          <w:tab w:val="left" w:pos="-4140"/>
          <w:tab w:val="left" w:pos="2160"/>
          <w:tab w:val="left" w:pos="6480"/>
        </w:tabs>
        <w:ind w:firstLine="426"/>
        <w:jc w:val="both"/>
      </w:pPr>
      <w:r w:rsidRPr="0080225B">
        <w:t>3.10. нахождение ближе 10 (десяти) метров от работающей погруз</w:t>
      </w:r>
      <w:r>
        <w:t>о</w:t>
      </w:r>
      <w:r w:rsidRPr="0080225B">
        <w:t xml:space="preserve">чно-разгрузочной техники и вне зоны видимости водителя / механизатора погрузочно-разгрузочной техники; </w:t>
      </w:r>
    </w:p>
    <w:p w:rsidR="009C2464" w:rsidRPr="0080225B" w:rsidRDefault="009C2464" w:rsidP="009C2464">
      <w:pPr>
        <w:tabs>
          <w:tab w:val="left" w:pos="-4140"/>
          <w:tab w:val="left" w:pos="2160"/>
          <w:tab w:val="left" w:pos="6480"/>
        </w:tabs>
        <w:ind w:firstLine="426"/>
        <w:jc w:val="both"/>
      </w:pPr>
      <w:r w:rsidRPr="0080225B">
        <w:t xml:space="preserve">3.11. нахождение под перемещаемым грузом (контейнером); </w:t>
      </w:r>
    </w:p>
    <w:p w:rsidR="009C2464" w:rsidRPr="0080225B" w:rsidRDefault="009C2464" w:rsidP="009C2464">
      <w:pPr>
        <w:tabs>
          <w:tab w:val="left" w:pos="-4140"/>
          <w:tab w:val="left" w:pos="2160"/>
          <w:tab w:val="left" w:pos="6480"/>
        </w:tabs>
        <w:ind w:firstLine="426"/>
        <w:jc w:val="both"/>
      </w:pPr>
      <w:r w:rsidRPr="0080225B">
        <w:t>3.12. приближение к Транспортному средству и занятие места водителя до завершения погрузочно-разгрузочных работ;</w:t>
      </w:r>
    </w:p>
    <w:p w:rsidR="009C2464" w:rsidRPr="0080225B" w:rsidRDefault="009C2464" w:rsidP="009C2464">
      <w:pPr>
        <w:tabs>
          <w:tab w:val="left" w:pos="-4140"/>
          <w:tab w:val="left" w:pos="2160"/>
          <w:tab w:val="left" w:pos="6480"/>
        </w:tabs>
        <w:ind w:firstLine="426"/>
        <w:jc w:val="both"/>
      </w:pPr>
      <w:r w:rsidRPr="0080225B">
        <w:t>3.13. оставление Транспортного средства на длительное время;</w:t>
      </w:r>
    </w:p>
    <w:p w:rsidR="009C2464" w:rsidRPr="0080225B" w:rsidRDefault="009C2464" w:rsidP="009C2464">
      <w:pPr>
        <w:tabs>
          <w:tab w:val="left" w:pos="-4140"/>
          <w:tab w:val="left" w:pos="2160"/>
          <w:tab w:val="left" w:pos="6480"/>
        </w:tabs>
        <w:ind w:firstLine="426"/>
        <w:jc w:val="both"/>
      </w:pPr>
      <w:r w:rsidRPr="0080225B">
        <w:t xml:space="preserve">3.14. занятие для стоянки автотранспорта проездов, переездов и мест складирования груза; </w:t>
      </w:r>
    </w:p>
    <w:p w:rsidR="009C2464" w:rsidRPr="0080225B" w:rsidRDefault="009C2464" w:rsidP="009C2464">
      <w:pPr>
        <w:tabs>
          <w:tab w:val="left" w:pos="-4140"/>
          <w:tab w:val="left" w:pos="2160"/>
          <w:tab w:val="left" w:pos="6480"/>
        </w:tabs>
        <w:ind w:firstLine="426"/>
        <w:jc w:val="both"/>
      </w:pPr>
      <w:r w:rsidRPr="0080225B">
        <w:t xml:space="preserve">3.15. производство любых ремонтных, а также сварочных и иных работ с применением открытого огня / пламени; </w:t>
      </w:r>
    </w:p>
    <w:p w:rsidR="009C2464" w:rsidRPr="0080225B" w:rsidRDefault="009C2464" w:rsidP="009C2464">
      <w:pPr>
        <w:tabs>
          <w:tab w:val="left" w:pos="-4140"/>
          <w:tab w:val="left" w:pos="2160"/>
          <w:tab w:val="left" w:pos="6480"/>
        </w:tabs>
        <w:ind w:firstLine="426"/>
        <w:jc w:val="both"/>
      </w:pPr>
      <w:r w:rsidRPr="0080225B">
        <w:t>3.16. пользование переносными газовыми плитами для подогрева пищи и обогрева, а также разведение открытого огня;</w:t>
      </w:r>
    </w:p>
    <w:p w:rsidR="009C2464" w:rsidRPr="0080225B" w:rsidRDefault="009C2464" w:rsidP="009C2464">
      <w:pPr>
        <w:tabs>
          <w:tab w:val="left" w:pos="-4140"/>
          <w:tab w:val="left" w:pos="2160"/>
          <w:tab w:val="left" w:pos="6480"/>
        </w:tabs>
        <w:ind w:firstLine="426"/>
        <w:jc w:val="both"/>
      </w:pPr>
      <w:r w:rsidRPr="0080225B">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C2464" w:rsidRPr="0080225B" w:rsidRDefault="009C2464" w:rsidP="009C2464">
      <w:pPr>
        <w:tabs>
          <w:tab w:val="left" w:pos="-4140"/>
          <w:tab w:val="left" w:pos="2160"/>
          <w:tab w:val="left" w:pos="6480"/>
        </w:tabs>
        <w:ind w:firstLine="426"/>
        <w:jc w:val="both"/>
      </w:pPr>
      <w:r w:rsidRPr="0080225B">
        <w:t>3.18. курение в неустановленных местах, не обозначенных знаком «место для курения»;</w:t>
      </w:r>
    </w:p>
    <w:p w:rsidR="009C2464" w:rsidRPr="0080225B" w:rsidRDefault="009C2464" w:rsidP="009C2464">
      <w:pPr>
        <w:tabs>
          <w:tab w:val="left" w:pos="-4140"/>
          <w:tab w:val="left" w:pos="2160"/>
          <w:tab w:val="left" w:pos="6480"/>
        </w:tabs>
        <w:ind w:firstLine="426"/>
        <w:jc w:val="both"/>
      </w:pPr>
      <w:r w:rsidRPr="0080225B">
        <w:t>3.19. выброс в непредусмотренных местах мусора, отходов и пр.</w:t>
      </w:r>
    </w:p>
    <w:p w:rsidR="009C2464" w:rsidRPr="00FE379B" w:rsidRDefault="009C2464" w:rsidP="009C2464">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73"/>
        <w:gridCol w:w="5333"/>
      </w:tblGrid>
      <w:tr w:rsidR="009C2464" w:rsidRPr="00F60898" w:rsidTr="002B3064">
        <w:trPr>
          <w:trHeight w:val="46"/>
        </w:trPr>
        <w:tc>
          <w:tcPr>
            <w:tcW w:w="4473" w:type="dxa"/>
          </w:tcPr>
          <w:p w:rsidR="009C2464" w:rsidRDefault="009C2464" w:rsidP="002B3064">
            <w:pPr>
              <w:autoSpaceDE w:val="0"/>
              <w:autoSpaceDN w:val="0"/>
              <w:adjustRightInd w:val="0"/>
              <w:rPr>
                <w:b/>
                <w:snapToGrid w:val="0"/>
              </w:rPr>
            </w:pPr>
            <w:r w:rsidRPr="00F60898">
              <w:rPr>
                <w:b/>
                <w:snapToGrid w:val="0"/>
              </w:rPr>
              <w:t>Арендодатель:</w:t>
            </w:r>
          </w:p>
          <w:p w:rsidR="009C2464" w:rsidRPr="00F60898" w:rsidRDefault="009C2464" w:rsidP="002B3064">
            <w:r w:rsidRPr="00F60898">
              <w:t xml:space="preserve">________________ </w:t>
            </w:r>
          </w:p>
          <w:p w:rsidR="009C2464" w:rsidRPr="00F60898" w:rsidRDefault="009C2464" w:rsidP="002B3064">
            <w:pPr>
              <w:autoSpaceDE w:val="0"/>
              <w:autoSpaceDN w:val="0"/>
              <w:adjustRightInd w:val="0"/>
              <w:rPr>
                <w:snapToGrid w:val="0"/>
              </w:rPr>
            </w:pPr>
            <w:r w:rsidRPr="00F60898">
              <w:t xml:space="preserve">            М.П.</w:t>
            </w:r>
          </w:p>
          <w:p w:rsidR="009C2464" w:rsidRPr="00F60898" w:rsidRDefault="009C2464" w:rsidP="002B3064">
            <w:pPr>
              <w:autoSpaceDE w:val="0"/>
              <w:autoSpaceDN w:val="0"/>
              <w:adjustRightInd w:val="0"/>
              <w:rPr>
                <w:b/>
              </w:rPr>
            </w:pPr>
          </w:p>
        </w:tc>
        <w:tc>
          <w:tcPr>
            <w:tcW w:w="5333" w:type="dxa"/>
          </w:tcPr>
          <w:p w:rsidR="009C2464" w:rsidRDefault="009C2464" w:rsidP="002B3064">
            <w:pPr>
              <w:shd w:val="clear" w:color="auto" w:fill="FFFFFF"/>
              <w:spacing w:line="276" w:lineRule="auto"/>
              <w:rPr>
                <w:b/>
              </w:rPr>
            </w:pPr>
            <w:r>
              <w:rPr>
                <w:b/>
              </w:rPr>
              <w:t>Арендатор:</w:t>
            </w:r>
          </w:p>
          <w:p w:rsidR="009C2464" w:rsidRDefault="009C2464" w:rsidP="002B3064">
            <w:pPr>
              <w:spacing w:line="276" w:lineRule="auto"/>
            </w:pPr>
            <w:r>
              <w:t xml:space="preserve">________________       </w:t>
            </w:r>
          </w:p>
          <w:p w:rsidR="009C2464" w:rsidRPr="00F60898" w:rsidRDefault="009C2464" w:rsidP="002B3064">
            <w:pPr>
              <w:spacing w:line="276" w:lineRule="auto"/>
              <w:rPr>
                <w:b/>
                <w:bCs/>
                <w:snapToGrid w:val="0"/>
              </w:rPr>
            </w:pPr>
            <w:r>
              <w:t xml:space="preserve">     М.П.</w:t>
            </w:r>
          </w:p>
        </w:tc>
      </w:tr>
    </w:tbl>
    <w:p w:rsidR="009C2464" w:rsidRDefault="009C2464" w:rsidP="009C2464">
      <w:pPr>
        <w:autoSpaceDE w:val="0"/>
        <w:autoSpaceDN w:val="0"/>
        <w:adjustRightInd w:val="0"/>
        <w:ind w:firstLine="540"/>
        <w:jc w:val="both"/>
        <w:rPr>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9219BD" w:rsidRDefault="009219BD" w:rsidP="00C5478C">
      <w:pPr>
        <w:pStyle w:val="afb"/>
        <w:jc w:val="right"/>
        <w:rPr>
          <w:sz w:val="28"/>
          <w:szCs w:val="28"/>
        </w:rPr>
      </w:pPr>
    </w:p>
    <w:p w:rsidR="00C5478C" w:rsidRPr="00566D1F" w:rsidRDefault="009E6CAC" w:rsidP="00C5478C">
      <w:pPr>
        <w:pStyle w:val="afb"/>
        <w:jc w:val="right"/>
        <w:rPr>
          <w:sz w:val="28"/>
          <w:szCs w:val="28"/>
        </w:rPr>
      </w:pPr>
      <w:r>
        <w:rPr>
          <w:sz w:val="28"/>
          <w:szCs w:val="28"/>
        </w:rPr>
        <w:t>Приложение № 5</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t xml:space="preserve">Приложение № </w:t>
      </w:r>
      <w:r w:rsidR="009E6CAC">
        <w:rPr>
          <w:sz w:val="28"/>
          <w:szCs w:val="28"/>
        </w:rPr>
        <w:t>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firstRow="1" w:lastRow="0" w:firstColumn="1" w:lastColumn="0" w:noHBand="0" w:noVBand="1"/>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r>
        <w:rPr>
          <w:bCs/>
          <w:sz w:val="28"/>
          <w:szCs w:val="28"/>
        </w:rPr>
        <w:t>Приложение № 7</w:t>
      </w:r>
    </w:p>
    <w:p w:rsidR="009E6CAC" w:rsidRDefault="009E6CAC" w:rsidP="009E6CAC">
      <w:pPr>
        <w:keepNext/>
        <w:jc w:val="right"/>
        <w:rPr>
          <w:bCs/>
          <w:sz w:val="28"/>
          <w:szCs w:val="28"/>
        </w:rPr>
      </w:pPr>
      <w:r>
        <w:rPr>
          <w:bCs/>
          <w:sz w:val="28"/>
          <w:szCs w:val="28"/>
        </w:rPr>
        <w:t>к документации о закупке</w:t>
      </w:r>
    </w:p>
    <w:p w:rsidR="00EF7ED4" w:rsidRPr="00155741" w:rsidRDefault="00EF7ED4" w:rsidP="00EF7ED4">
      <w:pPr>
        <w:rPr>
          <w:sz w:val="28"/>
          <w:szCs w:val="28"/>
        </w:rPr>
      </w:pPr>
    </w:p>
    <w:p w:rsidR="00EF7ED4" w:rsidRPr="00155741" w:rsidRDefault="00EF7ED4" w:rsidP="00EF7ED4">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EF7ED4" w:rsidRPr="00155741" w:rsidRDefault="00EF7ED4" w:rsidP="00EF7ED4">
      <w:pPr>
        <w:tabs>
          <w:tab w:val="left" w:pos="9639"/>
        </w:tabs>
        <w:ind w:firstLine="567"/>
        <w:jc w:val="center"/>
        <w:rPr>
          <w:i/>
        </w:rPr>
      </w:pPr>
      <w:r w:rsidRPr="00155741">
        <w:rPr>
          <w:i/>
        </w:rPr>
        <w:t>(отдельный лист по каждому субподрядчику)</w:t>
      </w:r>
    </w:p>
    <w:p w:rsidR="00EF7ED4" w:rsidRPr="00155741" w:rsidRDefault="00EF7ED4" w:rsidP="00EF7ED4">
      <w:pPr>
        <w:tabs>
          <w:tab w:val="left" w:pos="9639"/>
        </w:tabs>
        <w:ind w:firstLine="567"/>
        <w:jc w:val="center"/>
        <w:rPr>
          <w:sz w:val="22"/>
        </w:rPr>
      </w:pPr>
    </w:p>
    <w:p w:rsidR="00EF7ED4" w:rsidRPr="00155741" w:rsidRDefault="00EF7ED4" w:rsidP="00EF7ED4">
      <w:pPr>
        <w:tabs>
          <w:tab w:val="left" w:pos="9639"/>
        </w:tabs>
        <w:ind w:firstLine="567"/>
        <w:jc w:val="center"/>
        <w:rPr>
          <w:b/>
          <w:sz w:val="28"/>
          <w:szCs w:val="28"/>
        </w:rPr>
      </w:pPr>
      <w:r w:rsidRPr="00155741">
        <w:rPr>
          <w:b/>
          <w:sz w:val="28"/>
          <w:szCs w:val="28"/>
        </w:rPr>
        <w:t>Наименование организации, фирмы:</w:t>
      </w:r>
    </w:p>
    <w:p w:rsidR="00EF7ED4" w:rsidRPr="00155741" w:rsidRDefault="00EF7ED4" w:rsidP="00EF7ED4">
      <w:pPr>
        <w:tabs>
          <w:tab w:val="left" w:pos="9639"/>
        </w:tabs>
        <w:ind w:firstLine="567"/>
        <w:rPr>
          <w:sz w:val="22"/>
        </w:rPr>
      </w:pPr>
      <w:r w:rsidRPr="00155741">
        <w:rPr>
          <w:sz w:val="22"/>
        </w:rPr>
        <w:t>____________________________________________________________________________</w:t>
      </w:r>
    </w:p>
    <w:p w:rsidR="00EF7ED4" w:rsidRPr="00155741" w:rsidRDefault="00EF7ED4" w:rsidP="00EF7ED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EF7ED4" w:rsidRPr="00155741" w:rsidTr="00115B74">
        <w:tc>
          <w:tcPr>
            <w:tcW w:w="3138" w:type="dxa"/>
          </w:tcPr>
          <w:p w:rsidR="00EF7ED4" w:rsidRPr="00155741" w:rsidRDefault="00EF7ED4" w:rsidP="00115B74">
            <w:pPr>
              <w:tabs>
                <w:tab w:val="left" w:pos="9639"/>
              </w:tabs>
              <w:rPr>
                <w:szCs w:val="28"/>
              </w:rPr>
            </w:pPr>
          </w:p>
        </w:tc>
        <w:tc>
          <w:tcPr>
            <w:tcW w:w="3426" w:type="dxa"/>
            <w:gridSpan w:val="2"/>
            <w:vAlign w:val="center"/>
          </w:tcPr>
          <w:p w:rsidR="00EF7ED4" w:rsidRPr="00155741" w:rsidRDefault="00EF7ED4" w:rsidP="00115B74">
            <w:pPr>
              <w:tabs>
                <w:tab w:val="left" w:pos="9639"/>
              </w:tabs>
              <w:jc w:val="center"/>
              <w:rPr>
                <w:szCs w:val="28"/>
              </w:rPr>
            </w:pPr>
            <w:r w:rsidRPr="00155741">
              <w:rPr>
                <w:szCs w:val="28"/>
              </w:rPr>
              <w:t>Головная фирма</w:t>
            </w:r>
          </w:p>
        </w:tc>
        <w:tc>
          <w:tcPr>
            <w:tcW w:w="3156" w:type="dxa"/>
            <w:vAlign w:val="center"/>
          </w:tcPr>
          <w:p w:rsidR="00EF7ED4" w:rsidRPr="00155741" w:rsidRDefault="00EF7ED4" w:rsidP="00115B74">
            <w:pPr>
              <w:tabs>
                <w:tab w:val="left" w:pos="9639"/>
              </w:tabs>
              <w:jc w:val="center"/>
              <w:rPr>
                <w:szCs w:val="28"/>
              </w:rPr>
            </w:pPr>
            <w:r w:rsidRPr="00155741">
              <w:rPr>
                <w:szCs w:val="28"/>
              </w:rPr>
              <w:t>Филиалы и дочерние предприятия</w:t>
            </w:r>
          </w:p>
        </w:tc>
      </w:tr>
      <w:tr w:rsidR="00EF7ED4" w:rsidRPr="00155741" w:rsidTr="00115B74">
        <w:trPr>
          <w:trHeight w:val="391"/>
        </w:trPr>
        <w:tc>
          <w:tcPr>
            <w:tcW w:w="3138" w:type="dxa"/>
          </w:tcPr>
          <w:p w:rsidR="00EF7ED4" w:rsidRPr="00155741" w:rsidRDefault="00EF7ED4" w:rsidP="00115B74">
            <w:pPr>
              <w:tabs>
                <w:tab w:val="left" w:pos="9639"/>
              </w:tabs>
            </w:pPr>
            <w:r w:rsidRPr="00155741">
              <w:t>Адрес</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6"/>
        </w:trPr>
        <w:tc>
          <w:tcPr>
            <w:tcW w:w="3138" w:type="dxa"/>
          </w:tcPr>
          <w:p w:rsidR="00EF7ED4" w:rsidRPr="00155741" w:rsidRDefault="00EF7ED4" w:rsidP="00115B74">
            <w:pPr>
              <w:tabs>
                <w:tab w:val="left" w:pos="9639"/>
              </w:tabs>
            </w:pPr>
            <w:r w:rsidRPr="00155741">
              <w:t>Телефон</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55"/>
        </w:trPr>
        <w:tc>
          <w:tcPr>
            <w:tcW w:w="3138" w:type="dxa"/>
          </w:tcPr>
          <w:p w:rsidR="00EF7ED4" w:rsidRPr="00155741" w:rsidRDefault="00EF7ED4" w:rsidP="00115B74">
            <w:pPr>
              <w:tabs>
                <w:tab w:val="left" w:pos="9639"/>
              </w:tabs>
            </w:pPr>
            <w:r w:rsidRPr="00155741">
              <w:t>Факс</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51"/>
        </w:trPr>
        <w:tc>
          <w:tcPr>
            <w:tcW w:w="3138" w:type="dxa"/>
          </w:tcPr>
          <w:p w:rsidR="00EF7ED4" w:rsidRPr="00155741" w:rsidRDefault="00EF7ED4" w:rsidP="00115B74">
            <w:pPr>
              <w:tabs>
                <w:tab w:val="left" w:pos="9639"/>
              </w:tabs>
            </w:pPr>
            <w:r w:rsidRPr="00155741">
              <w:t>Ответственное лицо</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8"/>
        </w:trPr>
        <w:tc>
          <w:tcPr>
            <w:tcW w:w="3138" w:type="dxa"/>
          </w:tcPr>
          <w:p w:rsidR="00EF7ED4" w:rsidRPr="00155741" w:rsidRDefault="00EF7ED4" w:rsidP="00115B74">
            <w:pPr>
              <w:tabs>
                <w:tab w:val="left" w:pos="9639"/>
              </w:tabs>
            </w:pPr>
            <w:r w:rsidRPr="00155741">
              <w:t>Форма (ООО, ЗАО и т.д.)</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3"/>
        </w:trPr>
        <w:tc>
          <w:tcPr>
            <w:tcW w:w="3138" w:type="dxa"/>
          </w:tcPr>
          <w:p w:rsidR="00EF7ED4" w:rsidRPr="00155741" w:rsidRDefault="00EF7ED4" w:rsidP="00115B74">
            <w:pPr>
              <w:tabs>
                <w:tab w:val="left" w:pos="9639"/>
              </w:tabs>
            </w:pPr>
            <w:r w:rsidRPr="00155741">
              <w:t>Уставный капитал</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505"/>
        </w:trPr>
        <w:tc>
          <w:tcPr>
            <w:tcW w:w="3138" w:type="dxa"/>
            <w:tcBorders>
              <w:bottom w:val="nil"/>
            </w:tcBorders>
          </w:tcPr>
          <w:p w:rsidR="00EF7ED4" w:rsidRPr="00155741" w:rsidRDefault="00EF7ED4" w:rsidP="00115B74">
            <w:pPr>
              <w:tabs>
                <w:tab w:val="left" w:pos="9639"/>
              </w:tabs>
            </w:pPr>
            <w:r w:rsidRPr="00155741">
              <w:t>Сфера деятельности</w:t>
            </w:r>
          </w:p>
        </w:tc>
        <w:tc>
          <w:tcPr>
            <w:tcW w:w="3426" w:type="dxa"/>
            <w:gridSpan w:val="2"/>
            <w:tcBorders>
              <w:bottom w:val="nil"/>
            </w:tcBorders>
          </w:tcPr>
          <w:p w:rsidR="00EF7ED4" w:rsidRPr="00155741" w:rsidRDefault="00EF7ED4" w:rsidP="00115B74">
            <w:pPr>
              <w:tabs>
                <w:tab w:val="left" w:pos="9639"/>
              </w:tabs>
              <w:jc w:val="center"/>
            </w:pPr>
          </w:p>
        </w:tc>
        <w:tc>
          <w:tcPr>
            <w:tcW w:w="3156" w:type="dxa"/>
            <w:tcBorders>
              <w:bottom w:val="nil"/>
            </w:tcBorders>
          </w:tcPr>
          <w:p w:rsidR="00EF7ED4" w:rsidRPr="00155741" w:rsidRDefault="00EF7ED4" w:rsidP="00115B74">
            <w:pPr>
              <w:tabs>
                <w:tab w:val="left" w:pos="9639"/>
              </w:tabs>
              <w:jc w:val="center"/>
            </w:pPr>
          </w:p>
        </w:tc>
      </w:tr>
      <w:tr w:rsidR="00EF7ED4" w:rsidRPr="00155741" w:rsidTr="00115B74">
        <w:tc>
          <w:tcPr>
            <w:tcW w:w="3138" w:type="dxa"/>
            <w:tcBorders>
              <w:right w:val="nil"/>
            </w:tcBorders>
          </w:tcPr>
          <w:p w:rsidR="00EF7ED4" w:rsidRPr="00155741" w:rsidRDefault="00EF7ED4" w:rsidP="00115B74">
            <w:pPr>
              <w:tabs>
                <w:tab w:val="left" w:pos="9639"/>
              </w:tabs>
            </w:pPr>
            <w:r w:rsidRPr="00155741">
              <w:t>Руководитель:</w:t>
            </w:r>
          </w:p>
        </w:tc>
        <w:tc>
          <w:tcPr>
            <w:tcW w:w="3426" w:type="dxa"/>
            <w:gridSpan w:val="2"/>
            <w:tcBorders>
              <w:left w:val="nil"/>
              <w:right w:val="nil"/>
            </w:tcBorders>
          </w:tcPr>
          <w:p w:rsidR="00EF7ED4" w:rsidRPr="00155741" w:rsidRDefault="00EF7ED4" w:rsidP="00115B74">
            <w:pPr>
              <w:tabs>
                <w:tab w:val="left" w:pos="9639"/>
              </w:tabs>
            </w:pPr>
            <w:r w:rsidRPr="00155741">
              <w:t>Дата:</w:t>
            </w:r>
          </w:p>
        </w:tc>
        <w:tc>
          <w:tcPr>
            <w:tcW w:w="3156" w:type="dxa"/>
            <w:tcBorders>
              <w:left w:val="nil"/>
            </w:tcBorders>
          </w:tcPr>
          <w:p w:rsidR="00EF7ED4" w:rsidRPr="00155741" w:rsidRDefault="00EF7ED4" w:rsidP="00115B74">
            <w:pPr>
              <w:tabs>
                <w:tab w:val="left" w:pos="9639"/>
              </w:tabs>
            </w:pPr>
            <w:r w:rsidRPr="00155741">
              <w:t>Печать/подпись (субподрядчика)</w:t>
            </w:r>
          </w:p>
        </w:tc>
      </w:tr>
      <w:tr w:rsidR="00EF7ED4" w:rsidRPr="00155741" w:rsidTr="00115B74">
        <w:trPr>
          <w:cantSplit/>
        </w:trPr>
        <w:tc>
          <w:tcPr>
            <w:tcW w:w="9720" w:type="dxa"/>
            <w:gridSpan w:val="4"/>
          </w:tcPr>
          <w:p w:rsidR="00EF7ED4" w:rsidRPr="00155741" w:rsidRDefault="00EF7ED4" w:rsidP="00115B74">
            <w:pPr>
              <w:tabs>
                <w:tab w:val="left" w:pos="9639"/>
              </w:tabs>
              <w:jc w:val="center"/>
            </w:pPr>
          </w:p>
        </w:tc>
      </w:tr>
      <w:tr w:rsidR="00EF7ED4" w:rsidRPr="00155741" w:rsidTr="00115B74">
        <w:trPr>
          <w:cantSplit/>
        </w:trPr>
        <w:tc>
          <w:tcPr>
            <w:tcW w:w="4782" w:type="dxa"/>
            <w:gridSpan w:val="2"/>
            <w:vMerge w:val="restart"/>
            <w:vAlign w:val="center"/>
          </w:tcPr>
          <w:p w:rsidR="00EF7ED4" w:rsidRPr="00155741" w:rsidRDefault="00EF7ED4" w:rsidP="00115B74">
            <w:pPr>
              <w:tabs>
                <w:tab w:val="left" w:pos="9639"/>
              </w:tabs>
            </w:pPr>
            <w:r w:rsidRPr="00155741">
              <w:t>Виды работ, передаваемые субподрядчику по предмету конкурса</w:t>
            </w:r>
          </w:p>
        </w:tc>
        <w:tc>
          <w:tcPr>
            <w:tcW w:w="4938" w:type="dxa"/>
            <w:gridSpan w:val="2"/>
          </w:tcPr>
          <w:p w:rsidR="00EF7ED4" w:rsidRPr="00155741" w:rsidRDefault="00EF7ED4" w:rsidP="00115B74">
            <w:pPr>
              <w:tabs>
                <w:tab w:val="left" w:pos="9639"/>
              </w:tabs>
              <w:jc w:val="center"/>
            </w:pPr>
            <w:r w:rsidRPr="00155741">
              <w:t>Передаваемые объемы работ</w:t>
            </w:r>
          </w:p>
        </w:tc>
      </w:tr>
      <w:tr w:rsidR="00EF7ED4" w:rsidRPr="00155741" w:rsidTr="00115B74">
        <w:trPr>
          <w:cantSplit/>
        </w:trPr>
        <w:tc>
          <w:tcPr>
            <w:tcW w:w="4782" w:type="dxa"/>
            <w:gridSpan w:val="2"/>
            <w:vMerge/>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r w:rsidRPr="00155741">
              <w:t>В физических единицах</w:t>
            </w:r>
          </w:p>
        </w:tc>
        <w:tc>
          <w:tcPr>
            <w:tcW w:w="3156" w:type="dxa"/>
            <w:vAlign w:val="center"/>
          </w:tcPr>
          <w:p w:rsidR="00EF7ED4" w:rsidRPr="00155741" w:rsidRDefault="00EF7ED4" w:rsidP="00115B74">
            <w:pPr>
              <w:tabs>
                <w:tab w:val="left" w:pos="9639"/>
              </w:tabs>
              <w:jc w:val="center"/>
            </w:pPr>
            <w:r w:rsidRPr="00155741">
              <w:t>В % к общему объему работ по предмету конкурса</w:t>
            </w:r>
          </w:p>
        </w:tc>
      </w:tr>
      <w:tr w:rsidR="00EF7ED4" w:rsidRPr="00155741" w:rsidTr="00115B74">
        <w:tc>
          <w:tcPr>
            <w:tcW w:w="4782" w:type="dxa"/>
            <w:gridSpan w:val="2"/>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c>
          <w:tcPr>
            <w:tcW w:w="4782" w:type="dxa"/>
            <w:gridSpan w:val="2"/>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c>
          <w:tcPr>
            <w:tcW w:w="6564" w:type="dxa"/>
            <w:gridSpan w:val="3"/>
          </w:tcPr>
          <w:p w:rsidR="00EF7ED4" w:rsidRPr="00155741" w:rsidRDefault="00EF7ED4" w:rsidP="00115B74">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EF7ED4" w:rsidRPr="00155741" w:rsidRDefault="00EF7ED4" w:rsidP="00115B74">
            <w:pPr>
              <w:tabs>
                <w:tab w:val="left" w:pos="9639"/>
              </w:tabs>
              <w:jc w:val="center"/>
            </w:pPr>
          </w:p>
        </w:tc>
      </w:tr>
    </w:tbl>
    <w:p w:rsidR="00EF7ED4" w:rsidRDefault="00EF7ED4" w:rsidP="00EF7ED4">
      <w:pPr>
        <w:tabs>
          <w:tab w:val="left" w:pos="9639"/>
        </w:tabs>
        <w:ind w:firstLine="720"/>
        <w:jc w:val="both"/>
        <w:rPr>
          <w:szCs w:val="28"/>
        </w:rPr>
      </w:pPr>
    </w:p>
    <w:p w:rsidR="00EF7ED4" w:rsidRPr="00155741" w:rsidRDefault="00EF7ED4" w:rsidP="00EF7ED4">
      <w:pPr>
        <w:tabs>
          <w:tab w:val="left" w:pos="9639"/>
        </w:tabs>
        <w:ind w:firstLine="720"/>
        <w:jc w:val="both"/>
        <w:rPr>
          <w:szCs w:val="28"/>
        </w:rPr>
      </w:pPr>
      <w:r w:rsidRPr="00155741">
        <w:rPr>
          <w:szCs w:val="28"/>
        </w:rPr>
        <w:t>Приложения:</w:t>
      </w:r>
    </w:p>
    <w:p w:rsidR="00EF7ED4" w:rsidRPr="00155741" w:rsidRDefault="00EF7ED4" w:rsidP="00EF7ED4">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F7ED4" w:rsidRPr="00155741" w:rsidRDefault="00EF7ED4" w:rsidP="00EF7ED4">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F7ED4" w:rsidRDefault="00EF7ED4" w:rsidP="00EF7ED4">
      <w:pPr>
        <w:ind w:firstLine="709"/>
        <w:jc w:val="center"/>
        <w:rPr>
          <w:b/>
          <w:bCs/>
        </w:rPr>
      </w:pPr>
    </w:p>
    <w:p w:rsidR="00EF7ED4" w:rsidRDefault="00EF7ED4" w:rsidP="00EF7ED4">
      <w:pPr>
        <w:ind w:firstLine="709"/>
        <w:jc w:val="center"/>
        <w:rPr>
          <w:b/>
          <w:bCs/>
        </w:rPr>
      </w:pPr>
    </w:p>
    <w:p w:rsidR="00EF7ED4" w:rsidRDefault="00EF7ED4" w:rsidP="00EF7ED4">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F7ED4" w:rsidRPr="00155741" w:rsidRDefault="00EF7ED4" w:rsidP="00EF7ED4">
      <w:pPr>
        <w:tabs>
          <w:tab w:val="left" w:pos="8640"/>
        </w:tabs>
        <w:jc w:val="center"/>
        <w:rPr>
          <w:i/>
        </w:rPr>
      </w:pPr>
      <w:r w:rsidRPr="00155741">
        <w:rPr>
          <w:i/>
        </w:rPr>
        <w:t>(наименование претендента)</w:t>
      </w:r>
    </w:p>
    <w:p w:rsidR="00EF7ED4" w:rsidRDefault="00EF7ED4" w:rsidP="00EF7ED4">
      <w:pPr>
        <w:keepNext/>
        <w:numPr>
          <w:ilvl w:val="2"/>
          <w:numId w:val="0"/>
        </w:numPr>
        <w:outlineLvl w:val="2"/>
        <w:rPr>
          <w:b/>
          <w:bCs/>
        </w:rPr>
      </w:pPr>
    </w:p>
    <w:p w:rsidR="00EF7ED4" w:rsidRDefault="00EF7ED4" w:rsidP="00EF7ED4">
      <w:pPr>
        <w:keepNext/>
        <w:numPr>
          <w:ilvl w:val="2"/>
          <w:numId w:val="0"/>
        </w:numPr>
        <w:tabs>
          <w:tab w:val="num" w:pos="720"/>
        </w:tabs>
        <w:ind w:left="720" w:hanging="720"/>
        <w:jc w:val="both"/>
        <w:outlineLvl w:val="2"/>
        <w:rPr>
          <w:b/>
          <w:bCs/>
        </w:rPr>
      </w:pPr>
    </w:p>
    <w:p w:rsidR="00EF7ED4" w:rsidRPr="00155741" w:rsidRDefault="00EF7ED4" w:rsidP="00EF7ED4">
      <w:r w:rsidRPr="00155741">
        <w:t>____________________________________________________________________</w:t>
      </w:r>
      <w:r>
        <w:t>____________</w:t>
      </w:r>
    </w:p>
    <w:p w:rsidR="00EF7ED4" w:rsidRDefault="00EF7ED4" w:rsidP="00EF7ED4">
      <w:pPr>
        <w:rPr>
          <w:b/>
          <w:bCs/>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EF7ED4" w:rsidRPr="00C20080" w:rsidRDefault="00EF7ED4" w:rsidP="00EF7ED4">
      <w:pPr>
        <w:tabs>
          <w:tab w:val="left" w:pos="-4140"/>
          <w:tab w:val="left" w:pos="2160"/>
          <w:tab w:val="left" w:pos="6480"/>
        </w:tabs>
        <w:rPr>
          <w:sz w:val="28"/>
          <w:szCs w:val="28"/>
          <w:lang w:eastAsia="ru-RU"/>
        </w:rPr>
      </w:pPr>
    </w:p>
    <w:sectPr w:rsidR="00EF7ED4" w:rsidRPr="00C20080" w:rsidSect="00343A00">
      <w:pgSz w:w="11907" w:h="16840" w:code="9"/>
      <w:pgMar w:top="0"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1A" w:rsidRDefault="002F431A">
      <w:r>
        <w:separator/>
      </w:r>
    </w:p>
  </w:endnote>
  <w:endnote w:type="continuationSeparator" w:id="0">
    <w:p w:rsidR="002F431A" w:rsidRDefault="002F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01" w:rsidRDefault="00DB4E9C" w:rsidP="00BF6892">
    <w:pPr>
      <w:pStyle w:val="aff"/>
      <w:framePr w:wrap="around" w:vAnchor="text" w:hAnchor="margin" w:xAlign="right" w:y="1"/>
      <w:rPr>
        <w:rStyle w:val="a7"/>
      </w:rPr>
    </w:pPr>
    <w:r>
      <w:rPr>
        <w:rStyle w:val="a7"/>
      </w:rPr>
      <w:fldChar w:fldCharType="begin"/>
    </w:r>
    <w:r w:rsidR="00CA0601">
      <w:rPr>
        <w:rStyle w:val="a7"/>
      </w:rPr>
      <w:instrText xml:space="preserve">PAGE  </w:instrText>
    </w:r>
    <w:r>
      <w:rPr>
        <w:rStyle w:val="a7"/>
      </w:rPr>
      <w:fldChar w:fldCharType="separate"/>
    </w:r>
    <w:r w:rsidR="00CA0601">
      <w:rPr>
        <w:rStyle w:val="a7"/>
        <w:noProof/>
      </w:rPr>
      <w:t>28</w:t>
    </w:r>
    <w:r>
      <w:rPr>
        <w:rStyle w:val="a7"/>
      </w:rPr>
      <w:fldChar w:fldCharType="end"/>
    </w:r>
  </w:p>
  <w:p w:rsidR="00CA0601" w:rsidRDefault="00CA0601"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1A" w:rsidRDefault="002F431A">
      <w:r>
        <w:separator/>
      </w:r>
    </w:p>
  </w:footnote>
  <w:footnote w:type="continuationSeparator" w:id="0">
    <w:p w:rsidR="002F431A" w:rsidRDefault="002F4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01" w:rsidRDefault="000502A9" w:rsidP="009D65DA">
    <w:pPr>
      <w:pStyle w:val="afd"/>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DD06FB"/>
    <w:multiLevelType w:val="multilevel"/>
    <w:tmpl w:val="0CD6CF90"/>
    <w:name w:val="WW8Num182"/>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9AD0D35"/>
    <w:multiLevelType w:val="hybridMultilevel"/>
    <w:tmpl w:val="97A6280C"/>
    <w:lvl w:ilvl="0" w:tplc="2BA4B994">
      <w:start w:val="1"/>
      <w:numFmt w:val="decimal"/>
      <w:lvlText w:val="%1."/>
      <w:lvlJc w:val="left"/>
      <w:pPr>
        <w:ind w:left="819" w:hanging="360"/>
      </w:pPr>
      <w:rPr>
        <w:rFonts w:hint="default"/>
      </w:rPr>
    </w:lvl>
    <w:lvl w:ilvl="1" w:tplc="FA124A12" w:tentative="1">
      <w:start w:val="1"/>
      <w:numFmt w:val="lowerLetter"/>
      <w:lvlText w:val="%2."/>
      <w:lvlJc w:val="left"/>
      <w:pPr>
        <w:ind w:left="1539" w:hanging="360"/>
      </w:pPr>
    </w:lvl>
    <w:lvl w:ilvl="2" w:tplc="08366046" w:tentative="1">
      <w:start w:val="1"/>
      <w:numFmt w:val="lowerRoman"/>
      <w:lvlText w:val="%3."/>
      <w:lvlJc w:val="right"/>
      <w:pPr>
        <w:ind w:left="2259" w:hanging="180"/>
      </w:pPr>
    </w:lvl>
    <w:lvl w:ilvl="3" w:tplc="E6DE97F2" w:tentative="1">
      <w:start w:val="1"/>
      <w:numFmt w:val="decimal"/>
      <w:lvlText w:val="%4."/>
      <w:lvlJc w:val="left"/>
      <w:pPr>
        <w:ind w:left="2979" w:hanging="360"/>
      </w:pPr>
    </w:lvl>
    <w:lvl w:ilvl="4" w:tplc="9DDA6398" w:tentative="1">
      <w:start w:val="1"/>
      <w:numFmt w:val="lowerLetter"/>
      <w:lvlText w:val="%5."/>
      <w:lvlJc w:val="left"/>
      <w:pPr>
        <w:ind w:left="3699" w:hanging="360"/>
      </w:pPr>
    </w:lvl>
    <w:lvl w:ilvl="5" w:tplc="3BA8EB6E" w:tentative="1">
      <w:start w:val="1"/>
      <w:numFmt w:val="lowerRoman"/>
      <w:lvlText w:val="%6."/>
      <w:lvlJc w:val="right"/>
      <w:pPr>
        <w:ind w:left="4419" w:hanging="180"/>
      </w:pPr>
    </w:lvl>
    <w:lvl w:ilvl="6" w:tplc="6F766556" w:tentative="1">
      <w:start w:val="1"/>
      <w:numFmt w:val="decimal"/>
      <w:lvlText w:val="%7."/>
      <w:lvlJc w:val="left"/>
      <w:pPr>
        <w:ind w:left="5139" w:hanging="360"/>
      </w:pPr>
    </w:lvl>
    <w:lvl w:ilvl="7" w:tplc="35101EB0" w:tentative="1">
      <w:start w:val="1"/>
      <w:numFmt w:val="lowerLetter"/>
      <w:lvlText w:val="%8."/>
      <w:lvlJc w:val="left"/>
      <w:pPr>
        <w:ind w:left="5859" w:hanging="360"/>
      </w:pPr>
    </w:lvl>
    <w:lvl w:ilvl="8" w:tplc="887A5400" w:tentative="1">
      <w:start w:val="1"/>
      <w:numFmt w:val="lowerRoman"/>
      <w:lvlText w:val="%9."/>
      <w:lvlJc w:val="right"/>
      <w:pPr>
        <w:ind w:left="6579" w:hanging="180"/>
      </w:pPr>
    </w:lvl>
  </w:abstractNum>
  <w:abstractNum w:abstractNumId="49">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2">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3092034"/>
    <w:multiLevelType w:val="hybridMultilevel"/>
    <w:tmpl w:val="366AF49C"/>
    <w:lvl w:ilvl="0" w:tplc="939E9E74">
      <w:start w:val="1"/>
      <w:numFmt w:val="bullet"/>
      <w:lvlText w:val=""/>
      <w:lvlJc w:val="left"/>
      <w:pPr>
        <w:ind w:left="720" w:hanging="360"/>
      </w:pPr>
      <w:rPr>
        <w:rFonts w:ascii="Symbol" w:hAnsi="Symbol" w:hint="default"/>
      </w:rPr>
    </w:lvl>
    <w:lvl w:ilvl="1" w:tplc="752CB042" w:tentative="1">
      <w:start w:val="1"/>
      <w:numFmt w:val="bullet"/>
      <w:lvlText w:val="o"/>
      <w:lvlJc w:val="left"/>
      <w:pPr>
        <w:ind w:left="1440" w:hanging="360"/>
      </w:pPr>
      <w:rPr>
        <w:rFonts w:ascii="Courier New" w:hAnsi="Courier New" w:cs="Courier New" w:hint="default"/>
      </w:rPr>
    </w:lvl>
    <w:lvl w:ilvl="2" w:tplc="84D665C6" w:tentative="1">
      <w:start w:val="1"/>
      <w:numFmt w:val="bullet"/>
      <w:lvlText w:val=""/>
      <w:lvlJc w:val="left"/>
      <w:pPr>
        <w:ind w:left="2160" w:hanging="360"/>
      </w:pPr>
      <w:rPr>
        <w:rFonts w:ascii="Wingdings" w:hAnsi="Wingdings" w:hint="default"/>
      </w:rPr>
    </w:lvl>
    <w:lvl w:ilvl="3" w:tplc="D4A2D4F8" w:tentative="1">
      <w:start w:val="1"/>
      <w:numFmt w:val="bullet"/>
      <w:lvlText w:val=""/>
      <w:lvlJc w:val="left"/>
      <w:pPr>
        <w:ind w:left="2880" w:hanging="360"/>
      </w:pPr>
      <w:rPr>
        <w:rFonts w:ascii="Symbol" w:hAnsi="Symbol" w:hint="default"/>
      </w:rPr>
    </w:lvl>
    <w:lvl w:ilvl="4" w:tplc="B3FC7A92" w:tentative="1">
      <w:start w:val="1"/>
      <w:numFmt w:val="bullet"/>
      <w:lvlText w:val="o"/>
      <w:lvlJc w:val="left"/>
      <w:pPr>
        <w:ind w:left="3600" w:hanging="360"/>
      </w:pPr>
      <w:rPr>
        <w:rFonts w:ascii="Courier New" w:hAnsi="Courier New" w:cs="Courier New" w:hint="default"/>
      </w:rPr>
    </w:lvl>
    <w:lvl w:ilvl="5" w:tplc="91CCAA2A" w:tentative="1">
      <w:start w:val="1"/>
      <w:numFmt w:val="bullet"/>
      <w:lvlText w:val=""/>
      <w:lvlJc w:val="left"/>
      <w:pPr>
        <w:ind w:left="4320" w:hanging="360"/>
      </w:pPr>
      <w:rPr>
        <w:rFonts w:ascii="Wingdings" w:hAnsi="Wingdings" w:hint="default"/>
      </w:rPr>
    </w:lvl>
    <w:lvl w:ilvl="6" w:tplc="AA4EFECA" w:tentative="1">
      <w:start w:val="1"/>
      <w:numFmt w:val="bullet"/>
      <w:lvlText w:val=""/>
      <w:lvlJc w:val="left"/>
      <w:pPr>
        <w:ind w:left="5040" w:hanging="360"/>
      </w:pPr>
      <w:rPr>
        <w:rFonts w:ascii="Symbol" w:hAnsi="Symbol" w:hint="default"/>
      </w:rPr>
    </w:lvl>
    <w:lvl w:ilvl="7" w:tplc="596045CC" w:tentative="1">
      <w:start w:val="1"/>
      <w:numFmt w:val="bullet"/>
      <w:lvlText w:val="o"/>
      <w:lvlJc w:val="left"/>
      <w:pPr>
        <w:ind w:left="5760" w:hanging="360"/>
      </w:pPr>
      <w:rPr>
        <w:rFonts w:ascii="Courier New" w:hAnsi="Courier New" w:cs="Courier New" w:hint="default"/>
      </w:rPr>
    </w:lvl>
    <w:lvl w:ilvl="8" w:tplc="F30805D2" w:tentative="1">
      <w:start w:val="1"/>
      <w:numFmt w:val="bullet"/>
      <w:lvlText w:val=""/>
      <w:lvlJc w:val="left"/>
      <w:pPr>
        <w:ind w:left="6480" w:hanging="360"/>
      </w:pPr>
      <w:rPr>
        <w:rFonts w:ascii="Wingdings" w:hAnsi="Wingdings" w:hint="default"/>
      </w:rPr>
    </w:lvl>
  </w:abstractNum>
  <w:abstractNum w:abstractNumId="54">
    <w:nsid w:val="361D3517"/>
    <w:multiLevelType w:val="hybridMultilevel"/>
    <w:tmpl w:val="8EAA93E6"/>
    <w:lvl w:ilvl="0" w:tplc="D80A985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474D3A"/>
    <w:multiLevelType w:val="hybridMultilevel"/>
    <w:tmpl w:val="C6BA63A4"/>
    <w:lvl w:ilvl="0" w:tplc="162CDA9C">
      <w:start w:val="1"/>
      <w:numFmt w:val="bullet"/>
      <w:lvlText w:val=""/>
      <w:lvlJc w:val="left"/>
      <w:pPr>
        <w:tabs>
          <w:tab w:val="num" w:pos="1440"/>
        </w:tabs>
        <w:ind w:left="1440" w:hanging="360"/>
      </w:pPr>
      <w:rPr>
        <w:rFonts w:ascii="Symbol" w:hAnsi="Symbol" w:hint="default"/>
      </w:rPr>
    </w:lvl>
    <w:lvl w:ilvl="1" w:tplc="22D6C53E" w:tentative="1">
      <w:start w:val="1"/>
      <w:numFmt w:val="bullet"/>
      <w:lvlText w:val="o"/>
      <w:lvlJc w:val="left"/>
      <w:pPr>
        <w:tabs>
          <w:tab w:val="num" w:pos="2160"/>
        </w:tabs>
        <w:ind w:left="2160" w:hanging="360"/>
      </w:pPr>
      <w:rPr>
        <w:rFonts w:ascii="Courier New" w:hAnsi="Courier New" w:cs="Courier New" w:hint="default"/>
      </w:rPr>
    </w:lvl>
    <w:lvl w:ilvl="2" w:tplc="9196BD72">
      <w:start w:val="1"/>
      <w:numFmt w:val="bullet"/>
      <w:lvlText w:val=""/>
      <w:lvlJc w:val="left"/>
      <w:pPr>
        <w:tabs>
          <w:tab w:val="num" w:pos="2880"/>
        </w:tabs>
        <w:ind w:left="2880" w:hanging="360"/>
      </w:pPr>
      <w:rPr>
        <w:rFonts w:ascii="Wingdings" w:hAnsi="Wingdings" w:hint="default"/>
      </w:rPr>
    </w:lvl>
    <w:lvl w:ilvl="3" w:tplc="41908592" w:tentative="1">
      <w:start w:val="1"/>
      <w:numFmt w:val="bullet"/>
      <w:lvlText w:val=""/>
      <w:lvlJc w:val="left"/>
      <w:pPr>
        <w:tabs>
          <w:tab w:val="num" w:pos="3600"/>
        </w:tabs>
        <w:ind w:left="3600" w:hanging="360"/>
      </w:pPr>
      <w:rPr>
        <w:rFonts w:ascii="Symbol" w:hAnsi="Symbol" w:hint="default"/>
      </w:rPr>
    </w:lvl>
    <w:lvl w:ilvl="4" w:tplc="91D88174" w:tentative="1">
      <w:start w:val="1"/>
      <w:numFmt w:val="bullet"/>
      <w:lvlText w:val="o"/>
      <w:lvlJc w:val="left"/>
      <w:pPr>
        <w:tabs>
          <w:tab w:val="num" w:pos="4320"/>
        </w:tabs>
        <w:ind w:left="4320" w:hanging="360"/>
      </w:pPr>
      <w:rPr>
        <w:rFonts w:ascii="Courier New" w:hAnsi="Courier New" w:cs="Courier New" w:hint="default"/>
      </w:rPr>
    </w:lvl>
    <w:lvl w:ilvl="5" w:tplc="BD2EFFB6" w:tentative="1">
      <w:start w:val="1"/>
      <w:numFmt w:val="bullet"/>
      <w:lvlText w:val=""/>
      <w:lvlJc w:val="left"/>
      <w:pPr>
        <w:tabs>
          <w:tab w:val="num" w:pos="5040"/>
        </w:tabs>
        <w:ind w:left="5040" w:hanging="360"/>
      </w:pPr>
      <w:rPr>
        <w:rFonts w:ascii="Wingdings" w:hAnsi="Wingdings" w:hint="default"/>
      </w:rPr>
    </w:lvl>
    <w:lvl w:ilvl="6" w:tplc="79649128" w:tentative="1">
      <w:start w:val="1"/>
      <w:numFmt w:val="bullet"/>
      <w:lvlText w:val=""/>
      <w:lvlJc w:val="left"/>
      <w:pPr>
        <w:tabs>
          <w:tab w:val="num" w:pos="5760"/>
        </w:tabs>
        <w:ind w:left="5760" w:hanging="360"/>
      </w:pPr>
      <w:rPr>
        <w:rFonts w:ascii="Symbol" w:hAnsi="Symbol" w:hint="default"/>
      </w:rPr>
    </w:lvl>
    <w:lvl w:ilvl="7" w:tplc="4EBAA648" w:tentative="1">
      <w:start w:val="1"/>
      <w:numFmt w:val="bullet"/>
      <w:lvlText w:val="o"/>
      <w:lvlJc w:val="left"/>
      <w:pPr>
        <w:tabs>
          <w:tab w:val="num" w:pos="6480"/>
        </w:tabs>
        <w:ind w:left="6480" w:hanging="360"/>
      </w:pPr>
      <w:rPr>
        <w:rFonts w:ascii="Courier New" w:hAnsi="Courier New" w:cs="Courier New" w:hint="default"/>
      </w:rPr>
    </w:lvl>
    <w:lvl w:ilvl="8" w:tplc="CA96911A" w:tentative="1">
      <w:start w:val="1"/>
      <w:numFmt w:val="bullet"/>
      <w:lvlText w:val=""/>
      <w:lvlJc w:val="left"/>
      <w:pPr>
        <w:tabs>
          <w:tab w:val="num" w:pos="7200"/>
        </w:tabs>
        <w:ind w:left="7200" w:hanging="360"/>
      </w:pPr>
      <w:rPr>
        <w:rFonts w:ascii="Wingdings" w:hAnsi="Wingdings" w:hint="default"/>
      </w:rPr>
    </w:lvl>
  </w:abstractNum>
  <w:abstractNum w:abstractNumId="64">
    <w:nsid w:val="46A32EF8"/>
    <w:multiLevelType w:val="hybridMultilevel"/>
    <w:tmpl w:val="3F6C5F3C"/>
    <w:lvl w:ilvl="0" w:tplc="08EA3F98">
      <w:start w:val="1"/>
      <w:numFmt w:val="decimal"/>
      <w:lvlText w:val="2.8.%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6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6BA67F7"/>
    <w:multiLevelType w:val="hybridMultilevel"/>
    <w:tmpl w:val="87A0700E"/>
    <w:lvl w:ilvl="0" w:tplc="5E60F554">
      <w:start w:val="1"/>
      <w:numFmt w:val="bullet"/>
      <w:lvlText w:val="−"/>
      <w:lvlJc w:val="left"/>
      <w:pPr>
        <w:ind w:left="1429" w:hanging="360"/>
      </w:pPr>
      <w:rPr>
        <w:rFonts w:ascii="Times New Roman" w:hAnsi="Times New Roman" w:cs="Times New Roman" w:hint="default"/>
      </w:rPr>
    </w:lvl>
    <w:lvl w:ilvl="1" w:tplc="4D8C860C" w:tentative="1">
      <w:start w:val="1"/>
      <w:numFmt w:val="bullet"/>
      <w:lvlText w:val="o"/>
      <w:lvlJc w:val="left"/>
      <w:pPr>
        <w:ind w:left="2149" w:hanging="360"/>
      </w:pPr>
      <w:rPr>
        <w:rFonts w:ascii="Courier New" w:hAnsi="Courier New" w:cs="Courier New" w:hint="default"/>
      </w:rPr>
    </w:lvl>
    <w:lvl w:ilvl="2" w:tplc="0FD22DBC" w:tentative="1">
      <w:start w:val="1"/>
      <w:numFmt w:val="bullet"/>
      <w:lvlText w:val=""/>
      <w:lvlJc w:val="left"/>
      <w:pPr>
        <w:ind w:left="2869" w:hanging="360"/>
      </w:pPr>
      <w:rPr>
        <w:rFonts w:ascii="Wingdings" w:hAnsi="Wingdings" w:hint="default"/>
      </w:rPr>
    </w:lvl>
    <w:lvl w:ilvl="3" w:tplc="DEC84764" w:tentative="1">
      <w:start w:val="1"/>
      <w:numFmt w:val="bullet"/>
      <w:lvlText w:val=""/>
      <w:lvlJc w:val="left"/>
      <w:pPr>
        <w:ind w:left="3589" w:hanging="360"/>
      </w:pPr>
      <w:rPr>
        <w:rFonts w:ascii="Symbol" w:hAnsi="Symbol" w:hint="default"/>
      </w:rPr>
    </w:lvl>
    <w:lvl w:ilvl="4" w:tplc="1A4C5366" w:tentative="1">
      <w:start w:val="1"/>
      <w:numFmt w:val="bullet"/>
      <w:lvlText w:val="o"/>
      <w:lvlJc w:val="left"/>
      <w:pPr>
        <w:ind w:left="4309" w:hanging="360"/>
      </w:pPr>
      <w:rPr>
        <w:rFonts w:ascii="Courier New" w:hAnsi="Courier New" w:cs="Courier New" w:hint="default"/>
      </w:rPr>
    </w:lvl>
    <w:lvl w:ilvl="5" w:tplc="C87AAB58" w:tentative="1">
      <w:start w:val="1"/>
      <w:numFmt w:val="bullet"/>
      <w:lvlText w:val=""/>
      <w:lvlJc w:val="left"/>
      <w:pPr>
        <w:ind w:left="5029" w:hanging="360"/>
      </w:pPr>
      <w:rPr>
        <w:rFonts w:ascii="Wingdings" w:hAnsi="Wingdings" w:hint="default"/>
      </w:rPr>
    </w:lvl>
    <w:lvl w:ilvl="6" w:tplc="D78EE914" w:tentative="1">
      <w:start w:val="1"/>
      <w:numFmt w:val="bullet"/>
      <w:lvlText w:val=""/>
      <w:lvlJc w:val="left"/>
      <w:pPr>
        <w:ind w:left="5749" w:hanging="360"/>
      </w:pPr>
      <w:rPr>
        <w:rFonts w:ascii="Symbol" w:hAnsi="Symbol" w:hint="default"/>
      </w:rPr>
    </w:lvl>
    <w:lvl w:ilvl="7" w:tplc="39F0366C" w:tentative="1">
      <w:start w:val="1"/>
      <w:numFmt w:val="bullet"/>
      <w:lvlText w:val="o"/>
      <w:lvlJc w:val="left"/>
      <w:pPr>
        <w:ind w:left="6469" w:hanging="360"/>
      </w:pPr>
      <w:rPr>
        <w:rFonts w:ascii="Courier New" w:hAnsi="Courier New" w:cs="Courier New" w:hint="default"/>
      </w:rPr>
    </w:lvl>
    <w:lvl w:ilvl="8" w:tplc="32E27B8C" w:tentative="1">
      <w:start w:val="1"/>
      <w:numFmt w:val="bullet"/>
      <w:lvlText w:val=""/>
      <w:lvlJc w:val="left"/>
      <w:pPr>
        <w:ind w:left="7189" w:hanging="360"/>
      </w:pPr>
      <w:rPr>
        <w:rFonts w:ascii="Wingdings" w:hAnsi="Wingdings" w:hint="default"/>
      </w:rPr>
    </w:lvl>
  </w:abstractNum>
  <w:abstractNum w:abstractNumId="7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7">
    <w:nsid w:val="61BF1591"/>
    <w:multiLevelType w:val="hybridMultilevel"/>
    <w:tmpl w:val="AA2A7E2C"/>
    <w:lvl w:ilvl="0" w:tplc="D818D3BA">
      <w:start w:val="1"/>
      <w:numFmt w:val="decimal"/>
      <w:lvlText w:val="%1."/>
      <w:lvlJc w:val="left"/>
      <w:pPr>
        <w:ind w:left="1842" w:hanging="1128"/>
      </w:pPr>
      <w:rPr>
        <w:rFonts w:hint="default"/>
      </w:rPr>
    </w:lvl>
    <w:lvl w:ilvl="1" w:tplc="19EE05F6" w:tentative="1">
      <w:start w:val="1"/>
      <w:numFmt w:val="lowerLetter"/>
      <w:lvlText w:val="%2."/>
      <w:lvlJc w:val="left"/>
      <w:pPr>
        <w:ind w:left="1794" w:hanging="360"/>
      </w:pPr>
    </w:lvl>
    <w:lvl w:ilvl="2" w:tplc="FA8C596A" w:tentative="1">
      <w:start w:val="1"/>
      <w:numFmt w:val="lowerRoman"/>
      <w:lvlText w:val="%3."/>
      <w:lvlJc w:val="right"/>
      <w:pPr>
        <w:ind w:left="2514" w:hanging="180"/>
      </w:pPr>
    </w:lvl>
    <w:lvl w:ilvl="3" w:tplc="BAB8DF98" w:tentative="1">
      <w:start w:val="1"/>
      <w:numFmt w:val="decimal"/>
      <w:lvlText w:val="%4."/>
      <w:lvlJc w:val="left"/>
      <w:pPr>
        <w:ind w:left="3234" w:hanging="360"/>
      </w:pPr>
    </w:lvl>
    <w:lvl w:ilvl="4" w:tplc="64707DD6" w:tentative="1">
      <w:start w:val="1"/>
      <w:numFmt w:val="lowerLetter"/>
      <w:lvlText w:val="%5."/>
      <w:lvlJc w:val="left"/>
      <w:pPr>
        <w:ind w:left="3954" w:hanging="360"/>
      </w:pPr>
    </w:lvl>
    <w:lvl w:ilvl="5" w:tplc="FEB03288" w:tentative="1">
      <w:start w:val="1"/>
      <w:numFmt w:val="lowerRoman"/>
      <w:lvlText w:val="%6."/>
      <w:lvlJc w:val="right"/>
      <w:pPr>
        <w:ind w:left="4674" w:hanging="180"/>
      </w:pPr>
    </w:lvl>
    <w:lvl w:ilvl="6" w:tplc="0C4ADDAA" w:tentative="1">
      <w:start w:val="1"/>
      <w:numFmt w:val="decimal"/>
      <w:lvlText w:val="%7."/>
      <w:lvlJc w:val="left"/>
      <w:pPr>
        <w:ind w:left="5394" w:hanging="360"/>
      </w:pPr>
    </w:lvl>
    <w:lvl w:ilvl="7" w:tplc="41C8157A" w:tentative="1">
      <w:start w:val="1"/>
      <w:numFmt w:val="lowerLetter"/>
      <w:lvlText w:val="%8."/>
      <w:lvlJc w:val="left"/>
      <w:pPr>
        <w:ind w:left="6114" w:hanging="360"/>
      </w:pPr>
    </w:lvl>
    <w:lvl w:ilvl="8" w:tplc="6D3E82C0" w:tentative="1">
      <w:start w:val="1"/>
      <w:numFmt w:val="lowerRoman"/>
      <w:lvlText w:val="%9."/>
      <w:lvlJc w:val="right"/>
      <w:pPr>
        <w:ind w:left="6834" w:hanging="180"/>
      </w:pPr>
    </w:lvl>
  </w:abstractNum>
  <w:abstractNum w:abstractNumId="7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2C143CA"/>
    <w:multiLevelType w:val="hybridMultilevel"/>
    <w:tmpl w:val="A10260AC"/>
    <w:lvl w:ilvl="0" w:tplc="6D5A8306">
      <w:start w:val="1"/>
      <w:numFmt w:val="bullet"/>
      <w:lvlText w:val=""/>
      <w:lvlJc w:val="left"/>
      <w:pPr>
        <w:ind w:left="720" w:hanging="360"/>
      </w:pPr>
      <w:rPr>
        <w:rFonts w:ascii="Symbol" w:hAnsi="Symbol" w:hint="default"/>
      </w:rPr>
    </w:lvl>
    <w:lvl w:ilvl="1" w:tplc="1B5C050A" w:tentative="1">
      <w:start w:val="1"/>
      <w:numFmt w:val="bullet"/>
      <w:lvlText w:val="o"/>
      <w:lvlJc w:val="left"/>
      <w:pPr>
        <w:ind w:left="1440" w:hanging="360"/>
      </w:pPr>
      <w:rPr>
        <w:rFonts w:ascii="Courier New" w:hAnsi="Courier New" w:cs="Courier New" w:hint="default"/>
      </w:rPr>
    </w:lvl>
    <w:lvl w:ilvl="2" w:tplc="C43E2676" w:tentative="1">
      <w:start w:val="1"/>
      <w:numFmt w:val="bullet"/>
      <w:lvlText w:val=""/>
      <w:lvlJc w:val="left"/>
      <w:pPr>
        <w:ind w:left="2160" w:hanging="360"/>
      </w:pPr>
      <w:rPr>
        <w:rFonts w:ascii="Wingdings" w:hAnsi="Wingdings" w:hint="default"/>
      </w:rPr>
    </w:lvl>
    <w:lvl w:ilvl="3" w:tplc="BFB28DC6" w:tentative="1">
      <w:start w:val="1"/>
      <w:numFmt w:val="bullet"/>
      <w:lvlText w:val=""/>
      <w:lvlJc w:val="left"/>
      <w:pPr>
        <w:ind w:left="2880" w:hanging="360"/>
      </w:pPr>
      <w:rPr>
        <w:rFonts w:ascii="Symbol" w:hAnsi="Symbol" w:hint="default"/>
      </w:rPr>
    </w:lvl>
    <w:lvl w:ilvl="4" w:tplc="48CC39D0" w:tentative="1">
      <w:start w:val="1"/>
      <w:numFmt w:val="bullet"/>
      <w:lvlText w:val="o"/>
      <w:lvlJc w:val="left"/>
      <w:pPr>
        <w:ind w:left="3600" w:hanging="360"/>
      </w:pPr>
      <w:rPr>
        <w:rFonts w:ascii="Courier New" w:hAnsi="Courier New" w:cs="Courier New" w:hint="default"/>
      </w:rPr>
    </w:lvl>
    <w:lvl w:ilvl="5" w:tplc="69402E0C" w:tentative="1">
      <w:start w:val="1"/>
      <w:numFmt w:val="bullet"/>
      <w:lvlText w:val=""/>
      <w:lvlJc w:val="left"/>
      <w:pPr>
        <w:ind w:left="4320" w:hanging="360"/>
      </w:pPr>
      <w:rPr>
        <w:rFonts w:ascii="Wingdings" w:hAnsi="Wingdings" w:hint="default"/>
      </w:rPr>
    </w:lvl>
    <w:lvl w:ilvl="6" w:tplc="E09C7D5C" w:tentative="1">
      <w:start w:val="1"/>
      <w:numFmt w:val="bullet"/>
      <w:lvlText w:val=""/>
      <w:lvlJc w:val="left"/>
      <w:pPr>
        <w:ind w:left="5040" w:hanging="360"/>
      </w:pPr>
      <w:rPr>
        <w:rFonts w:ascii="Symbol" w:hAnsi="Symbol" w:hint="default"/>
      </w:rPr>
    </w:lvl>
    <w:lvl w:ilvl="7" w:tplc="C43817A8" w:tentative="1">
      <w:start w:val="1"/>
      <w:numFmt w:val="bullet"/>
      <w:lvlText w:val="o"/>
      <w:lvlJc w:val="left"/>
      <w:pPr>
        <w:ind w:left="5760" w:hanging="360"/>
      </w:pPr>
      <w:rPr>
        <w:rFonts w:ascii="Courier New" w:hAnsi="Courier New" w:cs="Courier New" w:hint="default"/>
      </w:rPr>
    </w:lvl>
    <w:lvl w:ilvl="8" w:tplc="07B28350" w:tentative="1">
      <w:start w:val="1"/>
      <w:numFmt w:val="bullet"/>
      <w:lvlText w:val=""/>
      <w:lvlJc w:val="left"/>
      <w:pPr>
        <w:ind w:left="6480" w:hanging="360"/>
      </w:pPr>
      <w:rPr>
        <w:rFonts w:ascii="Wingdings" w:hAnsi="Wingdings" w:hint="default"/>
      </w:rPr>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3">
    <w:nsid w:val="69D67F73"/>
    <w:multiLevelType w:val="hybridMultilevel"/>
    <w:tmpl w:val="007E5FE6"/>
    <w:lvl w:ilvl="0" w:tplc="290404CE">
      <w:start w:val="1"/>
      <w:numFmt w:val="decimal"/>
      <w:lvlText w:val="2.7.%1."/>
      <w:lvlJc w:val="left"/>
      <w:pPr>
        <w:ind w:left="1429" w:hanging="360"/>
      </w:pPr>
      <w:rPr>
        <w:rFonts w:hint="default"/>
      </w:rPr>
    </w:lvl>
    <w:lvl w:ilvl="1" w:tplc="B7D6369A" w:tentative="1">
      <w:start w:val="1"/>
      <w:numFmt w:val="lowerLetter"/>
      <w:lvlText w:val="%2."/>
      <w:lvlJc w:val="left"/>
      <w:pPr>
        <w:ind w:left="1440" w:hanging="360"/>
      </w:pPr>
    </w:lvl>
    <w:lvl w:ilvl="2" w:tplc="0396D1FE">
      <w:start w:val="1"/>
      <w:numFmt w:val="lowerRoman"/>
      <w:lvlText w:val="%3."/>
      <w:lvlJc w:val="right"/>
      <w:pPr>
        <w:ind w:left="2160" w:hanging="180"/>
      </w:pPr>
    </w:lvl>
    <w:lvl w:ilvl="3" w:tplc="8952AEBA" w:tentative="1">
      <w:start w:val="1"/>
      <w:numFmt w:val="decimal"/>
      <w:lvlText w:val="%4."/>
      <w:lvlJc w:val="left"/>
      <w:pPr>
        <w:ind w:left="2880" w:hanging="360"/>
      </w:pPr>
    </w:lvl>
    <w:lvl w:ilvl="4" w:tplc="AD481188" w:tentative="1">
      <w:start w:val="1"/>
      <w:numFmt w:val="lowerLetter"/>
      <w:lvlText w:val="%5."/>
      <w:lvlJc w:val="left"/>
      <w:pPr>
        <w:ind w:left="3600" w:hanging="360"/>
      </w:pPr>
    </w:lvl>
    <w:lvl w:ilvl="5" w:tplc="D8908AB6" w:tentative="1">
      <w:start w:val="1"/>
      <w:numFmt w:val="lowerRoman"/>
      <w:lvlText w:val="%6."/>
      <w:lvlJc w:val="right"/>
      <w:pPr>
        <w:ind w:left="4320" w:hanging="180"/>
      </w:pPr>
    </w:lvl>
    <w:lvl w:ilvl="6" w:tplc="CCBE1E06" w:tentative="1">
      <w:start w:val="1"/>
      <w:numFmt w:val="decimal"/>
      <w:lvlText w:val="%7."/>
      <w:lvlJc w:val="left"/>
      <w:pPr>
        <w:ind w:left="5040" w:hanging="360"/>
      </w:pPr>
    </w:lvl>
    <w:lvl w:ilvl="7" w:tplc="247C26A8" w:tentative="1">
      <w:start w:val="1"/>
      <w:numFmt w:val="lowerLetter"/>
      <w:lvlText w:val="%8."/>
      <w:lvlJc w:val="left"/>
      <w:pPr>
        <w:ind w:left="5760" w:hanging="360"/>
      </w:pPr>
    </w:lvl>
    <w:lvl w:ilvl="8" w:tplc="4BBCBC92" w:tentative="1">
      <w:start w:val="1"/>
      <w:numFmt w:val="lowerRoman"/>
      <w:lvlText w:val="%9."/>
      <w:lvlJc w:val="right"/>
      <w:pPr>
        <w:ind w:left="6480" w:hanging="180"/>
      </w:pPr>
    </w:lvl>
  </w:abstractNum>
  <w:abstractNum w:abstractNumId="8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5">
    <w:nsid w:val="6C0A1D31"/>
    <w:multiLevelType w:val="hybridMultilevel"/>
    <w:tmpl w:val="A22C1266"/>
    <w:lvl w:ilvl="0" w:tplc="EC4CA9AE">
      <w:start w:val="1"/>
      <w:numFmt w:val="decimal"/>
      <w:lvlText w:val="2.6.%1"/>
      <w:lvlJc w:val="left"/>
      <w:pPr>
        <w:ind w:left="1429" w:hanging="360"/>
      </w:pPr>
      <w:rPr>
        <w:rFonts w:hint="default"/>
      </w:rPr>
    </w:lvl>
    <w:lvl w:ilvl="1" w:tplc="07827E38" w:tentative="1">
      <w:start w:val="1"/>
      <w:numFmt w:val="lowerLetter"/>
      <w:lvlText w:val="%2."/>
      <w:lvlJc w:val="left"/>
      <w:pPr>
        <w:ind w:left="1440" w:hanging="360"/>
      </w:pPr>
    </w:lvl>
    <w:lvl w:ilvl="2" w:tplc="BBE493EA" w:tentative="1">
      <w:start w:val="1"/>
      <w:numFmt w:val="lowerRoman"/>
      <w:lvlText w:val="%3."/>
      <w:lvlJc w:val="right"/>
      <w:pPr>
        <w:ind w:left="2160" w:hanging="180"/>
      </w:pPr>
    </w:lvl>
    <w:lvl w:ilvl="3" w:tplc="EC1CA920" w:tentative="1">
      <w:start w:val="1"/>
      <w:numFmt w:val="decimal"/>
      <w:lvlText w:val="%4."/>
      <w:lvlJc w:val="left"/>
      <w:pPr>
        <w:ind w:left="2880" w:hanging="360"/>
      </w:pPr>
    </w:lvl>
    <w:lvl w:ilvl="4" w:tplc="D03C3BE2" w:tentative="1">
      <w:start w:val="1"/>
      <w:numFmt w:val="lowerLetter"/>
      <w:lvlText w:val="%5."/>
      <w:lvlJc w:val="left"/>
      <w:pPr>
        <w:ind w:left="3600" w:hanging="360"/>
      </w:pPr>
    </w:lvl>
    <w:lvl w:ilvl="5" w:tplc="9DD2F4FC" w:tentative="1">
      <w:start w:val="1"/>
      <w:numFmt w:val="lowerRoman"/>
      <w:lvlText w:val="%6."/>
      <w:lvlJc w:val="right"/>
      <w:pPr>
        <w:ind w:left="4320" w:hanging="180"/>
      </w:pPr>
    </w:lvl>
    <w:lvl w:ilvl="6" w:tplc="1194C16A" w:tentative="1">
      <w:start w:val="1"/>
      <w:numFmt w:val="decimal"/>
      <w:lvlText w:val="%7."/>
      <w:lvlJc w:val="left"/>
      <w:pPr>
        <w:ind w:left="5040" w:hanging="360"/>
      </w:pPr>
    </w:lvl>
    <w:lvl w:ilvl="7" w:tplc="8086F83E" w:tentative="1">
      <w:start w:val="1"/>
      <w:numFmt w:val="lowerLetter"/>
      <w:lvlText w:val="%8."/>
      <w:lvlJc w:val="left"/>
      <w:pPr>
        <w:ind w:left="5760" w:hanging="360"/>
      </w:pPr>
    </w:lvl>
    <w:lvl w:ilvl="8" w:tplc="16E6F4F4" w:tentative="1">
      <w:start w:val="1"/>
      <w:numFmt w:val="lowerRoman"/>
      <w:lvlText w:val="%9."/>
      <w:lvlJc w:val="right"/>
      <w:pPr>
        <w:ind w:left="6480" w:hanging="180"/>
      </w:pPr>
    </w:lvl>
  </w:abstractNum>
  <w:abstractNum w:abstractNumId="86">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E6A2872"/>
    <w:multiLevelType w:val="multilevel"/>
    <w:tmpl w:val="A8B23628"/>
    <w:name w:val="WW8Num42"/>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EB7A0E"/>
    <w:multiLevelType w:val="hybridMultilevel"/>
    <w:tmpl w:val="757A37CC"/>
    <w:lvl w:ilvl="0" w:tplc="D550EC04">
      <w:start w:val="1"/>
      <w:numFmt w:val="decimal"/>
      <w:lvlText w:val="1.3.%1"/>
      <w:lvlJc w:val="left"/>
      <w:pPr>
        <w:ind w:left="1428" w:hanging="360"/>
      </w:pPr>
      <w:rPr>
        <w:rFonts w:hint="default"/>
      </w:rPr>
    </w:lvl>
    <w:lvl w:ilvl="1" w:tplc="DC9CE086" w:tentative="1">
      <w:start w:val="1"/>
      <w:numFmt w:val="lowerLetter"/>
      <w:lvlText w:val="%2."/>
      <w:lvlJc w:val="left"/>
      <w:pPr>
        <w:ind w:left="1440" w:hanging="360"/>
      </w:pPr>
    </w:lvl>
    <w:lvl w:ilvl="2" w:tplc="051C6A2A" w:tentative="1">
      <w:start w:val="1"/>
      <w:numFmt w:val="lowerRoman"/>
      <w:lvlText w:val="%3."/>
      <w:lvlJc w:val="right"/>
      <w:pPr>
        <w:ind w:left="2160" w:hanging="180"/>
      </w:pPr>
    </w:lvl>
    <w:lvl w:ilvl="3" w:tplc="545477F2" w:tentative="1">
      <w:start w:val="1"/>
      <w:numFmt w:val="decimal"/>
      <w:lvlText w:val="%4."/>
      <w:lvlJc w:val="left"/>
      <w:pPr>
        <w:ind w:left="2880" w:hanging="360"/>
      </w:pPr>
    </w:lvl>
    <w:lvl w:ilvl="4" w:tplc="13305E92" w:tentative="1">
      <w:start w:val="1"/>
      <w:numFmt w:val="lowerLetter"/>
      <w:lvlText w:val="%5."/>
      <w:lvlJc w:val="left"/>
      <w:pPr>
        <w:ind w:left="3600" w:hanging="360"/>
      </w:pPr>
    </w:lvl>
    <w:lvl w:ilvl="5" w:tplc="6B8672D0" w:tentative="1">
      <w:start w:val="1"/>
      <w:numFmt w:val="lowerRoman"/>
      <w:lvlText w:val="%6."/>
      <w:lvlJc w:val="right"/>
      <w:pPr>
        <w:ind w:left="4320" w:hanging="180"/>
      </w:pPr>
    </w:lvl>
    <w:lvl w:ilvl="6" w:tplc="174AB5F8" w:tentative="1">
      <w:start w:val="1"/>
      <w:numFmt w:val="decimal"/>
      <w:lvlText w:val="%7."/>
      <w:lvlJc w:val="left"/>
      <w:pPr>
        <w:ind w:left="5040" w:hanging="360"/>
      </w:pPr>
    </w:lvl>
    <w:lvl w:ilvl="7" w:tplc="A0D0C1C0" w:tentative="1">
      <w:start w:val="1"/>
      <w:numFmt w:val="lowerLetter"/>
      <w:lvlText w:val="%8."/>
      <w:lvlJc w:val="left"/>
      <w:pPr>
        <w:ind w:left="5760" w:hanging="360"/>
      </w:pPr>
    </w:lvl>
    <w:lvl w:ilvl="8" w:tplc="5546F76A" w:tentative="1">
      <w:start w:val="1"/>
      <w:numFmt w:val="lowerRoman"/>
      <w:lvlText w:val="%9."/>
      <w:lvlJc w:val="right"/>
      <w:pPr>
        <w:ind w:left="6480" w:hanging="180"/>
      </w:pPr>
    </w:lvl>
  </w:abstractNum>
  <w:abstractNum w:abstractNumId="9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25"/>
  </w:num>
  <w:num w:numId="9">
    <w:abstractNumId w:val="63"/>
  </w:num>
  <w:num w:numId="10">
    <w:abstractNumId w:val="77"/>
  </w:num>
  <w:num w:numId="11">
    <w:abstractNumId w:val="85"/>
  </w:num>
  <w:num w:numId="12">
    <w:abstractNumId w:val="54"/>
  </w:num>
  <w:num w:numId="13">
    <w:abstractNumId w:val="64"/>
  </w:num>
  <w:num w:numId="14">
    <w:abstractNumId w:val="83"/>
  </w:num>
  <w:num w:numId="15">
    <w:abstractNumId w:val="72"/>
  </w:num>
  <w:num w:numId="16">
    <w:abstractNumId w:val="46"/>
  </w:num>
  <w:num w:numId="17">
    <w:abstractNumId w:val="43"/>
  </w:num>
  <w:num w:numId="18">
    <w:abstractNumId w:val="82"/>
  </w:num>
  <w:num w:numId="19">
    <w:abstractNumId w:val="29"/>
  </w:num>
  <w:num w:numId="20">
    <w:abstractNumId w:val="44"/>
  </w:num>
  <w:num w:numId="21">
    <w:abstractNumId w:val="61"/>
  </w:num>
  <w:num w:numId="22">
    <w:abstractNumId w:val="38"/>
  </w:num>
  <w:num w:numId="23">
    <w:abstractNumId w:val="36"/>
  </w:num>
  <w:num w:numId="24">
    <w:abstractNumId w:val="60"/>
  </w:num>
  <w:num w:numId="25">
    <w:abstractNumId w:val="57"/>
  </w:num>
  <w:num w:numId="26">
    <w:abstractNumId w:val="30"/>
  </w:num>
  <w:num w:numId="27">
    <w:abstractNumId w:val="88"/>
  </w:num>
  <w:num w:numId="28">
    <w:abstractNumId w:val="55"/>
  </w:num>
  <w:num w:numId="29">
    <w:abstractNumId w:val="67"/>
  </w:num>
  <w:num w:numId="30">
    <w:abstractNumId w:val="47"/>
  </w:num>
  <w:num w:numId="31">
    <w:abstractNumId w:val="86"/>
  </w:num>
  <w:num w:numId="32">
    <w:abstractNumId w:val="45"/>
  </w:num>
  <w:num w:numId="33">
    <w:abstractNumId w:val="74"/>
  </w:num>
  <w:num w:numId="34">
    <w:abstractNumId w:val="51"/>
  </w:num>
  <w:num w:numId="35">
    <w:abstractNumId w:val="33"/>
  </w:num>
  <w:num w:numId="36">
    <w:abstractNumId w:val="42"/>
  </w:num>
  <w:num w:numId="37">
    <w:abstractNumId w:val="23"/>
  </w:num>
  <w:num w:numId="38">
    <w:abstractNumId w:val="40"/>
  </w:num>
  <w:num w:numId="39">
    <w:abstractNumId w:val="93"/>
  </w:num>
  <w:num w:numId="40">
    <w:abstractNumId w:val="27"/>
  </w:num>
  <w:num w:numId="41">
    <w:abstractNumId w:val="80"/>
  </w:num>
  <w:num w:numId="42">
    <w:abstractNumId w:val="76"/>
  </w:num>
  <w:num w:numId="43">
    <w:abstractNumId w:val="39"/>
  </w:num>
  <w:num w:numId="44">
    <w:abstractNumId w:val="56"/>
  </w:num>
  <w:num w:numId="45">
    <w:abstractNumId w:val="68"/>
  </w:num>
  <w:num w:numId="46">
    <w:abstractNumId w:val="70"/>
  </w:num>
  <w:num w:numId="47">
    <w:abstractNumId w:val="59"/>
  </w:num>
  <w:num w:numId="48">
    <w:abstractNumId w:val="69"/>
  </w:num>
  <w:num w:numId="49">
    <w:abstractNumId w:val="62"/>
  </w:num>
  <w:num w:numId="50">
    <w:abstractNumId w:val="35"/>
  </w:num>
  <w:num w:numId="51">
    <w:abstractNumId w:val="28"/>
  </w:num>
  <w:num w:numId="52">
    <w:abstractNumId w:val="22"/>
  </w:num>
  <w:num w:numId="53">
    <w:abstractNumId w:val="52"/>
  </w:num>
  <w:num w:numId="54">
    <w:abstractNumId w:val="75"/>
  </w:num>
  <w:num w:numId="55">
    <w:abstractNumId w:val="37"/>
  </w:num>
  <w:num w:numId="56">
    <w:abstractNumId w:val="87"/>
  </w:num>
  <w:num w:numId="57">
    <w:abstractNumId w:val="24"/>
  </w:num>
  <w:num w:numId="58">
    <w:abstractNumId w:val="49"/>
  </w:num>
  <w:num w:numId="59">
    <w:abstractNumId w:val="92"/>
  </w:num>
  <w:num w:numId="60">
    <w:abstractNumId w:val="73"/>
  </w:num>
  <w:num w:numId="61">
    <w:abstractNumId w:val="90"/>
  </w:num>
  <w:num w:numId="62">
    <w:abstractNumId w:val="65"/>
  </w:num>
  <w:num w:numId="63">
    <w:abstractNumId w:val="81"/>
  </w:num>
  <w:num w:numId="64">
    <w:abstractNumId w:val="34"/>
  </w:num>
  <w:num w:numId="65">
    <w:abstractNumId w:val="66"/>
  </w:num>
  <w:num w:numId="66">
    <w:abstractNumId w:val="41"/>
  </w:num>
  <w:num w:numId="67">
    <w:abstractNumId w:val="50"/>
  </w:num>
  <w:num w:numId="68">
    <w:abstractNumId w:val="91"/>
  </w:num>
  <w:num w:numId="69">
    <w:abstractNumId w:val="78"/>
  </w:num>
  <w:num w:numId="70">
    <w:abstractNumId w:val="84"/>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31"/>
  </w:num>
  <w:num w:numId="74">
    <w:abstractNumId w:val="58"/>
  </w:num>
  <w:num w:numId="75">
    <w:abstractNumId w:val="71"/>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5C70"/>
    <w:rsid w:val="00006894"/>
    <w:rsid w:val="00010BE3"/>
    <w:rsid w:val="00011E74"/>
    <w:rsid w:val="0001222C"/>
    <w:rsid w:val="00014C0B"/>
    <w:rsid w:val="0001557C"/>
    <w:rsid w:val="00015AC1"/>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54C8"/>
    <w:rsid w:val="00045753"/>
    <w:rsid w:val="000502A9"/>
    <w:rsid w:val="00051EC3"/>
    <w:rsid w:val="0005366B"/>
    <w:rsid w:val="000536DB"/>
    <w:rsid w:val="000557B3"/>
    <w:rsid w:val="0006251A"/>
    <w:rsid w:val="00062697"/>
    <w:rsid w:val="00065D55"/>
    <w:rsid w:val="0007096B"/>
    <w:rsid w:val="00071560"/>
    <w:rsid w:val="0007238C"/>
    <w:rsid w:val="000728C1"/>
    <w:rsid w:val="00076F66"/>
    <w:rsid w:val="0007719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4E"/>
    <w:rsid w:val="000A148F"/>
    <w:rsid w:val="000A2A10"/>
    <w:rsid w:val="000A2B5E"/>
    <w:rsid w:val="000A2C85"/>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392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1283"/>
    <w:rsid w:val="00171FEC"/>
    <w:rsid w:val="00173C06"/>
    <w:rsid w:val="00173DAF"/>
    <w:rsid w:val="001749AE"/>
    <w:rsid w:val="00174A1C"/>
    <w:rsid w:val="00174FFE"/>
    <w:rsid w:val="00175830"/>
    <w:rsid w:val="00175A7B"/>
    <w:rsid w:val="00175ACA"/>
    <w:rsid w:val="00175F07"/>
    <w:rsid w:val="001772E5"/>
    <w:rsid w:val="00177DDF"/>
    <w:rsid w:val="00182574"/>
    <w:rsid w:val="00182BA0"/>
    <w:rsid w:val="001831FB"/>
    <w:rsid w:val="0018431B"/>
    <w:rsid w:val="00187FD4"/>
    <w:rsid w:val="0019178F"/>
    <w:rsid w:val="001929B6"/>
    <w:rsid w:val="00193095"/>
    <w:rsid w:val="0019426F"/>
    <w:rsid w:val="00194FAC"/>
    <w:rsid w:val="00195436"/>
    <w:rsid w:val="00195686"/>
    <w:rsid w:val="00195AD3"/>
    <w:rsid w:val="0019760E"/>
    <w:rsid w:val="001A1A77"/>
    <w:rsid w:val="001A224F"/>
    <w:rsid w:val="001A310D"/>
    <w:rsid w:val="001A324F"/>
    <w:rsid w:val="001A3A83"/>
    <w:rsid w:val="001A544E"/>
    <w:rsid w:val="001A6263"/>
    <w:rsid w:val="001B14E3"/>
    <w:rsid w:val="001B150C"/>
    <w:rsid w:val="001B235A"/>
    <w:rsid w:val="001B5653"/>
    <w:rsid w:val="001C08FD"/>
    <w:rsid w:val="001C164E"/>
    <w:rsid w:val="001C20BE"/>
    <w:rsid w:val="001C75ED"/>
    <w:rsid w:val="001D3F48"/>
    <w:rsid w:val="001D51DC"/>
    <w:rsid w:val="001D5602"/>
    <w:rsid w:val="001D5FF9"/>
    <w:rsid w:val="001D74E1"/>
    <w:rsid w:val="001E320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820"/>
    <w:rsid w:val="00214105"/>
    <w:rsid w:val="00215262"/>
    <w:rsid w:val="002156E9"/>
    <w:rsid w:val="00215795"/>
    <w:rsid w:val="002163D1"/>
    <w:rsid w:val="00216C08"/>
    <w:rsid w:val="00217FA4"/>
    <w:rsid w:val="00220115"/>
    <w:rsid w:val="00220DD7"/>
    <w:rsid w:val="0022103F"/>
    <w:rsid w:val="00221BE8"/>
    <w:rsid w:val="00221D2C"/>
    <w:rsid w:val="00226119"/>
    <w:rsid w:val="002275ED"/>
    <w:rsid w:val="002326E3"/>
    <w:rsid w:val="00232A06"/>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6D00"/>
    <w:rsid w:val="002770D5"/>
    <w:rsid w:val="002770FD"/>
    <w:rsid w:val="0028020B"/>
    <w:rsid w:val="0028168C"/>
    <w:rsid w:val="00282B03"/>
    <w:rsid w:val="00283708"/>
    <w:rsid w:val="00284754"/>
    <w:rsid w:val="00285574"/>
    <w:rsid w:val="00287099"/>
    <w:rsid w:val="002878AF"/>
    <w:rsid w:val="00290202"/>
    <w:rsid w:val="0029021E"/>
    <w:rsid w:val="0029070A"/>
    <w:rsid w:val="00290865"/>
    <w:rsid w:val="002909BF"/>
    <w:rsid w:val="002910EA"/>
    <w:rsid w:val="00291899"/>
    <w:rsid w:val="00294DF6"/>
    <w:rsid w:val="00295610"/>
    <w:rsid w:val="00297662"/>
    <w:rsid w:val="002979E8"/>
    <w:rsid w:val="002A0655"/>
    <w:rsid w:val="002A1180"/>
    <w:rsid w:val="002A2796"/>
    <w:rsid w:val="002A338A"/>
    <w:rsid w:val="002A33BE"/>
    <w:rsid w:val="002A36D2"/>
    <w:rsid w:val="002A66FB"/>
    <w:rsid w:val="002A71D9"/>
    <w:rsid w:val="002B4EE9"/>
    <w:rsid w:val="002B6325"/>
    <w:rsid w:val="002B7340"/>
    <w:rsid w:val="002B7387"/>
    <w:rsid w:val="002C1C62"/>
    <w:rsid w:val="002C30B6"/>
    <w:rsid w:val="002C3FF9"/>
    <w:rsid w:val="002C470F"/>
    <w:rsid w:val="002C4FC9"/>
    <w:rsid w:val="002C5216"/>
    <w:rsid w:val="002C546B"/>
    <w:rsid w:val="002C56A0"/>
    <w:rsid w:val="002C57C2"/>
    <w:rsid w:val="002C6172"/>
    <w:rsid w:val="002C6AF7"/>
    <w:rsid w:val="002C7848"/>
    <w:rsid w:val="002D10D0"/>
    <w:rsid w:val="002D3186"/>
    <w:rsid w:val="002D4801"/>
    <w:rsid w:val="002D5869"/>
    <w:rsid w:val="002D6522"/>
    <w:rsid w:val="002D670D"/>
    <w:rsid w:val="002D70AE"/>
    <w:rsid w:val="002E18D3"/>
    <w:rsid w:val="002E1E2D"/>
    <w:rsid w:val="002E2EE2"/>
    <w:rsid w:val="002E3D99"/>
    <w:rsid w:val="002E3DBF"/>
    <w:rsid w:val="002E40A8"/>
    <w:rsid w:val="002E6E5B"/>
    <w:rsid w:val="002F1275"/>
    <w:rsid w:val="002F15FA"/>
    <w:rsid w:val="002F2C7B"/>
    <w:rsid w:val="002F345D"/>
    <w:rsid w:val="002F40DE"/>
    <w:rsid w:val="002F431A"/>
    <w:rsid w:val="002F55D3"/>
    <w:rsid w:val="002F6505"/>
    <w:rsid w:val="002F66E3"/>
    <w:rsid w:val="002F6A6B"/>
    <w:rsid w:val="002F78AD"/>
    <w:rsid w:val="002F78B1"/>
    <w:rsid w:val="002F79F9"/>
    <w:rsid w:val="00300758"/>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4A3D"/>
    <w:rsid w:val="0032578A"/>
    <w:rsid w:val="00327FD8"/>
    <w:rsid w:val="003303DF"/>
    <w:rsid w:val="003306CA"/>
    <w:rsid w:val="00330F71"/>
    <w:rsid w:val="00332354"/>
    <w:rsid w:val="00332B5E"/>
    <w:rsid w:val="00332BB3"/>
    <w:rsid w:val="003337D0"/>
    <w:rsid w:val="00333EDA"/>
    <w:rsid w:val="00334EC2"/>
    <w:rsid w:val="00335079"/>
    <w:rsid w:val="00335F0B"/>
    <w:rsid w:val="00336382"/>
    <w:rsid w:val="003369A5"/>
    <w:rsid w:val="0034067D"/>
    <w:rsid w:val="00343308"/>
    <w:rsid w:val="00343862"/>
    <w:rsid w:val="00343A00"/>
    <w:rsid w:val="00343ABF"/>
    <w:rsid w:val="003446D5"/>
    <w:rsid w:val="003474CC"/>
    <w:rsid w:val="00347BE2"/>
    <w:rsid w:val="0035015C"/>
    <w:rsid w:val="00350A2D"/>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75D02"/>
    <w:rsid w:val="00380435"/>
    <w:rsid w:val="0038340D"/>
    <w:rsid w:val="00384E23"/>
    <w:rsid w:val="00386EE6"/>
    <w:rsid w:val="00386F7E"/>
    <w:rsid w:val="0038706A"/>
    <w:rsid w:val="003918C8"/>
    <w:rsid w:val="00391D03"/>
    <w:rsid w:val="00392F90"/>
    <w:rsid w:val="00393C50"/>
    <w:rsid w:val="003960DD"/>
    <w:rsid w:val="003A0695"/>
    <w:rsid w:val="003A0EDB"/>
    <w:rsid w:val="003A3C30"/>
    <w:rsid w:val="003A4356"/>
    <w:rsid w:val="003A7934"/>
    <w:rsid w:val="003B0BE6"/>
    <w:rsid w:val="003B11F3"/>
    <w:rsid w:val="003C0F23"/>
    <w:rsid w:val="003C30F3"/>
    <w:rsid w:val="003C4ACE"/>
    <w:rsid w:val="003C680D"/>
    <w:rsid w:val="003C72D7"/>
    <w:rsid w:val="003D2759"/>
    <w:rsid w:val="003D2ADA"/>
    <w:rsid w:val="003D43A4"/>
    <w:rsid w:val="003D5060"/>
    <w:rsid w:val="003D79C8"/>
    <w:rsid w:val="003E1B8C"/>
    <w:rsid w:val="003E2695"/>
    <w:rsid w:val="003E2C12"/>
    <w:rsid w:val="003E591C"/>
    <w:rsid w:val="003E62BC"/>
    <w:rsid w:val="003F52D1"/>
    <w:rsid w:val="003F7606"/>
    <w:rsid w:val="00400C0A"/>
    <w:rsid w:val="00402A70"/>
    <w:rsid w:val="00404AD2"/>
    <w:rsid w:val="00406A67"/>
    <w:rsid w:val="00406CA4"/>
    <w:rsid w:val="004071A0"/>
    <w:rsid w:val="00407737"/>
    <w:rsid w:val="0041050D"/>
    <w:rsid w:val="00410B56"/>
    <w:rsid w:val="00412B81"/>
    <w:rsid w:val="00413F4A"/>
    <w:rsid w:val="00420706"/>
    <w:rsid w:val="0042083B"/>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5B8E"/>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38F"/>
    <w:rsid w:val="00476BE1"/>
    <w:rsid w:val="00477270"/>
    <w:rsid w:val="004774A6"/>
    <w:rsid w:val="0047759E"/>
    <w:rsid w:val="004808B9"/>
    <w:rsid w:val="00481E9E"/>
    <w:rsid w:val="00482058"/>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2F"/>
    <w:rsid w:val="005058F1"/>
    <w:rsid w:val="005076C2"/>
    <w:rsid w:val="00507709"/>
    <w:rsid w:val="0051005D"/>
    <w:rsid w:val="0051006B"/>
    <w:rsid w:val="005100D5"/>
    <w:rsid w:val="00511914"/>
    <w:rsid w:val="005140D8"/>
    <w:rsid w:val="00514A4E"/>
    <w:rsid w:val="0051552C"/>
    <w:rsid w:val="00515FFA"/>
    <w:rsid w:val="00516B4D"/>
    <w:rsid w:val="00517354"/>
    <w:rsid w:val="00521353"/>
    <w:rsid w:val="0052171B"/>
    <w:rsid w:val="00521F95"/>
    <w:rsid w:val="0052390C"/>
    <w:rsid w:val="005242ED"/>
    <w:rsid w:val="00525ACB"/>
    <w:rsid w:val="00526387"/>
    <w:rsid w:val="00527AB7"/>
    <w:rsid w:val="00531942"/>
    <w:rsid w:val="00532BB5"/>
    <w:rsid w:val="00533D13"/>
    <w:rsid w:val="00534326"/>
    <w:rsid w:val="00534697"/>
    <w:rsid w:val="00534E02"/>
    <w:rsid w:val="00535190"/>
    <w:rsid w:val="00535704"/>
    <w:rsid w:val="00535802"/>
    <w:rsid w:val="005373EF"/>
    <w:rsid w:val="00537662"/>
    <w:rsid w:val="00540877"/>
    <w:rsid w:val="005435DB"/>
    <w:rsid w:val="005437F8"/>
    <w:rsid w:val="00545EBA"/>
    <w:rsid w:val="0054680E"/>
    <w:rsid w:val="00546C7E"/>
    <w:rsid w:val="005508EC"/>
    <w:rsid w:val="00551655"/>
    <w:rsid w:val="005525A5"/>
    <w:rsid w:val="0055267E"/>
    <w:rsid w:val="005526DE"/>
    <w:rsid w:val="00552A44"/>
    <w:rsid w:val="00553274"/>
    <w:rsid w:val="0055562C"/>
    <w:rsid w:val="00561687"/>
    <w:rsid w:val="005624F6"/>
    <w:rsid w:val="00562ABF"/>
    <w:rsid w:val="0056373E"/>
    <w:rsid w:val="00567733"/>
    <w:rsid w:val="005716E9"/>
    <w:rsid w:val="005716FC"/>
    <w:rsid w:val="00571D62"/>
    <w:rsid w:val="00571DD7"/>
    <w:rsid w:val="005723FE"/>
    <w:rsid w:val="00576502"/>
    <w:rsid w:val="00577102"/>
    <w:rsid w:val="0057748D"/>
    <w:rsid w:val="005818E2"/>
    <w:rsid w:val="00582178"/>
    <w:rsid w:val="005826CB"/>
    <w:rsid w:val="00582D72"/>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1304"/>
    <w:rsid w:val="005B3885"/>
    <w:rsid w:val="005B4548"/>
    <w:rsid w:val="005B5E6B"/>
    <w:rsid w:val="005B65E7"/>
    <w:rsid w:val="005C1ACD"/>
    <w:rsid w:val="005C243B"/>
    <w:rsid w:val="005C2698"/>
    <w:rsid w:val="005C3409"/>
    <w:rsid w:val="005D0B03"/>
    <w:rsid w:val="005D6403"/>
    <w:rsid w:val="005D64F1"/>
    <w:rsid w:val="005D66B0"/>
    <w:rsid w:val="005D6803"/>
    <w:rsid w:val="005E0796"/>
    <w:rsid w:val="005E0B21"/>
    <w:rsid w:val="005E1023"/>
    <w:rsid w:val="005E2BA4"/>
    <w:rsid w:val="005E2FA1"/>
    <w:rsid w:val="005E5CC9"/>
    <w:rsid w:val="005E5D93"/>
    <w:rsid w:val="005E6BB8"/>
    <w:rsid w:val="005E6DA8"/>
    <w:rsid w:val="005E767F"/>
    <w:rsid w:val="005E7848"/>
    <w:rsid w:val="005E7B4E"/>
    <w:rsid w:val="005F2D24"/>
    <w:rsid w:val="005F55DE"/>
    <w:rsid w:val="005F56BB"/>
    <w:rsid w:val="005F5726"/>
    <w:rsid w:val="00602584"/>
    <w:rsid w:val="00603905"/>
    <w:rsid w:val="00604237"/>
    <w:rsid w:val="006057F2"/>
    <w:rsid w:val="00606F40"/>
    <w:rsid w:val="0061008D"/>
    <w:rsid w:val="00613563"/>
    <w:rsid w:val="00613848"/>
    <w:rsid w:val="0061439F"/>
    <w:rsid w:val="006176F4"/>
    <w:rsid w:val="00617C84"/>
    <w:rsid w:val="00620ACA"/>
    <w:rsid w:val="00622138"/>
    <w:rsid w:val="00622688"/>
    <w:rsid w:val="006227DE"/>
    <w:rsid w:val="00624887"/>
    <w:rsid w:val="006253E8"/>
    <w:rsid w:val="006266BE"/>
    <w:rsid w:val="00626C46"/>
    <w:rsid w:val="00627333"/>
    <w:rsid w:val="00627696"/>
    <w:rsid w:val="00633831"/>
    <w:rsid w:val="0063572C"/>
    <w:rsid w:val="00636A52"/>
    <w:rsid w:val="006400A0"/>
    <w:rsid w:val="006402DD"/>
    <w:rsid w:val="00642813"/>
    <w:rsid w:val="006530EC"/>
    <w:rsid w:val="00653A72"/>
    <w:rsid w:val="00655DF4"/>
    <w:rsid w:val="0065657D"/>
    <w:rsid w:val="00657927"/>
    <w:rsid w:val="00661888"/>
    <w:rsid w:val="00664449"/>
    <w:rsid w:val="00664CAB"/>
    <w:rsid w:val="00664CD1"/>
    <w:rsid w:val="00665C2B"/>
    <w:rsid w:val="00667C18"/>
    <w:rsid w:val="00670FD8"/>
    <w:rsid w:val="00671317"/>
    <w:rsid w:val="006720C2"/>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5B06"/>
    <w:rsid w:val="006E67B8"/>
    <w:rsid w:val="006E7589"/>
    <w:rsid w:val="006F034C"/>
    <w:rsid w:val="006F1466"/>
    <w:rsid w:val="006F27AB"/>
    <w:rsid w:val="006F3D49"/>
    <w:rsid w:val="006F3D93"/>
    <w:rsid w:val="006F3F9D"/>
    <w:rsid w:val="006F4522"/>
    <w:rsid w:val="006F7944"/>
    <w:rsid w:val="00701695"/>
    <w:rsid w:val="007046B2"/>
    <w:rsid w:val="00710598"/>
    <w:rsid w:val="00711342"/>
    <w:rsid w:val="007113F4"/>
    <w:rsid w:val="00720311"/>
    <w:rsid w:val="0072064C"/>
    <w:rsid w:val="00722AFD"/>
    <w:rsid w:val="00722E4F"/>
    <w:rsid w:val="0072361A"/>
    <w:rsid w:val="00723C80"/>
    <w:rsid w:val="00723E5E"/>
    <w:rsid w:val="0072531B"/>
    <w:rsid w:val="0072765F"/>
    <w:rsid w:val="00727AC8"/>
    <w:rsid w:val="00727B51"/>
    <w:rsid w:val="00727D3C"/>
    <w:rsid w:val="00730FED"/>
    <w:rsid w:val="00733ADD"/>
    <w:rsid w:val="00734160"/>
    <w:rsid w:val="007341C2"/>
    <w:rsid w:val="0073592C"/>
    <w:rsid w:val="00736618"/>
    <w:rsid w:val="00736D40"/>
    <w:rsid w:val="00737675"/>
    <w:rsid w:val="007426A7"/>
    <w:rsid w:val="007432F6"/>
    <w:rsid w:val="007442BC"/>
    <w:rsid w:val="00747123"/>
    <w:rsid w:val="007513AB"/>
    <w:rsid w:val="00751AE3"/>
    <w:rsid w:val="00752221"/>
    <w:rsid w:val="007527E7"/>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277"/>
    <w:rsid w:val="00776721"/>
    <w:rsid w:val="007768E4"/>
    <w:rsid w:val="00776A0A"/>
    <w:rsid w:val="0078113E"/>
    <w:rsid w:val="00782E92"/>
    <w:rsid w:val="00783AD5"/>
    <w:rsid w:val="007849B2"/>
    <w:rsid w:val="007857DD"/>
    <w:rsid w:val="00790C0A"/>
    <w:rsid w:val="00791462"/>
    <w:rsid w:val="00791B4E"/>
    <w:rsid w:val="00794226"/>
    <w:rsid w:val="007944B5"/>
    <w:rsid w:val="00796002"/>
    <w:rsid w:val="0079643A"/>
    <w:rsid w:val="007A047D"/>
    <w:rsid w:val="007A0B3B"/>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C5543"/>
    <w:rsid w:val="007D110C"/>
    <w:rsid w:val="007D2291"/>
    <w:rsid w:val="007D50D5"/>
    <w:rsid w:val="007D50EE"/>
    <w:rsid w:val="007D6548"/>
    <w:rsid w:val="007E131B"/>
    <w:rsid w:val="007E1A7F"/>
    <w:rsid w:val="007E34AB"/>
    <w:rsid w:val="007E34BD"/>
    <w:rsid w:val="007E39C3"/>
    <w:rsid w:val="007E48BC"/>
    <w:rsid w:val="007E580F"/>
    <w:rsid w:val="007E69F7"/>
    <w:rsid w:val="007E758D"/>
    <w:rsid w:val="007E765C"/>
    <w:rsid w:val="007E7E6B"/>
    <w:rsid w:val="007E7EB0"/>
    <w:rsid w:val="007F352D"/>
    <w:rsid w:val="008035D3"/>
    <w:rsid w:val="00804946"/>
    <w:rsid w:val="00804E25"/>
    <w:rsid w:val="00806AAF"/>
    <w:rsid w:val="0080735E"/>
    <w:rsid w:val="008075B1"/>
    <w:rsid w:val="00807669"/>
    <w:rsid w:val="00810A80"/>
    <w:rsid w:val="008118CD"/>
    <w:rsid w:val="00812285"/>
    <w:rsid w:val="00813839"/>
    <w:rsid w:val="00813F2A"/>
    <w:rsid w:val="00815AF7"/>
    <w:rsid w:val="00816492"/>
    <w:rsid w:val="0081746C"/>
    <w:rsid w:val="00820308"/>
    <w:rsid w:val="00822A8C"/>
    <w:rsid w:val="00825C8D"/>
    <w:rsid w:val="008261CE"/>
    <w:rsid w:val="00830079"/>
    <w:rsid w:val="008314E9"/>
    <w:rsid w:val="00834551"/>
    <w:rsid w:val="00835CB1"/>
    <w:rsid w:val="00837423"/>
    <w:rsid w:val="00837BA5"/>
    <w:rsid w:val="0084217F"/>
    <w:rsid w:val="00842D35"/>
    <w:rsid w:val="0084320C"/>
    <w:rsid w:val="008447EA"/>
    <w:rsid w:val="00844B90"/>
    <w:rsid w:val="008461DC"/>
    <w:rsid w:val="008506EF"/>
    <w:rsid w:val="00850766"/>
    <w:rsid w:val="00854133"/>
    <w:rsid w:val="00857367"/>
    <w:rsid w:val="00860529"/>
    <w:rsid w:val="00860F8D"/>
    <w:rsid w:val="00861099"/>
    <w:rsid w:val="008613BE"/>
    <w:rsid w:val="008614B4"/>
    <w:rsid w:val="0086157F"/>
    <w:rsid w:val="00861B45"/>
    <w:rsid w:val="0086287A"/>
    <w:rsid w:val="00862E3A"/>
    <w:rsid w:val="008653C3"/>
    <w:rsid w:val="00866AB3"/>
    <w:rsid w:val="00870086"/>
    <w:rsid w:val="0087048F"/>
    <w:rsid w:val="00870B2C"/>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00D"/>
    <w:rsid w:val="0088536B"/>
    <w:rsid w:val="008860E6"/>
    <w:rsid w:val="00890DBB"/>
    <w:rsid w:val="00891D46"/>
    <w:rsid w:val="00892D77"/>
    <w:rsid w:val="00892FEB"/>
    <w:rsid w:val="008940A5"/>
    <w:rsid w:val="00895220"/>
    <w:rsid w:val="008968E0"/>
    <w:rsid w:val="0089719E"/>
    <w:rsid w:val="0089720B"/>
    <w:rsid w:val="008A1494"/>
    <w:rsid w:val="008A1AB2"/>
    <w:rsid w:val="008A2DCB"/>
    <w:rsid w:val="008A5E1E"/>
    <w:rsid w:val="008A66CB"/>
    <w:rsid w:val="008A6CD0"/>
    <w:rsid w:val="008B0140"/>
    <w:rsid w:val="008B1877"/>
    <w:rsid w:val="008B1FDE"/>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19BD"/>
    <w:rsid w:val="0092359B"/>
    <w:rsid w:val="00923BE7"/>
    <w:rsid w:val="0092547D"/>
    <w:rsid w:val="00926992"/>
    <w:rsid w:val="00930322"/>
    <w:rsid w:val="009318CB"/>
    <w:rsid w:val="0093234E"/>
    <w:rsid w:val="00934BA1"/>
    <w:rsid w:val="00936A4B"/>
    <w:rsid w:val="00937A3B"/>
    <w:rsid w:val="0094155B"/>
    <w:rsid w:val="00942981"/>
    <w:rsid w:val="00942F67"/>
    <w:rsid w:val="00944B22"/>
    <w:rsid w:val="00945B21"/>
    <w:rsid w:val="00945D81"/>
    <w:rsid w:val="0094740E"/>
    <w:rsid w:val="00950F80"/>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1BDD"/>
    <w:rsid w:val="00991DEB"/>
    <w:rsid w:val="00993257"/>
    <w:rsid w:val="00993721"/>
    <w:rsid w:val="0099534B"/>
    <w:rsid w:val="00997B20"/>
    <w:rsid w:val="00997B7D"/>
    <w:rsid w:val="009A1BF1"/>
    <w:rsid w:val="009A41A6"/>
    <w:rsid w:val="009A4AE2"/>
    <w:rsid w:val="009A4F72"/>
    <w:rsid w:val="009A637D"/>
    <w:rsid w:val="009A7C6C"/>
    <w:rsid w:val="009B00EF"/>
    <w:rsid w:val="009B0A27"/>
    <w:rsid w:val="009B1B14"/>
    <w:rsid w:val="009B27BD"/>
    <w:rsid w:val="009B3D3C"/>
    <w:rsid w:val="009B5A66"/>
    <w:rsid w:val="009B67BF"/>
    <w:rsid w:val="009B7379"/>
    <w:rsid w:val="009C0FD7"/>
    <w:rsid w:val="009C15AA"/>
    <w:rsid w:val="009C211A"/>
    <w:rsid w:val="009C2464"/>
    <w:rsid w:val="009C2871"/>
    <w:rsid w:val="009C36D5"/>
    <w:rsid w:val="009C3FAF"/>
    <w:rsid w:val="009C49ED"/>
    <w:rsid w:val="009C678F"/>
    <w:rsid w:val="009C6942"/>
    <w:rsid w:val="009C7AEB"/>
    <w:rsid w:val="009C7EB3"/>
    <w:rsid w:val="009D116A"/>
    <w:rsid w:val="009D26D1"/>
    <w:rsid w:val="009D3A40"/>
    <w:rsid w:val="009D65DA"/>
    <w:rsid w:val="009D69C9"/>
    <w:rsid w:val="009E14F3"/>
    <w:rsid w:val="009E1CF6"/>
    <w:rsid w:val="009E34E6"/>
    <w:rsid w:val="009E37A1"/>
    <w:rsid w:val="009E3F44"/>
    <w:rsid w:val="009E4447"/>
    <w:rsid w:val="009E611B"/>
    <w:rsid w:val="009E64D8"/>
    <w:rsid w:val="009E6CAC"/>
    <w:rsid w:val="009F0057"/>
    <w:rsid w:val="009F20FC"/>
    <w:rsid w:val="009F6D6E"/>
    <w:rsid w:val="009F6FD3"/>
    <w:rsid w:val="009F7396"/>
    <w:rsid w:val="009F796B"/>
    <w:rsid w:val="009F79A2"/>
    <w:rsid w:val="009F7A42"/>
    <w:rsid w:val="00A00903"/>
    <w:rsid w:val="00A00DC4"/>
    <w:rsid w:val="00A016EE"/>
    <w:rsid w:val="00A03FF6"/>
    <w:rsid w:val="00A04761"/>
    <w:rsid w:val="00A076CE"/>
    <w:rsid w:val="00A0776E"/>
    <w:rsid w:val="00A1047E"/>
    <w:rsid w:val="00A11FAE"/>
    <w:rsid w:val="00A153F5"/>
    <w:rsid w:val="00A16084"/>
    <w:rsid w:val="00A161F5"/>
    <w:rsid w:val="00A16D9C"/>
    <w:rsid w:val="00A176AC"/>
    <w:rsid w:val="00A17E97"/>
    <w:rsid w:val="00A225C0"/>
    <w:rsid w:val="00A22874"/>
    <w:rsid w:val="00A23026"/>
    <w:rsid w:val="00A2358C"/>
    <w:rsid w:val="00A26820"/>
    <w:rsid w:val="00A26F04"/>
    <w:rsid w:val="00A2745B"/>
    <w:rsid w:val="00A32824"/>
    <w:rsid w:val="00A33235"/>
    <w:rsid w:val="00A33818"/>
    <w:rsid w:val="00A34231"/>
    <w:rsid w:val="00A35183"/>
    <w:rsid w:val="00A4055F"/>
    <w:rsid w:val="00A4066D"/>
    <w:rsid w:val="00A4140E"/>
    <w:rsid w:val="00A41EEC"/>
    <w:rsid w:val="00A43AA4"/>
    <w:rsid w:val="00A454C9"/>
    <w:rsid w:val="00A501FC"/>
    <w:rsid w:val="00A510C7"/>
    <w:rsid w:val="00A517C7"/>
    <w:rsid w:val="00A51ABF"/>
    <w:rsid w:val="00A52CDC"/>
    <w:rsid w:val="00A543C0"/>
    <w:rsid w:val="00A54437"/>
    <w:rsid w:val="00A6154E"/>
    <w:rsid w:val="00A62751"/>
    <w:rsid w:val="00A641D4"/>
    <w:rsid w:val="00A6473F"/>
    <w:rsid w:val="00A647EF"/>
    <w:rsid w:val="00A6558B"/>
    <w:rsid w:val="00A6781A"/>
    <w:rsid w:val="00A67AEB"/>
    <w:rsid w:val="00A70538"/>
    <w:rsid w:val="00A71AA8"/>
    <w:rsid w:val="00A765BF"/>
    <w:rsid w:val="00A77FDF"/>
    <w:rsid w:val="00A84BD6"/>
    <w:rsid w:val="00A850DC"/>
    <w:rsid w:val="00A856EA"/>
    <w:rsid w:val="00A857D2"/>
    <w:rsid w:val="00A860E2"/>
    <w:rsid w:val="00A8646D"/>
    <w:rsid w:val="00A873CB"/>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43E"/>
    <w:rsid w:val="00AE1740"/>
    <w:rsid w:val="00AE1ED5"/>
    <w:rsid w:val="00AE207A"/>
    <w:rsid w:val="00AE21FB"/>
    <w:rsid w:val="00AE2756"/>
    <w:rsid w:val="00AE281F"/>
    <w:rsid w:val="00AE484B"/>
    <w:rsid w:val="00AE4ECC"/>
    <w:rsid w:val="00AE4F3A"/>
    <w:rsid w:val="00AE67A9"/>
    <w:rsid w:val="00AE6AFA"/>
    <w:rsid w:val="00AE78FD"/>
    <w:rsid w:val="00AF02B8"/>
    <w:rsid w:val="00AF0391"/>
    <w:rsid w:val="00AF0C20"/>
    <w:rsid w:val="00AF0C5E"/>
    <w:rsid w:val="00AF222A"/>
    <w:rsid w:val="00AF6ABE"/>
    <w:rsid w:val="00AF7320"/>
    <w:rsid w:val="00AF7DE2"/>
    <w:rsid w:val="00B01938"/>
    <w:rsid w:val="00B02654"/>
    <w:rsid w:val="00B02723"/>
    <w:rsid w:val="00B028DB"/>
    <w:rsid w:val="00B03784"/>
    <w:rsid w:val="00B102BD"/>
    <w:rsid w:val="00B1108E"/>
    <w:rsid w:val="00B122B7"/>
    <w:rsid w:val="00B129CC"/>
    <w:rsid w:val="00B149F2"/>
    <w:rsid w:val="00B206E3"/>
    <w:rsid w:val="00B208C8"/>
    <w:rsid w:val="00B22346"/>
    <w:rsid w:val="00B23A22"/>
    <w:rsid w:val="00B23AB2"/>
    <w:rsid w:val="00B23ACD"/>
    <w:rsid w:val="00B23F23"/>
    <w:rsid w:val="00B24553"/>
    <w:rsid w:val="00B25002"/>
    <w:rsid w:val="00B25628"/>
    <w:rsid w:val="00B25B8E"/>
    <w:rsid w:val="00B25E90"/>
    <w:rsid w:val="00B26444"/>
    <w:rsid w:val="00B31101"/>
    <w:rsid w:val="00B346F5"/>
    <w:rsid w:val="00B37413"/>
    <w:rsid w:val="00B374D3"/>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647"/>
    <w:rsid w:val="00B55C29"/>
    <w:rsid w:val="00B55FE0"/>
    <w:rsid w:val="00B570E8"/>
    <w:rsid w:val="00B610B9"/>
    <w:rsid w:val="00B621CD"/>
    <w:rsid w:val="00B62E31"/>
    <w:rsid w:val="00B6583F"/>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7A6D"/>
    <w:rsid w:val="00BD0757"/>
    <w:rsid w:val="00BD0988"/>
    <w:rsid w:val="00BD59BC"/>
    <w:rsid w:val="00BD5B44"/>
    <w:rsid w:val="00BD6F96"/>
    <w:rsid w:val="00BE06D9"/>
    <w:rsid w:val="00BE0E2D"/>
    <w:rsid w:val="00BE1A42"/>
    <w:rsid w:val="00BE4071"/>
    <w:rsid w:val="00BF030A"/>
    <w:rsid w:val="00BF3C8E"/>
    <w:rsid w:val="00BF5311"/>
    <w:rsid w:val="00BF5C0A"/>
    <w:rsid w:val="00BF5D28"/>
    <w:rsid w:val="00BF6892"/>
    <w:rsid w:val="00BF696E"/>
    <w:rsid w:val="00BF7BF9"/>
    <w:rsid w:val="00C02285"/>
    <w:rsid w:val="00C03412"/>
    <w:rsid w:val="00C0378B"/>
    <w:rsid w:val="00C07695"/>
    <w:rsid w:val="00C13A71"/>
    <w:rsid w:val="00C15157"/>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2CF"/>
    <w:rsid w:val="00C3633B"/>
    <w:rsid w:val="00C36A9D"/>
    <w:rsid w:val="00C41DE3"/>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0601"/>
    <w:rsid w:val="00CA2D5F"/>
    <w:rsid w:val="00CA2D60"/>
    <w:rsid w:val="00CA2DFD"/>
    <w:rsid w:val="00CA329F"/>
    <w:rsid w:val="00CA4AB0"/>
    <w:rsid w:val="00CA619F"/>
    <w:rsid w:val="00CA6C4E"/>
    <w:rsid w:val="00CB169B"/>
    <w:rsid w:val="00CB35B5"/>
    <w:rsid w:val="00CB5ABE"/>
    <w:rsid w:val="00CB5E99"/>
    <w:rsid w:val="00CC2144"/>
    <w:rsid w:val="00CC2888"/>
    <w:rsid w:val="00CC327E"/>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260A"/>
    <w:rsid w:val="00CF3A3E"/>
    <w:rsid w:val="00CF428A"/>
    <w:rsid w:val="00CF4C28"/>
    <w:rsid w:val="00CF547C"/>
    <w:rsid w:val="00D00AC9"/>
    <w:rsid w:val="00D00BE1"/>
    <w:rsid w:val="00D01759"/>
    <w:rsid w:val="00D01C16"/>
    <w:rsid w:val="00D02E56"/>
    <w:rsid w:val="00D04703"/>
    <w:rsid w:val="00D077FA"/>
    <w:rsid w:val="00D102DB"/>
    <w:rsid w:val="00D11463"/>
    <w:rsid w:val="00D11AD1"/>
    <w:rsid w:val="00D11ED5"/>
    <w:rsid w:val="00D126A9"/>
    <w:rsid w:val="00D12ADB"/>
    <w:rsid w:val="00D13938"/>
    <w:rsid w:val="00D168C5"/>
    <w:rsid w:val="00D16937"/>
    <w:rsid w:val="00D17BAC"/>
    <w:rsid w:val="00D231AE"/>
    <w:rsid w:val="00D25ED8"/>
    <w:rsid w:val="00D26396"/>
    <w:rsid w:val="00D32FFA"/>
    <w:rsid w:val="00D33FFD"/>
    <w:rsid w:val="00D34216"/>
    <w:rsid w:val="00D439CF"/>
    <w:rsid w:val="00D4516A"/>
    <w:rsid w:val="00D4577A"/>
    <w:rsid w:val="00D45BE3"/>
    <w:rsid w:val="00D45ED5"/>
    <w:rsid w:val="00D463D7"/>
    <w:rsid w:val="00D520A3"/>
    <w:rsid w:val="00D53AA3"/>
    <w:rsid w:val="00D553FF"/>
    <w:rsid w:val="00D55B63"/>
    <w:rsid w:val="00D5719F"/>
    <w:rsid w:val="00D57C3F"/>
    <w:rsid w:val="00D60B10"/>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4E9C"/>
    <w:rsid w:val="00DB536F"/>
    <w:rsid w:val="00DB6989"/>
    <w:rsid w:val="00DB6E8D"/>
    <w:rsid w:val="00DC0783"/>
    <w:rsid w:val="00DC0816"/>
    <w:rsid w:val="00DC2755"/>
    <w:rsid w:val="00DC2AD7"/>
    <w:rsid w:val="00DC427E"/>
    <w:rsid w:val="00DC45A9"/>
    <w:rsid w:val="00DC4B03"/>
    <w:rsid w:val="00DC58D5"/>
    <w:rsid w:val="00DC5D58"/>
    <w:rsid w:val="00DC6D82"/>
    <w:rsid w:val="00DC7561"/>
    <w:rsid w:val="00DD0225"/>
    <w:rsid w:val="00DD0423"/>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14C5"/>
    <w:rsid w:val="00E01DE4"/>
    <w:rsid w:val="00E01FCC"/>
    <w:rsid w:val="00E02678"/>
    <w:rsid w:val="00E02F0B"/>
    <w:rsid w:val="00E03802"/>
    <w:rsid w:val="00E04973"/>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65B3"/>
    <w:rsid w:val="00E1780F"/>
    <w:rsid w:val="00E222FD"/>
    <w:rsid w:val="00E2332E"/>
    <w:rsid w:val="00E24379"/>
    <w:rsid w:val="00E2625E"/>
    <w:rsid w:val="00E317AA"/>
    <w:rsid w:val="00E32C16"/>
    <w:rsid w:val="00E3329D"/>
    <w:rsid w:val="00E33498"/>
    <w:rsid w:val="00E33847"/>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469D"/>
    <w:rsid w:val="00EB4EBA"/>
    <w:rsid w:val="00EB541C"/>
    <w:rsid w:val="00EB593A"/>
    <w:rsid w:val="00EB77E5"/>
    <w:rsid w:val="00EC35CE"/>
    <w:rsid w:val="00EC4BDA"/>
    <w:rsid w:val="00ED3A78"/>
    <w:rsid w:val="00ED48C7"/>
    <w:rsid w:val="00ED4ED5"/>
    <w:rsid w:val="00ED51A3"/>
    <w:rsid w:val="00ED7B3B"/>
    <w:rsid w:val="00EE0D1E"/>
    <w:rsid w:val="00EE3988"/>
    <w:rsid w:val="00EF0171"/>
    <w:rsid w:val="00EF20AF"/>
    <w:rsid w:val="00EF2843"/>
    <w:rsid w:val="00EF2E59"/>
    <w:rsid w:val="00EF3CC0"/>
    <w:rsid w:val="00EF44CE"/>
    <w:rsid w:val="00EF4872"/>
    <w:rsid w:val="00EF4EA5"/>
    <w:rsid w:val="00EF5658"/>
    <w:rsid w:val="00EF5F3D"/>
    <w:rsid w:val="00EF6393"/>
    <w:rsid w:val="00EF68B1"/>
    <w:rsid w:val="00EF779C"/>
    <w:rsid w:val="00EF7ED4"/>
    <w:rsid w:val="00F01806"/>
    <w:rsid w:val="00F02A13"/>
    <w:rsid w:val="00F04862"/>
    <w:rsid w:val="00F05F07"/>
    <w:rsid w:val="00F06772"/>
    <w:rsid w:val="00F06C24"/>
    <w:rsid w:val="00F06D5C"/>
    <w:rsid w:val="00F101B7"/>
    <w:rsid w:val="00F1035B"/>
    <w:rsid w:val="00F11172"/>
    <w:rsid w:val="00F126CC"/>
    <w:rsid w:val="00F13E1F"/>
    <w:rsid w:val="00F16839"/>
    <w:rsid w:val="00F17E4D"/>
    <w:rsid w:val="00F208FB"/>
    <w:rsid w:val="00F2152A"/>
    <w:rsid w:val="00F230E7"/>
    <w:rsid w:val="00F23E06"/>
    <w:rsid w:val="00F24C0A"/>
    <w:rsid w:val="00F253AD"/>
    <w:rsid w:val="00F26D86"/>
    <w:rsid w:val="00F27E96"/>
    <w:rsid w:val="00F30F2B"/>
    <w:rsid w:val="00F31B67"/>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620D"/>
    <w:rsid w:val="00F46CB5"/>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67FC2"/>
    <w:rsid w:val="00F70B86"/>
    <w:rsid w:val="00F71532"/>
    <w:rsid w:val="00F71E02"/>
    <w:rsid w:val="00F72D28"/>
    <w:rsid w:val="00F73304"/>
    <w:rsid w:val="00F75159"/>
    <w:rsid w:val="00F7518B"/>
    <w:rsid w:val="00F75E47"/>
    <w:rsid w:val="00F76448"/>
    <w:rsid w:val="00F77542"/>
    <w:rsid w:val="00F77D26"/>
    <w:rsid w:val="00F80EEE"/>
    <w:rsid w:val="00F81F9A"/>
    <w:rsid w:val="00F823F0"/>
    <w:rsid w:val="00F8410E"/>
    <w:rsid w:val="00F8604A"/>
    <w:rsid w:val="00F86FAA"/>
    <w:rsid w:val="00F90F06"/>
    <w:rsid w:val="00F90FD8"/>
    <w:rsid w:val="00F97E18"/>
    <w:rsid w:val="00FA3B45"/>
    <w:rsid w:val="00FA3C13"/>
    <w:rsid w:val="00FA40D7"/>
    <w:rsid w:val="00FA44EB"/>
    <w:rsid w:val="00FA5DD2"/>
    <w:rsid w:val="00FA6A0D"/>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381C"/>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uiPriority w:val="99"/>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uiPriority w:val="99"/>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uiPriority w:val="99"/>
    <w:rsid w:val="00BA091A"/>
    <w:rPr>
      <w:b/>
      <w:bCs/>
      <w:lang w:eastAsia="ar-SA"/>
    </w:rPr>
  </w:style>
  <w:style w:type="character" w:customStyle="1" w:styleId="1f4">
    <w:name w:val="Текст выноски Знак1"/>
    <w:basedOn w:val="a2"/>
    <w:link w:val="aff8"/>
    <w:uiPriority w:val="99"/>
    <w:rsid w:val="00BA091A"/>
    <w:rPr>
      <w:rFonts w:ascii="Tahoma" w:hAnsi="Tahoma"/>
      <w:sz w:val="16"/>
      <w:szCs w:val="16"/>
      <w:lang w:eastAsia="ar-SA"/>
    </w:rPr>
  </w:style>
  <w:style w:type="character" w:customStyle="1" w:styleId="1fb">
    <w:name w:val="Текст концевой сноски Знак1"/>
    <w:basedOn w:val="a2"/>
    <w:link w:val="affe"/>
    <w:uiPriority w:val="99"/>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uiPriority w:val="99"/>
    <w:rsid w:val="00BA091A"/>
    <w:pPr>
      <w:suppressAutoHyphens w:val="0"/>
      <w:spacing w:after="120" w:line="480" w:lineRule="auto"/>
    </w:pPr>
    <w:rPr>
      <w:lang w:eastAsia="ru-RU"/>
    </w:rPr>
  </w:style>
  <w:style w:type="character" w:customStyle="1" w:styleId="2a">
    <w:name w:val="Основной текст 2 Знак"/>
    <w:basedOn w:val="a2"/>
    <w:link w:val="29"/>
    <w:uiPriority w:val="99"/>
    <w:rsid w:val="00BA091A"/>
    <w:rPr>
      <w:sz w:val="24"/>
      <w:szCs w:val="24"/>
    </w:rPr>
  </w:style>
  <w:style w:type="paragraph" w:customStyle="1" w:styleId="ConsTitle">
    <w:name w:val="ConsTitle"/>
    <w:uiPriority w:val="99"/>
    <w:rsid w:val="00BA091A"/>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BA091A"/>
    <w:pPr>
      <w:suppressAutoHyphens/>
      <w:autoSpaceDN w:val="0"/>
      <w:textAlignment w:val="baseline"/>
    </w:pPr>
    <w:rPr>
      <w:kern w:val="3"/>
      <w:sz w:val="24"/>
      <w:szCs w:val="24"/>
      <w:lang w:eastAsia="ar-SA"/>
    </w:rPr>
  </w:style>
  <w:style w:type="paragraph" w:customStyle="1" w:styleId="Textbody">
    <w:name w:val="Text body"/>
    <w:basedOn w:val="Standard"/>
    <w:uiPriority w:val="99"/>
    <w:rsid w:val="00BA091A"/>
    <w:pPr>
      <w:ind w:firstLine="709"/>
      <w:jc w:val="both"/>
    </w:pPr>
    <w:rPr>
      <w:rFonts w:eastAsia="MS Mincho"/>
      <w:sz w:val="26"/>
    </w:rPr>
  </w:style>
  <w:style w:type="paragraph" w:customStyle="1" w:styleId="Index">
    <w:name w:val="Index"/>
    <w:basedOn w:val="Standard"/>
    <w:uiPriority w:val="99"/>
    <w:rsid w:val="00BA091A"/>
    <w:pPr>
      <w:suppressLineNumbers/>
    </w:pPr>
    <w:rPr>
      <w:rFonts w:cs="Mangal"/>
    </w:rPr>
  </w:style>
  <w:style w:type="paragraph" w:customStyle="1" w:styleId="214">
    <w:name w:val="Заголовок 21"/>
    <w:basedOn w:val="Standard"/>
    <w:next w:val="Textbody"/>
    <w:uiPriority w:val="99"/>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BA091A"/>
    <w:pPr>
      <w:keepNext/>
      <w:spacing w:before="240" w:after="60"/>
      <w:outlineLvl w:val="3"/>
    </w:pPr>
    <w:rPr>
      <w:b/>
      <w:bCs/>
      <w:sz w:val="28"/>
      <w:szCs w:val="28"/>
    </w:rPr>
  </w:style>
  <w:style w:type="paragraph" w:styleId="afff8">
    <w:name w:val="Document Map"/>
    <w:basedOn w:val="Standard"/>
    <w:link w:val="1fe"/>
    <w:uiPriority w:val="99"/>
    <w:rsid w:val="00BA091A"/>
  </w:style>
  <w:style w:type="character" w:customStyle="1" w:styleId="1fe">
    <w:name w:val="Схема документа Знак1"/>
    <w:basedOn w:val="a2"/>
    <w:link w:val="afff8"/>
    <w:uiPriority w:val="99"/>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uiPriority w:val="99"/>
    <w:rsid w:val="00BA091A"/>
    <w:pPr>
      <w:suppressLineNumbers/>
      <w:tabs>
        <w:tab w:val="center" w:pos="4819"/>
        <w:tab w:val="right" w:pos="9638"/>
      </w:tabs>
    </w:pPr>
  </w:style>
  <w:style w:type="paragraph" w:customStyle="1" w:styleId="Textbodyindent">
    <w:name w:val="Text body indent"/>
    <w:basedOn w:val="Standard"/>
    <w:uiPriority w:val="99"/>
    <w:rsid w:val="00BA091A"/>
    <w:pPr>
      <w:ind w:left="283" w:firstLine="720"/>
    </w:pPr>
    <w:rPr>
      <w:sz w:val="28"/>
      <w:szCs w:val="20"/>
    </w:rPr>
  </w:style>
  <w:style w:type="paragraph" w:customStyle="1" w:styleId="1ff1">
    <w:name w:val="Нижний колонтитул1"/>
    <w:basedOn w:val="Standard"/>
    <w:uiPriority w:val="99"/>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BA091A"/>
  </w:style>
  <w:style w:type="paragraph" w:customStyle="1" w:styleId="TableContents">
    <w:name w:val="Table Contents"/>
    <w:basedOn w:val="Standard"/>
    <w:uiPriority w:val="99"/>
    <w:rsid w:val="00BA091A"/>
    <w:pPr>
      <w:suppressLineNumbers/>
    </w:pPr>
  </w:style>
  <w:style w:type="paragraph" w:customStyle="1" w:styleId="TableHeading">
    <w:name w:val="Table Heading"/>
    <w:basedOn w:val="TableContents"/>
    <w:uiPriority w:val="99"/>
    <w:rsid w:val="00BA091A"/>
    <w:pPr>
      <w:jc w:val="center"/>
    </w:pPr>
    <w:rPr>
      <w:b/>
      <w:bCs/>
    </w:rPr>
  </w:style>
  <w:style w:type="paragraph" w:customStyle="1" w:styleId="ConsNonformat">
    <w:name w:val="ConsNonformat"/>
    <w:uiPriority w:val="99"/>
    <w:rsid w:val="00BA091A"/>
    <w:pPr>
      <w:widowControl w:val="0"/>
      <w:suppressAutoHyphens/>
      <w:autoSpaceDN w:val="0"/>
      <w:textAlignment w:val="baseline"/>
    </w:pPr>
    <w:rPr>
      <w:kern w:val="3"/>
    </w:rPr>
  </w:style>
  <w:style w:type="paragraph" w:customStyle="1" w:styleId="43">
    <w:name w:val="Обычный4"/>
    <w:uiPriority w:val="99"/>
    <w:rsid w:val="00BA091A"/>
    <w:pPr>
      <w:widowControl w:val="0"/>
      <w:suppressAutoHyphens/>
      <w:autoSpaceDN w:val="0"/>
      <w:textAlignment w:val="baseline"/>
    </w:pPr>
    <w:rPr>
      <w:kern w:val="3"/>
    </w:rPr>
  </w:style>
  <w:style w:type="paragraph" w:customStyle="1" w:styleId="afffa">
    <w:name w:val="Îáû÷íûé"/>
    <w:uiPriority w:val="99"/>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uiPriority w:val="99"/>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19"/>
      </w:numPr>
    </w:pPr>
  </w:style>
  <w:style w:type="numbering" w:customStyle="1" w:styleId="WWNum2">
    <w:name w:val="WWNum2"/>
    <w:basedOn w:val="a4"/>
    <w:rsid w:val="00BA091A"/>
    <w:pPr>
      <w:numPr>
        <w:numId w:val="20"/>
      </w:numPr>
    </w:pPr>
  </w:style>
  <w:style w:type="numbering" w:customStyle="1" w:styleId="WWNum3">
    <w:name w:val="WWNum3"/>
    <w:basedOn w:val="a4"/>
    <w:rsid w:val="00BA091A"/>
    <w:pPr>
      <w:numPr>
        <w:numId w:val="21"/>
      </w:numPr>
    </w:pPr>
  </w:style>
  <w:style w:type="numbering" w:customStyle="1" w:styleId="WWNum4">
    <w:name w:val="WWNum4"/>
    <w:basedOn w:val="a4"/>
    <w:rsid w:val="00BA091A"/>
    <w:pPr>
      <w:numPr>
        <w:numId w:val="22"/>
      </w:numPr>
    </w:pPr>
  </w:style>
  <w:style w:type="numbering" w:customStyle="1" w:styleId="WWNum5">
    <w:name w:val="WWNum5"/>
    <w:basedOn w:val="a4"/>
    <w:rsid w:val="00BA091A"/>
    <w:pPr>
      <w:numPr>
        <w:numId w:val="23"/>
      </w:numPr>
    </w:pPr>
  </w:style>
  <w:style w:type="numbering" w:customStyle="1" w:styleId="WWNum6">
    <w:name w:val="WWNum6"/>
    <w:basedOn w:val="a4"/>
    <w:rsid w:val="00BA091A"/>
    <w:pPr>
      <w:numPr>
        <w:numId w:val="24"/>
      </w:numPr>
    </w:pPr>
  </w:style>
  <w:style w:type="numbering" w:customStyle="1" w:styleId="WWNum7">
    <w:name w:val="WWNum7"/>
    <w:basedOn w:val="a4"/>
    <w:rsid w:val="00BA091A"/>
    <w:pPr>
      <w:numPr>
        <w:numId w:val="25"/>
      </w:numPr>
    </w:pPr>
  </w:style>
  <w:style w:type="numbering" w:customStyle="1" w:styleId="WWNum8">
    <w:name w:val="WWNum8"/>
    <w:basedOn w:val="a4"/>
    <w:rsid w:val="00BA091A"/>
    <w:pPr>
      <w:numPr>
        <w:numId w:val="26"/>
      </w:numPr>
    </w:pPr>
  </w:style>
  <w:style w:type="numbering" w:customStyle="1" w:styleId="WWNum9">
    <w:name w:val="WWNum9"/>
    <w:basedOn w:val="a4"/>
    <w:rsid w:val="00BA091A"/>
    <w:pPr>
      <w:numPr>
        <w:numId w:val="27"/>
      </w:numPr>
    </w:pPr>
  </w:style>
  <w:style w:type="numbering" w:customStyle="1" w:styleId="WWNum10">
    <w:name w:val="WWNum10"/>
    <w:basedOn w:val="a4"/>
    <w:rsid w:val="00BA091A"/>
    <w:pPr>
      <w:numPr>
        <w:numId w:val="28"/>
      </w:numPr>
    </w:pPr>
  </w:style>
  <w:style w:type="numbering" w:customStyle="1" w:styleId="WWNum11">
    <w:name w:val="WWNum11"/>
    <w:basedOn w:val="a4"/>
    <w:rsid w:val="00BA091A"/>
    <w:pPr>
      <w:numPr>
        <w:numId w:val="29"/>
      </w:numPr>
    </w:pPr>
  </w:style>
  <w:style w:type="numbering" w:customStyle="1" w:styleId="WWNum12">
    <w:name w:val="WWNum12"/>
    <w:basedOn w:val="a4"/>
    <w:rsid w:val="00BA091A"/>
    <w:pPr>
      <w:numPr>
        <w:numId w:val="30"/>
      </w:numPr>
    </w:pPr>
  </w:style>
  <w:style w:type="numbering" w:customStyle="1" w:styleId="WWNum13">
    <w:name w:val="WWNum13"/>
    <w:basedOn w:val="a4"/>
    <w:rsid w:val="00BA091A"/>
    <w:pPr>
      <w:numPr>
        <w:numId w:val="31"/>
      </w:numPr>
    </w:pPr>
  </w:style>
  <w:style w:type="numbering" w:customStyle="1" w:styleId="WWNum14">
    <w:name w:val="WWNum14"/>
    <w:basedOn w:val="a4"/>
    <w:rsid w:val="00BA091A"/>
    <w:pPr>
      <w:numPr>
        <w:numId w:val="32"/>
      </w:numPr>
    </w:pPr>
  </w:style>
  <w:style w:type="numbering" w:customStyle="1" w:styleId="WWNum15">
    <w:name w:val="WWNum15"/>
    <w:basedOn w:val="a4"/>
    <w:rsid w:val="00BA091A"/>
    <w:pPr>
      <w:numPr>
        <w:numId w:val="33"/>
      </w:numPr>
    </w:pPr>
  </w:style>
  <w:style w:type="numbering" w:customStyle="1" w:styleId="WWNum16">
    <w:name w:val="WWNum16"/>
    <w:basedOn w:val="a4"/>
    <w:rsid w:val="00BA091A"/>
    <w:pPr>
      <w:numPr>
        <w:numId w:val="34"/>
      </w:numPr>
    </w:pPr>
  </w:style>
  <w:style w:type="numbering" w:customStyle="1" w:styleId="WWNum17">
    <w:name w:val="WWNum17"/>
    <w:basedOn w:val="a4"/>
    <w:rsid w:val="00BA091A"/>
    <w:pPr>
      <w:numPr>
        <w:numId w:val="35"/>
      </w:numPr>
    </w:pPr>
  </w:style>
  <w:style w:type="numbering" w:customStyle="1" w:styleId="WWNum18">
    <w:name w:val="WWNum18"/>
    <w:basedOn w:val="a4"/>
    <w:rsid w:val="00BA091A"/>
    <w:pPr>
      <w:numPr>
        <w:numId w:val="36"/>
      </w:numPr>
    </w:pPr>
  </w:style>
  <w:style w:type="numbering" w:customStyle="1" w:styleId="WWNum19">
    <w:name w:val="WWNum19"/>
    <w:basedOn w:val="a4"/>
    <w:rsid w:val="00BA091A"/>
    <w:pPr>
      <w:numPr>
        <w:numId w:val="70"/>
      </w:numPr>
    </w:pPr>
  </w:style>
  <w:style w:type="numbering" w:customStyle="1" w:styleId="WWNum20">
    <w:name w:val="WWNum20"/>
    <w:basedOn w:val="a4"/>
    <w:rsid w:val="00BA091A"/>
    <w:pPr>
      <w:numPr>
        <w:numId w:val="37"/>
      </w:numPr>
    </w:pPr>
  </w:style>
  <w:style w:type="numbering" w:customStyle="1" w:styleId="WWNum21">
    <w:name w:val="WWNum21"/>
    <w:basedOn w:val="a4"/>
    <w:rsid w:val="00BA091A"/>
    <w:pPr>
      <w:numPr>
        <w:numId w:val="38"/>
      </w:numPr>
    </w:pPr>
  </w:style>
  <w:style w:type="numbering" w:customStyle="1" w:styleId="WWNum22">
    <w:name w:val="WWNum22"/>
    <w:basedOn w:val="a4"/>
    <w:rsid w:val="00BA091A"/>
    <w:pPr>
      <w:numPr>
        <w:numId w:val="39"/>
      </w:numPr>
    </w:pPr>
  </w:style>
  <w:style w:type="numbering" w:customStyle="1" w:styleId="WWNum23">
    <w:name w:val="WWNum23"/>
    <w:basedOn w:val="a4"/>
    <w:rsid w:val="00BA091A"/>
    <w:pPr>
      <w:numPr>
        <w:numId w:val="40"/>
      </w:numPr>
    </w:pPr>
  </w:style>
  <w:style w:type="numbering" w:customStyle="1" w:styleId="WWNum24">
    <w:name w:val="WWNum24"/>
    <w:basedOn w:val="a4"/>
    <w:rsid w:val="00BA091A"/>
    <w:pPr>
      <w:numPr>
        <w:numId w:val="69"/>
      </w:numPr>
    </w:pPr>
  </w:style>
  <w:style w:type="numbering" w:customStyle="1" w:styleId="WWNum25">
    <w:name w:val="WWNum25"/>
    <w:basedOn w:val="a4"/>
    <w:rsid w:val="00BA091A"/>
    <w:pPr>
      <w:numPr>
        <w:numId w:val="41"/>
      </w:numPr>
    </w:pPr>
  </w:style>
  <w:style w:type="numbering" w:customStyle="1" w:styleId="WWNum26">
    <w:name w:val="WWNum26"/>
    <w:basedOn w:val="a4"/>
    <w:rsid w:val="00BA091A"/>
    <w:pPr>
      <w:numPr>
        <w:numId w:val="42"/>
      </w:numPr>
    </w:pPr>
  </w:style>
  <w:style w:type="numbering" w:customStyle="1" w:styleId="WWNum27">
    <w:name w:val="WWNum27"/>
    <w:basedOn w:val="a4"/>
    <w:rsid w:val="00BA091A"/>
    <w:pPr>
      <w:numPr>
        <w:numId w:val="43"/>
      </w:numPr>
    </w:pPr>
  </w:style>
  <w:style w:type="numbering" w:customStyle="1" w:styleId="WWNum28">
    <w:name w:val="WWNum28"/>
    <w:basedOn w:val="a4"/>
    <w:rsid w:val="00BA091A"/>
    <w:pPr>
      <w:numPr>
        <w:numId w:val="44"/>
      </w:numPr>
    </w:pPr>
  </w:style>
  <w:style w:type="numbering" w:customStyle="1" w:styleId="WWNum29">
    <w:name w:val="WWNum29"/>
    <w:basedOn w:val="a4"/>
    <w:rsid w:val="00BA091A"/>
    <w:pPr>
      <w:numPr>
        <w:numId w:val="45"/>
      </w:numPr>
    </w:pPr>
  </w:style>
  <w:style w:type="numbering" w:customStyle="1" w:styleId="WWNum30">
    <w:name w:val="WWNum30"/>
    <w:basedOn w:val="a4"/>
    <w:rsid w:val="00BA091A"/>
    <w:pPr>
      <w:numPr>
        <w:numId w:val="46"/>
      </w:numPr>
    </w:pPr>
  </w:style>
  <w:style w:type="numbering" w:customStyle="1" w:styleId="WWNum31">
    <w:name w:val="WWNum31"/>
    <w:basedOn w:val="a4"/>
    <w:rsid w:val="00BA091A"/>
    <w:pPr>
      <w:numPr>
        <w:numId w:val="47"/>
      </w:numPr>
    </w:pPr>
  </w:style>
  <w:style w:type="numbering" w:customStyle="1" w:styleId="WWNum32">
    <w:name w:val="WWNum32"/>
    <w:basedOn w:val="a4"/>
    <w:rsid w:val="00BA091A"/>
    <w:pPr>
      <w:numPr>
        <w:numId w:val="48"/>
      </w:numPr>
    </w:pPr>
  </w:style>
  <w:style w:type="numbering" w:customStyle="1" w:styleId="WWNum33">
    <w:name w:val="WWNum33"/>
    <w:basedOn w:val="a4"/>
    <w:rsid w:val="00BA091A"/>
    <w:pPr>
      <w:numPr>
        <w:numId w:val="49"/>
      </w:numPr>
    </w:pPr>
  </w:style>
  <w:style w:type="numbering" w:customStyle="1" w:styleId="WWNum34">
    <w:name w:val="WWNum34"/>
    <w:basedOn w:val="a4"/>
    <w:rsid w:val="00BA091A"/>
    <w:pPr>
      <w:numPr>
        <w:numId w:val="50"/>
      </w:numPr>
    </w:pPr>
  </w:style>
  <w:style w:type="numbering" w:customStyle="1" w:styleId="WWNum35">
    <w:name w:val="WWNum35"/>
    <w:basedOn w:val="a4"/>
    <w:rsid w:val="00BA091A"/>
    <w:pPr>
      <w:numPr>
        <w:numId w:val="51"/>
      </w:numPr>
    </w:pPr>
  </w:style>
  <w:style w:type="numbering" w:customStyle="1" w:styleId="WWNum36">
    <w:name w:val="WWNum36"/>
    <w:basedOn w:val="a4"/>
    <w:rsid w:val="00BA091A"/>
    <w:pPr>
      <w:numPr>
        <w:numId w:val="52"/>
      </w:numPr>
    </w:pPr>
  </w:style>
  <w:style w:type="numbering" w:customStyle="1" w:styleId="WWNum37">
    <w:name w:val="WWNum37"/>
    <w:basedOn w:val="a4"/>
    <w:rsid w:val="00BA091A"/>
    <w:pPr>
      <w:numPr>
        <w:numId w:val="53"/>
      </w:numPr>
    </w:pPr>
  </w:style>
  <w:style w:type="numbering" w:customStyle="1" w:styleId="WWNum38">
    <w:name w:val="WWNum38"/>
    <w:basedOn w:val="a4"/>
    <w:rsid w:val="00BA091A"/>
    <w:pPr>
      <w:numPr>
        <w:numId w:val="54"/>
      </w:numPr>
    </w:pPr>
  </w:style>
  <w:style w:type="numbering" w:customStyle="1" w:styleId="WWNum39">
    <w:name w:val="WWNum39"/>
    <w:basedOn w:val="a4"/>
    <w:rsid w:val="00BA091A"/>
    <w:pPr>
      <w:numPr>
        <w:numId w:val="55"/>
      </w:numPr>
    </w:pPr>
  </w:style>
  <w:style w:type="numbering" w:customStyle="1" w:styleId="WWNum40">
    <w:name w:val="WWNum40"/>
    <w:basedOn w:val="a4"/>
    <w:rsid w:val="00BA091A"/>
    <w:pPr>
      <w:numPr>
        <w:numId w:val="56"/>
      </w:numPr>
    </w:pPr>
  </w:style>
  <w:style w:type="numbering" w:customStyle="1" w:styleId="WWNum41">
    <w:name w:val="WWNum41"/>
    <w:basedOn w:val="a4"/>
    <w:rsid w:val="00BA091A"/>
    <w:pPr>
      <w:numPr>
        <w:numId w:val="57"/>
      </w:numPr>
    </w:pPr>
  </w:style>
  <w:style w:type="numbering" w:customStyle="1" w:styleId="WWNum42">
    <w:name w:val="WWNum42"/>
    <w:basedOn w:val="a4"/>
    <w:rsid w:val="00BA091A"/>
    <w:pPr>
      <w:numPr>
        <w:numId w:val="58"/>
      </w:numPr>
    </w:pPr>
  </w:style>
  <w:style w:type="numbering" w:customStyle="1" w:styleId="WWNum43">
    <w:name w:val="WWNum43"/>
    <w:basedOn w:val="a4"/>
    <w:rsid w:val="00BA091A"/>
    <w:pPr>
      <w:numPr>
        <w:numId w:val="59"/>
      </w:numPr>
    </w:pPr>
  </w:style>
  <w:style w:type="numbering" w:customStyle="1" w:styleId="WWNum44">
    <w:name w:val="WWNum44"/>
    <w:basedOn w:val="a4"/>
    <w:rsid w:val="00BA091A"/>
    <w:pPr>
      <w:numPr>
        <w:numId w:val="60"/>
      </w:numPr>
    </w:pPr>
  </w:style>
  <w:style w:type="numbering" w:customStyle="1" w:styleId="WWNum45">
    <w:name w:val="WWNum45"/>
    <w:basedOn w:val="a4"/>
    <w:rsid w:val="00BA091A"/>
    <w:pPr>
      <w:numPr>
        <w:numId w:val="61"/>
      </w:numPr>
    </w:pPr>
  </w:style>
  <w:style w:type="numbering" w:customStyle="1" w:styleId="WWNum46">
    <w:name w:val="WWNum46"/>
    <w:basedOn w:val="a4"/>
    <w:rsid w:val="00BA091A"/>
    <w:pPr>
      <w:numPr>
        <w:numId w:val="62"/>
      </w:numPr>
    </w:pPr>
  </w:style>
  <w:style w:type="numbering" w:customStyle="1" w:styleId="WWNum47">
    <w:name w:val="WWNum47"/>
    <w:basedOn w:val="a4"/>
    <w:rsid w:val="00BA091A"/>
    <w:pPr>
      <w:numPr>
        <w:numId w:val="63"/>
      </w:numPr>
    </w:pPr>
  </w:style>
  <w:style w:type="numbering" w:customStyle="1" w:styleId="WWNum48">
    <w:name w:val="WWNum48"/>
    <w:basedOn w:val="a4"/>
    <w:rsid w:val="00BA091A"/>
    <w:pPr>
      <w:numPr>
        <w:numId w:val="64"/>
      </w:numPr>
    </w:pPr>
  </w:style>
  <w:style w:type="numbering" w:customStyle="1" w:styleId="WWNum49">
    <w:name w:val="WWNum49"/>
    <w:basedOn w:val="a4"/>
    <w:rsid w:val="00BA091A"/>
    <w:pPr>
      <w:numPr>
        <w:numId w:val="65"/>
      </w:numPr>
    </w:pPr>
  </w:style>
  <w:style w:type="numbering" w:customStyle="1" w:styleId="WWNum50">
    <w:name w:val="WWNum50"/>
    <w:basedOn w:val="a4"/>
    <w:rsid w:val="00BA091A"/>
    <w:pPr>
      <w:numPr>
        <w:numId w:val="66"/>
      </w:numPr>
    </w:pPr>
  </w:style>
  <w:style w:type="numbering" w:customStyle="1" w:styleId="WWNum51">
    <w:name w:val="WWNum51"/>
    <w:basedOn w:val="a4"/>
    <w:rsid w:val="00BA091A"/>
    <w:pPr>
      <w:numPr>
        <w:numId w:val="67"/>
      </w:numPr>
    </w:pPr>
  </w:style>
  <w:style w:type="numbering" w:customStyle="1" w:styleId="WWNum52">
    <w:name w:val="WWNum52"/>
    <w:basedOn w:val="a4"/>
    <w:rsid w:val="00BA091A"/>
    <w:pPr>
      <w:numPr>
        <w:numId w:val="68"/>
      </w:numPr>
    </w:pPr>
  </w:style>
  <w:style w:type="character" w:customStyle="1" w:styleId="112">
    <w:name w:val="Заголовок 1 Знак1"/>
    <w:aliases w:val="Гоник_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uiPriority w:val="99"/>
    <w:rsid w:val="00BA091A"/>
    <w:pPr>
      <w:suppressAutoHyphens w:val="0"/>
    </w:pPr>
    <w:rPr>
      <w:rFonts w:ascii="Verdana" w:hAnsi="Verdana"/>
      <w:sz w:val="20"/>
      <w:szCs w:val="20"/>
      <w:lang w:val="en-US" w:eastAsia="en-US"/>
    </w:rPr>
  </w:style>
  <w:style w:type="paragraph" w:customStyle="1" w:styleId="xl79">
    <w:name w:val="xl7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uiPriority w:val="99"/>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rsid w:val="00BA091A"/>
    <w:pPr>
      <w:suppressAutoHyphens w:val="0"/>
      <w:spacing w:before="100" w:beforeAutospacing="1" w:after="100" w:afterAutospacing="1"/>
    </w:pPr>
    <w:rPr>
      <w:sz w:val="12"/>
      <w:szCs w:val="12"/>
      <w:lang w:eastAsia="ru-RU"/>
    </w:rPr>
  </w:style>
  <w:style w:type="paragraph" w:customStyle="1" w:styleId="xl89">
    <w:name w:val="xl89"/>
    <w:basedOn w:val="a1"/>
    <w:uiPriority w:val="99"/>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uiPriority w:val="99"/>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uiPriority w:val="99"/>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uiPriority w:val="99"/>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uiPriority w:val="99"/>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uiPriority w:val="99"/>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uiPriority w:val="99"/>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uiPriority w:val="99"/>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uiPriority w:val="99"/>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uiPriority w:val="99"/>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uiPriority w:val="99"/>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uiPriority w:val="99"/>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uiPriority w:val="99"/>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uiPriority w:val="99"/>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uiPriority w:val="99"/>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uiPriority w:val="99"/>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uiPriority w:val="99"/>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uiPriority w:val="99"/>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uiPriority w:val="99"/>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BA091A"/>
    <w:pPr>
      <w:spacing w:line="480" w:lineRule="auto"/>
      <w:ind w:left="2080" w:right="1200"/>
      <w:jc w:val="center"/>
    </w:pPr>
    <w:rPr>
      <w:b/>
      <w:bCs/>
      <w:i/>
      <w:iCs/>
      <w:snapToGrid w:val="0"/>
      <w:sz w:val="24"/>
      <w:szCs w:val="24"/>
    </w:rPr>
  </w:style>
  <w:style w:type="paragraph" w:styleId="1ff2">
    <w:name w:val="index 1"/>
    <w:basedOn w:val="a1"/>
    <w:next w:val="a1"/>
    <w:autoRedefine/>
    <w:uiPriority w:val="99"/>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uiPriority w:val="99"/>
    <w:rsid w:val="00BA091A"/>
    <w:pPr>
      <w:suppressAutoHyphens w:val="0"/>
      <w:spacing w:before="100" w:beforeAutospacing="1" w:after="100" w:afterAutospacing="1"/>
    </w:pPr>
    <w:rPr>
      <w:lang w:eastAsia="ru-RU"/>
    </w:rPr>
  </w:style>
  <w:style w:type="paragraph" w:customStyle="1" w:styleId="font6">
    <w:name w:val="font6"/>
    <w:basedOn w:val="a1"/>
    <w:uiPriority w:val="99"/>
    <w:rsid w:val="00BA091A"/>
    <w:pPr>
      <w:suppressAutoHyphens w:val="0"/>
      <w:spacing w:before="100" w:beforeAutospacing="1" w:after="100" w:afterAutospacing="1"/>
    </w:pPr>
    <w:rPr>
      <w:b/>
      <w:bCs/>
      <w:lang w:eastAsia="ru-RU"/>
    </w:rPr>
  </w:style>
  <w:style w:type="paragraph" w:customStyle="1" w:styleId="font7">
    <w:name w:val="font7"/>
    <w:basedOn w:val="a1"/>
    <w:uiPriority w:val="99"/>
    <w:rsid w:val="00BA091A"/>
    <w:pPr>
      <w:suppressAutoHyphens w:val="0"/>
      <w:spacing w:before="100" w:beforeAutospacing="1" w:after="100" w:afterAutospacing="1"/>
    </w:pPr>
    <w:rPr>
      <w:color w:val="FF0000"/>
      <w:lang w:eastAsia="ru-RU"/>
    </w:rPr>
  </w:style>
  <w:style w:type="paragraph" w:customStyle="1" w:styleId="font8">
    <w:name w:val="font8"/>
    <w:basedOn w:val="a1"/>
    <w:uiPriority w:val="99"/>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2F2C7B"/>
    <w:pPr>
      <w:suppressAutoHyphens w:val="0"/>
      <w:spacing w:before="100" w:beforeAutospacing="1" w:after="100" w:afterAutospacing="1"/>
    </w:pPr>
    <w:rPr>
      <w:lang w:eastAsia="ru-RU"/>
    </w:rPr>
  </w:style>
  <w:style w:type="paragraph" w:customStyle="1" w:styleId="affff0">
    <w:name w:val="Знак"/>
    <w:basedOn w:val="a1"/>
    <w:uiPriority w:val="99"/>
    <w:rsid w:val="009C36D5"/>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2"/>
    <w:rsid w:val="009C3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uiPriority w:val="99"/>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uiPriority w:val="99"/>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uiPriority w:val="99"/>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uiPriority w:val="99"/>
    <w:rsid w:val="00BA091A"/>
    <w:rPr>
      <w:b/>
      <w:bCs/>
      <w:lang w:eastAsia="ar-SA"/>
    </w:rPr>
  </w:style>
  <w:style w:type="character" w:customStyle="1" w:styleId="1f4">
    <w:name w:val="Текст выноски Знак1"/>
    <w:basedOn w:val="a2"/>
    <w:link w:val="aff8"/>
    <w:uiPriority w:val="99"/>
    <w:rsid w:val="00BA091A"/>
    <w:rPr>
      <w:rFonts w:ascii="Tahoma" w:hAnsi="Tahoma"/>
      <w:sz w:val="16"/>
      <w:szCs w:val="16"/>
      <w:lang w:eastAsia="ar-SA"/>
    </w:rPr>
  </w:style>
  <w:style w:type="character" w:customStyle="1" w:styleId="1fb">
    <w:name w:val="Текст концевой сноски Знак1"/>
    <w:basedOn w:val="a2"/>
    <w:link w:val="affe"/>
    <w:uiPriority w:val="99"/>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uiPriority w:val="99"/>
    <w:rsid w:val="00BA091A"/>
    <w:pPr>
      <w:suppressAutoHyphens w:val="0"/>
      <w:spacing w:after="120" w:line="480" w:lineRule="auto"/>
    </w:pPr>
    <w:rPr>
      <w:lang w:eastAsia="ru-RU"/>
    </w:rPr>
  </w:style>
  <w:style w:type="character" w:customStyle="1" w:styleId="2a">
    <w:name w:val="Основной текст 2 Знак"/>
    <w:basedOn w:val="a2"/>
    <w:link w:val="29"/>
    <w:uiPriority w:val="99"/>
    <w:rsid w:val="00BA091A"/>
    <w:rPr>
      <w:sz w:val="24"/>
      <w:szCs w:val="24"/>
    </w:rPr>
  </w:style>
  <w:style w:type="paragraph" w:customStyle="1" w:styleId="ConsTitle">
    <w:name w:val="ConsTitle"/>
    <w:uiPriority w:val="99"/>
    <w:rsid w:val="00BA091A"/>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BA091A"/>
    <w:pPr>
      <w:suppressAutoHyphens/>
      <w:autoSpaceDN w:val="0"/>
      <w:textAlignment w:val="baseline"/>
    </w:pPr>
    <w:rPr>
      <w:kern w:val="3"/>
      <w:sz w:val="24"/>
      <w:szCs w:val="24"/>
      <w:lang w:eastAsia="ar-SA"/>
    </w:rPr>
  </w:style>
  <w:style w:type="paragraph" w:customStyle="1" w:styleId="Textbody">
    <w:name w:val="Text body"/>
    <w:basedOn w:val="Standard"/>
    <w:uiPriority w:val="99"/>
    <w:rsid w:val="00BA091A"/>
    <w:pPr>
      <w:ind w:firstLine="709"/>
      <w:jc w:val="both"/>
    </w:pPr>
    <w:rPr>
      <w:rFonts w:eastAsia="MS Mincho"/>
      <w:sz w:val="26"/>
    </w:rPr>
  </w:style>
  <w:style w:type="paragraph" w:customStyle="1" w:styleId="Index">
    <w:name w:val="Index"/>
    <w:basedOn w:val="Standard"/>
    <w:uiPriority w:val="99"/>
    <w:rsid w:val="00BA091A"/>
    <w:pPr>
      <w:suppressLineNumbers/>
    </w:pPr>
    <w:rPr>
      <w:rFonts w:cs="Mangal"/>
    </w:rPr>
  </w:style>
  <w:style w:type="paragraph" w:customStyle="1" w:styleId="214">
    <w:name w:val="Заголовок 21"/>
    <w:basedOn w:val="Standard"/>
    <w:next w:val="Textbody"/>
    <w:uiPriority w:val="99"/>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BA091A"/>
    <w:pPr>
      <w:keepNext/>
      <w:spacing w:before="240" w:after="60"/>
      <w:outlineLvl w:val="3"/>
    </w:pPr>
    <w:rPr>
      <w:b/>
      <w:bCs/>
      <w:sz w:val="28"/>
      <w:szCs w:val="28"/>
    </w:rPr>
  </w:style>
  <w:style w:type="paragraph" w:styleId="afff8">
    <w:name w:val="Document Map"/>
    <w:basedOn w:val="Standard"/>
    <w:link w:val="1fe"/>
    <w:uiPriority w:val="99"/>
    <w:rsid w:val="00BA091A"/>
  </w:style>
  <w:style w:type="character" w:customStyle="1" w:styleId="1fe">
    <w:name w:val="Схема документа Знак1"/>
    <w:basedOn w:val="a2"/>
    <w:link w:val="afff8"/>
    <w:uiPriority w:val="99"/>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uiPriority w:val="99"/>
    <w:rsid w:val="00BA091A"/>
    <w:pPr>
      <w:suppressLineNumbers/>
      <w:tabs>
        <w:tab w:val="center" w:pos="4819"/>
        <w:tab w:val="right" w:pos="9638"/>
      </w:tabs>
    </w:pPr>
  </w:style>
  <w:style w:type="paragraph" w:customStyle="1" w:styleId="Textbodyindent">
    <w:name w:val="Text body indent"/>
    <w:basedOn w:val="Standard"/>
    <w:uiPriority w:val="99"/>
    <w:rsid w:val="00BA091A"/>
    <w:pPr>
      <w:ind w:left="283" w:firstLine="720"/>
    </w:pPr>
    <w:rPr>
      <w:sz w:val="28"/>
      <w:szCs w:val="20"/>
    </w:rPr>
  </w:style>
  <w:style w:type="paragraph" w:customStyle="1" w:styleId="1ff1">
    <w:name w:val="Нижний колонтитул1"/>
    <w:basedOn w:val="Standard"/>
    <w:uiPriority w:val="99"/>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BA091A"/>
  </w:style>
  <w:style w:type="paragraph" w:customStyle="1" w:styleId="TableContents">
    <w:name w:val="Table Contents"/>
    <w:basedOn w:val="Standard"/>
    <w:uiPriority w:val="99"/>
    <w:rsid w:val="00BA091A"/>
    <w:pPr>
      <w:suppressLineNumbers/>
    </w:pPr>
  </w:style>
  <w:style w:type="paragraph" w:customStyle="1" w:styleId="TableHeading">
    <w:name w:val="Table Heading"/>
    <w:basedOn w:val="TableContents"/>
    <w:uiPriority w:val="99"/>
    <w:rsid w:val="00BA091A"/>
    <w:pPr>
      <w:jc w:val="center"/>
    </w:pPr>
    <w:rPr>
      <w:b/>
      <w:bCs/>
    </w:rPr>
  </w:style>
  <w:style w:type="paragraph" w:customStyle="1" w:styleId="ConsNonformat">
    <w:name w:val="ConsNonformat"/>
    <w:uiPriority w:val="99"/>
    <w:rsid w:val="00BA091A"/>
    <w:pPr>
      <w:widowControl w:val="0"/>
      <w:suppressAutoHyphens/>
      <w:autoSpaceDN w:val="0"/>
      <w:textAlignment w:val="baseline"/>
    </w:pPr>
    <w:rPr>
      <w:kern w:val="3"/>
    </w:rPr>
  </w:style>
  <w:style w:type="paragraph" w:customStyle="1" w:styleId="43">
    <w:name w:val="Обычный4"/>
    <w:uiPriority w:val="99"/>
    <w:rsid w:val="00BA091A"/>
    <w:pPr>
      <w:widowControl w:val="0"/>
      <w:suppressAutoHyphens/>
      <w:autoSpaceDN w:val="0"/>
      <w:textAlignment w:val="baseline"/>
    </w:pPr>
    <w:rPr>
      <w:kern w:val="3"/>
    </w:rPr>
  </w:style>
  <w:style w:type="paragraph" w:customStyle="1" w:styleId="afffa">
    <w:name w:val="Îáû÷íûé"/>
    <w:uiPriority w:val="99"/>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uiPriority w:val="99"/>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19"/>
      </w:numPr>
    </w:pPr>
  </w:style>
  <w:style w:type="numbering" w:customStyle="1" w:styleId="WWNum2">
    <w:name w:val="WWNum2"/>
    <w:basedOn w:val="a4"/>
    <w:rsid w:val="00BA091A"/>
    <w:pPr>
      <w:numPr>
        <w:numId w:val="20"/>
      </w:numPr>
    </w:pPr>
  </w:style>
  <w:style w:type="numbering" w:customStyle="1" w:styleId="WWNum3">
    <w:name w:val="WWNum3"/>
    <w:basedOn w:val="a4"/>
    <w:rsid w:val="00BA091A"/>
    <w:pPr>
      <w:numPr>
        <w:numId w:val="21"/>
      </w:numPr>
    </w:pPr>
  </w:style>
  <w:style w:type="numbering" w:customStyle="1" w:styleId="WWNum4">
    <w:name w:val="WWNum4"/>
    <w:basedOn w:val="a4"/>
    <w:rsid w:val="00BA091A"/>
    <w:pPr>
      <w:numPr>
        <w:numId w:val="22"/>
      </w:numPr>
    </w:pPr>
  </w:style>
  <w:style w:type="numbering" w:customStyle="1" w:styleId="WWNum5">
    <w:name w:val="WWNum5"/>
    <w:basedOn w:val="a4"/>
    <w:rsid w:val="00BA091A"/>
    <w:pPr>
      <w:numPr>
        <w:numId w:val="23"/>
      </w:numPr>
    </w:pPr>
  </w:style>
  <w:style w:type="numbering" w:customStyle="1" w:styleId="WWNum6">
    <w:name w:val="WWNum6"/>
    <w:basedOn w:val="a4"/>
    <w:rsid w:val="00BA091A"/>
    <w:pPr>
      <w:numPr>
        <w:numId w:val="24"/>
      </w:numPr>
    </w:pPr>
  </w:style>
  <w:style w:type="numbering" w:customStyle="1" w:styleId="WWNum7">
    <w:name w:val="WWNum7"/>
    <w:basedOn w:val="a4"/>
    <w:rsid w:val="00BA091A"/>
    <w:pPr>
      <w:numPr>
        <w:numId w:val="25"/>
      </w:numPr>
    </w:pPr>
  </w:style>
  <w:style w:type="numbering" w:customStyle="1" w:styleId="WWNum8">
    <w:name w:val="WWNum8"/>
    <w:basedOn w:val="a4"/>
    <w:rsid w:val="00BA091A"/>
    <w:pPr>
      <w:numPr>
        <w:numId w:val="26"/>
      </w:numPr>
    </w:pPr>
  </w:style>
  <w:style w:type="numbering" w:customStyle="1" w:styleId="WWNum9">
    <w:name w:val="WWNum9"/>
    <w:basedOn w:val="a4"/>
    <w:rsid w:val="00BA091A"/>
    <w:pPr>
      <w:numPr>
        <w:numId w:val="27"/>
      </w:numPr>
    </w:pPr>
  </w:style>
  <w:style w:type="numbering" w:customStyle="1" w:styleId="WWNum10">
    <w:name w:val="WWNum10"/>
    <w:basedOn w:val="a4"/>
    <w:rsid w:val="00BA091A"/>
    <w:pPr>
      <w:numPr>
        <w:numId w:val="28"/>
      </w:numPr>
    </w:pPr>
  </w:style>
  <w:style w:type="numbering" w:customStyle="1" w:styleId="WWNum11">
    <w:name w:val="WWNum11"/>
    <w:basedOn w:val="a4"/>
    <w:rsid w:val="00BA091A"/>
    <w:pPr>
      <w:numPr>
        <w:numId w:val="29"/>
      </w:numPr>
    </w:pPr>
  </w:style>
  <w:style w:type="numbering" w:customStyle="1" w:styleId="WWNum12">
    <w:name w:val="WWNum12"/>
    <w:basedOn w:val="a4"/>
    <w:rsid w:val="00BA091A"/>
    <w:pPr>
      <w:numPr>
        <w:numId w:val="30"/>
      </w:numPr>
    </w:pPr>
  </w:style>
  <w:style w:type="numbering" w:customStyle="1" w:styleId="WWNum13">
    <w:name w:val="WWNum13"/>
    <w:basedOn w:val="a4"/>
    <w:rsid w:val="00BA091A"/>
    <w:pPr>
      <w:numPr>
        <w:numId w:val="31"/>
      </w:numPr>
    </w:pPr>
  </w:style>
  <w:style w:type="numbering" w:customStyle="1" w:styleId="WWNum14">
    <w:name w:val="WWNum14"/>
    <w:basedOn w:val="a4"/>
    <w:rsid w:val="00BA091A"/>
    <w:pPr>
      <w:numPr>
        <w:numId w:val="32"/>
      </w:numPr>
    </w:pPr>
  </w:style>
  <w:style w:type="numbering" w:customStyle="1" w:styleId="WWNum15">
    <w:name w:val="WWNum15"/>
    <w:basedOn w:val="a4"/>
    <w:rsid w:val="00BA091A"/>
    <w:pPr>
      <w:numPr>
        <w:numId w:val="33"/>
      </w:numPr>
    </w:pPr>
  </w:style>
  <w:style w:type="numbering" w:customStyle="1" w:styleId="WWNum16">
    <w:name w:val="WWNum16"/>
    <w:basedOn w:val="a4"/>
    <w:rsid w:val="00BA091A"/>
    <w:pPr>
      <w:numPr>
        <w:numId w:val="34"/>
      </w:numPr>
    </w:pPr>
  </w:style>
  <w:style w:type="numbering" w:customStyle="1" w:styleId="WWNum17">
    <w:name w:val="WWNum17"/>
    <w:basedOn w:val="a4"/>
    <w:rsid w:val="00BA091A"/>
    <w:pPr>
      <w:numPr>
        <w:numId w:val="35"/>
      </w:numPr>
    </w:pPr>
  </w:style>
  <w:style w:type="numbering" w:customStyle="1" w:styleId="WWNum18">
    <w:name w:val="WWNum18"/>
    <w:basedOn w:val="a4"/>
    <w:rsid w:val="00BA091A"/>
    <w:pPr>
      <w:numPr>
        <w:numId w:val="36"/>
      </w:numPr>
    </w:pPr>
  </w:style>
  <w:style w:type="numbering" w:customStyle="1" w:styleId="WWNum19">
    <w:name w:val="WWNum19"/>
    <w:basedOn w:val="a4"/>
    <w:rsid w:val="00BA091A"/>
    <w:pPr>
      <w:numPr>
        <w:numId w:val="70"/>
      </w:numPr>
    </w:pPr>
  </w:style>
  <w:style w:type="numbering" w:customStyle="1" w:styleId="WWNum20">
    <w:name w:val="WWNum20"/>
    <w:basedOn w:val="a4"/>
    <w:rsid w:val="00BA091A"/>
    <w:pPr>
      <w:numPr>
        <w:numId w:val="37"/>
      </w:numPr>
    </w:pPr>
  </w:style>
  <w:style w:type="numbering" w:customStyle="1" w:styleId="WWNum21">
    <w:name w:val="WWNum21"/>
    <w:basedOn w:val="a4"/>
    <w:rsid w:val="00BA091A"/>
    <w:pPr>
      <w:numPr>
        <w:numId w:val="38"/>
      </w:numPr>
    </w:pPr>
  </w:style>
  <w:style w:type="numbering" w:customStyle="1" w:styleId="WWNum22">
    <w:name w:val="WWNum22"/>
    <w:basedOn w:val="a4"/>
    <w:rsid w:val="00BA091A"/>
    <w:pPr>
      <w:numPr>
        <w:numId w:val="39"/>
      </w:numPr>
    </w:pPr>
  </w:style>
  <w:style w:type="numbering" w:customStyle="1" w:styleId="WWNum23">
    <w:name w:val="WWNum23"/>
    <w:basedOn w:val="a4"/>
    <w:rsid w:val="00BA091A"/>
    <w:pPr>
      <w:numPr>
        <w:numId w:val="40"/>
      </w:numPr>
    </w:pPr>
  </w:style>
  <w:style w:type="numbering" w:customStyle="1" w:styleId="WWNum24">
    <w:name w:val="WWNum24"/>
    <w:basedOn w:val="a4"/>
    <w:rsid w:val="00BA091A"/>
    <w:pPr>
      <w:numPr>
        <w:numId w:val="69"/>
      </w:numPr>
    </w:pPr>
  </w:style>
  <w:style w:type="numbering" w:customStyle="1" w:styleId="WWNum25">
    <w:name w:val="WWNum25"/>
    <w:basedOn w:val="a4"/>
    <w:rsid w:val="00BA091A"/>
    <w:pPr>
      <w:numPr>
        <w:numId w:val="41"/>
      </w:numPr>
    </w:pPr>
  </w:style>
  <w:style w:type="numbering" w:customStyle="1" w:styleId="WWNum26">
    <w:name w:val="WWNum26"/>
    <w:basedOn w:val="a4"/>
    <w:rsid w:val="00BA091A"/>
    <w:pPr>
      <w:numPr>
        <w:numId w:val="42"/>
      </w:numPr>
    </w:pPr>
  </w:style>
  <w:style w:type="numbering" w:customStyle="1" w:styleId="WWNum27">
    <w:name w:val="WWNum27"/>
    <w:basedOn w:val="a4"/>
    <w:rsid w:val="00BA091A"/>
    <w:pPr>
      <w:numPr>
        <w:numId w:val="43"/>
      </w:numPr>
    </w:pPr>
  </w:style>
  <w:style w:type="numbering" w:customStyle="1" w:styleId="WWNum28">
    <w:name w:val="WWNum28"/>
    <w:basedOn w:val="a4"/>
    <w:rsid w:val="00BA091A"/>
    <w:pPr>
      <w:numPr>
        <w:numId w:val="44"/>
      </w:numPr>
    </w:pPr>
  </w:style>
  <w:style w:type="numbering" w:customStyle="1" w:styleId="WWNum29">
    <w:name w:val="WWNum29"/>
    <w:basedOn w:val="a4"/>
    <w:rsid w:val="00BA091A"/>
    <w:pPr>
      <w:numPr>
        <w:numId w:val="45"/>
      </w:numPr>
    </w:pPr>
  </w:style>
  <w:style w:type="numbering" w:customStyle="1" w:styleId="WWNum30">
    <w:name w:val="WWNum30"/>
    <w:basedOn w:val="a4"/>
    <w:rsid w:val="00BA091A"/>
    <w:pPr>
      <w:numPr>
        <w:numId w:val="46"/>
      </w:numPr>
    </w:pPr>
  </w:style>
  <w:style w:type="numbering" w:customStyle="1" w:styleId="WWNum31">
    <w:name w:val="WWNum31"/>
    <w:basedOn w:val="a4"/>
    <w:rsid w:val="00BA091A"/>
    <w:pPr>
      <w:numPr>
        <w:numId w:val="47"/>
      </w:numPr>
    </w:pPr>
  </w:style>
  <w:style w:type="numbering" w:customStyle="1" w:styleId="WWNum32">
    <w:name w:val="WWNum32"/>
    <w:basedOn w:val="a4"/>
    <w:rsid w:val="00BA091A"/>
    <w:pPr>
      <w:numPr>
        <w:numId w:val="48"/>
      </w:numPr>
    </w:pPr>
  </w:style>
  <w:style w:type="numbering" w:customStyle="1" w:styleId="WWNum33">
    <w:name w:val="WWNum33"/>
    <w:basedOn w:val="a4"/>
    <w:rsid w:val="00BA091A"/>
    <w:pPr>
      <w:numPr>
        <w:numId w:val="49"/>
      </w:numPr>
    </w:pPr>
  </w:style>
  <w:style w:type="numbering" w:customStyle="1" w:styleId="WWNum34">
    <w:name w:val="WWNum34"/>
    <w:basedOn w:val="a4"/>
    <w:rsid w:val="00BA091A"/>
    <w:pPr>
      <w:numPr>
        <w:numId w:val="50"/>
      </w:numPr>
    </w:pPr>
  </w:style>
  <w:style w:type="numbering" w:customStyle="1" w:styleId="WWNum35">
    <w:name w:val="WWNum35"/>
    <w:basedOn w:val="a4"/>
    <w:rsid w:val="00BA091A"/>
    <w:pPr>
      <w:numPr>
        <w:numId w:val="51"/>
      </w:numPr>
    </w:pPr>
  </w:style>
  <w:style w:type="numbering" w:customStyle="1" w:styleId="WWNum36">
    <w:name w:val="WWNum36"/>
    <w:basedOn w:val="a4"/>
    <w:rsid w:val="00BA091A"/>
    <w:pPr>
      <w:numPr>
        <w:numId w:val="52"/>
      </w:numPr>
    </w:pPr>
  </w:style>
  <w:style w:type="numbering" w:customStyle="1" w:styleId="WWNum37">
    <w:name w:val="WWNum37"/>
    <w:basedOn w:val="a4"/>
    <w:rsid w:val="00BA091A"/>
    <w:pPr>
      <w:numPr>
        <w:numId w:val="53"/>
      </w:numPr>
    </w:pPr>
  </w:style>
  <w:style w:type="numbering" w:customStyle="1" w:styleId="WWNum38">
    <w:name w:val="WWNum38"/>
    <w:basedOn w:val="a4"/>
    <w:rsid w:val="00BA091A"/>
    <w:pPr>
      <w:numPr>
        <w:numId w:val="54"/>
      </w:numPr>
    </w:pPr>
  </w:style>
  <w:style w:type="numbering" w:customStyle="1" w:styleId="WWNum39">
    <w:name w:val="WWNum39"/>
    <w:basedOn w:val="a4"/>
    <w:rsid w:val="00BA091A"/>
    <w:pPr>
      <w:numPr>
        <w:numId w:val="55"/>
      </w:numPr>
    </w:pPr>
  </w:style>
  <w:style w:type="numbering" w:customStyle="1" w:styleId="WWNum40">
    <w:name w:val="WWNum40"/>
    <w:basedOn w:val="a4"/>
    <w:rsid w:val="00BA091A"/>
    <w:pPr>
      <w:numPr>
        <w:numId w:val="56"/>
      </w:numPr>
    </w:pPr>
  </w:style>
  <w:style w:type="numbering" w:customStyle="1" w:styleId="WWNum41">
    <w:name w:val="WWNum41"/>
    <w:basedOn w:val="a4"/>
    <w:rsid w:val="00BA091A"/>
    <w:pPr>
      <w:numPr>
        <w:numId w:val="57"/>
      </w:numPr>
    </w:pPr>
  </w:style>
  <w:style w:type="numbering" w:customStyle="1" w:styleId="WWNum42">
    <w:name w:val="WWNum42"/>
    <w:basedOn w:val="a4"/>
    <w:rsid w:val="00BA091A"/>
    <w:pPr>
      <w:numPr>
        <w:numId w:val="58"/>
      </w:numPr>
    </w:pPr>
  </w:style>
  <w:style w:type="numbering" w:customStyle="1" w:styleId="WWNum43">
    <w:name w:val="WWNum43"/>
    <w:basedOn w:val="a4"/>
    <w:rsid w:val="00BA091A"/>
    <w:pPr>
      <w:numPr>
        <w:numId w:val="59"/>
      </w:numPr>
    </w:pPr>
  </w:style>
  <w:style w:type="numbering" w:customStyle="1" w:styleId="WWNum44">
    <w:name w:val="WWNum44"/>
    <w:basedOn w:val="a4"/>
    <w:rsid w:val="00BA091A"/>
    <w:pPr>
      <w:numPr>
        <w:numId w:val="60"/>
      </w:numPr>
    </w:pPr>
  </w:style>
  <w:style w:type="numbering" w:customStyle="1" w:styleId="WWNum45">
    <w:name w:val="WWNum45"/>
    <w:basedOn w:val="a4"/>
    <w:rsid w:val="00BA091A"/>
    <w:pPr>
      <w:numPr>
        <w:numId w:val="61"/>
      </w:numPr>
    </w:pPr>
  </w:style>
  <w:style w:type="numbering" w:customStyle="1" w:styleId="WWNum46">
    <w:name w:val="WWNum46"/>
    <w:basedOn w:val="a4"/>
    <w:rsid w:val="00BA091A"/>
    <w:pPr>
      <w:numPr>
        <w:numId w:val="62"/>
      </w:numPr>
    </w:pPr>
  </w:style>
  <w:style w:type="numbering" w:customStyle="1" w:styleId="WWNum47">
    <w:name w:val="WWNum47"/>
    <w:basedOn w:val="a4"/>
    <w:rsid w:val="00BA091A"/>
    <w:pPr>
      <w:numPr>
        <w:numId w:val="63"/>
      </w:numPr>
    </w:pPr>
  </w:style>
  <w:style w:type="numbering" w:customStyle="1" w:styleId="WWNum48">
    <w:name w:val="WWNum48"/>
    <w:basedOn w:val="a4"/>
    <w:rsid w:val="00BA091A"/>
    <w:pPr>
      <w:numPr>
        <w:numId w:val="64"/>
      </w:numPr>
    </w:pPr>
  </w:style>
  <w:style w:type="numbering" w:customStyle="1" w:styleId="WWNum49">
    <w:name w:val="WWNum49"/>
    <w:basedOn w:val="a4"/>
    <w:rsid w:val="00BA091A"/>
    <w:pPr>
      <w:numPr>
        <w:numId w:val="65"/>
      </w:numPr>
    </w:pPr>
  </w:style>
  <w:style w:type="numbering" w:customStyle="1" w:styleId="WWNum50">
    <w:name w:val="WWNum50"/>
    <w:basedOn w:val="a4"/>
    <w:rsid w:val="00BA091A"/>
    <w:pPr>
      <w:numPr>
        <w:numId w:val="66"/>
      </w:numPr>
    </w:pPr>
  </w:style>
  <w:style w:type="numbering" w:customStyle="1" w:styleId="WWNum51">
    <w:name w:val="WWNum51"/>
    <w:basedOn w:val="a4"/>
    <w:rsid w:val="00BA091A"/>
    <w:pPr>
      <w:numPr>
        <w:numId w:val="67"/>
      </w:numPr>
    </w:pPr>
  </w:style>
  <w:style w:type="numbering" w:customStyle="1" w:styleId="WWNum52">
    <w:name w:val="WWNum52"/>
    <w:basedOn w:val="a4"/>
    <w:rsid w:val="00BA091A"/>
    <w:pPr>
      <w:numPr>
        <w:numId w:val="68"/>
      </w:numPr>
    </w:pPr>
  </w:style>
  <w:style w:type="character" w:customStyle="1" w:styleId="112">
    <w:name w:val="Заголовок 1 Знак1"/>
    <w:aliases w:val="Гоник_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uiPriority w:val="99"/>
    <w:rsid w:val="00BA091A"/>
    <w:pPr>
      <w:suppressAutoHyphens w:val="0"/>
    </w:pPr>
    <w:rPr>
      <w:rFonts w:ascii="Verdana" w:hAnsi="Verdana"/>
      <w:sz w:val="20"/>
      <w:szCs w:val="20"/>
      <w:lang w:val="en-US" w:eastAsia="en-US"/>
    </w:rPr>
  </w:style>
  <w:style w:type="paragraph" w:customStyle="1" w:styleId="xl79">
    <w:name w:val="xl7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uiPriority w:val="99"/>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rsid w:val="00BA091A"/>
    <w:pPr>
      <w:suppressAutoHyphens w:val="0"/>
      <w:spacing w:before="100" w:beforeAutospacing="1" w:after="100" w:afterAutospacing="1"/>
    </w:pPr>
    <w:rPr>
      <w:sz w:val="12"/>
      <w:szCs w:val="12"/>
      <w:lang w:eastAsia="ru-RU"/>
    </w:rPr>
  </w:style>
  <w:style w:type="paragraph" w:customStyle="1" w:styleId="xl89">
    <w:name w:val="xl89"/>
    <w:basedOn w:val="a1"/>
    <w:uiPriority w:val="99"/>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uiPriority w:val="99"/>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uiPriority w:val="99"/>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uiPriority w:val="99"/>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uiPriority w:val="99"/>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uiPriority w:val="99"/>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uiPriority w:val="99"/>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uiPriority w:val="99"/>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uiPriority w:val="99"/>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uiPriority w:val="99"/>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uiPriority w:val="99"/>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uiPriority w:val="99"/>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uiPriority w:val="99"/>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uiPriority w:val="99"/>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uiPriority w:val="99"/>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uiPriority w:val="99"/>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uiPriority w:val="99"/>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uiPriority w:val="99"/>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uiPriority w:val="99"/>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uiPriority w:val="99"/>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uiPriority w:val="99"/>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uiPriority w:val="99"/>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uiPriority w:val="99"/>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uiPriority w:val="99"/>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uiPriority w:val="99"/>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uiPriority w:val="99"/>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BA091A"/>
    <w:pPr>
      <w:spacing w:line="480" w:lineRule="auto"/>
      <w:ind w:left="2080" w:right="1200"/>
      <w:jc w:val="center"/>
    </w:pPr>
    <w:rPr>
      <w:b/>
      <w:bCs/>
      <w:i/>
      <w:iCs/>
      <w:snapToGrid w:val="0"/>
      <w:sz w:val="24"/>
      <w:szCs w:val="24"/>
    </w:rPr>
  </w:style>
  <w:style w:type="paragraph" w:styleId="1ff2">
    <w:name w:val="index 1"/>
    <w:basedOn w:val="a1"/>
    <w:next w:val="a1"/>
    <w:autoRedefine/>
    <w:uiPriority w:val="99"/>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uiPriority w:val="99"/>
    <w:rsid w:val="00BA091A"/>
    <w:pPr>
      <w:suppressAutoHyphens w:val="0"/>
      <w:spacing w:before="100" w:beforeAutospacing="1" w:after="100" w:afterAutospacing="1"/>
    </w:pPr>
    <w:rPr>
      <w:lang w:eastAsia="ru-RU"/>
    </w:rPr>
  </w:style>
  <w:style w:type="paragraph" w:customStyle="1" w:styleId="font6">
    <w:name w:val="font6"/>
    <w:basedOn w:val="a1"/>
    <w:uiPriority w:val="99"/>
    <w:rsid w:val="00BA091A"/>
    <w:pPr>
      <w:suppressAutoHyphens w:val="0"/>
      <w:spacing w:before="100" w:beforeAutospacing="1" w:after="100" w:afterAutospacing="1"/>
    </w:pPr>
    <w:rPr>
      <w:b/>
      <w:bCs/>
      <w:lang w:eastAsia="ru-RU"/>
    </w:rPr>
  </w:style>
  <w:style w:type="paragraph" w:customStyle="1" w:styleId="font7">
    <w:name w:val="font7"/>
    <w:basedOn w:val="a1"/>
    <w:uiPriority w:val="99"/>
    <w:rsid w:val="00BA091A"/>
    <w:pPr>
      <w:suppressAutoHyphens w:val="0"/>
      <w:spacing w:before="100" w:beforeAutospacing="1" w:after="100" w:afterAutospacing="1"/>
    </w:pPr>
    <w:rPr>
      <w:color w:val="FF0000"/>
      <w:lang w:eastAsia="ru-RU"/>
    </w:rPr>
  </w:style>
  <w:style w:type="paragraph" w:customStyle="1" w:styleId="font8">
    <w:name w:val="font8"/>
    <w:basedOn w:val="a1"/>
    <w:uiPriority w:val="99"/>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2F2C7B"/>
    <w:pPr>
      <w:suppressAutoHyphens w:val="0"/>
      <w:spacing w:before="100" w:beforeAutospacing="1" w:after="100" w:afterAutospacing="1"/>
    </w:pPr>
    <w:rPr>
      <w:lang w:eastAsia="ru-RU"/>
    </w:rPr>
  </w:style>
  <w:style w:type="paragraph" w:customStyle="1" w:styleId="affff0">
    <w:name w:val="Знак"/>
    <w:basedOn w:val="a1"/>
    <w:uiPriority w:val="99"/>
    <w:rsid w:val="009C36D5"/>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2"/>
    <w:rsid w:val="009C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34717299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4573376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3711317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009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www.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pakovKA@trcont.ru" TargetMode="External"/><Relationship Id="rId20" Type="http://schemas.openxmlformats.org/officeDocument/2006/relationships/hyperlink" Target="mailto:trcont_priv@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iutenkovaLV@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ykinaes@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EC57016-CC44-4756-B28D-D898988B2FCE}">
  <ds:schemaRefs>
    <ds:schemaRef ds:uri="http://schemas.openxmlformats.org/officeDocument/2006/bibliography"/>
  </ds:schemaRefs>
</ds:datastoreItem>
</file>

<file path=customXml/itemProps4.xml><?xml version="1.0" encoding="utf-8"?>
<ds:datastoreItem xmlns:ds="http://schemas.openxmlformats.org/officeDocument/2006/customXml" ds:itemID="{F882D22B-7667-4830-8C46-0D40B7E3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22420</Words>
  <Characters>127794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149915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Печнова Ирина Алексеевна</cp:lastModifiedBy>
  <cp:revision>2</cp:revision>
  <cp:lastPrinted>2017-10-12T07:20:00Z</cp:lastPrinted>
  <dcterms:created xsi:type="dcterms:W3CDTF">2019-06-04T12:22:00Z</dcterms:created>
  <dcterms:modified xsi:type="dcterms:W3CDTF">2019-06-04T12:22:00Z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