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1519" w:rsidRPr="00B12787" w:rsidRDefault="00DC1519" w:rsidP="00DC1519">
      <w:pPr>
        <w:jc w:val="right"/>
        <w:rPr>
          <w:sz w:val="28"/>
          <w:szCs w:val="28"/>
        </w:rPr>
      </w:pPr>
      <w:r w:rsidRPr="00B12787">
        <w:rPr>
          <w:color w:val="000000"/>
          <w:sz w:val="28"/>
          <w:szCs w:val="28"/>
        </w:rPr>
        <w:t>УТВЕРЖДАЮ</w:t>
      </w:r>
      <w:r w:rsidRPr="00B12787">
        <w:rPr>
          <w:sz w:val="28"/>
          <w:szCs w:val="28"/>
        </w:rPr>
        <w:t xml:space="preserve"> </w:t>
      </w:r>
    </w:p>
    <w:p w:rsidR="00DC1519" w:rsidRPr="00B12787" w:rsidRDefault="00DC1519" w:rsidP="00DC1519">
      <w:pPr>
        <w:jc w:val="right"/>
        <w:rPr>
          <w:sz w:val="28"/>
          <w:szCs w:val="28"/>
        </w:rPr>
      </w:pPr>
    </w:p>
    <w:p w:rsidR="00DC1519" w:rsidRPr="00B12787" w:rsidRDefault="006523F3" w:rsidP="00DC1519">
      <w:pPr>
        <w:jc w:val="right"/>
        <w:rPr>
          <w:sz w:val="28"/>
          <w:szCs w:val="28"/>
        </w:rPr>
      </w:pPr>
      <w:r>
        <w:rPr>
          <w:color w:val="000000"/>
          <w:sz w:val="28"/>
          <w:szCs w:val="28"/>
        </w:rPr>
        <w:t>П</w:t>
      </w:r>
      <w:r w:rsidR="00DC1519" w:rsidRPr="00B12787">
        <w:rPr>
          <w:color w:val="000000"/>
          <w:sz w:val="28"/>
          <w:szCs w:val="28"/>
        </w:rPr>
        <w:t>редседате</w:t>
      </w:r>
      <w:r w:rsidR="00DC1519">
        <w:rPr>
          <w:color w:val="000000"/>
          <w:sz w:val="28"/>
          <w:szCs w:val="28"/>
        </w:rPr>
        <w:t>л</w:t>
      </w:r>
      <w:r>
        <w:rPr>
          <w:color w:val="000000"/>
          <w:sz w:val="28"/>
          <w:szCs w:val="28"/>
        </w:rPr>
        <w:t>ь</w:t>
      </w:r>
      <w:r w:rsidR="00DC1519" w:rsidRPr="00B12787">
        <w:rPr>
          <w:sz w:val="28"/>
          <w:szCs w:val="28"/>
        </w:rPr>
        <w:t xml:space="preserve"> </w:t>
      </w:r>
      <w:r w:rsidR="00DC1519" w:rsidRPr="00B12787">
        <w:rPr>
          <w:color w:val="000000"/>
          <w:sz w:val="28"/>
          <w:szCs w:val="28"/>
        </w:rPr>
        <w:t>Конкурсной</w:t>
      </w:r>
      <w:r w:rsidR="00DC1519" w:rsidRPr="00B12787">
        <w:rPr>
          <w:sz w:val="28"/>
          <w:szCs w:val="28"/>
        </w:rPr>
        <w:t xml:space="preserve"> </w:t>
      </w:r>
      <w:r w:rsidR="00DC1519" w:rsidRPr="00B12787">
        <w:rPr>
          <w:color w:val="000000"/>
          <w:sz w:val="28"/>
          <w:szCs w:val="28"/>
        </w:rPr>
        <w:t>комиссии</w:t>
      </w:r>
      <w:r w:rsidR="00DC1519" w:rsidRPr="00B12787">
        <w:rPr>
          <w:sz w:val="28"/>
          <w:szCs w:val="28"/>
        </w:rPr>
        <w:t xml:space="preserve"> </w:t>
      </w:r>
    </w:p>
    <w:p w:rsidR="00DC1519" w:rsidRPr="00B12787" w:rsidRDefault="00DC1519" w:rsidP="00DC1519">
      <w:pPr>
        <w:jc w:val="right"/>
        <w:rPr>
          <w:sz w:val="28"/>
          <w:szCs w:val="28"/>
        </w:rPr>
      </w:pPr>
      <w:r w:rsidRPr="00B12787">
        <w:rPr>
          <w:color w:val="000000"/>
          <w:sz w:val="28"/>
          <w:szCs w:val="28"/>
        </w:rPr>
        <w:t xml:space="preserve">                                             </w:t>
      </w:r>
      <w:r>
        <w:rPr>
          <w:color w:val="000000"/>
          <w:sz w:val="28"/>
          <w:szCs w:val="28"/>
        </w:rPr>
        <w:t xml:space="preserve">                              </w:t>
      </w:r>
      <w:r w:rsidRPr="00B12787">
        <w:rPr>
          <w:color w:val="000000"/>
          <w:sz w:val="28"/>
          <w:szCs w:val="28"/>
        </w:rPr>
        <w:t xml:space="preserve"> филиала</w:t>
      </w:r>
      <w:r w:rsidRPr="00B12787">
        <w:rPr>
          <w:sz w:val="28"/>
          <w:szCs w:val="28"/>
        </w:rPr>
        <w:t xml:space="preserve"> </w:t>
      </w:r>
      <w:r w:rsidRPr="00B12787">
        <w:rPr>
          <w:color w:val="000000"/>
          <w:sz w:val="28"/>
          <w:szCs w:val="28"/>
        </w:rPr>
        <w:t>ПАО</w:t>
      </w:r>
      <w:r w:rsidRPr="00B12787">
        <w:rPr>
          <w:sz w:val="28"/>
          <w:szCs w:val="28"/>
        </w:rPr>
        <w:t xml:space="preserve"> </w:t>
      </w:r>
      <w:r w:rsidRPr="00B12787">
        <w:rPr>
          <w:color w:val="000000"/>
          <w:sz w:val="28"/>
          <w:szCs w:val="28"/>
        </w:rPr>
        <w:t>«ТрансКонтейнер»</w:t>
      </w:r>
      <w:r w:rsidRPr="00B12787">
        <w:rPr>
          <w:sz w:val="28"/>
          <w:szCs w:val="28"/>
        </w:rPr>
        <w:t xml:space="preserve"> </w:t>
      </w:r>
    </w:p>
    <w:p w:rsidR="00DC1519" w:rsidRPr="00B12787" w:rsidRDefault="00DC1519" w:rsidP="00DC1519">
      <w:pPr>
        <w:jc w:val="right"/>
        <w:rPr>
          <w:sz w:val="28"/>
          <w:szCs w:val="28"/>
        </w:rPr>
      </w:pPr>
      <w:r w:rsidRPr="00B12787">
        <w:rPr>
          <w:color w:val="000000"/>
          <w:sz w:val="28"/>
          <w:szCs w:val="28"/>
        </w:rPr>
        <w:t xml:space="preserve">                                           </w:t>
      </w:r>
      <w:r>
        <w:rPr>
          <w:color w:val="000000"/>
          <w:sz w:val="28"/>
          <w:szCs w:val="28"/>
        </w:rPr>
        <w:t xml:space="preserve">                             </w:t>
      </w:r>
      <w:r w:rsidRPr="00B12787">
        <w:rPr>
          <w:color w:val="000000"/>
          <w:sz w:val="28"/>
          <w:szCs w:val="28"/>
        </w:rPr>
        <w:t xml:space="preserve"> на</w:t>
      </w:r>
      <w:r w:rsidRPr="00B12787">
        <w:rPr>
          <w:sz w:val="28"/>
          <w:szCs w:val="28"/>
        </w:rPr>
        <w:t xml:space="preserve"> </w:t>
      </w:r>
      <w:r w:rsidRPr="00B12787">
        <w:rPr>
          <w:color w:val="000000"/>
          <w:sz w:val="28"/>
          <w:szCs w:val="28"/>
        </w:rPr>
        <w:t>Забайкальской</w:t>
      </w:r>
      <w:r w:rsidRPr="00B12787">
        <w:rPr>
          <w:sz w:val="28"/>
          <w:szCs w:val="28"/>
        </w:rPr>
        <w:t xml:space="preserve"> </w:t>
      </w:r>
      <w:r w:rsidRPr="00B12787">
        <w:rPr>
          <w:color w:val="000000"/>
          <w:sz w:val="28"/>
          <w:szCs w:val="28"/>
        </w:rPr>
        <w:t>железной</w:t>
      </w:r>
      <w:r w:rsidRPr="00B12787">
        <w:rPr>
          <w:sz w:val="28"/>
          <w:szCs w:val="28"/>
        </w:rPr>
        <w:t xml:space="preserve"> </w:t>
      </w:r>
      <w:r w:rsidRPr="00B12787">
        <w:rPr>
          <w:color w:val="000000"/>
          <w:sz w:val="28"/>
          <w:szCs w:val="28"/>
        </w:rPr>
        <w:t>дороге</w:t>
      </w:r>
      <w:r w:rsidRPr="00B12787">
        <w:rPr>
          <w:sz w:val="28"/>
          <w:szCs w:val="28"/>
        </w:rPr>
        <w:t xml:space="preserve"> </w:t>
      </w:r>
    </w:p>
    <w:p w:rsidR="00DC1519" w:rsidRPr="00B12787" w:rsidRDefault="00DC1519" w:rsidP="00DC1519">
      <w:pPr>
        <w:jc w:val="right"/>
        <w:rPr>
          <w:sz w:val="28"/>
          <w:szCs w:val="28"/>
        </w:rPr>
      </w:pPr>
    </w:p>
    <w:p w:rsidR="00DC1519" w:rsidRPr="00B12787" w:rsidRDefault="00DC1519" w:rsidP="00DC1519">
      <w:pPr>
        <w:jc w:val="right"/>
        <w:rPr>
          <w:sz w:val="28"/>
          <w:szCs w:val="28"/>
        </w:rPr>
      </w:pPr>
      <w:r w:rsidRPr="00B12787">
        <w:rPr>
          <w:color w:val="000000"/>
          <w:sz w:val="28"/>
          <w:szCs w:val="28"/>
        </w:rPr>
        <w:t>______________</w:t>
      </w:r>
      <w:r w:rsidR="006523F3">
        <w:rPr>
          <w:color w:val="000000"/>
          <w:sz w:val="28"/>
          <w:szCs w:val="28"/>
        </w:rPr>
        <w:t>А.В. Банщиков</w:t>
      </w:r>
    </w:p>
    <w:p w:rsidR="00DC1519" w:rsidRPr="00B12787" w:rsidRDefault="00DC1519" w:rsidP="00DC1519">
      <w:pPr>
        <w:jc w:val="right"/>
        <w:rPr>
          <w:sz w:val="28"/>
          <w:szCs w:val="28"/>
        </w:rPr>
      </w:pPr>
    </w:p>
    <w:p w:rsidR="00DC1519" w:rsidRDefault="00DC1519" w:rsidP="00DC1519">
      <w:pPr>
        <w:spacing w:after="120"/>
        <w:jc w:val="right"/>
        <w:rPr>
          <w:color w:val="000000"/>
          <w:sz w:val="28"/>
          <w:szCs w:val="28"/>
        </w:rPr>
      </w:pPr>
      <w:r w:rsidRPr="00B12787">
        <w:rPr>
          <w:color w:val="000000"/>
          <w:sz w:val="28"/>
          <w:szCs w:val="28"/>
        </w:rPr>
        <w:t xml:space="preserve"> «</w:t>
      </w:r>
      <w:r w:rsidR="00681870">
        <w:rPr>
          <w:color w:val="000000"/>
          <w:sz w:val="28"/>
          <w:szCs w:val="28"/>
        </w:rPr>
        <w:t>2</w:t>
      </w:r>
      <w:r w:rsidR="0086504D">
        <w:rPr>
          <w:color w:val="000000"/>
          <w:sz w:val="28"/>
          <w:szCs w:val="28"/>
        </w:rPr>
        <w:t>8</w:t>
      </w:r>
      <w:r w:rsidRPr="00B12787">
        <w:rPr>
          <w:color w:val="000000"/>
          <w:sz w:val="28"/>
          <w:szCs w:val="28"/>
        </w:rPr>
        <w:t>»</w:t>
      </w:r>
      <w:r w:rsidR="006523F3">
        <w:rPr>
          <w:color w:val="000000"/>
          <w:sz w:val="28"/>
          <w:szCs w:val="28"/>
        </w:rPr>
        <w:t xml:space="preserve"> ноября </w:t>
      </w:r>
      <w:r w:rsidRPr="00B12787">
        <w:rPr>
          <w:color w:val="000000"/>
          <w:sz w:val="28"/>
          <w:szCs w:val="28"/>
        </w:rPr>
        <w:t>2017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DC1519" w:rsidRPr="00681870" w:rsidRDefault="00FC17AC" w:rsidP="00DC1519">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w:t>
      </w:r>
      <w:r w:rsidRPr="00681870">
        <w:t>Размещение оферты) №</w:t>
      </w:r>
      <w:r w:rsidR="00401C05">
        <w:t xml:space="preserve"> РО-НКПЗаб-17-0041</w:t>
      </w:r>
      <w:r w:rsidR="00DC1519" w:rsidRPr="00681870">
        <w:t>.</w:t>
      </w:r>
    </w:p>
    <w:p w:rsidR="00DC1519" w:rsidRPr="00EA0482" w:rsidRDefault="00275B3D" w:rsidP="009861DA">
      <w:pPr>
        <w:pStyle w:val="19"/>
        <w:numPr>
          <w:ilvl w:val="2"/>
          <w:numId w:val="1"/>
        </w:numPr>
        <w:ind w:left="0" w:firstLine="709"/>
        <w:rPr>
          <w:szCs w:val="28"/>
        </w:rPr>
      </w:pPr>
      <w:r>
        <w:t>Предметом процедуры Размещения оферты</w:t>
      </w:r>
      <w:r w:rsidRPr="009B347A">
        <w:t xml:space="preserve"> является</w:t>
      </w:r>
      <w:r w:rsidR="00DC1519">
        <w:t xml:space="preserve"> </w:t>
      </w:r>
      <w:r w:rsidR="00DA682F">
        <w:t>а</w:t>
      </w:r>
      <w:r w:rsidR="00DA682F" w:rsidRPr="00DA682F">
        <w:t>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00DA682F" w:rsidRPr="00DA682F">
        <w:t>ТрансКонтейнер</w:t>
      </w:r>
      <w:proofErr w:type="spellEnd"/>
      <w:r w:rsidR="00DA682F" w:rsidRPr="00DA682F">
        <w:t>» на Забайкальской железной дороге.</w:t>
      </w:r>
    </w:p>
    <w:p w:rsidR="00275B3D" w:rsidRDefault="00275B3D" w:rsidP="009861DA">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e"/>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e"/>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e"/>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a"/>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a"/>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w:t>
      </w:r>
      <w:proofErr w:type="gramStart"/>
      <w:r w:rsidRPr="0007096B">
        <w:rPr>
          <w:sz w:val="28"/>
          <w:szCs w:val="28"/>
        </w:rPr>
        <w:t>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proofErr w:type="gramEnd"/>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lastRenderedPageBreak/>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2A4DE7"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76BB6" w:rsidRPr="007E6DE4" w:rsidRDefault="00076BB6" w:rsidP="000954FB">
                  <w:pPr>
                    <w:jc w:val="center"/>
                    <w:rPr>
                      <w:b/>
                      <w:sz w:val="28"/>
                      <w:szCs w:val="28"/>
                    </w:rPr>
                  </w:pPr>
                  <w:r w:rsidRPr="007E6DE4">
                    <w:rPr>
                      <w:b/>
                      <w:sz w:val="28"/>
                      <w:szCs w:val="28"/>
                    </w:rPr>
                    <w:t xml:space="preserve">_____________________________________________, </w:t>
                  </w:r>
                </w:p>
                <w:p w:rsidR="00076BB6" w:rsidRDefault="00076BB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76BB6" w:rsidRPr="007E6DE4" w:rsidRDefault="00076BB6" w:rsidP="000954FB">
                  <w:pPr>
                    <w:jc w:val="center"/>
                    <w:rPr>
                      <w:b/>
                      <w:sz w:val="28"/>
                      <w:szCs w:val="28"/>
                    </w:rPr>
                  </w:pPr>
                  <w:r w:rsidRPr="007E6DE4">
                    <w:rPr>
                      <w:b/>
                      <w:sz w:val="28"/>
                      <w:szCs w:val="28"/>
                    </w:rPr>
                    <w:t>________________________________________</w:t>
                  </w:r>
                </w:p>
                <w:p w:rsidR="00076BB6" w:rsidRPr="007E6DE4" w:rsidRDefault="00076BB6" w:rsidP="000954FB">
                  <w:pPr>
                    <w:jc w:val="center"/>
                    <w:rPr>
                      <w:i/>
                      <w:sz w:val="20"/>
                      <w:szCs w:val="20"/>
                    </w:rPr>
                  </w:pPr>
                  <w:r w:rsidRPr="007E6DE4">
                    <w:rPr>
                      <w:i/>
                      <w:sz w:val="20"/>
                      <w:szCs w:val="20"/>
                    </w:rPr>
                    <w:t>государство регистрации претендента</w:t>
                  </w:r>
                </w:p>
                <w:p w:rsidR="00076BB6" w:rsidRPr="007E6DE4" w:rsidRDefault="00076BB6" w:rsidP="000954FB">
                  <w:pPr>
                    <w:jc w:val="center"/>
                    <w:rPr>
                      <w:b/>
                      <w:sz w:val="28"/>
                      <w:szCs w:val="28"/>
                    </w:rPr>
                  </w:pPr>
                  <w:r w:rsidRPr="007E6DE4">
                    <w:rPr>
                      <w:b/>
                      <w:sz w:val="28"/>
                      <w:szCs w:val="28"/>
                    </w:rPr>
                    <w:t>_____________________________</w:t>
                  </w:r>
                  <w:r>
                    <w:rPr>
                      <w:b/>
                      <w:sz w:val="28"/>
                      <w:szCs w:val="28"/>
                    </w:rPr>
                    <w:t>__________________</w:t>
                  </w:r>
                </w:p>
                <w:p w:rsidR="00076BB6" w:rsidRPr="007E6DE4" w:rsidRDefault="00076BB6" w:rsidP="000954FB">
                  <w:pPr>
                    <w:jc w:val="center"/>
                    <w:rPr>
                      <w:i/>
                      <w:sz w:val="20"/>
                      <w:szCs w:val="20"/>
                    </w:rPr>
                  </w:pPr>
                  <w:r w:rsidRPr="007E6DE4">
                    <w:rPr>
                      <w:i/>
                      <w:sz w:val="20"/>
                      <w:szCs w:val="20"/>
                    </w:rPr>
                    <w:t>ИНН претендента (для претендентов-резидентов Российской Федерации)</w:t>
                  </w:r>
                </w:p>
                <w:p w:rsidR="00076BB6" w:rsidRDefault="00076BB6" w:rsidP="000954FB">
                  <w:pPr>
                    <w:jc w:val="both"/>
                  </w:pPr>
                </w:p>
                <w:p w:rsidR="00076BB6" w:rsidRDefault="00076BB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76BB6" w:rsidRDefault="00076BB6"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076BB6" w:rsidRPr="00552A44" w:rsidRDefault="00076BB6"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lastRenderedPageBreak/>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0954FB" w:rsidRPr="00AF222A" w:rsidRDefault="000954FB" w:rsidP="002F78AD">
      <w:pPr>
        <w:pStyle w:val="a"/>
        <w:numPr>
          <w:ilvl w:val="0"/>
          <w:numId w:val="0"/>
        </w:numPr>
        <w:ind w:left="720"/>
        <w:rPr>
          <w:b w:val="0"/>
          <w:i w:val="0"/>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145591" w:rsidRPr="00E2332E" w:rsidRDefault="00145591" w:rsidP="00145591">
      <w:pPr>
        <w:jc w:val="center"/>
        <w:outlineLvl w:val="0"/>
        <w:rPr>
          <w:b/>
          <w:bCs/>
          <w:sz w:val="32"/>
          <w:szCs w:val="32"/>
        </w:rPr>
      </w:pPr>
      <w:r w:rsidRPr="009D7623">
        <w:rPr>
          <w:b/>
          <w:bCs/>
          <w:sz w:val="32"/>
          <w:szCs w:val="32"/>
        </w:rPr>
        <w:lastRenderedPageBreak/>
        <w:t>Раздел 4. Техническое задание</w:t>
      </w:r>
    </w:p>
    <w:p w:rsidR="00145591" w:rsidRPr="0007096B" w:rsidRDefault="00145591" w:rsidP="00145591">
      <w:pPr>
        <w:ind w:firstLine="709"/>
        <w:jc w:val="both"/>
        <w:rPr>
          <w:b/>
          <w:sz w:val="28"/>
          <w:szCs w:val="28"/>
        </w:rPr>
      </w:pPr>
    </w:p>
    <w:p w:rsidR="006523F3" w:rsidRPr="00A4685E" w:rsidRDefault="006523F3" w:rsidP="006523F3">
      <w:pPr>
        <w:pStyle w:val="19"/>
        <w:rPr>
          <w:szCs w:val="28"/>
          <w:highlight w:val="yellow"/>
        </w:rPr>
      </w:pPr>
      <w:r w:rsidRPr="007F0FD3">
        <w:t>4</w:t>
      </w:r>
      <w:r>
        <w:t>.1. Предметом процедуры Размещения оферты является право на заключение договоров а</w:t>
      </w:r>
      <w:r w:rsidRPr="00FC272C">
        <w:t>ренд</w:t>
      </w:r>
      <w:r>
        <w:t>ы</w:t>
      </w:r>
      <w:r w:rsidRPr="00FC272C">
        <w:t xml:space="preserve"> транспортных средств с экипажем для перевозки порожних и груженых крупнотоннажных контейнеров </w:t>
      </w:r>
      <w:r>
        <w:t xml:space="preserve">и </w:t>
      </w:r>
      <w:proofErr w:type="spellStart"/>
      <w:r>
        <w:t>неконтейнерных</w:t>
      </w:r>
      <w:proofErr w:type="spellEnd"/>
      <w:r>
        <w:t xml:space="preserve"> грузов </w:t>
      </w:r>
      <w:r w:rsidRPr="00FC272C">
        <w:t xml:space="preserve">во внутригородском пригородном и междугороднем сообщении для нужд </w:t>
      </w:r>
      <w:r>
        <w:t xml:space="preserve">Контейнерного терминала Чита </w:t>
      </w:r>
      <w:r w:rsidRPr="00FC272C">
        <w:t>филиала ПАО "</w:t>
      </w:r>
      <w:proofErr w:type="spellStart"/>
      <w:r w:rsidRPr="00FC272C">
        <w:t>ТрансКонтейнер</w:t>
      </w:r>
      <w:proofErr w:type="spellEnd"/>
      <w:r w:rsidRPr="00FC272C">
        <w:t xml:space="preserve">" на Забайкальской железной </w:t>
      </w:r>
      <w:r w:rsidRPr="00F837AE">
        <w:t>дороге</w:t>
      </w:r>
      <w:r>
        <w:t xml:space="preserve"> в 2018 году.</w:t>
      </w:r>
    </w:p>
    <w:p w:rsidR="006523F3" w:rsidRDefault="006523F3" w:rsidP="006523F3">
      <w:pPr>
        <w:ind w:firstLine="709"/>
        <w:jc w:val="both"/>
        <w:rPr>
          <w:color w:val="000000"/>
          <w:sz w:val="28"/>
        </w:rPr>
      </w:pPr>
      <w:r w:rsidRPr="007F0FD3">
        <w:rPr>
          <w:sz w:val="28"/>
        </w:rPr>
        <w:t>4</w:t>
      </w:r>
      <w:r>
        <w:rPr>
          <w:sz w:val="28"/>
        </w:rPr>
        <w:t xml:space="preserve">.2.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6523F3" w:rsidRDefault="006523F3" w:rsidP="006523F3">
      <w:pPr>
        <w:pStyle w:val="19"/>
        <w:rPr>
          <w:color w:val="000000"/>
        </w:rPr>
      </w:pPr>
      <w:r w:rsidRPr="00FC6C62">
        <w:rPr>
          <w:color w:val="000000"/>
        </w:rPr>
        <w:t xml:space="preserve">4.3. Виды услуг: </w:t>
      </w:r>
    </w:p>
    <w:p w:rsidR="006523F3" w:rsidRPr="00FC6C62" w:rsidRDefault="006523F3" w:rsidP="006523F3">
      <w:pPr>
        <w:pStyle w:val="19"/>
        <w:rPr>
          <w:szCs w:val="28"/>
        </w:rPr>
      </w:pPr>
      <w:r>
        <w:rPr>
          <w:color w:val="000000"/>
        </w:rPr>
        <w:t xml:space="preserve">- </w:t>
      </w:r>
      <w:r w:rsidRPr="00FC6C62">
        <w:rPr>
          <w:color w:val="000000"/>
        </w:rPr>
        <w:t xml:space="preserve">предоставление в аренду транспортных средств с экипажем для перевозки порожних </w:t>
      </w:r>
      <w:r>
        <w:rPr>
          <w:color w:val="000000"/>
        </w:rPr>
        <w:t xml:space="preserve">и </w:t>
      </w:r>
      <w:r w:rsidRPr="00FC6C62">
        <w:rPr>
          <w:color w:val="000000"/>
        </w:rPr>
        <w:t>груженых крупнотоннажных контейнеров</w:t>
      </w:r>
      <w:r w:rsidRPr="001238DF">
        <w:t xml:space="preserve"> </w:t>
      </w:r>
      <w:r w:rsidRPr="00FC272C">
        <w:t xml:space="preserve">во внутригородском </w:t>
      </w:r>
      <w:r>
        <w:t xml:space="preserve">и </w:t>
      </w:r>
      <w:r w:rsidRPr="00FC272C">
        <w:t>пригор</w:t>
      </w:r>
      <w:r>
        <w:t>одном сообщениях;</w:t>
      </w:r>
    </w:p>
    <w:p w:rsidR="006523F3" w:rsidRPr="00C62C9A" w:rsidRDefault="006523F3" w:rsidP="006523F3">
      <w:pPr>
        <w:ind w:firstLine="709"/>
        <w:jc w:val="both"/>
        <w:rPr>
          <w:color w:val="000000"/>
          <w:sz w:val="28"/>
          <w:szCs w:val="28"/>
        </w:rPr>
      </w:pPr>
      <w:r w:rsidRPr="007F0FD3">
        <w:rPr>
          <w:color w:val="000000"/>
          <w:sz w:val="28"/>
        </w:rPr>
        <w:t>4</w:t>
      </w:r>
      <w:r>
        <w:rPr>
          <w:color w:val="000000"/>
          <w:sz w:val="28"/>
        </w:rPr>
        <w:t xml:space="preserve">.4. Срок действия договора аренды транспортных средств с экипажем: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 а</w:t>
      </w:r>
      <w:r w:rsidRPr="007C329E">
        <w:t xml:space="preserve"> </w:t>
      </w:r>
      <w:r w:rsidRPr="00C62C9A">
        <w:rPr>
          <w:sz w:val="28"/>
          <w:szCs w:val="28"/>
        </w:rPr>
        <w:t>в части взаиморасчетов до полного исполнения сторонами своих обязательств по договору</w:t>
      </w:r>
      <w:r>
        <w:rPr>
          <w:sz w:val="28"/>
          <w:szCs w:val="28"/>
        </w:rPr>
        <w:t>.</w:t>
      </w:r>
    </w:p>
    <w:p w:rsidR="006523F3" w:rsidRDefault="006523F3" w:rsidP="006523F3">
      <w:pPr>
        <w:ind w:firstLine="709"/>
        <w:jc w:val="both"/>
        <w:rPr>
          <w:color w:val="000000"/>
          <w:sz w:val="28"/>
        </w:rPr>
      </w:pPr>
      <w:r>
        <w:rPr>
          <w:color w:val="000000"/>
          <w:sz w:val="28"/>
        </w:rPr>
        <w:t xml:space="preserve">4.5. Срок аренды: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w:t>
      </w:r>
    </w:p>
    <w:p w:rsidR="006523F3" w:rsidRDefault="006523F3" w:rsidP="006523F3">
      <w:pPr>
        <w:ind w:firstLine="709"/>
        <w:jc w:val="both"/>
        <w:rPr>
          <w:color w:val="000000"/>
          <w:sz w:val="28"/>
        </w:rPr>
      </w:pPr>
      <w:r w:rsidRPr="007F0FD3">
        <w:rPr>
          <w:color w:val="000000"/>
          <w:sz w:val="28"/>
        </w:rPr>
        <w:t>4</w:t>
      </w:r>
      <w:r>
        <w:rPr>
          <w:color w:val="000000"/>
          <w:sz w:val="28"/>
        </w:rPr>
        <w:t>.6.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6523F3" w:rsidRDefault="006523F3" w:rsidP="006523F3">
      <w:pPr>
        <w:ind w:firstLine="709"/>
        <w:jc w:val="both"/>
        <w:rPr>
          <w:color w:val="000000"/>
          <w:sz w:val="28"/>
        </w:rPr>
      </w:pPr>
      <w:r w:rsidRPr="008841B6">
        <w:rPr>
          <w:color w:val="000000"/>
          <w:sz w:val="28"/>
        </w:rPr>
        <w:t>4.</w:t>
      </w:r>
      <w:r>
        <w:rPr>
          <w:color w:val="000000"/>
          <w:sz w:val="28"/>
        </w:rPr>
        <w:t>7</w:t>
      </w:r>
      <w:r w:rsidRPr="008841B6">
        <w:rPr>
          <w:color w:val="000000"/>
          <w:sz w:val="28"/>
        </w:rPr>
        <w:t xml:space="preserve">. Место предоставления транспортных средств с экипажем в аренду: </w:t>
      </w:r>
      <w:r>
        <w:rPr>
          <w:color w:val="000000"/>
          <w:sz w:val="28"/>
        </w:rPr>
        <w:t>672020, г. Чита, ул. Лазо, 120. Контейнерный терминал Чита.</w:t>
      </w:r>
    </w:p>
    <w:p w:rsidR="006523F3" w:rsidRDefault="006523F3" w:rsidP="006523F3">
      <w:pPr>
        <w:ind w:firstLine="709"/>
        <w:jc w:val="both"/>
        <w:rPr>
          <w:color w:val="000000"/>
          <w:sz w:val="28"/>
        </w:rPr>
      </w:pPr>
      <w:r w:rsidRPr="007F0FD3">
        <w:rPr>
          <w:color w:val="000000"/>
          <w:sz w:val="28"/>
        </w:rPr>
        <w:t>4</w:t>
      </w:r>
      <w:r>
        <w:rPr>
          <w:color w:val="000000"/>
          <w:sz w:val="28"/>
        </w:rPr>
        <w:t>.8. К участию в процедуре Размещения оферты привлекаются организации, которые отвечают следующим требованиям:</w:t>
      </w:r>
    </w:p>
    <w:p w:rsidR="006523F3" w:rsidRDefault="006523F3" w:rsidP="006523F3">
      <w:pPr>
        <w:numPr>
          <w:ilvl w:val="0"/>
          <w:numId w:val="34"/>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6523F3" w:rsidRPr="001238DF" w:rsidRDefault="006523F3" w:rsidP="006523F3">
      <w:pPr>
        <w:numPr>
          <w:ilvl w:val="0"/>
          <w:numId w:val="34"/>
        </w:numPr>
        <w:tabs>
          <w:tab w:val="left" w:pos="993"/>
        </w:tabs>
        <w:suppressAutoHyphens w:val="0"/>
        <w:ind w:firstLine="709"/>
        <w:jc w:val="both"/>
        <w:rPr>
          <w:b/>
          <w:color w:val="000000"/>
          <w:sz w:val="28"/>
          <w:szCs w:val="28"/>
        </w:rPr>
      </w:pPr>
      <w:r w:rsidRPr="001238DF">
        <w:rPr>
          <w:color w:val="000000"/>
          <w:sz w:val="28"/>
        </w:rPr>
        <w:t xml:space="preserve">специализированный автотранспорт претендента предназначен для </w:t>
      </w:r>
      <w:r w:rsidRPr="001238DF">
        <w:rPr>
          <w:color w:val="000000"/>
          <w:sz w:val="28"/>
          <w:szCs w:val="28"/>
        </w:rPr>
        <w:t>перевозки 20-ти и 40-ка футовых крупнотоннажных контейнеров;</w:t>
      </w:r>
    </w:p>
    <w:p w:rsidR="006523F3" w:rsidRPr="00FE43BF" w:rsidRDefault="006523F3" w:rsidP="006523F3">
      <w:pPr>
        <w:numPr>
          <w:ilvl w:val="0"/>
          <w:numId w:val="34"/>
        </w:numPr>
        <w:tabs>
          <w:tab w:val="left" w:pos="993"/>
        </w:tabs>
        <w:suppressAutoHyphens w:val="0"/>
        <w:autoSpaceDE w:val="0"/>
        <w:autoSpaceDN w:val="0"/>
        <w:adjustRightInd w:val="0"/>
        <w:jc w:val="both"/>
      </w:pPr>
      <w:r w:rsidRPr="00FE43BF">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6523F3" w:rsidRDefault="006523F3" w:rsidP="006523F3">
      <w:pPr>
        <w:tabs>
          <w:tab w:val="left" w:pos="993"/>
        </w:tabs>
        <w:suppressAutoHyphens w:val="0"/>
        <w:ind w:left="709"/>
        <w:jc w:val="both"/>
        <w:rPr>
          <w:b/>
          <w:color w:val="000000"/>
          <w:sz w:val="28"/>
        </w:rPr>
      </w:pPr>
    </w:p>
    <w:p w:rsidR="006523F3" w:rsidRPr="007962C2" w:rsidRDefault="006523F3" w:rsidP="006523F3">
      <w:pPr>
        <w:numPr>
          <w:ilvl w:val="0"/>
          <w:numId w:val="34"/>
        </w:numPr>
        <w:tabs>
          <w:tab w:val="left" w:pos="993"/>
        </w:tabs>
        <w:suppressAutoHyphens w:val="0"/>
        <w:ind w:firstLine="709"/>
        <w:jc w:val="both"/>
        <w:rPr>
          <w:b/>
          <w:color w:val="000000"/>
          <w:sz w:val="28"/>
        </w:rPr>
      </w:pPr>
      <w:r w:rsidRPr="007962C2">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7962C2">
        <w:rPr>
          <w:sz w:val="28"/>
        </w:rPr>
        <w:t>Р</w:t>
      </w:r>
      <w:proofErr w:type="gramEnd"/>
      <w:r w:rsidRPr="007962C2">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w:t>
      </w:r>
      <w:r w:rsidRPr="007962C2">
        <w:rPr>
          <w:sz w:val="28"/>
        </w:rPr>
        <w:lastRenderedPageBreak/>
        <w:t>грузоподъемностью 20,320 т. Параметры и размеры. Общие технические требования.</w:t>
      </w:r>
    </w:p>
    <w:p w:rsidR="006523F3" w:rsidRDefault="006523F3" w:rsidP="006523F3">
      <w:pPr>
        <w:tabs>
          <w:tab w:val="left" w:pos="993"/>
        </w:tabs>
        <w:ind w:firstLine="709"/>
        <w:jc w:val="both"/>
        <w:rPr>
          <w:b/>
          <w:color w:val="000000"/>
          <w:sz w:val="28"/>
        </w:rPr>
      </w:pPr>
      <w:r>
        <w:rPr>
          <w:sz w:val="28"/>
        </w:rPr>
        <w:t>Требования к водителям-экспедиторам:</w:t>
      </w:r>
    </w:p>
    <w:p w:rsidR="006523F3" w:rsidRDefault="006523F3" w:rsidP="006523F3">
      <w:pPr>
        <w:numPr>
          <w:ilvl w:val="0"/>
          <w:numId w:val="35"/>
        </w:numPr>
        <w:tabs>
          <w:tab w:val="left" w:pos="993"/>
        </w:tabs>
        <w:suppressAutoHyphens w:val="0"/>
        <w:ind w:firstLine="709"/>
        <w:jc w:val="both"/>
        <w:rPr>
          <w:color w:val="000000"/>
          <w:sz w:val="28"/>
        </w:rPr>
      </w:pPr>
      <w:r>
        <w:rPr>
          <w:color w:val="000000"/>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6523F3" w:rsidRDefault="006523F3" w:rsidP="006523F3">
      <w:pPr>
        <w:numPr>
          <w:ilvl w:val="0"/>
          <w:numId w:val="35"/>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6523F3" w:rsidRDefault="006523F3" w:rsidP="006523F3">
      <w:pPr>
        <w:numPr>
          <w:ilvl w:val="0"/>
          <w:numId w:val="35"/>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6523F3" w:rsidRPr="00156DD9" w:rsidRDefault="006523F3" w:rsidP="006523F3">
      <w:pPr>
        <w:numPr>
          <w:ilvl w:val="0"/>
          <w:numId w:val="35"/>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6523F3" w:rsidRDefault="006523F3" w:rsidP="006523F3">
      <w:pPr>
        <w:ind w:firstLine="709"/>
        <w:jc w:val="both"/>
        <w:rPr>
          <w:color w:val="000000"/>
          <w:sz w:val="28"/>
        </w:rPr>
      </w:pPr>
      <w:r w:rsidRPr="007F0FD3">
        <w:rPr>
          <w:color w:val="000000"/>
          <w:sz w:val="28"/>
        </w:rPr>
        <w:t>4</w:t>
      </w:r>
      <w:r>
        <w:rPr>
          <w:color w:val="000000"/>
          <w:sz w:val="28"/>
        </w:rPr>
        <w:t>.9. Режим оказания услуг: круглосуточно.</w:t>
      </w:r>
    </w:p>
    <w:p w:rsidR="006523F3" w:rsidRDefault="006523F3" w:rsidP="006523F3">
      <w:pPr>
        <w:ind w:firstLine="709"/>
        <w:jc w:val="both"/>
        <w:rPr>
          <w:color w:val="000000"/>
          <w:sz w:val="28"/>
        </w:rPr>
      </w:pPr>
      <w:r w:rsidRPr="007F0FD3">
        <w:rPr>
          <w:color w:val="000000"/>
          <w:sz w:val="28"/>
        </w:rPr>
        <w:t>4</w:t>
      </w:r>
      <w:r>
        <w:rPr>
          <w:color w:val="000000"/>
          <w:sz w:val="28"/>
        </w:rPr>
        <w:t>.10. Срок аренды транспортного средства с экипажем ограничивается маршрутом перевозки груженого/порожнего контейнера, указанным в Заявке заказчика.</w:t>
      </w:r>
      <w:r w:rsidRPr="00FF4F4A">
        <w:rPr>
          <w:color w:val="000000"/>
          <w:sz w:val="28"/>
        </w:rPr>
        <w:t xml:space="preserve"> Предельные ставки платы за аренду транспортных средств с экипажем, кроме НДС, указаны в Приложении № 1 к настоящему техническому заданию.</w:t>
      </w:r>
    </w:p>
    <w:p w:rsidR="006523F3" w:rsidRDefault="006523F3" w:rsidP="006523F3">
      <w:pPr>
        <w:ind w:firstLine="709"/>
        <w:jc w:val="both"/>
        <w:rPr>
          <w:sz w:val="28"/>
          <w:szCs w:val="28"/>
        </w:rPr>
      </w:pPr>
      <w:r w:rsidRPr="000C12F1">
        <w:rPr>
          <w:sz w:val="28"/>
          <w:szCs w:val="28"/>
        </w:rPr>
        <w:t>Порядок</w:t>
      </w:r>
      <w:r w:rsidRPr="00301B90">
        <w:rPr>
          <w:sz w:val="28"/>
          <w:szCs w:val="28"/>
        </w:rPr>
        <w:t xml:space="preserve"> изменения перечня транспортных средств и </w:t>
      </w:r>
      <w:r w:rsidRPr="000C12F1">
        <w:rPr>
          <w:sz w:val="28"/>
          <w:szCs w:val="28"/>
        </w:rPr>
        <w:t>данных</w:t>
      </w:r>
      <w:r w:rsidRPr="00301B90">
        <w:rPr>
          <w:sz w:val="28"/>
          <w:szCs w:val="28"/>
        </w:rPr>
        <w:t xml:space="preserve"> о водителях  (изменение (замена) транспортного средства, экипажа, государственных регистрационных сведений и др.) </w:t>
      </w:r>
      <w:r w:rsidRPr="00C1259B">
        <w:rPr>
          <w:sz w:val="28"/>
          <w:szCs w:val="28"/>
        </w:rPr>
        <w:t>изложен в разделе № 9 проекта договора (приложение № 5 к документации о закупке).</w:t>
      </w:r>
    </w:p>
    <w:p w:rsidR="006523F3" w:rsidRPr="00FE43BF" w:rsidRDefault="006523F3" w:rsidP="006523F3">
      <w:pPr>
        <w:tabs>
          <w:tab w:val="left" w:pos="993"/>
        </w:tabs>
        <w:suppressAutoHyphens w:val="0"/>
        <w:autoSpaceDE w:val="0"/>
        <w:autoSpaceDN w:val="0"/>
        <w:adjustRightInd w:val="0"/>
        <w:jc w:val="both"/>
        <w:rPr>
          <w:sz w:val="28"/>
          <w:szCs w:val="28"/>
        </w:rPr>
      </w:pPr>
      <w:r>
        <w:rPr>
          <w:sz w:val="28"/>
          <w:szCs w:val="28"/>
        </w:rPr>
        <w:t xml:space="preserve">         4.11.</w:t>
      </w:r>
      <w:r w:rsidRPr="00FE43BF">
        <w:rPr>
          <w:sz w:val="28"/>
          <w:szCs w:val="28"/>
        </w:rPr>
        <w:t xml:space="preserve"> </w:t>
      </w:r>
      <w:r>
        <w:rPr>
          <w:sz w:val="28"/>
          <w:szCs w:val="28"/>
        </w:rPr>
        <w:t>П</w:t>
      </w:r>
      <w:r w:rsidRPr="00FE43BF">
        <w:rPr>
          <w:sz w:val="28"/>
          <w:szCs w:val="28"/>
        </w:rPr>
        <w:t xml:space="preserve">редоставление Транспортного средства в аренду осуществляется на основании Заявки </w:t>
      </w:r>
      <w:r>
        <w:rPr>
          <w:sz w:val="28"/>
          <w:szCs w:val="28"/>
        </w:rPr>
        <w:t>Заказчика</w:t>
      </w:r>
      <w:r w:rsidRPr="00FE43BF">
        <w:rPr>
          <w:sz w:val="28"/>
          <w:szCs w:val="28"/>
        </w:rPr>
        <w:t xml:space="preserve">, составляемой по форме, согласованной Сторонами (Приложение № 3 к Договору).  Заявка подаётся </w:t>
      </w:r>
      <w:r>
        <w:rPr>
          <w:sz w:val="28"/>
          <w:szCs w:val="28"/>
        </w:rPr>
        <w:t xml:space="preserve">Заказчиком </w:t>
      </w:r>
      <w:r w:rsidRPr="00FE43BF">
        <w:rPr>
          <w:sz w:val="28"/>
          <w:szCs w:val="28"/>
        </w:rPr>
        <w:t xml:space="preserve">не позднее 17-00 часов дня, предшествующего дню предоставления Транспортного средства. Согласование Заявки </w:t>
      </w:r>
      <w:r>
        <w:rPr>
          <w:sz w:val="28"/>
          <w:szCs w:val="28"/>
        </w:rPr>
        <w:t xml:space="preserve">Претендентом (Арендодателем) </w:t>
      </w:r>
      <w:r w:rsidRPr="00FE43BF">
        <w:rPr>
          <w:sz w:val="28"/>
          <w:szCs w:val="28"/>
        </w:rPr>
        <w:t>осуществляется не позднее 18-00 часов дня, предшествующего дню предоставления Транспортного средства.</w:t>
      </w:r>
    </w:p>
    <w:p w:rsidR="006523F3" w:rsidRDefault="006523F3" w:rsidP="006523F3">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312"/>
        <w:jc w:val="right"/>
        <w:rPr>
          <w:sz w:val="28"/>
          <w:szCs w:val="28"/>
        </w:rPr>
      </w:pPr>
      <w:r w:rsidRPr="000275EA">
        <w:rPr>
          <w:sz w:val="28"/>
          <w:szCs w:val="28"/>
        </w:rPr>
        <w:lastRenderedPageBreak/>
        <w:t>Приложение № 1</w:t>
      </w:r>
    </w:p>
    <w:p w:rsidR="006523F3" w:rsidRDefault="006523F3" w:rsidP="006523F3">
      <w:pPr>
        <w:ind w:firstLine="312"/>
        <w:jc w:val="right"/>
        <w:rPr>
          <w:sz w:val="28"/>
          <w:szCs w:val="28"/>
        </w:rPr>
      </w:pPr>
      <w:r w:rsidRPr="000275EA">
        <w:rPr>
          <w:sz w:val="28"/>
          <w:szCs w:val="28"/>
        </w:rPr>
        <w:t>к техническому заданию</w:t>
      </w:r>
    </w:p>
    <w:p w:rsidR="006523F3" w:rsidRDefault="006523F3" w:rsidP="006523F3">
      <w:pPr>
        <w:ind w:firstLine="312"/>
        <w:jc w:val="right"/>
        <w:rPr>
          <w:sz w:val="28"/>
          <w:szCs w:val="28"/>
        </w:rPr>
      </w:pPr>
    </w:p>
    <w:p w:rsidR="006523F3" w:rsidRDefault="006523F3" w:rsidP="006523F3">
      <w:pPr>
        <w:ind w:firstLine="709"/>
        <w:jc w:val="center"/>
        <w:rPr>
          <w:b/>
          <w:bCs/>
        </w:rPr>
      </w:pPr>
      <w:r>
        <w:rPr>
          <w:b/>
          <w:bCs/>
        </w:rPr>
        <w:t>Предельные ставки платы за аренду транспортных средств с экипажем</w:t>
      </w:r>
    </w:p>
    <w:p w:rsidR="006523F3" w:rsidRDefault="006523F3" w:rsidP="006523F3"/>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6523F3" w:rsidRPr="00AB68D8" w:rsidTr="006523F3">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6523F3" w:rsidRPr="00AB68D8" w:rsidRDefault="006523F3" w:rsidP="006523F3">
            <w:pPr>
              <w:jc w:val="center"/>
              <w:rPr>
                <w:bCs/>
                <w:color w:val="000000"/>
                <w:sz w:val="20"/>
                <w:szCs w:val="20"/>
              </w:rPr>
            </w:pPr>
            <w:proofErr w:type="spellStart"/>
            <w:proofErr w:type="gramStart"/>
            <w:r w:rsidRPr="00AB68D8">
              <w:rPr>
                <w:bCs/>
                <w:color w:val="000000"/>
                <w:sz w:val="20"/>
                <w:szCs w:val="20"/>
              </w:rPr>
              <w:t>п</w:t>
            </w:r>
            <w:proofErr w:type="spellEnd"/>
            <w:proofErr w:type="gramEnd"/>
            <w:r w:rsidRPr="00AB68D8">
              <w:rPr>
                <w:bCs/>
                <w:color w:val="000000"/>
                <w:sz w:val="20"/>
                <w:szCs w:val="20"/>
              </w:rPr>
              <w:t>/</w:t>
            </w:r>
            <w:proofErr w:type="spellStart"/>
            <w:r w:rsidRPr="00AB68D8">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6523F3" w:rsidRPr="00AB68D8" w:rsidRDefault="006523F3" w:rsidP="006523F3">
            <w:pPr>
              <w:jc w:val="center"/>
              <w:rPr>
                <w:color w:val="000000"/>
                <w:sz w:val="20"/>
                <w:szCs w:val="20"/>
              </w:rPr>
            </w:pPr>
            <w:r w:rsidRPr="00AB68D8">
              <w:rPr>
                <w:bCs/>
                <w:color w:val="000000"/>
                <w:sz w:val="20"/>
                <w:szCs w:val="20"/>
              </w:rPr>
              <w:br w:type="page"/>
            </w:r>
            <w:r>
              <w:rPr>
                <w:bCs/>
                <w:color w:val="000000"/>
                <w:sz w:val="20"/>
                <w:szCs w:val="20"/>
              </w:rPr>
              <w:t>З</w:t>
            </w:r>
            <w:r w:rsidRPr="00AB68D8">
              <w:rPr>
                <w:bCs/>
                <w:color w:val="000000"/>
                <w:sz w:val="20"/>
                <w:szCs w:val="20"/>
              </w:rPr>
              <w:t>оны</w:t>
            </w:r>
            <w:r>
              <w:rPr>
                <w:bCs/>
                <w:color w:val="000000"/>
                <w:sz w:val="20"/>
                <w:szCs w:val="20"/>
              </w:rPr>
              <w:t xml:space="preserve"> </w:t>
            </w:r>
            <w:r w:rsidRPr="00AB68D8">
              <w:rPr>
                <w:bCs/>
                <w:color w:val="000000"/>
                <w:sz w:val="20"/>
                <w:szCs w:val="20"/>
              </w:rPr>
              <w:t>движения</w:t>
            </w:r>
            <w:r w:rsidRPr="00AB68D8">
              <w:rPr>
                <w:sz w:val="20"/>
                <w:szCs w:val="20"/>
              </w:rPr>
              <w:t xml:space="preserve"> </w:t>
            </w:r>
            <w:r w:rsidRPr="00AB68D8">
              <w:rPr>
                <w:bCs/>
                <w:color w:val="000000"/>
                <w:sz w:val="20"/>
                <w:szCs w:val="20"/>
              </w:rPr>
              <w:t xml:space="preserve">транспортного средства </w:t>
            </w:r>
            <w:proofErr w:type="gramStart"/>
            <w:r w:rsidRPr="00AB68D8">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6523F3" w:rsidRPr="00AB68D8" w:rsidRDefault="006523F3" w:rsidP="006523F3">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6523F3" w:rsidRPr="00AB68D8" w:rsidRDefault="006523F3" w:rsidP="006523F3">
            <w:pPr>
              <w:jc w:val="center"/>
              <w:rPr>
                <w:color w:val="000000"/>
                <w:sz w:val="20"/>
                <w:szCs w:val="20"/>
              </w:rPr>
            </w:pPr>
            <w:r w:rsidRPr="00AB68D8">
              <w:rPr>
                <w:color w:val="000000"/>
                <w:sz w:val="20"/>
                <w:szCs w:val="20"/>
              </w:rPr>
              <w:t xml:space="preserve">Предельные ставки арендной платы </w:t>
            </w:r>
            <w:proofErr w:type="gramStart"/>
            <w:r w:rsidRPr="00AB68D8">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AB68D8">
              <w:rPr>
                <w:color w:val="000000"/>
                <w:sz w:val="20"/>
                <w:szCs w:val="20"/>
              </w:rPr>
              <w:t xml:space="preserve">, </w:t>
            </w:r>
          </w:p>
          <w:p w:rsidR="006523F3" w:rsidRPr="00AB68D8" w:rsidRDefault="006523F3" w:rsidP="006523F3">
            <w:pPr>
              <w:jc w:val="center"/>
              <w:rPr>
                <w:color w:val="000000"/>
                <w:sz w:val="20"/>
                <w:szCs w:val="20"/>
              </w:rPr>
            </w:pPr>
            <w:r w:rsidRPr="00AB68D8">
              <w:rPr>
                <w:color w:val="000000"/>
                <w:sz w:val="20"/>
                <w:szCs w:val="20"/>
              </w:rPr>
              <w:t>в рублях (без НДС)</w:t>
            </w:r>
          </w:p>
        </w:tc>
      </w:tr>
      <w:tr w:rsidR="006523F3" w:rsidRPr="00AB68D8" w:rsidTr="006523F3">
        <w:trPr>
          <w:cantSplit/>
          <w:trHeight w:val="320"/>
        </w:trPr>
        <w:tc>
          <w:tcPr>
            <w:tcW w:w="567" w:type="dxa"/>
            <w:vMerge/>
            <w:tcBorders>
              <w:left w:val="single" w:sz="4" w:space="0" w:color="auto"/>
              <w:bottom w:val="single" w:sz="4" w:space="0" w:color="auto"/>
              <w:right w:val="single" w:sz="4" w:space="0" w:color="auto"/>
            </w:tcBorders>
            <w:vAlign w:val="center"/>
          </w:tcPr>
          <w:p w:rsidR="006523F3" w:rsidRPr="00AB68D8" w:rsidRDefault="006523F3" w:rsidP="006523F3">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6523F3" w:rsidRPr="00AB68D8" w:rsidRDefault="006523F3" w:rsidP="006523F3">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6523F3" w:rsidRPr="00AB68D8" w:rsidRDefault="006523F3" w:rsidP="006523F3">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523F3" w:rsidRPr="00AB68D8" w:rsidRDefault="006523F3" w:rsidP="006523F3">
            <w:pPr>
              <w:jc w:val="center"/>
              <w:rPr>
                <w:color w:val="000000"/>
                <w:sz w:val="20"/>
                <w:szCs w:val="20"/>
              </w:rPr>
            </w:pPr>
            <w:r w:rsidRPr="00AB68D8">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6523F3" w:rsidRPr="00AB68D8" w:rsidRDefault="006523F3" w:rsidP="006523F3">
            <w:pPr>
              <w:jc w:val="center"/>
              <w:rPr>
                <w:color w:val="000000"/>
                <w:sz w:val="20"/>
                <w:szCs w:val="20"/>
              </w:rPr>
            </w:pPr>
            <w:r w:rsidRPr="00AB68D8">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6523F3" w:rsidRPr="00AB68D8" w:rsidRDefault="006523F3" w:rsidP="006523F3">
            <w:pPr>
              <w:jc w:val="center"/>
              <w:rPr>
                <w:color w:val="000000"/>
                <w:sz w:val="20"/>
                <w:szCs w:val="20"/>
              </w:rPr>
            </w:pPr>
            <w:r w:rsidRPr="00AB68D8">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6523F3" w:rsidRPr="00AB68D8" w:rsidRDefault="006523F3" w:rsidP="006523F3">
            <w:pPr>
              <w:jc w:val="center"/>
              <w:rPr>
                <w:color w:val="000000"/>
                <w:sz w:val="20"/>
                <w:szCs w:val="20"/>
              </w:rPr>
            </w:pPr>
            <w:r w:rsidRPr="00AB68D8">
              <w:rPr>
                <w:color w:val="000000"/>
                <w:sz w:val="20"/>
                <w:szCs w:val="20"/>
              </w:rPr>
              <w:t>40 фут / 30 т</w:t>
            </w:r>
          </w:p>
        </w:tc>
      </w:tr>
      <w:tr w:rsidR="006523F3" w:rsidRPr="00B7497D" w:rsidTr="006523F3">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sidRPr="00B7497D">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2 542</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2 542</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3 729</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sidRPr="00B7497D">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2 966</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2 966</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4 349</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3 263</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3 263</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4 800</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3 602</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3 602</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5 085</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4 407</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4 407</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5 508</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5 763</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5 763</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6 441</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7 627</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7 627</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9 322</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11 864</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11 864</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13 559</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20 339</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20 339</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22 034</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27 119</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27 119</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28 814</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11</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39 831</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39 831</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42 373</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45 763</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45 763</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48 305</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58 475</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58 475</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61 864</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67 797</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67 797</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72 034</w:t>
            </w:r>
          </w:p>
        </w:tc>
      </w:tr>
      <w:tr w:rsidR="006523F3" w:rsidRPr="00B7497D" w:rsidTr="006523F3">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center"/>
          </w:tcPr>
          <w:p w:rsidR="006523F3" w:rsidRPr="00B7497D" w:rsidRDefault="006523F3" w:rsidP="006523F3">
            <w:pPr>
              <w:jc w:val="center"/>
              <w:rPr>
                <w:color w:val="000000"/>
                <w:sz w:val="20"/>
                <w:szCs w:val="20"/>
              </w:rPr>
            </w:pPr>
            <w:r>
              <w:rPr>
                <w:color w:val="000000"/>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Pr="00B7497D" w:rsidRDefault="006523F3" w:rsidP="006523F3">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76 271</w:t>
            </w:r>
          </w:p>
        </w:tc>
        <w:tc>
          <w:tcPr>
            <w:tcW w:w="1559"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76 271</w:t>
            </w:r>
          </w:p>
        </w:tc>
        <w:tc>
          <w:tcPr>
            <w:tcW w:w="1560" w:type="dxa"/>
            <w:tcBorders>
              <w:top w:val="single" w:sz="4" w:space="0" w:color="auto"/>
              <w:left w:val="single" w:sz="4" w:space="0" w:color="auto"/>
              <w:bottom w:val="single" w:sz="4" w:space="0" w:color="auto"/>
              <w:right w:val="single" w:sz="4" w:space="0" w:color="auto"/>
            </w:tcBorders>
            <w:noWrap/>
            <w:vAlign w:val="bottom"/>
          </w:tcPr>
          <w:p w:rsidR="006523F3" w:rsidRDefault="006523F3" w:rsidP="006523F3">
            <w:pPr>
              <w:jc w:val="center"/>
              <w:rPr>
                <w:color w:val="000000"/>
                <w:sz w:val="20"/>
                <w:szCs w:val="20"/>
              </w:rPr>
            </w:pPr>
            <w:r>
              <w:rPr>
                <w:color w:val="000000"/>
                <w:sz w:val="20"/>
                <w:szCs w:val="20"/>
              </w:rPr>
              <w:t>80 508</w:t>
            </w:r>
          </w:p>
        </w:tc>
      </w:tr>
    </w:tbl>
    <w:p w:rsidR="006523F3" w:rsidRPr="00B7497D" w:rsidRDefault="006523F3" w:rsidP="006523F3">
      <w:pPr>
        <w:rPr>
          <w:sz w:val="20"/>
          <w:szCs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6523F3" w:rsidRPr="00AB68D8" w:rsidTr="006523F3">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523F3" w:rsidRPr="00AB68D8" w:rsidRDefault="006523F3" w:rsidP="006523F3">
            <w:pPr>
              <w:ind w:left="-108"/>
              <w:jc w:val="center"/>
              <w:rPr>
                <w:color w:val="000000"/>
                <w:sz w:val="20"/>
                <w:szCs w:val="20"/>
              </w:rPr>
            </w:pPr>
            <w:r w:rsidRPr="00AB68D8">
              <w:rPr>
                <w:color w:val="000000"/>
                <w:sz w:val="20"/>
                <w:szCs w:val="20"/>
              </w:rPr>
              <w:t xml:space="preserve">Норма времени на загрузку/выгрузку груза </w:t>
            </w:r>
            <w:proofErr w:type="gramStart"/>
            <w:r w:rsidRPr="00AB68D8">
              <w:rPr>
                <w:color w:val="000000"/>
                <w:sz w:val="20"/>
                <w:szCs w:val="20"/>
              </w:rPr>
              <w:t>в</w:t>
            </w:r>
            <w:proofErr w:type="gramEnd"/>
            <w:r w:rsidRPr="00AB68D8">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3F3" w:rsidRPr="00AB68D8" w:rsidRDefault="006523F3" w:rsidP="006523F3">
            <w:pPr>
              <w:jc w:val="center"/>
              <w:rPr>
                <w:color w:val="000000"/>
                <w:sz w:val="20"/>
                <w:szCs w:val="20"/>
              </w:rPr>
            </w:pPr>
            <w:r w:rsidRPr="00AB68D8">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23F3" w:rsidRPr="00AB68D8" w:rsidRDefault="006523F3" w:rsidP="006523F3">
            <w:pPr>
              <w:jc w:val="center"/>
              <w:rPr>
                <w:color w:val="000000"/>
                <w:sz w:val="20"/>
                <w:szCs w:val="20"/>
              </w:rPr>
            </w:pPr>
            <w:r w:rsidRPr="00AB68D8">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523F3" w:rsidRPr="00AB68D8" w:rsidRDefault="006523F3" w:rsidP="006523F3">
            <w:pPr>
              <w:jc w:val="center"/>
              <w:rPr>
                <w:color w:val="000000"/>
                <w:sz w:val="20"/>
                <w:szCs w:val="20"/>
              </w:rPr>
            </w:pPr>
            <w:r w:rsidRPr="00AB68D8">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6523F3" w:rsidRPr="00AB68D8" w:rsidRDefault="006523F3" w:rsidP="006523F3">
            <w:pPr>
              <w:ind w:right="-3260"/>
              <w:rPr>
                <w:color w:val="000000"/>
                <w:sz w:val="20"/>
                <w:szCs w:val="20"/>
              </w:rPr>
            </w:pPr>
            <w:r w:rsidRPr="00AB68D8">
              <w:rPr>
                <w:color w:val="000000"/>
                <w:sz w:val="20"/>
                <w:szCs w:val="20"/>
              </w:rPr>
              <w:t>40 футов/30 тонн</w:t>
            </w:r>
          </w:p>
        </w:tc>
      </w:tr>
      <w:tr w:rsidR="006523F3" w:rsidRPr="00AB68D8" w:rsidTr="006523F3">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6523F3" w:rsidRPr="00AB68D8" w:rsidRDefault="006523F3" w:rsidP="006523F3">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523F3" w:rsidRPr="00AB68D8" w:rsidRDefault="006523F3" w:rsidP="006523F3">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23F3" w:rsidRPr="00AB68D8" w:rsidRDefault="006523F3" w:rsidP="006523F3">
            <w:pPr>
              <w:suppressAutoHyphens w:val="0"/>
              <w:jc w:val="center"/>
              <w:rPr>
                <w:color w:val="000000"/>
                <w:sz w:val="20"/>
                <w:szCs w:val="20"/>
                <w:lang w:eastAsia="ru-RU"/>
              </w:rPr>
            </w:pPr>
            <w:r w:rsidRPr="00AB68D8">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523F3" w:rsidRPr="00AB68D8" w:rsidRDefault="006523F3" w:rsidP="006523F3">
            <w:pPr>
              <w:suppressAutoHyphens w:val="0"/>
              <w:jc w:val="center"/>
              <w:rPr>
                <w:color w:val="000000"/>
                <w:sz w:val="20"/>
                <w:szCs w:val="20"/>
                <w:lang w:eastAsia="ru-RU"/>
              </w:rPr>
            </w:pPr>
            <w:r w:rsidRPr="00AB68D8">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6523F3" w:rsidRPr="00AB68D8" w:rsidRDefault="006523F3" w:rsidP="006523F3">
            <w:pPr>
              <w:suppressAutoHyphens w:val="0"/>
              <w:jc w:val="center"/>
              <w:rPr>
                <w:color w:val="000000"/>
                <w:sz w:val="20"/>
                <w:szCs w:val="20"/>
                <w:lang w:eastAsia="ru-RU"/>
              </w:rPr>
            </w:pPr>
            <w:r w:rsidRPr="00AB68D8">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6523F3" w:rsidRPr="00F4502D" w:rsidTr="006523F3">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523F3" w:rsidRPr="00F4502D" w:rsidRDefault="006523F3" w:rsidP="006523F3">
            <w:pPr>
              <w:jc w:val="center"/>
              <w:rPr>
                <w:color w:val="000000"/>
                <w:sz w:val="20"/>
                <w:szCs w:val="20"/>
              </w:rPr>
            </w:pPr>
            <w:r w:rsidRPr="00F4502D">
              <w:rPr>
                <w:bCs/>
                <w:color w:val="000000"/>
                <w:sz w:val="20"/>
                <w:szCs w:val="20"/>
              </w:rPr>
              <w:br w:type="page"/>
            </w:r>
            <w:r w:rsidRPr="00F4502D">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6523F3" w:rsidRPr="008B225E" w:rsidRDefault="006523F3" w:rsidP="006523F3">
            <w:pPr>
              <w:jc w:val="center"/>
              <w:rPr>
                <w:color w:val="000000"/>
                <w:sz w:val="20"/>
                <w:szCs w:val="20"/>
              </w:rPr>
            </w:pPr>
            <w:r w:rsidRPr="008B225E">
              <w:rPr>
                <w:color w:val="000000"/>
                <w:sz w:val="20"/>
                <w:szCs w:val="20"/>
              </w:rPr>
              <w:t xml:space="preserve">Предельные ставки арендной платы </w:t>
            </w:r>
            <w:proofErr w:type="gramStart"/>
            <w:r w:rsidRPr="008B225E">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8B225E">
              <w:rPr>
                <w:color w:val="000000"/>
                <w:sz w:val="20"/>
                <w:szCs w:val="20"/>
              </w:rPr>
              <w:t xml:space="preserve">, </w:t>
            </w:r>
          </w:p>
          <w:p w:rsidR="006523F3" w:rsidRPr="00F4502D" w:rsidRDefault="006523F3" w:rsidP="006523F3">
            <w:pPr>
              <w:jc w:val="center"/>
              <w:rPr>
                <w:color w:val="000000"/>
                <w:sz w:val="20"/>
                <w:szCs w:val="20"/>
              </w:rPr>
            </w:pPr>
            <w:r w:rsidRPr="008B225E">
              <w:rPr>
                <w:color w:val="000000"/>
                <w:sz w:val="20"/>
                <w:szCs w:val="20"/>
              </w:rPr>
              <w:t>в рублях (без НДС)</w:t>
            </w:r>
          </w:p>
        </w:tc>
      </w:tr>
      <w:tr w:rsidR="006523F3" w:rsidRPr="00F4502D" w:rsidTr="006523F3">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6523F3" w:rsidRPr="00F4502D" w:rsidRDefault="006523F3" w:rsidP="006523F3">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6523F3" w:rsidRPr="00F4502D" w:rsidRDefault="006523F3" w:rsidP="006523F3">
            <w:pPr>
              <w:jc w:val="center"/>
              <w:rPr>
                <w:color w:val="000000"/>
                <w:sz w:val="20"/>
                <w:szCs w:val="20"/>
              </w:rPr>
            </w:pPr>
            <w:r w:rsidRPr="00F4502D">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523F3" w:rsidRPr="00F4502D" w:rsidRDefault="006523F3" w:rsidP="006523F3">
            <w:pPr>
              <w:jc w:val="center"/>
              <w:rPr>
                <w:color w:val="000000"/>
                <w:sz w:val="20"/>
                <w:szCs w:val="20"/>
              </w:rPr>
            </w:pPr>
            <w:r w:rsidRPr="00F4502D">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6523F3" w:rsidRPr="00F4502D" w:rsidRDefault="006523F3" w:rsidP="006523F3">
            <w:pPr>
              <w:jc w:val="center"/>
              <w:rPr>
                <w:color w:val="000000"/>
                <w:sz w:val="20"/>
                <w:szCs w:val="20"/>
              </w:rPr>
            </w:pPr>
            <w:r w:rsidRPr="00F4502D">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523F3" w:rsidRPr="00F4502D" w:rsidRDefault="006523F3" w:rsidP="006523F3">
            <w:pPr>
              <w:jc w:val="center"/>
              <w:rPr>
                <w:color w:val="000000"/>
                <w:sz w:val="20"/>
                <w:szCs w:val="20"/>
              </w:rPr>
            </w:pPr>
            <w:r w:rsidRPr="00F4502D">
              <w:rPr>
                <w:color w:val="000000"/>
                <w:sz w:val="20"/>
                <w:szCs w:val="20"/>
              </w:rPr>
              <w:t>40 фут / 30 т</w:t>
            </w:r>
          </w:p>
        </w:tc>
      </w:tr>
      <w:tr w:rsidR="006523F3" w:rsidRPr="00F4502D" w:rsidTr="006523F3">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23F3" w:rsidRPr="00F4502D" w:rsidRDefault="006523F3" w:rsidP="006523F3">
            <w:pPr>
              <w:jc w:val="center"/>
              <w:rPr>
                <w:color w:val="000000"/>
                <w:sz w:val="20"/>
                <w:szCs w:val="20"/>
              </w:rPr>
            </w:pPr>
            <w:r w:rsidRPr="00F4502D">
              <w:rPr>
                <w:color w:val="000000"/>
                <w:sz w:val="20"/>
                <w:szCs w:val="20"/>
              </w:rPr>
              <w:t>Работа автомобиля сверх норматива, (за один час работы автомобиля сверх норматива)</w:t>
            </w:r>
            <w:r>
              <w:rPr>
                <w:color w:val="000000"/>
                <w:sz w:val="20"/>
                <w:szCs w:val="20"/>
              </w:rPr>
              <w:t xml:space="preserve"> при </w:t>
            </w:r>
            <w:proofErr w:type="spellStart"/>
            <w:r>
              <w:rPr>
                <w:color w:val="000000"/>
                <w:sz w:val="20"/>
                <w:szCs w:val="20"/>
              </w:rPr>
              <w:t>безотцепочной</w:t>
            </w:r>
            <w:proofErr w:type="spellEnd"/>
            <w:r>
              <w:rPr>
                <w:color w:val="000000"/>
                <w:sz w:val="20"/>
                <w:szCs w:val="20"/>
              </w:rPr>
              <w:t xml:space="preserve"> технологии, либо в случае получения от Клиента недостоверной 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6523F3" w:rsidRPr="00F4502D" w:rsidRDefault="006523F3" w:rsidP="006523F3">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Pr="00F4502D" w:rsidRDefault="006523F3" w:rsidP="006523F3">
            <w:pPr>
              <w:suppressAutoHyphens w:val="0"/>
              <w:jc w:val="center"/>
              <w:rPr>
                <w:color w:val="000000"/>
                <w:sz w:val="20"/>
                <w:szCs w:val="20"/>
                <w:lang w:eastAsia="ru-RU"/>
              </w:rPr>
            </w:pPr>
            <w:r>
              <w:rPr>
                <w:color w:val="000000"/>
                <w:sz w:val="20"/>
                <w:szCs w:val="20"/>
                <w:lang w:eastAsia="ru-RU"/>
              </w:rPr>
              <w:t>1015,00</w:t>
            </w:r>
          </w:p>
        </w:tc>
        <w:tc>
          <w:tcPr>
            <w:tcW w:w="1418" w:type="dxa"/>
            <w:tcBorders>
              <w:top w:val="single" w:sz="4" w:space="0" w:color="auto"/>
              <w:left w:val="single" w:sz="4" w:space="0" w:color="auto"/>
              <w:bottom w:val="single" w:sz="4" w:space="0" w:color="auto"/>
              <w:right w:val="single" w:sz="4" w:space="0" w:color="auto"/>
            </w:tcBorders>
            <w:noWrap/>
            <w:vAlign w:val="center"/>
          </w:tcPr>
          <w:p w:rsidR="006523F3" w:rsidRPr="00F4502D" w:rsidRDefault="006523F3" w:rsidP="006523F3">
            <w:pPr>
              <w:suppressAutoHyphens w:val="0"/>
              <w:jc w:val="center"/>
              <w:rPr>
                <w:color w:val="000000"/>
                <w:sz w:val="20"/>
                <w:szCs w:val="20"/>
                <w:lang w:eastAsia="ru-RU"/>
              </w:rPr>
            </w:pPr>
            <w:r>
              <w:rPr>
                <w:color w:val="000000"/>
                <w:sz w:val="20"/>
                <w:szCs w:val="20"/>
                <w:lang w:eastAsia="ru-RU"/>
              </w:rPr>
              <w:t>1015,00</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Pr="00F4502D" w:rsidRDefault="006523F3" w:rsidP="006523F3">
            <w:pPr>
              <w:suppressAutoHyphens w:val="0"/>
              <w:jc w:val="center"/>
              <w:rPr>
                <w:color w:val="000000"/>
                <w:sz w:val="20"/>
                <w:szCs w:val="20"/>
                <w:lang w:eastAsia="ru-RU"/>
              </w:rPr>
            </w:pPr>
            <w:r>
              <w:rPr>
                <w:color w:val="000000"/>
                <w:sz w:val="20"/>
                <w:szCs w:val="20"/>
                <w:lang w:eastAsia="ru-RU"/>
              </w:rPr>
              <w:t>1015,00</w:t>
            </w:r>
          </w:p>
        </w:tc>
      </w:tr>
      <w:tr w:rsidR="006523F3" w:rsidRPr="00F4502D" w:rsidTr="006523F3">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23F3" w:rsidRPr="00F4502D" w:rsidRDefault="006523F3" w:rsidP="006523F3">
            <w:pPr>
              <w:jc w:val="center"/>
              <w:rPr>
                <w:color w:val="000000"/>
                <w:sz w:val="20"/>
                <w:szCs w:val="20"/>
              </w:rPr>
            </w:pPr>
            <w:r>
              <w:rPr>
                <w:color w:val="000000"/>
                <w:sz w:val="20"/>
                <w:szCs w:val="20"/>
              </w:rPr>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6523F3" w:rsidRDefault="006523F3" w:rsidP="006523F3">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sz w:val="20"/>
                <w:szCs w:val="20"/>
                <w:lang w:eastAsia="ru-RU"/>
              </w:rPr>
            </w:pPr>
            <w:r>
              <w:rPr>
                <w:color w:val="000000"/>
                <w:sz w:val="20"/>
                <w:szCs w:val="20"/>
                <w:lang w:eastAsia="ru-RU"/>
              </w:rPr>
              <w:t>290,00</w:t>
            </w:r>
          </w:p>
        </w:tc>
        <w:tc>
          <w:tcPr>
            <w:tcW w:w="1418"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sz w:val="20"/>
                <w:szCs w:val="20"/>
                <w:lang w:eastAsia="ru-RU"/>
              </w:rPr>
            </w:pPr>
            <w:r>
              <w:rPr>
                <w:color w:val="000000"/>
                <w:sz w:val="20"/>
                <w:szCs w:val="20"/>
                <w:lang w:eastAsia="ru-RU"/>
              </w:rPr>
              <w:t>290,00</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sz w:val="20"/>
                <w:szCs w:val="20"/>
                <w:lang w:eastAsia="ru-RU"/>
              </w:rPr>
            </w:pPr>
            <w:r>
              <w:rPr>
                <w:color w:val="000000"/>
                <w:sz w:val="20"/>
                <w:szCs w:val="20"/>
                <w:lang w:eastAsia="ru-RU"/>
              </w:rPr>
              <w:t>290,00</w:t>
            </w:r>
          </w:p>
        </w:tc>
      </w:tr>
    </w:tbl>
    <w:p w:rsidR="006523F3" w:rsidRDefault="006523F3" w:rsidP="006523F3"/>
    <w:p w:rsidR="006523F3" w:rsidRDefault="006523F3" w:rsidP="006523F3"/>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6523F3" w:rsidTr="006523F3">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523F3" w:rsidRDefault="006523F3" w:rsidP="006523F3">
            <w:pPr>
              <w:jc w:val="center"/>
              <w:rPr>
                <w:color w:val="000000"/>
              </w:rPr>
            </w:pPr>
            <w:r>
              <w:rPr>
                <w:color w:val="000000"/>
                <w:sz w:val="22"/>
                <w:szCs w:val="22"/>
              </w:rPr>
              <w:lastRenderedPageBreak/>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6523F3" w:rsidRPr="009F750A" w:rsidRDefault="006523F3" w:rsidP="006523F3">
            <w:pPr>
              <w:jc w:val="center"/>
              <w:rPr>
                <w:color w:val="000000"/>
              </w:rPr>
            </w:pPr>
            <w:r w:rsidRPr="009F750A">
              <w:rPr>
                <w:color w:val="000000"/>
                <w:sz w:val="22"/>
                <w:szCs w:val="22"/>
              </w:rPr>
              <w:t xml:space="preserve">Предельные ставки арендной платы </w:t>
            </w:r>
            <w:proofErr w:type="gramStart"/>
            <w:r w:rsidRPr="009F750A">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9F750A">
              <w:rPr>
                <w:color w:val="000000"/>
                <w:sz w:val="22"/>
                <w:szCs w:val="22"/>
              </w:rPr>
              <w:t xml:space="preserve">, </w:t>
            </w:r>
          </w:p>
          <w:p w:rsidR="006523F3" w:rsidRDefault="006523F3" w:rsidP="006523F3">
            <w:pPr>
              <w:jc w:val="center"/>
              <w:rPr>
                <w:color w:val="000000"/>
              </w:rPr>
            </w:pPr>
            <w:r w:rsidRPr="009F750A">
              <w:rPr>
                <w:color w:val="000000"/>
                <w:sz w:val="22"/>
                <w:szCs w:val="22"/>
              </w:rPr>
              <w:t>в рублях (без НДС)</w:t>
            </w:r>
          </w:p>
        </w:tc>
      </w:tr>
      <w:tr w:rsidR="006523F3" w:rsidRPr="009F750A" w:rsidTr="006523F3">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6523F3" w:rsidRDefault="006523F3" w:rsidP="006523F3">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6523F3" w:rsidRPr="009F750A" w:rsidRDefault="006523F3" w:rsidP="006523F3">
            <w:pPr>
              <w:jc w:val="center"/>
              <w:rPr>
                <w:color w:val="000000"/>
              </w:rPr>
            </w:pPr>
            <w:r w:rsidRPr="009F750A">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523F3" w:rsidRPr="009F750A" w:rsidRDefault="006523F3" w:rsidP="006523F3">
            <w:pPr>
              <w:jc w:val="center"/>
              <w:rPr>
                <w:color w:val="000000"/>
              </w:rPr>
            </w:pPr>
            <w:r w:rsidRPr="009F750A">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6523F3" w:rsidRPr="009F750A" w:rsidRDefault="006523F3" w:rsidP="006523F3">
            <w:pPr>
              <w:jc w:val="center"/>
              <w:rPr>
                <w:color w:val="000000"/>
              </w:rPr>
            </w:pPr>
            <w:r w:rsidRPr="009F750A">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6523F3" w:rsidRPr="009F750A" w:rsidRDefault="006523F3" w:rsidP="006523F3">
            <w:pPr>
              <w:jc w:val="center"/>
              <w:rPr>
                <w:color w:val="000000"/>
              </w:rPr>
            </w:pPr>
            <w:r w:rsidRPr="009F750A">
              <w:rPr>
                <w:color w:val="000000"/>
                <w:sz w:val="22"/>
                <w:szCs w:val="22"/>
              </w:rPr>
              <w:t>40 фут / 30 т</w:t>
            </w:r>
          </w:p>
        </w:tc>
      </w:tr>
      <w:tr w:rsidR="006523F3" w:rsidTr="006523F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382</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382</w:t>
            </w:r>
          </w:p>
        </w:tc>
        <w:tc>
          <w:tcPr>
            <w:tcW w:w="1559"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382</w:t>
            </w:r>
          </w:p>
        </w:tc>
      </w:tr>
      <w:tr w:rsidR="006523F3" w:rsidTr="006523F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534</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534</w:t>
            </w:r>
          </w:p>
        </w:tc>
        <w:tc>
          <w:tcPr>
            <w:tcW w:w="1559"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534</w:t>
            </w:r>
          </w:p>
        </w:tc>
      </w:tr>
      <w:tr w:rsidR="006523F3" w:rsidTr="006523F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762</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762</w:t>
            </w:r>
          </w:p>
        </w:tc>
        <w:tc>
          <w:tcPr>
            <w:tcW w:w="1559"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762</w:t>
            </w:r>
          </w:p>
        </w:tc>
      </w:tr>
      <w:tr w:rsidR="006523F3" w:rsidTr="006523F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915</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915</w:t>
            </w:r>
          </w:p>
        </w:tc>
        <w:tc>
          <w:tcPr>
            <w:tcW w:w="1559"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915</w:t>
            </w:r>
          </w:p>
        </w:tc>
      </w:tr>
      <w:tr w:rsidR="006523F3" w:rsidTr="006523F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B7497D" w:rsidRDefault="006523F3" w:rsidP="006523F3">
            <w:pPr>
              <w:jc w:val="cente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1373</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1373</w:t>
            </w:r>
          </w:p>
        </w:tc>
        <w:tc>
          <w:tcPr>
            <w:tcW w:w="1559"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1373</w:t>
            </w:r>
          </w:p>
        </w:tc>
      </w:tr>
      <w:tr w:rsidR="006523F3" w:rsidTr="006523F3">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6523F3" w:rsidRPr="00782B1F" w:rsidRDefault="006523F3" w:rsidP="006523F3">
            <w:pPr>
              <w:jc w:val="cente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1980</w:t>
            </w:r>
          </w:p>
        </w:tc>
        <w:tc>
          <w:tcPr>
            <w:tcW w:w="1276"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1980</w:t>
            </w:r>
          </w:p>
        </w:tc>
        <w:tc>
          <w:tcPr>
            <w:tcW w:w="1559" w:type="dxa"/>
            <w:tcBorders>
              <w:top w:val="single" w:sz="4" w:space="0" w:color="auto"/>
              <w:left w:val="single" w:sz="4" w:space="0" w:color="auto"/>
              <w:bottom w:val="single" w:sz="4" w:space="0" w:color="auto"/>
              <w:right w:val="single" w:sz="4" w:space="0" w:color="auto"/>
            </w:tcBorders>
            <w:noWrap/>
            <w:vAlign w:val="center"/>
          </w:tcPr>
          <w:p w:rsidR="006523F3" w:rsidRDefault="006523F3" w:rsidP="006523F3">
            <w:pPr>
              <w:suppressAutoHyphens w:val="0"/>
              <w:jc w:val="center"/>
              <w:rPr>
                <w:color w:val="000000"/>
                <w:lang w:eastAsia="ru-RU"/>
              </w:rPr>
            </w:pPr>
            <w:r>
              <w:rPr>
                <w:color w:val="000000"/>
                <w:lang w:eastAsia="ru-RU"/>
              </w:rPr>
              <w:t>1980</w:t>
            </w:r>
          </w:p>
        </w:tc>
      </w:tr>
    </w:tbl>
    <w:p w:rsidR="006523F3" w:rsidRDefault="006523F3" w:rsidP="006523F3"/>
    <w:p w:rsidR="006523F3" w:rsidRDefault="006523F3" w:rsidP="006523F3">
      <w:pPr>
        <w:ind w:firstLine="312"/>
        <w:jc w:val="right"/>
        <w:rPr>
          <w:sz w:val="28"/>
          <w:szCs w:val="28"/>
        </w:rPr>
      </w:pPr>
    </w:p>
    <w:p w:rsidR="006523F3" w:rsidRDefault="006523F3" w:rsidP="006523F3">
      <w:pPr>
        <w:jc w:val="center"/>
        <w:rPr>
          <w:sz w:val="28"/>
          <w:szCs w:val="28"/>
          <w:shd w:val="clear" w:color="auto" w:fill="FFFFFF"/>
        </w:rPr>
      </w:pPr>
    </w:p>
    <w:p w:rsidR="006523F3" w:rsidRDefault="006523F3" w:rsidP="006523F3">
      <w:pPr>
        <w:jc w:val="center"/>
        <w:rPr>
          <w:sz w:val="28"/>
          <w:szCs w:val="28"/>
          <w:shd w:val="clear" w:color="auto" w:fill="FFFFFF"/>
        </w:rPr>
      </w:pPr>
    </w:p>
    <w:p w:rsidR="00145591" w:rsidRDefault="00145591" w:rsidP="00145591">
      <w:pPr>
        <w:jc w:val="center"/>
        <w:rPr>
          <w:sz w:val="28"/>
          <w:szCs w:val="28"/>
          <w:shd w:val="clear" w:color="auto" w:fill="FFFFFF"/>
        </w:rPr>
      </w:pPr>
    </w:p>
    <w:p w:rsidR="00145591" w:rsidRDefault="00145591" w:rsidP="00145591">
      <w:pPr>
        <w:jc w:val="center"/>
        <w:rPr>
          <w:sz w:val="28"/>
          <w:szCs w:val="28"/>
          <w:shd w:val="clear" w:color="auto" w:fill="FFFFFF"/>
        </w:rPr>
      </w:pPr>
    </w:p>
    <w:p w:rsidR="0030562E" w:rsidRDefault="0030562E"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DA682F" w:rsidRDefault="00DA682F" w:rsidP="0030562E">
      <w:pPr>
        <w:ind w:firstLine="312"/>
        <w:jc w:val="right"/>
        <w:rPr>
          <w:sz w:val="28"/>
          <w:szCs w:val="28"/>
        </w:rPr>
      </w:pPr>
    </w:p>
    <w:p w:rsidR="00DA682F" w:rsidRDefault="00DA682F"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E34AF7"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7E34C1" w:rsidRPr="0007096B" w:rsidTr="001B249A">
        <w:tc>
          <w:tcPr>
            <w:tcW w:w="534" w:type="dxa"/>
            <w:vAlign w:val="center"/>
          </w:tcPr>
          <w:p w:rsidR="007E34C1" w:rsidRPr="0007096B" w:rsidRDefault="007E34C1" w:rsidP="001B249A">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7E34C1" w:rsidRPr="0007096B" w:rsidRDefault="007E34C1" w:rsidP="001B249A">
            <w:pPr>
              <w:pStyle w:val="19"/>
              <w:ind w:firstLine="0"/>
              <w:jc w:val="center"/>
              <w:rPr>
                <w:b/>
                <w:sz w:val="24"/>
                <w:szCs w:val="24"/>
              </w:rPr>
            </w:pPr>
          </w:p>
        </w:tc>
        <w:tc>
          <w:tcPr>
            <w:tcW w:w="2551" w:type="dxa"/>
            <w:vAlign w:val="center"/>
          </w:tcPr>
          <w:p w:rsidR="007E34C1" w:rsidRPr="0007096B" w:rsidRDefault="007E34C1" w:rsidP="001B249A">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7E34C1" w:rsidRPr="0007096B" w:rsidRDefault="007E34C1" w:rsidP="001B249A">
            <w:pPr>
              <w:pStyle w:val="Default"/>
              <w:ind w:firstLine="284"/>
              <w:jc w:val="center"/>
              <w:rPr>
                <w:b/>
                <w:color w:val="auto"/>
              </w:rPr>
            </w:pPr>
            <w:r w:rsidRPr="0007096B">
              <w:rPr>
                <w:b/>
                <w:color w:val="auto"/>
              </w:rPr>
              <w:t>Содержание</w:t>
            </w:r>
            <w:r w:rsidRPr="0007096B">
              <w:rPr>
                <w:i/>
                <w:color w:val="auto"/>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w:t>
            </w:r>
          </w:p>
        </w:tc>
        <w:tc>
          <w:tcPr>
            <w:tcW w:w="2551" w:type="dxa"/>
          </w:tcPr>
          <w:p w:rsidR="007E34C1" w:rsidRPr="0007096B" w:rsidRDefault="007E34C1" w:rsidP="001B249A">
            <w:pPr>
              <w:pStyle w:val="Default"/>
              <w:rPr>
                <w:b/>
                <w:color w:val="auto"/>
              </w:rPr>
            </w:pPr>
            <w:r w:rsidRPr="0007096B">
              <w:rPr>
                <w:b/>
                <w:color w:val="auto"/>
              </w:rPr>
              <w:t>Предмет процедуры Размещения оферты</w:t>
            </w:r>
          </w:p>
          <w:p w:rsidR="007E34C1" w:rsidRPr="0007096B" w:rsidRDefault="007E34C1" w:rsidP="001B249A">
            <w:pPr>
              <w:pStyle w:val="Default"/>
              <w:rPr>
                <w:b/>
                <w:color w:val="auto"/>
              </w:rPr>
            </w:pPr>
          </w:p>
        </w:tc>
        <w:tc>
          <w:tcPr>
            <w:tcW w:w="6768" w:type="dxa"/>
          </w:tcPr>
          <w:p w:rsidR="007E34C1" w:rsidRPr="00681870" w:rsidRDefault="007E34C1" w:rsidP="001B249A">
            <w:pPr>
              <w:pStyle w:val="19"/>
              <w:ind w:firstLine="0"/>
              <w:rPr>
                <w:sz w:val="24"/>
                <w:szCs w:val="24"/>
              </w:rPr>
            </w:pPr>
            <w:r w:rsidRPr="00681870">
              <w:rPr>
                <w:sz w:val="24"/>
                <w:szCs w:val="24"/>
              </w:rPr>
              <w:t>Размещение оферты № РО-НКПЗаб-17-</w:t>
            </w:r>
            <w:r>
              <w:rPr>
                <w:sz w:val="24"/>
                <w:szCs w:val="24"/>
              </w:rPr>
              <w:t>0041</w:t>
            </w:r>
            <w:r w:rsidRPr="00681870">
              <w:rPr>
                <w:sz w:val="24"/>
                <w:szCs w:val="24"/>
              </w:rPr>
              <w:t xml:space="preserve"> на аренду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681870">
              <w:rPr>
                <w:sz w:val="24"/>
                <w:szCs w:val="24"/>
              </w:rPr>
              <w:t>ТрансКонтейнер</w:t>
            </w:r>
            <w:proofErr w:type="spellEnd"/>
            <w:r w:rsidRPr="00681870">
              <w:rPr>
                <w:sz w:val="24"/>
                <w:szCs w:val="24"/>
              </w:rPr>
              <w:t>» на Забайкальской железной дороге в</w:t>
            </w:r>
            <w:r>
              <w:rPr>
                <w:sz w:val="24"/>
                <w:szCs w:val="24"/>
              </w:rPr>
              <w:t xml:space="preserve"> </w:t>
            </w:r>
            <w:r w:rsidRPr="00681870">
              <w:rPr>
                <w:sz w:val="24"/>
                <w:szCs w:val="24"/>
              </w:rPr>
              <w:t>2018 г</w:t>
            </w:r>
            <w:r>
              <w:rPr>
                <w:sz w:val="24"/>
                <w:szCs w:val="24"/>
              </w:rPr>
              <w:t>.</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2.</w:t>
            </w:r>
          </w:p>
        </w:tc>
        <w:tc>
          <w:tcPr>
            <w:tcW w:w="2551" w:type="dxa"/>
            <w:shd w:val="clear" w:color="auto" w:fill="auto"/>
          </w:tcPr>
          <w:p w:rsidR="007E34C1" w:rsidRPr="0007096B" w:rsidRDefault="007E34C1" w:rsidP="001B249A">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7E34C1" w:rsidRPr="001628C3" w:rsidRDefault="007E34C1" w:rsidP="001B249A">
            <w:pPr>
              <w:jc w:val="both"/>
            </w:pPr>
            <w:r w:rsidRPr="001628C3">
              <w:t>Организатором является ПАО «</w:t>
            </w:r>
            <w:proofErr w:type="spellStart"/>
            <w:r w:rsidRPr="001628C3">
              <w:t>ТрансКонтейнер</w:t>
            </w:r>
            <w:proofErr w:type="spellEnd"/>
            <w:r w:rsidRPr="001628C3">
              <w:t>».</w:t>
            </w:r>
          </w:p>
          <w:p w:rsidR="007E34C1" w:rsidRPr="001628C3" w:rsidRDefault="007E34C1" w:rsidP="001B249A">
            <w:pPr>
              <w:jc w:val="both"/>
            </w:pPr>
            <w:r w:rsidRPr="001628C3">
              <w:t>Функции Организатора выполняет Постоянная рабочая группа Конкурсной комиссии филиала ПАО «</w:t>
            </w:r>
            <w:proofErr w:type="spellStart"/>
            <w:r w:rsidRPr="001628C3">
              <w:t>ТрансКонтейнер</w:t>
            </w:r>
            <w:proofErr w:type="spellEnd"/>
            <w:r w:rsidRPr="001628C3">
              <w:t>» на Забайкальской железной дороге.</w:t>
            </w:r>
          </w:p>
          <w:p w:rsidR="007E34C1" w:rsidRDefault="007E34C1" w:rsidP="001B249A">
            <w:pPr>
              <w:rPr>
                <w:color w:val="000000"/>
              </w:rPr>
            </w:pPr>
            <w:r w:rsidRPr="001628C3">
              <w:rPr>
                <w:color w:val="000000"/>
              </w:rPr>
              <w:t xml:space="preserve">Адрес: Российская Федерация, 672000, Забайкальский край, </w:t>
            </w:r>
            <w:proofErr w:type="gramStart"/>
            <w:r w:rsidRPr="001628C3">
              <w:rPr>
                <w:color w:val="000000"/>
              </w:rPr>
              <w:t>г</w:t>
            </w:r>
            <w:proofErr w:type="gramEnd"/>
            <w:r w:rsidRPr="001628C3">
              <w:rPr>
                <w:color w:val="000000"/>
              </w:rPr>
              <w:t xml:space="preserve">. Чита, ул. Анохина, 91, корпус 2, </w:t>
            </w:r>
            <w:proofErr w:type="spellStart"/>
            <w:r w:rsidRPr="001628C3">
              <w:rPr>
                <w:color w:val="000000"/>
              </w:rPr>
              <w:t>каб</w:t>
            </w:r>
            <w:proofErr w:type="spellEnd"/>
            <w:r w:rsidRPr="001628C3">
              <w:rPr>
                <w:color w:val="000000"/>
              </w:rPr>
              <w:t>. 603.</w:t>
            </w:r>
          </w:p>
          <w:p w:rsidR="007E34C1" w:rsidRPr="001628C3" w:rsidRDefault="007E34C1" w:rsidP="001B249A">
            <w:pPr>
              <w:rPr>
                <w:color w:val="000000"/>
              </w:rPr>
            </w:pPr>
          </w:p>
          <w:p w:rsidR="007E34C1" w:rsidRPr="001628C3" w:rsidRDefault="007E34C1" w:rsidP="001B249A">
            <w:pPr>
              <w:pStyle w:val="19"/>
              <w:ind w:firstLine="0"/>
              <w:rPr>
                <w:color w:val="000000"/>
                <w:sz w:val="24"/>
                <w:szCs w:val="24"/>
              </w:rPr>
            </w:pPr>
            <w:r w:rsidRPr="001628C3">
              <w:rPr>
                <w:color w:val="000000"/>
                <w:sz w:val="24"/>
                <w:szCs w:val="24"/>
              </w:rPr>
              <w:t>Контактно</w:t>
            </w:r>
            <w:proofErr w:type="gramStart"/>
            <w:r w:rsidRPr="001628C3">
              <w:rPr>
                <w:color w:val="000000"/>
                <w:sz w:val="24"/>
                <w:szCs w:val="24"/>
              </w:rPr>
              <w:t>е(</w:t>
            </w:r>
            <w:proofErr w:type="spellStart"/>
            <w:proofErr w:type="gramEnd"/>
            <w:r w:rsidRPr="001628C3">
              <w:rPr>
                <w:color w:val="000000"/>
                <w:sz w:val="24"/>
                <w:szCs w:val="24"/>
              </w:rPr>
              <w:t>ые</w:t>
            </w:r>
            <w:proofErr w:type="spellEnd"/>
            <w:r w:rsidRPr="001628C3">
              <w:rPr>
                <w:color w:val="000000"/>
                <w:sz w:val="24"/>
                <w:szCs w:val="24"/>
              </w:rPr>
              <w:t xml:space="preserve">) лицо(а) Заказчика: </w:t>
            </w:r>
          </w:p>
          <w:p w:rsidR="007E34C1" w:rsidRPr="001628C3" w:rsidRDefault="007E34C1" w:rsidP="001B249A">
            <w:pPr>
              <w:pStyle w:val="19"/>
              <w:ind w:firstLine="0"/>
              <w:rPr>
                <w:color w:val="000000"/>
                <w:sz w:val="24"/>
                <w:szCs w:val="24"/>
              </w:rPr>
            </w:pPr>
            <w:r w:rsidRPr="001628C3">
              <w:rPr>
                <w:color w:val="000000"/>
                <w:sz w:val="24"/>
                <w:szCs w:val="24"/>
              </w:rPr>
              <w:t xml:space="preserve">Коноплёв Дмитрий Викторович </w:t>
            </w:r>
          </w:p>
          <w:p w:rsidR="007E34C1" w:rsidRPr="001628C3" w:rsidRDefault="007E34C1" w:rsidP="001B249A">
            <w:pPr>
              <w:pStyle w:val="19"/>
              <w:ind w:firstLine="0"/>
              <w:rPr>
                <w:color w:val="000000"/>
                <w:sz w:val="24"/>
                <w:szCs w:val="24"/>
              </w:rPr>
            </w:pPr>
            <w:r w:rsidRPr="001628C3">
              <w:rPr>
                <w:color w:val="000000"/>
                <w:sz w:val="24"/>
                <w:szCs w:val="24"/>
              </w:rPr>
              <w:t xml:space="preserve">тел. 7 (495) 7881717, </w:t>
            </w:r>
            <w:proofErr w:type="spellStart"/>
            <w:r w:rsidRPr="001628C3">
              <w:rPr>
                <w:color w:val="000000"/>
                <w:sz w:val="24"/>
                <w:szCs w:val="24"/>
              </w:rPr>
              <w:t>доб</w:t>
            </w:r>
            <w:proofErr w:type="spellEnd"/>
            <w:r w:rsidRPr="001628C3">
              <w:rPr>
                <w:color w:val="000000"/>
                <w:sz w:val="24"/>
                <w:szCs w:val="24"/>
              </w:rPr>
              <w:t xml:space="preserve">.: 6316, </w:t>
            </w:r>
          </w:p>
          <w:p w:rsidR="007E34C1" w:rsidRPr="001628C3" w:rsidRDefault="007E34C1" w:rsidP="001B249A">
            <w:pPr>
              <w:pStyle w:val="19"/>
              <w:ind w:firstLine="0"/>
              <w:rPr>
                <w:color w:val="000000"/>
                <w:sz w:val="24"/>
                <w:szCs w:val="24"/>
              </w:rPr>
            </w:pPr>
            <w:r w:rsidRPr="001628C3">
              <w:rPr>
                <w:color w:val="000000"/>
                <w:sz w:val="24"/>
                <w:szCs w:val="24"/>
              </w:rPr>
              <w:t xml:space="preserve">электронный адрес:  </w:t>
            </w:r>
            <w:hyperlink r:id="rId13" w:history="1">
              <w:r w:rsidRPr="001628C3">
                <w:rPr>
                  <w:rStyle w:val="a9"/>
                  <w:sz w:val="24"/>
                  <w:szCs w:val="24"/>
                </w:rPr>
                <w:t>KonoplevDV@trcont.ru</w:t>
              </w:r>
            </w:hyperlink>
          </w:p>
          <w:p w:rsidR="007E34C1" w:rsidRDefault="007E34C1" w:rsidP="001B249A">
            <w:pPr>
              <w:pStyle w:val="19"/>
              <w:ind w:firstLine="0"/>
              <w:rPr>
                <w:color w:val="000000"/>
                <w:sz w:val="24"/>
                <w:szCs w:val="24"/>
              </w:rPr>
            </w:pPr>
            <w:r w:rsidRPr="001628C3">
              <w:rPr>
                <w:color w:val="000000"/>
                <w:sz w:val="24"/>
                <w:szCs w:val="24"/>
              </w:rPr>
              <w:t>факс (3022) 32 52 11</w:t>
            </w:r>
          </w:p>
          <w:p w:rsidR="007E34C1" w:rsidRPr="001628C3" w:rsidRDefault="007E34C1" w:rsidP="001B249A">
            <w:pPr>
              <w:pStyle w:val="19"/>
              <w:ind w:firstLine="0"/>
              <w:rPr>
                <w:color w:val="000000"/>
                <w:sz w:val="24"/>
                <w:szCs w:val="24"/>
              </w:rPr>
            </w:pPr>
          </w:p>
          <w:p w:rsidR="007E34C1" w:rsidRPr="001628C3" w:rsidRDefault="007E34C1" w:rsidP="001B249A">
            <w:pPr>
              <w:pStyle w:val="19"/>
              <w:ind w:firstLine="0"/>
              <w:rPr>
                <w:color w:val="000000"/>
                <w:sz w:val="24"/>
                <w:szCs w:val="24"/>
              </w:rPr>
            </w:pPr>
            <w:r w:rsidRPr="001628C3">
              <w:rPr>
                <w:color w:val="000000"/>
                <w:sz w:val="24"/>
                <w:szCs w:val="24"/>
              </w:rPr>
              <w:t>Контактно</w:t>
            </w:r>
            <w:proofErr w:type="gramStart"/>
            <w:r w:rsidRPr="001628C3">
              <w:rPr>
                <w:color w:val="000000"/>
                <w:sz w:val="24"/>
                <w:szCs w:val="24"/>
              </w:rPr>
              <w:t>е(</w:t>
            </w:r>
            <w:proofErr w:type="spellStart"/>
            <w:proofErr w:type="gramEnd"/>
            <w:r w:rsidRPr="001628C3">
              <w:rPr>
                <w:color w:val="000000"/>
                <w:sz w:val="24"/>
                <w:szCs w:val="24"/>
              </w:rPr>
              <w:t>ые</w:t>
            </w:r>
            <w:proofErr w:type="spellEnd"/>
            <w:r w:rsidRPr="001628C3">
              <w:rPr>
                <w:color w:val="000000"/>
                <w:sz w:val="24"/>
                <w:szCs w:val="24"/>
              </w:rPr>
              <w:t>) лицо(а) Организатора:</w:t>
            </w:r>
          </w:p>
          <w:p w:rsidR="007E34C1" w:rsidRPr="001628C3" w:rsidRDefault="007E34C1" w:rsidP="001B249A">
            <w:pPr>
              <w:rPr>
                <w:color w:val="000000"/>
              </w:rPr>
            </w:pPr>
            <w:r w:rsidRPr="001628C3">
              <w:rPr>
                <w:color w:val="000000"/>
              </w:rPr>
              <w:t xml:space="preserve">Болдоржиева Виктория Юрьевна, тел. +7 (495) 7881717, </w:t>
            </w:r>
            <w:proofErr w:type="spellStart"/>
            <w:r w:rsidRPr="001628C3">
              <w:rPr>
                <w:color w:val="000000"/>
              </w:rPr>
              <w:t>доб</w:t>
            </w:r>
            <w:proofErr w:type="spellEnd"/>
            <w:r w:rsidRPr="001628C3">
              <w:rPr>
                <w:color w:val="000000"/>
              </w:rPr>
              <w:t>.: 6364, (3022) 220029,</w:t>
            </w:r>
          </w:p>
          <w:p w:rsidR="007E34C1" w:rsidRPr="001628C3" w:rsidRDefault="007E34C1" w:rsidP="001B249A">
            <w:r w:rsidRPr="001628C3">
              <w:rPr>
                <w:color w:val="000000"/>
              </w:rPr>
              <w:t xml:space="preserve">факс (3022) 32 39 18,  электронный адрес </w:t>
            </w:r>
            <w:hyperlink r:id="rId14" w:history="1">
              <w:r w:rsidRPr="001628C3">
                <w:rPr>
                  <w:rStyle w:val="a9"/>
                </w:rPr>
                <w:t>BoldorzhievaVIU@trcont.ru</w:t>
              </w:r>
            </w:hyperlink>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3.</w:t>
            </w:r>
          </w:p>
        </w:tc>
        <w:tc>
          <w:tcPr>
            <w:tcW w:w="2551" w:type="dxa"/>
            <w:shd w:val="clear" w:color="auto" w:fill="auto"/>
          </w:tcPr>
          <w:p w:rsidR="007E34C1" w:rsidRPr="0007096B" w:rsidRDefault="007E34C1" w:rsidP="001B249A">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7E34C1" w:rsidRPr="00681870" w:rsidRDefault="007E34C1" w:rsidP="0086504D">
            <w:pPr>
              <w:pStyle w:val="19"/>
              <w:ind w:firstLine="284"/>
              <w:rPr>
                <w:b/>
                <w:sz w:val="24"/>
                <w:szCs w:val="24"/>
              </w:rPr>
            </w:pPr>
            <w:r w:rsidRPr="00681870">
              <w:rPr>
                <w:sz w:val="24"/>
                <w:szCs w:val="24"/>
              </w:rPr>
              <w:t>«</w:t>
            </w:r>
            <w:r>
              <w:rPr>
                <w:sz w:val="24"/>
                <w:szCs w:val="24"/>
              </w:rPr>
              <w:t>2</w:t>
            </w:r>
            <w:r w:rsidR="0086504D">
              <w:rPr>
                <w:sz w:val="24"/>
                <w:szCs w:val="24"/>
              </w:rPr>
              <w:t>8</w:t>
            </w:r>
            <w:r w:rsidRPr="00681870">
              <w:rPr>
                <w:sz w:val="24"/>
                <w:szCs w:val="24"/>
              </w:rPr>
              <w:t>»</w:t>
            </w:r>
            <w:r>
              <w:rPr>
                <w:sz w:val="24"/>
                <w:szCs w:val="24"/>
              </w:rPr>
              <w:t xml:space="preserve"> ноября </w:t>
            </w:r>
            <w:r w:rsidRPr="00681870">
              <w:rPr>
                <w:sz w:val="24"/>
                <w:szCs w:val="24"/>
              </w:rPr>
              <w:t>2017 г.</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4.</w:t>
            </w:r>
          </w:p>
        </w:tc>
        <w:tc>
          <w:tcPr>
            <w:tcW w:w="2551" w:type="dxa"/>
          </w:tcPr>
          <w:p w:rsidR="007E34C1" w:rsidRPr="0007096B" w:rsidRDefault="007E34C1" w:rsidP="001B249A">
            <w:pPr>
              <w:pStyle w:val="Default"/>
              <w:rPr>
                <w:b/>
                <w:color w:val="auto"/>
              </w:rPr>
            </w:pPr>
            <w:r w:rsidRPr="0007096B">
              <w:rPr>
                <w:b/>
                <w:color w:val="auto"/>
              </w:rPr>
              <w:t xml:space="preserve">Средства массовой информации (СМИ), используемые в целях информационного </w:t>
            </w:r>
            <w:proofErr w:type="gramStart"/>
            <w:r w:rsidRPr="0007096B">
              <w:rPr>
                <w:b/>
                <w:color w:val="auto"/>
              </w:rPr>
              <w:t>обеспечения проведения процедуры Размещения оферты</w:t>
            </w:r>
            <w:proofErr w:type="gramEnd"/>
          </w:p>
          <w:p w:rsidR="007E34C1" w:rsidRPr="0007096B" w:rsidRDefault="007E34C1" w:rsidP="001B249A">
            <w:pPr>
              <w:pStyle w:val="Default"/>
              <w:rPr>
                <w:b/>
                <w:color w:val="auto"/>
              </w:rPr>
            </w:pPr>
          </w:p>
        </w:tc>
        <w:tc>
          <w:tcPr>
            <w:tcW w:w="6768" w:type="dxa"/>
          </w:tcPr>
          <w:p w:rsidR="007E34C1" w:rsidRPr="0007096B" w:rsidRDefault="007E34C1" w:rsidP="001B249A">
            <w:pPr>
              <w:pStyle w:val="19"/>
              <w:ind w:firstLine="284"/>
              <w:rPr>
                <w:sz w:val="24"/>
                <w:szCs w:val="24"/>
              </w:rPr>
            </w:pPr>
            <w:proofErr w:type="gramStart"/>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w:t>
            </w:r>
            <w:proofErr w:type="spellStart"/>
            <w:r>
              <w:rPr>
                <w:sz w:val="24"/>
                <w:szCs w:val="24"/>
              </w:rPr>
              <w:t>ТрансКонтейнер</w:t>
            </w:r>
            <w:proofErr w:type="spellEnd"/>
            <w:proofErr w:type="gramEnd"/>
            <w:r w:rsidRPr="0007096B">
              <w:rPr>
                <w:sz w:val="24"/>
                <w:szCs w:val="24"/>
              </w:rPr>
              <w:t>» (</w:t>
            </w:r>
            <w:hyperlink r:id="rId15" w:history="1">
              <w:proofErr w:type="gramStart"/>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 xml:space="preserve">и, в предусмотренных законодательством Российской Федерации случаях, на официальном сайте единой </w:t>
            </w:r>
            <w:r w:rsidRPr="00895B84">
              <w:rPr>
                <w:sz w:val="24"/>
                <w:szCs w:val="24"/>
              </w:rPr>
              <w:lastRenderedPageBreak/>
              <w:t>информационной системы</w:t>
            </w:r>
            <w:r>
              <w:rPr>
                <w:sz w:val="24"/>
                <w:szCs w:val="24"/>
              </w:rPr>
              <w:t xml:space="preserve"> в сфере закупок</w:t>
            </w:r>
            <w:r w:rsidRPr="00895B84">
              <w:rPr>
                <w:sz w:val="24"/>
                <w:szCs w:val="24"/>
              </w:rPr>
              <w:t xml:space="preserve"> в информационно-телекоммуникационной сети «Интернет» (</w:t>
            </w:r>
            <w:hyperlink r:id="rId16" w:history="1">
              <w:r w:rsidRPr="00895B84">
                <w:rPr>
                  <w:rStyle w:val="a9"/>
                  <w:sz w:val="24"/>
                  <w:szCs w:val="24"/>
                </w:rPr>
                <w:t>www.zakupki.gov.ru</w:t>
              </w:r>
            </w:hyperlink>
            <w:r w:rsidRPr="00895B84">
              <w:rPr>
                <w:sz w:val="24"/>
                <w:szCs w:val="24"/>
              </w:rPr>
              <w:t>) (далее – Официальный сайт).</w:t>
            </w:r>
            <w:proofErr w:type="gramEnd"/>
          </w:p>
          <w:p w:rsidR="007E34C1" w:rsidRPr="009B3D3C" w:rsidRDefault="007E34C1" w:rsidP="001B249A">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w:t>
            </w:r>
            <w:r>
              <w:rPr>
                <w:sz w:val="24"/>
                <w:szCs w:val="24"/>
              </w:rPr>
              <w:t>П</w:t>
            </w:r>
            <w:r w:rsidRPr="0007096B">
              <w:rPr>
                <w:sz w:val="24"/>
                <w:szCs w:val="24"/>
              </w:rPr>
              <w:t xml:space="preserve">АО </w:t>
            </w:r>
            <w:r>
              <w:rPr>
                <w:sz w:val="24"/>
                <w:szCs w:val="24"/>
              </w:rPr>
              <w:t>«</w:t>
            </w:r>
            <w:proofErr w:type="spellStart"/>
            <w:r>
              <w:rPr>
                <w:sz w:val="24"/>
                <w:szCs w:val="24"/>
              </w:rPr>
              <w:t>ТрансКонтейнер</w:t>
            </w:r>
            <w:proofErr w:type="spellEnd"/>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07096B">
              <w:rPr>
                <w:sz w:val="24"/>
                <w:szCs w:val="24"/>
              </w:rPr>
              <w:t xml:space="preserve"> считается размещенной в установленном порядке.</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lastRenderedPageBreak/>
              <w:t>5.</w:t>
            </w:r>
          </w:p>
        </w:tc>
        <w:tc>
          <w:tcPr>
            <w:tcW w:w="2551" w:type="dxa"/>
          </w:tcPr>
          <w:p w:rsidR="007E34C1" w:rsidRPr="0007096B" w:rsidRDefault="007E34C1" w:rsidP="001B249A">
            <w:pPr>
              <w:pStyle w:val="Default"/>
              <w:rPr>
                <w:b/>
                <w:color w:val="auto"/>
              </w:rPr>
            </w:pPr>
            <w:r w:rsidRPr="0007096B">
              <w:rPr>
                <w:b/>
                <w:color w:val="auto"/>
              </w:rPr>
              <w:t>Начальная (максимальная) цена договора/ цена лота</w:t>
            </w:r>
          </w:p>
        </w:tc>
        <w:tc>
          <w:tcPr>
            <w:tcW w:w="6768" w:type="dxa"/>
          </w:tcPr>
          <w:p w:rsidR="007E34C1" w:rsidRPr="00EA0482" w:rsidRDefault="007E34C1" w:rsidP="001B249A">
            <w:pPr>
              <w:pStyle w:val="19"/>
              <w:ind w:firstLine="0"/>
              <w:rPr>
                <w:sz w:val="24"/>
                <w:szCs w:val="24"/>
              </w:rPr>
            </w:pPr>
            <w:proofErr w:type="gramStart"/>
            <w:r w:rsidRPr="00EA0482">
              <w:rPr>
                <w:sz w:val="24"/>
                <w:szCs w:val="24"/>
              </w:rPr>
              <w:t xml:space="preserve">Максимальная (совокупная) цена договора/договоров составляет </w:t>
            </w:r>
            <w:r>
              <w:rPr>
                <w:sz w:val="24"/>
                <w:szCs w:val="24"/>
              </w:rPr>
              <w:t>16 0</w:t>
            </w:r>
            <w:r w:rsidRPr="00EA0482">
              <w:rPr>
                <w:sz w:val="24"/>
                <w:szCs w:val="24"/>
              </w:rPr>
              <w:t>00 000  (</w:t>
            </w:r>
            <w:r>
              <w:rPr>
                <w:sz w:val="24"/>
                <w:szCs w:val="24"/>
              </w:rPr>
              <w:t xml:space="preserve">шестнадцать </w:t>
            </w:r>
            <w:r w:rsidRPr="00EA0482">
              <w:rPr>
                <w:sz w:val="24"/>
                <w:szCs w:val="24"/>
              </w:rPr>
              <w:t>миллион</w:t>
            </w:r>
            <w:r>
              <w:rPr>
                <w:sz w:val="24"/>
                <w:szCs w:val="24"/>
              </w:rPr>
              <w:t>ов</w:t>
            </w:r>
            <w:r w:rsidRPr="00EA0482">
              <w:rPr>
                <w:sz w:val="24"/>
                <w:szCs w:val="24"/>
              </w:rPr>
              <w:t>)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p>
          <w:p w:rsidR="007E34C1" w:rsidRPr="00EA0482" w:rsidRDefault="007E34C1" w:rsidP="001B249A">
            <w:pPr>
              <w:pStyle w:val="19"/>
              <w:ind w:firstLine="397"/>
              <w:rPr>
                <w:sz w:val="24"/>
                <w:szCs w:val="24"/>
              </w:rPr>
            </w:pPr>
            <w:r w:rsidRPr="00EA0482">
              <w:rPr>
                <w:sz w:val="24"/>
                <w:szCs w:val="24"/>
              </w:rPr>
              <w:t>Сумма НДС и условия начисления определяются в соответствии с законодательством Российской Федерации.</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6.</w:t>
            </w:r>
          </w:p>
        </w:tc>
        <w:tc>
          <w:tcPr>
            <w:tcW w:w="2551" w:type="dxa"/>
          </w:tcPr>
          <w:p w:rsidR="007E34C1" w:rsidRPr="0007096B" w:rsidRDefault="007E34C1" w:rsidP="001B249A">
            <w:pPr>
              <w:pStyle w:val="Default"/>
              <w:rPr>
                <w:b/>
                <w:color w:val="auto"/>
              </w:rPr>
            </w:pPr>
            <w:r w:rsidRPr="0007096B">
              <w:rPr>
                <w:b/>
                <w:color w:val="auto"/>
              </w:rPr>
              <w:t xml:space="preserve">Место, дата начала и окончания подачи Заявок </w:t>
            </w:r>
          </w:p>
        </w:tc>
        <w:tc>
          <w:tcPr>
            <w:tcW w:w="6768" w:type="dxa"/>
          </w:tcPr>
          <w:p w:rsidR="007E34C1" w:rsidRPr="001B5037" w:rsidRDefault="007E34C1" w:rsidP="001B249A">
            <w:pPr>
              <w:pStyle w:val="19"/>
              <w:ind w:firstLine="284"/>
              <w:rPr>
                <w:sz w:val="24"/>
                <w:szCs w:val="24"/>
              </w:rPr>
            </w:pPr>
            <w:proofErr w:type="gramStart"/>
            <w:r w:rsidRPr="001B5037">
              <w:rPr>
                <w:sz w:val="24"/>
                <w:szCs w:val="24"/>
              </w:rPr>
              <w:t>Заявки принимаются ежедневно по рабочим дням с 09 часов 30 минут до 12 часов 00 минут и с 13 часов 00 минут до 1</w:t>
            </w:r>
            <w:r>
              <w:rPr>
                <w:sz w:val="24"/>
                <w:szCs w:val="24"/>
              </w:rPr>
              <w:t>7</w:t>
            </w:r>
            <w:r w:rsidRPr="001B5037">
              <w:rPr>
                <w:sz w:val="24"/>
                <w:szCs w:val="24"/>
              </w:rPr>
              <w:t xml:space="preserve"> часов 00 минут (в пятницу и предпраздничные дни до 16 часов 00 минут)</w:t>
            </w:r>
            <w:r w:rsidRPr="001B5037">
              <w:t xml:space="preserve"> </w:t>
            </w:r>
            <w:r w:rsidRPr="001B5037">
              <w:rPr>
                <w:sz w:val="24"/>
                <w:szCs w:val="24"/>
              </w:rPr>
              <w:t xml:space="preserve">местного времени с даты, указанной в пункте 3 Информационной карты </w:t>
            </w:r>
            <w:r w:rsidRPr="003D453D">
              <w:rPr>
                <w:sz w:val="24"/>
                <w:szCs w:val="24"/>
              </w:rPr>
              <w:t xml:space="preserve">по </w:t>
            </w:r>
            <w:r>
              <w:rPr>
                <w:sz w:val="24"/>
                <w:szCs w:val="24"/>
              </w:rPr>
              <w:t xml:space="preserve">14 часов 00 минут </w:t>
            </w:r>
            <w:r w:rsidRPr="003D453D">
              <w:rPr>
                <w:sz w:val="24"/>
                <w:szCs w:val="24"/>
              </w:rPr>
              <w:t>«</w:t>
            </w:r>
            <w:r>
              <w:rPr>
                <w:sz w:val="24"/>
                <w:szCs w:val="24"/>
              </w:rPr>
              <w:t>03</w:t>
            </w:r>
            <w:r w:rsidRPr="003D453D">
              <w:rPr>
                <w:sz w:val="24"/>
                <w:szCs w:val="24"/>
              </w:rPr>
              <w:t xml:space="preserve">» </w:t>
            </w:r>
            <w:r>
              <w:rPr>
                <w:sz w:val="24"/>
                <w:szCs w:val="24"/>
              </w:rPr>
              <w:t xml:space="preserve">октября </w:t>
            </w:r>
            <w:r w:rsidRPr="003D453D">
              <w:rPr>
                <w:sz w:val="24"/>
                <w:szCs w:val="24"/>
              </w:rPr>
              <w:t>201</w:t>
            </w:r>
            <w:r>
              <w:rPr>
                <w:sz w:val="24"/>
                <w:szCs w:val="24"/>
              </w:rPr>
              <w:t>8</w:t>
            </w:r>
            <w:r w:rsidRPr="003D453D">
              <w:rPr>
                <w:sz w:val="24"/>
                <w:szCs w:val="24"/>
              </w:rPr>
              <w:t xml:space="preserve"> г.</w:t>
            </w:r>
            <w:r w:rsidRPr="001B5037">
              <w:rPr>
                <w:sz w:val="24"/>
                <w:szCs w:val="24"/>
              </w:rPr>
              <w:t xml:space="preserve"> (по адресу, указанному в</w:t>
            </w:r>
            <w:proofErr w:type="gramEnd"/>
            <w:r w:rsidRPr="001B5037">
              <w:rPr>
                <w:sz w:val="24"/>
                <w:szCs w:val="24"/>
              </w:rPr>
              <w:t xml:space="preserve"> </w:t>
            </w:r>
            <w:proofErr w:type="gramStart"/>
            <w:r w:rsidRPr="001B5037">
              <w:rPr>
                <w:sz w:val="24"/>
                <w:szCs w:val="24"/>
              </w:rPr>
              <w:t>пункте</w:t>
            </w:r>
            <w:proofErr w:type="gramEnd"/>
            <w:r w:rsidRPr="001B5037">
              <w:rPr>
                <w:sz w:val="24"/>
                <w:szCs w:val="24"/>
              </w:rPr>
              <w:t xml:space="preserve"> 2 настоящей Информационной карты</w:t>
            </w:r>
            <w:r>
              <w:rPr>
                <w:sz w:val="24"/>
                <w:szCs w:val="24"/>
              </w:rPr>
              <w:t>)</w:t>
            </w:r>
            <w:r w:rsidRPr="001B5037">
              <w:rPr>
                <w:sz w:val="24"/>
                <w:szCs w:val="24"/>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7.</w:t>
            </w:r>
          </w:p>
        </w:tc>
        <w:tc>
          <w:tcPr>
            <w:tcW w:w="2551" w:type="dxa"/>
          </w:tcPr>
          <w:p w:rsidR="007E34C1" w:rsidRPr="0007096B" w:rsidRDefault="007E34C1" w:rsidP="001B249A">
            <w:pPr>
              <w:pStyle w:val="Default"/>
              <w:rPr>
                <w:b/>
                <w:color w:val="auto"/>
              </w:rPr>
            </w:pPr>
            <w:r w:rsidRPr="0007096B">
              <w:rPr>
                <w:b/>
                <w:color w:val="auto"/>
              </w:rPr>
              <w:t>Срок действия Заявки</w:t>
            </w:r>
            <w:r w:rsidRPr="0007096B">
              <w:rPr>
                <w:b/>
                <w:color w:val="auto"/>
              </w:rPr>
              <w:tab/>
            </w:r>
          </w:p>
        </w:tc>
        <w:tc>
          <w:tcPr>
            <w:tcW w:w="6768" w:type="dxa"/>
          </w:tcPr>
          <w:p w:rsidR="007E34C1" w:rsidRPr="00E02F0B" w:rsidRDefault="007E34C1" w:rsidP="001B249A">
            <w:pPr>
              <w:pStyle w:val="19"/>
              <w:ind w:firstLine="284"/>
              <w:rPr>
                <w:i/>
                <w:sz w:val="24"/>
                <w:szCs w:val="24"/>
              </w:rPr>
            </w:pPr>
            <w:r w:rsidRPr="003D2759">
              <w:rPr>
                <w:sz w:val="24"/>
                <w:szCs w:val="24"/>
              </w:rPr>
              <w:t xml:space="preserve">Заявка должна действовать не менее </w:t>
            </w:r>
            <w:r>
              <w:rPr>
                <w:sz w:val="24"/>
                <w:szCs w:val="24"/>
              </w:rPr>
              <w:t>60 (</w:t>
            </w:r>
            <w:r w:rsidRPr="00EA0482">
              <w:rPr>
                <w:sz w:val="24"/>
                <w:szCs w:val="24"/>
              </w:rPr>
              <w:t>шестьдесят)</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Заявок (пункт 8 настоящей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 xml:space="preserve">8. </w:t>
            </w:r>
          </w:p>
        </w:tc>
        <w:tc>
          <w:tcPr>
            <w:tcW w:w="2551" w:type="dxa"/>
          </w:tcPr>
          <w:p w:rsidR="007E34C1" w:rsidRPr="0007096B" w:rsidRDefault="007E34C1" w:rsidP="001B249A">
            <w:pPr>
              <w:pStyle w:val="Default"/>
              <w:rPr>
                <w:b/>
                <w:color w:val="auto"/>
              </w:rPr>
            </w:pPr>
            <w:r>
              <w:rPr>
                <w:b/>
                <w:color w:val="auto"/>
              </w:rPr>
              <w:t>Рассмотрение</w:t>
            </w:r>
            <w:r w:rsidRPr="0007096B">
              <w:rPr>
                <w:b/>
                <w:color w:val="auto"/>
              </w:rPr>
              <w:t xml:space="preserve"> Заявок</w:t>
            </w:r>
          </w:p>
        </w:tc>
        <w:tc>
          <w:tcPr>
            <w:tcW w:w="6768" w:type="dxa"/>
          </w:tcPr>
          <w:p w:rsidR="007E34C1" w:rsidRPr="00076BB6" w:rsidRDefault="007E34C1" w:rsidP="001B249A">
            <w:pPr>
              <w:pStyle w:val="19"/>
              <w:ind w:firstLine="284"/>
              <w:rPr>
                <w:sz w:val="24"/>
                <w:szCs w:val="24"/>
              </w:rPr>
            </w:pPr>
            <w:r w:rsidRPr="00076BB6">
              <w:rPr>
                <w:sz w:val="24"/>
                <w:szCs w:val="24"/>
              </w:rPr>
              <w:t>Рассмотрение и сопоставление Заявок осуществляется по адресу, указанному в пункте 2 Информационной карты поэтапно:</w:t>
            </w:r>
          </w:p>
          <w:p w:rsidR="007E34C1" w:rsidRPr="00076BB6" w:rsidRDefault="007E34C1" w:rsidP="001B249A">
            <w:pPr>
              <w:pStyle w:val="19"/>
              <w:ind w:firstLine="284"/>
              <w:rPr>
                <w:sz w:val="24"/>
                <w:szCs w:val="24"/>
              </w:rPr>
            </w:pPr>
            <w:r w:rsidRPr="00076BB6">
              <w:rPr>
                <w:sz w:val="24"/>
                <w:szCs w:val="24"/>
              </w:rPr>
              <w:t>1) По первому этапу при наличии Заявок состоится «0</w:t>
            </w:r>
            <w:r w:rsidR="0086504D">
              <w:rPr>
                <w:sz w:val="24"/>
                <w:szCs w:val="24"/>
              </w:rPr>
              <w:t>8</w:t>
            </w:r>
            <w:r w:rsidRPr="00076BB6">
              <w:rPr>
                <w:sz w:val="24"/>
                <w:szCs w:val="24"/>
              </w:rPr>
              <w:t>» декабря 2017 г. в 14 часов 00 минут местного времени;</w:t>
            </w:r>
          </w:p>
          <w:p w:rsidR="007E34C1" w:rsidRPr="00076BB6" w:rsidRDefault="007E34C1" w:rsidP="001B249A">
            <w:pPr>
              <w:pStyle w:val="19"/>
              <w:ind w:firstLine="284"/>
              <w:rPr>
                <w:sz w:val="24"/>
                <w:szCs w:val="24"/>
              </w:rPr>
            </w:pPr>
            <w:r w:rsidRPr="00076BB6">
              <w:rPr>
                <w:sz w:val="24"/>
                <w:szCs w:val="24"/>
              </w:rPr>
              <w:t>2) Второй и последующие этапы при поступлении Заявок после предыдущего этапа - последнюю рабочую пятницу каждого календарного квартала;</w:t>
            </w:r>
          </w:p>
          <w:p w:rsidR="007E34C1" w:rsidRPr="00076BB6" w:rsidRDefault="007E34C1" w:rsidP="001B249A">
            <w:pPr>
              <w:pStyle w:val="19"/>
              <w:ind w:firstLine="284"/>
              <w:rPr>
                <w:sz w:val="24"/>
                <w:szCs w:val="24"/>
              </w:rPr>
            </w:pPr>
            <w:r w:rsidRPr="00076BB6">
              <w:rPr>
                <w:sz w:val="24"/>
                <w:szCs w:val="24"/>
              </w:rPr>
              <w:t xml:space="preserve">3) Последний этап - не позднее 10 календарных дней </w:t>
            </w:r>
            <w:proofErr w:type="gramStart"/>
            <w:r w:rsidRPr="00076BB6">
              <w:rPr>
                <w:sz w:val="24"/>
                <w:szCs w:val="24"/>
              </w:rPr>
              <w:t>с даты окончания</w:t>
            </w:r>
            <w:proofErr w:type="gramEnd"/>
            <w:r w:rsidRPr="00076BB6">
              <w:rPr>
                <w:sz w:val="24"/>
                <w:szCs w:val="24"/>
              </w:rPr>
              <w:t xml:space="preserve"> приема заявок, указанной в пункте 6 Информационной карты.</w:t>
            </w:r>
          </w:p>
        </w:tc>
      </w:tr>
      <w:tr w:rsidR="007E34C1" w:rsidRPr="0007096B" w:rsidTr="001B249A">
        <w:trPr>
          <w:trHeight w:val="189"/>
        </w:trPr>
        <w:tc>
          <w:tcPr>
            <w:tcW w:w="534" w:type="dxa"/>
          </w:tcPr>
          <w:p w:rsidR="007E34C1" w:rsidRPr="0007096B" w:rsidRDefault="007E34C1" w:rsidP="001B249A">
            <w:pPr>
              <w:pStyle w:val="19"/>
              <w:ind w:firstLine="0"/>
              <w:rPr>
                <w:b/>
                <w:sz w:val="24"/>
                <w:szCs w:val="24"/>
              </w:rPr>
            </w:pPr>
            <w:r w:rsidRPr="0007096B">
              <w:rPr>
                <w:b/>
                <w:sz w:val="24"/>
                <w:szCs w:val="24"/>
              </w:rPr>
              <w:t>9.</w:t>
            </w:r>
          </w:p>
        </w:tc>
        <w:tc>
          <w:tcPr>
            <w:tcW w:w="2551" w:type="dxa"/>
          </w:tcPr>
          <w:p w:rsidR="007E34C1" w:rsidRPr="0007096B" w:rsidRDefault="007E34C1" w:rsidP="001B249A">
            <w:pPr>
              <w:pStyle w:val="Default"/>
              <w:rPr>
                <w:b/>
                <w:color w:val="auto"/>
              </w:rPr>
            </w:pPr>
            <w:r w:rsidRPr="0007096B">
              <w:rPr>
                <w:b/>
                <w:color w:val="auto"/>
              </w:rPr>
              <w:t>Конкурсная комиссия</w:t>
            </w:r>
          </w:p>
        </w:tc>
        <w:tc>
          <w:tcPr>
            <w:tcW w:w="6768" w:type="dxa"/>
            <w:shd w:val="clear" w:color="auto" w:fill="auto"/>
          </w:tcPr>
          <w:p w:rsidR="007E34C1" w:rsidRPr="00076BB6" w:rsidRDefault="007E34C1" w:rsidP="001B249A">
            <w:pPr>
              <w:pStyle w:val="19"/>
              <w:ind w:firstLine="0"/>
              <w:rPr>
                <w:sz w:val="24"/>
                <w:szCs w:val="24"/>
              </w:rPr>
            </w:pPr>
            <w:r w:rsidRPr="00076BB6">
              <w:rPr>
                <w:sz w:val="24"/>
                <w:szCs w:val="24"/>
              </w:rPr>
              <w:t>Решение об итогах Открытого конкурса принимается Конкурсной комиссией аппарата управления ПАО «</w:t>
            </w:r>
            <w:proofErr w:type="spellStart"/>
            <w:r w:rsidRPr="00076BB6">
              <w:rPr>
                <w:sz w:val="24"/>
                <w:szCs w:val="24"/>
              </w:rPr>
              <w:t>ТрансКонтейнер</w:t>
            </w:r>
            <w:proofErr w:type="spellEnd"/>
            <w:r w:rsidRPr="00076BB6">
              <w:rPr>
                <w:sz w:val="24"/>
                <w:szCs w:val="24"/>
              </w:rPr>
              <w:t xml:space="preserve">». </w:t>
            </w:r>
          </w:p>
          <w:p w:rsidR="007E34C1" w:rsidRPr="00076BB6" w:rsidRDefault="007E34C1" w:rsidP="001B249A">
            <w:pPr>
              <w:pStyle w:val="19"/>
              <w:ind w:firstLine="0"/>
              <w:rPr>
                <w:sz w:val="24"/>
                <w:szCs w:val="24"/>
              </w:rPr>
            </w:pPr>
            <w:r w:rsidRPr="00076BB6">
              <w:rPr>
                <w:sz w:val="24"/>
                <w:szCs w:val="24"/>
              </w:rPr>
              <w:t xml:space="preserve">Адрес: Российская Федерация, 125047, г. Москва, Оружейный переулок, дом 19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10.</w:t>
            </w:r>
          </w:p>
        </w:tc>
        <w:tc>
          <w:tcPr>
            <w:tcW w:w="2551" w:type="dxa"/>
          </w:tcPr>
          <w:p w:rsidR="007E34C1" w:rsidRPr="0007096B" w:rsidRDefault="007E34C1" w:rsidP="001B249A">
            <w:pPr>
              <w:pStyle w:val="Default"/>
              <w:rPr>
                <w:b/>
                <w:color w:val="auto"/>
              </w:rPr>
            </w:pPr>
            <w:r w:rsidRPr="0007096B">
              <w:rPr>
                <w:b/>
                <w:color w:val="auto"/>
              </w:rPr>
              <w:t>Подведение итогов</w:t>
            </w:r>
          </w:p>
        </w:tc>
        <w:tc>
          <w:tcPr>
            <w:tcW w:w="6768" w:type="dxa"/>
          </w:tcPr>
          <w:p w:rsidR="007E34C1" w:rsidRPr="00076BB6" w:rsidRDefault="007E34C1" w:rsidP="001B249A">
            <w:pPr>
              <w:pStyle w:val="19"/>
              <w:ind w:firstLine="0"/>
              <w:rPr>
                <w:sz w:val="24"/>
                <w:szCs w:val="24"/>
              </w:rPr>
            </w:pPr>
            <w:r w:rsidRPr="00076BB6">
              <w:rPr>
                <w:sz w:val="24"/>
                <w:szCs w:val="24"/>
              </w:rPr>
              <w:t xml:space="preserve">     Подведение итогов осуществляется по адресу, указанному в пункте 9 Информационной карты поэтапно: </w:t>
            </w:r>
          </w:p>
          <w:p w:rsidR="007E34C1" w:rsidRPr="00076BB6" w:rsidRDefault="007E34C1" w:rsidP="001B249A">
            <w:pPr>
              <w:pStyle w:val="19"/>
              <w:ind w:firstLine="284"/>
              <w:rPr>
                <w:sz w:val="24"/>
                <w:szCs w:val="24"/>
              </w:rPr>
            </w:pPr>
            <w:r w:rsidRPr="00076BB6">
              <w:rPr>
                <w:sz w:val="24"/>
                <w:szCs w:val="24"/>
              </w:rPr>
              <w:lastRenderedPageBreak/>
              <w:t>1) По первому этапу при наличии Заявок состоится не позднее 14 часов 00 минут местного времени «09» января 2018 г.;</w:t>
            </w:r>
          </w:p>
          <w:p w:rsidR="007E34C1" w:rsidRPr="00076BB6" w:rsidRDefault="007E34C1" w:rsidP="001B249A">
            <w:pPr>
              <w:pStyle w:val="19"/>
              <w:ind w:firstLine="284"/>
              <w:rPr>
                <w:sz w:val="24"/>
                <w:szCs w:val="24"/>
              </w:rPr>
            </w:pPr>
            <w:r w:rsidRPr="00076BB6">
              <w:rPr>
                <w:sz w:val="24"/>
                <w:szCs w:val="24"/>
              </w:rPr>
              <w:t xml:space="preserve">2) Второй и последующие этапы при поступлении Заявок не позднее 21 календарного дня </w:t>
            </w:r>
            <w:proofErr w:type="gramStart"/>
            <w:r w:rsidRPr="00076BB6">
              <w:rPr>
                <w:sz w:val="24"/>
                <w:szCs w:val="24"/>
              </w:rPr>
              <w:t>с даты рассмотрения</w:t>
            </w:r>
            <w:proofErr w:type="gramEnd"/>
            <w:r w:rsidRPr="00076BB6">
              <w:rPr>
                <w:sz w:val="24"/>
                <w:szCs w:val="24"/>
              </w:rPr>
              <w:t xml:space="preserve"> и сопоставления Заявок соответствующего этапа (пункт 8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lastRenderedPageBreak/>
              <w:t>11.</w:t>
            </w:r>
          </w:p>
        </w:tc>
        <w:tc>
          <w:tcPr>
            <w:tcW w:w="2551" w:type="dxa"/>
          </w:tcPr>
          <w:p w:rsidR="007E34C1" w:rsidRPr="0007096B" w:rsidRDefault="007E34C1" w:rsidP="001B249A">
            <w:pPr>
              <w:pStyle w:val="Default"/>
              <w:rPr>
                <w:b/>
                <w:color w:val="auto"/>
              </w:rPr>
            </w:pPr>
            <w:r w:rsidRPr="0007096B">
              <w:rPr>
                <w:b/>
                <w:color w:val="auto"/>
              </w:rPr>
              <w:t>Условия оплаты за товар, выполнение работ, оказание услуг</w:t>
            </w:r>
          </w:p>
        </w:tc>
        <w:tc>
          <w:tcPr>
            <w:tcW w:w="6768" w:type="dxa"/>
          </w:tcPr>
          <w:p w:rsidR="007E34C1" w:rsidRPr="001628C3" w:rsidRDefault="007E34C1" w:rsidP="001B249A">
            <w:pPr>
              <w:pStyle w:val="19"/>
              <w:ind w:firstLine="0"/>
              <w:rPr>
                <w:sz w:val="24"/>
                <w:szCs w:val="24"/>
              </w:rPr>
            </w:pPr>
            <w:r w:rsidRPr="001628C3">
              <w:rPr>
                <w:sz w:val="24"/>
                <w:szCs w:val="24"/>
              </w:rPr>
              <w:t>Форма, сроки и порядок оплаты услуг изложены в разделе №4 проекта договора (приложение № 5 к документации о закупке).</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12.</w:t>
            </w:r>
          </w:p>
        </w:tc>
        <w:tc>
          <w:tcPr>
            <w:tcW w:w="2551" w:type="dxa"/>
          </w:tcPr>
          <w:p w:rsidR="007E34C1" w:rsidRPr="0007096B" w:rsidRDefault="007E34C1" w:rsidP="001B249A">
            <w:pPr>
              <w:pStyle w:val="Default"/>
              <w:rPr>
                <w:b/>
                <w:color w:val="auto"/>
              </w:rPr>
            </w:pPr>
            <w:r w:rsidRPr="0007096B">
              <w:rPr>
                <w:b/>
                <w:color w:val="auto"/>
              </w:rPr>
              <w:t xml:space="preserve">Количество лотов </w:t>
            </w:r>
          </w:p>
        </w:tc>
        <w:tc>
          <w:tcPr>
            <w:tcW w:w="6768" w:type="dxa"/>
          </w:tcPr>
          <w:p w:rsidR="007E34C1" w:rsidRPr="0007096B" w:rsidRDefault="007E34C1" w:rsidP="001B249A">
            <w:pPr>
              <w:pStyle w:val="19"/>
              <w:ind w:firstLine="0"/>
              <w:rPr>
                <w:b/>
                <w:sz w:val="24"/>
                <w:szCs w:val="24"/>
              </w:rPr>
            </w:pPr>
            <w:r>
              <w:rPr>
                <w:b/>
                <w:sz w:val="24"/>
                <w:szCs w:val="24"/>
              </w:rPr>
              <w:t>Один лот.</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13.</w:t>
            </w:r>
          </w:p>
        </w:tc>
        <w:tc>
          <w:tcPr>
            <w:tcW w:w="2551" w:type="dxa"/>
          </w:tcPr>
          <w:p w:rsidR="007E34C1" w:rsidRPr="0007096B" w:rsidRDefault="007E34C1" w:rsidP="001B249A">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7E34C1" w:rsidRPr="001B5037" w:rsidRDefault="007E34C1" w:rsidP="001B249A">
            <w:pPr>
              <w:jc w:val="both"/>
              <w:rPr>
                <w:color w:val="000000"/>
              </w:rPr>
            </w:pPr>
            <w:r w:rsidRPr="001B5037">
              <w:rPr>
                <w:b/>
                <w:bCs/>
              </w:rPr>
              <w:t>Срок</w:t>
            </w:r>
            <w:r>
              <w:rPr>
                <w:b/>
                <w:bCs/>
              </w:rPr>
              <w:t xml:space="preserve"> аренды</w:t>
            </w:r>
            <w:r w:rsidRPr="001B5037">
              <w:rPr>
                <w:b/>
                <w:bCs/>
              </w:rPr>
              <w:t xml:space="preserve">: </w:t>
            </w:r>
            <w:proofErr w:type="gramStart"/>
            <w:r w:rsidRPr="001B5037">
              <w:rPr>
                <w:color w:val="000000"/>
              </w:rPr>
              <w:t>с даты заключения</w:t>
            </w:r>
            <w:proofErr w:type="gramEnd"/>
            <w:r w:rsidRPr="001B5037">
              <w:rPr>
                <w:color w:val="000000"/>
              </w:rPr>
              <w:t xml:space="preserve"> договора по 31 </w:t>
            </w:r>
            <w:r>
              <w:rPr>
                <w:color w:val="000000"/>
              </w:rPr>
              <w:t>декабря</w:t>
            </w:r>
            <w:r w:rsidRPr="001B5037">
              <w:rPr>
                <w:color w:val="000000"/>
              </w:rPr>
              <w:t xml:space="preserve"> 201</w:t>
            </w:r>
            <w:r>
              <w:rPr>
                <w:color w:val="000000"/>
              </w:rPr>
              <w:t>8</w:t>
            </w:r>
            <w:r w:rsidRPr="001B5037">
              <w:rPr>
                <w:color w:val="000000"/>
              </w:rPr>
              <w:t xml:space="preserve"> года</w:t>
            </w:r>
            <w:r>
              <w:rPr>
                <w:color w:val="000000"/>
              </w:rPr>
              <w:t xml:space="preserve"> включительно</w:t>
            </w:r>
            <w:r w:rsidRPr="001B5037">
              <w:rPr>
                <w:color w:val="000000"/>
              </w:rPr>
              <w:t>.</w:t>
            </w:r>
          </w:p>
          <w:p w:rsidR="007E34C1" w:rsidRPr="001B5037" w:rsidRDefault="007E34C1" w:rsidP="001B249A">
            <w:pPr>
              <w:jc w:val="both"/>
              <w:rPr>
                <w:b/>
              </w:rPr>
            </w:pPr>
            <w:r w:rsidRPr="001B5037">
              <w:rPr>
                <w:b/>
                <w:bCs/>
              </w:rPr>
              <w:t>Место</w:t>
            </w:r>
            <w:r>
              <w:rPr>
                <w:b/>
                <w:bCs/>
              </w:rPr>
              <w:t xml:space="preserve"> предоставления в аренду транспортных средств</w:t>
            </w:r>
            <w:r w:rsidRPr="001B5037">
              <w:rPr>
                <w:b/>
              </w:rPr>
              <w:t xml:space="preserve">: </w:t>
            </w:r>
            <w:r w:rsidRPr="001070CF">
              <w:rPr>
                <w:color w:val="000000"/>
              </w:rPr>
              <w:t>672020, г. Чита, ул. Лазо, 120. Контейнерный терминал Чита.</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14.</w:t>
            </w:r>
          </w:p>
        </w:tc>
        <w:tc>
          <w:tcPr>
            <w:tcW w:w="2551" w:type="dxa"/>
          </w:tcPr>
          <w:p w:rsidR="007E34C1" w:rsidRPr="0007096B" w:rsidRDefault="007E34C1" w:rsidP="001B249A">
            <w:pPr>
              <w:pStyle w:val="Default"/>
              <w:rPr>
                <w:b/>
                <w:color w:val="auto"/>
              </w:rPr>
            </w:pPr>
            <w:r w:rsidRPr="0007096B">
              <w:rPr>
                <w:b/>
                <w:color w:val="auto"/>
              </w:rPr>
              <w:t>Состав и количество (объем) товара, работ, услуг</w:t>
            </w:r>
          </w:p>
        </w:tc>
        <w:tc>
          <w:tcPr>
            <w:tcW w:w="6768" w:type="dxa"/>
          </w:tcPr>
          <w:p w:rsidR="007E34C1" w:rsidRPr="001B5037" w:rsidRDefault="007E34C1" w:rsidP="001B249A">
            <w:pPr>
              <w:pStyle w:val="19"/>
              <w:ind w:firstLine="0"/>
              <w:rPr>
                <w:sz w:val="24"/>
                <w:szCs w:val="24"/>
              </w:rPr>
            </w:pPr>
            <w:proofErr w:type="gramStart"/>
            <w:r w:rsidRPr="001B5037">
              <w:rPr>
                <w:sz w:val="24"/>
                <w:szCs w:val="24"/>
              </w:rPr>
              <w:t>Состав и объем услуг определен в разделе 4 «Техническое задание» документации о закупке).</w:t>
            </w:r>
            <w:proofErr w:type="gramEnd"/>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15.</w:t>
            </w:r>
          </w:p>
        </w:tc>
        <w:tc>
          <w:tcPr>
            <w:tcW w:w="2551" w:type="dxa"/>
          </w:tcPr>
          <w:p w:rsidR="007E34C1" w:rsidRPr="0007096B" w:rsidRDefault="007E34C1" w:rsidP="001B249A">
            <w:pPr>
              <w:pStyle w:val="Default"/>
              <w:rPr>
                <w:b/>
                <w:color w:val="auto"/>
              </w:rPr>
            </w:pPr>
            <w:r w:rsidRPr="0007096B">
              <w:rPr>
                <w:b/>
                <w:color w:val="auto"/>
              </w:rPr>
              <w:t xml:space="preserve">Официальный язык </w:t>
            </w:r>
          </w:p>
        </w:tc>
        <w:tc>
          <w:tcPr>
            <w:tcW w:w="6768" w:type="dxa"/>
          </w:tcPr>
          <w:p w:rsidR="007E34C1" w:rsidRPr="0007096B" w:rsidRDefault="007E34C1" w:rsidP="001B249A">
            <w:pPr>
              <w:pStyle w:val="aff0"/>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16.</w:t>
            </w:r>
          </w:p>
        </w:tc>
        <w:tc>
          <w:tcPr>
            <w:tcW w:w="2551" w:type="dxa"/>
          </w:tcPr>
          <w:p w:rsidR="007E34C1" w:rsidRPr="0007096B" w:rsidRDefault="007E34C1" w:rsidP="001B249A">
            <w:pPr>
              <w:pStyle w:val="Default"/>
              <w:rPr>
                <w:b/>
                <w:color w:val="auto"/>
              </w:rPr>
            </w:pPr>
            <w:r w:rsidRPr="0007096B">
              <w:rPr>
                <w:b/>
                <w:color w:val="auto"/>
              </w:rPr>
              <w:t>Валюта процедуры Размещения оферты</w:t>
            </w:r>
          </w:p>
        </w:tc>
        <w:tc>
          <w:tcPr>
            <w:tcW w:w="6768" w:type="dxa"/>
          </w:tcPr>
          <w:p w:rsidR="007E34C1" w:rsidRPr="001B5037" w:rsidRDefault="007E34C1" w:rsidP="0086504D">
            <w:pPr>
              <w:pStyle w:val="19"/>
              <w:ind w:firstLine="0"/>
              <w:rPr>
                <w:b/>
                <w:sz w:val="24"/>
                <w:szCs w:val="24"/>
              </w:rPr>
            </w:pPr>
            <w:r w:rsidRPr="001B5037">
              <w:rPr>
                <w:sz w:val="24"/>
                <w:szCs w:val="24"/>
              </w:rPr>
              <w:t>Рубли РФ</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17.</w:t>
            </w:r>
          </w:p>
        </w:tc>
        <w:tc>
          <w:tcPr>
            <w:tcW w:w="2551" w:type="dxa"/>
          </w:tcPr>
          <w:p w:rsidR="007E34C1" w:rsidRPr="0007096B" w:rsidRDefault="007E34C1" w:rsidP="001B249A">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7E34C1" w:rsidRPr="00F86FAA" w:rsidRDefault="007E34C1" w:rsidP="001B249A">
            <w:pPr>
              <w:ind w:firstLine="284"/>
              <w:jc w:val="both"/>
            </w:pPr>
            <w:r>
              <w:t xml:space="preserve">    </w:t>
            </w: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7E34C1" w:rsidRPr="009A4793" w:rsidRDefault="007E34C1" w:rsidP="001B249A">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процедуре Размещения оферты;</w:t>
            </w:r>
          </w:p>
          <w:p w:rsidR="007E34C1" w:rsidRPr="00F93757" w:rsidRDefault="007E34C1" w:rsidP="001B249A">
            <w:pPr>
              <w:pStyle w:val="afb"/>
              <w:ind w:firstLine="539"/>
              <w:rPr>
                <w:i/>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7E34C1" w:rsidRDefault="007E34C1" w:rsidP="001B249A">
            <w:pPr>
              <w:pStyle w:val="afb"/>
              <w:ind w:firstLine="539"/>
              <w:rPr>
                <w:sz w:val="24"/>
              </w:rPr>
            </w:pPr>
            <w:proofErr w:type="gramStart"/>
            <w:r w:rsidRPr="001B5037">
              <w:rPr>
                <w:sz w:val="24"/>
              </w:rPr>
              <w:t>1.3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Pr="00D00522">
              <w:rPr>
                <w:rFonts w:eastAsia="Calibri"/>
                <w:sz w:val="24"/>
                <w:lang w:eastAsia="en-US"/>
              </w:rPr>
              <w:t xml:space="preserve">аренда транспортных средств с экипажем для перевозки </w:t>
            </w:r>
            <w:r w:rsidRPr="00D00522">
              <w:rPr>
                <w:sz w:val="24"/>
              </w:rPr>
              <w:t>крупнотоннажных</w:t>
            </w:r>
            <w:r w:rsidRPr="00D00522">
              <w:rPr>
                <w:rFonts w:eastAsia="Calibri"/>
                <w:sz w:val="24"/>
                <w:lang w:eastAsia="en-US"/>
              </w:rPr>
              <w:t xml:space="preserve"> контейнеров</w:t>
            </w:r>
            <w:r>
              <w:rPr>
                <w:rFonts w:eastAsia="Calibri"/>
                <w:sz w:val="24"/>
                <w:lang w:eastAsia="en-US"/>
              </w:rPr>
              <w:t>/</w:t>
            </w:r>
            <w:r>
              <w:rPr>
                <w:sz w:val="20"/>
              </w:rPr>
              <w:t xml:space="preserve"> </w:t>
            </w:r>
            <w:r w:rsidRPr="000E4474">
              <w:rPr>
                <w:sz w:val="24"/>
              </w:rPr>
              <w:t>перевозка крупнотоннажных контейнеров</w:t>
            </w:r>
            <w:r w:rsidRPr="001B5037">
              <w:rPr>
                <w:sz w:val="24"/>
              </w:rPr>
              <w:t xml:space="preserve">), с суммарной стоимостью договоров не менее </w:t>
            </w:r>
            <w:r>
              <w:rPr>
                <w:sz w:val="24"/>
              </w:rPr>
              <w:t>5</w:t>
            </w:r>
            <w:r w:rsidRPr="001B5037">
              <w:rPr>
                <w:sz w:val="24"/>
              </w:rPr>
              <w:t xml:space="preserve"> % от начальной (максимальной) цены договора/цены лота;</w:t>
            </w:r>
            <w:proofErr w:type="gramEnd"/>
          </w:p>
          <w:p w:rsidR="007E34C1" w:rsidRPr="001A11AF" w:rsidRDefault="007E34C1" w:rsidP="001B249A">
            <w:pPr>
              <w:pStyle w:val="Standard"/>
              <w:jc w:val="both"/>
              <w:rPr>
                <w:rFonts w:eastAsia="Calibri"/>
                <w:lang w:eastAsia="en-US"/>
              </w:rPr>
            </w:pPr>
            <w:r>
              <w:rPr>
                <w:rFonts w:eastAsia="Calibri"/>
                <w:lang w:eastAsia="en-US"/>
              </w:rPr>
              <w:t xml:space="preserve">         1.4. </w:t>
            </w:r>
            <w:r w:rsidRPr="001A11AF">
              <w:rPr>
                <w:rFonts w:eastAsia="Calibri"/>
                <w:lang w:eastAsia="en-US"/>
              </w:rPr>
              <w:t>наличие в собственности или владе</w:t>
            </w:r>
            <w:r>
              <w:rPr>
                <w:rFonts w:eastAsia="Calibri"/>
                <w:lang w:eastAsia="en-US"/>
              </w:rPr>
              <w:t>ние</w:t>
            </w:r>
            <w:r w:rsidRPr="001A11AF">
              <w:rPr>
                <w:rFonts w:eastAsia="Calibri"/>
                <w:lang w:eastAsia="en-US"/>
              </w:rPr>
              <w:t xml:space="preserve"> на ином законном праве не менее 3-х транспортных средств </w:t>
            </w:r>
            <w:r w:rsidRPr="001A11AF">
              <w:rPr>
                <w:color w:val="000000"/>
              </w:rPr>
              <w:t>с экипажем и 3 (трёх) прицепов (полуприцепов) для перевозки груженых и порожних 20-ти и 40-ка футовых крупнотоннажных контейнеров</w:t>
            </w:r>
            <w:r>
              <w:rPr>
                <w:color w:val="000000"/>
              </w:rPr>
              <w:t xml:space="preserve"> </w:t>
            </w:r>
            <w:r w:rsidRPr="00681870">
              <w:t>для нужд Контейнерного терминала Чита филиала ПАО «</w:t>
            </w:r>
            <w:proofErr w:type="spellStart"/>
            <w:r w:rsidRPr="00681870">
              <w:t>ТрансКонтейнер</w:t>
            </w:r>
            <w:proofErr w:type="spellEnd"/>
            <w:r w:rsidRPr="00681870">
              <w:t>» на Забайкальской железной дороге</w:t>
            </w:r>
            <w:r w:rsidRPr="001A11AF">
              <w:rPr>
                <w:rFonts w:eastAsia="Calibri"/>
                <w:lang w:eastAsia="en-US"/>
              </w:rPr>
              <w:t>;</w:t>
            </w:r>
          </w:p>
          <w:p w:rsidR="007E34C1" w:rsidRPr="001628C3" w:rsidRDefault="007E34C1" w:rsidP="001B249A">
            <w:pPr>
              <w:pStyle w:val="Standard"/>
              <w:jc w:val="both"/>
              <w:rPr>
                <w:rFonts w:eastAsia="Calibri"/>
                <w:lang w:eastAsia="en-US"/>
              </w:rPr>
            </w:pPr>
            <w:r w:rsidRPr="001A11AF">
              <w:rPr>
                <w:rFonts w:eastAsia="Calibri"/>
                <w:lang w:eastAsia="en-US"/>
              </w:rPr>
              <w:t xml:space="preserve">       </w:t>
            </w:r>
            <w:r>
              <w:rPr>
                <w:rFonts w:eastAsia="Calibri"/>
                <w:lang w:eastAsia="en-US"/>
              </w:rPr>
              <w:t xml:space="preserve"> </w:t>
            </w:r>
            <w:r w:rsidRPr="001A11AF">
              <w:rPr>
                <w:rFonts w:eastAsia="Calibri"/>
                <w:lang w:eastAsia="en-US"/>
              </w:rPr>
              <w:t xml:space="preserve">1.5. наличие не менее 3-х членов экипажа (водителя) с </w:t>
            </w:r>
            <w:r w:rsidRPr="001A11AF">
              <w:rPr>
                <w:rFonts w:eastAsia="Calibri"/>
                <w:lang w:eastAsia="en-US"/>
              </w:rPr>
              <w:lastRenderedPageBreak/>
              <w:t>правом управления грузовыми автомобилями</w:t>
            </w:r>
            <w:r>
              <w:rPr>
                <w:rFonts w:eastAsia="Calibri"/>
                <w:lang w:eastAsia="en-US"/>
              </w:rPr>
              <w:t xml:space="preserve"> </w:t>
            </w:r>
            <w:r w:rsidRPr="001A11AF">
              <w:rPr>
                <w:color w:val="000000"/>
              </w:rPr>
              <w:t xml:space="preserve">для </w:t>
            </w:r>
            <w:r>
              <w:rPr>
                <w:color w:val="000000"/>
              </w:rPr>
              <w:t xml:space="preserve">выполнения </w:t>
            </w:r>
            <w:r w:rsidRPr="001A11AF">
              <w:rPr>
                <w:color w:val="000000"/>
              </w:rPr>
              <w:t>перевозки груженых и порожних 20-ти и 40-ка футовых крупнотоннажных контейнеров</w:t>
            </w:r>
            <w:r>
              <w:rPr>
                <w:color w:val="000000"/>
              </w:rPr>
              <w:t xml:space="preserve"> </w:t>
            </w:r>
            <w:r w:rsidRPr="00681870">
              <w:t>для нужд Контейнерного терминала Чита филиала ПАО «</w:t>
            </w:r>
            <w:proofErr w:type="spellStart"/>
            <w:r w:rsidRPr="00681870">
              <w:t>ТрансКонтейнер</w:t>
            </w:r>
            <w:proofErr w:type="spellEnd"/>
            <w:r w:rsidRPr="00681870">
              <w:t>» на Забайкальской железной дороге</w:t>
            </w:r>
            <w:r w:rsidRPr="001A11AF">
              <w:rPr>
                <w:rFonts w:eastAsia="Calibri"/>
                <w:lang w:eastAsia="en-US"/>
              </w:rPr>
              <w:t>;</w:t>
            </w:r>
          </w:p>
          <w:p w:rsidR="007E34C1" w:rsidRDefault="007E34C1" w:rsidP="001B249A">
            <w:pPr>
              <w:pStyle w:val="afb"/>
              <w:ind w:firstLine="539"/>
              <w:rPr>
                <w:sz w:val="24"/>
              </w:rPr>
            </w:pPr>
          </w:p>
          <w:p w:rsidR="007E34C1" w:rsidRPr="004E7D54" w:rsidRDefault="007E34C1" w:rsidP="001B249A">
            <w:pPr>
              <w:jc w:val="both"/>
            </w:pPr>
            <w:r>
              <w:rPr>
                <w:rFonts w:eastAsia="Calibri"/>
                <w:lang w:eastAsia="en-US"/>
              </w:rPr>
              <w:t xml:space="preserve">         </w:t>
            </w: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E34C1" w:rsidRPr="009A4793" w:rsidRDefault="007E34C1" w:rsidP="001B249A">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E34C1" w:rsidRPr="009A4793" w:rsidRDefault="007E34C1" w:rsidP="001B249A">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E34C1" w:rsidRPr="009A4793" w:rsidRDefault="007E34C1" w:rsidP="001B249A">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E34C1" w:rsidRPr="009A4793" w:rsidRDefault="007E34C1" w:rsidP="001B249A">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7E34C1" w:rsidRPr="009A4793" w:rsidRDefault="007E34C1" w:rsidP="001B249A">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E34C1" w:rsidRPr="00B72D7A" w:rsidRDefault="007E34C1" w:rsidP="001B249A">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w:t>
            </w:r>
            <w:r w:rsidRPr="00B72D7A">
              <w:rPr>
                <w:sz w:val="24"/>
              </w:rPr>
              <w:lastRenderedPageBreak/>
              <w:t>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E34C1" w:rsidRPr="00B72D7A" w:rsidRDefault="007E34C1" w:rsidP="001B249A">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7E34C1" w:rsidRDefault="007E34C1" w:rsidP="001B249A">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E34C1" w:rsidRPr="001B249A" w:rsidRDefault="007E34C1" w:rsidP="001B249A">
            <w:pPr>
              <w:pStyle w:val="afb"/>
              <w:tabs>
                <w:tab w:val="left" w:pos="1418"/>
              </w:tabs>
              <w:rPr>
                <w:sz w:val="24"/>
              </w:rPr>
            </w:pPr>
            <w:r w:rsidRPr="00FB47D1">
              <w:rPr>
                <w:sz w:val="24"/>
              </w:rPr>
              <w:t>2.</w:t>
            </w:r>
            <w:r>
              <w:rPr>
                <w:sz w:val="24"/>
              </w:rPr>
              <w:t>5</w:t>
            </w:r>
            <w:r w:rsidRPr="00FB47D1">
              <w:rPr>
                <w:sz w:val="24"/>
              </w:rPr>
              <w:t xml:space="preserve"> документ по </w:t>
            </w:r>
            <w:r w:rsidRPr="001B249A">
              <w:rPr>
                <w:sz w:val="24"/>
              </w:rPr>
              <w:t xml:space="preserve">форме приложения № 4 к документации о </w:t>
            </w:r>
            <w:proofErr w:type="gramStart"/>
            <w:r w:rsidRPr="001B249A">
              <w:rPr>
                <w:sz w:val="24"/>
              </w:rPr>
              <w:t>закупке</w:t>
            </w:r>
            <w:proofErr w:type="gramEnd"/>
            <w:r w:rsidRPr="001B249A">
              <w:rPr>
                <w:sz w:val="24"/>
              </w:rPr>
              <w:t xml:space="preserve"> о наличии опыта выполнения работ, оказания услуг, указанного в подпункте 1.3 настоящего пункта Информационной карты;</w:t>
            </w:r>
          </w:p>
          <w:p w:rsidR="007E34C1" w:rsidRPr="001B249A" w:rsidRDefault="007E34C1" w:rsidP="001B249A">
            <w:pPr>
              <w:pStyle w:val="afb"/>
              <w:tabs>
                <w:tab w:val="left" w:pos="1418"/>
              </w:tabs>
              <w:rPr>
                <w:sz w:val="24"/>
              </w:rPr>
            </w:pPr>
            <w:r w:rsidRPr="001B249A">
              <w:rPr>
                <w:sz w:val="24"/>
              </w:rPr>
              <w:t>2.6 документы подтверждающие факт выполнения работ, оказания услуг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Письмо должно содержать контактную информацию контрагента претендента;</w:t>
            </w:r>
          </w:p>
          <w:p w:rsidR="007E34C1" w:rsidRPr="001B249A" w:rsidRDefault="007E34C1" w:rsidP="001B249A">
            <w:pPr>
              <w:tabs>
                <w:tab w:val="left" w:pos="1418"/>
              </w:tabs>
              <w:jc w:val="both"/>
            </w:pPr>
            <w:r w:rsidRPr="001B249A">
              <w:t xml:space="preserve">           2.7 документы по форме Приложения №</w:t>
            </w:r>
            <w:r w:rsidRPr="001B249A">
              <w:rPr>
                <w:color w:val="FF0000"/>
              </w:rPr>
              <w:t xml:space="preserve"> </w:t>
            </w:r>
            <w:r w:rsidRPr="001B249A">
              <w:t>6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p w:rsidR="007E34C1" w:rsidRPr="007968CF" w:rsidRDefault="007E34C1" w:rsidP="001B249A">
            <w:pPr>
              <w:jc w:val="both"/>
              <w:rPr>
                <w:highlight w:val="cyan"/>
              </w:rPr>
            </w:pPr>
            <w:r w:rsidRPr="001B249A">
              <w:t xml:space="preserve">           2.8 документы по форме Приложения № 7 (</w:t>
            </w:r>
            <w:r w:rsidRPr="007968CF">
              <w:t>данные о водителях) к документации о закупке с приложением заверенных претендентом копий водительских удостоверений.</w:t>
            </w:r>
            <w: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Pr>
                <w:b/>
                <w:sz w:val="24"/>
                <w:szCs w:val="24"/>
              </w:rPr>
              <w:lastRenderedPageBreak/>
              <w:t xml:space="preserve">     </w:t>
            </w:r>
          </w:p>
        </w:tc>
        <w:tc>
          <w:tcPr>
            <w:tcW w:w="2551" w:type="dxa"/>
          </w:tcPr>
          <w:p w:rsidR="007E34C1" w:rsidRPr="0007096B" w:rsidRDefault="007E34C1" w:rsidP="001B249A">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7E34C1" w:rsidRPr="0007096B" w:rsidRDefault="007E34C1" w:rsidP="001B249A">
            <w:pPr>
              <w:pStyle w:val="-3"/>
              <w:numPr>
                <w:ilvl w:val="2"/>
                <w:numId w:val="0"/>
              </w:numPr>
              <w:tabs>
                <w:tab w:val="num" w:pos="1985"/>
              </w:tabs>
              <w:rPr>
                <w:sz w:val="24"/>
              </w:rPr>
            </w:pPr>
            <w:r>
              <w:rPr>
                <w:sz w:val="24"/>
              </w:rPr>
              <w:t>Не предусмотрены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19.</w:t>
            </w:r>
          </w:p>
        </w:tc>
        <w:tc>
          <w:tcPr>
            <w:tcW w:w="2551" w:type="dxa"/>
          </w:tcPr>
          <w:p w:rsidR="007E34C1" w:rsidRPr="0007096B" w:rsidRDefault="007E34C1" w:rsidP="001B249A">
            <w:pPr>
              <w:pStyle w:val="Default"/>
              <w:rPr>
                <w:b/>
                <w:color w:val="auto"/>
              </w:rPr>
            </w:pPr>
            <w:r>
              <w:rPr>
                <w:b/>
                <w:color w:val="auto"/>
              </w:rPr>
              <w:t xml:space="preserve">Критерии рассмотрения </w:t>
            </w:r>
            <w:r w:rsidRPr="0007096B">
              <w:rPr>
                <w:b/>
                <w:color w:val="auto"/>
              </w:rPr>
              <w:t xml:space="preserve"> </w:t>
            </w:r>
            <w:r w:rsidRPr="0007096B">
              <w:rPr>
                <w:b/>
                <w:color w:val="auto"/>
              </w:rPr>
              <w:lastRenderedPageBreak/>
              <w:t>Заявок на участие в процедуре  Размещения оферты</w:t>
            </w:r>
          </w:p>
        </w:tc>
        <w:tc>
          <w:tcPr>
            <w:tcW w:w="6768" w:type="dxa"/>
          </w:tcPr>
          <w:p w:rsidR="007E34C1" w:rsidRPr="0007096B" w:rsidRDefault="007E34C1" w:rsidP="001B249A">
            <w:pPr>
              <w:pStyle w:val="-3"/>
              <w:numPr>
                <w:ilvl w:val="2"/>
                <w:numId w:val="0"/>
              </w:numPr>
              <w:tabs>
                <w:tab w:val="num" w:pos="1985"/>
              </w:tabs>
              <w:rPr>
                <w:b/>
                <w:i/>
                <w:sz w:val="24"/>
              </w:rPr>
            </w:pPr>
            <w:r>
              <w:rPr>
                <w:sz w:val="24"/>
              </w:rPr>
              <w:lastRenderedPageBreak/>
              <w:t xml:space="preserve">     </w:t>
            </w: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lastRenderedPageBreak/>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lastRenderedPageBreak/>
              <w:t>20.</w:t>
            </w:r>
          </w:p>
        </w:tc>
        <w:tc>
          <w:tcPr>
            <w:tcW w:w="2551" w:type="dxa"/>
          </w:tcPr>
          <w:p w:rsidR="007E34C1" w:rsidRPr="0007096B" w:rsidRDefault="007E34C1" w:rsidP="001B249A">
            <w:pPr>
              <w:pStyle w:val="Default"/>
              <w:rPr>
                <w:b/>
                <w:color w:val="auto"/>
              </w:rPr>
            </w:pPr>
            <w:r w:rsidRPr="0007096B">
              <w:rPr>
                <w:b/>
                <w:color w:val="auto"/>
              </w:rPr>
              <w:t>Особенности заключения договора</w:t>
            </w:r>
          </w:p>
        </w:tc>
        <w:tc>
          <w:tcPr>
            <w:tcW w:w="6768" w:type="dxa"/>
          </w:tcPr>
          <w:p w:rsidR="007E34C1" w:rsidRPr="00FB47D1" w:rsidRDefault="007E34C1" w:rsidP="001B249A">
            <w:pPr>
              <w:pStyle w:val="-3"/>
              <w:numPr>
                <w:ilvl w:val="2"/>
                <w:numId w:val="0"/>
              </w:numPr>
              <w:tabs>
                <w:tab w:val="num" w:pos="1985"/>
              </w:tabs>
              <w:suppressAutoHyphens/>
              <w:ind w:firstLine="284"/>
              <w:rPr>
                <w:sz w:val="24"/>
              </w:rPr>
            </w:pPr>
            <w:r w:rsidRPr="00FB47D1">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7E34C1" w:rsidRPr="00FB47D1" w:rsidRDefault="007E34C1" w:rsidP="001B249A">
            <w:pPr>
              <w:pStyle w:val="-3"/>
              <w:numPr>
                <w:ilvl w:val="2"/>
                <w:numId w:val="0"/>
              </w:numPr>
              <w:tabs>
                <w:tab w:val="num" w:pos="1985"/>
              </w:tabs>
              <w:suppressAutoHyphens/>
              <w:ind w:firstLine="284"/>
              <w:rPr>
                <w:sz w:val="24"/>
              </w:rPr>
            </w:pPr>
            <w:r w:rsidRPr="00FB47D1">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7E34C1" w:rsidRPr="00FB47D1" w:rsidRDefault="007E34C1" w:rsidP="001B249A">
            <w:pPr>
              <w:pStyle w:val="-3"/>
              <w:numPr>
                <w:ilvl w:val="2"/>
                <w:numId w:val="0"/>
              </w:numPr>
              <w:tabs>
                <w:tab w:val="num" w:pos="1985"/>
              </w:tabs>
              <w:suppressAutoHyphens/>
              <w:ind w:firstLine="284"/>
              <w:rPr>
                <w:sz w:val="24"/>
              </w:rPr>
            </w:pPr>
            <w:r w:rsidRPr="00FB47D1">
              <w:rPr>
                <w:sz w:val="24"/>
              </w:rPr>
              <w:t>Внесение изменений в договор по предложениям победителя является правом Заказчика и осуществляется по усмотрению Заказчика.</w:t>
            </w:r>
          </w:p>
          <w:p w:rsidR="007E34C1" w:rsidRPr="00FB47D1" w:rsidRDefault="007E34C1" w:rsidP="001B249A">
            <w:pPr>
              <w:tabs>
                <w:tab w:val="left" w:pos="1985"/>
              </w:tabs>
              <w:ind w:firstLine="284"/>
              <w:jc w:val="both"/>
            </w:pPr>
            <w:r w:rsidRPr="00FB47D1">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007E34C1" w:rsidRPr="00F86FAA" w:rsidTr="001B249A">
        <w:tc>
          <w:tcPr>
            <w:tcW w:w="534" w:type="dxa"/>
          </w:tcPr>
          <w:p w:rsidR="007E34C1" w:rsidRPr="00F86FAA" w:rsidRDefault="007E34C1" w:rsidP="001B249A">
            <w:pPr>
              <w:pStyle w:val="19"/>
              <w:ind w:firstLine="0"/>
              <w:rPr>
                <w:b/>
                <w:sz w:val="24"/>
                <w:szCs w:val="24"/>
              </w:rPr>
            </w:pPr>
            <w:r>
              <w:rPr>
                <w:b/>
                <w:sz w:val="24"/>
                <w:szCs w:val="24"/>
              </w:rPr>
              <w:t>21</w:t>
            </w:r>
            <w:r w:rsidRPr="00F86FAA">
              <w:rPr>
                <w:b/>
                <w:sz w:val="24"/>
                <w:szCs w:val="24"/>
              </w:rPr>
              <w:t>.</w:t>
            </w:r>
          </w:p>
        </w:tc>
        <w:tc>
          <w:tcPr>
            <w:tcW w:w="2551" w:type="dxa"/>
          </w:tcPr>
          <w:p w:rsidR="007E34C1" w:rsidRPr="00F86FAA" w:rsidRDefault="007E34C1" w:rsidP="001B249A">
            <w:pPr>
              <w:pStyle w:val="Default"/>
              <w:rPr>
                <w:b/>
                <w:color w:val="auto"/>
              </w:rPr>
            </w:pPr>
            <w:r w:rsidRPr="00F472B9">
              <w:rPr>
                <w:b/>
                <w:color w:val="auto"/>
              </w:rPr>
              <w:t>Срок заключения договора</w:t>
            </w:r>
          </w:p>
        </w:tc>
        <w:tc>
          <w:tcPr>
            <w:tcW w:w="6768" w:type="dxa"/>
          </w:tcPr>
          <w:p w:rsidR="007E34C1" w:rsidRPr="00F86FAA" w:rsidRDefault="007E34C1" w:rsidP="001B249A">
            <w:pPr>
              <w:pStyle w:val="19"/>
              <w:ind w:firstLine="284"/>
              <w:rPr>
                <w:sz w:val="24"/>
                <w:szCs w:val="24"/>
              </w:rPr>
            </w:pPr>
            <w:proofErr w:type="gramStart"/>
            <w:r w:rsidRPr="00151B7A">
              <w:rPr>
                <w:sz w:val="24"/>
                <w:szCs w:val="24"/>
              </w:rPr>
              <w:t xml:space="preserve">Не более </w:t>
            </w:r>
            <w:r>
              <w:rPr>
                <w:sz w:val="24"/>
                <w:szCs w:val="24"/>
              </w:rPr>
              <w:t>10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w:t>
            </w:r>
            <w:proofErr w:type="gramStart"/>
            <w:r w:rsidRPr="00151B7A">
              <w:rPr>
                <w:sz w:val="24"/>
                <w:szCs w:val="24"/>
              </w:rPr>
              <w:t>случаях</w:t>
            </w:r>
            <w:proofErr w:type="gramEnd"/>
            <w:r w:rsidRPr="00151B7A">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E34C1" w:rsidRPr="00F86FAA" w:rsidTr="001B249A">
        <w:tc>
          <w:tcPr>
            <w:tcW w:w="534" w:type="dxa"/>
          </w:tcPr>
          <w:p w:rsidR="007E34C1" w:rsidRDefault="007E34C1" w:rsidP="001B249A">
            <w:pPr>
              <w:pStyle w:val="19"/>
              <w:ind w:firstLine="0"/>
              <w:rPr>
                <w:b/>
                <w:sz w:val="24"/>
                <w:szCs w:val="24"/>
              </w:rPr>
            </w:pPr>
            <w:r>
              <w:rPr>
                <w:b/>
                <w:sz w:val="24"/>
                <w:szCs w:val="24"/>
              </w:rPr>
              <w:t>22.</w:t>
            </w:r>
          </w:p>
        </w:tc>
        <w:tc>
          <w:tcPr>
            <w:tcW w:w="2551" w:type="dxa"/>
          </w:tcPr>
          <w:p w:rsidR="007E34C1" w:rsidRPr="00F472B9" w:rsidRDefault="007E34C1" w:rsidP="001B249A">
            <w:pPr>
              <w:pStyle w:val="Default"/>
              <w:rPr>
                <w:b/>
                <w:color w:val="auto"/>
              </w:rPr>
            </w:pPr>
            <w:r>
              <w:rPr>
                <w:b/>
                <w:color w:val="auto"/>
              </w:rPr>
              <w:t>Период действия договора</w:t>
            </w:r>
          </w:p>
        </w:tc>
        <w:tc>
          <w:tcPr>
            <w:tcW w:w="6768" w:type="dxa"/>
          </w:tcPr>
          <w:p w:rsidR="007E34C1" w:rsidRPr="00222644" w:rsidRDefault="007E34C1" w:rsidP="001B249A">
            <w:pPr>
              <w:pStyle w:val="19"/>
              <w:ind w:firstLine="284"/>
              <w:rPr>
                <w:sz w:val="24"/>
                <w:szCs w:val="24"/>
              </w:rPr>
            </w:pPr>
            <w:r w:rsidRPr="00222644">
              <w:rPr>
                <w:sz w:val="24"/>
                <w:szCs w:val="24"/>
              </w:rPr>
              <w:t xml:space="preserve">С даты заключения договора и до 31 </w:t>
            </w:r>
            <w:r>
              <w:rPr>
                <w:sz w:val="24"/>
                <w:szCs w:val="24"/>
              </w:rPr>
              <w:t>декабря</w:t>
            </w:r>
            <w:r w:rsidRPr="00222644">
              <w:rPr>
                <w:sz w:val="24"/>
                <w:szCs w:val="24"/>
              </w:rPr>
              <w:t xml:space="preserve"> 201</w:t>
            </w:r>
            <w:r>
              <w:rPr>
                <w:sz w:val="24"/>
                <w:szCs w:val="24"/>
              </w:rPr>
              <w:t>8</w:t>
            </w:r>
            <w:r w:rsidRPr="00222644">
              <w:rPr>
                <w:sz w:val="24"/>
                <w:szCs w:val="24"/>
              </w:rPr>
              <w:t xml:space="preserve"> г. (включительно).</w:t>
            </w:r>
          </w:p>
        </w:tc>
      </w:tr>
      <w:tr w:rsidR="007E34C1" w:rsidRPr="00F86FAA" w:rsidTr="001B249A">
        <w:tc>
          <w:tcPr>
            <w:tcW w:w="534" w:type="dxa"/>
          </w:tcPr>
          <w:p w:rsidR="007E34C1" w:rsidRPr="00F86FAA" w:rsidRDefault="007E34C1" w:rsidP="001B249A">
            <w:pPr>
              <w:pStyle w:val="19"/>
              <w:ind w:firstLine="0"/>
              <w:rPr>
                <w:b/>
                <w:sz w:val="24"/>
                <w:szCs w:val="24"/>
              </w:rPr>
            </w:pPr>
            <w:r>
              <w:rPr>
                <w:b/>
                <w:sz w:val="24"/>
                <w:szCs w:val="24"/>
              </w:rPr>
              <w:t>23</w:t>
            </w:r>
            <w:r w:rsidRPr="00F86FAA">
              <w:rPr>
                <w:b/>
                <w:sz w:val="24"/>
                <w:szCs w:val="24"/>
              </w:rPr>
              <w:t>.</w:t>
            </w:r>
          </w:p>
        </w:tc>
        <w:tc>
          <w:tcPr>
            <w:tcW w:w="2551" w:type="dxa"/>
          </w:tcPr>
          <w:p w:rsidR="007E34C1" w:rsidRPr="00F86FAA" w:rsidRDefault="007E34C1" w:rsidP="001B249A">
            <w:pPr>
              <w:pStyle w:val="Default"/>
              <w:rPr>
                <w:b/>
                <w:color w:val="auto"/>
              </w:rPr>
            </w:pPr>
            <w:r w:rsidRPr="00F86FAA">
              <w:rPr>
                <w:b/>
                <w:color w:val="auto"/>
              </w:rPr>
              <w:t>Привлечение субподрядчиков, соисполнителей</w:t>
            </w:r>
          </w:p>
        </w:tc>
        <w:tc>
          <w:tcPr>
            <w:tcW w:w="6768" w:type="dxa"/>
          </w:tcPr>
          <w:p w:rsidR="007E34C1" w:rsidRPr="002C2CF7" w:rsidRDefault="0086504D" w:rsidP="0086504D">
            <w:pPr>
              <w:pStyle w:val="19"/>
              <w:ind w:firstLine="0"/>
              <w:rPr>
                <w:sz w:val="24"/>
                <w:szCs w:val="24"/>
              </w:rPr>
            </w:pPr>
            <w:r>
              <w:rPr>
                <w:sz w:val="24"/>
                <w:szCs w:val="24"/>
              </w:rPr>
              <w:t>Не д</w:t>
            </w:r>
            <w:r w:rsidR="007E34C1">
              <w:rPr>
                <w:sz w:val="24"/>
                <w:szCs w:val="24"/>
              </w:rPr>
              <w:t xml:space="preserve">опускается. </w:t>
            </w:r>
          </w:p>
        </w:tc>
      </w:tr>
    </w:tbl>
    <w:p w:rsidR="007E34C1" w:rsidRDefault="007E34C1" w:rsidP="007E34C1">
      <w:pPr>
        <w:suppressAutoHyphens w:val="0"/>
        <w:rPr>
          <w:rFonts w:eastAsia="MS Mincho"/>
          <w:sz w:val="28"/>
          <w:szCs w:val="28"/>
        </w:rPr>
      </w:pPr>
    </w:p>
    <w:p w:rsidR="007E34C1" w:rsidRDefault="007E34C1" w:rsidP="007E34C1">
      <w:pPr>
        <w:suppressAutoHyphens w:val="0"/>
        <w:rPr>
          <w:rFonts w:eastAsia="MS Mincho"/>
          <w:sz w:val="28"/>
          <w:szCs w:val="28"/>
        </w:rPr>
      </w:pPr>
    </w:p>
    <w:p w:rsidR="006A7938" w:rsidRPr="0007096B" w:rsidRDefault="006A7938" w:rsidP="00A00903">
      <w:pPr>
        <w:pStyle w:val="19"/>
        <w:ind w:firstLine="397"/>
        <w:rPr>
          <w:szCs w:val="28"/>
        </w:rPr>
      </w:pPr>
    </w:p>
    <w:p w:rsidR="0030562E" w:rsidRDefault="0030562E">
      <w:pPr>
        <w:suppressAutoHyphens w:val="0"/>
        <w:rPr>
          <w:rFonts w:eastAsia="MS Mincho"/>
          <w:sz w:val="28"/>
          <w:szCs w:val="28"/>
        </w:rPr>
      </w:pPr>
    </w:p>
    <w:p w:rsidR="0030562E" w:rsidRDefault="0030562E">
      <w:pPr>
        <w:suppressAutoHyphens w:val="0"/>
        <w:rPr>
          <w:rFonts w:eastAsia="MS Mincho"/>
          <w:sz w:val="28"/>
          <w:szCs w:val="28"/>
        </w:rPr>
      </w:pPr>
    </w:p>
    <w:p w:rsidR="0030562E" w:rsidRDefault="0030562E">
      <w:pPr>
        <w:suppressAutoHyphens w:val="0"/>
        <w:rPr>
          <w:rFonts w:eastAsia="MS Mincho"/>
          <w:sz w:val="28"/>
          <w:szCs w:val="28"/>
        </w:rPr>
      </w:pPr>
    </w:p>
    <w:p w:rsidR="003D453D" w:rsidRDefault="003D453D">
      <w:pPr>
        <w:suppressAutoHyphens w:val="0"/>
        <w:rPr>
          <w:rFonts w:eastAsia="MS Mincho"/>
          <w:sz w:val="28"/>
          <w:szCs w:val="28"/>
        </w:rPr>
      </w:pPr>
    </w:p>
    <w:p w:rsidR="003D453D" w:rsidRDefault="003D453D">
      <w:pPr>
        <w:suppressAutoHyphens w:val="0"/>
        <w:rPr>
          <w:rFonts w:eastAsia="MS Mincho"/>
          <w:sz w:val="28"/>
          <w:szCs w:val="28"/>
        </w:rPr>
      </w:pPr>
    </w:p>
    <w:p w:rsidR="003D453D" w:rsidRDefault="003D453D">
      <w:pPr>
        <w:suppressAutoHyphens w:val="0"/>
        <w:rPr>
          <w:rFonts w:eastAsia="MS Mincho"/>
          <w:sz w:val="28"/>
          <w:szCs w:val="28"/>
        </w:rPr>
      </w:pPr>
    </w:p>
    <w:p w:rsidR="00F61E52" w:rsidRDefault="00F61E52" w:rsidP="00E2332E">
      <w:pPr>
        <w:pStyle w:val="19"/>
        <w:ind w:firstLine="0"/>
        <w:jc w:val="right"/>
        <w:outlineLvl w:val="0"/>
        <w:rPr>
          <w:rFonts w:eastAsia="MS Mincho"/>
          <w:szCs w:val="28"/>
        </w:rPr>
      </w:pPr>
    </w:p>
    <w:p w:rsidR="00F61E52" w:rsidRDefault="00F61E52" w:rsidP="00E2332E">
      <w:pPr>
        <w:pStyle w:val="19"/>
        <w:ind w:firstLine="0"/>
        <w:jc w:val="right"/>
        <w:outlineLvl w:val="0"/>
        <w:rPr>
          <w:rFonts w:eastAsia="MS Mincho"/>
          <w:szCs w:val="28"/>
        </w:rPr>
      </w:pPr>
    </w:p>
    <w:p w:rsidR="00F61E52" w:rsidRDefault="00F61E52"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7E34C1" w:rsidRDefault="007E34C1" w:rsidP="007E34C1">
      <w:pPr>
        <w:pStyle w:val="afb"/>
        <w:ind w:firstLine="0"/>
        <w:jc w:val="center"/>
        <w:outlineLvl w:val="1"/>
        <w:rPr>
          <w:b/>
          <w:sz w:val="28"/>
          <w:szCs w:val="28"/>
        </w:rPr>
      </w:pPr>
    </w:p>
    <w:p w:rsidR="007E34C1" w:rsidRDefault="007E34C1" w:rsidP="007E34C1">
      <w:pPr>
        <w:pStyle w:val="afb"/>
        <w:ind w:firstLine="0"/>
        <w:jc w:val="center"/>
        <w:outlineLvl w:val="1"/>
        <w:rPr>
          <w:b/>
          <w:sz w:val="28"/>
          <w:szCs w:val="28"/>
        </w:rPr>
      </w:pPr>
    </w:p>
    <w:p w:rsidR="007E34C1" w:rsidRPr="00F230E7" w:rsidRDefault="007E34C1" w:rsidP="007E34C1">
      <w:pPr>
        <w:pStyle w:val="afb"/>
        <w:ind w:firstLine="0"/>
        <w:jc w:val="center"/>
        <w:outlineLvl w:val="1"/>
        <w:rPr>
          <w:b/>
          <w:sz w:val="28"/>
          <w:szCs w:val="28"/>
        </w:rPr>
      </w:pPr>
      <w:r w:rsidRPr="00F230E7">
        <w:rPr>
          <w:b/>
          <w:sz w:val="28"/>
          <w:szCs w:val="28"/>
        </w:rPr>
        <w:t>Предложение о сотрудничестве</w:t>
      </w:r>
    </w:p>
    <w:p w:rsidR="007E34C1" w:rsidRPr="0007096B" w:rsidRDefault="007E34C1" w:rsidP="007E34C1">
      <w:pPr>
        <w:rPr>
          <w:sz w:val="12"/>
        </w:rPr>
      </w:pPr>
    </w:p>
    <w:tbl>
      <w:tblPr>
        <w:tblW w:w="0" w:type="auto"/>
        <w:tblLook w:val="04A0"/>
      </w:tblPr>
      <w:tblGrid>
        <w:gridCol w:w="4927"/>
        <w:gridCol w:w="4926"/>
      </w:tblGrid>
      <w:tr w:rsidR="007E34C1" w:rsidRPr="00CA57DE" w:rsidTr="001B249A">
        <w:tc>
          <w:tcPr>
            <w:tcW w:w="4927" w:type="dxa"/>
          </w:tcPr>
          <w:p w:rsidR="007E34C1" w:rsidRPr="00CA57DE" w:rsidRDefault="007E34C1" w:rsidP="001B249A">
            <w:pPr>
              <w:rPr>
                <w:sz w:val="26"/>
                <w:szCs w:val="26"/>
              </w:rPr>
            </w:pPr>
            <w:r w:rsidRPr="00CA57DE">
              <w:rPr>
                <w:sz w:val="26"/>
                <w:szCs w:val="26"/>
              </w:rPr>
              <w:t>«____» ___________ 201_ г.</w:t>
            </w:r>
          </w:p>
        </w:tc>
        <w:tc>
          <w:tcPr>
            <w:tcW w:w="4927" w:type="dxa"/>
          </w:tcPr>
          <w:p w:rsidR="007E34C1" w:rsidRPr="00CA57DE" w:rsidRDefault="007E34C1" w:rsidP="001B249A">
            <w:pPr>
              <w:rPr>
                <w:sz w:val="26"/>
                <w:szCs w:val="26"/>
              </w:rPr>
            </w:pPr>
            <w:r w:rsidRPr="00CA57DE">
              <w:rPr>
                <w:sz w:val="26"/>
                <w:szCs w:val="26"/>
              </w:rPr>
              <w:t>Процедура Размещения оферты</w:t>
            </w:r>
          </w:p>
          <w:p w:rsidR="007E34C1" w:rsidRPr="00CA57DE" w:rsidRDefault="007E34C1" w:rsidP="001B249A">
            <w:pPr>
              <w:rPr>
                <w:sz w:val="26"/>
                <w:szCs w:val="26"/>
              </w:rPr>
            </w:pPr>
            <w:r w:rsidRPr="00CA57DE">
              <w:rPr>
                <w:sz w:val="26"/>
                <w:szCs w:val="26"/>
              </w:rPr>
              <w:t>№ РО</w:t>
            </w:r>
            <w:proofErr w:type="gramStart"/>
            <w:r w:rsidRPr="00CA57DE">
              <w:rPr>
                <w:sz w:val="26"/>
                <w:szCs w:val="26"/>
              </w:rPr>
              <w:t>-________-______-________</w:t>
            </w:r>
            <w:proofErr w:type="gramEnd"/>
          </w:p>
        </w:tc>
      </w:tr>
    </w:tbl>
    <w:p w:rsidR="007E34C1" w:rsidRPr="0007096B" w:rsidRDefault="007E34C1" w:rsidP="007E34C1">
      <w:pPr>
        <w:rPr>
          <w:sz w:val="28"/>
          <w:szCs w:val="28"/>
        </w:rPr>
      </w:pPr>
    </w:p>
    <w:tbl>
      <w:tblPr>
        <w:tblW w:w="0" w:type="auto"/>
        <w:tblBorders>
          <w:insideH w:val="single" w:sz="4" w:space="0" w:color="auto"/>
          <w:insideV w:val="single" w:sz="4" w:space="0" w:color="auto"/>
        </w:tblBorders>
        <w:tblLook w:val="04A0"/>
      </w:tblPr>
      <w:tblGrid>
        <w:gridCol w:w="9853"/>
      </w:tblGrid>
      <w:tr w:rsidR="007E34C1" w:rsidRPr="0007096B" w:rsidTr="001B249A">
        <w:tc>
          <w:tcPr>
            <w:tcW w:w="9854" w:type="dxa"/>
          </w:tcPr>
          <w:p w:rsidR="007E34C1" w:rsidRPr="0007096B" w:rsidRDefault="007E34C1" w:rsidP="001B249A">
            <w:pPr>
              <w:rPr>
                <w:sz w:val="28"/>
                <w:szCs w:val="28"/>
              </w:rPr>
            </w:pPr>
          </w:p>
        </w:tc>
      </w:tr>
      <w:tr w:rsidR="007E34C1" w:rsidRPr="0007096B" w:rsidTr="001B249A">
        <w:tc>
          <w:tcPr>
            <w:tcW w:w="9854" w:type="dxa"/>
          </w:tcPr>
          <w:p w:rsidR="007E34C1" w:rsidRPr="0007096B" w:rsidRDefault="007E34C1" w:rsidP="001B249A">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7E34C1" w:rsidRDefault="007E34C1" w:rsidP="007E34C1">
      <w:pPr>
        <w:ind w:firstLine="720"/>
        <w:jc w:val="both"/>
        <w:rPr>
          <w:b/>
          <w:sz w:val="28"/>
          <w:szCs w:val="28"/>
          <w:highlight w:val="cyan"/>
        </w:rPr>
      </w:pPr>
    </w:p>
    <w:p w:rsidR="007E34C1" w:rsidRPr="00CA57DE" w:rsidRDefault="007E34C1" w:rsidP="007E34C1">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E34C1" w:rsidRPr="00CA57DE" w:rsidRDefault="007E34C1" w:rsidP="007E34C1">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E34C1" w:rsidRPr="00051EC3" w:rsidRDefault="007E34C1" w:rsidP="007E34C1">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7E34C1" w:rsidRPr="00051EC3" w:rsidRDefault="007E34C1" w:rsidP="007E34C1">
      <w:pPr>
        <w:ind w:firstLine="720"/>
        <w:jc w:val="center"/>
        <w:rPr>
          <w:i/>
        </w:rPr>
      </w:pPr>
      <w:r w:rsidRPr="00051EC3">
        <w:rPr>
          <w:i/>
        </w:rPr>
        <w:t>(заполняется претендентом при необходимости).</w:t>
      </w:r>
    </w:p>
    <w:p w:rsidR="007E34C1" w:rsidRPr="00CA57DE" w:rsidRDefault="007E34C1" w:rsidP="007E34C1">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7E34C1" w:rsidRPr="00CA57DE" w:rsidRDefault="007E34C1" w:rsidP="007E34C1">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7E34C1" w:rsidRPr="00CA57DE" w:rsidRDefault="007E34C1" w:rsidP="007E34C1">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E34C1" w:rsidRDefault="007E34C1" w:rsidP="007E34C1">
      <w:pPr>
        <w:keepNext/>
        <w:ind w:firstLine="706"/>
        <w:jc w:val="both"/>
        <w:rPr>
          <w:b/>
          <w:bCs/>
          <w:sz w:val="28"/>
          <w:szCs w:val="28"/>
        </w:rPr>
      </w:pPr>
    </w:p>
    <w:p w:rsidR="007E34C1" w:rsidRPr="00CA57DE" w:rsidRDefault="007E34C1" w:rsidP="007E34C1">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7E34C1" w:rsidRPr="00CA57DE" w:rsidRDefault="007E34C1" w:rsidP="007E34C1">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7E34C1" w:rsidRPr="00CA57DE" w:rsidRDefault="007E34C1" w:rsidP="007E34C1">
      <w:pPr>
        <w:rPr>
          <w:sz w:val="26"/>
          <w:szCs w:val="26"/>
          <w:lang w:eastAsia="ru-RU"/>
        </w:rPr>
      </w:pPr>
      <w:r w:rsidRPr="00CA57DE">
        <w:rPr>
          <w:sz w:val="26"/>
          <w:szCs w:val="26"/>
          <w:lang w:eastAsia="ru-RU"/>
        </w:rPr>
        <w:t>__________________________________________________________________</w:t>
      </w:r>
    </w:p>
    <w:p w:rsidR="007E34C1" w:rsidRPr="00CA57DE" w:rsidRDefault="007E34C1" w:rsidP="007E34C1">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7E34C1" w:rsidRPr="00CA57DE" w:rsidRDefault="007E34C1" w:rsidP="007E34C1">
      <w:pPr>
        <w:rPr>
          <w:sz w:val="26"/>
          <w:szCs w:val="26"/>
          <w:lang w:eastAsia="ru-RU"/>
        </w:rPr>
      </w:pPr>
      <w:r w:rsidRPr="00CA57DE">
        <w:rPr>
          <w:sz w:val="26"/>
          <w:szCs w:val="26"/>
          <w:lang w:eastAsia="ru-RU"/>
        </w:rPr>
        <w:t>"____" ____________ 201__ г.</w:t>
      </w:r>
    </w:p>
    <w:p w:rsidR="000954FB" w:rsidRPr="00F230E7" w:rsidRDefault="000954FB" w:rsidP="00F230E7">
      <w:pPr>
        <w:jc w:val="right"/>
        <w:rPr>
          <w:sz w:val="28"/>
          <w:szCs w:val="28"/>
          <w:lang w:eastAsia="ru-RU"/>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357E98" w:rsidRPr="00F230E7" w:rsidRDefault="00357E98" w:rsidP="00F230E7">
      <w:pPr>
        <w:pStyle w:val="19"/>
        <w:ind w:firstLine="0"/>
        <w:jc w:val="right"/>
        <w:outlineLvl w:val="0"/>
        <w:rPr>
          <w:rFonts w:eastAsia="MS Mincho"/>
          <w:szCs w:val="28"/>
        </w:rPr>
      </w:pPr>
      <w:r w:rsidRPr="00F230E7">
        <w:rPr>
          <w:rFonts w:eastAsia="MS Mincho"/>
          <w:szCs w:val="28"/>
        </w:rPr>
        <w:lastRenderedPageBreak/>
        <w:t>Приложение № 4</w:t>
      </w:r>
    </w:p>
    <w:p w:rsidR="00357E98" w:rsidRDefault="00357E98" w:rsidP="00357E98">
      <w:pPr>
        <w:pStyle w:val="afb"/>
        <w:ind w:firstLine="0"/>
        <w:jc w:val="right"/>
        <w:rPr>
          <w:sz w:val="28"/>
          <w:szCs w:val="28"/>
        </w:rPr>
      </w:pPr>
      <w:r w:rsidRPr="0007096B">
        <w:rPr>
          <w:sz w:val="28"/>
          <w:szCs w:val="28"/>
        </w:rPr>
        <w:t>к документации о закупке</w:t>
      </w:r>
    </w:p>
    <w:p w:rsidR="001B249A" w:rsidRDefault="001B249A" w:rsidP="001B249A">
      <w:pPr>
        <w:pStyle w:val="19"/>
        <w:ind w:firstLine="0"/>
        <w:jc w:val="right"/>
        <w:outlineLvl w:val="0"/>
        <w:rPr>
          <w:rFonts w:eastAsia="MS Mincho"/>
          <w:szCs w:val="28"/>
        </w:rPr>
      </w:pPr>
    </w:p>
    <w:p w:rsidR="001B249A" w:rsidRDefault="001B249A" w:rsidP="001B249A">
      <w:pPr>
        <w:jc w:val="center"/>
        <w:outlineLvl w:val="2"/>
        <w:rPr>
          <w:b/>
          <w:bCs/>
          <w:sz w:val="28"/>
          <w:szCs w:val="28"/>
        </w:rPr>
      </w:pPr>
    </w:p>
    <w:p w:rsidR="001B249A" w:rsidRPr="0007096B" w:rsidRDefault="001B249A" w:rsidP="001B249A">
      <w:pPr>
        <w:jc w:val="center"/>
        <w:outlineLvl w:val="2"/>
        <w:rPr>
          <w:b/>
          <w:bCs/>
          <w:sz w:val="28"/>
          <w:szCs w:val="28"/>
        </w:rPr>
      </w:pPr>
      <w:r w:rsidRPr="0007096B">
        <w:rPr>
          <w:b/>
          <w:bCs/>
          <w:sz w:val="28"/>
          <w:szCs w:val="28"/>
        </w:rPr>
        <w:t>Сведения об опыте оказания услуг по предмету закупки способом размещения оферты</w:t>
      </w:r>
      <w:proofErr w:type="gramStart"/>
      <w:r w:rsidRPr="0007096B">
        <w:rPr>
          <w:b/>
          <w:bCs/>
          <w:sz w:val="28"/>
          <w:szCs w:val="28"/>
        </w:rPr>
        <w:t xml:space="preserve"> № __</w:t>
      </w:r>
      <w:r>
        <w:rPr>
          <w:b/>
          <w:bCs/>
          <w:sz w:val="28"/>
          <w:szCs w:val="28"/>
        </w:rPr>
        <w:t>-</w:t>
      </w:r>
      <w:r w:rsidRPr="0007096B">
        <w:rPr>
          <w:b/>
          <w:bCs/>
          <w:sz w:val="28"/>
          <w:szCs w:val="28"/>
        </w:rPr>
        <w:t>___</w:t>
      </w:r>
      <w:r>
        <w:rPr>
          <w:b/>
          <w:bCs/>
          <w:sz w:val="28"/>
          <w:szCs w:val="28"/>
        </w:rPr>
        <w:t>-</w:t>
      </w:r>
      <w:r w:rsidRPr="0007096B">
        <w:rPr>
          <w:b/>
          <w:bCs/>
          <w:sz w:val="28"/>
          <w:szCs w:val="28"/>
        </w:rPr>
        <w:t xml:space="preserve">______, </w:t>
      </w:r>
      <w:proofErr w:type="spellStart"/>
      <w:proofErr w:type="gramEnd"/>
      <w:r w:rsidRPr="0007096B">
        <w:rPr>
          <w:b/>
          <w:bCs/>
          <w:sz w:val="28"/>
          <w:szCs w:val="28"/>
        </w:rPr>
        <w:t>оказанных</w:t>
      </w:r>
      <w:r>
        <w:rPr>
          <w:b/>
          <w:bCs/>
          <w:sz w:val="28"/>
          <w:szCs w:val="28"/>
        </w:rPr>
        <w:t>__________________</w:t>
      </w:r>
      <w:proofErr w:type="spellEnd"/>
      <w:r>
        <w:rPr>
          <w:b/>
          <w:bCs/>
          <w:sz w:val="28"/>
          <w:szCs w:val="28"/>
        </w:rPr>
        <w:t>.</w:t>
      </w:r>
      <w:r w:rsidRPr="0007096B">
        <w:rPr>
          <w:b/>
          <w:bCs/>
          <w:sz w:val="28"/>
          <w:szCs w:val="28"/>
        </w:rPr>
        <w:t xml:space="preserve"> </w:t>
      </w:r>
    </w:p>
    <w:p w:rsidR="001B249A" w:rsidRDefault="001B249A" w:rsidP="001B249A">
      <w:pPr>
        <w:jc w:val="center"/>
        <w:rPr>
          <w:i/>
        </w:rPr>
      </w:pPr>
      <w:r w:rsidRPr="00097FDC">
        <w:rPr>
          <w:i/>
        </w:rPr>
        <w:t xml:space="preserve">                                                        </w:t>
      </w:r>
      <w:r>
        <w:rPr>
          <w:i/>
        </w:rPr>
        <w:t xml:space="preserve">                     </w:t>
      </w:r>
      <w:r w:rsidRPr="00097FDC">
        <w:rPr>
          <w:i/>
        </w:rPr>
        <w:t xml:space="preserve">   (наименование претендента)</w:t>
      </w:r>
    </w:p>
    <w:p w:rsidR="001B249A" w:rsidRDefault="001B249A" w:rsidP="001B249A">
      <w:pPr>
        <w:jc w:val="center"/>
        <w:rPr>
          <w:i/>
        </w:rPr>
      </w:pPr>
    </w:p>
    <w:p w:rsidR="001B249A" w:rsidRPr="00097FDC" w:rsidRDefault="001B249A" w:rsidP="001B249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87"/>
        <w:gridCol w:w="2665"/>
        <w:gridCol w:w="1735"/>
        <w:gridCol w:w="1893"/>
        <w:gridCol w:w="1598"/>
      </w:tblGrid>
      <w:tr w:rsidR="001B249A" w:rsidRPr="00097FDC" w:rsidTr="001B249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r w:rsidRPr="00097FDC">
              <w:t>№№</w:t>
            </w:r>
          </w:p>
        </w:tc>
        <w:tc>
          <w:tcPr>
            <w:tcW w:w="0" w:type="auto"/>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r w:rsidRPr="00097FDC">
              <w:t>Дата и номер договора</w:t>
            </w:r>
            <w:r w:rsidRPr="00097FDC">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86504D">
              <w:rPr>
                <w:highlight w:val="cyan"/>
              </w:rPr>
              <w:t>2.</w:t>
            </w:r>
            <w:r w:rsidR="0086504D">
              <w:t>6</w:t>
            </w:r>
            <w:r w:rsidRPr="00097FDC">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r w:rsidRPr="00097FD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r w:rsidRPr="00097FDC">
              <w:t xml:space="preserve"> Количество поставляемого товара, работ, услуг  </w:t>
            </w:r>
            <w:bookmarkStart w:id="2" w:name="_GoBack"/>
            <w:bookmarkEnd w:id="2"/>
          </w:p>
        </w:tc>
        <w:tc>
          <w:tcPr>
            <w:tcW w:w="0" w:type="auto"/>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r w:rsidRPr="00097FDC">
              <w:t xml:space="preserve"> Сумма стоимости оказанных услуг по договору, без учета НДС, руб.</w:t>
            </w:r>
          </w:p>
        </w:tc>
      </w:tr>
      <w:tr w:rsidR="001B249A" w:rsidRPr="00097FDC" w:rsidTr="001B249A">
        <w:trPr>
          <w:trHeight w:val="274"/>
        </w:trPr>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p>
        </w:tc>
        <w:tc>
          <w:tcPr>
            <w:tcW w:w="2665" w:type="dxa"/>
            <w:tcBorders>
              <w:top w:val="single" w:sz="4" w:space="0" w:color="auto"/>
              <w:left w:val="single" w:sz="4" w:space="0" w:color="auto"/>
              <w:bottom w:val="single" w:sz="4" w:space="0" w:color="auto"/>
              <w:right w:val="single" w:sz="4" w:space="0" w:color="auto"/>
            </w:tcBorders>
          </w:tcPr>
          <w:p w:rsidR="001B249A" w:rsidRPr="00097FDC" w:rsidRDefault="001B249A" w:rsidP="001B249A"/>
        </w:tc>
        <w:tc>
          <w:tcPr>
            <w:tcW w:w="1735" w:type="dxa"/>
            <w:tcBorders>
              <w:top w:val="single" w:sz="4" w:space="0" w:color="auto"/>
              <w:left w:val="single" w:sz="4" w:space="0" w:color="auto"/>
              <w:bottom w:val="single" w:sz="4" w:space="0" w:color="auto"/>
              <w:right w:val="single" w:sz="4" w:space="0" w:color="auto"/>
            </w:tcBorders>
          </w:tcPr>
          <w:p w:rsidR="001B249A" w:rsidRPr="00097FDC" w:rsidRDefault="001B249A" w:rsidP="001B249A"/>
        </w:tc>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tc>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tc>
      </w:tr>
      <w:tr w:rsidR="001B249A" w:rsidRPr="00097FDC" w:rsidTr="001B249A">
        <w:trPr>
          <w:trHeight w:val="262"/>
        </w:trPr>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p>
        </w:tc>
        <w:tc>
          <w:tcPr>
            <w:tcW w:w="2665" w:type="dxa"/>
            <w:tcBorders>
              <w:top w:val="single" w:sz="4" w:space="0" w:color="auto"/>
              <w:left w:val="single" w:sz="4" w:space="0" w:color="auto"/>
              <w:bottom w:val="single" w:sz="4" w:space="0" w:color="auto"/>
              <w:right w:val="single" w:sz="4" w:space="0" w:color="auto"/>
            </w:tcBorders>
          </w:tcPr>
          <w:p w:rsidR="001B249A" w:rsidRPr="00097FDC" w:rsidRDefault="001B249A" w:rsidP="001B249A"/>
        </w:tc>
        <w:tc>
          <w:tcPr>
            <w:tcW w:w="1735" w:type="dxa"/>
            <w:tcBorders>
              <w:top w:val="single" w:sz="4" w:space="0" w:color="auto"/>
              <w:left w:val="single" w:sz="4" w:space="0" w:color="auto"/>
              <w:bottom w:val="single" w:sz="4" w:space="0" w:color="auto"/>
              <w:right w:val="single" w:sz="4" w:space="0" w:color="auto"/>
            </w:tcBorders>
          </w:tcPr>
          <w:p w:rsidR="001B249A" w:rsidRPr="00097FDC" w:rsidRDefault="001B249A" w:rsidP="001B249A"/>
        </w:tc>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tc>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tc>
      </w:tr>
      <w:tr w:rsidR="001B249A" w:rsidRPr="00097FDC" w:rsidTr="001B249A">
        <w:trPr>
          <w:trHeight w:val="207"/>
        </w:trPr>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tc>
        <w:tc>
          <w:tcPr>
            <w:tcW w:w="0" w:type="auto"/>
            <w:gridSpan w:val="3"/>
            <w:tcBorders>
              <w:top w:val="single" w:sz="4" w:space="0" w:color="auto"/>
              <w:left w:val="single" w:sz="4" w:space="0" w:color="auto"/>
              <w:bottom w:val="single" w:sz="4" w:space="0" w:color="auto"/>
              <w:right w:val="single" w:sz="4" w:space="0" w:color="auto"/>
            </w:tcBorders>
            <w:vAlign w:val="center"/>
          </w:tcPr>
          <w:p w:rsidR="001B249A" w:rsidRPr="00097FDC" w:rsidRDefault="001B249A" w:rsidP="001B249A">
            <w:pPr>
              <w:jc w:val="center"/>
            </w:pPr>
            <w:r w:rsidRPr="00097FDC">
              <w:t>Итого:</w:t>
            </w:r>
          </w:p>
        </w:tc>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tc>
        <w:tc>
          <w:tcPr>
            <w:tcW w:w="0" w:type="auto"/>
            <w:tcBorders>
              <w:top w:val="single" w:sz="4" w:space="0" w:color="auto"/>
              <w:left w:val="single" w:sz="4" w:space="0" w:color="auto"/>
              <w:bottom w:val="single" w:sz="4" w:space="0" w:color="auto"/>
              <w:right w:val="single" w:sz="4" w:space="0" w:color="auto"/>
            </w:tcBorders>
          </w:tcPr>
          <w:p w:rsidR="001B249A" w:rsidRPr="00097FDC" w:rsidRDefault="001B249A" w:rsidP="001B249A"/>
        </w:tc>
      </w:tr>
    </w:tbl>
    <w:p w:rsidR="001B249A" w:rsidRPr="00097FDC" w:rsidRDefault="001B249A" w:rsidP="001B249A">
      <w:pPr>
        <w:jc w:val="center"/>
      </w:pPr>
    </w:p>
    <w:p w:rsidR="001B249A" w:rsidRPr="00097FDC" w:rsidRDefault="001B249A" w:rsidP="001B249A">
      <w:r w:rsidRPr="00097FDC">
        <w:t>Приложение: 1. копия договора на ____ листах.</w:t>
      </w:r>
    </w:p>
    <w:p w:rsidR="001B249A" w:rsidRPr="00097FDC" w:rsidRDefault="001B249A" w:rsidP="001B249A">
      <w:r w:rsidRPr="00097FDC">
        <w:tab/>
      </w:r>
      <w:r w:rsidRPr="00097FDC">
        <w:tab/>
      </w:r>
      <w:r w:rsidRPr="00097FDC">
        <w:tab/>
        <w:t xml:space="preserve">    2. копия акта на </w:t>
      </w:r>
      <w:r w:rsidRPr="00097FDC">
        <w:tab/>
        <w:t>____ листах.</w:t>
      </w:r>
    </w:p>
    <w:p w:rsidR="001B249A" w:rsidRDefault="0086504D" w:rsidP="001B249A">
      <w:pPr>
        <w:keepNext/>
        <w:ind w:firstLine="706"/>
        <w:jc w:val="both"/>
        <w:rPr>
          <w:b/>
          <w:bCs/>
          <w:sz w:val="28"/>
          <w:szCs w:val="28"/>
        </w:rPr>
      </w:pPr>
      <w:r>
        <w:tab/>
        <w:t xml:space="preserve">         3.</w:t>
      </w:r>
      <w:r w:rsidR="001B249A" w:rsidRPr="00CF547C">
        <w:t xml:space="preserve"> Копии иных документов на ____ листах.</w:t>
      </w:r>
    </w:p>
    <w:p w:rsidR="001B249A" w:rsidRPr="00C20080" w:rsidRDefault="001B249A" w:rsidP="001B249A">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B249A" w:rsidRPr="00C20080" w:rsidRDefault="001B249A" w:rsidP="001B249A">
      <w:pPr>
        <w:tabs>
          <w:tab w:val="left" w:pos="8640"/>
        </w:tabs>
        <w:jc w:val="center"/>
        <w:rPr>
          <w:i/>
        </w:rPr>
      </w:pPr>
      <w:r w:rsidRPr="00C20080">
        <w:rPr>
          <w:i/>
        </w:rPr>
        <w:t>(наименование претендента)</w:t>
      </w:r>
    </w:p>
    <w:p w:rsidR="001B249A" w:rsidRPr="00C20080" w:rsidRDefault="001B249A" w:rsidP="001B249A">
      <w:pPr>
        <w:rPr>
          <w:sz w:val="28"/>
          <w:szCs w:val="28"/>
          <w:lang w:eastAsia="ru-RU"/>
        </w:rPr>
      </w:pPr>
      <w:r w:rsidRPr="00C20080">
        <w:rPr>
          <w:sz w:val="28"/>
          <w:szCs w:val="28"/>
          <w:lang w:eastAsia="ru-RU"/>
        </w:rPr>
        <w:t>____________________________________________________________________</w:t>
      </w:r>
    </w:p>
    <w:p w:rsidR="001B249A" w:rsidRPr="00C20080" w:rsidRDefault="001B249A" w:rsidP="001B249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B249A" w:rsidRPr="00C20080" w:rsidRDefault="001B249A" w:rsidP="001B249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B249A" w:rsidRDefault="001B249A" w:rsidP="001B249A"/>
    <w:p w:rsidR="001B249A" w:rsidRDefault="001B249A" w:rsidP="001B249A"/>
    <w:p w:rsidR="001B249A" w:rsidRDefault="001B249A" w:rsidP="001B249A">
      <w:pPr>
        <w:pStyle w:val="19"/>
        <w:ind w:firstLine="0"/>
        <w:jc w:val="right"/>
        <w:outlineLvl w:val="0"/>
        <w:rPr>
          <w:rFonts w:eastAsia="MS Mincho"/>
          <w:szCs w:val="28"/>
        </w:rPr>
      </w:pPr>
    </w:p>
    <w:p w:rsidR="001B249A" w:rsidRDefault="001B249A" w:rsidP="001B249A">
      <w:pPr>
        <w:pStyle w:val="19"/>
        <w:ind w:firstLine="0"/>
        <w:jc w:val="right"/>
        <w:outlineLvl w:val="0"/>
        <w:rPr>
          <w:rFonts w:eastAsia="MS Mincho"/>
          <w:szCs w:val="28"/>
        </w:rPr>
      </w:pPr>
    </w:p>
    <w:p w:rsidR="001B249A" w:rsidRDefault="001B249A" w:rsidP="001B249A">
      <w:pPr>
        <w:pStyle w:val="19"/>
        <w:ind w:firstLine="0"/>
        <w:jc w:val="right"/>
        <w:outlineLvl w:val="0"/>
        <w:rPr>
          <w:rFonts w:eastAsia="MS Mincho"/>
          <w:szCs w:val="28"/>
        </w:rPr>
      </w:pPr>
    </w:p>
    <w:p w:rsidR="001B249A" w:rsidRDefault="001B249A" w:rsidP="001B249A">
      <w:pPr>
        <w:pStyle w:val="19"/>
        <w:ind w:firstLine="0"/>
        <w:jc w:val="right"/>
        <w:outlineLvl w:val="0"/>
        <w:rPr>
          <w:rFonts w:eastAsia="MS Mincho"/>
          <w:szCs w:val="28"/>
        </w:rPr>
      </w:pPr>
    </w:p>
    <w:p w:rsidR="001B249A" w:rsidRDefault="001B249A" w:rsidP="001B249A">
      <w:pPr>
        <w:pStyle w:val="19"/>
        <w:ind w:firstLine="0"/>
        <w:jc w:val="right"/>
        <w:outlineLvl w:val="0"/>
        <w:rPr>
          <w:rFonts w:eastAsia="MS Mincho"/>
          <w:szCs w:val="28"/>
        </w:rPr>
      </w:pPr>
    </w:p>
    <w:p w:rsidR="001B249A" w:rsidRDefault="001B249A" w:rsidP="001B249A">
      <w:pPr>
        <w:pStyle w:val="19"/>
        <w:ind w:firstLine="0"/>
        <w:jc w:val="right"/>
        <w:outlineLvl w:val="0"/>
        <w:rPr>
          <w:rFonts w:eastAsia="MS Mincho"/>
          <w:szCs w:val="28"/>
        </w:rPr>
      </w:pPr>
    </w:p>
    <w:p w:rsidR="001B249A" w:rsidRDefault="001B249A" w:rsidP="001B249A">
      <w:pPr>
        <w:pStyle w:val="19"/>
        <w:ind w:firstLine="0"/>
        <w:jc w:val="right"/>
        <w:outlineLvl w:val="0"/>
        <w:rPr>
          <w:rFonts w:eastAsia="MS Mincho"/>
          <w:szCs w:val="28"/>
        </w:rPr>
      </w:pPr>
    </w:p>
    <w:p w:rsidR="001B249A" w:rsidRDefault="001B249A" w:rsidP="001B249A">
      <w:pPr>
        <w:pStyle w:val="19"/>
        <w:ind w:firstLine="0"/>
        <w:jc w:val="right"/>
        <w:outlineLvl w:val="0"/>
        <w:rPr>
          <w:rFonts w:eastAsia="MS Mincho"/>
          <w:szCs w:val="28"/>
        </w:rPr>
      </w:pPr>
    </w:p>
    <w:p w:rsidR="001B249A" w:rsidRPr="00F230E7" w:rsidRDefault="001B249A" w:rsidP="001B249A">
      <w:pPr>
        <w:pStyle w:val="19"/>
        <w:ind w:firstLine="0"/>
        <w:jc w:val="right"/>
        <w:outlineLvl w:val="0"/>
        <w:rPr>
          <w:rFonts w:eastAsia="MS Mincho"/>
          <w:szCs w:val="28"/>
        </w:rPr>
      </w:pPr>
      <w:r w:rsidRPr="00F230E7">
        <w:rPr>
          <w:rFonts w:eastAsia="MS Mincho"/>
          <w:szCs w:val="28"/>
        </w:rPr>
        <w:lastRenderedPageBreak/>
        <w:t xml:space="preserve">Приложение № </w:t>
      </w:r>
      <w:r>
        <w:rPr>
          <w:rFonts w:eastAsia="MS Mincho"/>
          <w:szCs w:val="28"/>
        </w:rPr>
        <w:t>5</w:t>
      </w:r>
    </w:p>
    <w:p w:rsidR="001B249A" w:rsidRDefault="001B249A" w:rsidP="001B249A">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1B249A" w:rsidRPr="00BB7CCD" w:rsidRDefault="001B249A" w:rsidP="001B249A">
      <w:pPr>
        <w:ind w:hanging="284"/>
        <w:jc w:val="center"/>
        <w:outlineLvl w:val="1"/>
        <w:rPr>
          <w:b/>
          <w:sz w:val="28"/>
          <w:szCs w:val="28"/>
        </w:rPr>
      </w:pPr>
      <w:r w:rsidRPr="00BB7CCD">
        <w:rPr>
          <w:b/>
          <w:sz w:val="28"/>
          <w:szCs w:val="28"/>
        </w:rPr>
        <w:t>Договор аренды</w:t>
      </w:r>
    </w:p>
    <w:p w:rsidR="001B249A" w:rsidRPr="00BB7CCD" w:rsidRDefault="001B249A" w:rsidP="001B249A">
      <w:pPr>
        <w:ind w:left="-284"/>
        <w:jc w:val="center"/>
        <w:rPr>
          <w:b/>
          <w:sz w:val="28"/>
          <w:szCs w:val="28"/>
        </w:rPr>
      </w:pPr>
      <w:r w:rsidRPr="00BB7CCD">
        <w:rPr>
          <w:b/>
          <w:sz w:val="28"/>
          <w:szCs w:val="28"/>
        </w:rPr>
        <w:t>транспортного средства с экипажем</w:t>
      </w:r>
    </w:p>
    <w:p w:rsidR="001B249A" w:rsidRPr="00274B5B" w:rsidRDefault="001B249A" w:rsidP="001B249A">
      <w:pPr>
        <w:autoSpaceDE w:val="0"/>
        <w:autoSpaceDN w:val="0"/>
        <w:adjustRightInd w:val="0"/>
        <w:jc w:val="both"/>
      </w:pPr>
    </w:p>
    <w:p w:rsidR="001B249A" w:rsidRPr="00520031" w:rsidRDefault="001B249A" w:rsidP="001B249A">
      <w:pPr>
        <w:autoSpaceDE w:val="0"/>
        <w:autoSpaceDN w:val="0"/>
        <w:adjustRightInd w:val="0"/>
        <w:jc w:val="both"/>
      </w:pPr>
      <w:r w:rsidRPr="00520031">
        <w:t>г. </w:t>
      </w:r>
      <w:r>
        <w:t>Чита</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 xml:space="preserve">                                        </w:t>
      </w:r>
      <w:r w:rsidRPr="00520031">
        <w:t>"</w:t>
      </w:r>
      <w:r>
        <w:t xml:space="preserve">    </w:t>
      </w:r>
      <w:r w:rsidRPr="00520031">
        <w:t xml:space="preserve">" </w:t>
      </w:r>
      <w:r>
        <w:t>______________</w:t>
      </w:r>
      <w:r w:rsidRPr="00520031">
        <w:t>201</w:t>
      </w:r>
      <w:r>
        <w:t>7</w:t>
      </w:r>
      <w:r w:rsidRPr="00520031">
        <w:t> г.</w:t>
      </w:r>
    </w:p>
    <w:p w:rsidR="001B249A" w:rsidRPr="00520031" w:rsidRDefault="001B249A" w:rsidP="001B249A">
      <w:pPr>
        <w:autoSpaceDE w:val="0"/>
        <w:autoSpaceDN w:val="0"/>
        <w:adjustRightInd w:val="0"/>
        <w:jc w:val="both"/>
      </w:pPr>
    </w:p>
    <w:p w:rsidR="001B249A" w:rsidRPr="00520031" w:rsidRDefault="001B249A" w:rsidP="001B249A">
      <w:pPr>
        <w:autoSpaceDE w:val="0"/>
        <w:autoSpaceDN w:val="0"/>
        <w:adjustRightInd w:val="0"/>
        <w:jc w:val="both"/>
        <w:rPr>
          <w:sz w:val="2"/>
          <w:szCs w:val="2"/>
        </w:rPr>
      </w:pPr>
    </w:p>
    <w:p w:rsidR="001B249A" w:rsidRPr="00274B5B" w:rsidRDefault="001B249A" w:rsidP="001B249A">
      <w:pPr>
        <w:jc w:val="both"/>
      </w:pPr>
      <w:r>
        <w:t xml:space="preserve">________________________________, именуемое в дальнейшем «Арендодатель», в </w:t>
      </w:r>
      <w:proofErr w:type="spellStart"/>
      <w:r>
        <w:t>лице_______________________________</w:t>
      </w:r>
      <w:proofErr w:type="spellEnd"/>
      <w:r>
        <w:t>,</w:t>
      </w:r>
      <w:r w:rsidRPr="00D64132">
        <w:t xml:space="preserve"> </w:t>
      </w:r>
      <w:r w:rsidRPr="003641D8">
        <w:t xml:space="preserve">действующего на основании </w:t>
      </w:r>
      <w:r>
        <w:t>__________________,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xml:space="preserve">», именуемое в дальнейшем «Арендатор», в лице  </w:t>
      </w:r>
      <w:r>
        <w:t>директора филиала ПАО «</w:t>
      </w:r>
      <w:proofErr w:type="spellStart"/>
      <w:r>
        <w:t>ТрансКонтейнер</w:t>
      </w:r>
      <w:proofErr w:type="spellEnd"/>
      <w:r>
        <w:t xml:space="preserve">» на Забайкальской железной дороге </w:t>
      </w:r>
      <w:proofErr w:type="spellStart"/>
      <w:r>
        <w:t>Банщикова</w:t>
      </w:r>
      <w:proofErr w:type="spellEnd"/>
      <w:r>
        <w:t xml:space="preserve"> Андрея Витальевича, действующего на основании доверенности от 14.02.2017 № </w:t>
      </w:r>
      <w:proofErr w:type="gramStart"/>
      <w:r>
        <w:t>Ц</w:t>
      </w:r>
      <w:proofErr w:type="gramEnd"/>
      <w:r>
        <w:t>/2017/Н14-131г</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1B249A" w:rsidRPr="00274B5B" w:rsidRDefault="001B249A" w:rsidP="001B249A">
      <w:pPr>
        <w:jc w:val="both"/>
      </w:pPr>
    </w:p>
    <w:p w:rsidR="001B249A" w:rsidRPr="00520031" w:rsidRDefault="001B249A" w:rsidP="001B249A">
      <w:pPr>
        <w:autoSpaceDE w:val="0"/>
        <w:autoSpaceDN w:val="0"/>
        <w:adjustRightInd w:val="0"/>
        <w:jc w:val="center"/>
        <w:outlineLvl w:val="2"/>
        <w:rPr>
          <w:b/>
        </w:rPr>
      </w:pPr>
      <w:r w:rsidRPr="00520031">
        <w:rPr>
          <w:b/>
        </w:rPr>
        <w:t>1. ПРЕДМЕТ ДОГОВОРА</w:t>
      </w:r>
    </w:p>
    <w:p w:rsidR="001B249A" w:rsidRPr="00C07CDB" w:rsidRDefault="001B249A" w:rsidP="001B249A">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1B249A" w:rsidRPr="00EA0E72" w:rsidRDefault="001B249A" w:rsidP="001B249A">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B249A" w:rsidRPr="004A5B29" w:rsidRDefault="001B249A" w:rsidP="001B249A">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B249A" w:rsidRDefault="001B249A" w:rsidP="001B249A">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B249A" w:rsidRPr="00520031" w:rsidRDefault="001B249A" w:rsidP="001B249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B249A" w:rsidRPr="00520031" w:rsidRDefault="001B249A" w:rsidP="001B249A">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B249A" w:rsidRDefault="001B249A" w:rsidP="001B249A">
      <w:pPr>
        <w:autoSpaceDE w:val="0"/>
        <w:autoSpaceDN w:val="0"/>
        <w:adjustRightInd w:val="0"/>
        <w:ind w:firstLine="540"/>
        <w:jc w:val="both"/>
      </w:pPr>
      <w:r w:rsidRPr="00520031">
        <w:t>Арендодатель гарантирует, что у него есть все необходимые разрешения (лицензии) на перевозку грузов</w:t>
      </w:r>
      <w:r>
        <w:t xml:space="preserve"> в крупнотоннажных контейнерах</w:t>
      </w:r>
      <w:r w:rsidRPr="00520031">
        <w:t xml:space="preserve">. </w:t>
      </w:r>
    </w:p>
    <w:p w:rsidR="001B249A" w:rsidRPr="00520031" w:rsidRDefault="001B249A" w:rsidP="001B249A">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B249A" w:rsidRDefault="001B249A" w:rsidP="001B249A">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1B249A" w:rsidRDefault="001B249A" w:rsidP="001B249A">
      <w:pPr>
        <w:autoSpaceDE w:val="0"/>
        <w:autoSpaceDN w:val="0"/>
        <w:adjustRightInd w:val="0"/>
        <w:ind w:firstLine="540"/>
        <w:jc w:val="center"/>
        <w:rPr>
          <w:b/>
        </w:rPr>
      </w:pPr>
    </w:p>
    <w:p w:rsidR="001B249A" w:rsidRPr="00520031" w:rsidRDefault="001B249A" w:rsidP="001B249A">
      <w:pPr>
        <w:autoSpaceDE w:val="0"/>
        <w:autoSpaceDN w:val="0"/>
        <w:adjustRightInd w:val="0"/>
        <w:jc w:val="center"/>
        <w:outlineLvl w:val="2"/>
        <w:rPr>
          <w:b/>
        </w:rPr>
      </w:pPr>
      <w:r w:rsidRPr="00520031">
        <w:rPr>
          <w:b/>
        </w:rPr>
        <w:lastRenderedPageBreak/>
        <w:t xml:space="preserve">2. ПОРЯДОК ПЕРЕДАЧИ ТРАНСПОРТНОГО СРЕДСТВА И СРОК АРЕНДЫ </w:t>
      </w:r>
    </w:p>
    <w:p w:rsidR="001B249A" w:rsidRDefault="001B249A" w:rsidP="001B249A">
      <w:pPr>
        <w:widowControl w:val="0"/>
        <w:autoSpaceDE w:val="0"/>
        <w:autoSpaceDN w:val="0"/>
        <w:adjustRightInd w:val="0"/>
        <w:ind w:firstLine="539"/>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16-00 часов дня, предшествующего дню предоставления Транспортного средства.</w:t>
      </w:r>
    </w:p>
    <w:p w:rsidR="001B249A" w:rsidRDefault="001B249A" w:rsidP="001B249A">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rPr>
          <w:lang w:val="en-US"/>
        </w:rPr>
        <w:t>tender</w:t>
      </w:r>
      <w:r w:rsidRPr="004442BB">
        <w:t>@</w:t>
      </w:r>
      <w:proofErr w:type="spellStart"/>
      <w:r>
        <w:rPr>
          <w:lang w:val="en-US"/>
        </w:rPr>
        <w:t>wayg</w:t>
      </w:r>
      <w:proofErr w:type="spellEnd"/>
      <w:r w:rsidRPr="004442BB">
        <w:t>.</w:t>
      </w:r>
      <w:proofErr w:type="spellStart"/>
      <w:r>
        <w:rPr>
          <w:lang w:val="en-US"/>
        </w:rPr>
        <w:t>ru</w:t>
      </w:r>
      <w:proofErr w:type="spellEnd"/>
      <w:r>
        <w:t>). Аналогичное Приглашение Арендатор направляет другим потенциальным Арендодателям (претендентам).</w:t>
      </w:r>
    </w:p>
    <w:p w:rsidR="001B249A" w:rsidRDefault="001B249A" w:rsidP="001B249A">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B249A" w:rsidRDefault="001B249A" w:rsidP="001B249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1B249A" w:rsidRDefault="001B249A" w:rsidP="001B249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B249A" w:rsidRDefault="001B249A" w:rsidP="001B249A">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B249A" w:rsidRDefault="001B249A" w:rsidP="001B249A">
      <w:pPr>
        <w:autoSpaceDE w:val="0"/>
        <w:autoSpaceDN w:val="0"/>
        <w:adjustRightInd w:val="0"/>
        <w:ind w:firstLine="540"/>
        <w:jc w:val="both"/>
      </w:pPr>
      <w:r>
        <w:t xml:space="preserve">В </w:t>
      </w:r>
      <w:proofErr w:type="gramStart"/>
      <w:r>
        <w:t>случае</w:t>
      </w:r>
      <w:proofErr w:type="gramEnd"/>
      <w:r>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1B249A" w:rsidRDefault="001B249A" w:rsidP="001B249A">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1B249A" w:rsidRDefault="001B249A" w:rsidP="001B249A">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w:t>
      </w:r>
      <w:r w:rsidRPr="00B0132E">
        <w:t xml:space="preserve"> </w:t>
      </w:r>
      <w:r>
        <w:t>электронной площадке ПАО «</w:t>
      </w:r>
      <w:proofErr w:type="spellStart"/>
      <w:r>
        <w:t>ТрансКонтейнер</w:t>
      </w:r>
      <w:proofErr w:type="spellEnd"/>
      <w:r>
        <w:t xml:space="preserve">», расположенной на сайте https://tms.trcont.ru/ в </w:t>
      </w:r>
      <w:r w:rsidRPr="00C351C1">
        <w:t>информационно-телекоммуникационной сети «Интернет»</w:t>
      </w:r>
      <w:r>
        <w:t xml:space="preserve"> в режиме реального времени.</w:t>
      </w:r>
    </w:p>
    <w:p w:rsidR="001B249A" w:rsidRDefault="001B249A" w:rsidP="001B249A">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1B249A" w:rsidRDefault="001B249A" w:rsidP="001B249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1B249A" w:rsidRDefault="001B249A" w:rsidP="001B249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B249A" w:rsidRPr="00D15467" w:rsidRDefault="001B249A" w:rsidP="001B249A">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w:t>
      </w:r>
      <w:r w:rsidRPr="00D15467">
        <w:lastRenderedPageBreak/>
        <w:t xml:space="preserve">АРЕНДУ», составленного по форме, согласованной Сторонами в Приложении № </w:t>
      </w:r>
      <w:r>
        <w:t>3</w:t>
      </w:r>
      <w:r w:rsidRPr="00D15467">
        <w:t xml:space="preserve"> к Договору.</w:t>
      </w:r>
    </w:p>
    <w:p w:rsidR="001B249A" w:rsidRPr="007E7DAC" w:rsidRDefault="001B249A" w:rsidP="001B249A">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1B249A" w:rsidRPr="006369AA" w:rsidRDefault="001B249A" w:rsidP="001B249A">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1B249A" w:rsidRDefault="001B249A" w:rsidP="001B249A">
      <w:pPr>
        <w:autoSpaceDE w:val="0"/>
        <w:autoSpaceDN w:val="0"/>
        <w:adjustRightInd w:val="0"/>
        <w:ind w:firstLine="567"/>
        <w:jc w:val="both"/>
        <w:rPr>
          <w:lang w:eastAsia="en-US"/>
        </w:rPr>
      </w:pPr>
      <w:r>
        <w:t xml:space="preserve">2.4. </w:t>
      </w:r>
      <w:r w:rsidRPr="00586B09">
        <w:rPr>
          <w:lang w:eastAsia="en-US"/>
        </w:rPr>
        <w:t xml:space="preserve">В </w:t>
      </w:r>
      <w:proofErr w:type="gramStart"/>
      <w:r w:rsidRPr="00586B09">
        <w:rPr>
          <w:lang w:eastAsia="en-US"/>
        </w:rPr>
        <w:t>случае</w:t>
      </w:r>
      <w:proofErr w:type="gramEnd"/>
      <w:r w:rsidRPr="00586B09">
        <w:rPr>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lang w:eastAsia="en-US"/>
        </w:rPr>
        <w:t>.</w:t>
      </w:r>
    </w:p>
    <w:p w:rsidR="001B249A" w:rsidRPr="007F5671" w:rsidRDefault="001B249A" w:rsidP="001B249A">
      <w:pPr>
        <w:autoSpaceDE w:val="0"/>
        <w:autoSpaceDN w:val="0"/>
        <w:adjustRightInd w:val="0"/>
        <w:ind w:firstLine="567"/>
        <w:jc w:val="both"/>
      </w:pPr>
    </w:p>
    <w:p w:rsidR="001B249A" w:rsidRPr="00520031" w:rsidRDefault="001B249A" w:rsidP="001B249A">
      <w:pPr>
        <w:autoSpaceDE w:val="0"/>
        <w:autoSpaceDN w:val="0"/>
        <w:adjustRightInd w:val="0"/>
        <w:ind w:firstLine="567"/>
        <w:jc w:val="center"/>
        <w:rPr>
          <w:b/>
        </w:rPr>
      </w:pPr>
      <w:r w:rsidRPr="00520031">
        <w:rPr>
          <w:b/>
        </w:rPr>
        <w:t>3. ПРАВА И ОБЯЗАННОСТИ СТОРОН</w:t>
      </w:r>
    </w:p>
    <w:p w:rsidR="001B249A" w:rsidRDefault="001B249A" w:rsidP="001B249A">
      <w:pPr>
        <w:autoSpaceDE w:val="0"/>
        <w:autoSpaceDN w:val="0"/>
        <w:adjustRightInd w:val="0"/>
        <w:ind w:firstLine="540"/>
        <w:jc w:val="both"/>
      </w:pPr>
      <w:r w:rsidRPr="00520031">
        <w:t>3.1. Арендодатель обязан:</w:t>
      </w:r>
    </w:p>
    <w:p w:rsidR="001B249A" w:rsidRPr="000662AF" w:rsidRDefault="001B249A" w:rsidP="001B249A">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1B249A" w:rsidRPr="00520031" w:rsidRDefault="001B249A" w:rsidP="001B249A">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согласованной Сторонами Заявке;</w:t>
      </w:r>
    </w:p>
    <w:p w:rsidR="001B249A" w:rsidRDefault="001B249A" w:rsidP="001B249A">
      <w:pPr>
        <w:autoSpaceDE w:val="0"/>
        <w:autoSpaceDN w:val="0"/>
        <w:adjustRightInd w:val="0"/>
        <w:ind w:firstLine="540"/>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B249A" w:rsidRPr="00520031" w:rsidRDefault="001B249A" w:rsidP="001B249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1B249A" w:rsidRPr="00520031" w:rsidRDefault="001B249A" w:rsidP="001B249A">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1B249A" w:rsidRPr="00504177" w:rsidRDefault="001B249A" w:rsidP="001B249A">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B249A" w:rsidRPr="00520031" w:rsidRDefault="001B249A" w:rsidP="001B249A">
      <w:pPr>
        <w:autoSpaceDE w:val="0"/>
        <w:autoSpaceDN w:val="0"/>
        <w:adjustRightInd w:val="0"/>
        <w:ind w:firstLine="540"/>
        <w:jc w:val="both"/>
        <w:rPr>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B249A" w:rsidRPr="00520031" w:rsidRDefault="001B249A" w:rsidP="001B249A">
      <w:pPr>
        <w:autoSpaceDE w:val="0"/>
        <w:autoSpaceDN w:val="0"/>
        <w:adjustRightInd w:val="0"/>
        <w:ind w:firstLine="540"/>
        <w:jc w:val="both"/>
      </w:pPr>
      <w:r w:rsidRPr="00520031">
        <w:t xml:space="preserve">3.1.6. нести расходы по страхованию </w:t>
      </w:r>
      <w:r w:rsidRPr="00520031">
        <w:rPr>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1B249A" w:rsidRPr="00520031" w:rsidRDefault="001B249A" w:rsidP="001B249A">
      <w:pPr>
        <w:autoSpaceDE w:val="0"/>
        <w:autoSpaceDN w:val="0"/>
        <w:adjustRightInd w:val="0"/>
        <w:ind w:firstLine="539"/>
        <w:jc w:val="both"/>
        <w:rPr>
          <w:lang w:eastAsia="en-US"/>
        </w:rPr>
      </w:pPr>
      <w:r w:rsidRPr="00520031">
        <w:t xml:space="preserve">3.1.7. предоставлять Арендатору </w:t>
      </w:r>
      <w:r w:rsidRPr="00520031">
        <w:rPr>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lang w:eastAsia="en-US"/>
        </w:rPr>
        <w:t>;</w:t>
      </w:r>
    </w:p>
    <w:p w:rsidR="001B249A" w:rsidRPr="00520031" w:rsidRDefault="001B249A" w:rsidP="001B249A">
      <w:pPr>
        <w:autoSpaceDE w:val="0"/>
        <w:autoSpaceDN w:val="0"/>
        <w:adjustRightInd w:val="0"/>
        <w:ind w:firstLine="539"/>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1B249A" w:rsidRPr="00520031" w:rsidRDefault="001B249A" w:rsidP="001B249A">
      <w:pPr>
        <w:autoSpaceDE w:val="0"/>
        <w:autoSpaceDN w:val="0"/>
        <w:adjustRightInd w:val="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1B249A" w:rsidRPr="00520031" w:rsidRDefault="001B249A" w:rsidP="001B249A">
      <w:pPr>
        <w:autoSpaceDE w:val="0"/>
        <w:autoSpaceDN w:val="0"/>
        <w:adjustRightInd w:val="0"/>
        <w:ind w:firstLine="539"/>
        <w:jc w:val="both"/>
      </w:pPr>
      <w:r w:rsidRPr="00520031">
        <w:lastRenderedPageBreak/>
        <w:t xml:space="preserve">3.1.10. перед допуском к управлению Транспортным средством, передаваемым в аренду, проводить медицинский осмотр экипажа; </w:t>
      </w:r>
    </w:p>
    <w:p w:rsidR="001B249A" w:rsidRDefault="001B249A" w:rsidP="001B249A">
      <w:pPr>
        <w:autoSpaceDE w:val="0"/>
        <w:autoSpaceDN w:val="0"/>
        <w:adjustRightInd w:val="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1B249A" w:rsidRPr="00520031" w:rsidRDefault="001B249A" w:rsidP="001B249A">
      <w:pPr>
        <w:autoSpaceDE w:val="0"/>
        <w:autoSpaceDN w:val="0"/>
        <w:adjustRightInd w:val="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1B249A" w:rsidRPr="00520031" w:rsidRDefault="001B249A" w:rsidP="001B249A">
      <w:pPr>
        <w:autoSpaceDE w:val="0"/>
        <w:autoSpaceDN w:val="0"/>
        <w:adjustRightInd w:val="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1B249A" w:rsidRDefault="001B249A" w:rsidP="001B249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B249A" w:rsidRPr="00520031" w:rsidRDefault="001B249A" w:rsidP="001B249A">
      <w:pPr>
        <w:autoSpaceDE w:val="0"/>
        <w:autoSpaceDN w:val="0"/>
        <w:adjustRightInd w:val="0"/>
        <w:ind w:firstLine="539"/>
        <w:jc w:val="both"/>
      </w:pPr>
      <w:r>
        <w:t>3.1.12.3. фот</w:t>
      </w:r>
      <w:proofErr w:type="gramStart"/>
      <w:r>
        <w:t>о-</w:t>
      </w:r>
      <w:proofErr w:type="gramEnd"/>
      <w:r>
        <w:t xml:space="preserve"> и/или </w:t>
      </w:r>
      <w:proofErr w:type="spellStart"/>
      <w:r>
        <w:t>видеофиксацию</w:t>
      </w:r>
      <w:proofErr w:type="spellEnd"/>
      <w:r>
        <w:t xml:space="preserve"> размещаемого в контейнере груза, закрепление груза в контейнере, а также передачу фото- и/или видеоматериалов Арендатору;</w:t>
      </w:r>
    </w:p>
    <w:p w:rsidR="001B249A" w:rsidRPr="00520031" w:rsidRDefault="001B249A" w:rsidP="001B249A">
      <w:pPr>
        <w:autoSpaceDE w:val="0"/>
        <w:autoSpaceDN w:val="0"/>
        <w:adjustRightInd w:val="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1B249A" w:rsidRPr="00520031" w:rsidRDefault="001B249A" w:rsidP="001B249A">
      <w:pPr>
        <w:autoSpaceDE w:val="0"/>
        <w:autoSpaceDN w:val="0"/>
        <w:adjustRightInd w:val="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1B249A" w:rsidRPr="00520031" w:rsidRDefault="001B249A" w:rsidP="001B249A">
      <w:pPr>
        <w:autoSpaceDE w:val="0"/>
        <w:autoSpaceDN w:val="0"/>
        <w:adjustRightInd w:val="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1B249A" w:rsidRPr="00520031" w:rsidRDefault="001B249A" w:rsidP="001B249A">
      <w:pPr>
        <w:autoSpaceDE w:val="0"/>
        <w:autoSpaceDN w:val="0"/>
        <w:adjustRightInd w:val="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1B249A" w:rsidRPr="00520031" w:rsidRDefault="001B249A" w:rsidP="001B249A">
      <w:pPr>
        <w:autoSpaceDE w:val="0"/>
        <w:autoSpaceDN w:val="0"/>
        <w:adjustRightInd w:val="0"/>
        <w:ind w:firstLine="539"/>
        <w:jc w:val="both"/>
      </w:pPr>
      <w:r w:rsidRPr="00520031">
        <w:t>3.1.1</w:t>
      </w:r>
      <w:r>
        <w:t>2.8.</w:t>
      </w:r>
      <w:r w:rsidRPr="00520031">
        <w:t xml:space="preserve"> 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1B249A" w:rsidRPr="00520031" w:rsidRDefault="001B249A" w:rsidP="001B249A">
      <w:pPr>
        <w:autoSpaceDE w:val="0"/>
        <w:autoSpaceDN w:val="0"/>
        <w:adjustRightInd w:val="0"/>
        <w:ind w:firstLine="53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1B249A" w:rsidRPr="00520031" w:rsidRDefault="001B249A" w:rsidP="001B249A">
      <w:pPr>
        <w:autoSpaceDE w:val="0"/>
        <w:autoSpaceDN w:val="0"/>
        <w:adjustRightInd w:val="0"/>
        <w:ind w:firstLine="539"/>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 (8-914-481-80-0</w:t>
      </w:r>
      <w:r w:rsidRPr="00BD6902">
        <w:t>4</w:t>
      </w:r>
      <w: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1B249A" w:rsidRPr="00520031" w:rsidRDefault="001B249A" w:rsidP="001B249A">
      <w:pPr>
        <w:autoSpaceDE w:val="0"/>
        <w:autoSpaceDN w:val="0"/>
        <w:adjustRightInd w:val="0"/>
        <w:ind w:firstLine="539"/>
        <w:jc w:val="both"/>
      </w:pPr>
      <w:r w:rsidRPr="00520031">
        <w:t>3.1.1</w:t>
      </w:r>
      <w:r>
        <w:t>2.11</w:t>
      </w:r>
      <w:r w:rsidRPr="00520031">
        <w:t xml:space="preserve">. незамедлительное информирование Арендатора водителем по </w:t>
      </w:r>
      <w:r>
        <w:t>телефонной связи (8-914-481-80-0</w:t>
      </w:r>
      <w:r w:rsidRPr="00BD6902">
        <w:t>4</w:t>
      </w:r>
      <w: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1B249A" w:rsidRPr="00520031" w:rsidRDefault="001B249A" w:rsidP="001B249A">
      <w:pPr>
        <w:autoSpaceDE w:val="0"/>
        <w:autoSpaceDN w:val="0"/>
        <w:adjustRightInd w:val="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1B249A" w:rsidRDefault="001B249A" w:rsidP="001B249A">
      <w:pPr>
        <w:autoSpaceDE w:val="0"/>
        <w:autoSpaceDN w:val="0"/>
        <w:adjustRightInd w:val="0"/>
        <w:ind w:firstLine="53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1B249A" w:rsidRDefault="001B249A" w:rsidP="001B249A">
      <w:pPr>
        <w:autoSpaceDE w:val="0"/>
        <w:autoSpaceDN w:val="0"/>
        <w:adjustRightInd w:val="0"/>
        <w:ind w:firstLine="539"/>
        <w:jc w:val="both"/>
        <w:rPr>
          <w:color w:val="FF0000"/>
        </w:rPr>
      </w:pPr>
      <w:r>
        <w:t xml:space="preserve">3.1.13. </w:t>
      </w:r>
      <w:proofErr w:type="gramStart"/>
      <w:r>
        <w:t xml:space="preserve">На основании актов приема-передачи Транспортных средств составлять и предоставлять Арендатору Сводный акт (Приложение № 4 к Договору) с суммой платы за расчетный период (календарный месяц) и сформированный на его основе Акт об оказанных услугах (Приложение № 5 к Договору) с итоговой суммой за отчетный период </w:t>
      </w:r>
      <w:r w:rsidRPr="00251CB1">
        <w:t xml:space="preserve">в </w:t>
      </w:r>
      <w:r>
        <w:t>течение 5 (пяти) календарных</w:t>
      </w:r>
      <w:r w:rsidRPr="00373D6B">
        <w:t xml:space="preserve"> дней</w:t>
      </w:r>
      <w:r w:rsidRPr="00251CB1">
        <w:t xml:space="preserve"> с даты окончания расчетного периода</w:t>
      </w:r>
      <w:r>
        <w:rPr>
          <w:color w:val="FF0000"/>
        </w:rPr>
        <w:t>;</w:t>
      </w:r>
      <w:proofErr w:type="gramEnd"/>
    </w:p>
    <w:p w:rsidR="001B249A" w:rsidRDefault="001B249A" w:rsidP="001B249A">
      <w:pPr>
        <w:autoSpaceDE w:val="0"/>
        <w:autoSpaceDN w:val="0"/>
        <w:adjustRightInd w:val="0"/>
        <w:ind w:firstLine="539"/>
        <w:jc w:val="both"/>
      </w:pPr>
      <w:r w:rsidRPr="004C50DC">
        <w:lastRenderedPageBreak/>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w:t>
      </w:r>
      <w:r>
        <w:t>оч</w:t>
      </w:r>
      <w:r w:rsidRPr="004C50DC">
        <w:t>ных  документов;</w:t>
      </w:r>
    </w:p>
    <w:p w:rsidR="001B249A" w:rsidRPr="004C50DC" w:rsidRDefault="001B249A" w:rsidP="001B249A">
      <w:pPr>
        <w:autoSpaceDE w:val="0"/>
        <w:autoSpaceDN w:val="0"/>
        <w:adjustRightInd w:val="0"/>
        <w:ind w:firstLine="539"/>
        <w:jc w:val="both"/>
      </w:pPr>
    </w:p>
    <w:p w:rsidR="001B249A" w:rsidRPr="004C50DC" w:rsidRDefault="001B249A" w:rsidP="001B249A">
      <w:pPr>
        <w:autoSpaceDE w:val="0"/>
        <w:autoSpaceDN w:val="0"/>
        <w:adjustRightInd w:val="0"/>
        <w:ind w:firstLine="539"/>
        <w:jc w:val="both"/>
      </w:pPr>
      <w:r w:rsidRPr="004C50DC">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B249A" w:rsidRPr="004C50DC" w:rsidRDefault="001B249A" w:rsidP="001B249A">
      <w:pPr>
        <w:autoSpaceDE w:val="0"/>
        <w:autoSpaceDN w:val="0"/>
        <w:adjustRightInd w:val="0"/>
        <w:ind w:firstLine="539"/>
        <w:jc w:val="both"/>
      </w:pPr>
      <w:r w:rsidRPr="004C50DC">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1B249A" w:rsidRPr="00520031" w:rsidRDefault="001B249A" w:rsidP="001B249A">
      <w:pPr>
        <w:autoSpaceDE w:val="0"/>
        <w:autoSpaceDN w:val="0"/>
        <w:adjustRightInd w:val="0"/>
        <w:ind w:firstLine="539"/>
        <w:jc w:val="both"/>
      </w:pPr>
      <w:r w:rsidRPr="00520031">
        <w:t xml:space="preserve">3.2. Арендодатель имеет право: </w:t>
      </w:r>
    </w:p>
    <w:p w:rsidR="001B249A" w:rsidRPr="00520031" w:rsidRDefault="001B249A" w:rsidP="001B249A">
      <w:pPr>
        <w:autoSpaceDE w:val="0"/>
        <w:autoSpaceDN w:val="0"/>
        <w:adjustRightInd w:val="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B249A" w:rsidRDefault="001B249A" w:rsidP="001B249A">
      <w:pPr>
        <w:autoSpaceDE w:val="0"/>
        <w:autoSpaceDN w:val="0"/>
        <w:adjustRightInd w:val="0"/>
        <w:ind w:firstLine="53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1B249A" w:rsidRPr="007B5026" w:rsidRDefault="001B249A" w:rsidP="001B249A">
      <w:pPr>
        <w:autoSpaceDE w:val="0"/>
        <w:autoSpaceDN w:val="0"/>
        <w:adjustRightInd w:val="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1B249A" w:rsidRPr="00520031" w:rsidRDefault="001B249A" w:rsidP="001B249A">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B249A" w:rsidRPr="00520031" w:rsidRDefault="001B249A" w:rsidP="001B249A">
      <w:pPr>
        <w:autoSpaceDE w:val="0"/>
        <w:autoSpaceDN w:val="0"/>
        <w:adjustRightInd w:val="0"/>
        <w:ind w:firstLine="539"/>
        <w:jc w:val="both"/>
      </w:pPr>
      <w:r w:rsidRPr="00520031">
        <w:t>3.3. Арендатор обязан:</w:t>
      </w:r>
    </w:p>
    <w:p w:rsidR="001B249A" w:rsidRPr="008B1C03" w:rsidRDefault="001B249A" w:rsidP="001B249A">
      <w:pPr>
        <w:autoSpaceDE w:val="0"/>
        <w:autoSpaceDN w:val="0"/>
        <w:adjustRightInd w:val="0"/>
        <w:ind w:firstLine="53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1B249A" w:rsidRPr="008B1C03" w:rsidRDefault="001B249A" w:rsidP="001B249A">
      <w:pPr>
        <w:autoSpaceDE w:val="0"/>
        <w:autoSpaceDN w:val="0"/>
        <w:adjustRightInd w:val="0"/>
        <w:ind w:firstLine="539"/>
        <w:jc w:val="both"/>
      </w:pPr>
      <w:r w:rsidRPr="008B1C03">
        <w:t>3.3.2. использовать Транспортное средство в соответствии с условиями настоящего Договора;</w:t>
      </w:r>
    </w:p>
    <w:p w:rsidR="001B249A" w:rsidRPr="008B1C03" w:rsidRDefault="001B249A" w:rsidP="001B249A">
      <w:pPr>
        <w:autoSpaceDE w:val="0"/>
        <w:autoSpaceDN w:val="0"/>
        <w:adjustRightInd w:val="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B249A" w:rsidRDefault="001B249A" w:rsidP="001B249A">
      <w:pPr>
        <w:autoSpaceDE w:val="0"/>
        <w:autoSpaceDN w:val="0"/>
        <w:adjustRightInd w:val="0"/>
        <w:ind w:firstLine="53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1B249A" w:rsidRPr="00572431" w:rsidRDefault="001B249A" w:rsidP="001B249A">
      <w:pPr>
        <w:autoSpaceDE w:val="0"/>
        <w:autoSpaceDN w:val="0"/>
        <w:adjustRightInd w:val="0"/>
        <w:ind w:firstLine="53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B249A" w:rsidRPr="00572431" w:rsidRDefault="001B249A" w:rsidP="001B249A">
      <w:pPr>
        <w:autoSpaceDE w:val="0"/>
        <w:autoSpaceDN w:val="0"/>
        <w:adjustRightInd w:val="0"/>
        <w:ind w:firstLine="539"/>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1B249A" w:rsidRPr="00572431" w:rsidRDefault="001B249A" w:rsidP="001B249A">
      <w:pPr>
        <w:tabs>
          <w:tab w:val="left" w:pos="567"/>
        </w:tabs>
        <w:autoSpaceDE w:val="0"/>
        <w:autoSpaceDN w:val="0"/>
        <w:adjustRightInd w:val="0"/>
        <w:ind w:firstLine="539"/>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1B249A" w:rsidRPr="00572431" w:rsidRDefault="001B249A" w:rsidP="001B249A">
      <w:pPr>
        <w:autoSpaceDE w:val="0"/>
        <w:autoSpaceDN w:val="0"/>
        <w:adjustRightInd w:val="0"/>
        <w:ind w:firstLine="539"/>
        <w:jc w:val="both"/>
      </w:pPr>
      <w:r w:rsidRPr="00572431">
        <w:t xml:space="preserve">3.3.8. в течение 5 (пяти)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1B249A" w:rsidRDefault="001B249A" w:rsidP="001B249A">
      <w:pPr>
        <w:autoSpaceDE w:val="0"/>
        <w:autoSpaceDN w:val="0"/>
        <w:adjustRightInd w:val="0"/>
        <w:ind w:firstLine="539"/>
        <w:jc w:val="both"/>
        <w:rPr>
          <w:lang w:eastAsia="en-US"/>
        </w:rPr>
      </w:pPr>
      <w:r w:rsidRPr="00572431">
        <w:t>3.4. Арендатор вправе в</w:t>
      </w:r>
      <w:r w:rsidRPr="00572431">
        <w:rPr>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1B249A" w:rsidRDefault="001B249A" w:rsidP="001B249A">
      <w:pPr>
        <w:autoSpaceDE w:val="0"/>
        <w:autoSpaceDN w:val="0"/>
        <w:adjustRightInd w:val="0"/>
        <w:rPr>
          <w:b/>
        </w:rPr>
      </w:pPr>
    </w:p>
    <w:p w:rsidR="001B249A" w:rsidRPr="00520031" w:rsidRDefault="001B249A" w:rsidP="001B249A">
      <w:pPr>
        <w:autoSpaceDE w:val="0"/>
        <w:autoSpaceDN w:val="0"/>
        <w:adjustRightInd w:val="0"/>
        <w:jc w:val="center"/>
        <w:outlineLvl w:val="2"/>
        <w:rPr>
          <w:b/>
        </w:rPr>
      </w:pPr>
      <w:r w:rsidRPr="00520031">
        <w:rPr>
          <w:b/>
        </w:rPr>
        <w:t>4. ПОРЯДОК РАСЧЕТОВ</w:t>
      </w:r>
    </w:p>
    <w:p w:rsidR="001B249A" w:rsidRDefault="001B249A" w:rsidP="001B249A">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1B249A" w:rsidRPr="00820551" w:rsidRDefault="001B249A" w:rsidP="001B24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20551">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w:t>
      </w:r>
      <w:r w:rsidRPr="00820551">
        <w:rPr>
          <w:rFonts w:ascii="Times New Roman" w:hAnsi="Times New Roman" w:cs="Times New Roman"/>
          <w:sz w:val="24"/>
          <w:szCs w:val="24"/>
        </w:rPr>
        <w:lastRenderedPageBreak/>
        <w:t>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1B249A" w:rsidRPr="008C0CA6" w:rsidRDefault="001B249A" w:rsidP="001B249A">
      <w:pPr>
        <w:pStyle w:val="ConsPlusNonformat"/>
        <w:jc w:val="both"/>
        <w:rPr>
          <w:rFonts w:ascii="Times New Roman" w:hAnsi="Times New Roman" w:cs="Times New Roman"/>
          <w:sz w:val="24"/>
          <w:szCs w:val="24"/>
        </w:rPr>
      </w:pPr>
      <w:r w:rsidRPr="008C0CA6">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1B249A" w:rsidRPr="00572431" w:rsidRDefault="001B249A" w:rsidP="001B249A">
      <w:pPr>
        <w:pStyle w:val="ConsPlusNonformat"/>
        <w:tabs>
          <w:tab w:val="left" w:pos="567"/>
        </w:tabs>
        <w:jc w:val="both"/>
        <w:rPr>
          <w:rFonts w:eastAsia="MS Mincho"/>
        </w:rPr>
      </w:pPr>
      <w:r w:rsidRPr="005724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6902">
        <w:rPr>
          <w:rFonts w:ascii="Times New Roman" w:hAnsi="Times New Roman" w:cs="Times New Roman"/>
          <w:sz w:val="24"/>
          <w:szCs w:val="24"/>
        </w:rPr>
        <w:t xml:space="preserve">4.2. Оплата арендных платежей производится Арендатором </w:t>
      </w:r>
      <w:r>
        <w:rPr>
          <w:rFonts w:ascii="Times New Roman" w:hAnsi="Times New Roman" w:cs="Times New Roman"/>
          <w:sz w:val="24"/>
          <w:szCs w:val="24"/>
        </w:rPr>
        <w:t xml:space="preserve">на основании счета Арендодателя </w:t>
      </w:r>
      <w:r w:rsidRPr="00BD6902">
        <w:rPr>
          <w:rFonts w:ascii="Times New Roman" w:hAnsi="Times New Roman" w:cs="Times New Roman"/>
          <w:sz w:val="24"/>
          <w:szCs w:val="24"/>
        </w:rPr>
        <w:t>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Pr="00BD6902">
        <w:t>.</w:t>
      </w:r>
      <w:r w:rsidRPr="00572431">
        <w:t xml:space="preserve"> </w:t>
      </w:r>
    </w:p>
    <w:p w:rsidR="001B249A" w:rsidRPr="00572431" w:rsidRDefault="001B249A" w:rsidP="001B249A">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равный календарному месяцу</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w:t>
      </w:r>
      <w:r>
        <w:t xml:space="preserve"> об оказанных услугах и  </w:t>
      </w:r>
      <w:r w:rsidRPr="00572431">
        <w:t xml:space="preserve">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1B249A" w:rsidRDefault="001B249A" w:rsidP="001B249A">
      <w:pPr>
        <w:jc w:val="both"/>
      </w:pPr>
      <w:r w:rsidRPr="00572431">
        <w:t xml:space="preserve">           </w:t>
      </w:r>
      <w:proofErr w:type="gramStart"/>
      <w:r w:rsidRPr="00572431">
        <w:t xml:space="preserve">Арендатор в течение 5 (пяти)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1B249A" w:rsidRPr="00572431" w:rsidRDefault="001B249A" w:rsidP="001B249A">
      <w:pPr>
        <w:shd w:val="clear" w:color="auto" w:fill="FFFFFF"/>
        <w:jc w:val="center"/>
        <w:rPr>
          <w:b/>
        </w:rPr>
      </w:pPr>
      <w:r w:rsidRPr="00572431">
        <w:rPr>
          <w:b/>
        </w:rPr>
        <w:t>5. СРОК ДЕЙСТВИЯ ДОГОВОРА</w:t>
      </w:r>
    </w:p>
    <w:p w:rsidR="001B249A" w:rsidRDefault="001B249A" w:rsidP="001B24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C0CA6">
        <w:rPr>
          <w:rFonts w:ascii="Times New Roman" w:hAnsi="Times New Roman" w:cs="Times New Roman"/>
          <w:sz w:val="24"/>
          <w:szCs w:val="24"/>
        </w:rPr>
        <w:t xml:space="preserve">Договор вступает в силу </w:t>
      </w:r>
      <w:proofErr w:type="gramStart"/>
      <w:r w:rsidRPr="008C0CA6">
        <w:rPr>
          <w:rFonts w:ascii="Times New Roman" w:hAnsi="Times New Roman" w:cs="Times New Roman"/>
          <w:sz w:val="24"/>
          <w:szCs w:val="24"/>
        </w:rPr>
        <w:t>с даты</w:t>
      </w:r>
      <w:proofErr w:type="gramEnd"/>
      <w:r w:rsidRPr="008C0CA6">
        <w:rPr>
          <w:rFonts w:ascii="Times New Roman" w:hAnsi="Times New Roman" w:cs="Times New Roman"/>
          <w:sz w:val="24"/>
          <w:szCs w:val="24"/>
        </w:rPr>
        <w:t xml:space="preserve"> его подписания Сторонами и действует до «31» </w:t>
      </w:r>
      <w:r>
        <w:rPr>
          <w:rFonts w:ascii="Times New Roman" w:hAnsi="Times New Roman" w:cs="Times New Roman"/>
          <w:sz w:val="24"/>
          <w:szCs w:val="24"/>
        </w:rPr>
        <w:t>декабря</w:t>
      </w:r>
      <w:r w:rsidRPr="008C0CA6">
        <w:rPr>
          <w:rFonts w:ascii="Times New Roman" w:hAnsi="Times New Roman" w:cs="Times New Roman"/>
          <w:sz w:val="24"/>
          <w:szCs w:val="24"/>
        </w:rPr>
        <w:t xml:space="preserve"> 2018г. включительно, а в части взаиморасчетов – до полного исполнения Сторонами своих обязательств по Договору.</w:t>
      </w:r>
      <w:r>
        <w:rPr>
          <w:rFonts w:ascii="Times New Roman" w:hAnsi="Times New Roman" w:cs="Times New Roman"/>
          <w:sz w:val="24"/>
          <w:szCs w:val="24"/>
        </w:rPr>
        <w:t xml:space="preserve"> </w:t>
      </w:r>
    </w:p>
    <w:p w:rsidR="001B249A" w:rsidRPr="00520031" w:rsidRDefault="001B249A" w:rsidP="001B249A">
      <w:pPr>
        <w:pStyle w:val="ConsPlusNonformat"/>
        <w:jc w:val="both"/>
        <w:rPr>
          <w:rFonts w:ascii="Times New Roman" w:hAnsi="Times New Roman" w:cs="Times New Roman"/>
          <w:sz w:val="24"/>
          <w:szCs w:val="24"/>
        </w:rPr>
      </w:pPr>
    </w:p>
    <w:p w:rsidR="001B249A" w:rsidRPr="008C0CA6" w:rsidRDefault="001B249A" w:rsidP="001B249A">
      <w:pPr>
        <w:pStyle w:val="ConsPlusNonformat"/>
        <w:ind w:firstLine="709"/>
        <w:jc w:val="center"/>
        <w:rPr>
          <w:rFonts w:ascii="Times New Roman" w:hAnsi="Times New Roman" w:cs="Times New Roman"/>
          <w:b/>
          <w:sz w:val="24"/>
          <w:szCs w:val="24"/>
        </w:rPr>
      </w:pPr>
      <w:r w:rsidRPr="008C0CA6">
        <w:rPr>
          <w:rFonts w:ascii="Times New Roman" w:hAnsi="Times New Roman" w:cs="Times New Roman"/>
          <w:b/>
          <w:sz w:val="24"/>
          <w:szCs w:val="24"/>
        </w:rPr>
        <w:t>6. ОТВЕТСТВЕННОСТЬ СТОРОН</w:t>
      </w:r>
    </w:p>
    <w:p w:rsidR="001B249A" w:rsidRPr="00520031" w:rsidRDefault="001B249A" w:rsidP="001B249A">
      <w:pPr>
        <w:pStyle w:val="1fa"/>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B249A" w:rsidRPr="00520031" w:rsidRDefault="001B249A" w:rsidP="001B249A">
      <w:pPr>
        <w:tabs>
          <w:tab w:val="left" w:pos="567"/>
        </w:tabs>
        <w:autoSpaceDE w:val="0"/>
        <w:autoSpaceDN w:val="0"/>
        <w:adjustRightInd w:val="0"/>
        <w:ind w:right="-5"/>
        <w:jc w:val="both"/>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B249A" w:rsidRPr="00520031" w:rsidRDefault="001B249A" w:rsidP="001B249A">
      <w:pPr>
        <w:tabs>
          <w:tab w:val="left" w:pos="567"/>
        </w:tabs>
        <w:autoSpaceDE w:val="0"/>
        <w:autoSpaceDN w:val="0"/>
        <w:adjustRightInd w:val="0"/>
        <w:ind w:right="-5"/>
        <w:jc w:val="both"/>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B249A" w:rsidRDefault="001B249A" w:rsidP="001B249A">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1B249A" w:rsidRDefault="001B249A" w:rsidP="001B249A">
      <w:pPr>
        <w:pStyle w:val="37"/>
        <w:tabs>
          <w:tab w:val="left" w:pos="567"/>
        </w:tabs>
        <w:spacing w:after="0"/>
        <w:ind w:left="0" w:right="-5"/>
        <w:jc w:val="both"/>
        <w:rPr>
          <w:sz w:val="24"/>
          <w:szCs w:val="24"/>
        </w:rPr>
      </w:pPr>
      <w:r>
        <w:rPr>
          <w:bCs/>
          <w:sz w:val="24"/>
          <w:szCs w:val="24"/>
        </w:rPr>
        <w:lastRenderedPageBreak/>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B249A" w:rsidRPr="0039169B" w:rsidRDefault="001B249A" w:rsidP="001B249A">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18"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1B249A" w:rsidRPr="0039169B" w:rsidRDefault="001B249A" w:rsidP="001B249A">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3" w:name="OLE_LINK1"/>
      <w:bookmarkStart w:id="4" w:name="OLE_LINK2"/>
      <w:r w:rsidRPr="0039169B">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5" w:name="OLE_LINK3"/>
      <w:bookmarkStart w:id="6" w:name="OLE_LINK4"/>
      <w:r w:rsidRPr="0039169B">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
      <w:bookmarkEnd w:id="4"/>
      <w:bookmarkEnd w:id="5"/>
      <w:bookmarkEnd w:id="6"/>
      <w:r w:rsidRPr="0039169B">
        <w:rPr>
          <w:rFonts w:ascii="Times New Roman" w:hAnsi="Times New Roman"/>
          <w:sz w:val="24"/>
          <w:szCs w:val="24"/>
        </w:rPr>
        <w:t>.</w:t>
      </w:r>
    </w:p>
    <w:p w:rsidR="001B249A" w:rsidRPr="0039169B" w:rsidRDefault="001B249A" w:rsidP="001B249A">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B249A" w:rsidRPr="0039169B" w:rsidRDefault="001B249A" w:rsidP="001B249A">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1B249A" w:rsidRPr="0039169B" w:rsidRDefault="001B249A" w:rsidP="001B249A">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1B249A" w:rsidRPr="0039169B" w:rsidRDefault="001B249A" w:rsidP="001B249A">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B249A" w:rsidRDefault="001B249A" w:rsidP="001B249A">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1B249A" w:rsidRPr="00820551" w:rsidRDefault="001B249A" w:rsidP="001B249A">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B249A" w:rsidRPr="00820551" w:rsidRDefault="001B249A" w:rsidP="001B249A">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B249A" w:rsidRPr="00820551" w:rsidRDefault="001B249A" w:rsidP="001B249A">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1B249A" w:rsidRDefault="001B249A" w:rsidP="001B249A">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1B249A" w:rsidRDefault="001B249A" w:rsidP="001B249A">
      <w:pPr>
        <w:pStyle w:val="ConsPlusNonformat"/>
        <w:ind w:firstLine="709"/>
        <w:jc w:val="center"/>
        <w:rPr>
          <w:rFonts w:ascii="Times New Roman" w:hAnsi="Times New Roman" w:cs="Times New Roman"/>
          <w:b/>
          <w:sz w:val="24"/>
          <w:szCs w:val="24"/>
        </w:rPr>
      </w:pPr>
    </w:p>
    <w:p w:rsidR="001B249A" w:rsidRDefault="001B249A" w:rsidP="001B249A">
      <w:pPr>
        <w:pStyle w:val="ConsPlusNonformat"/>
        <w:ind w:firstLine="709"/>
        <w:jc w:val="center"/>
        <w:rPr>
          <w:rFonts w:ascii="Times New Roman" w:hAnsi="Times New Roman" w:cs="Times New Roman"/>
          <w:b/>
          <w:sz w:val="24"/>
          <w:szCs w:val="24"/>
        </w:rPr>
      </w:pPr>
    </w:p>
    <w:p w:rsidR="001B249A" w:rsidRDefault="001B249A" w:rsidP="001B249A">
      <w:pPr>
        <w:pStyle w:val="ConsPlusNonformat"/>
        <w:ind w:firstLine="709"/>
        <w:jc w:val="center"/>
        <w:rPr>
          <w:rFonts w:ascii="Times New Roman" w:hAnsi="Times New Roman" w:cs="Times New Roman"/>
          <w:b/>
          <w:sz w:val="24"/>
          <w:szCs w:val="24"/>
        </w:rPr>
      </w:pPr>
    </w:p>
    <w:p w:rsidR="001B249A" w:rsidRDefault="001B249A" w:rsidP="001B249A">
      <w:pPr>
        <w:pStyle w:val="ConsPlusNonformat"/>
        <w:ind w:firstLine="709"/>
        <w:jc w:val="center"/>
        <w:rPr>
          <w:rFonts w:ascii="Times New Roman" w:hAnsi="Times New Roman" w:cs="Times New Roman"/>
          <w:b/>
          <w:sz w:val="24"/>
          <w:szCs w:val="24"/>
        </w:rPr>
      </w:pPr>
    </w:p>
    <w:p w:rsidR="001B249A" w:rsidRDefault="001B249A" w:rsidP="001B249A">
      <w:pPr>
        <w:pStyle w:val="ConsPlusNonformat"/>
        <w:ind w:firstLine="709"/>
        <w:jc w:val="center"/>
        <w:rPr>
          <w:rFonts w:ascii="Times New Roman" w:hAnsi="Times New Roman" w:cs="Times New Roman"/>
          <w:b/>
          <w:sz w:val="24"/>
          <w:szCs w:val="24"/>
        </w:rPr>
      </w:pPr>
    </w:p>
    <w:p w:rsidR="001B249A" w:rsidRPr="00B52D60" w:rsidRDefault="001B249A" w:rsidP="001B249A">
      <w:pPr>
        <w:autoSpaceDE w:val="0"/>
        <w:autoSpaceDN w:val="0"/>
        <w:adjustRightInd w:val="0"/>
        <w:jc w:val="center"/>
        <w:outlineLvl w:val="2"/>
        <w:rPr>
          <w:b/>
        </w:rPr>
      </w:pPr>
      <w:r w:rsidRPr="00520031">
        <w:rPr>
          <w:b/>
        </w:rPr>
        <w:t>7. ОБСТОЯТЕЛЬСТВА  НЕПРЕОДОЛИМОЙ  СИЛЫ</w:t>
      </w:r>
    </w:p>
    <w:p w:rsidR="001B249A" w:rsidRPr="00520031" w:rsidRDefault="001B249A" w:rsidP="001B249A">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B249A" w:rsidRPr="00520031" w:rsidRDefault="001B249A" w:rsidP="001B249A">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B249A" w:rsidRPr="00520031" w:rsidRDefault="001B249A" w:rsidP="001B249A">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B249A" w:rsidRPr="00520031" w:rsidRDefault="001B249A" w:rsidP="001B249A">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B249A" w:rsidRPr="00520031" w:rsidRDefault="001B249A" w:rsidP="001B249A">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1B249A" w:rsidRDefault="001B249A" w:rsidP="001B249A">
      <w:pPr>
        <w:pStyle w:val="ConsPlusNonformat"/>
        <w:ind w:firstLine="709"/>
        <w:jc w:val="both"/>
        <w:rPr>
          <w:rFonts w:ascii="Times New Roman" w:hAnsi="Times New Roman" w:cs="Times New Roman"/>
          <w:sz w:val="24"/>
          <w:szCs w:val="24"/>
        </w:rPr>
      </w:pPr>
    </w:p>
    <w:p w:rsidR="001B249A" w:rsidRDefault="001B249A" w:rsidP="001B249A">
      <w:pPr>
        <w:autoSpaceDE w:val="0"/>
        <w:autoSpaceDN w:val="0"/>
        <w:adjustRightInd w:val="0"/>
        <w:jc w:val="center"/>
        <w:outlineLvl w:val="2"/>
        <w:rPr>
          <w:b/>
        </w:rPr>
      </w:pPr>
      <w:r>
        <w:rPr>
          <w:b/>
        </w:rPr>
        <w:t xml:space="preserve">8. </w:t>
      </w:r>
      <w:r w:rsidRPr="00274B5B">
        <w:rPr>
          <w:b/>
        </w:rPr>
        <w:t>РАЗРЕШЕНИЕ СПОРОВ</w:t>
      </w:r>
    </w:p>
    <w:p w:rsidR="001B249A" w:rsidRPr="00045A7B" w:rsidRDefault="001B249A" w:rsidP="001B249A">
      <w:pPr>
        <w:autoSpaceDE w:val="0"/>
        <w:autoSpaceDN w:val="0"/>
        <w:adjustRightInd w:val="0"/>
        <w:ind w:right="-5" w:firstLine="567"/>
        <w:jc w:val="both"/>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1B249A" w:rsidRPr="00C94051" w:rsidRDefault="001B249A" w:rsidP="001B249A">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B249A" w:rsidRPr="00274B5B" w:rsidRDefault="001B249A" w:rsidP="001B249A">
      <w:pPr>
        <w:pStyle w:val="aff0"/>
        <w:tabs>
          <w:tab w:val="left" w:pos="567"/>
          <w:tab w:val="left" w:pos="709"/>
        </w:tabs>
        <w:ind w:firstLine="567"/>
        <w:jc w:val="both"/>
        <w:rPr>
          <w:sz w:val="24"/>
          <w:szCs w:val="24"/>
        </w:rPr>
      </w:pPr>
      <w:r w:rsidRPr="00274B5B">
        <w:rPr>
          <w:sz w:val="24"/>
          <w:szCs w:val="24"/>
        </w:rPr>
        <w:t xml:space="preserve">Срок рассмотрения претензии - три недели </w:t>
      </w:r>
      <w:proofErr w:type="gramStart"/>
      <w:r w:rsidRPr="00274B5B">
        <w:rPr>
          <w:sz w:val="24"/>
          <w:szCs w:val="24"/>
        </w:rPr>
        <w:t>с даты</w:t>
      </w:r>
      <w:proofErr w:type="gramEnd"/>
      <w:r w:rsidRPr="00274B5B">
        <w:rPr>
          <w:sz w:val="24"/>
          <w:szCs w:val="24"/>
        </w:rPr>
        <w:t xml:space="preserve"> ее получения.</w:t>
      </w:r>
    </w:p>
    <w:p w:rsidR="001B249A" w:rsidRDefault="001B249A" w:rsidP="001B249A">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 </w:t>
      </w:r>
      <w:r>
        <w:t>Забайкальского края</w:t>
      </w:r>
      <w:r w:rsidRPr="00C94051">
        <w:t>.</w:t>
      </w:r>
    </w:p>
    <w:p w:rsidR="001B249A" w:rsidRPr="00933364" w:rsidRDefault="001B249A" w:rsidP="001B249A">
      <w:pPr>
        <w:autoSpaceDE w:val="0"/>
        <w:autoSpaceDN w:val="0"/>
        <w:adjustRightInd w:val="0"/>
        <w:jc w:val="center"/>
        <w:rPr>
          <w:b/>
        </w:rPr>
      </w:pPr>
    </w:p>
    <w:p w:rsidR="001B249A" w:rsidRPr="00473DC2" w:rsidRDefault="001B249A" w:rsidP="001B249A">
      <w:pPr>
        <w:autoSpaceDE w:val="0"/>
        <w:autoSpaceDN w:val="0"/>
        <w:adjustRightInd w:val="0"/>
        <w:jc w:val="center"/>
        <w:outlineLvl w:val="2"/>
        <w:rPr>
          <w:b/>
        </w:rPr>
      </w:pPr>
      <w:r w:rsidRPr="00473DC2">
        <w:rPr>
          <w:b/>
        </w:rPr>
        <w:t xml:space="preserve">9.  ИЗМЕНЕНИЕ И РАСТОРЖЕНИЕ ДОГОВОРА </w:t>
      </w:r>
    </w:p>
    <w:p w:rsidR="001B249A" w:rsidRPr="00553C77" w:rsidRDefault="001B249A" w:rsidP="001B249A">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B249A" w:rsidRPr="00553C77" w:rsidRDefault="001B249A" w:rsidP="001B249A">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1B249A" w:rsidRDefault="001B249A" w:rsidP="001B249A">
      <w:pPr>
        <w:ind w:left="180" w:right="-5" w:firstLine="387"/>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w:t>
      </w:r>
      <w:r w:rsidRPr="00553C77">
        <w:lastRenderedPageBreak/>
        <w:t>расторжения, указанной в уведомлении. Договор считается расторгнутым с даты, указанной в уведомлении о расторжении.</w:t>
      </w:r>
    </w:p>
    <w:p w:rsidR="001B249A" w:rsidRDefault="001B249A" w:rsidP="001B249A">
      <w:pPr>
        <w:ind w:left="180" w:right="-5" w:firstLine="387"/>
        <w:jc w:val="both"/>
      </w:pPr>
    </w:p>
    <w:p w:rsidR="001B249A" w:rsidRDefault="001B249A" w:rsidP="001B249A">
      <w:pPr>
        <w:ind w:left="180" w:right="-5" w:firstLine="387"/>
        <w:jc w:val="both"/>
      </w:pPr>
    </w:p>
    <w:p w:rsidR="001B249A" w:rsidRPr="00553C77" w:rsidRDefault="001B249A" w:rsidP="001B249A">
      <w:pPr>
        <w:ind w:left="180" w:right="-5" w:firstLine="387"/>
        <w:jc w:val="both"/>
      </w:pPr>
    </w:p>
    <w:p w:rsidR="001B249A" w:rsidRPr="00553C77" w:rsidRDefault="001B249A" w:rsidP="001B249A">
      <w:pPr>
        <w:autoSpaceDE w:val="0"/>
        <w:autoSpaceDN w:val="0"/>
        <w:adjustRightInd w:val="0"/>
        <w:jc w:val="center"/>
        <w:outlineLvl w:val="2"/>
        <w:rPr>
          <w:b/>
        </w:rPr>
      </w:pPr>
      <w:r w:rsidRPr="00553C77">
        <w:rPr>
          <w:b/>
        </w:rPr>
        <w:t>10. АНТИКОРРУПЦИОННАЯ ОГОВОРКА</w:t>
      </w:r>
    </w:p>
    <w:p w:rsidR="001B249A" w:rsidRPr="00553C77" w:rsidRDefault="001B249A" w:rsidP="001B249A">
      <w:pPr>
        <w:ind w:left="180" w:right="-5" w:firstLine="387"/>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B249A" w:rsidRPr="00553C77" w:rsidRDefault="001B249A" w:rsidP="001B249A">
      <w:pPr>
        <w:ind w:left="180" w:right="-5" w:firstLine="387"/>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B249A" w:rsidRPr="00553C77" w:rsidRDefault="001B249A" w:rsidP="001B249A">
      <w:pPr>
        <w:ind w:left="180" w:right="-5" w:firstLine="387"/>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1B249A" w:rsidRDefault="001B249A" w:rsidP="001B249A">
      <w:pPr>
        <w:ind w:left="180" w:right="-5" w:firstLine="387"/>
        <w:jc w:val="both"/>
      </w:pPr>
      <w:r w:rsidRPr="00553C77">
        <w:t xml:space="preserve">Каналы уведомления Арендодателя о нарушениях каких-либо положений пункта 10.1 настоящего </w:t>
      </w:r>
      <w:proofErr w:type="spellStart"/>
      <w:r w:rsidRPr="00553C77">
        <w:t>Договора:</w:t>
      </w:r>
      <w:r>
        <w:t>_________________</w:t>
      </w:r>
      <w:proofErr w:type="spellEnd"/>
      <w:r>
        <w:t xml:space="preserve">. </w:t>
      </w:r>
    </w:p>
    <w:p w:rsidR="001B249A" w:rsidRPr="00553C77" w:rsidRDefault="001B249A" w:rsidP="001B249A">
      <w:pPr>
        <w:ind w:left="180" w:right="-5" w:firstLine="387"/>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7F5671">
        <w:t>www</w:t>
      </w:r>
      <w:r w:rsidRPr="00553C77">
        <w:t>.</w:t>
      </w:r>
      <w:r w:rsidRPr="007F5671">
        <w:t>trcont</w:t>
      </w:r>
      <w:r w:rsidRPr="00553C77">
        <w:t>.</w:t>
      </w:r>
      <w:r w:rsidRPr="007F5671">
        <w:t>ru</w:t>
      </w:r>
      <w:proofErr w:type="spellEnd"/>
      <w:r w:rsidRPr="00553C77">
        <w:t>.</w:t>
      </w:r>
    </w:p>
    <w:p w:rsidR="001B249A" w:rsidRPr="00553C77" w:rsidRDefault="001B249A" w:rsidP="001B249A">
      <w:pPr>
        <w:ind w:left="180" w:right="-5" w:firstLine="387"/>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1B249A" w:rsidRPr="00553C77" w:rsidRDefault="001B249A" w:rsidP="001B249A">
      <w:pPr>
        <w:ind w:left="180" w:right="-5" w:firstLine="387"/>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B249A" w:rsidRDefault="001B249A" w:rsidP="001B249A">
      <w:pPr>
        <w:ind w:left="180" w:right="-5" w:firstLine="387"/>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B249A" w:rsidRDefault="001B249A" w:rsidP="001B249A">
      <w:pPr>
        <w:autoSpaceDE w:val="0"/>
        <w:autoSpaceDN w:val="0"/>
        <w:adjustRightInd w:val="0"/>
        <w:jc w:val="center"/>
        <w:outlineLvl w:val="2"/>
        <w:rPr>
          <w:b/>
        </w:rPr>
      </w:pPr>
    </w:p>
    <w:p w:rsidR="001B249A" w:rsidRDefault="001B249A" w:rsidP="001B249A">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1B249A" w:rsidRPr="000E5C9B" w:rsidRDefault="001B249A" w:rsidP="001B249A">
      <w:pPr>
        <w:pStyle w:val="affa"/>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1B249A" w:rsidRPr="000E5C9B" w:rsidRDefault="001B249A" w:rsidP="001B249A">
      <w:pPr>
        <w:pStyle w:val="affa"/>
        <w:numPr>
          <w:ilvl w:val="2"/>
          <w:numId w:val="32"/>
        </w:numPr>
        <w:suppressAutoHyphens w:val="0"/>
        <w:spacing w:after="200"/>
        <w:ind w:left="0" w:firstLine="709"/>
        <w:contextualSpacing/>
        <w:jc w:val="both"/>
      </w:pPr>
      <w:r w:rsidRPr="000E5C9B">
        <w:lastRenderedPageBreak/>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(индивидуальным предпринимателем)</w:t>
      </w:r>
      <w:r w:rsidRPr="000E5C9B">
        <w:t>, действующим в соответствии с законодательством Российской Федерации;</w:t>
      </w:r>
    </w:p>
    <w:p w:rsidR="001B249A" w:rsidRPr="000E5C9B" w:rsidRDefault="001B249A" w:rsidP="001B249A">
      <w:pPr>
        <w:pStyle w:val="affa"/>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B249A" w:rsidRPr="000E5C9B" w:rsidRDefault="001B249A" w:rsidP="001B249A">
      <w:pPr>
        <w:pStyle w:val="affa"/>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1B249A" w:rsidRPr="000E5C9B" w:rsidRDefault="001B249A" w:rsidP="001B249A">
      <w:pPr>
        <w:pStyle w:val="affa"/>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B249A" w:rsidRDefault="001B249A" w:rsidP="001B249A">
      <w:pPr>
        <w:pStyle w:val="affa"/>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1B249A" w:rsidRPr="00520031" w:rsidRDefault="001B249A" w:rsidP="001B249A">
      <w:pPr>
        <w:autoSpaceDE w:val="0"/>
        <w:autoSpaceDN w:val="0"/>
        <w:adjustRightInd w:val="0"/>
        <w:jc w:val="center"/>
        <w:outlineLvl w:val="2"/>
        <w:rPr>
          <w:b/>
        </w:rPr>
      </w:pPr>
      <w:r>
        <w:rPr>
          <w:b/>
        </w:rPr>
        <w:t xml:space="preserve">12. </w:t>
      </w:r>
      <w:r w:rsidRPr="00520031">
        <w:rPr>
          <w:b/>
        </w:rPr>
        <w:t>ПРОЧИЕ УСЛОВИЯ</w:t>
      </w:r>
    </w:p>
    <w:p w:rsidR="001B249A" w:rsidRPr="00520031" w:rsidRDefault="001B249A" w:rsidP="001B249A">
      <w:pPr>
        <w:pStyle w:val="1fa"/>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1B249A" w:rsidRPr="00520031" w:rsidRDefault="001B249A" w:rsidP="001B249A">
      <w:pPr>
        <w:autoSpaceDE w:val="0"/>
        <w:autoSpaceDN w:val="0"/>
        <w:adjustRightInd w:val="0"/>
        <w:ind w:right="-5" w:firstLine="567"/>
        <w:jc w:val="both"/>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B249A" w:rsidRPr="00520031" w:rsidRDefault="001B249A" w:rsidP="001B249A">
      <w:pPr>
        <w:pStyle w:val="1fa"/>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1B249A" w:rsidRPr="00520031" w:rsidRDefault="001B249A" w:rsidP="001B249A">
      <w:pPr>
        <w:autoSpaceDE w:val="0"/>
        <w:autoSpaceDN w:val="0"/>
        <w:adjustRightInd w:val="0"/>
        <w:ind w:right="-5" w:firstLine="567"/>
        <w:jc w:val="both"/>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1B249A" w:rsidRPr="00520031" w:rsidRDefault="001B249A" w:rsidP="001B249A">
      <w:pPr>
        <w:pStyle w:val="1fa"/>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1B249A" w:rsidRPr="00520031" w:rsidRDefault="001B249A" w:rsidP="001B249A">
      <w:pPr>
        <w:pStyle w:val="1fa"/>
        <w:ind w:left="0" w:right="-5" w:firstLine="567"/>
        <w:jc w:val="both"/>
      </w:pPr>
      <w:r w:rsidRPr="00520031">
        <w:t>1</w:t>
      </w:r>
      <w:r>
        <w:t>2</w:t>
      </w:r>
      <w:r w:rsidRPr="00520031">
        <w:t>.6. К настоящему Договору прилагаются:</w:t>
      </w:r>
    </w:p>
    <w:p w:rsidR="001B249A" w:rsidRDefault="001B249A" w:rsidP="001B249A">
      <w:pPr>
        <w:pStyle w:val="1fa"/>
        <w:ind w:left="0" w:right="-5" w:firstLine="567"/>
        <w:jc w:val="both"/>
      </w:pPr>
      <w:r w:rsidRPr="00520031">
        <w:t>1</w:t>
      </w:r>
      <w:r>
        <w:t>2</w:t>
      </w:r>
      <w:r w:rsidRPr="00520031">
        <w:t>.6.1. Перечень транспортных средств</w:t>
      </w:r>
      <w:r>
        <w:t>,</w:t>
      </w:r>
      <w:r w:rsidRPr="00520031">
        <w:t xml:space="preserve"> </w:t>
      </w:r>
      <w:r>
        <w:t xml:space="preserve">передаваемых в аренду </w:t>
      </w:r>
      <w:r w:rsidRPr="00520031">
        <w:t>(Приложение № 1);</w:t>
      </w:r>
    </w:p>
    <w:p w:rsidR="001B249A" w:rsidRPr="00520031" w:rsidRDefault="001B249A" w:rsidP="001B249A">
      <w:pPr>
        <w:pStyle w:val="1fa"/>
        <w:ind w:left="0" w:right="-5" w:firstLine="567"/>
        <w:jc w:val="both"/>
      </w:pPr>
      <w:r>
        <w:t>12.6.2. Данные о водителях оказывающих услуги по Договору (Приложение № 2);</w:t>
      </w:r>
    </w:p>
    <w:p w:rsidR="001B249A" w:rsidRPr="00520031" w:rsidRDefault="001B249A" w:rsidP="001B249A">
      <w:pPr>
        <w:ind w:right="-5" w:firstLine="567"/>
        <w:jc w:val="both"/>
      </w:pPr>
      <w:r w:rsidRPr="00520031">
        <w:t>1</w:t>
      </w:r>
      <w:r>
        <w:t>2</w:t>
      </w:r>
      <w:r w:rsidRPr="00520031">
        <w:t>.6.</w:t>
      </w:r>
      <w:r>
        <w:t>3</w:t>
      </w:r>
      <w:r w:rsidRPr="00520031">
        <w:t xml:space="preserve">. Форма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1B249A" w:rsidRDefault="001B249A" w:rsidP="001B249A">
      <w:pPr>
        <w:ind w:right="-5" w:firstLine="567"/>
        <w:jc w:val="both"/>
      </w:pPr>
      <w:r w:rsidRPr="00520031">
        <w:t>1</w:t>
      </w:r>
      <w:r>
        <w:t>2</w:t>
      </w:r>
      <w:r w:rsidRPr="00520031">
        <w:t>.6.</w:t>
      </w:r>
      <w:r>
        <w:t>4</w:t>
      </w:r>
      <w:r w:rsidRPr="00520031">
        <w:t xml:space="preserve">. Форма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1B249A" w:rsidRDefault="001B249A" w:rsidP="001B249A">
      <w:pPr>
        <w:ind w:right="-5" w:firstLine="567"/>
        <w:jc w:val="both"/>
      </w:pPr>
      <w:r>
        <w:t xml:space="preserve">12.6.5. Форма Акта о выполненных работах (оказанных услугах) (Приложение № 5); </w:t>
      </w:r>
    </w:p>
    <w:p w:rsidR="001B249A" w:rsidRDefault="001B249A" w:rsidP="001B249A">
      <w:pPr>
        <w:ind w:right="-5" w:firstLine="567"/>
        <w:jc w:val="both"/>
      </w:pPr>
      <w:r>
        <w:t>12.6.6. Форма Таблицы с предельными ставками арендной платы Транспортного средства с экипажем (Приложение № 6</w:t>
      </w:r>
      <w:r w:rsidRPr="00A461E9">
        <w:t>).</w:t>
      </w:r>
    </w:p>
    <w:p w:rsidR="001B249A" w:rsidRDefault="001B249A" w:rsidP="001B249A">
      <w:pPr>
        <w:ind w:right="-5" w:firstLine="567"/>
        <w:jc w:val="both"/>
      </w:pPr>
    </w:p>
    <w:p w:rsidR="001B249A" w:rsidRDefault="001B249A" w:rsidP="001B249A">
      <w:pPr>
        <w:ind w:right="-5" w:firstLine="567"/>
        <w:jc w:val="both"/>
      </w:pPr>
    </w:p>
    <w:p w:rsidR="001B249A" w:rsidRDefault="001B249A" w:rsidP="001B249A">
      <w:pPr>
        <w:ind w:right="-5" w:firstLine="720"/>
        <w:jc w:val="both"/>
      </w:pPr>
    </w:p>
    <w:p w:rsidR="001B249A" w:rsidRPr="00520031" w:rsidRDefault="001B249A" w:rsidP="001B249A">
      <w:pPr>
        <w:autoSpaceDE w:val="0"/>
        <w:autoSpaceDN w:val="0"/>
        <w:adjustRightInd w:val="0"/>
        <w:jc w:val="center"/>
        <w:outlineLvl w:val="2"/>
        <w:rPr>
          <w:b/>
        </w:rPr>
      </w:pPr>
      <w:r>
        <w:rPr>
          <w:b/>
        </w:rPr>
        <w:t xml:space="preserve">13. </w:t>
      </w:r>
      <w:r w:rsidRPr="00520031">
        <w:rPr>
          <w:b/>
        </w:rPr>
        <w:t xml:space="preserve">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1B249A" w:rsidRPr="007B1537" w:rsidTr="001B249A">
        <w:tc>
          <w:tcPr>
            <w:tcW w:w="4820" w:type="dxa"/>
          </w:tcPr>
          <w:p w:rsidR="001B249A" w:rsidRPr="00520031" w:rsidRDefault="001B249A" w:rsidP="001B249A">
            <w:pPr>
              <w:autoSpaceDE w:val="0"/>
              <w:autoSpaceDN w:val="0"/>
              <w:adjustRightInd w:val="0"/>
              <w:rPr>
                <w:b/>
              </w:rPr>
            </w:pPr>
            <w:r w:rsidRPr="00520031">
              <w:rPr>
                <w:b/>
              </w:rPr>
              <w:t xml:space="preserve">Арендодатель </w:t>
            </w:r>
          </w:p>
          <w:p w:rsidR="001B249A" w:rsidRDefault="001B249A" w:rsidP="001B249A">
            <w:pPr>
              <w:shd w:val="clear" w:color="auto" w:fill="FFFFFF"/>
              <w:jc w:val="both"/>
              <w:rPr>
                <w:b/>
              </w:rPr>
            </w:pPr>
            <w:r w:rsidRPr="00D2761E">
              <w:rPr>
                <w:b/>
              </w:rPr>
              <w:t>Юридический адрес:</w:t>
            </w:r>
          </w:p>
          <w:p w:rsidR="001B249A" w:rsidRPr="00D77347" w:rsidRDefault="001B249A" w:rsidP="001B249A">
            <w:pPr>
              <w:shd w:val="clear" w:color="auto" w:fill="FFFFFF"/>
              <w:jc w:val="both"/>
              <w:rPr>
                <w:b/>
                <w:lang w:val="en-US"/>
              </w:rPr>
            </w:pPr>
          </w:p>
        </w:tc>
        <w:tc>
          <w:tcPr>
            <w:tcW w:w="4819" w:type="dxa"/>
          </w:tcPr>
          <w:p w:rsidR="001B249A" w:rsidRDefault="001B249A" w:rsidP="001B249A">
            <w:pPr>
              <w:rPr>
                <w:b/>
              </w:rPr>
            </w:pPr>
            <w:r>
              <w:rPr>
                <w:b/>
              </w:rPr>
              <w:t>Арендатор:</w:t>
            </w:r>
          </w:p>
          <w:p w:rsidR="001B249A" w:rsidRDefault="001B249A" w:rsidP="001B249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1B249A" w:rsidRDefault="001B249A" w:rsidP="001B249A">
            <w:pPr>
              <w:widowControl w:val="0"/>
              <w:jc w:val="both"/>
            </w:pPr>
            <w:r>
              <w:t xml:space="preserve">ОГРН: 1067746341024, </w:t>
            </w:r>
          </w:p>
          <w:p w:rsidR="001B249A" w:rsidRDefault="001B249A" w:rsidP="001B249A">
            <w:pPr>
              <w:widowControl w:val="0"/>
              <w:jc w:val="both"/>
            </w:pPr>
            <w:r>
              <w:t xml:space="preserve">ИНН / КПП: 7708591995 / 997650001, </w:t>
            </w:r>
          </w:p>
          <w:p w:rsidR="001B249A" w:rsidRDefault="001B249A" w:rsidP="001B249A">
            <w:pPr>
              <w:widowControl w:val="0"/>
              <w:jc w:val="both"/>
              <w:rPr>
                <w:snapToGrid w:val="0"/>
              </w:rPr>
            </w:pPr>
            <w:r>
              <w:t xml:space="preserve">ОКПО 94421386, </w:t>
            </w:r>
          </w:p>
          <w:p w:rsidR="001B249A" w:rsidRDefault="001B249A" w:rsidP="001B249A">
            <w:pPr>
              <w:widowControl w:val="0"/>
              <w:jc w:val="both"/>
              <w:rPr>
                <w:snapToGrid w:val="0"/>
              </w:rPr>
            </w:pPr>
            <w:r>
              <w:rPr>
                <w:snapToGrid w:val="0"/>
              </w:rPr>
              <w:t xml:space="preserve">Юридический  адрес: Российская Федерация, 125047, г. Москва, </w:t>
            </w:r>
          </w:p>
          <w:p w:rsidR="001B249A" w:rsidRDefault="001B249A" w:rsidP="001B249A">
            <w:pPr>
              <w:widowControl w:val="0"/>
              <w:jc w:val="both"/>
              <w:rPr>
                <w:snapToGrid w:val="0"/>
              </w:rPr>
            </w:pPr>
            <w:r>
              <w:rPr>
                <w:snapToGrid w:val="0"/>
              </w:rPr>
              <w:t>Оружейный переулок, д.19</w:t>
            </w:r>
          </w:p>
          <w:p w:rsidR="001B249A" w:rsidRDefault="001B249A" w:rsidP="001B249A">
            <w:pPr>
              <w:jc w:val="both"/>
              <w:rPr>
                <w:snapToGrid w:val="0"/>
              </w:rPr>
            </w:pPr>
            <w:r>
              <w:rPr>
                <w:snapToGrid w:val="0"/>
              </w:rPr>
              <w:t>Почтовый адрес: 672000, Забайкальский край, Чита, Анохина ул., д. 91</w:t>
            </w:r>
          </w:p>
          <w:p w:rsidR="001B249A" w:rsidRDefault="001B249A" w:rsidP="001B249A">
            <w:pPr>
              <w:jc w:val="both"/>
              <w:rPr>
                <w:snapToGrid w:val="0"/>
              </w:rPr>
            </w:pPr>
            <w:r>
              <w:rPr>
                <w:snapToGrid w:val="0"/>
              </w:rPr>
              <w:t xml:space="preserve">Тел. 22-54-69, 22-59-25, </w:t>
            </w:r>
          </w:p>
          <w:p w:rsidR="001B249A" w:rsidRDefault="001B249A" w:rsidP="001B249A">
            <w:pPr>
              <w:rPr>
                <w:lang w:val="en-US"/>
              </w:rPr>
            </w:pPr>
            <w:r>
              <w:rPr>
                <w:snapToGrid w:val="0"/>
              </w:rPr>
              <w:lastRenderedPageBreak/>
              <w:t>24-15-23, 22-00-39, факс:(3022)32-52-11</w:t>
            </w:r>
          </w:p>
        </w:tc>
      </w:tr>
      <w:tr w:rsidR="001B249A" w:rsidRPr="00520031" w:rsidTr="001B249A">
        <w:tc>
          <w:tcPr>
            <w:tcW w:w="4820" w:type="dxa"/>
          </w:tcPr>
          <w:p w:rsidR="001B249A" w:rsidRPr="00D77347" w:rsidRDefault="001B249A" w:rsidP="001B249A">
            <w:pPr>
              <w:shd w:val="clear" w:color="auto" w:fill="FFFFFF"/>
              <w:jc w:val="both"/>
              <w:rPr>
                <w:b/>
                <w:bCs/>
                <w:snapToGrid w:val="0"/>
              </w:rPr>
            </w:pPr>
            <w:r w:rsidRPr="00D64132">
              <w:rPr>
                <w:b/>
              </w:rPr>
              <w:lastRenderedPageBreak/>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1B249A" w:rsidRPr="00520031" w:rsidRDefault="001B249A" w:rsidP="001B249A">
            <w:pPr>
              <w:shd w:val="clear" w:color="auto" w:fill="FFFFFF"/>
              <w:jc w:val="both"/>
              <w:rPr>
                <w:b/>
              </w:rPr>
            </w:pPr>
          </w:p>
        </w:tc>
        <w:tc>
          <w:tcPr>
            <w:tcW w:w="4819" w:type="dxa"/>
          </w:tcPr>
          <w:p w:rsidR="001B249A" w:rsidRDefault="001B249A" w:rsidP="001B249A">
            <w:pPr>
              <w:jc w:val="both"/>
              <w:rPr>
                <w:b/>
              </w:rPr>
            </w:pPr>
            <w:r>
              <w:rPr>
                <w:b/>
              </w:rPr>
              <w:t>Банковские реквизиты для расчета в российских рублях (RUR):</w:t>
            </w:r>
          </w:p>
          <w:p w:rsidR="001B249A" w:rsidRDefault="001B249A" w:rsidP="001B249A">
            <w:pPr>
              <w:jc w:val="both"/>
            </w:pPr>
            <w:proofErr w:type="spellStart"/>
            <w:proofErr w:type="gramStart"/>
            <w:r>
              <w:rPr>
                <w:bCs/>
                <w:snapToGrid w:val="0"/>
              </w:rPr>
              <w:t>р</w:t>
            </w:r>
            <w:proofErr w:type="spellEnd"/>
            <w:proofErr w:type="gramEnd"/>
            <w:r>
              <w:rPr>
                <w:bCs/>
                <w:snapToGrid w:val="0"/>
              </w:rPr>
              <w:t>/</w:t>
            </w:r>
            <w:proofErr w:type="spellStart"/>
            <w:r>
              <w:rPr>
                <w:bCs/>
                <w:snapToGrid w:val="0"/>
              </w:rPr>
              <w:t>сч</w:t>
            </w:r>
            <w:proofErr w:type="spellEnd"/>
            <w:r>
              <w:rPr>
                <w:bCs/>
                <w:snapToGrid w:val="0"/>
              </w:rPr>
              <w:t xml:space="preserve"> </w:t>
            </w:r>
            <w:r>
              <w:t xml:space="preserve">40702810009030002960 </w:t>
            </w:r>
          </w:p>
          <w:p w:rsidR="001B249A" w:rsidRDefault="001B249A" w:rsidP="001B249A">
            <w:proofErr w:type="spellStart"/>
            <w:proofErr w:type="gramStart"/>
            <w:r>
              <w:rPr>
                <w:bCs/>
                <w:snapToGrid w:val="0"/>
              </w:rPr>
              <w:t>корр</w:t>
            </w:r>
            <w:proofErr w:type="spellEnd"/>
            <w:proofErr w:type="gramEnd"/>
            <w:r>
              <w:rPr>
                <w:bCs/>
                <w:snapToGrid w:val="0"/>
              </w:rPr>
              <w:t xml:space="preserve">/счёт </w:t>
            </w:r>
            <w:r>
              <w:t>30101810200000000777</w:t>
            </w:r>
          </w:p>
          <w:p w:rsidR="001B249A" w:rsidRDefault="001B249A" w:rsidP="001B249A">
            <w:pPr>
              <w:jc w:val="both"/>
            </w:pPr>
            <w:r>
              <w:rPr>
                <w:bCs/>
                <w:snapToGrid w:val="0"/>
              </w:rPr>
              <w:t xml:space="preserve">БИК </w:t>
            </w:r>
            <w:r>
              <w:t xml:space="preserve">040407777 </w:t>
            </w:r>
          </w:p>
          <w:p w:rsidR="001B249A" w:rsidRDefault="001B249A" w:rsidP="001B249A">
            <w:pPr>
              <w:jc w:val="both"/>
              <w:rPr>
                <w:b/>
              </w:rPr>
            </w:pPr>
            <w:r>
              <w:rPr>
                <w:b/>
              </w:rPr>
              <w:t xml:space="preserve">Филиал Банка ВТБ (ПАО) </w:t>
            </w:r>
            <w:proofErr w:type="gramStart"/>
            <w:r>
              <w:rPr>
                <w:b/>
              </w:rPr>
              <w:t>в</w:t>
            </w:r>
            <w:proofErr w:type="gramEnd"/>
            <w:r>
              <w:rPr>
                <w:b/>
              </w:rPr>
              <w:t xml:space="preserve"> </w:t>
            </w:r>
          </w:p>
          <w:p w:rsidR="001B249A" w:rsidRDefault="001B249A" w:rsidP="001B249A">
            <w:pPr>
              <w:jc w:val="both"/>
            </w:pPr>
            <w:r>
              <w:rPr>
                <w:b/>
              </w:rPr>
              <w:t xml:space="preserve">г. </w:t>
            </w:r>
            <w:proofErr w:type="gramStart"/>
            <w:r>
              <w:rPr>
                <w:b/>
              </w:rPr>
              <w:t>Красноярске</w:t>
            </w:r>
            <w:proofErr w:type="gramEnd"/>
            <w:r>
              <w:rPr>
                <w:b/>
                <w:bCs/>
                <w:snapToGrid w:val="0"/>
              </w:rPr>
              <w:t xml:space="preserve"> Г. КРАСНОЯРСК</w:t>
            </w:r>
          </w:p>
        </w:tc>
      </w:tr>
      <w:tr w:rsidR="001B249A" w:rsidRPr="00520031" w:rsidTr="001B249A">
        <w:tc>
          <w:tcPr>
            <w:tcW w:w="4820" w:type="dxa"/>
          </w:tcPr>
          <w:p w:rsidR="001B249A" w:rsidRDefault="001B249A" w:rsidP="001B249A">
            <w:pPr>
              <w:autoSpaceDE w:val="0"/>
              <w:autoSpaceDN w:val="0"/>
              <w:adjustRightInd w:val="0"/>
              <w:rPr>
                <w:snapToGrid w:val="0"/>
              </w:rPr>
            </w:pPr>
            <w:r>
              <w:rPr>
                <w:snapToGrid w:val="0"/>
              </w:rPr>
              <w:t xml:space="preserve"> </w:t>
            </w:r>
          </w:p>
          <w:p w:rsidR="001B249A" w:rsidRDefault="001B249A" w:rsidP="001B249A">
            <w:pPr>
              <w:autoSpaceDE w:val="0"/>
              <w:autoSpaceDN w:val="0"/>
              <w:adjustRightInd w:val="0"/>
              <w:rPr>
                <w:snapToGrid w:val="0"/>
              </w:rPr>
            </w:pPr>
          </w:p>
          <w:p w:rsidR="001B249A" w:rsidRPr="00520031" w:rsidRDefault="001B249A" w:rsidP="001B249A">
            <w:pPr>
              <w:autoSpaceDE w:val="0"/>
              <w:autoSpaceDN w:val="0"/>
              <w:adjustRightInd w:val="0"/>
              <w:rPr>
                <w:b/>
              </w:rPr>
            </w:pPr>
          </w:p>
        </w:tc>
        <w:tc>
          <w:tcPr>
            <w:tcW w:w="4819" w:type="dxa"/>
          </w:tcPr>
          <w:p w:rsidR="001B249A" w:rsidRDefault="001B249A" w:rsidP="001B249A">
            <w:pPr>
              <w:widowControl w:val="0"/>
              <w:jc w:val="both"/>
              <w:rPr>
                <w:snapToGrid w:val="0"/>
              </w:rPr>
            </w:pPr>
            <w:r>
              <w:rPr>
                <w:snapToGrid w:val="0"/>
              </w:rPr>
              <w:t xml:space="preserve">        Директор филиала ПАО «</w:t>
            </w:r>
            <w:proofErr w:type="spellStart"/>
            <w:r>
              <w:rPr>
                <w:snapToGrid w:val="0"/>
              </w:rPr>
              <w:t>ТрансКонтейнер</w:t>
            </w:r>
            <w:proofErr w:type="spellEnd"/>
            <w:r>
              <w:rPr>
                <w:snapToGrid w:val="0"/>
              </w:rPr>
              <w:t xml:space="preserve">» на </w:t>
            </w:r>
            <w:proofErr w:type="gramStart"/>
            <w:r>
              <w:rPr>
                <w:snapToGrid w:val="0"/>
              </w:rPr>
              <w:t>Забайкальской</w:t>
            </w:r>
            <w:proofErr w:type="gramEnd"/>
            <w:r>
              <w:rPr>
                <w:snapToGrid w:val="0"/>
              </w:rPr>
              <w:t xml:space="preserve"> ж.д.</w:t>
            </w:r>
          </w:p>
          <w:p w:rsidR="001B249A" w:rsidRDefault="001B249A" w:rsidP="001B249A">
            <w:pPr>
              <w:widowControl w:val="0"/>
              <w:jc w:val="both"/>
              <w:rPr>
                <w:b/>
                <w:bCs/>
                <w:snapToGrid w:val="0"/>
              </w:rPr>
            </w:pPr>
            <w:r>
              <w:rPr>
                <w:snapToGrid w:val="0"/>
              </w:rPr>
              <w:t>___________________ А.В. Банщиков                                            ____________ ____________</w:t>
            </w:r>
          </w:p>
        </w:tc>
      </w:tr>
    </w:tbl>
    <w:p w:rsidR="001B249A" w:rsidRPr="00520031" w:rsidRDefault="001B249A" w:rsidP="001B249A"/>
    <w:p w:rsidR="001B249A" w:rsidRDefault="001B249A" w:rsidP="001B249A">
      <w:pPr>
        <w:ind w:left="8496" w:firstLine="708"/>
        <w:jc w:val="center"/>
        <w:sectPr w:rsidR="001B249A" w:rsidSect="003761C0">
          <w:footerReference w:type="default" r:id="rId19"/>
          <w:pgSz w:w="11906" w:h="16838"/>
          <w:pgMar w:top="1134" w:right="851" w:bottom="567" w:left="1418" w:header="709" w:footer="709" w:gutter="0"/>
          <w:cols w:space="708"/>
          <w:docGrid w:linePitch="360"/>
        </w:sectPr>
      </w:pPr>
    </w:p>
    <w:p w:rsidR="001B249A" w:rsidRPr="00042716" w:rsidRDefault="001B249A" w:rsidP="001B249A">
      <w:pPr>
        <w:tabs>
          <w:tab w:val="left" w:pos="405"/>
          <w:tab w:val="right" w:pos="15137"/>
        </w:tabs>
        <w:jc w:val="right"/>
        <w:outlineLvl w:val="2"/>
      </w:pPr>
      <w:r>
        <w:lastRenderedPageBreak/>
        <w:tab/>
      </w:r>
      <w:r w:rsidRPr="00042716">
        <w:t>Приложение № 1</w:t>
      </w:r>
    </w:p>
    <w:p w:rsidR="001B249A" w:rsidRPr="00042716" w:rsidRDefault="001B249A" w:rsidP="001B249A">
      <w:pPr>
        <w:jc w:val="right"/>
        <w:outlineLvl w:val="2"/>
      </w:pPr>
      <w:r w:rsidRPr="00042716">
        <w:t xml:space="preserve">к договору аренды транспортного средства с экипажем </w:t>
      </w:r>
    </w:p>
    <w:p w:rsidR="001B249A" w:rsidRPr="00042716" w:rsidRDefault="001B249A" w:rsidP="001B249A">
      <w:pPr>
        <w:jc w:val="right"/>
      </w:pPr>
      <w:r w:rsidRPr="00042716">
        <w:t xml:space="preserve">№__________  от «____» ________ 201__ </w:t>
      </w:r>
    </w:p>
    <w:p w:rsidR="001B249A" w:rsidRPr="00042716" w:rsidRDefault="001B249A" w:rsidP="001B249A">
      <w:pPr>
        <w:jc w:val="right"/>
      </w:pPr>
    </w:p>
    <w:p w:rsidR="001B249A" w:rsidRPr="00042716" w:rsidRDefault="001B249A" w:rsidP="001B249A"/>
    <w:p w:rsidR="001B249A" w:rsidRPr="00042716" w:rsidRDefault="001B249A" w:rsidP="001B249A">
      <w:pPr>
        <w:jc w:val="center"/>
        <w:outlineLvl w:val="3"/>
        <w:rPr>
          <w:b/>
        </w:rPr>
      </w:pPr>
      <w:r w:rsidRPr="00042716">
        <w:rPr>
          <w:b/>
        </w:rPr>
        <w:t>Перечень транспортных средств, передаваемых в аренду.</w:t>
      </w:r>
    </w:p>
    <w:tbl>
      <w:tblPr>
        <w:tblW w:w="14314" w:type="dxa"/>
        <w:tblInd w:w="563" w:type="dxa"/>
        <w:tblLook w:val="00A0"/>
      </w:tblPr>
      <w:tblGrid>
        <w:gridCol w:w="1135"/>
        <w:gridCol w:w="1701"/>
        <w:gridCol w:w="2153"/>
        <w:gridCol w:w="3827"/>
        <w:gridCol w:w="2835"/>
        <w:gridCol w:w="2663"/>
      </w:tblGrid>
      <w:tr w:rsidR="001B249A" w:rsidRPr="005D242F" w:rsidTr="001B249A">
        <w:trPr>
          <w:trHeight w:val="1545"/>
        </w:trPr>
        <w:tc>
          <w:tcPr>
            <w:tcW w:w="1135" w:type="dxa"/>
            <w:tcBorders>
              <w:top w:val="single" w:sz="4" w:space="0" w:color="auto"/>
              <w:left w:val="single" w:sz="4" w:space="0" w:color="auto"/>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 xml:space="preserve">№ </w:t>
            </w:r>
            <w:proofErr w:type="spellStart"/>
            <w:proofErr w:type="gramStart"/>
            <w:r w:rsidRPr="00042716">
              <w:rPr>
                <w:b/>
                <w:color w:val="000000"/>
              </w:rPr>
              <w:t>п</w:t>
            </w:r>
            <w:proofErr w:type="spellEnd"/>
            <w:proofErr w:type="gramEnd"/>
            <w:r w:rsidRPr="00042716">
              <w:rPr>
                <w:b/>
                <w:color w:val="000000"/>
              </w:rPr>
              <w:t>/</w:t>
            </w:r>
            <w:proofErr w:type="spellStart"/>
            <w:r w:rsidRPr="00042716">
              <w:rPr>
                <w:b/>
                <w:color w:val="000000"/>
              </w:rPr>
              <w:t>п</w:t>
            </w:r>
            <w:proofErr w:type="spellEnd"/>
          </w:p>
        </w:tc>
        <w:tc>
          <w:tcPr>
            <w:tcW w:w="1701"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Марка/ модель ТС</w:t>
            </w:r>
          </w:p>
        </w:tc>
        <w:tc>
          <w:tcPr>
            <w:tcW w:w="2153"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Государственный № ТС</w:t>
            </w:r>
          </w:p>
        </w:tc>
        <w:tc>
          <w:tcPr>
            <w:tcW w:w="3827"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Год изготовления ТС</w:t>
            </w:r>
          </w:p>
        </w:tc>
        <w:tc>
          <w:tcPr>
            <w:tcW w:w="2835"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vAlign w:val="center"/>
          </w:tcPr>
          <w:p w:rsidR="001B249A" w:rsidRPr="00BD126B" w:rsidRDefault="001B249A" w:rsidP="001B249A">
            <w:pPr>
              <w:jc w:val="center"/>
              <w:rPr>
                <w:b/>
                <w:color w:val="000000"/>
              </w:rPr>
            </w:pPr>
            <w:r w:rsidRPr="00042716">
              <w:rPr>
                <w:b/>
                <w:color w:val="000000"/>
              </w:rPr>
              <w:t>Номер свидетельства о регистрации ТС</w:t>
            </w:r>
          </w:p>
        </w:tc>
      </w:tr>
      <w:tr w:rsidR="001B249A" w:rsidRPr="005D242F" w:rsidTr="001B249A">
        <w:trPr>
          <w:trHeight w:val="375"/>
        </w:trPr>
        <w:tc>
          <w:tcPr>
            <w:tcW w:w="1135" w:type="dxa"/>
            <w:tcBorders>
              <w:top w:val="nil"/>
              <w:left w:val="single" w:sz="4" w:space="0" w:color="auto"/>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3</w:t>
            </w:r>
          </w:p>
        </w:tc>
        <w:tc>
          <w:tcPr>
            <w:tcW w:w="2153"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7</w:t>
            </w:r>
          </w:p>
        </w:tc>
      </w:tr>
    </w:tbl>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Pr="005D242F" w:rsidRDefault="001B249A" w:rsidP="001B249A">
      <w:pPr>
        <w:rPr>
          <w:b/>
          <w:bCs/>
        </w:rPr>
      </w:pPr>
      <w:r>
        <w:rPr>
          <w:b/>
          <w:bCs/>
        </w:rPr>
        <w:t xml:space="preserve"> «</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1B249A" w:rsidRDefault="001B249A" w:rsidP="001B249A">
      <w:pPr>
        <w:widowControl w:val="0"/>
        <w:ind w:left="9072" w:hanging="9066"/>
        <w:rPr>
          <w:color w:val="000000"/>
        </w:rPr>
      </w:pPr>
    </w:p>
    <w:p w:rsidR="001B249A" w:rsidRPr="00D11CC1" w:rsidRDefault="001B249A" w:rsidP="001B249A">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1B249A" w:rsidRPr="005D242F" w:rsidRDefault="001B249A" w:rsidP="001B249A">
      <w:pPr>
        <w:rPr>
          <w:color w:val="000000"/>
        </w:rPr>
      </w:pPr>
    </w:p>
    <w:p w:rsidR="001B249A" w:rsidRPr="00D2761E" w:rsidRDefault="001B249A" w:rsidP="001B249A">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B249A" w:rsidRPr="00042716" w:rsidRDefault="001B249A" w:rsidP="001B249A">
      <w:pPr>
        <w:jc w:val="right"/>
        <w:outlineLvl w:val="2"/>
      </w:pPr>
      <w:r w:rsidRPr="00D2761E">
        <w:br w:type="page"/>
      </w:r>
      <w:r w:rsidRPr="00042716">
        <w:lastRenderedPageBreak/>
        <w:t>Приложение № 2</w:t>
      </w:r>
    </w:p>
    <w:p w:rsidR="001B249A" w:rsidRPr="00042716" w:rsidRDefault="001B249A" w:rsidP="001B249A">
      <w:pPr>
        <w:jc w:val="right"/>
        <w:outlineLvl w:val="2"/>
      </w:pPr>
      <w:r w:rsidRPr="00042716">
        <w:t xml:space="preserve">к договору аренды транспортного средства с экипажем </w:t>
      </w:r>
    </w:p>
    <w:p w:rsidR="001B249A" w:rsidRPr="00042716" w:rsidRDefault="001B249A" w:rsidP="001B249A">
      <w:pPr>
        <w:jc w:val="right"/>
      </w:pPr>
      <w:r w:rsidRPr="00042716">
        <w:t xml:space="preserve">№__________  от «____» ________ 201__ </w:t>
      </w:r>
    </w:p>
    <w:p w:rsidR="001B249A" w:rsidRPr="00042716" w:rsidRDefault="001B249A" w:rsidP="001B249A">
      <w:pPr>
        <w:jc w:val="right"/>
      </w:pPr>
    </w:p>
    <w:p w:rsidR="001B249A" w:rsidRPr="00042716" w:rsidRDefault="001B249A" w:rsidP="001B249A">
      <w:pPr>
        <w:jc w:val="right"/>
      </w:pPr>
    </w:p>
    <w:p w:rsidR="001B249A" w:rsidRPr="00042716" w:rsidRDefault="001B249A" w:rsidP="001B249A"/>
    <w:p w:rsidR="001B249A" w:rsidRPr="00042716" w:rsidRDefault="001B249A" w:rsidP="001B249A">
      <w:pPr>
        <w:jc w:val="center"/>
        <w:outlineLvl w:val="3"/>
        <w:rPr>
          <w:b/>
        </w:rPr>
      </w:pPr>
      <w:r w:rsidRPr="00042716">
        <w:rPr>
          <w:b/>
        </w:rPr>
        <w:t>Данные о водителях, оказывающих услуги по договору.</w:t>
      </w:r>
    </w:p>
    <w:tbl>
      <w:tblPr>
        <w:tblW w:w="12455" w:type="dxa"/>
        <w:tblInd w:w="1350" w:type="dxa"/>
        <w:tblLook w:val="00A0"/>
      </w:tblPr>
      <w:tblGrid>
        <w:gridCol w:w="2200"/>
        <w:gridCol w:w="6095"/>
        <w:gridCol w:w="4160"/>
      </w:tblGrid>
      <w:tr w:rsidR="001B249A" w:rsidRPr="00042716" w:rsidTr="001B249A">
        <w:trPr>
          <w:trHeight w:val="780"/>
        </w:trPr>
        <w:tc>
          <w:tcPr>
            <w:tcW w:w="2200" w:type="dxa"/>
            <w:tcBorders>
              <w:top w:val="single" w:sz="4" w:space="0" w:color="auto"/>
              <w:left w:val="single" w:sz="4" w:space="0" w:color="auto"/>
              <w:bottom w:val="single" w:sz="4" w:space="0" w:color="auto"/>
              <w:right w:val="single" w:sz="4" w:space="0" w:color="auto"/>
            </w:tcBorders>
            <w:noWrap/>
            <w:vAlign w:val="center"/>
          </w:tcPr>
          <w:p w:rsidR="001B249A" w:rsidRPr="00042716" w:rsidRDefault="001B249A" w:rsidP="001B249A">
            <w:pPr>
              <w:jc w:val="center"/>
              <w:rPr>
                <w:b/>
                <w:bCs/>
                <w:color w:val="000000"/>
              </w:rPr>
            </w:pPr>
            <w:r w:rsidRPr="00042716">
              <w:rPr>
                <w:b/>
                <w:bCs/>
                <w:color w:val="000000"/>
              </w:rPr>
              <w:t xml:space="preserve">№ </w:t>
            </w:r>
            <w:proofErr w:type="spellStart"/>
            <w:proofErr w:type="gramStart"/>
            <w:r w:rsidRPr="00042716">
              <w:rPr>
                <w:b/>
                <w:bCs/>
                <w:color w:val="000000"/>
              </w:rPr>
              <w:t>п</w:t>
            </w:r>
            <w:proofErr w:type="spellEnd"/>
            <w:proofErr w:type="gramEnd"/>
            <w:r w:rsidRPr="00042716">
              <w:rPr>
                <w:b/>
                <w:bCs/>
                <w:color w:val="000000"/>
              </w:rPr>
              <w:t>/</w:t>
            </w:r>
            <w:proofErr w:type="spellStart"/>
            <w:r w:rsidRPr="00042716">
              <w:rPr>
                <w:b/>
                <w:bCs/>
                <w:color w:val="000000"/>
              </w:rPr>
              <w:t>п</w:t>
            </w:r>
            <w:proofErr w:type="spellEnd"/>
          </w:p>
        </w:tc>
        <w:tc>
          <w:tcPr>
            <w:tcW w:w="6095" w:type="dxa"/>
            <w:tcBorders>
              <w:top w:val="single" w:sz="4" w:space="0" w:color="auto"/>
              <w:left w:val="nil"/>
              <w:bottom w:val="single" w:sz="4" w:space="0" w:color="auto"/>
              <w:right w:val="single" w:sz="4" w:space="0" w:color="auto"/>
            </w:tcBorders>
            <w:noWrap/>
            <w:vAlign w:val="center"/>
          </w:tcPr>
          <w:p w:rsidR="001B249A" w:rsidRPr="00042716" w:rsidRDefault="001B249A" w:rsidP="001B249A">
            <w:pPr>
              <w:jc w:val="center"/>
              <w:rPr>
                <w:b/>
                <w:bCs/>
                <w:color w:val="000000"/>
              </w:rPr>
            </w:pPr>
            <w:r w:rsidRPr="00042716">
              <w:rPr>
                <w:b/>
                <w:bCs/>
                <w:color w:val="000000"/>
              </w:rPr>
              <w:t>Ф.И.О.</w:t>
            </w:r>
          </w:p>
        </w:tc>
        <w:tc>
          <w:tcPr>
            <w:tcW w:w="4160"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bCs/>
                <w:color w:val="000000"/>
              </w:rPr>
            </w:pPr>
            <w:r w:rsidRPr="00042716">
              <w:rPr>
                <w:b/>
                <w:bCs/>
                <w:color w:val="000000"/>
              </w:rPr>
              <w:t>Водительское удостоверение</w:t>
            </w: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042716" w:rsidRDefault="001B249A" w:rsidP="001B249A">
            <w:pPr>
              <w:jc w:val="center"/>
              <w:rPr>
                <w:b/>
                <w:bCs/>
                <w:color w:val="000000"/>
              </w:rPr>
            </w:pPr>
            <w:r w:rsidRPr="00042716">
              <w:rPr>
                <w:b/>
                <w:bCs/>
                <w:color w:val="000000"/>
              </w:rPr>
              <w:t>1</w:t>
            </w:r>
          </w:p>
        </w:tc>
        <w:tc>
          <w:tcPr>
            <w:tcW w:w="6095" w:type="dxa"/>
            <w:tcBorders>
              <w:top w:val="single" w:sz="4" w:space="0" w:color="auto"/>
              <w:left w:val="nil"/>
              <w:bottom w:val="single" w:sz="4" w:space="0" w:color="auto"/>
              <w:right w:val="single" w:sz="4" w:space="0" w:color="auto"/>
            </w:tcBorders>
            <w:noWrap/>
            <w:vAlign w:val="bottom"/>
          </w:tcPr>
          <w:p w:rsidR="001B249A" w:rsidRPr="00042716" w:rsidRDefault="001B249A" w:rsidP="001B249A">
            <w:pPr>
              <w:jc w:val="center"/>
              <w:rPr>
                <w:b/>
                <w:bCs/>
                <w:color w:val="000000"/>
              </w:rPr>
            </w:pPr>
            <w:r w:rsidRPr="00042716">
              <w:rPr>
                <w:b/>
                <w:bCs/>
                <w:color w:val="000000"/>
              </w:rPr>
              <w:t>2</w:t>
            </w: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jc w:val="center"/>
              <w:rPr>
                <w:b/>
                <w:bCs/>
                <w:color w:val="000000"/>
              </w:rPr>
            </w:pPr>
            <w:r w:rsidRPr="00042716">
              <w:rPr>
                <w:b/>
                <w:bCs/>
                <w:color w:val="000000"/>
              </w:rPr>
              <w:t>3</w:t>
            </w: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AD59B8" w:rsidRDefault="001B249A" w:rsidP="001B249A">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1B249A" w:rsidRPr="00AD59B8" w:rsidRDefault="001B249A" w:rsidP="001B249A">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rPr>
                <w:color w:val="000000"/>
                <w:sz w:val="28"/>
                <w:szCs w:val="28"/>
              </w:rPr>
            </w:pP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AD59B8" w:rsidRDefault="001B249A" w:rsidP="001B249A">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1B249A" w:rsidRPr="00AD59B8" w:rsidRDefault="001B249A" w:rsidP="001B249A">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rPr>
                <w:color w:val="000000"/>
                <w:sz w:val="28"/>
                <w:szCs w:val="28"/>
              </w:rPr>
            </w:pP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AD59B8" w:rsidRDefault="001B249A" w:rsidP="001B249A">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1B249A" w:rsidRPr="00AD59B8" w:rsidRDefault="001B249A" w:rsidP="001B249A">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rPr>
                <w:color w:val="000000"/>
                <w:sz w:val="28"/>
                <w:szCs w:val="28"/>
              </w:rPr>
            </w:pP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AD59B8" w:rsidRDefault="001B249A" w:rsidP="001B249A">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1B249A" w:rsidRPr="00AD59B8" w:rsidRDefault="001B249A" w:rsidP="001B249A">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rPr>
                <w:color w:val="000000"/>
                <w:sz w:val="28"/>
                <w:szCs w:val="28"/>
              </w:rPr>
            </w:pPr>
          </w:p>
        </w:tc>
      </w:tr>
    </w:tbl>
    <w:p w:rsidR="001B249A" w:rsidRDefault="001B249A" w:rsidP="001B249A">
      <w:pPr>
        <w:jc w:val="center"/>
        <w:rPr>
          <w:b/>
        </w:rPr>
      </w:pPr>
    </w:p>
    <w:p w:rsidR="001B249A" w:rsidRDefault="001B249A" w:rsidP="001B249A">
      <w:pPr>
        <w:jc w:val="center"/>
        <w:rPr>
          <w:b/>
        </w:rPr>
      </w:pPr>
    </w:p>
    <w:p w:rsidR="001B249A" w:rsidRDefault="001B249A" w:rsidP="001B249A">
      <w:pPr>
        <w:jc w:val="center"/>
        <w:rPr>
          <w:b/>
        </w:rPr>
      </w:pPr>
    </w:p>
    <w:p w:rsidR="001B249A" w:rsidRDefault="001B249A" w:rsidP="001B249A">
      <w:pPr>
        <w:rPr>
          <w:b/>
          <w:bCs/>
        </w:rPr>
      </w:pPr>
    </w:p>
    <w:p w:rsidR="001B249A" w:rsidRPr="005D242F" w:rsidRDefault="001B249A" w:rsidP="001B249A">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«Арендатор»</w:t>
      </w:r>
      <w:r w:rsidRPr="005D242F">
        <w:rPr>
          <w:b/>
          <w:bCs/>
          <w:color w:val="000000"/>
        </w:rPr>
        <w:t xml:space="preserve">    </w:t>
      </w:r>
    </w:p>
    <w:p w:rsidR="001B249A" w:rsidRDefault="001B249A" w:rsidP="001B249A">
      <w:pPr>
        <w:widowControl w:val="0"/>
        <w:ind w:left="9072" w:hanging="9066"/>
        <w:rPr>
          <w:color w:val="000000"/>
        </w:rPr>
      </w:pPr>
    </w:p>
    <w:p w:rsidR="001B249A" w:rsidRPr="00D11CC1" w:rsidRDefault="001B249A" w:rsidP="001B249A">
      <w:pPr>
        <w:widowControl w:val="0"/>
        <w:ind w:left="9072" w:hanging="9066"/>
        <w:rPr>
          <w:u w:val="single"/>
        </w:rPr>
      </w:pPr>
      <w:r>
        <w:rPr>
          <w:color w:val="000000"/>
        </w:rPr>
        <w:t>_______________________________________________</w:t>
      </w:r>
      <w:r>
        <w:rPr>
          <w:color w:val="000000"/>
        </w:rPr>
        <w:tab/>
        <w:t>______________________________________________</w:t>
      </w:r>
    </w:p>
    <w:p w:rsidR="001B249A" w:rsidRPr="005D242F" w:rsidRDefault="001B249A" w:rsidP="001B249A">
      <w:pPr>
        <w:rPr>
          <w:color w:val="000000"/>
        </w:rPr>
      </w:pPr>
    </w:p>
    <w:p w:rsidR="001B249A" w:rsidRPr="005D242F" w:rsidRDefault="001B249A" w:rsidP="001B249A">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B249A" w:rsidRPr="005D242F" w:rsidRDefault="001B249A" w:rsidP="001B249A">
      <w:r>
        <w:tab/>
      </w:r>
      <w:r>
        <w:tab/>
        <w:t xml:space="preserve">     М.П.        </w:t>
      </w:r>
      <w:r>
        <w:tab/>
      </w:r>
      <w:r>
        <w:tab/>
      </w:r>
      <w:r>
        <w:tab/>
      </w:r>
      <w:r>
        <w:tab/>
      </w:r>
      <w:r>
        <w:tab/>
      </w:r>
      <w:r>
        <w:tab/>
      </w:r>
      <w:r>
        <w:tab/>
      </w:r>
      <w:r>
        <w:tab/>
      </w:r>
      <w:r>
        <w:tab/>
      </w:r>
      <w:r>
        <w:tab/>
      </w:r>
      <w:r>
        <w:tab/>
        <w:t xml:space="preserve">           М.П.</w:t>
      </w:r>
    </w:p>
    <w:p w:rsidR="001B249A" w:rsidRDefault="001B249A" w:rsidP="001B249A">
      <w:pPr>
        <w:rPr>
          <w:b/>
          <w:bCs/>
          <w:color w:val="000000"/>
          <w:sz w:val="28"/>
          <w:szCs w:val="28"/>
        </w:rPr>
        <w:sectPr w:rsidR="001B249A" w:rsidSect="003761C0">
          <w:pgSz w:w="16838" w:h="11906" w:orient="landscape"/>
          <w:pgMar w:top="1418" w:right="1134" w:bottom="851" w:left="567" w:header="709" w:footer="709" w:gutter="0"/>
          <w:cols w:space="708"/>
          <w:docGrid w:linePitch="360"/>
        </w:sectPr>
      </w:pPr>
    </w:p>
    <w:p w:rsidR="001B249A" w:rsidRDefault="001B249A" w:rsidP="001B249A">
      <w:pPr>
        <w:jc w:val="right"/>
        <w:outlineLvl w:val="2"/>
      </w:pPr>
      <w:r>
        <w:lastRenderedPageBreak/>
        <w:t>Приложение № 3</w:t>
      </w:r>
    </w:p>
    <w:p w:rsidR="001B249A" w:rsidRDefault="001B249A" w:rsidP="001B249A">
      <w:pPr>
        <w:jc w:val="right"/>
        <w:outlineLvl w:val="2"/>
      </w:pPr>
      <w:r>
        <w:t xml:space="preserve">к договору аренды транспортного средства с экипажем </w:t>
      </w:r>
    </w:p>
    <w:p w:rsidR="001B249A" w:rsidRDefault="001B249A" w:rsidP="001B249A">
      <w:pPr>
        <w:autoSpaceDE w:val="0"/>
        <w:autoSpaceDN w:val="0"/>
        <w:jc w:val="right"/>
      </w:pPr>
      <w:r>
        <w:t xml:space="preserve">                                        </w:t>
      </w:r>
      <w:r>
        <w:tab/>
      </w:r>
      <w:r>
        <w:tab/>
      </w:r>
      <w:r>
        <w:tab/>
      </w:r>
      <w:r>
        <w:tab/>
        <w:t xml:space="preserve">   №__________  от «____» ________ 201__  </w:t>
      </w:r>
    </w:p>
    <w:p w:rsidR="001B249A" w:rsidRDefault="001B249A" w:rsidP="001B249A">
      <w:pPr>
        <w:autoSpaceDE w:val="0"/>
        <w:autoSpaceDN w:val="0"/>
        <w:jc w:val="center"/>
        <w:rPr>
          <w:b/>
          <w:sz w:val="22"/>
          <w:szCs w:val="22"/>
        </w:rPr>
      </w:pPr>
    </w:p>
    <w:p w:rsidR="001B249A" w:rsidRDefault="001B249A" w:rsidP="001B249A">
      <w:pPr>
        <w:autoSpaceDE w:val="0"/>
        <w:autoSpaceDN w:val="0"/>
        <w:jc w:val="center"/>
        <w:outlineLvl w:val="3"/>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1B249A" w:rsidRDefault="001B249A" w:rsidP="001B249A">
      <w:pPr>
        <w:autoSpaceDE w:val="0"/>
        <w:autoSpaceDN w:val="0"/>
        <w:jc w:val="center"/>
        <w:rPr>
          <w:b/>
          <w:sz w:val="10"/>
          <w:szCs w:val="10"/>
        </w:rPr>
      </w:pPr>
    </w:p>
    <w:p w:rsidR="001B249A" w:rsidRDefault="001B249A" w:rsidP="001B249A">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1B249A" w:rsidRDefault="001B249A" w:rsidP="001B249A">
      <w:pPr>
        <w:tabs>
          <w:tab w:val="left" w:pos="2625"/>
        </w:tabs>
        <w:autoSpaceDE w:val="0"/>
        <w:autoSpaceDN w:val="0"/>
        <w:jc w:val="right"/>
        <w:rPr>
          <w:sz w:val="22"/>
          <w:szCs w:val="22"/>
        </w:rPr>
      </w:pPr>
      <w:r>
        <w:rPr>
          <w:sz w:val="22"/>
          <w:szCs w:val="22"/>
        </w:rPr>
        <w:t xml:space="preserve">  </w:t>
      </w:r>
    </w:p>
    <w:p w:rsidR="001B249A" w:rsidRDefault="001B249A" w:rsidP="001B249A">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B249A" w:rsidRDefault="001B249A" w:rsidP="001B249A">
      <w:pPr>
        <w:tabs>
          <w:tab w:val="left" w:pos="2625"/>
        </w:tabs>
        <w:autoSpaceDE w:val="0"/>
        <w:autoSpaceDN w:val="0"/>
        <w:jc w:val="both"/>
        <w:rPr>
          <w:sz w:val="20"/>
          <w:szCs w:val="20"/>
        </w:rPr>
      </w:pPr>
    </w:p>
    <w:p w:rsidR="001B249A" w:rsidRDefault="001B249A" w:rsidP="001B249A">
      <w:pPr>
        <w:numPr>
          <w:ilvl w:val="0"/>
          <w:numId w:val="3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8"/>
      </w:tblGrid>
      <w:tr w:rsidR="001B249A" w:rsidTr="001B249A">
        <w:trPr>
          <w:trHeight w:val="1531"/>
        </w:trPr>
        <w:tc>
          <w:tcPr>
            <w:tcW w:w="10218" w:type="dxa"/>
            <w:tcBorders>
              <w:top w:val="single" w:sz="4" w:space="0" w:color="auto"/>
              <w:left w:val="single" w:sz="4" w:space="0" w:color="auto"/>
              <w:bottom w:val="single" w:sz="4" w:space="0" w:color="auto"/>
              <w:right w:val="single" w:sz="4" w:space="0" w:color="auto"/>
            </w:tcBorders>
            <w:hideMark/>
          </w:tcPr>
          <w:p w:rsidR="001B249A" w:rsidRDefault="001B249A" w:rsidP="001B249A">
            <w:pPr>
              <w:autoSpaceDE w:val="0"/>
              <w:autoSpaceDN w:val="0"/>
              <w:rPr>
                <w:sz w:val="20"/>
                <w:szCs w:val="20"/>
              </w:rPr>
            </w:pPr>
            <w:r>
              <w:rPr>
                <w:sz w:val="20"/>
                <w:szCs w:val="20"/>
              </w:rPr>
              <w:t>марка ТС</w:t>
            </w:r>
            <w:r>
              <w:rPr>
                <w:sz w:val="20"/>
                <w:szCs w:val="20"/>
                <w:u w:val="single"/>
              </w:rPr>
              <w:t xml:space="preserve">                                                                                                                                                                                    </w:t>
            </w:r>
          </w:p>
          <w:p w:rsidR="001B249A" w:rsidRDefault="001B249A" w:rsidP="001B249A">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1B249A" w:rsidRDefault="001B249A" w:rsidP="001B249A">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1B249A" w:rsidRDefault="001B249A" w:rsidP="001B249A">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1B249A" w:rsidRDefault="001B249A" w:rsidP="001B249A">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B249A" w:rsidRDefault="001B249A" w:rsidP="001B249A">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B249A" w:rsidRDefault="001B249A" w:rsidP="001B249A">
            <w:pPr>
              <w:autoSpaceDE w:val="0"/>
              <w:autoSpaceDN w:val="0"/>
              <w:rPr>
                <w:sz w:val="18"/>
                <w:szCs w:val="18"/>
              </w:rPr>
            </w:pPr>
            <w:r>
              <w:rPr>
                <w:sz w:val="18"/>
                <w:szCs w:val="18"/>
              </w:rPr>
              <w:t xml:space="preserve">            подпись                                  ФИО                                                 подпись                                ФИО</w:t>
            </w:r>
          </w:p>
        </w:tc>
      </w:tr>
    </w:tbl>
    <w:p w:rsidR="001B249A" w:rsidRDefault="001B249A" w:rsidP="001B249A">
      <w:pPr>
        <w:autoSpaceDE w:val="0"/>
        <w:autoSpaceDN w:val="0"/>
        <w:rPr>
          <w:sz w:val="20"/>
          <w:szCs w:val="20"/>
        </w:rPr>
      </w:pPr>
    </w:p>
    <w:p w:rsidR="001B249A" w:rsidRDefault="001B249A" w:rsidP="001B249A">
      <w:pPr>
        <w:numPr>
          <w:ilvl w:val="0"/>
          <w:numId w:val="37"/>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3"/>
      </w:tblGrid>
      <w:tr w:rsidR="001B249A" w:rsidTr="001B249A">
        <w:trPr>
          <w:trHeight w:val="1471"/>
        </w:trPr>
        <w:tc>
          <w:tcPr>
            <w:tcW w:w="10203" w:type="dxa"/>
            <w:tcBorders>
              <w:top w:val="single" w:sz="4" w:space="0" w:color="auto"/>
              <w:left w:val="single" w:sz="4" w:space="0" w:color="auto"/>
              <w:bottom w:val="single" w:sz="4" w:space="0" w:color="auto"/>
              <w:right w:val="single" w:sz="4" w:space="0" w:color="auto"/>
            </w:tcBorders>
          </w:tcPr>
          <w:p w:rsidR="001B249A" w:rsidRDefault="001B249A" w:rsidP="001B249A">
            <w:pPr>
              <w:autoSpaceDE w:val="0"/>
              <w:autoSpaceDN w:val="0"/>
              <w:rPr>
                <w:sz w:val="20"/>
                <w:szCs w:val="20"/>
              </w:rPr>
            </w:pPr>
            <w:r>
              <w:rPr>
                <w:sz w:val="20"/>
                <w:szCs w:val="20"/>
              </w:rPr>
              <w:t>марка ТС</w:t>
            </w:r>
            <w:r>
              <w:rPr>
                <w:sz w:val="20"/>
                <w:szCs w:val="20"/>
                <w:u w:val="single"/>
              </w:rPr>
              <w:t xml:space="preserve">                                                                                                                                                                                    </w:t>
            </w:r>
          </w:p>
          <w:p w:rsidR="001B249A" w:rsidRDefault="001B249A" w:rsidP="001B249A">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1B249A" w:rsidRDefault="001B249A" w:rsidP="001B249A">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1B249A" w:rsidRDefault="001B249A" w:rsidP="001B249A">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1B249A" w:rsidRDefault="001B249A" w:rsidP="001B249A">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B249A" w:rsidRDefault="001B249A" w:rsidP="001B249A">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B249A" w:rsidRDefault="001B249A" w:rsidP="001B249A">
            <w:pPr>
              <w:autoSpaceDE w:val="0"/>
              <w:autoSpaceDN w:val="0"/>
              <w:rPr>
                <w:sz w:val="18"/>
                <w:szCs w:val="18"/>
              </w:rPr>
            </w:pPr>
            <w:r>
              <w:rPr>
                <w:sz w:val="18"/>
                <w:szCs w:val="18"/>
              </w:rPr>
              <w:t xml:space="preserve">            подпись                                    ФИО                                                 подпись                                ФИО</w:t>
            </w:r>
          </w:p>
          <w:p w:rsidR="001B249A" w:rsidRDefault="001B249A" w:rsidP="001B249A">
            <w:pPr>
              <w:autoSpaceDE w:val="0"/>
              <w:autoSpaceDN w:val="0"/>
              <w:rPr>
                <w:sz w:val="10"/>
                <w:szCs w:val="10"/>
              </w:rPr>
            </w:pPr>
          </w:p>
        </w:tc>
      </w:tr>
    </w:tbl>
    <w:p w:rsidR="001B249A" w:rsidRDefault="001B249A" w:rsidP="001B249A">
      <w:pPr>
        <w:autoSpaceDE w:val="0"/>
        <w:autoSpaceDN w:val="0"/>
        <w:rPr>
          <w:sz w:val="20"/>
          <w:szCs w:val="20"/>
        </w:rPr>
      </w:pPr>
    </w:p>
    <w:p w:rsidR="001B249A" w:rsidRDefault="001B249A" w:rsidP="001B249A">
      <w:pPr>
        <w:numPr>
          <w:ilvl w:val="0"/>
          <w:numId w:val="37"/>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tblPr>
      <w:tblGrid>
        <w:gridCol w:w="10245"/>
      </w:tblGrid>
      <w:tr w:rsidR="001B249A" w:rsidTr="001B249A">
        <w:trPr>
          <w:trHeight w:val="3914"/>
        </w:trPr>
        <w:tc>
          <w:tcPr>
            <w:tcW w:w="10244" w:type="dxa"/>
            <w:tcBorders>
              <w:top w:val="single" w:sz="4" w:space="0" w:color="auto"/>
              <w:left w:val="single" w:sz="4" w:space="0" w:color="auto"/>
              <w:bottom w:val="nil"/>
              <w:right w:val="single" w:sz="4" w:space="0" w:color="auto"/>
            </w:tcBorders>
          </w:tcPr>
          <w:p w:rsidR="001B249A" w:rsidRDefault="001B249A" w:rsidP="001B249A">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1B249A" w:rsidRDefault="001B249A" w:rsidP="001B249A">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1B249A" w:rsidTr="001B249A">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r>
            <w:tr w:rsidR="001B249A" w:rsidTr="001B249A">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1B249A" w:rsidRDefault="001B249A" w:rsidP="001B249A">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убыл</w:t>
                  </w:r>
                </w:p>
              </w:tc>
            </w:tr>
            <w:tr w:rsidR="001B249A" w:rsidTr="001B249A">
              <w:trPr>
                <w:trHeight w:val="276"/>
              </w:trPr>
              <w:tc>
                <w:tcPr>
                  <w:tcW w:w="0" w:type="auto"/>
                  <w:vMerge/>
                  <w:tcBorders>
                    <w:top w:val="nil"/>
                    <w:left w:val="single" w:sz="4" w:space="0" w:color="auto"/>
                    <w:bottom w:val="single" w:sz="4" w:space="0" w:color="auto"/>
                    <w:right w:val="single" w:sz="4" w:space="0" w:color="auto"/>
                  </w:tcBorders>
                  <w:vAlign w:val="center"/>
                  <w:hideMark/>
                </w:tcPr>
                <w:p w:rsidR="001B249A" w:rsidRDefault="001B249A" w:rsidP="001B249A">
                  <w:pPr>
                    <w:suppressAutoHyphens w:val="0"/>
                    <w:rPr>
                      <w:b/>
                      <w:color w:val="000000"/>
                      <w:sz w:val="20"/>
                      <w:szCs w:val="20"/>
                    </w:rPr>
                  </w:pPr>
                </w:p>
              </w:tc>
              <w:tc>
                <w:tcPr>
                  <w:tcW w:w="1154"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r>
          </w:tbl>
          <w:p w:rsidR="001B249A" w:rsidRDefault="001B249A" w:rsidP="001B249A">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1B249A" w:rsidTr="001B249A">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1B249A" w:rsidRDefault="001B249A" w:rsidP="001B249A">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1B249A" w:rsidRDefault="001B249A" w:rsidP="001B249A">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1B249A" w:rsidRDefault="001B249A" w:rsidP="001B249A">
                  <w:pPr>
                    <w:rPr>
                      <w:b/>
                      <w:color w:val="000000"/>
                      <w:sz w:val="20"/>
                      <w:szCs w:val="20"/>
                    </w:rPr>
                  </w:pPr>
                  <w:r>
                    <w:rPr>
                      <w:color w:val="000000"/>
                      <w:sz w:val="20"/>
                      <w:szCs w:val="20"/>
                    </w:rPr>
                    <w:t xml:space="preserve">                </w:t>
                  </w:r>
                  <w:r>
                    <w:rPr>
                      <w:b/>
                      <w:color w:val="000000"/>
                      <w:sz w:val="20"/>
                      <w:szCs w:val="20"/>
                    </w:rPr>
                    <w:t>Типоразмер контейнера</w:t>
                  </w:r>
                </w:p>
              </w:tc>
            </w:tr>
            <w:tr w:rsidR="001B249A" w:rsidTr="001B249A">
              <w:trPr>
                <w:trHeight w:val="273"/>
              </w:trPr>
              <w:tc>
                <w:tcPr>
                  <w:tcW w:w="3005" w:type="dxa"/>
                  <w:tcBorders>
                    <w:top w:val="nil"/>
                    <w:left w:val="single" w:sz="4" w:space="0" w:color="auto"/>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r>
            <w:tr w:rsidR="001B249A" w:rsidTr="001B249A">
              <w:trPr>
                <w:trHeight w:val="273"/>
              </w:trPr>
              <w:tc>
                <w:tcPr>
                  <w:tcW w:w="3005" w:type="dxa"/>
                  <w:tcBorders>
                    <w:top w:val="nil"/>
                    <w:left w:val="single" w:sz="4" w:space="0" w:color="auto"/>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r>
          </w:tbl>
          <w:p w:rsidR="001B249A" w:rsidRDefault="001B249A" w:rsidP="001B249A">
            <w:pPr>
              <w:autoSpaceDE w:val="0"/>
              <w:autoSpaceDN w:val="0"/>
              <w:rPr>
                <w:sz w:val="20"/>
                <w:szCs w:val="20"/>
              </w:rPr>
            </w:pPr>
          </w:p>
          <w:p w:rsidR="001B249A" w:rsidRDefault="001B249A" w:rsidP="001B249A">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1B249A" w:rsidRDefault="001B249A" w:rsidP="001B249A">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B249A" w:rsidRDefault="001B249A" w:rsidP="001B249A">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B249A" w:rsidRDefault="001B249A" w:rsidP="001B249A">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1B249A" w:rsidRDefault="001B249A" w:rsidP="001B249A">
            <w:pPr>
              <w:autoSpaceDE w:val="0"/>
              <w:autoSpaceDN w:val="0"/>
              <w:rPr>
                <w:sz w:val="10"/>
                <w:szCs w:val="10"/>
              </w:rPr>
            </w:pPr>
          </w:p>
        </w:tc>
      </w:tr>
    </w:tbl>
    <w:p w:rsidR="001B249A" w:rsidRDefault="001B249A" w:rsidP="001B249A">
      <w:pPr>
        <w:autoSpaceDE w:val="0"/>
        <w:autoSpaceDN w:val="0"/>
        <w:spacing w:before="60" w:after="60"/>
        <w:rPr>
          <w:sz w:val="20"/>
          <w:szCs w:val="20"/>
        </w:rPr>
      </w:pPr>
      <w:r>
        <w:rPr>
          <w:sz w:val="20"/>
          <w:szCs w:val="20"/>
        </w:rPr>
        <w:t>Примечания: ** _____________________________________________________________________________________</w:t>
      </w:r>
    </w:p>
    <w:p w:rsidR="001B249A" w:rsidRDefault="001B249A" w:rsidP="001B249A">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B249A" w:rsidRDefault="001B249A" w:rsidP="001B249A">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1B249A" w:rsidRDefault="001B249A" w:rsidP="001B249A">
      <w:pPr>
        <w:autoSpaceDE w:val="0"/>
        <w:autoSpaceDN w:val="0"/>
        <w:rPr>
          <w:sz w:val="20"/>
          <w:szCs w:val="20"/>
        </w:rPr>
      </w:pPr>
    </w:p>
    <w:p w:rsidR="001B249A" w:rsidRDefault="001B249A" w:rsidP="001B249A">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B249A" w:rsidRDefault="001B249A" w:rsidP="001B249A">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1B249A" w:rsidRDefault="001B249A" w:rsidP="001B249A">
      <w:pPr>
        <w:autoSpaceDE w:val="0"/>
        <w:autoSpaceDN w:val="0"/>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1B249A" w:rsidRDefault="001B249A" w:rsidP="001B249A">
      <w:pPr>
        <w:suppressAutoHyphens w:val="0"/>
        <w:sectPr w:rsidR="001B249A">
          <w:pgSz w:w="11906" w:h="16838"/>
          <w:pgMar w:top="1134" w:right="850" w:bottom="567" w:left="1418" w:header="708" w:footer="708" w:gutter="0"/>
          <w:cols w:space="720"/>
        </w:sectPr>
      </w:pPr>
    </w:p>
    <w:p w:rsidR="001B249A" w:rsidRDefault="001B249A" w:rsidP="001B249A">
      <w:pPr>
        <w:jc w:val="right"/>
        <w:outlineLvl w:val="2"/>
      </w:pPr>
      <w:r>
        <w:lastRenderedPageBreak/>
        <w:t>Приложение № 4</w:t>
      </w:r>
    </w:p>
    <w:p w:rsidR="001B249A" w:rsidRDefault="001B249A" w:rsidP="001B249A">
      <w:pPr>
        <w:jc w:val="right"/>
        <w:outlineLvl w:val="2"/>
      </w:pPr>
      <w:r>
        <w:t xml:space="preserve">к договору аренды транспортного средства с экипажем </w:t>
      </w:r>
    </w:p>
    <w:p w:rsidR="001B249A" w:rsidRDefault="001B249A" w:rsidP="001B249A">
      <w:pPr>
        <w:autoSpaceDE w:val="0"/>
        <w:autoSpaceDN w:val="0"/>
        <w:jc w:val="right"/>
      </w:pPr>
      <w:r>
        <w:t xml:space="preserve">                                        </w:t>
      </w:r>
      <w:r>
        <w:tab/>
      </w:r>
      <w:r>
        <w:tab/>
      </w:r>
      <w:r>
        <w:tab/>
      </w:r>
      <w:r>
        <w:tab/>
        <w:t xml:space="preserve">   №__________  от «____» ________ 201__  </w:t>
      </w:r>
    </w:p>
    <w:p w:rsidR="001B249A" w:rsidRDefault="001B249A" w:rsidP="001B249A">
      <w:pPr>
        <w:jc w:val="center"/>
        <w:rPr>
          <w:b/>
          <w:bCs/>
          <w:color w:val="000000"/>
        </w:rPr>
      </w:pPr>
    </w:p>
    <w:p w:rsidR="001B249A" w:rsidRDefault="001B249A" w:rsidP="001B249A">
      <w:pPr>
        <w:jc w:val="center"/>
        <w:outlineLvl w:val="3"/>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1B249A" w:rsidRDefault="001B249A" w:rsidP="001B249A">
      <w:pPr>
        <w:jc w:val="center"/>
        <w:rPr>
          <w:b/>
          <w:bCs/>
          <w:color w:val="000000"/>
        </w:rPr>
      </w:pPr>
      <w:r>
        <w:rPr>
          <w:b/>
          <w:bCs/>
          <w:color w:val="000000"/>
        </w:rPr>
        <w:t>по договору аренды транспортного средства с экипажем</w:t>
      </w:r>
    </w:p>
    <w:p w:rsidR="001B249A" w:rsidRDefault="001B249A" w:rsidP="001B249A">
      <w:pPr>
        <w:jc w:val="center"/>
        <w:rPr>
          <w:b/>
          <w:bCs/>
          <w:color w:val="000000"/>
        </w:rPr>
      </w:pPr>
      <w:r>
        <w:rPr>
          <w:b/>
          <w:bCs/>
          <w:color w:val="000000"/>
        </w:rPr>
        <w:t>от «____» _______________201__ г. №___________</w:t>
      </w:r>
    </w:p>
    <w:p w:rsidR="001B249A" w:rsidRDefault="001B249A" w:rsidP="001B249A">
      <w:pPr>
        <w:jc w:val="center"/>
        <w:rPr>
          <w:b/>
          <w:bCs/>
          <w:color w:val="000000"/>
        </w:rPr>
      </w:pPr>
      <w:r>
        <w:rPr>
          <w:b/>
          <w:bCs/>
          <w:color w:val="000000"/>
        </w:rPr>
        <w:t>за период с «____»_________201_ г. по «___»_________ 201__ г.</w:t>
      </w:r>
    </w:p>
    <w:tbl>
      <w:tblPr>
        <w:tblW w:w="15870" w:type="dxa"/>
        <w:tblInd w:w="227" w:type="dxa"/>
        <w:tblLayout w:type="fixed"/>
        <w:tblLook w:val="04A0"/>
      </w:tblPr>
      <w:tblGrid>
        <w:gridCol w:w="524"/>
        <w:gridCol w:w="796"/>
        <w:gridCol w:w="546"/>
        <w:gridCol w:w="537"/>
        <w:gridCol w:w="714"/>
        <w:gridCol w:w="706"/>
        <w:gridCol w:w="714"/>
        <w:gridCol w:w="721"/>
        <w:gridCol w:w="714"/>
        <w:gridCol w:w="625"/>
        <w:gridCol w:w="626"/>
        <w:gridCol w:w="714"/>
        <w:gridCol w:w="626"/>
        <w:gridCol w:w="706"/>
        <w:gridCol w:w="890"/>
        <w:gridCol w:w="802"/>
        <w:gridCol w:w="714"/>
        <w:gridCol w:w="714"/>
        <w:gridCol w:w="714"/>
        <w:gridCol w:w="802"/>
        <w:gridCol w:w="714"/>
        <w:gridCol w:w="714"/>
        <w:gridCol w:w="537"/>
      </w:tblGrid>
      <w:tr w:rsidR="001B249A" w:rsidTr="001B249A">
        <w:trPr>
          <w:trHeight w:val="585"/>
        </w:trPr>
        <w:tc>
          <w:tcPr>
            <w:tcW w:w="506" w:type="dxa"/>
            <w:vMerge w:val="restart"/>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контейнера</w:t>
            </w:r>
          </w:p>
        </w:tc>
        <w:tc>
          <w:tcPr>
            <w:tcW w:w="528"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proofErr w:type="spellStart"/>
            <w:r>
              <w:rPr>
                <w:color w:val="000000"/>
                <w:sz w:val="16"/>
                <w:szCs w:val="16"/>
              </w:rPr>
              <w:t>футовость</w:t>
            </w:r>
            <w:proofErr w:type="spellEnd"/>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заявки Арендатора</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jc w:val="center"/>
              <w:rPr>
                <w:color w:val="000000"/>
                <w:sz w:val="16"/>
                <w:szCs w:val="16"/>
              </w:rPr>
            </w:pPr>
            <w:r>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Срок аренды ТС с экипажем</w:t>
            </w:r>
          </w:p>
        </w:tc>
        <w:tc>
          <w:tcPr>
            <w:tcW w:w="683" w:type="dxa"/>
            <w:vMerge w:val="restart"/>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jc w:val="center"/>
              <w:rPr>
                <w:color w:val="000000"/>
                <w:sz w:val="16"/>
                <w:szCs w:val="16"/>
              </w:rPr>
            </w:pPr>
            <w:r>
              <w:rPr>
                <w:color w:val="000000"/>
                <w:sz w:val="16"/>
                <w:szCs w:val="16"/>
              </w:rPr>
              <w:t>Общее время аренды ТС с экипажем</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rsidR="001B249A" w:rsidRDefault="001B249A" w:rsidP="001B249A">
            <w:pPr>
              <w:jc w:val="center"/>
              <w:rPr>
                <w:color w:val="000000"/>
                <w:sz w:val="16"/>
                <w:szCs w:val="16"/>
              </w:rPr>
            </w:pPr>
            <w:r>
              <w:rPr>
                <w:color w:val="000000"/>
                <w:sz w:val="16"/>
                <w:szCs w:val="16"/>
              </w:rPr>
              <w:t xml:space="preserve">Стоимость загрузки </w:t>
            </w:r>
            <w:proofErr w:type="gramStart"/>
            <w:r>
              <w:rPr>
                <w:color w:val="000000"/>
                <w:sz w:val="16"/>
                <w:szCs w:val="16"/>
              </w:rPr>
              <w:t>–в</w:t>
            </w:r>
            <w:proofErr w:type="gramEnd"/>
            <w:r>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Итого в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Итого в руб. с НДС</w:t>
            </w:r>
          </w:p>
        </w:tc>
      </w:tr>
      <w:tr w:rsidR="001B249A" w:rsidTr="001B249A">
        <w:trPr>
          <w:trHeight w:val="2177"/>
        </w:trPr>
        <w:tc>
          <w:tcPr>
            <w:tcW w:w="506" w:type="dxa"/>
            <w:vMerge/>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suppressAutoHyphens w:val="0"/>
              <w:rPr>
                <w:color w:val="000000"/>
                <w:sz w:val="16"/>
                <w:szCs w:val="16"/>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83"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транспортной накладной</w:t>
            </w:r>
          </w:p>
        </w:tc>
        <w:tc>
          <w:tcPr>
            <w:tcW w:w="691"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Акта приема передачи</w:t>
            </w:r>
          </w:p>
        </w:tc>
        <w:tc>
          <w:tcPr>
            <w:tcW w:w="691"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606"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Дата и время передачи ТС из аренды</w:t>
            </w: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suppressAutoHyphens w:val="0"/>
              <w:rPr>
                <w:color w:val="000000"/>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suppressAutoHyphens w:val="0"/>
              <w:rPr>
                <w:color w:val="000000"/>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r>
      <w:tr w:rsidR="001B249A" w:rsidTr="001B249A">
        <w:trPr>
          <w:trHeight w:val="300"/>
        </w:trPr>
        <w:tc>
          <w:tcPr>
            <w:tcW w:w="506" w:type="dxa"/>
            <w:tcBorders>
              <w:top w:val="nil"/>
              <w:left w:val="single" w:sz="4" w:space="0" w:color="auto"/>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w:t>
            </w:r>
          </w:p>
        </w:tc>
        <w:tc>
          <w:tcPr>
            <w:tcW w:w="769"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2</w:t>
            </w:r>
          </w:p>
        </w:tc>
        <w:tc>
          <w:tcPr>
            <w:tcW w:w="528"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3</w:t>
            </w:r>
          </w:p>
        </w:tc>
        <w:tc>
          <w:tcPr>
            <w:tcW w:w="520"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4</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5</w:t>
            </w:r>
          </w:p>
        </w:tc>
        <w:tc>
          <w:tcPr>
            <w:tcW w:w="683"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6</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7</w:t>
            </w:r>
          </w:p>
        </w:tc>
        <w:tc>
          <w:tcPr>
            <w:tcW w:w="698"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8</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9</w:t>
            </w:r>
          </w:p>
        </w:tc>
        <w:tc>
          <w:tcPr>
            <w:tcW w:w="605"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10</w:t>
            </w:r>
          </w:p>
        </w:tc>
        <w:tc>
          <w:tcPr>
            <w:tcW w:w="606"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11</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12</w:t>
            </w:r>
          </w:p>
        </w:tc>
        <w:tc>
          <w:tcPr>
            <w:tcW w:w="606"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13</w:t>
            </w:r>
          </w:p>
        </w:tc>
        <w:tc>
          <w:tcPr>
            <w:tcW w:w="683"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14</w:t>
            </w:r>
          </w:p>
        </w:tc>
        <w:tc>
          <w:tcPr>
            <w:tcW w:w="86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15</w:t>
            </w:r>
          </w:p>
        </w:tc>
        <w:tc>
          <w:tcPr>
            <w:tcW w:w="776"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16</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17</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19</w:t>
            </w:r>
          </w:p>
        </w:tc>
        <w:tc>
          <w:tcPr>
            <w:tcW w:w="776" w:type="dxa"/>
            <w:tcBorders>
              <w:top w:val="nil"/>
              <w:left w:val="nil"/>
              <w:bottom w:val="single" w:sz="4" w:space="0" w:color="auto"/>
              <w:right w:val="single" w:sz="4" w:space="0" w:color="auto"/>
            </w:tcBorders>
            <w:vAlign w:val="bottom"/>
            <w:hideMark/>
          </w:tcPr>
          <w:p w:rsidR="001B249A" w:rsidRDefault="001B249A" w:rsidP="001B249A">
            <w:pPr>
              <w:jc w:val="center"/>
              <w:rPr>
                <w:b/>
                <w:bCs/>
                <w:color w:val="000000"/>
                <w:sz w:val="16"/>
                <w:szCs w:val="16"/>
              </w:rPr>
            </w:pPr>
            <w:r>
              <w:rPr>
                <w:b/>
                <w:bCs/>
                <w:color w:val="000000"/>
                <w:sz w:val="16"/>
                <w:szCs w:val="16"/>
              </w:rPr>
              <w:t>20</w:t>
            </w:r>
          </w:p>
        </w:tc>
        <w:tc>
          <w:tcPr>
            <w:tcW w:w="691" w:type="dxa"/>
            <w:tcBorders>
              <w:top w:val="nil"/>
              <w:left w:val="nil"/>
              <w:bottom w:val="single" w:sz="4" w:space="0" w:color="auto"/>
              <w:right w:val="single" w:sz="4" w:space="0" w:color="auto"/>
            </w:tcBorders>
            <w:vAlign w:val="bottom"/>
            <w:hideMark/>
          </w:tcPr>
          <w:p w:rsidR="001B249A" w:rsidRDefault="001B249A" w:rsidP="001B249A">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vAlign w:val="bottom"/>
            <w:hideMark/>
          </w:tcPr>
          <w:p w:rsidR="001B249A" w:rsidRDefault="001B249A" w:rsidP="001B249A">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23</w:t>
            </w:r>
          </w:p>
        </w:tc>
      </w:tr>
      <w:tr w:rsidR="001B249A" w:rsidTr="001B249A">
        <w:trPr>
          <w:trHeight w:val="300"/>
        </w:trPr>
        <w:tc>
          <w:tcPr>
            <w:tcW w:w="506" w:type="dxa"/>
            <w:tcBorders>
              <w:top w:val="nil"/>
              <w:left w:val="single" w:sz="4" w:space="0" w:color="auto"/>
              <w:bottom w:val="single" w:sz="4" w:space="0" w:color="auto"/>
              <w:right w:val="single" w:sz="4" w:space="0" w:color="auto"/>
            </w:tcBorders>
            <w:noWrap/>
            <w:vAlign w:val="bottom"/>
            <w:hideMark/>
          </w:tcPr>
          <w:p w:rsidR="001B249A" w:rsidRDefault="001B249A" w:rsidP="001B249A">
            <w:pPr>
              <w:rPr>
                <w:rFonts w:ascii="Calibri" w:hAnsi="Calibri"/>
                <w:color w:val="000000"/>
                <w:sz w:val="18"/>
                <w:szCs w:val="18"/>
              </w:rPr>
            </w:pPr>
            <w:r>
              <w:rPr>
                <w:rFonts w:ascii="Calibri" w:hAnsi="Calibri"/>
                <w:color w:val="000000"/>
                <w:sz w:val="18"/>
                <w:szCs w:val="18"/>
              </w:rPr>
              <w:t> </w:t>
            </w:r>
          </w:p>
        </w:tc>
        <w:tc>
          <w:tcPr>
            <w:tcW w:w="769"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528"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520"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8"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05"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86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vAlign w:val="bottom"/>
          </w:tcPr>
          <w:p w:rsidR="001B249A" w:rsidRDefault="001B249A" w:rsidP="001B249A">
            <w:pPr>
              <w:rPr>
                <w:color w:val="000000"/>
                <w:sz w:val="16"/>
                <w:szCs w:val="16"/>
              </w:rPr>
            </w:pPr>
          </w:p>
        </w:tc>
        <w:tc>
          <w:tcPr>
            <w:tcW w:w="691" w:type="dxa"/>
            <w:tcBorders>
              <w:top w:val="nil"/>
              <w:left w:val="nil"/>
              <w:bottom w:val="single" w:sz="4" w:space="0" w:color="auto"/>
              <w:right w:val="single" w:sz="4" w:space="0" w:color="auto"/>
            </w:tcBorders>
            <w:vAlign w:val="bottom"/>
          </w:tcPr>
          <w:p w:rsidR="001B249A" w:rsidRDefault="001B249A" w:rsidP="001B249A">
            <w:pPr>
              <w:rPr>
                <w:color w:val="000000"/>
                <w:sz w:val="16"/>
                <w:szCs w:val="16"/>
              </w:rPr>
            </w:pPr>
          </w:p>
        </w:tc>
        <w:tc>
          <w:tcPr>
            <w:tcW w:w="691" w:type="dxa"/>
            <w:tcBorders>
              <w:top w:val="nil"/>
              <w:left w:val="nil"/>
              <w:bottom w:val="single" w:sz="4" w:space="0" w:color="auto"/>
              <w:right w:val="single" w:sz="4" w:space="0" w:color="auto"/>
            </w:tcBorders>
            <w:vAlign w:val="bottom"/>
          </w:tcPr>
          <w:p w:rsidR="001B249A" w:rsidRDefault="001B249A" w:rsidP="001B249A">
            <w:pPr>
              <w:rPr>
                <w:color w:val="000000"/>
                <w:sz w:val="16"/>
                <w:szCs w:val="16"/>
              </w:rPr>
            </w:pPr>
          </w:p>
        </w:tc>
        <w:tc>
          <w:tcPr>
            <w:tcW w:w="520"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r>
    </w:tbl>
    <w:p w:rsidR="001B249A" w:rsidRDefault="001B249A" w:rsidP="001B249A">
      <w:r>
        <w:t>Итого размер арендной платы в рублях прописью с учетом НДС 18%_________________________________________________________________</w:t>
      </w:r>
    </w:p>
    <w:p w:rsidR="001B249A" w:rsidRDefault="001B249A" w:rsidP="001B249A">
      <w:pPr>
        <w:jc w:val="center"/>
        <w:rPr>
          <w:color w:val="000000"/>
        </w:rPr>
      </w:pPr>
    </w:p>
    <w:p w:rsidR="001B249A" w:rsidRDefault="001B249A" w:rsidP="001B249A">
      <w:r>
        <w:t xml:space="preserve">Арендодатель: </w:t>
      </w:r>
      <w:r>
        <w:tab/>
      </w:r>
      <w:r>
        <w:tab/>
      </w:r>
      <w:r>
        <w:tab/>
      </w:r>
      <w:r>
        <w:tab/>
      </w:r>
      <w:r>
        <w:tab/>
      </w:r>
      <w:r>
        <w:tab/>
        <w:t xml:space="preserve">      </w:t>
      </w:r>
      <w:r>
        <w:tab/>
      </w:r>
      <w:r>
        <w:tab/>
      </w:r>
      <w:r>
        <w:tab/>
      </w:r>
      <w:r>
        <w:tab/>
        <w:t xml:space="preserve">           Арендатор:</w:t>
      </w:r>
    </w:p>
    <w:p w:rsidR="001B249A" w:rsidRDefault="001B249A" w:rsidP="001B249A">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1B249A" w:rsidRDefault="001B249A" w:rsidP="001B249A">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1B249A" w:rsidRDefault="001B249A" w:rsidP="001B249A">
      <w:pPr>
        <w:rPr>
          <w:b/>
          <w:bCs/>
        </w:rPr>
      </w:pPr>
      <w:r>
        <w:t xml:space="preserve">                              М.П.                        </w:t>
      </w:r>
      <w:r>
        <w:tab/>
      </w:r>
      <w:r>
        <w:tab/>
      </w:r>
      <w:r>
        <w:tab/>
      </w:r>
      <w:r>
        <w:tab/>
      </w:r>
      <w:r>
        <w:tab/>
      </w:r>
      <w:r>
        <w:tab/>
      </w:r>
      <w:r>
        <w:tab/>
      </w:r>
      <w:r>
        <w:tab/>
      </w:r>
      <w:r>
        <w:tab/>
      </w:r>
      <w:r>
        <w:tab/>
        <w:t xml:space="preserve">       М.П.</w:t>
      </w:r>
    </w:p>
    <w:p w:rsidR="001B249A" w:rsidRDefault="001B249A" w:rsidP="001B249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B249A" w:rsidRDefault="001B249A" w:rsidP="001B249A">
      <w:pPr>
        <w:widowControl w:val="0"/>
        <w:ind w:left="9072" w:hanging="9066"/>
        <w:rPr>
          <w:u w:val="single"/>
        </w:rPr>
      </w:pPr>
      <w:r>
        <w:rPr>
          <w:color w:val="000000"/>
        </w:rPr>
        <w:t>_______________________________________________</w:t>
      </w:r>
      <w:r>
        <w:rPr>
          <w:color w:val="000000"/>
        </w:rPr>
        <w:tab/>
        <w:t>______________________________________________</w:t>
      </w:r>
    </w:p>
    <w:p w:rsidR="001B249A" w:rsidRDefault="001B249A" w:rsidP="001B249A">
      <w:pPr>
        <w:rPr>
          <w:color w:val="000000"/>
        </w:rPr>
      </w:pPr>
    </w:p>
    <w:p w:rsidR="001B249A" w:rsidRDefault="001B249A" w:rsidP="001B249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1B249A" w:rsidRDefault="001B249A" w:rsidP="001B249A">
      <w:r>
        <w:tab/>
      </w:r>
      <w:r>
        <w:tab/>
        <w:t xml:space="preserve">     М.П.        </w:t>
      </w:r>
      <w:r>
        <w:tab/>
      </w:r>
      <w:r>
        <w:tab/>
      </w:r>
      <w:r>
        <w:tab/>
      </w:r>
      <w:r>
        <w:tab/>
      </w:r>
      <w:r>
        <w:tab/>
      </w:r>
      <w:r>
        <w:tab/>
      </w:r>
      <w:r>
        <w:tab/>
      </w:r>
      <w:r>
        <w:tab/>
      </w:r>
      <w:r>
        <w:tab/>
      </w:r>
      <w:r>
        <w:tab/>
      </w:r>
      <w:r>
        <w:tab/>
        <w:t xml:space="preserve">           М.П.</w:t>
      </w:r>
    </w:p>
    <w:p w:rsidR="001B249A" w:rsidRPr="00933364" w:rsidRDefault="001B249A" w:rsidP="001B249A">
      <w:pPr>
        <w:sectPr w:rsidR="001B249A" w:rsidRPr="00933364" w:rsidSect="003761C0">
          <w:pgSz w:w="16838" w:h="11906" w:orient="landscape"/>
          <w:pgMar w:top="1418" w:right="1134" w:bottom="851" w:left="567" w:header="709" w:footer="709" w:gutter="0"/>
          <w:cols w:space="708"/>
          <w:docGrid w:linePitch="360"/>
        </w:sectPr>
      </w:pPr>
    </w:p>
    <w:p w:rsidR="001B249A" w:rsidRPr="005203CE" w:rsidRDefault="001B249A" w:rsidP="001B249A">
      <w:pPr>
        <w:jc w:val="right"/>
        <w:outlineLvl w:val="2"/>
      </w:pPr>
      <w:r>
        <w:lastRenderedPageBreak/>
        <w:t xml:space="preserve">Приложение № </w:t>
      </w:r>
      <w:r w:rsidRPr="005203CE">
        <w:t>5</w:t>
      </w:r>
    </w:p>
    <w:p w:rsidR="001B249A" w:rsidRPr="00602C04" w:rsidRDefault="001B249A" w:rsidP="001B249A">
      <w:pPr>
        <w:jc w:val="right"/>
        <w:outlineLvl w:val="2"/>
      </w:pPr>
      <w:r w:rsidRPr="00602C04">
        <w:t xml:space="preserve">к договору аренды транспортного средства с экипажем </w:t>
      </w:r>
    </w:p>
    <w:p w:rsidR="001B249A" w:rsidRPr="005203CE" w:rsidRDefault="001B249A" w:rsidP="001B249A">
      <w:pPr>
        <w:jc w:val="right"/>
      </w:pPr>
      <w:r w:rsidRPr="00602C04">
        <w:t xml:space="preserve">№__________  от «____» ________ 201__ </w:t>
      </w:r>
    </w:p>
    <w:p w:rsidR="001B249A" w:rsidRDefault="001B249A" w:rsidP="001B249A">
      <w:pPr>
        <w:jc w:val="right"/>
      </w:pPr>
    </w:p>
    <w:p w:rsidR="001B249A" w:rsidRPr="007A021E" w:rsidRDefault="001B249A" w:rsidP="001B249A">
      <w:pPr>
        <w:jc w:val="center"/>
        <w:outlineLvl w:val="3"/>
        <w:rPr>
          <w:b/>
        </w:rPr>
      </w:pPr>
      <w:r w:rsidRPr="007A021E">
        <w:rPr>
          <w:b/>
        </w:rPr>
        <w:t>ФОРМА</w:t>
      </w:r>
    </w:p>
    <w:p w:rsidR="001B249A" w:rsidRPr="007A021E" w:rsidRDefault="001B249A" w:rsidP="001B249A">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1B249A" w:rsidRPr="00961304" w:rsidTr="001B249A">
        <w:trPr>
          <w:trHeight w:val="270"/>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14" w:type="dxa"/>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579" w:type="dxa"/>
            <w:tcBorders>
              <w:top w:val="nil"/>
              <w:left w:val="nil"/>
              <w:bottom w:val="nil"/>
              <w:right w:val="nil"/>
            </w:tcBorders>
            <w:noWrap/>
            <w:vAlign w:val="bottom"/>
          </w:tcPr>
          <w:p w:rsidR="001B249A" w:rsidRPr="00961304" w:rsidRDefault="001B249A" w:rsidP="001B249A">
            <w:pPr>
              <w:rPr>
                <w:sz w:val="18"/>
                <w:szCs w:val="18"/>
              </w:rPr>
            </w:pPr>
          </w:p>
        </w:tc>
        <w:tc>
          <w:tcPr>
            <w:tcW w:w="1009" w:type="dxa"/>
            <w:gridSpan w:val="2"/>
            <w:tcBorders>
              <w:top w:val="nil"/>
              <w:left w:val="nil"/>
              <w:bottom w:val="nil"/>
              <w:right w:val="nil"/>
            </w:tcBorders>
            <w:noWrap/>
            <w:vAlign w:val="bottom"/>
          </w:tcPr>
          <w:p w:rsidR="001B249A" w:rsidRPr="00961304" w:rsidRDefault="001B249A" w:rsidP="001B249A">
            <w:pPr>
              <w:jc w:val="center"/>
              <w:rPr>
                <w:sz w:val="18"/>
                <w:szCs w:val="18"/>
              </w:rPr>
            </w:pPr>
          </w:p>
        </w:tc>
        <w:tc>
          <w:tcPr>
            <w:tcW w:w="1914" w:type="dxa"/>
            <w:gridSpan w:val="4"/>
            <w:tcBorders>
              <w:top w:val="single" w:sz="4" w:space="0" w:color="auto"/>
              <w:left w:val="single" w:sz="4" w:space="0" w:color="auto"/>
              <w:bottom w:val="nil"/>
              <w:right w:val="single" w:sz="4" w:space="0" w:color="auto"/>
            </w:tcBorders>
            <w:noWrap/>
            <w:vAlign w:val="bottom"/>
          </w:tcPr>
          <w:p w:rsidR="001B249A" w:rsidRPr="00961304" w:rsidRDefault="001B249A" w:rsidP="001B249A">
            <w:pPr>
              <w:jc w:val="center"/>
              <w:rPr>
                <w:sz w:val="18"/>
                <w:szCs w:val="18"/>
              </w:rPr>
            </w:pPr>
            <w:r w:rsidRPr="00961304">
              <w:rPr>
                <w:sz w:val="18"/>
                <w:szCs w:val="18"/>
              </w:rPr>
              <w:t>Код</w:t>
            </w:r>
          </w:p>
        </w:tc>
      </w:tr>
      <w:tr w:rsidR="001B249A" w:rsidRPr="00961304" w:rsidTr="001B249A">
        <w:trPr>
          <w:trHeight w:val="28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14" w:type="dxa"/>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824" w:type="dxa"/>
            <w:gridSpan w:val="4"/>
            <w:tcBorders>
              <w:top w:val="nil"/>
              <w:left w:val="nil"/>
              <w:bottom w:val="nil"/>
              <w:right w:val="single" w:sz="8" w:space="0" w:color="000000"/>
            </w:tcBorders>
            <w:noWrap/>
            <w:vAlign w:val="bottom"/>
          </w:tcPr>
          <w:p w:rsidR="001B249A" w:rsidRPr="00961304" w:rsidRDefault="001B249A" w:rsidP="001B249A">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noWrap/>
            <w:vAlign w:val="bottom"/>
          </w:tcPr>
          <w:p w:rsidR="001B249A" w:rsidRPr="00961304" w:rsidRDefault="001B249A" w:rsidP="001B249A">
            <w:pPr>
              <w:jc w:val="center"/>
              <w:rPr>
                <w:sz w:val="18"/>
                <w:szCs w:val="18"/>
              </w:rPr>
            </w:pPr>
            <w:r w:rsidRPr="00961304">
              <w:rPr>
                <w:sz w:val="18"/>
                <w:szCs w:val="18"/>
              </w:rPr>
              <w:t>0305867</w:t>
            </w:r>
          </w:p>
        </w:tc>
      </w:tr>
      <w:tr w:rsidR="001B249A" w:rsidRPr="00961304" w:rsidTr="001B249A">
        <w:trPr>
          <w:trHeight w:val="79"/>
        </w:trPr>
        <w:tc>
          <w:tcPr>
            <w:tcW w:w="1043" w:type="dxa"/>
            <w:tcBorders>
              <w:top w:val="nil"/>
              <w:left w:val="nil"/>
              <w:bottom w:val="nil"/>
              <w:right w:val="nil"/>
            </w:tcBorders>
            <w:noWrap/>
            <w:vAlign w:val="bottom"/>
          </w:tcPr>
          <w:p w:rsidR="001B249A" w:rsidRPr="00DC12B1" w:rsidRDefault="001B249A" w:rsidP="001B249A">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1B249A" w:rsidRPr="00961304" w:rsidRDefault="001B249A" w:rsidP="001B249A">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1B249A" w:rsidRPr="00961304" w:rsidRDefault="001B249A" w:rsidP="001B249A">
            <w:pPr>
              <w:rPr>
                <w:sz w:val="18"/>
                <w:szCs w:val="18"/>
              </w:rPr>
            </w:pPr>
          </w:p>
        </w:tc>
      </w:tr>
      <w:tr w:rsidR="001B249A" w:rsidRPr="00961304" w:rsidTr="001B249A">
        <w:trPr>
          <w:trHeight w:val="180"/>
        </w:trPr>
        <w:tc>
          <w:tcPr>
            <w:tcW w:w="7832" w:type="dxa"/>
            <w:gridSpan w:val="18"/>
            <w:tcBorders>
              <w:top w:val="nil"/>
              <w:left w:val="nil"/>
              <w:bottom w:val="nil"/>
              <w:right w:val="nil"/>
            </w:tcBorders>
            <w:noWrap/>
            <w:vAlign w:val="bottom"/>
          </w:tcPr>
          <w:p w:rsidR="001B249A" w:rsidRPr="00DC12B1" w:rsidRDefault="001B249A" w:rsidP="001B249A">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1B249A" w:rsidRPr="00961304" w:rsidRDefault="001B249A" w:rsidP="001B249A">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1B249A" w:rsidRPr="00961304" w:rsidRDefault="001B249A" w:rsidP="001B249A">
            <w:pPr>
              <w:jc w:val="center"/>
              <w:rPr>
                <w:sz w:val="18"/>
                <w:szCs w:val="18"/>
              </w:rPr>
            </w:pPr>
            <w:r w:rsidRPr="00961304">
              <w:rPr>
                <w:sz w:val="18"/>
                <w:szCs w:val="18"/>
              </w:rPr>
              <w:t> </w:t>
            </w:r>
          </w:p>
        </w:tc>
      </w:tr>
      <w:tr w:rsidR="001B249A" w:rsidRPr="00961304" w:rsidTr="001B249A">
        <w:trPr>
          <w:trHeight w:val="225"/>
        </w:trPr>
        <w:tc>
          <w:tcPr>
            <w:tcW w:w="7832" w:type="dxa"/>
            <w:gridSpan w:val="18"/>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1B249A" w:rsidRPr="00961304" w:rsidRDefault="001B249A" w:rsidP="001B249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1B249A" w:rsidRPr="00961304" w:rsidRDefault="001B249A" w:rsidP="001B249A">
            <w:pPr>
              <w:rPr>
                <w:sz w:val="18"/>
                <w:szCs w:val="18"/>
              </w:rPr>
            </w:pPr>
          </w:p>
        </w:tc>
      </w:tr>
      <w:tr w:rsidR="001B249A" w:rsidRPr="00961304" w:rsidTr="001B249A">
        <w:trPr>
          <w:trHeight w:val="210"/>
        </w:trPr>
        <w:tc>
          <w:tcPr>
            <w:tcW w:w="1823" w:type="dxa"/>
            <w:gridSpan w:val="3"/>
            <w:tcBorders>
              <w:top w:val="nil"/>
              <w:left w:val="nil"/>
              <w:bottom w:val="nil"/>
              <w:right w:val="nil"/>
            </w:tcBorders>
            <w:noWrap/>
            <w:vAlign w:val="bottom"/>
          </w:tcPr>
          <w:p w:rsidR="001B249A" w:rsidRPr="00DC12B1" w:rsidRDefault="001B249A" w:rsidP="001B249A">
            <w:pPr>
              <w:rPr>
                <w:sz w:val="18"/>
                <w:szCs w:val="18"/>
              </w:rPr>
            </w:pPr>
          </w:p>
        </w:tc>
        <w:tc>
          <w:tcPr>
            <w:tcW w:w="746" w:type="dxa"/>
            <w:gridSpan w:val="2"/>
            <w:tcBorders>
              <w:top w:val="nil"/>
              <w:left w:val="nil"/>
              <w:bottom w:val="nil"/>
              <w:right w:val="nil"/>
            </w:tcBorders>
            <w:noWrap/>
            <w:vAlign w:val="bottom"/>
          </w:tcPr>
          <w:p w:rsidR="001B249A" w:rsidRPr="00DC12B1" w:rsidRDefault="001B249A" w:rsidP="001B249A">
            <w:pPr>
              <w:rPr>
                <w:sz w:val="18"/>
                <w:szCs w:val="18"/>
              </w:rPr>
            </w:pPr>
          </w:p>
        </w:tc>
        <w:tc>
          <w:tcPr>
            <w:tcW w:w="261" w:type="dxa"/>
            <w:gridSpan w:val="2"/>
            <w:tcBorders>
              <w:top w:val="nil"/>
              <w:left w:val="nil"/>
              <w:bottom w:val="nil"/>
              <w:right w:val="nil"/>
            </w:tcBorders>
            <w:noWrap/>
            <w:vAlign w:val="bottom"/>
          </w:tcPr>
          <w:p w:rsidR="001B249A" w:rsidRPr="00DC12B1" w:rsidRDefault="001B249A" w:rsidP="001B249A">
            <w:pPr>
              <w:rPr>
                <w:sz w:val="18"/>
                <w:szCs w:val="18"/>
              </w:rPr>
            </w:pPr>
          </w:p>
        </w:tc>
        <w:tc>
          <w:tcPr>
            <w:tcW w:w="2784" w:type="dxa"/>
            <w:gridSpan w:val="6"/>
            <w:tcBorders>
              <w:top w:val="nil"/>
              <w:left w:val="nil"/>
              <w:bottom w:val="nil"/>
              <w:right w:val="nil"/>
            </w:tcBorders>
            <w:noWrap/>
            <w:vAlign w:val="bottom"/>
          </w:tcPr>
          <w:p w:rsidR="001B249A" w:rsidRPr="00DC12B1" w:rsidRDefault="001B249A" w:rsidP="001B249A">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1B249A" w:rsidRPr="00DC12B1" w:rsidRDefault="001B249A" w:rsidP="001B249A">
            <w:pPr>
              <w:rPr>
                <w:sz w:val="18"/>
                <w:szCs w:val="18"/>
              </w:rPr>
            </w:pPr>
          </w:p>
        </w:tc>
        <w:tc>
          <w:tcPr>
            <w:tcW w:w="236" w:type="dxa"/>
            <w:tcBorders>
              <w:top w:val="nil"/>
              <w:left w:val="nil"/>
              <w:bottom w:val="nil"/>
              <w:right w:val="nil"/>
            </w:tcBorders>
            <w:noWrap/>
            <w:vAlign w:val="bottom"/>
          </w:tcPr>
          <w:p w:rsidR="001B249A" w:rsidRPr="00DC12B1" w:rsidRDefault="001B249A" w:rsidP="001B249A">
            <w:pPr>
              <w:rPr>
                <w:sz w:val="18"/>
                <w:szCs w:val="18"/>
              </w:rPr>
            </w:pPr>
          </w:p>
        </w:tc>
        <w:tc>
          <w:tcPr>
            <w:tcW w:w="236" w:type="dxa"/>
            <w:tcBorders>
              <w:top w:val="nil"/>
              <w:left w:val="nil"/>
              <w:bottom w:val="nil"/>
              <w:right w:val="nil"/>
            </w:tcBorders>
            <w:noWrap/>
            <w:vAlign w:val="bottom"/>
          </w:tcPr>
          <w:p w:rsidR="001B249A" w:rsidRPr="00DC12B1" w:rsidRDefault="001B249A" w:rsidP="001B249A">
            <w:pPr>
              <w:rPr>
                <w:sz w:val="18"/>
                <w:szCs w:val="18"/>
              </w:rPr>
            </w:pPr>
          </w:p>
        </w:tc>
        <w:tc>
          <w:tcPr>
            <w:tcW w:w="579" w:type="dxa"/>
            <w:tcBorders>
              <w:top w:val="nil"/>
              <w:left w:val="nil"/>
              <w:bottom w:val="nil"/>
              <w:right w:val="nil"/>
            </w:tcBorders>
            <w:noWrap/>
            <w:vAlign w:val="bottom"/>
          </w:tcPr>
          <w:p w:rsidR="001B249A" w:rsidRPr="00DC12B1" w:rsidRDefault="001B249A" w:rsidP="001B249A">
            <w:pPr>
              <w:rPr>
                <w:sz w:val="18"/>
                <w:szCs w:val="18"/>
              </w:rPr>
            </w:pPr>
          </w:p>
        </w:tc>
        <w:tc>
          <w:tcPr>
            <w:tcW w:w="1009" w:type="dxa"/>
            <w:gridSpan w:val="2"/>
            <w:vMerge w:val="restart"/>
            <w:tcBorders>
              <w:top w:val="nil"/>
              <w:left w:val="nil"/>
              <w:bottom w:val="nil"/>
              <w:right w:val="nil"/>
            </w:tcBorders>
            <w:noWrap/>
            <w:vAlign w:val="bottom"/>
          </w:tcPr>
          <w:p w:rsidR="001B249A" w:rsidRPr="00961304" w:rsidRDefault="001B249A" w:rsidP="001B249A">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1B249A" w:rsidRPr="00961304" w:rsidRDefault="001B249A" w:rsidP="001B249A">
            <w:pPr>
              <w:jc w:val="center"/>
              <w:rPr>
                <w:sz w:val="18"/>
                <w:szCs w:val="18"/>
              </w:rPr>
            </w:pPr>
            <w:r w:rsidRPr="00961304">
              <w:rPr>
                <w:sz w:val="18"/>
                <w:szCs w:val="18"/>
              </w:rPr>
              <w:t> </w:t>
            </w:r>
          </w:p>
        </w:tc>
      </w:tr>
      <w:tr w:rsidR="001B249A" w:rsidRPr="00961304" w:rsidTr="001B249A">
        <w:trPr>
          <w:trHeight w:val="240"/>
        </w:trPr>
        <w:tc>
          <w:tcPr>
            <w:tcW w:w="1468" w:type="dxa"/>
            <w:gridSpan w:val="2"/>
            <w:tcBorders>
              <w:top w:val="nil"/>
              <w:left w:val="nil"/>
              <w:bottom w:val="nil"/>
              <w:right w:val="nil"/>
            </w:tcBorders>
            <w:noWrap/>
            <w:vAlign w:val="bottom"/>
          </w:tcPr>
          <w:p w:rsidR="001B249A" w:rsidRPr="00DC12B1" w:rsidRDefault="001B249A" w:rsidP="001B249A">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1B249A" w:rsidRPr="00961304" w:rsidRDefault="001B249A" w:rsidP="001B249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1B249A" w:rsidRPr="00961304" w:rsidRDefault="001B249A" w:rsidP="001B249A">
            <w:pPr>
              <w:rPr>
                <w:sz w:val="18"/>
                <w:szCs w:val="18"/>
              </w:rPr>
            </w:pPr>
          </w:p>
        </w:tc>
      </w:tr>
      <w:tr w:rsidR="001B249A" w:rsidRPr="00961304" w:rsidTr="001B249A">
        <w:trPr>
          <w:trHeight w:val="150"/>
        </w:trPr>
        <w:tc>
          <w:tcPr>
            <w:tcW w:w="7832" w:type="dxa"/>
            <w:gridSpan w:val="18"/>
            <w:tcBorders>
              <w:top w:val="nil"/>
              <w:left w:val="nil"/>
              <w:bottom w:val="nil"/>
              <w:right w:val="nil"/>
            </w:tcBorders>
            <w:noWrap/>
            <w:vAlign w:val="bottom"/>
          </w:tcPr>
          <w:p w:rsidR="001B249A" w:rsidRPr="00DC12B1" w:rsidRDefault="001B249A" w:rsidP="001B249A">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1B249A" w:rsidRPr="00961304" w:rsidRDefault="001B249A" w:rsidP="001B249A">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1B249A" w:rsidRPr="00961304" w:rsidRDefault="001B249A" w:rsidP="001B249A">
            <w:pPr>
              <w:jc w:val="center"/>
              <w:rPr>
                <w:sz w:val="18"/>
                <w:szCs w:val="18"/>
              </w:rPr>
            </w:pPr>
            <w:r w:rsidRPr="00961304">
              <w:rPr>
                <w:sz w:val="18"/>
                <w:szCs w:val="18"/>
              </w:rPr>
              <w:t> </w:t>
            </w:r>
          </w:p>
        </w:tc>
      </w:tr>
      <w:tr w:rsidR="001B249A" w:rsidRPr="00961304" w:rsidTr="001B249A">
        <w:trPr>
          <w:trHeight w:val="180"/>
        </w:trPr>
        <w:tc>
          <w:tcPr>
            <w:tcW w:w="7832" w:type="dxa"/>
            <w:gridSpan w:val="18"/>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1B249A" w:rsidRPr="00961304" w:rsidRDefault="001B249A" w:rsidP="001B249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1B249A" w:rsidRPr="00961304" w:rsidRDefault="001B249A" w:rsidP="001B249A">
            <w:pPr>
              <w:rPr>
                <w:sz w:val="18"/>
                <w:szCs w:val="18"/>
              </w:rPr>
            </w:pPr>
          </w:p>
        </w:tc>
      </w:tr>
      <w:tr w:rsidR="001B249A" w:rsidRPr="00961304" w:rsidTr="001B249A">
        <w:trPr>
          <w:trHeight w:val="225"/>
        </w:trPr>
        <w:tc>
          <w:tcPr>
            <w:tcW w:w="7832" w:type="dxa"/>
            <w:gridSpan w:val="18"/>
            <w:tcBorders>
              <w:top w:val="nil"/>
              <w:left w:val="nil"/>
              <w:bottom w:val="nil"/>
              <w:right w:val="nil"/>
            </w:tcBorders>
            <w:noWrap/>
            <w:vAlign w:val="bottom"/>
          </w:tcPr>
          <w:p w:rsidR="001B249A" w:rsidRPr="00DC12B1" w:rsidRDefault="001B249A" w:rsidP="001B249A">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25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13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bottom"/>
          </w:tcPr>
          <w:p w:rsidR="001B249A" w:rsidRPr="00961304" w:rsidRDefault="001B249A" w:rsidP="001B249A">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bottom"/>
          </w:tcPr>
          <w:p w:rsidR="001B249A" w:rsidRPr="00961304" w:rsidRDefault="001B249A" w:rsidP="001B249A">
            <w:pPr>
              <w:jc w:val="center"/>
              <w:rPr>
                <w:sz w:val="18"/>
                <w:szCs w:val="18"/>
              </w:rPr>
            </w:pPr>
            <w:r w:rsidRPr="00961304">
              <w:rPr>
                <w:sz w:val="18"/>
                <w:szCs w:val="18"/>
              </w:rPr>
              <w:t>Дата</w:t>
            </w: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240"/>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13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670" w:type="dxa"/>
            <w:gridSpan w:val="5"/>
            <w:tcBorders>
              <w:top w:val="nil"/>
              <w:left w:val="nil"/>
              <w:bottom w:val="nil"/>
              <w:right w:val="nil"/>
            </w:tcBorders>
            <w:noWrap/>
            <w:vAlign w:val="bottom"/>
          </w:tcPr>
          <w:p w:rsidR="001B249A" w:rsidRPr="00961304" w:rsidRDefault="001B249A" w:rsidP="001B249A">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25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5027" w:type="dxa"/>
            <w:gridSpan w:val="12"/>
            <w:tcBorders>
              <w:top w:val="nil"/>
              <w:left w:val="nil"/>
              <w:bottom w:val="nil"/>
              <w:right w:val="nil"/>
            </w:tcBorders>
            <w:noWrap/>
            <w:vAlign w:val="bottom"/>
          </w:tcPr>
          <w:p w:rsidR="001B249A" w:rsidRPr="00961304" w:rsidRDefault="001B249A" w:rsidP="001B249A">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150"/>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13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579" w:type="dxa"/>
            <w:tcBorders>
              <w:top w:val="nil"/>
              <w:left w:val="nil"/>
              <w:bottom w:val="nil"/>
              <w:right w:val="nil"/>
            </w:tcBorders>
            <w:noWrap/>
            <w:vAlign w:val="bottom"/>
          </w:tcPr>
          <w:p w:rsidR="001B249A" w:rsidRPr="00961304" w:rsidRDefault="001B249A" w:rsidP="001B249A">
            <w:pPr>
              <w:rPr>
                <w:sz w:val="18"/>
                <w:szCs w:val="18"/>
              </w:rPr>
            </w:pP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270"/>
        </w:trPr>
        <w:tc>
          <w:tcPr>
            <w:tcW w:w="2000" w:type="dxa"/>
            <w:gridSpan w:val="4"/>
            <w:tcBorders>
              <w:top w:val="nil"/>
              <w:left w:val="nil"/>
              <w:bottom w:val="nil"/>
              <w:right w:val="nil"/>
            </w:tcBorders>
            <w:noWrap/>
            <w:vAlign w:val="bottom"/>
          </w:tcPr>
          <w:p w:rsidR="001B249A" w:rsidRPr="00961304" w:rsidRDefault="001B249A" w:rsidP="001B249A">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vAlign w:val="bottom"/>
          </w:tcPr>
          <w:p w:rsidR="001B249A" w:rsidRPr="00961304" w:rsidRDefault="001B249A" w:rsidP="001B249A">
            <w:pPr>
              <w:jc w:val="center"/>
              <w:rPr>
                <w:b/>
                <w:bCs/>
                <w:sz w:val="18"/>
                <w:szCs w:val="18"/>
              </w:rPr>
            </w:pPr>
          </w:p>
        </w:tc>
      </w:tr>
      <w:tr w:rsidR="001B249A" w:rsidRPr="00961304" w:rsidTr="001B249A">
        <w:trPr>
          <w:trHeight w:val="22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7950" w:type="dxa"/>
            <w:gridSpan w:val="18"/>
            <w:tcBorders>
              <w:top w:val="nil"/>
              <w:left w:val="nil"/>
              <w:bottom w:val="nil"/>
              <w:right w:val="nil"/>
            </w:tcBorders>
            <w:noWrap/>
            <w:vAlign w:val="bottom"/>
          </w:tcPr>
          <w:p w:rsidR="001B249A" w:rsidRPr="00961304" w:rsidRDefault="001B249A" w:rsidP="001B249A">
            <w:pPr>
              <w:jc w:val="center"/>
              <w:rPr>
                <w:sz w:val="18"/>
                <w:szCs w:val="18"/>
              </w:rPr>
            </w:pPr>
            <w:r w:rsidRPr="00961304">
              <w:rPr>
                <w:sz w:val="18"/>
                <w:szCs w:val="18"/>
              </w:rPr>
              <w:t>(наименование договора  его дата, номер)</w:t>
            </w:r>
          </w:p>
        </w:tc>
      </w:tr>
      <w:tr w:rsidR="001B249A" w:rsidRPr="00961304" w:rsidTr="001B249A">
        <w:trPr>
          <w:trHeight w:val="135"/>
        </w:trPr>
        <w:tc>
          <w:tcPr>
            <w:tcW w:w="10755" w:type="dxa"/>
            <w:gridSpan w:val="24"/>
            <w:tcBorders>
              <w:top w:val="nil"/>
              <w:left w:val="nil"/>
              <w:bottom w:val="nil"/>
              <w:right w:val="nil"/>
            </w:tcBorders>
            <w:noWrap/>
            <w:vAlign w:val="bottom"/>
          </w:tcPr>
          <w:p w:rsidR="001B249A" w:rsidRPr="00961304" w:rsidRDefault="001B249A" w:rsidP="001B249A">
            <w:pPr>
              <w:rPr>
                <w:i/>
                <w:iCs/>
                <w:sz w:val="18"/>
                <w:szCs w:val="18"/>
              </w:rPr>
            </w:pPr>
          </w:p>
        </w:tc>
      </w:tr>
      <w:tr w:rsidR="001B249A" w:rsidRPr="00961304" w:rsidTr="001B249A">
        <w:trPr>
          <w:trHeight w:val="255"/>
        </w:trPr>
        <w:tc>
          <w:tcPr>
            <w:tcW w:w="5401" w:type="dxa"/>
            <w:gridSpan w:val="12"/>
            <w:tcBorders>
              <w:top w:val="nil"/>
              <w:left w:val="nil"/>
              <w:bottom w:val="nil"/>
              <w:right w:val="nil"/>
            </w:tcBorders>
            <w:noWrap/>
            <w:vAlign w:val="bottom"/>
          </w:tcPr>
          <w:p w:rsidR="001B249A" w:rsidRPr="00961304" w:rsidRDefault="001B249A" w:rsidP="001B249A">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noWrap/>
            <w:vAlign w:val="bottom"/>
          </w:tcPr>
          <w:p w:rsidR="001B249A" w:rsidRPr="00961304" w:rsidRDefault="001B249A" w:rsidP="001B249A">
            <w:pPr>
              <w:ind w:right="1788"/>
              <w:jc w:val="center"/>
              <w:rPr>
                <w:b/>
                <w:bCs/>
                <w:sz w:val="18"/>
                <w:szCs w:val="18"/>
              </w:rPr>
            </w:pPr>
          </w:p>
        </w:tc>
      </w:tr>
      <w:tr w:rsidR="001B249A" w:rsidRPr="00961304" w:rsidTr="001B249A">
        <w:trPr>
          <w:trHeight w:val="255"/>
        </w:trPr>
        <w:tc>
          <w:tcPr>
            <w:tcW w:w="10755" w:type="dxa"/>
            <w:gridSpan w:val="24"/>
            <w:tcBorders>
              <w:top w:val="nil"/>
              <w:left w:val="nil"/>
              <w:bottom w:val="single" w:sz="4" w:space="0" w:color="auto"/>
              <w:right w:val="nil"/>
            </w:tcBorders>
            <w:noWrap/>
            <w:vAlign w:val="bottom"/>
          </w:tcPr>
          <w:p w:rsidR="001B249A" w:rsidRPr="00961304" w:rsidRDefault="001B249A" w:rsidP="001B249A">
            <w:pPr>
              <w:jc w:val="center"/>
              <w:rPr>
                <w:i/>
                <w:iCs/>
                <w:sz w:val="18"/>
                <w:szCs w:val="18"/>
              </w:rPr>
            </w:pPr>
            <w:r w:rsidRPr="00961304">
              <w:rPr>
                <w:i/>
                <w:iCs/>
                <w:sz w:val="18"/>
                <w:szCs w:val="18"/>
              </w:rPr>
              <w:t> </w:t>
            </w:r>
            <w:r w:rsidRPr="00961304">
              <w:rPr>
                <w:sz w:val="18"/>
                <w:szCs w:val="18"/>
              </w:rPr>
              <w:t>(должности, Ф.И.О.)</w:t>
            </w:r>
          </w:p>
        </w:tc>
      </w:tr>
      <w:tr w:rsidR="001B249A" w:rsidRPr="00961304" w:rsidTr="001B249A">
        <w:trPr>
          <w:trHeight w:val="255"/>
        </w:trPr>
        <w:tc>
          <w:tcPr>
            <w:tcW w:w="2569" w:type="dxa"/>
            <w:gridSpan w:val="5"/>
            <w:tcBorders>
              <w:top w:val="nil"/>
              <w:left w:val="nil"/>
              <w:bottom w:val="nil"/>
              <w:right w:val="nil"/>
            </w:tcBorders>
            <w:noWrap/>
            <w:vAlign w:val="bottom"/>
          </w:tcPr>
          <w:p w:rsidR="001B249A" w:rsidRPr="00961304" w:rsidRDefault="001B249A" w:rsidP="001B249A">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noWrap/>
            <w:vAlign w:val="bottom"/>
          </w:tcPr>
          <w:p w:rsidR="001B249A" w:rsidRPr="00961304" w:rsidRDefault="001B249A" w:rsidP="001B249A">
            <w:pPr>
              <w:jc w:val="center"/>
              <w:rPr>
                <w:sz w:val="18"/>
                <w:szCs w:val="18"/>
              </w:rPr>
            </w:pPr>
          </w:p>
        </w:tc>
        <w:tc>
          <w:tcPr>
            <w:tcW w:w="7925" w:type="dxa"/>
            <w:gridSpan w:val="17"/>
            <w:tcBorders>
              <w:top w:val="nil"/>
              <w:left w:val="nil"/>
              <w:bottom w:val="single" w:sz="4" w:space="0" w:color="auto"/>
              <w:right w:val="nil"/>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255"/>
        </w:trPr>
        <w:tc>
          <w:tcPr>
            <w:tcW w:w="10755" w:type="dxa"/>
            <w:gridSpan w:val="24"/>
            <w:tcBorders>
              <w:top w:val="nil"/>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B249A" w:rsidRPr="00961304" w:rsidTr="001B249A">
        <w:trPr>
          <w:trHeight w:val="16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14" w:type="dxa"/>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803" w:type="dxa"/>
            <w:gridSpan w:val="4"/>
            <w:tcBorders>
              <w:top w:val="nil"/>
              <w:left w:val="nil"/>
              <w:bottom w:val="nil"/>
              <w:right w:val="nil"/>
            </w:tcBorders>
            <w:noWrap/>
            <w:vAlign w:val="bottom"/>
          </w:tcPr>
          <w:p w:rsidR="001B249A" w:rsidRPr="00961304" w:rsidRDefault="001B249A" w:rsidP="001B249A">
            <w:pPr>
              <w:rPr>
                <w:sz w:val="18"/>
                <w:szCs w:val="18"/>
              </w:rPr>
            </w:pPr>
          </w:p>
        </w:tc>
        <w:tc>
          <w:tcPr>
            <w:tcW w:w="851" w:type="dxa"/>
            <w:tcBorders>
              <w:top w:val="nil"/>
              <w:left w:val="nil"/>
              <w:bottom w:val="nil"/>
              <w:right w:val="nil"/>
            </w:tcBorders>
            <w:noWrap/>
            <w:vAlign w:val="bottom"/>
          </w:tcPr>
          <w:p w:rsidR="001B249A" w:rsidRPr="00961304" w:rsidRDefault="001B249A" w:rsidP="001B249A">
            <w:pPr>
              <w:rPr>
                <w:sz w:val="18"/>
                <w:szCs w:val="18"/>
              </w:rPr>
            </w:pPr>
          </w:p>
        </w:tc>
        <w:tc>
          <w:tcPr>
            <w:tcW w:w="848" w:type="dxa"/>
            <w:gridSpan w:val="2"/>
            <w:tcBorders>
              <w:top w:val="nil"/>
              <w:left w:val="nil"/>
              <w:bottom w:val="nil"/>
              <w:right w:val="nil"/>
            </w:tcBorders>
            <w:noWrap/>
            <w:vAlign w:val="bottom"/>
          </w:tcPr>
          <w:p w:rsidR="001B249A" w:rsidRPr="00961304" w:rsidRDefault="001B249A" w:rsidP="001B249A">
            <w:pPr>
              <w:ind w:right="543"/>
              <w:rPr>
                <w:sz w:val="18"/>
                <w:szCs w:val="18"/>
              </w:rPr>
            </w:pPr>
          </w:p>
        </w:tc>
      </w:tr>
      <w:tr w:rsidR="001B249A" w:rsidRPr="00961304" w:rsidTr="001B249A">
        <w:trPr>
          <w:trHeight w:val="255"/>
        </w:trPr>
        <w:tc>
          <w:tcPr>
            <w:tcW w:w="6678" w:type="dxa"/>
            <w:gridSpan w:val="14"/>
            <w:tcBorders>
              <w:top w:val="nil"/>
              <w:left w:val="nil"/>
              <w:bottom w:val="nil"/>
              <w:right w:val="nil"/>
            </w:tcBorders>
            <w:noWrap/>
            <w:vAlign w:val="bottom"/>
          </w:tcPr>
          <w:p w:rsidR="001B249A" w:rsidRPr="00961304" w:rsidRDefault="001B249A" w:rsidP="001B249A">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proofErr w:type="gramStart"/>
            <w:r>
              <w:rPr>
                <w:sz w:val="18"/>
                <w:szCs w:val="18"/>
              </w:rPr>
              <w:t>по</w:t>
            </w:r>
            <w:proofErr w:type="gramEnd"/>
            <w:r w:rsidRPr="00961304">
              <w:rPr>
                <w:sz w:val="18"/>
                <w:szCs w:val="18"/>
              </w:rPr>
              <w:t xml:space="preserve"> </w:t>
            </w:r>
          </w:p>
        </w:tc>
        <w:tc>
          <w:tcPr>
            <w:tcW w:w="4077" w:type="dxa"/>
            <w:gridSpan w:val="10"/>
            <w:tcBorders>
              <w:top w:val="nil"/>
              <w:left w:val="nil"/>
              <w:bottom w:val="single" w:sz="4" w:space="0" w:color="auto"/>
              <w:right w:val="nil"/>
            </w:tcBorders>
            <w:noWrap/>
            <w:vAlign w:val="bottom"/>
          </w:tcPr>
          <w:p w:rsidR="001B249A" w:rsidRPr="00961304" w:rsidRDefault="001B249A" w:rsidP="001B249A">
            <w:pPr>
              <w:jc w:val="center"/>
              <w:rPr>
                <w:b/>
                <w:bCs/>
                <w:sz w:val="18"/>
                <w:szCs w:val="18"/>
              </w:rPr>
            </w:pPr>
          </w:p>
        </w:tc>
      </w:tr>
      <w:tr w:rsidR="001B249A" w:rsidRPr="00961304" w:rsidTr="001B249A">
        <w:trPr>
          <w:trHeight w:val="151"/>
        </w:trPr>
        <w:tc>
          <w:tcPr>
            <w:tcW w:w="10755" w:type="dxa"/>
            <w:gridSpan w:val="24"/>
            <w:tcBorders>
              <w:top w:val="nil"/>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p>
        </w:tc>
      </w:tr>
      <w:tr w:rsidR="001B249A" w:rsidRPr="00961304" w:rsidTr="001B249A">
        <w:trPr>
          <w:trHeight w:val="255"/>
        </w:trPr>
        <w:tc>
          <w:tcPr>
            <w:tcW w:w="10755" w:type="dxa"/>
            <w:gridSpan w:val="24"/>
            <w:tcBorders>
              <w:top w:val="single" w:sz="4" w:space="0" w:color="auto"/>
              <w:left w:val="nil"/>
              <w:bottom w:val="single" w:sz="4" w:space="0" w:color="auto"/>
              <w:right w:val="nil"/>
            </w:tcBorders>
            <w:noWrap/>
            <w:vAlign w:val="bottom"/>
          </w:tcPr>
          <w:p w:rsidR="001B249A" w:rsidRPr="00961304" w:rsidRDefault="001B249A" w:rsidP="001B249A">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1B249A" w:rsidRPr="00961304" w:rsidTr="001B249A">
        <w:trPr>
          <w:trHeight w:val="255"/>
        </w:trPr>
        <w:tc>
          <w:tcPr>
            <w:tcW w:w="10755" w:type="dxa"/>
            <w:gridSpan w:val="24"/>
            <w:tcBorders>
              <w:top w:val="single" w:sz="4" w:space="0" w:color="auto"/>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r>
              <w:rPr>
                <w:i/>
                <w:iCs/>
                <w:sz w:val="18"/>
                <w:szCs w:val="18"/>
              </w:rPr>
              <w:t xml:space="preserve">   </w:t>
            </w:r>
          </w:p>
        </w:tc>
      </w:tr>
      <w:tr w:rsidR="001B249A" w:rsidRPr="007D4BB6" w:rsidTr="001B249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vAlign w:val="center"/>
          </w:tcPr>
          <w:p w:rsidR="001B249A" w:rsidRPr="007D4BB6" w:rsidRDefault="001B249A" w:rsidP="001B249A">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1B249A" w:rsidRPr="007D4BB6" w:rsidRDefault="001B249A" w:rsidP="001B249A">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noWrap/>
            <w:vAlign w:val="center"/>
          </w:tcPr>
          <w:p w:rsidR="001B249A" w:rsidRPr="007D4BB6" w:rsidRDefault="001B249A" w:rsidP="001B249A">
            <w:pPr>
              <w:jc w:val="center"/>
              <w:rPr>
                <w:sz w:val="16"/>
                <w:szCs w:val="16"/>
              </w:rPr>
            </w:pPr>
            <w:r>
              <w:rPr>
                <w:sz w:val="16"/>
                <w:szCs w:val="16"/>
              </w:rPr>
              <w:t xml:space="preserve"> оказание </w:t>
            </w:r>
            <w:r w:rsidRPr="00F90162">
              <w:rPr>
                <w:sz w:val="16"/>
                <w:szCs w:val="16"/>
              </w:rPr>
              <w:t>услуг</w:t>
            </w:r>
          </w:p>
        </w:tc>
      </w:tr>
      <w:tr w:rsidR="001B249A" w:rsidRPr="007D4BB6" w:rsidTr="001B249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1B249A" w:rsidRPr="007D4BB6" w:rsidRDefault="001B249A" w:rsidP="001B249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1B249A" w:rsidRPr="007D4BB6" w:rsidRDefault="001B249A" w:rsidP="001B249A">
            <w:pPr>
              <w:rPr>
                <w:sz w:val="16"/>
                <w:szCs w:val="16"/>
              </w:rPr>
            </w:pPr>
          </w:p>
        </w:tc>
        <w:tc>
          <w:tcPr>
            <w:tcW w:w="1167" w:type="dxa"/>
            <w:gridSpan w:val="2"/>
            <w:tcBorders>
              <w:top w:val="nil"/>
              <w:left w:val="nil"/>
              <w:bottom w:val="nil"/>
              <w:right w:val="nil"/>
            </w:tcBorders>
            <w:noWrap/>
            <w:vAlign w:val="center"/>
          </w:tcPr>
          <w:p w:rsidR="001B249A" w:rsidRPr="007D4BB6" w:rsidRDefault="001B249A" w:rsidP="001B249A">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1B249A" w:rsidRPr="007D4BB6" w:rsidRDefault="001B249A" w:rsidP="001B249A">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noWrap/>
            <w:vAlign w:val="center"/>
          </w:tcPr>
          <w:p w:rsidR="001B249A" w:rsidRPr="007D4BB6" w:rsidRDefault="001B249A" w:rsidP="001B249A">
            <w:pPr>
              <w:jc w:val="center"/>
              <w:rPr>
                <w:sz w:val="16"/>
                <w:szCs w:val="16"/>
              </w:rPr>
            </w:pPr>
            <w:r w:rsidRPr="007D4BB6">
              <w:rPr>
                <w:sz w:val="16"/>
                <w:szCs w:val="16"/>
              </w:rPr>
              <w:t>стоимость, руб.</w:t>
            </w:r>
          </w:p>
        </w:tc>
      </w:tr>
      <w:tr w:rsidR="001B249A" w:rsidRPr="00961304" w:rsidTr="001B249A">
        <w:trPr>
          <w:trHeight w:val="150"/>
        </w:trPr>
        <w:tc>
          <w:tcPr>
            <w:tcW w:w="4514" w:type="dxa"/>
            <w:gridSpan w:val="9"/>
            <w:tcBorders>
              <w:top w:val="single" w:sz="4" w:space="0" w:color="auto"/>
              <w:left w:val="single" w:sz="4" w:space="0" w:color="auto"/>
              <w:bottom w:val="single" w:sz="4" w:space="0" w:color="auto"/>
              <w:right w:val="single" w:sz="4" w:space="0" w:color="000000"/>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195"/>
        </w:trPr>
        <w:tc>
          <w:tcPr>
            <w:tcW w:w="4514" w:type="dxa"/>
            <w:gridSpan w:val="9"/>
            <w:tcBorders>
              <w:top w:val="nil"/>
              <w:left w:val="nil"/>
              <w:bottom w:val="nil"/>
              <w:right w:val="nil"/>
            </w:tcBorders>
            <w:noWrap/>
            <w:vAlign w:val="bottom"/>
          </w:tcPr>
          <w:p w:rsidR="001B249A" w:rsidRPr="00961304" w:rsidRDefault="001B249A" w:rsidP="001B249A">
            <w:pPr>
              <w:jc w:val="right"/>
              <w:rPr>
                <w:i/>
                <w:iCs/>
                <w:sz w:val="18"/>
                <w:szCs w:val="18"/>
              </w:rPr>
            </w:pPr>
          </w:p>
        </w:tc>
        <w:tc>
          <w:tcPr>
            <w:tcW w:w="1100" w:type="dxa"/>
            <w:gridSpan w:val="4"/>
            <w:tcBorders>
              <w:top w:val="nil"/>
              <w:left w:val="nil"/>
              <w:bottom w:val="nil"/>
              <w:right w:val="nil"/>
            </w:tcBorders>
            <w:noWrap/>
            <w:vAlign w:val="bottom"/>
          </w:tcPr>
          <w:p w:rsidR="001B249A" w:rsidRPr="00961304" w:rsidRDefault="001B249A" w:rsidP="001B249A">
            <w:pPr>
              <w:jc w:val="right"/>
              <w:rPr>
                <w:i/>
                <w:iCs/>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jc w:val="center"/>
              <w:rPr>
                <w:i/>
                <w:iCs/>
                <w:sz w:val="18"/>
                <w:szCs w:val="18"/>
              </w:rPr>
            </w:pPr>
          </w:p>
        </w:tc>
        <w:tc>
          <w:tcPr>
            <w:tcW w:w="1315" w:type="dxa"/>
            <w:gridSpan w:val="4"/>
            <w:tcBorders>
              <w:top w:val="single" w:sz="4" w:space="0" w:color="auto"/>
              <w:left w:val="nil"/>
              <w:bottom w:val="nil"/>
              <w:right w:val="nil"/>
            </w:tcBorders>
            <w:noWrap/>
            <w:vAlign w:val="bottom"/>
          </w:tcPr>
          <w:p w:rsidR="001B249A" w:rsidRPr="00961304" w:rsidRDefault="001B249A" w:rsidP="001B249A">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209"/>
        </w:trPr>
        <w:tc>
          <w:tcPr>
            <w:tcW w:w="1823" w:type="dxa"/>
            <w:gridSpan w:val="3"/>
            <w:tcBorders>
              <w:top w:val="nil"/>
              <w:left w:val="nil"/>
              <w:bottom w:val="nil"/>
              <w:right w:val="nil"/>
            </w:tcBorders>
            <w:noWrap/>
            <w:vAlign w:val="bottom"/>
          </w:tcPr>
          <w:p w:rsidR="001B249A" w:rsidRPr="00961304" w:rsidRDefault="001B249A" w:rsidP="001B249A">
            <w:pPr>
              <w:rPr>
                <w:i/>
                <w:iCs/>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i/>
                <w:iCs/>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i/>
                <w:iCs/>
                <w:sz w:val="18"/>
                <w:szCs w:val="18"/>
              </w:rPr>
            </w:pPr>
          </w:p>
        </w:tc>
        <w:tc>
          <w:tcPr>
            <w:tcW w:w="1114" w:type="dxa"/>
            <w:tcBorders>
              <w:top w:val="nil"/>
              <w:left w:val="nil"/>
              <w:bottom w:val="nil"/>
              <w:right w:val="nil"/>
            </w:tcBorders>
            <w:noWrap/>
            <w:vAlign w:val="bottom"/>
          </w:tcPr>
          <w:p w:rsidR="001B249A" w:rsidRPr="00961304" w:rsidRDefault="001B249A" w:rsidP="001B249A">
            <w:pPr>
              <w:rPr>
                <w:i/>
                <w:iCs/>
                <w:sz w:val="18"/>
                <w:szCs w:val="18"/>
              </w:rPr>
            </w:pPr>
          </w:p>
        </w:tc>
        <w:tc>
          <w:tcPr>
            <w:tcW w:w="570" w:type="dxa"/>
            <w:tcBorders>
              <w:top w:val="nil"/>
              <w:left w:val="nil"/>
              <w:bottom w:val="nil"/>
              <w:right w:val="nil"/>
            </w:tcBorders>
            <w:noWrap/>
            <w:vAlign w:val="bottom"/>
          </w:tcPr>
          <w:p w:rsidR="001B249A" w:rsidRPr="00961304" w:rsidRDefault="001B249A" w:rsidP="001B249A">
            <w:pPr>
              <w:jc w:val="right"/>
              <w:rPr>
                <w:i/>
                <w:iCs/>
                <w:sz w:val="18"/>
                <w:szCs w:val="18"/>
              </w:rPr>
            </w:pPr>
          </w:p>
        </w:tc>
        <w:tc>
          <w:tcPr>
            <w:tcW w:w="1100" w:type="dxa"/>
            <w:gridSpan w:val="4"/>
            <w:tcBorders>
              <w:top w:val="nil"/>
              <w:left w:val="nil"/>
              <w:bottom w:val="nil"/>
              <w:right w:val="nil"/>
            </w:tcBorders>
            <w:noWrap/>
            <w:vAlign w:val="bottom"/>
          </w:tcPr>
          <w:p w:rsidR="001B249A" w:rsidRPr="00961304" w:rsidRDefault="001B249A" w:rsidP="001B249A">
            <w:pPr>
              <w:jc w:val="right"/>
              <w:rPr>
                <w:i/>
                <w:iCs/>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jc w:val="center"/>
              <w:rPr>
                <w:b/>
                <w:bCs/>
                <w:i/>
                <w:iCs/>
                <w:sz w:val="18"/>
                <w:szCs w:val="18"/>
              </w:rPr>
            </w:pPr>
          </w:p>
        </w:tc>
        <w:tc>
          <w:tcPr>
            <w:tcW w:w="236" w:type="dxa"/>
            <w:tcBorders>
              <w:top w:val="nil"/>
              <w:left w:val="nil"/>
              <w:bottom w:val="nil"/>
              <w:right w:val="nil"/>
            </w:tcBorders>
            <w:noWrap/>
            <w:vAlign w:val="bottom"/>
          </w:tcPr>
          <w:p w:rsidR="001B249A" w:rsidRPr="00961304" w:rsidRDefault="001B249A" w:rsidP="001B249A">
            <w:pPr>
              <w:jc w:val="center"/>
              <w:rPr>
                <w:b/>
                <w:bCs/>
                <w:i/>
                <w:iCs/>
                <w:sz w:val="18"/>
                <w:szCs w:val="18"/>
              </w:rPr>
            </w:pPr>
          </w:p>
        </w:tc>
        <w:tc>
          <w:tcPr>
            <w:tcW w:w="236" w:type="dxa"/>
            <w:tcBorders>
              <w:top w:val="nil"/>
              <w:left w:val="nil"/>
              <w:bottom w:val="nil"/>
              <w:right w:val="nil"/>
            </w:tcBorders>
            <w:noWrap/>
            <w:vAlign w:val="bottom"/>
          </w:tcPr>
          <w:p w:rsidR="001B249A" w:rsidRPr="00961304" w:rsidRDefault="001B249A" w:rsidP="001B249A">
            <w:pPr>
              <w:jc w:val="center"/>
              <w:rPr>
                <w:b/>
                <w:bCs/>
                <w:i/>
                <w:iCs/>
                <w:sz w:val="18"/>
                <w:szCs w:val="18"/>
              </w:rPr>
            </w:pPr>
          </w:p>
        </w:tc>
        <w:tc>
          <w:tcPr>
            <w:tcW w:w="843" w:type="dxa"/>
            <w:gridSpan w:val="2"/>
            <w:tcBorders>
              <w:top w:val="nil"/>
              <w:left w:val="nil"/>
              <w:bottom w:val="nil"/>
              <w:right w:val="nil"/>
            </w:tcBorders>
            <w:noWrap/>
            <w:vAlign w:val="bottom"/>
          </w:tcPr>
          <w:p w:rsidR="001B249A" w:rsidRPr="00961304" w:rsidRDefault="001B249A" w:rsidP="001B249A">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210"/>
        </w:trPr>
        <w:tc>
          <w:tcPr>
            <w:tcW w:w="1823" w:type="dxa"/>
            <w:gridSpan w:val="3"/>
            <w:tcBorders>
              <w:top w:val="nil"/>
              <w:left w:val="nil"/>
              <w:bottom w:val="nil"/>
              <w:right w:val="nil"/>
            </w:tcBorders>
            <w:noWrap/>
            <w:vAlign w:val="bottom"/>
          </w:tcPr>
          <w:p w:rsidR="001B249A" w:rsidRPr="00961304" w:rsidRDefault="001B249A" w:rsidP="001B249A">
            <w:pPr>
              <w:rPr>
                <w:i/>
                <w:iCs/>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i/>
                <w:iCs/>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i/>
                <w:iCs/>
                <w:sz w:val="18"/>
                <w:szCs w:val="18"/>
              </w:rPr>
            </w:pPr>
          </w:p>
        </w:tc>
        <w:tc>
          <w:tcPr>
            <w:tcW w:w="1114" w:type="dxa"/>
            <w:tcBorders>
              <w:top w:val="nil"/>
              <w:left w:val="nil"/>
              <w:bottom w:val="nil"/>
              <w:right w:val="nil"/>
            </w:tcBorders>
            <w:noWrap/>
            <w:vAlign w:val="bottom"/>
          </w:tcPr>
          <w:p w:rsidR="001B249A" w:rsidRPr="00961304" w:rsidRDefault="001B249A" w:rsidP="001B249A">
            <w:pPr>
              <w:rPr>
                <w:i/>
                <w:iCs/>
                <w:sz w:val="18"/>
                <w:szCs w:val="18"/>
              </w:rPr>
            </w:pPr>
          </w:p>
        </w:tc>
        <w:tc>
          <w:tcPr>
            <w:tcW w:w="570" w:type="dxa"/>
            <w:tcBorders>
              <w:top w:val="nil"/>
              <w:left w:val="nil"/>
              <w:bottom w:val="nil"/>
              <w:right w:val="nil"/>
            </w:tcBorders>
            <w:noWrap/>
            <w:vAlign w:val="bottom"/>
          </w:tcPr>
          <w:p w:rsidR="001B249A" w:rsidRPr="00961304" w:rsidRDefault="001B249A" w:rsidP="001B249A">
            <w:pPr>
              <w:rPr>
                <w:i/>
                <w:iCs/>
                <w:sz w:val="18"/>
                <w:szCs w:val="18"/>
              </w:rPr>
            </w:pPr>
          </w:p>
        </w:tc>
        <w:tc>
          <w:tcPr>
            <w:tcW w:w="417" w:type="dxa"/>
            <w:tcBorders>
              <w:top w:val="nil"/>
              <w:left w:val="nil"/>
              <w:bottom w:val="nil"/>
              <w:right w:val="nil"/>
            </w:tcBorders>
            <w:noWrap/>
            <w:vAlign w:val="bottom"/>
          </w:tcPr>
          <w:p w:rsidR="001B249A" w:rsidRPr="00961304" w:rsidRDefault="001B249A" w:rsidP="001B249A">
            <w:pPr>
              <w:rPr>
                <w:i/>
                <w:iCs/>
                <w:sz w:val="18"/>
                <w:szCs w:val="18"/>
              </w:rPr>
            </w:pPr>
          </w:p>
        </w:tc>
        <w:tc>
          <w:tcPr>
            <w:tcW w:w="235" w:type="dxa"/>
            <w:tcBorders>
              <w:top w:val="nil"/>
              <w:left w:val="nil"/>
              <w:bottom w:val="nil"/>
              <w:right w:val="nil"/>
            </w:tcBorders>
            <w:noWrap/>
            <w:vAlign w:val="bottom"/>
          </w:tcPr>
          <w:p w:rsidR="001B249A" w:rsidRPr="00961304" w:rsidRDefault="001B249A" w:rsidP="001B249A">
            <w:pPr>
              <w:rPr>
                <w:i/>
                <w:iCs/>
                <w:sz w:val="18"/>
                <w:szCs w:val="18"/>
              </w:rPr>
            </w:pPr>
          </w:p>
        </w:tc>
        <w:tc>
          <w:tcPr>
            <w:tcW w:w="448" w:type="dxa"/>
            <w:gridSpan w:val="2"/>
            <w:tcBorders>
              <w:top w:val="nil"/>
              <w:left w:val="nil"/>
              <w:bottom w:val="nil"/>
              <w:right w:val="nil"/>
            </w:tcBorders>
            <w:noWrap/>
            <w:vAlign w:val="bottom"/>
          </w:tcPr>
          <w:p w:rsidR="001B249A" w:rsidRPr="00961304" w:rsidRDefault="001B249A" w:rsidP="001B249A">
            <w:pPr>
              <w:jc w:val="center"/>
              <w:rPr>
                <w:i/>
                <w:iCs/>
                <w:sz w:val="18"/>
                <w:szCs w:val="18"/>
              </w:rPr>
            </w:pPr>
          </w:p>
        </w:tc>
        <w:tc>
          <w:tcPr>
            <w:tcW w:w="2482" w:type="dxa"/>
            <w:gridSpan w:val="6"/>
            <w:tcBorders>
              <w:top w:val="nil"/>
              <w:left w:val="nil"/>
              <w:bottom w:val="nil"/>
              <w:right w:val="single" w:sz="4" w:space="0" w:color="000000"/>
            </w:tcBorders>
            <w:noWrap/>
            <w:vAlign w:val="bottom"/>
          </w:tcPr>
          <w:p w:rsidR="001B249A" w:rsidRPr="00961304" w:rsidRDefault="001B249A" w:rsidP="001B249A">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315"/>
        </w:trPr>
        <w:tc>
          <w:tcPr>
            <w:tcW w:w="10755" w:type="dxa"/>
            <w:gridSpan w:val="24"/>
            <w:tcBorders>
              <w:top w:val="nil"/>
              <w:left w:val="nil"/>
              <w:bottom w:val="nil"/>
              <w:right w:val="nil"/>
            </w:tcBorders>
            <w:noWrap/>
            <w:vAlign w:val="bottom"/>
          </w:tcPr>
          <w:p w:rsidR="001B249A" w:rsidRPr="00961304" w:rsidRDefault="001B249A" w:rsidP="001B249A">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1B249A" w:rsidRPr="00961304" w:rsidTr="001B249A">
        <w:trPr>
          <w:trHeight w:val="210"/>
        </w:trPr>
        <w:tc>
          <w:tcPr>
            <w:tcW w:w="10755" w:type="dxa"/>
            <w:gridSpan w:val="24"/>
            <w:tcBorders>
              <w:top w:val="nil"/>
              <w:left w:val="nil"/>
              <w:bottom w:val="nil"/>
              <w:right w:val="nil"/>
            </w:tcBorders>
            <w:noWrap/>
            <w:vAlign w:val="bottom"/>
          </w:tcPr>
          <w:p w:rsidR="001B249A" w:rsidRPr="00961304" w:rsidRDefault="001B249A" w:rsidP="001B249A">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w:t>
            </w:r>
            <w:proofErr w:type="gramStart"/>
            <w:r w:rsidRPr="00DF5AD9">
              <w:rPr>
                <w:sz w:val="18"/>
                <w:szCs w:val="18"/>
              </w:rPr>
              <w:t>в</w:t>
            </w:r>
            <w:proofErr w:type="gramEnd"/>
            <w:r w:rsidRPr="00DF5AD9">
              <w:rPr>
                <w:sz w:val="18"/>
                <w:szCs w:val="18"/>
              </w:rPr>
              <w:t xml:space="preserve">/из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1B249A" w:rsidRPr="00961304" w:rsidTr="001B249A">
        <w:trPr>
          <w:trHeight w:val="195"/>
        </w:trPr>
        <w:tc>
          <w:tcPr>
            <w:tcW w:w="10505" w:type="dxa"/>
            <w:gridSpan w:val="23"/>
            <w:tcBorders>
              <w:top w:val="nil"/>
              <w:left w:val="nil"/>
              <w:bottom w:val="nil"/>
              <w:right w:val="nil"/>
            </w:tcBorders>
            <w:noWrap/>
            <w:vAlign w:val="bottom"/>
          </w:tcPr>
          <w:p w:rsidR="001B249A" w:rsidRPr="00961304" w:rsidRDefault="001B249A" w:rsidP="001B249A">
            <w:pPr>
              <w:rPr>
                <w:sz w:val="18"/>
                <w:szCs w:val="18"/>
              </w:rPr>
            </w:pPr>
          </w:p>
        </w:tc>
        <w:tc>
          <w:tcPr>
            <w:tcW w:w="250" w:type="dxa"/>
            <w:tcBorders>
              <w:top w:val="nil"/>
              <w:left w:val="nil"/>
              <w:right w:val="nil"/>
            </w:tcBorders>
            <w:noWrap/>
            <w:vAlign w:val="bottom"/>
          </w:tcPr>
          <w:p w:rsidR="001B249A" w:rsidRPr="00961304" w:rsidRDefault="001B249A" w:rsidP="001B249A">
            <w:pPr>
              <w:rPr>
                <w:b/>
                <w:bCs/>
                <w:sz w:val="18"/>
                <w:szCs w:val="18"/>
              </w:rPr>
            </w:pPr>
          </w:p>
        </w:tc>
      </w:tr>
      <w:tr w:rsidR="001B249A" w:rsidRPr="00961304" w:rsidTr="001B249A">
        <w:trPr>
          <w:trHeight w:val="210"/>
        </w:trPr>
        <w:tc>
          <w:tcPr>
            <w:tcW w:w="3944" w:type="dxa"/>
            <w:gridSpan w:val="8"/>
            <w:tcBorders>
              <w:top w:val="nil"/>
              <w:left w:val="nil"/>
              <w:bottom w:val="nil"/>
              <w:right w:val="nil"/>
            </w:tcBorders>
            <w:noWrap/>
            <w:vAlign w:val="bottom"/>
          </w:tcPr>
          <w:p w:rsidR="001B249A" w:rsidRPr="00961304" w:rsidRDefault="001B249A" w:rsidP="001B249A">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141" w:type="dxa"/>
            <w:gridSpan w:val="11"/>
            <w:tcBorders>
              <w:top w:val="nil"/>
              <w:left w:val="nil"/>
              <w:bottom w:val="nil"/>
              <w:right w:val="nil"/>
            </w:tcBorders>
            <w:noWrap/>
            <w:vAlign w:val="bottom"/>
          </w:tcPr>
          <w:p w:rsidR="001B249A" w:rsidRPr="00961304" w:rsidRDefault="001B249A" w:rsidP="001B249A">
            <w:pPr>
              <w:rPr>
                <w:sz w:val="18"/>
                <w:szCs w:val="18"/>
              </w:rPr>
            </w:pPr>
            <w:r>
              <w:rPr>
                <w:sz w:val="18"/>
                <w:szCs w:val="18"/>
              </w:rPr>
              <w:t>Услуг</w:t>
            </w:r>
            <w:r w:rsidRPr="00961304">
              <w:rPr>
                <w:sz w:val="18"/>
                <w:szCs w:val="18"/>
              </w:rPr>
              <w:t xml:space="preserve"> принял:</w:t>
            </w:r>
          </w:p>
        </w:tc>
      </w:tr>
      <w:tr w:rsidR="001B249A" w:rsidRPr="00961304" w:rsidTr="001B249A">
        <w:trPr>
          <w:trHeight w:val="210"/>
        </w:trPr>
        <w:tc>
          <w:tcPr>
            <w:tcW w:w="3944" w:type="dxa"/>
            <w:gridSpan w:val="8"/>
            <w:tcBorders>
              <w:top w:val="nil"/>
              <w:left w:val="nil"/>
              <w:bottom w:val="nil"/>
              <w:right w:val="nil"/>
            </w:tcBorders>
            <w:noWrap/>
            <w:vAlign w:val="bottom"/>
          </w:tcPr>
          <w:p w:rsidR="001B249A" w:rsidRPr="00DC12B1" w:rsidRDefault="001B249A" w:rsidP="001B249A">
            <w:pPr>
              <w:rPr>
                <w:sz w:val="18"/>
                <w:szCs w:val="18"/>
              </w:rPr>
            </w:pPr>
            <w:r w:rsidRPr="00DC12B1">
              <w:rPr>
                <w:sz w:val="20"/>
                <w:szCs w:val="20"/>
              </w:rPr>
              <w:t>Арендатор</w:t>
            </w: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141" w:type="dxa"/>
            <w:gridSpan w:val="11"/>
            <w:tcBorders>
              <w:top w:val="nil"/>
              <w:left w:val="nil"/>
              <w:bottom w:val="nil"/>
              <w:right w:val="nil"/>
            </w:tcBorders>
            <w:noWrap/>
            <w:vAlign w:val="bottom"/>
          </w:tcPr>
          <w:p w:rsidR="001B249A" w:rsidRPr="00DC12B1" w:rsidRDefault="001B249A" w:rsidP="001B249A">
            <w:pPr>
              <w:rPr>
                <w:sz w:val="18"/>
                <w:szCs w:val="18"/>
              </w:rPr>
            </w:pPr>
            <w:r w:rsidRPr="00DC12B1">
              <w:rPr>
                <w:sz w:val="20"/>
                <w:szCs w:val="20"/>
              </w:rPr>
              <w:t>Арендодатель</w:t>
            </w:r>
          </w:p>
        </w:tc>
      </w:tr>
      <w:tr w:rsidR="001B249A" w:rsidRPr="00961304" w:rsidTr="001B249A">
        <w:trPr>
          <w:trHeight w:val="120"/>
        </w:trPr>
        <w:tc>
          <w:tcPr>
            <w:tcW w:w="4514" w:type="dxa"/>
            <w:gridSpan w:val="9"/>
            <w:tcBorders>
              <w:top w:val="nil"/>
              <w:left w:val="nil"/>
              <w:bottom w:val="single" w:sz="4" w:space="0" w:color="auto"/>
              <w:right w:val="nil"/>
            </w:tcBorders>
            <w:noWrap/>
            <w:vAlign w:val="bottom"/>
          </w:tcPr>
          <w:p w:rsidR="001B249A" w:rsidRPr="00961304" w:rsidRDefault="001B249A" w:rsidP="001B249A">
            <w:pPr>
              <w:jc w:val="center"/>
              <w:rPr>
                <w:b/>
                <w:bCs/>
                <w:sz w:val="18"/>
                <w:szCs w:val="18"/>
              </w:rPr>
            </w:pPr>
            <w:r w:rsidRPr="00961304">
              <w:rPr>
                <w:b/>
                <w:bCs/>
                <w:sz w:val="18"/>
                <w:szCs w:val="18"/>
              </w:rPr>
              <w:t> </w:t>
            </w:r>
          </w:p>
        </w:tc>
        <w:tc>
          <w:tcPr>
            <w:tcW w:w="417" w:type="dxa"/>
            <w:tcBorders>
              <w:top w:val="nil"/>
              <w:left w:val="nil"/>
              <w:bottom w:val="nil"/>
              <w:right w:val="nil"/>
            </w:tcBorders>
            <w:noWrap/>
            <w:vAlign w:val="bottom"/>
          </w:tcPr>
          <w:p w:rsidR="001B249A" w:rsidRPr="00961304" w:rsidRDefault="001B249A" w:rsidP="001B249A">
            <w:pPr>
              <w:rPr>
                <w:i/>
                <w:iCs/>
                <w:sz w:val="18"/>
                <w:szCs w:val="18"/>
              </w:rPr>
            </w:pPr>
          </w:p>
        </w:tc>
        <w:tc>
          <w:tcPr>
            <w:tcW w:w="235" w:type="dxa"/>
            <w:tcBorders>
              <w:top w:val="nil"/>
              <w:left w:val="nil"/>
              <w:bottom w:val="nil"/>
              <w:right w:val="nil"/>
            </w:tcBorders>
            <w:noWrap/>
            <w:vAlign w:val="bottom"/>
          </w:tcPr>
          <w:p w:rsidR="001B249A" w:rsidRPr="00961304" w:rsidRDefault="001B249A" w:rsidP="001B249A">
            <w:pPr>
              <w:rPr>
                <w:i/>
                <w:iCs/>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141" w:type="dxa"/>
            <w:gridSpan w:val="11"/>
            <w:tcBorders>
              <w:top w:val="nil"/>
              <w:left w:val="nil"/>
              <w:bottom w:val="single" w:sz="4" w:space="0" w:color="auto"/>
              <w:right w:val="nil"/>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195"/>
        </w:trPr>
        <w:tc>
          <w:tcPr>
            <w:tcW w:w="4514" w:type="dxa"/>
            <w:gridSpan w:val="9"/>
            <w:tcBorders>
              <w:top w:val="single" w:sz="4" w:space="0" w:color="auto"/>
              <w:left w:val="nil"/>
              <w:bottom w:val="nil"/>
              <w:right w:val="nil"/>
            </w:tcBorders>
            <w:noWrap/>
            <w:vAlign w:val="bottom"/>
          </w:tcPr>
          <w:p w:rsidR="001B249A" w:rsidRPr="00961304" w:rsidRDefault="001B249A" w:rsidP="001B249A">
            <w:pPr>
              <w:jc w:val="center"/>
              <w:rPr>
                <w:sz w:val="18"/>
                <w:szCs w:val="18"/>
              </w:rPr>
            </w:pPr>
            <w:r w:rsidRPr="00961304">
              <w:rPr>
                <w:sz w:val="18"/>
                <w:szCs w:val="18"/>
              </w:rPr>
              <w:t>(должность)</w:t>
            </w: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141" w:type="dxa"/>
            <w:gridSpan w:val="11"/>
            <w:tcBorders>
              <w:top w:val="nil"/>
              <w:left w:val="nil"/>
              <w:bottom w:val="nil"/>
              <w:right w:val="nil"/>
            </w:tcBorders>
            <w:noWrap/>
            <w:vAlign w:val="bottom"/>
          </w:tcPr>
          <w:p w:rsidR="001B249A" w:rsidRPr="00961304" w:rsidRDefault="001B249A" w:rsidP="001B249A">
            <w:pPr>
              <w:jc w:val="center"/>
              <w:rPr>
                <w:sz w:val="18"/>
                <w:szCs w:val="18"/>
              </w:rPr>
            </w:pPr>
            <w:r w:rsidRPr="00961304">
              <w:rPr>
                <w:sz w:val="18"/>
                <w:szCs w:val="18"/>
              </w:rPr>
              <w:t>(должность)</w:t>
            </w:r>
          </w:p>
        </w:tc>
      </w:tr>
      <w:tr w:rsidR="001B249A" w:rsidRPr="00961304" w:rsidTr="001B249A">
        <w:trPr>
          <w:trHeight w:val="90"/>
        </w:trPr>
        <w:tc>
          <w:tcPr>
            <w:tcW w:w="2569" w:type="dxa"/>
            <w:gridSpan w:val="5"/>
            <w:tcBorders>
              <w:top w:val="nil"/>
              <w:left w:val="nil"/>
              <w:bottom w:val="single" w:sz="4" w:space="0" w:color="auto"/>
              <w:right w:val="nil"/>
            </w:tcBorders>
            <w:noWrap/>
            <w:vAlign w:val="bottom"/>
          </w:tcPr>
          <w:p w:rsidR="001B249A" w:rsidRPr="00961304" w:rsidRDefault="001B249A" w:rsidP="001B249A">
            <w:pPr>
              <w:jc w:val="center"/>
              <w:rPr>
                <w:i/>
                <w:iCs/>
                <w:sz w:val="18"/>
                <w:szCs w:val="18"/>
                <w:u w:val="single"/>
              </w:rPr>
            </w:pPr>
          </w:p>
        </w:tc>
        <w:tc>
          <w:tcPr>
            <w:tcW w:w="261" w:type="dxa"/>
            <w:gridSpan w:val="2"/>
            <w:tcBorders>
              <w:top w:val="nil"/>
              <w:left w:val="nil"/>
              <w:bottom w:val="nil"/>
              <w:right w:val="nil"/>
            </w:tcBorders>
            <w:noWrap/>
            <w:vAlign w:val="bottom"/>
          </w:tcPr>
          <w:p w:rsidR="001B249A" w:rsidRPr="00961304" w:rsidRDefault="001B249A" w:rsidP="001B249A">
            <w:pPr>
              <w:jc w:val="center"/>
              <w:rPr>
                <w:i/>
                <w:iCs/>
                <w:sz w:val="18"/>
                <w:szCs w:val="18"/>
                <w:u w:val="single"/>
              </w:rPr>
            </w:pPr>
          </w:p>
        </w:tc>
        <w:tc>
          <w:tcPr>
            <w:tcW w:w="1684" w:type="dxa"/>
            <w:gridSpan w:val="2"/>
            <w:tcBorders>
              <w:top w:val="nil"/>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p>
        </w:tc>
        <w:tc>
          <w:tcPr>
            <w:tcW w:w="417" w:type="dxa"/>
            <w:tcBorders>
              <w:top w:val="nil"/>
              <w:left w:val="nil"/>
              <w:bottom w:val="nil"/>
              <w:right w:val="nil"/>
            </w:tcBorders>
            <w:noWrap/>
            <w:vAlign w:val="bottom"/>
          </w:tcPr>
          <w:p w:rsidR="001B249A" w:rsidRPr="00961304" w:rsidRDefault="001B249A" w:rsidP="001B249A">
            <w:pPr>
              <w:rPr>
                <w:i/>
                <w:iCs/>
                <w:sz w:val="18"/>
                <w:szCs w:val="18"/>
              </w:rPr>
            </w:pPr>
          </w:p>
        </w:tc>
        <w:tc>
          <w:tcPr>
            <w:tcW w:w="235" w:type="dxa"/>
            <w:tcBorders>
              <w:top w:val="nil"/>
              <w:left w:val="nil"/>
              <w:bottom w:val="nil"/>
              <w:right w:val="nil"/>
            </w:tcBorders>
            <w:noWrap/>
            <w:vAlign w:val="bottom"/>
          </w:tcPr>
          <w:p w:rsidR="001B249A" w:rsidRPr="00961304" w:rsidRDefault="001B249A" w:rsidP="001B249A">
            <w:pPr>
              <w:rPr>
                <w:i/>
                <w:iCs/>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639" w:type="dxa"/>
            <w:gridSpan w:val="4"/>
            <w:tcBorders>
              <w:top w:val="nil"/>
              <w:left w:val="nil"/>
              <w:bottom w:val="single" w:sz="4" w:space="0" w:color="auto"/>
              <w:right w:val="nil"/>
            </w:tcBorders>
            <w:noWrap/>
            <w:vAlign w:val="bottom"/>
          </w:tcPr>
          <w:p w:rsidR="001B249A" w:rsidRPr="00961304" w:rsidRDefault="001B249A" w:rsidP="001B249A">
            <w:pPr>
              <w:jc w:val="center"/>
              <w:rPr>
                <w:i/>
                <w:iCs/>
                <w:sz w:val="18"/>
                <w:szCs w:val="18"/>
                <w:u w:val="single"/>
              </w:rPr>
            </w:pPr>
          </w:p>
        </w:tc>
        <w:tc>
          <w:tcPr>
            <w:tcW w:w="579" w:type="dxa"/>
            <w:tcBorders>
              <w:top w:val="nil"/>
              <w:left w:val="nil"/>
              <w:bottom w:val="nil"/>
              <w:right w:val="nil"/>
            </w:tcBorders>
            <w:noWrap/>
            <w:vAlign w:val="bottom"/>
          </w:tcPr>
          <w:p w:rsidR="001B249A" w:rsidRPr="00961304" w:rsidRDefault="001B249A" w:rsidP="001B249A">
            <w:pPr>
              <w:jc w:val="center"/>
              <w:rPr>
                <w:i/>
                <w:iCs/>
                <w:sz w:val="18"/>
                <w:szCs w:val="18"/>
                <w:u w:val="single"/>
              </w:rPr>
            </w:pPr>
          </w:p>
        </w:tc>
        <w:tc>
          <w:tcPr>
            <w:tcW w:w="2923" w:type="dxa"/>
            <w:gridSpan w:val="6"/>
            <w:tcBorders>
              <w:top w:val="nil"/>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p>
        </w:tc>
      </w:tr>
      <w:tr w:rsidR="001B249A" w:rsidRPr="00961304" w:rsidTr="001B249A">
        <w:trPr>
          <w:trHeight w:val="225"/>
        </w:trPr>
        <w:tc>
          <w:tcPr>
            <w:tcW w:w="2569" w:type="dxa"/>
            <w:gridSpan w:val="5"/>
            <w:tcBorders>
              <w:top w:val="nil"/>
              <w:left w:val="nil"/>
              <w:bottom w:val="nil"/>
              <w:right w:val="nil"/>
            </w:tcBorders>
            <w:noWrap/>
            <w:vAlign w:val="bottom"/>
          </w:tcPr>
          <w:p w:rsidR="001B249A" w:rsidRPr="00961304" w:rsidRDefault="001B249A" w:rsidP="001B249A">
            <w:pPr>
              <w:jc w:val="center"/>
              <w:rPr>
                <w:sz w:val="16"/>
                <w:szCs w:val="16"/>
              </w:rPr>
            </w:pPr>
            <w:r w:rsidRPr="00961304">
              <w:rPr>
                <w:sz w:val="16"/>
                <w:szCs w:val="16"/>
              </w:rPr>
              <w:t>(подпись)</w:t>
            </w:r>
          </w:p>
        </w:tc>
        <w:tc>
          <w:tcPr>
            <w:tcW w:w="261" w:type="dxa"/>
            <w:gridSpan w:val="2"/>
            <w:tcBorders>
              <w:top w:val="nil"/>
              <w:left w:val="nil"/>
              <w:bottom w:val="nil"/>
              <w:right w:val="nil"/>
            </w:tcBorders>
            <w:noWrap/>
            <w:vAlign w:val="bottom"/>
          </w:tcPr>
          <w:p w:rsidR="001B249A" w:rsidRPr="00961304" w:rsidRDefault="001B249A" w:rsidP="001B249A">
            <w:pPr>
              <w:jc w:val="center"/>
              <w:rPr>
                <w:sz w:val="16"/>
                <w:szCs w:val="16"/>
              </w:rPr>
            </w:pPr>
          </w:p>
        </w:tc>
        <w:tc>
          <w:tcPr>
            <w:tcW w:w="1684" w:type="dxa"/>
            <w:gridSpan w:val="2"/>
            <w:tcBorders>
              <w:top w:val="nil"/>
              <w:left w:val="nil"/>
              <w:bottom w:val="nil"/>
              <w:right w:val="nil"/>
            </w:tcBorders>
            <w:noWrap/>
            <w:vAlign w:val="bottom"/>
          </w:tcPr>
          <w:p w:rsidR="001B249A" w:rsidRPr="007D4BB6" w:rsidRDefault="001B249A" w:rsidP="001B249A">
            <w:pPr>
              <w:jc w:val="center"/>
              <w:rPr>
                <w:sz w:val="14"/>
                <w:szCs w:val="14"/>
              </w:rPr>
            </w:pPr>
            <w:r w:rsidRPr="007D4BB6">
              <w:rPr>
                <w:sz w:val="14"/>
                <w:szCs w:val="14"/>
              </w:rPr>
              <w:t>(расшифровка подписи)</w:t>
            </w:r>
          </w:p>
        </w:tc>
        <w:tc>
          <w:tcPr>
            <w:tcW w:w="417" w:type="dxa"/>
            <w:tcBorders>
              <w:top w:val="nil"/>
              <w:left w:val="nil"/>
              <w:bottom w:val="nil"/>
              <w:right w:val="nil"/>
            </w:tcBorders>
            <w:noWrap/>
            <w:vAlign w:val="bottom"/>
          </w:tcPr>
          <w:p w:rsidR="001B249A" w:rsidRPr="00961304" w:rsidRDefault="001B249A" w:rsidP="001B249A">
            <w:pPr>
              <w:jc w:val="center"/>
              <w:rPr>
                <w:sz w:val="18"/>
                <w:szCs w:val="18"/>
              </w:rPr>
            </w:pPr>
          </w:p>
        </w:tc>
        <w:tc>
          <w:tcPr>
            <w:tcW w:w="235" w:type="dxa"/>
            <w:tcBorders>
              <w:top w:val="nil"/>
              <w:left w:val="nil"/>
              <w:bottom w:val="nil"/>
              <w:right w:val="nil"/>
            </w:tcBorders>
            <w:noWrap/>
            <w:vAlign w:val="bottom"/>
          </w:tcPr>
          <w:p w:rsidR="001B249A" w:rsidRPr="00961304" w:rsidRDefault="001B249A" w:rsidP="001B249A">
            <w:pPr>
              <w:jc w:val="cente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639" w:type="dxa"/>
            <w:gridSpan w:val="4"/>
            <w:tcBorders>
              <w:top w:val="nil"/>
              <w:left w:val="nil"/>
              <w:bottom w:val="nil"/>
              <w:right w:val="nil"/>
            </w:tcBorders>
            <w:noWrap/>
            <w:vAlign w:val="bottom"/>
          </w:tcPr>
          <w:p w:rsidR="001B249A" w:rsidRPr="00961304" w:rsidRDefault="001B249A" w:rsidP="001B249A">
            <w:pPr>
              <w:jc w:val="center"/>
              <w:rPr>
                <w:sz w:val="16"/>
                <w:szCs w:val="16"/>
              </w:rPr>
            </w:pPr>
            <w:r w:rsidRPr="00961304">
              <w:rPr>
                <w:sz w:val="16"/>
                <w:szCs w:val="16"/>
              </w:rPr>
              <w:t>(подпись)</w:t>
            </w:r>
          </w:p>
        </w:tc>
        <w:tc>
          <w:tcPr>
            <w:tcW w:w="579" w:type="dxa"/>
            <w:tcBorders>
              <w:top w:val="nil"/>
              <w:left w:val="nil"/>
              <w:bottom w:val="nil"/>
              <w:right w:val="nil"/>
            </w:tcBorders>
            <w:noWrap/>
            <w:vAlign w:val="bottom"/>
          </w:tcPr>
          <w:p w:rsidR="001B249A" w:rsidRPr="00961304" w:rsidRDefault="001B249A" w:rsidP="001B249A">
            <w:pPr>
              <w:jc w:val="center"/>
              <w:rPr>
                <w:sz w:val="16"/>
                <w:szCs w:val="16"/>
              </w:rPr>
            </w:pPr>
          </w:p>
        </w:tc>
        <w:tc>
          <w:tcPr>
            <w:tcW w:w="2923" w:type="dxa"/>
            <w:gridSpan w:val="6"/>
            <w:tcBorders>
              <w:top w:val="single" w:sz="4" w:space="0" w:color="auto"/>
              <w:left w:val="nil"/>
              <w:bottom w:val="nil"/>
              <w:right w:val="nil"/>
            </w:tcBorders>
            <w:noWrap/>
            <w:vAlign w:val="bottom"/>
          </w:tcPr>
          <w:p w:rsidR="001B249A" w:rsidRPr="00961304" w:rsidRDefault="001B249A" w:rsidP="001B249A">
            <w:pPr>
              <w:jc w:val="center"/>
              <w:rPr>
                <w:sz w:val="16"/>
                <w:szCs w:val="16"/>
              </w:rPr>
            </w:pPr>
            <w:r w:rsidRPr="00961304">
              <w:rPr>
                <w:sz w:val="16"/>
                <w:szCs w:val="16"/>
              </w:rPr>
              <w:t>(расшифровка подписи)</w:t>
            </w:r>
          </w:p>
        </w:tc>
      </w:tr>
      <w:tr w:rsidR="001B249A" w:rsidTr="001B249A">
        <w:trPr>
          <w:trHeight w:val="255"/>
        </w:trPr>
        <w:tc>
          <w:tcPr>
            <w:tcW w:w="1823" w:type="dxa"/>
            <w:gridSpan w:val="3"/>
            <w:tcBorders>
              <w:top w:val="nil"/>
              <w:left w:val="nil"/>
              <w:bottom w:val="nil"/>
              <w:right w:val="nil"/>
            </w:tcBorders>
            <w:noWrap/>
            <w:vAlign w:val="bottom"/>
          </w:tcPr>
          <w:p w:rsidR="001B249A" w:rsidRDefault="001B249A" w:rsidP="001B249A">
            <w:pPr>
              <w:jc w:val="center"/>
              <w:rPr>
                <w:sz w:val="16"/>
                <w:szCs w:val="16"/>
              </w:rPr>
            </w:pPr>
            <w:r>
              <w:rPr>
                <w:sz w:val="16"/>
                <w:szCs w:val="16"/>
              </w:rPr>
              <w:t>М.П.</w:t>
            </w:r>
          </w:p>
        </w:tc>
        <w:tc>
          <w:tcPr>
            <w:tcW w:w="746" w:type="dxa"/>
            <w:gridSpan w:val="2"/>
            <w:tcBorders>
              <w:top w:val="nil"/>
              <w:left w:val="nil"/>
              <w:bottom w:val="nil"/>
              <w:right w:val="nil"/>
            </w:tcBorders>
            <w:noWrap/>
            <w:vAlign w:val="bottom"/>
          </w:tcPr>
          <w:p w:rsidR="001B249A" w:rsidRDefault="001B249A" w:rsidP="001B249A">
            <w:pPr>
              <w:rPr>
                <w:sz w:val="16"/>
                <w:szCs w:val="16"/>
              </w:rPr>
            </w:pPr>
          </w:p>
        </w:tc>
        <w:tc>
          <w:tcPr>
            <w:tcW w:w="261" w:type="dxa"/>
            <w:gridSpan w:val="2"/>
            <w:tcBorders>
              <w:top w:val="nil"/>
              <w:left w:val="nil"/>
              <w:bottom w:val="nil"/>
              <w:right w:val="nil"/>
            </w:tcBorders>
            <w:noWrap/>
            <w:vAlign w:val="bottom"/>
          </w:tcPr>
          <w:p w:rsidR="001B249A" w:rsidRDefault="001B249A" w:rsidP="001B249A">
            <w:pPr>
              <w:rPr>
                <w:sz w:val="16"/>
                <w:szCs w:val="16"/>
              </w:rPr>
            </w:pPr>
          </w:p>
        </w:tc>
        <w:tc>
          <w:tcPr>
            <w:tcW w:w="1114" w:type="dxa"/>
            <w:tcBorders>
              <w:top w:val="nil"/>
              <w:left w:val="nil"/>
              <w:bottom w:val="nil"/>
              <w:right w:val="nil"/>
            </w:tcBorders>
            <w:noWrap/>
            <w:vAlign w:val="bottom"/>
          </w:tcPr>
          <w:p w:rsidR="001B249A" w:rsidRDefault="001B249A" w:rsidP="001B249A">
            <w:pPr>
              <w:rPr>
                <w:sz w:val="16"/>
                <w:szCs w:val="16"/>
              </w:rPr>
            </w:pPr>
          </w:p>
        </w:tc>
        <w:tc>
          <w:tcPr>
            <w:tcW w:w="570" w:type="dxa"/>
            <w:tcBorders>
              <w:top w:val="nil"/>
              <w:left w:val="nil"/>
              <w:bottom w:val="nil"/>
              <w:right w:val="nil"/>
            </w:tcBorders>
            <w:noWrap/>
            <w:vAlign w:val="bottom"/>
          </w:tcPr>
          <w:p w:rsidR="001B249A" w:rsidRDefault="001B249A" w:rsidP="001B249A">
            <w:pPr>
              <w:rPr>
                <w:sz w:val="16"/>
                <w:szCs w:val="16"/>
              </w:rPr>
            </w:pPr>
          </w:p>
        </w:tc>
        <w:tc>
          <w:tcPr>
            <w:tcW w:w="417" w:type="dxa"/>
            <w:tcBorders>
              <w:top w:val="nil"/>
              <w:left w:val="nil"/>
              <w:bottom w:val="nil"/>
              <w:right w:val="nil"/>
            </w:tcBorders>
            <w:noWrap/>
            <w:vAlign w:val="bottom"/>
          </w:tcPr>
          <w:p w:rsidR="001B249A" w:rsidRDefault="001B249A" w:rsidP="001B249A">
            <w:pPr>
              <w:rPr>
                <w:sz w:val="16"/>
                <w:szCs w:val="16"/>
              </w:rPr>
            </w:pPr>
          </w:p>
        </w:tc>
        <w:tc>
          <w:tcPr>
            <w:tcW w:w="235" w:type="dxa"/>
            <w:tcBorders>
              <w:top w:val="nil"/>
              <w:left w:val="nil"/>
              <w:bottom w:val="nil"/>
              <w:right w:val="nil"/>
            </w:tcBorders>
            <w:noWrap/>
            <w:vAlign w:val="bottom"/>
          </w:tcPr>
          <w:p w:rsidR="001B249A" w:rsidRDefault="001B249A" w:rsidP="001B249A">
            <w:pPr>
              <w:rPr>
                <w:sz w:val="16"/>
                <w:szCs w:val="16"/>
              </w:rPr>
            </w:pPr>
          </w:p>
        </w:tc>
        <w:tc>
          <w:tcPr>
            <w:tcW w:w="448" w:type="dxa"/>
            <w:gridSpan w:val="2"/>
            <w:tcBorders>
              <w:top w:val="nil"/>
              <w:left w:val="nil"/>
              <w:bottom w:val="nil"/>
              <w:right w:val="nil"/>
            </w:tcBorders>
            <w:noWrap/>
            <w:vAlign w:val="bottom"/>
          </w:tcPr>
          <w:p w:rsidR="001B249A" w:rsidRDefault="001B249A" w:rsidP="001B249A">
            <w:pPr>
              <w:rPr>
                <w:sz w:val="16"/>
                <w:szCs w:val="16"/>
              </w:rPr>
            </w:pPr>
          </w:p>
        </w:tc>
        <w:tc>
          <w:tcPr>
            <w:tcW w:w="1167" w:type="dxa"/>
            <w:gridSpan w:val="2"/>
            <w:tcBorders>
              <w:top w:val="nil"/>
              <w:left w:val="nil"/>
              <w:bottom w:val="nil"/>
              <w:right w:val="nil"/>
            </w:tcBorders>
            <w:noWrap/>
            <w:vAlign w:val="bottom"/>
          </w:tcPr>
          <w:p w:rsidR="001B249A" w:rsidRDefault="001B249A" w:rsidP="001B249A">
            <w:pPr>
              <w:jc w:val="center"/>
              <w:rPr>
                <w:sz w:val="16"/>
                <w:szCs w:val="16"/>
              </w:rPr>
            </w:pPr>
            <w:r>
              <w:rPr>
                <w:sz w:val="16"/>
                <w:szCs w:val="16"/>
              </w:rPr>
              <w:t>М.П.</w:t>
            </w:r>
          </w:p>
        </w:tc>
        <w:tc>
          <w:tcPr>
            <w:tcW w:w="236" w:type="dxa"/>
            <w:tcBorders>
              <w:top w:val="nil"/>
              <w:left w:val="nil"/>
              <w:bottom w:val="nil"/>
              <w:right w:val="nil"/>
            </w:tcBorders>
            <w:noWrap/>
            <w:vAlign w:val="bottom"/>
          </w:tcPr>
          <w:p w:rsidR="001B249A" w:rsidRDefault="001B249A" w:rsidP="001B249A">
            <w:pPr>
              <w:jc w:val="center"/>
              <w:rPr>
                <w:sz w:val="16"/>
                <w:szCs w:val="16"/>
              </w:rPr>
            </w:pPr>
          </w:p>
        </w:tc>
        <w:tc>
          <w:tcPr>
            <w:tcW w:w="236" w:type="dxa"/>
            <w:tcBorders>
              <w:top w:val="nil"/>
              <w:left w:val="nil"/>
              <w:bottom w:val="nil"/>
              <w:right w:val="nil"/>
            </w:tcBorders>
            <w:noWrap/>
            <w:vAlign w:val="bottom"/>
          </w:tcPr>
          <w:p w:rsidR="001B249A" w:rsidRDefault="001B249A" w:rsidP="001B249A">
            <w:pPr>
              <w:jc w:val="center"/>
              <w:rPr>
                <w:sz w:val="16"/>
                <w:szCs w:val="16"/>
              </w:rPr>
            </w:pPr>
          </w:p>
        </w:tc>
        <w:tc>
          <w:tcPr>
            <w:tcW w:w="579" w:type="dxa"/>
            <w:tcBorders>
              <w:top w:val="nil"/>
              <w:left w:val="nil"/>
              <w:bottom w:val="nil"/>
              <w:right w:val="nil"/>
            </w:tcBorders>
            <w:noWrap/>
            <w:vAlign w:val="bottom"/>
          </w:tcPr>
          <w:p w:rsidR="001B249A" w:rsidRDefault="001B249A" w:rsidP="001B249A">
            <w:pPr>
              <w:rPr>
                <w:sz w:val="16"/>
                <w:szCs w:val="16"/>
              </w:rPr>
            </w:pPr>
          </w:p>
        </w:tc>
        <w:tc>
          <w:tcPr>
            <w:tcW w:w="1009" w:type="dxa"/>
            <w:gridSpan w:val="2"/>
            <w:tcBorders>
              <w:top w:val="nil"/>
              <w:left w:val="nil"/>
              <w:bottom w:val="nil"/>
              <w:right w:val="nil"/>
            </w:tcBorders>
            <w:noWrap/>
            <w:vAlign w:val="bottom"/>
          </w:tcPr>
          <w:p w:rsidR="001B249A" w:rsidRDefault="001B249A" w:rsidP="001B249A">
            <w:pPr>
              <w:rPr>
                <w:sz w:val="16"/>
                <w:szCs w:val="16"/>
              </w:rPr>
            </w:pPr>
          </w:p>
        </w:tc>
        <w:tc>
          <w:tcPr>
            <w:tcW w:w="1914" w:type="dxa"/>
            <w:gridSpan w:val="4"/>
            <w:tcBorders>
              <w:top w:val="nil"/>
              <w:left w:val="nil"/>
              <w:bottom w:val="nil"/>
              <w:right w:val="nil"/>
            </w:tcBorders>
            <w:noWrap/>
            <w:vAlign w:val="bottom"/>
          </w:tcPr>
          <w:p w:rsidR="001B249A" w:rsidRDefault="001B249A" w:rsidP="001B249A">
            <w:pPr>
              <w:rPr>
                <w:sz w:val="16"/>
                <w:szCs w:val="16"/>
              </w:rPr>
            </w:pPr>
          </w:p>
        </w:tc>
      </w:tr>
      <w:tr w:rsidR="001B249A" w:rsidTr="001B249A">
        <w:trPr>
          <w:trHeight w:val="516"/>
        </w:trPr>
        <w:tc>
          <w:tcPr>
            <w:tcW w:w="1823" w:type="dxa"/>
            <w:gridSpan w:val="3"/>
            <w:tcBorders>
              <w:top w:val="nil"/>
              <w:left w:val="nil"/>
              <w:bottom w:val="nil"/>
              <w:right w:val="nil"/>
            </w:tcBorders>
            <w:noWrap/>
            <w:vAlign w:val="bottom"/>
          </w:tcPr>
          <w:p w:rsidR="001B249A" w:rsidRDefault="001B249A" w:rsidP="001B249A">
            <w:pPr>
              <w:rPr>
                <w:sz w:val="16"/>
                <w:szCs w:val="16"/>
              </w:rPr>
            </w:pPr>
          </w:p>
          <w:p w:rsidR="001B249A" w:rsidRDefault="001B249A" w:rsidP="001B249A">
            <w:pPr>
              <w:jc w:val="center"/>
              <w:rPr>
                <w:sz w:val="16"/>
                <w:szCs w:val="16"/>
              </w:rPr>
            </w:pPr>
          </w:p>
          <w:p w:rsidR="001B249A" w:rsidRDefault="001B249A" w:rsidP="001B249A">
            <w:pPr>
              <w:jc w:val="center"/>
              <w:rPr>
                <w:sz w:val="16"/>
                <w:szCs w:val="16"/>
              </w:rPr>
            </w:pPr>
          </w:p>
        </w:tc>
        <w:tc>
          <w:tcPr>
            <w:tcW w:w="746" w:type="dxa"/>
            <w:gridSpan w:val="2"/>
            <w:tcBorders>
              <w:top w:val="nil"/>
              <w:left w:val="nil"/>
              <w:bottom w:val="nil"/>
              <w:right w:val="nil"/>
            </w:tcBorders>
            <w:noWrap/>
            <w:vAlign w:val="bottom"/>
          </w:tcPr>
          <w:p w:rsidR="001B249A" w:rsidRDefault="001B249A" w:rsidP="001B249A">
            <w:pPr>
              <w:rPr>
                <w:sz w:val="16"/>
                <w:szCs w:val="16"/>
              </w:rPr>
            </w:pPr>
          </w:p>
        </w:tc>
        <w:tc>
          <w:tcPr>
            <w:tcW w:w="261" w:type="dxa"/>
            <w:gridSpan w:val="2"/>
            <w:tcBorders>
              <w:top w:val="nil"/>
              <w:left w:val="nil"/>
              <w:bottom w:val="nil"/>
              <w:right w:val="nil"/>
            </w:tcBorders>
            <w:noWrap/>
            <w:vAlign w:val="bottom"/>
          </w:tcPr>
          <w:p w:rsidR="001B249A" w:rsidRDefault="001B249A" w:rsidP="001B249A">
            <w:pPr>
              <w:rPr>
                <w:sz w:val="16"/>
                <w:szCs w:val="16"/>
              </w:rPr>
            </w:pPr>
          </w:p>
        </w:tc>
        <w:tc>
          <w:tcPr>
            <w:tcW w:w="1114" w:type="dxa"/>
            <w:tcBorders>
              <w:top w:val="nil"/>
              <w:left w:val="nil"/>
              <w:bottom w:val="nil"/>
              <w:right w:val="nil"/>
            </w:tcBorders>
            <w:noWrap/>
            <w:vAlign w:val="bottom"/>
          </w:tcPr>
          <w:p w:rsidR="001B249A" w:rsidRDefault="001B249A" w:rsidP="001B249A">
            <w:pPr>
              <w:rPr>
                <w:sz w:val="16"/>
                <w:szCs w:val="16"/>
              </w:rPr>
            </w:pPr>
          </w:p>
        </w:tc>
        <w:tc>
          <w:tcPr>
            <w:tcW w:w="570" w:type="dxa"/>
            <w:tcBorders>
              <w:top w:val="nil"/>
              <w:left w:val="nil"/>
              <w:bottom w:val="nil"/>
              <w:right w:val="nil"/>
            </w:tcBorders>
            <w:noWrap/>
            <w:vAlign w:val="bottom"/>
          </w:tcPr>
          <w:p w:rsidR="001B249A" w:rsidRDefault="001B249A" w:rsidP="001B249A">
            <w:pPr>
              <w:rPr>
                <w:sz w:val="16"/>
                <w:szCs w:val="16"/>
              </w:rPr>
            </w:pPr>
          </w:p>
        </w:tc>
        <w:tc>
          <w:tcPr>
            <w:tcW w:w="417" w:type="dxa"/>
            <w:tcBorders>
              <w:top w:val="nil"/>
              <w:left w:val="nil"/>
              <w:bottom w:val="nil"/>
              <w:right w:val="nil"/>
            </w:tcBorders>
            <w:noWrap/>
            <w:vAlign w:val="bottom"/>
          </w:tcPr>
          <w:p w:rsidR="001B249A" w:rsidRDefault="001B249A" w:rsidP="001B249A">
            <w:pPr>
              <w:rPr>
                <w:sz w:val="16"/>
                <w:szCs w:val="16"/>
              </w:rPr>
            </w:pPr>
          </w:p>
        </w:tc>
        <w:tc>
          <w:tcPr>
            <w:tcW w:w="235" w:type="dxa"/>
            <w:tcBorders>
              <w:top w:val="nil"/>
              <w:left w:val="nil"/>
              <w:bottom w:val="nil"/>
              <w:right w:val="nil"/>
            </w:tcBorders>
            <w:noWrap/>
            <w:vAlign w:val="bottom"/>
          </w:tcPr>
          <w:p w:rsidR="001B249A" w:rsidRDefault="001B249A" w:rsidP="001B249A">
            <w:pPr>
              <w:rPr>
                <w:sz w:val="16"/>
                <w:szCs w:val="16"/>
              </w:rPr>
            </w:pPr>
          </w:p>
        </w:tc>
        <w:tc>
          <w:tcPr>
            <w:tcW w:w="448" w:type="dxa"/>
            <w:gridSpan w:val="2"/>
            <w:tcBorders>
              <w:top w:val="nil"/>
              <w:left w:val="nil"/>
              <w:bottom w:val="nil"/>
              <w:right w:val="nil"/>
            </w:tcBorders>
            <w:noWrap/>
            <w:vAlign w:val="bottom"/>
          </w:tcPr>
          <w:p w:rsidR="001B249A" w:rsidRDefault="001B249A" w:rsidP="001B249A">
            <w:pPr>
              <w:rPr>
                <w:sz w:val="16"/>
                <w:szCs w:val="16"/>
              </w:rPr>
            </w:pPr>
          </w:p>
        </w:tc>
        <w:tc>
          <w:tcPr>
            <w:tcW w:w="1167" w:type="dxa"/>
            <w:gridSpan w:val="2"/>
            <w:tcBorders>
              <w:top w:val="nil"/>
              <w:left w:val="nil"/>
              <w:bottom w:val="nil"/>
              <w:right w:val="nil"/>
            </w:tcBorders>
            <w:noWrap/>
            <w:vAlign w:val="bottom"/>
          </w:tcPr>
          <w:p w:rsidR="001B249A" w:rsidRDefault="001B249A" w:rsidP="001B249A">
            <w:pPr>
              <w:jc w:val="center"/>
              <w:rPr>
                <w:sz w:val="16"/>
                <w:szCs w:val="16"/>
              </w:rPr>
            </w:pPr>
          </w:p>
        </w:tc>
        <w:tc>
          <w:tcPr>
            <w:tcW w:w="236" w:type="dxa"/>
            <w:tcBorders>
              <w:top w:val="nil"/>
              <w:left w:val="nil"/>
              <w:bottom w:val="nil"/>
              <w:right w:val="nil"/>
            </w:tcBorders>
            <w:noWrap/>
            <w:vAlign w:val="bottom"/>
          </w:tcPr>
          <w:p w:rsidR="001B249A" w:rsidRDefault="001B249A" w:rsidP="001B249A">
            <w:pPr>
              <w:jc w:val="center"/>
              <w:rPr>
                <w:sz w:val="16"/>
                <w:szCs w:val="16"/>
              </w:rPr>
            </w:pPr>
          </w:p>
        </w:tc>
        <w:tc>
          <w:tcPr>
            <w:tcW w:w="236" w:type="dxa"/>
            <w:tcBorders>
              <w:top w:val="nil"/>
              <w:left w:val="nil"/>
              <w:bottom w:val="nil"/>
              <w:right w:val="nil"/>
            </w:tcBorders>
            <w:noWrap/>
            <w:vAlign w:val="bottom"/>
          </w:tcPr>
          <w:p w:rsidR="001B249A" w:rsidRDefault="001B249A" w:rsidP="001B249A">
            <w:pPr>
              <w:jc w:val="center"/>
              <w:rPr>
                <w:sz w:val="16"/>
                <w:szCs w:val="16"/>
              </w:rPr>
            </w:pPr>
          </w:p>
        </w:tc>
        <w:tc>
          <w:tcPr>
            <w:tcW w:w="579" w:type="dxa"/>
            <w:tcBorders>
              <w:top w:val="nil"/>
              <w:left w:val="nil"/>
              <w:bottom w:val="nil"/>
              <w:right w:val="nil"/>
            </w:tcBorders>
            <w:noWrap/>
            <w:vAlign w:val="bottom"/>
          </w:tcPr>
          <w:p w:rsidR="001B249A" w:rsidRDefault="001B249A" w:rsidP="001B249A">
            <w:pPr>
              <w:rPr>
                <w:sz w:val="16"/>
                <w:szCs w:val="16"/>
              </w:rPr>
            </w:pPr>
          </w:p>
        </w:tc>
        <w:tc>
          <w:tcPr>
            <w:tcW w:w="1009" w:type="dxa"/>
            <w:gridSpan w:val="2"/>
            <w:tcBorders>
              <w:top w:val="nil"/>
              <w:left w:val="nil"/>
              <w:bottom w:val="nil"/>
              <w:right w:val="nil"/>
            </w:tcBorders>
            <w:noWrap/>
            <w:vAlign w:val="bottom"/>
          </w:tcPr>
          <w:p w:rsidR="001B249A" w:rsidRDefault="001B249A" w:rsidP="001B249A">
            <w:pPr>
              <w:rPr>
                <w:sz w:val="16"/>
                <w:szCs w:val="16"/>
              </w:rPr>
            </w:pPr>
          </w:p>
        </w:tc>
        <w:tc>
          <w:tcPr>
            <w:tcW w:w="1914" w:type="dxa"/>
            <w:gridSpan w:val="4"/>
            <w:tcBorders>
              <w:top w:val="nil"/>
              <w:left w:val="nil"/>
              <w:bottom w:val="nil"/>
              <w:right w:val="nil"/>
            </w:tcBorders>
            <w:noWrap/>
            <w:vAlign w:val="bottom"/>
          </w:tcPr>
          <w:p w:rsidR="001B249A" w:rsidRDefault="001B249A" w:rsidP="001B249A">
            <w:pPr>
              <w:rPr>
                <w:sz w:val="16"/>
                <w:szCs w:val="16"/>
              </w:rPr>
            </w:pPr>
          </w:p>
        </w:tc>
      </w:tr>
    </w:tbl>
    <w:p w:rsidR="001B249A" w:rsidRDefault="001B249A" w:rsidP="001B249A">
      <w:pPr>
        <w:rPr>
          <w:b/>
          <w:sz w:val="20"/>
          <w:szCs w:val="20"/>
        </w:rPr>
      </w:pPr>
    </w:p>
    <w:p w:rsidR="001B249A" w:rsidRDefault="001B249A" w:rsidP="001B249A">
      <w:pPr>
        <w:rPr>
          <w:b/>
          <w:sz w:val="20"/>
          <w:szCs w:val="20"/>
        </w:rPr>
      </w:pPr>
    </w:p>
    <w:p w:rsidR="001B249A" w:rsidRPr="0075371E" w:rsidRDefault="001B249A" w:rsidP="001B249A">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1B249A" w:rsidRPr="0075371E" w:rsidRDefault="001B249A" w:rsidP="001B249A">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1B249A" w:rsidRPr="007A021E" w:rsidRDefault="001B249A" w:rsidP="001B249A">
      <w:pPr>
        <w:ind w:left="720" w:firstLine="720"/>
      </w:pPr>
      <w:r w:rsidRPr="006078CB">
        <w:t xml:space="preserve">М.П. </w:t>
      </w:r>
      <w:r>
        <w:tab/>
      </w:r>
      <w:r>
        <w:tab/>
      </w:r>
      <w:r>
        <w:tab/>
      </w:r>
      <w:r>
        <w:tab/>
      </w:r>
      <w:r>
        <w:tab/>
      </w:r>
      <w:r>
        <w:tab/>
      </w:r>
      <w:r>
        <w:tab/>
      </w:r>
      <w:r>
        <w:tab/>
        <w:t xml:space="preserve">           </w:t>
      </w:r>
      <w:r w:rsidRPr="006078CB">
        <w:t>М.П.</w:t>
      </w:r>
      <w:r>
        <w:br w:type="page"/>
      </w:r>
    </w:p>
    <w:p w:rsidR="001B249A" w:rsidRPr="007A021E" w:rsidRDefault="001B249A" w:rsidP="001B249A">
      <w:pPr>
        <w:jc w:val="right"/>
        <w:outlineLvl w:val="2"/>
      </w:pPr>
      <w:r>
        <w:lastRenderedPageBreak/>
        <w:t>Приложение № 6</w:t>
      </w:r>
    </w:p>
    <w:p w:rsidR="001B249A" w:rsidRPr="00602C04" w:rsidRDefault="001B249A" w:rsidP="001B249A">
      <w:pPr>
        <w:jc w:val="right"/>
        <w:outlineLvl w:val="2"/>
      </w:pPr>
      <w:r w:rsidRPr="00602C04">
        <w:t xml:space="preserve">к договору аренды транспортного средства с экипажем </w:t>
      </w:r>
    </w:p>
    <w:p w:rsidR="001B249A" w:rsidRPr="005203CE" w:rsidRDefault="001B249A" w:rsidP="001B249A">
      <w:pPr>
        <w:jc w:val="right"/>
        <w:outlineLvl w:val="2"/>
      </w:pPr>
      <w:r w:rsidRPr="00602C04">
        <w:t xml:space="preserve">№__________  от «____» ________ 201__ </w:t>
      </w:r>
    </w:p>
    <w:p w:rsidR="001B249A" w:rsidRPr="002E2638" w:rsidRDefault="001B249A" w:rsidP="001B249A">
      <w:pPr>
        <w:jc w:val="right"/>
      </w:pPr>
      <w:r w:rsidRPr="002E2638">
        <w:t xml:space="preserve"> </w:t>
      </w:r>
    </w:p>
    <w:p w:rsidR="001B249A" w:rsidRDefault="001B249A" w:rsidP="001B249A">
      <w:pPr>
        <w:shd w:val="clear" w:color="auto" w:fill="FFFFFF"/>
        <w:jc w:val="center"/>
        <w:rPr>
          <w:b/>
          <w:sz w:val="22"/>
          <w:szCs w:val="22"/>
        </w:rPr>
      </w:pPr>
    </w:p>
    <w:p w:rsidR="001B249A" w:rsidRDefault="001B249A" w:rsidP="001B249A">
      <w:pPr>
        <w:ind w:firstLine="709"/>
        <w:jc w:val="center"/>
        <w:rPr>
          <w:b/>
          <w:bCs/>
          <w:sz w:val="20"/>
          <w:szCs w:val="20"/>
        </w:rPr>
      </w:pPr>
      <w:r w:rsidRPr="0037605F">
        <w:rPr>
          <w:b/>
          <w:bCs/>
          <w:sz w:val="20"/>
          <w:szCs w:val="20"/>
        </w:rPr>
        <w:t>Предельные ставки платы за аренду транспортных средств с экипажем</w:t>
      </w: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Pr="0075371E" w:rsidRDefault="001B249A" w:rsidP="001B249A">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1B249A" w:rsidRPr="0075371E" w:rsidRDefault="001B249A" w:rsidP="001B249A">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1B249A" w:rsidRDefault="001B249A" w:rsidP="001B249A">
      <w:pPr>
        <w:ind w:left="720" w:firstLine="720"/>
      </w:pPr>
      <w:r w:rsidRPr="006078CB">
        <w:t xml:space="preserve">М.П. </w:t>
      </w:r>
      <w:r>
        <w:tab/>
      </w:r>
      <w:r>
        <w:tab/>
      </w:r>
      <w:r>
        <w:tab/>
      </w:r>
      <w:r>
        <w:tab/>
      </w:r>
      <w:r>
        <w:tab/>
      </w:r>
      <w:r>
        <w:tab/>
      </w:r>
      <w:r>
        <w:tab/>
        <w:t xml:space="preserve">           </w:t>
      </w:r>
      <w:r w:rsidRPr="006078CB">
        <w:t>М.П.</w:t>
      </w:r>
    </w:p>
    <w:p w:rsidR="0086504D" w:rsidRDefault="00263125" w:rsidP="0086504D">
      <w:pPr>
        <w:pStyle w:val="1"/>
        <w:jc w:val="right"/>
        <w:rPr>
          <w:rFonts w:cs="Times New Roman"/>
          <w:b w:val="0"/>
          <w:i/>
          <w:iCs/>
          <w:sz w:val="28"/>
        </w:rPr>
      </w:pPr>
      <w:r>
        <w:br w:type="page"/>
      </w:r>
      <w:r w:rsidR="0086504D">
        <w:rPr>
          <w:rFonts w:cs="Times New Roman"/>
          <w:b w:val="0"/>
          <w:sz w:val="28"/>
        </w:rPr>
        <w:lastRenderedPageBreak/>
        <w:t xml:space="preserve">Приложение № 6 </w:t>
      </w:r>
    </w:p>
    <w:p w:rsidR="0086504D" w:rsidRDefault="0086504D" w:rsidP="0086504D">
      <w:pPr>
        <w:jc w:val="right"/>
        <w:rPr>
          <w:sz w:val="28"/>
        </w:rPr>
      </w:pPr>
      <w:r>
        <w:rPr>
          <w:sz w:val="28"/>
        </w:rPr>
        <w:t>к документации о закупке</w:t>
      </w:r>
    </w:p>
    <w:p w:rsidR="0086504D" w:rsidRDefault="0086504D" w:rsidP="0086504D">
      <w:pPr>
        <w:jc w:val="center"/>
        <w:rPr>
          <w:b/>
        </w:rPr>
      </w:pPr>
    </w:p>
    <w:p w:rsidR="0086504D" w:rsidRDefault="0086504D" w:rsidP="0086504D">
      <w:pPr>
        <w:jc w:val="center"/>
        <w:rPr>
          <w:b/>
        </w:rPr>
      </w:pPr>
    </w:p>
    <w:p w:rsidR="0086504D" w:rsidRDefault="0086504D" w:rsidP="0086504D">
      <w:pPr>
        <w:jc w:val="center"/>
        <w:rPr>
          <w:b/>
        </w:rPr>
      </w:pPr>
    </w:p>
    <w:p w:rsidR="0086504D" w:rsidRDefault="0086504D" w:rsidP="0086504D">
      <w:pPr>
        <w:jc w:val="center"/>
        <w:rPr>
          <w:b/>
        </w:rPr>
      </w:pPr>
    </w:p>
    <w:p w:rsidR="0086504D" w:rsidRPr="00AB0119" w:rsidRDefault="0086504D" w:rsidP="0086504D">
      <w:pPr>
        <w:jc w:val="center"/>
      </w:pPr>
      <w:r w:rsidRPr="00AB0119">
        <w:rPr>
          <w:b/>
        </w:rPr>
        <w:t>Перечень транспортных средств по предмету процедуры Размещения оферты № РО/___/___/___</w:t>
      </w:r>
    </w:p>
    <w:p w:rsidR="0086504D" w:rsidRDefault="0086504D" w:rsidP="0086504D">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86504D" w:rsidRPr="00BC481E" w:rsidTr="00215EB1">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ind w:left="-900" w:firstLine="900"/>
              <w:jc w:val="center"/>
              <w:rPr>
                <w:b/>
              </w:rPr>
            </w:pPr>
            <w:r>
              <w:rPr>
                <w:b/>
              </w:rPr>
              <w:t>№</w:t>
            </w:r>
          </w:p>
          <w:p w:rsidR="0086504D" w:rsidRPr="00BC481E" w:rsidRDefault="0086504D" w:rsidP="00215EB1">
            <w:pPr>
              <w:ind w:left="-900" w:firstLine="900"/>
              <w:jc w:val="center"/>
            </w:pPr>
            <w:proofErr w:type="spellStart"/>
            <w:proofErr w:type="gramStart"/>
            <w:r>
              <w:rPr>
                <w:b/>
              </w:rPr>
              <w:t>п</w:t>
            </w:r>
            <w:proofErr w:type="spellEnd"/>
            <w:proofErr w:type="gram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215EB1">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215EB1">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b/>
              </w:rPr>
            </w:pPr>
            <w:r>
              <w:rPr>
                <w:b/>
              </w:rPr>
              <w:t>Дополнительные характеристики ТС</w:t>
            </w:r>
          </w:p>
          <w:p w:rsidR="0086504D" w:rsidRPr="00BC481E" w:rsidRDefault="0086504D" w:rsidP="00215EB1">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215EB1">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b/>
              </w:rPr>
            </w:pPr>
            <w:r>
              <w:rPr>
                <w:b/>
              </w:rPr>
              <w:t>№ свидетельства о регистрации ТС</w:t>
            </w:r>
          </w:p>
          <w:p w:rsidR="0086504D" w:rsidRDefault="0086504D" w:rsidP="00215EB1">
            <w:pPr>
              <w:jc w:val="center"/>
              <w:rPr>
                <w:b/>
              </w:rPr>
            </w:pPr>
            <w:r>
              <w:rPr>
                <w:b/>
              </w:rPr>
              <w:t xml:space="preserve">(серия, номер, кем и когда выдано) </w:t>
            </w:r>
          </w:p>
          <w:p w:rsidR="0086504D" w:rsidRPr="00BC481E" w:rsidRDefault="0086504D" w:rsidP="00215EB1">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215EB1">
            <w:pPr>
              <w:jc w:val="center"/>
            </w:pPr>
            <w:r>
              <w:rPr>
                <w:b/>
              </w:rPr>
              <w:t>Принадлежность ТС (собственность или иное законное право)</w:t>
            </w:r>
            <w:r>
              <w:rPr>
                <w:rStyle w:val="af8"/>
                <w:b/>
              </w:rPr>
              <w:footnoteReference w:id="2"/>
            </w:r>
          </w:p>
        </w:tc>
      </w:tr>
      <w:tr w:rsidR="0086504D" w:rsidRPr="00BC481E" w:rsidTr="00215EB1">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215EB1">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r>
      <w:tr w:rsidR="0086504D" w:rsidRPr="00BC481E" w:rsidTr="00215EB1">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215EB1">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r>
      <w:tr w:rsidR="0086504D" w:rsidRPr="00BC481E" w:rsidTr="00215EB1">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215EB1">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215EB1">
            <w:pPr>
              <w:jc w:val="center"/>
              <w:rPr>
                <w:rFonts w:eastAsia="Calibri" w:cs="Calibri"/>
              </w:rPr>
            </w:pPr>
          </w:p>
        </w:tc>
      </w:tr>
    </w:tbl>
    <w:p w:rsidR="0086504D" w:rsidRDefault="0086504D" w:rsidP="0086504D">
      <w:pPr>
        <w:jc w:val="center"/>
      </w:pPr>
    </w:p>
    <w:p w:rsidR="0086504D" w:rsidRDefault="0086504D" w:rsidP="0086504D"/>
    <w:p w:rsidR="0086504D" w:rsidRDefault="0086504D" w:rsidP="0086504D"/>
    <w:p w:rsidR="0086504D" w:rsidRDefault="0086504D" w:rsidP="0086504D"/>
    <w:p w:rsidR="0086504D" w:rsidRDefault="0086504D" w:rsidP="0086504D"/>
    <w:p w:rsidR="0086504D" w:rsidRPr="00791853" w:rsidRDefault="0086504D" w:rsidP="0086504D">
      <w:pPr>
        <w:jc w:val="both"/>
        <w:rPr>
          <w:sz w:val="20"/>
          <w:szCs w:val="20"/>
        </w:rPr>
      </w:pPr>
      <w:r>
        <w:rPr>
          <w:lang w:eastAsia="ru-RU"/>
        </w:rPr>
        <w:t xml:space="preserve">Приложение: </w:t>
      </w:r>
      <w:r w:rsidRPr="00791853">
        <w:rPr>
          <w:sz w:val="20"/>
          <w:szCs w:val="20"/>
        </w:rPr>
        <w:t>копии документов, подтверждающих законное  право  использования</w:t>
      </w:r>
      <w:r>
        <w:rPr>
          <w:sz w:val="20"/>
          <w:szCs w:val="20"/>
        </w:rPr>
        <w:t xml:space="preserve"> </w:t>
      </w:r>
      <w:proofErr w:type="spellStart"/>
      <w:r>
        <w:rPr>
          <w:sz w:val="20"/>
          <w:szCs w:val="20"/>
        </w:rPr>
        <w:t>Трс</w:t>
      </w:r>
      <w:proofErr w:type="spellEnd"/>
      <w:r>
        <w:rPr>
          <w:sz w:val="20"/>
          <w:szCs w:val="20"/>
        </w:rPr>
        <w:t>.</w:t>
      </w:r>
      <w:r w:rsidRPr="00791853">
        <w:rPr>
          <w:sz w:val="20"/>
          <w:szCs w:val="20"/>
        </w:rPr>
        <w:t xml:space="preserve"> (копи</w:t>
      </w:r>
      <w:r>
        <w:rPr>
          <w:sz w:val="20"/>
          <w:szCs w:val="20"/>
        </w:rPr>
        <w:t>я договора аренды, копия ПТС).</w:t>
      </w:r>
    </w:p>
    <w:p w:rsidR="0086504D" w:rsidRDefault="0086504D" w:rsidP="0086504D">
      <w:pPr>
        <w:tabs>
          <w:tab w:val="left" w:pos="-4140"/>
          <w:tab w:val="left" w:pos="2160"/>
          <w:tab w:val="left" w:pos="6480"/>
        </w:tabs>
      </w:pPr>
    </w:p>
    <w:p w:rsidR="0086504D" w:rsidRDefault="0086504D" w:rsidP="0086504D"/>
    <w:p w:rsidR="0086504D" w:rsidRDefault="0086504D" w:rsidP="0086504D">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86504D" w:rsidRDefault="0086504D" w:rsidP="0086504D">
      <w:pPr>
        <w:tabs>
          <w:tab w:val="left" w:pos="8640"/>
        </w:tabs>
        <w:jc w:val="center"/>
        <w:rPr>
          <w:i/>
        </w:rPr>
      </w:pPr>
      <w:r>
        <w:rPr>
          <w:i/>
        </w:rPr>
        <w:t>(наименование претендента)</w:t>
      </w:r>
    </w:p>
    <w:p w:rsidR="0086504D" w:rsidRDefault="0086504D" w:rsidP="0086504D">
      <w:r>
        <w:t>____________________________________________________________________</w:t>
      </w:r>
    </w:p>
    <w:p w:rsidR="0086504D" w:rsidRDefault="0086504D" w:rsidP="0086504D">
      <w:pPr>
        <w:rPr>
          <w:i/>
        </w:rPr>
      </w:pPr>
      <w:r>
        <w:rPr>
          <w:i/>
        </w:rPr>
        <w:t xml:space="preserve">       Печать</w:t>
      </w:r>
      <w:r>
        <w:rPr>
          <w:i/>
        </w:rPr>
        <w:tab/>
      </w:r>
      <w:r>
        <w:rPr>
          <w:i/>
        </w:rPr>
        <w:tab/>
      </w:r>
      <w:r>
        <w:rPr>
          <w:i/>
        </w:rPr>
        <w:tab/>
        <w:t>(должность, подпись, ФИО)</w:t>
      </w:r>
    </w:p>
    <w:p w:rsidR="0086504D" w:rsidRDefault="0086504D" w:rsidP="0086504D">
      <w:pPr>
        <w:ind w:left="6372" w:right="-1" w:firstLine="432"/>
        <w:rPr>
          <w:b/>
        </w:rPr>
      </w:pPr>
      <w:r>
        <w:t>"____" _________ 201__ г.</w:t>
      </w:r>
    </w:p>
    <w:p w:rsidR="0086504D" w:rsidRDefault="0086504D" w:rsidP="0086504D">
      <w:pPr>
        <w:ind w:left="6096" w:right="-1" w:firstLine="708"/>
        <w:rPr>
          <w:b/>
        </w:rPr>
      </w:pPr>
    </w:p>
    <w:p w:rsidR="0086504D" w:rsidRDefault="0086504D" w:rsidP="0086504D">
      <w:pPr>
        <w:ind w:firstLine="708"/>
      </w:pPr>
    </w:p>
    <w:p w:rsidR="0086504D" w:rsidRDefault="0086504D" w:rsidP="0086504D">
      <w:pPr>
        <w:ind w:firstLine="708"/>
      </w:pPr>
    </w:p>
    <w:p w:rsidR="0086504D" w:rsidRDefault="0086504D" w:rsidP="0086504D">
      <w:pPr>
        <w:ind w:firstLine="708"/>
      </w:pPr>
    </w:p>
    <w:p w:rsidR="0086504D" w:rsidRDefault="0086504D" w:rsidP="0086504D">
      <w:pPr>
        <w:rPr>
          <w:sz w:val="28"/>
          <w:szCs w:val="28"/>
        </w:rPr>
      </w:pPr>
    </w:p>
    <w:p w:rsidR="0086504D" w:rsidRPr="00992903" w:rsidRDefault="0086504D" w:rsidP="0086504D">
      <w:pPr>
        <w:jc w:val="right"/>
        <w:rPr>
          <w:b/>
          <w:i/>
          <w:iCs/>
          <w:sz w:val="28"/>
        </w:rPr>
      </w:pPr>
    </w:p>
    <w:p w:rsidR="0086504D" w:rsidRDefault="0086504D" w:rsidP="0086504D">
      <w:pPr>
        <w:suppressAutoHyphens w:val="0"/>
        <w:jc w:val="right"/>
        <w:outlineLvl w:val="0"/>
        <w:rPr>
          <w:bCs/>
          <w:sz w:val="28"/>
          <w:szCs w:val="28"/>
        </w:rPr>
      </w:pPr>
    </w:p>
    <w:p w:rsidR="0086504D" w:rsidRDefault="0086504D" w:rsidP="0086504D">
      <w:pPr>
        <w:suppressAutoHyphens w:val="0"/>
        <w:jc w:val="right"/>
        <w:outlineLvl w:val="0"/>
        <w:rPr>
          <w:bCs/>
          <w:sz w:val="28"/>
          <w:szCs w:val="28"/>
        </w:rPr>
      </w:pPr>
    </w:p>
    <w:p w:rsidR="0086504D" w:rsidRPr="00D00522" w:rsidRDefault="0086504D" w:rsidP="0086504D">
      <w:pPr>
        <w:suppressAutoHyphens w:val="0"/>
        <w:jc w:val="right"/>
        <w:outlineLvl w:val="0"/>
        <w:rPr>
          <w:bCs/>
          <w:sz w:val="28"/>
          <w:szCs w:val="28"/>
        </w:rPr>
      </w:pPr>
      <w:r>
        <w:rPr>
          <w:bCs/>
          <w:sz w:val="28"/>
          <w:szCs w:val="28"/>
        </w:rPr>
        <w:t>Приложение № 7</w:t>
      </w:r>
    </w:p>
    <w:p w:rsidR="0086504D" w:rsidRPr="00D00522" w:rsidRDefault="0086504D" w:rsidP="0086504D">
      <w:pPr>
        <w:keepNext/>
        <w:jc w:val="right"/>
        <w:rPr>
          <w:bCs/>
          <w:sz w:val="28"/>
          <w:szCs w:val="28"/>
        </w:rPr>
      </w:pPr>
      <w:r>
        <w:rPr>
          <w:bCs/>
          <w:sz w:val="28"/>
          <w:szCs w:val="28"/>
        </w:rPr>
        <w:t>к документации о закупке</w:t>
      </w:r>
    </w:p>
    <w:p w:rsidR="0086504D" w:rsidRPr="00D00522" w:rsidRDefault="0086504D" w:rsidP="0086504D">
      <w:pPr>
        <w:ind w:firstLine="709"/>
        <w:rPr>
          <w:rFonts w:eastAsia="MS Mincho"/>
          <w:b/>
          <w:i/>
          <w:sz w:val="28"/>
          <w:szCs w:val="28"/>
        </w:rPr>
      </w:pPr>
    </w:p>
    <w:p w:rsidR="0086504D" w:rsidRPr="00D00522" w:rsidRDefault="0086504D" w:rsidP="0086504D">
      <w:pPr>
        <w:ind w:firstLine="709"/>
        <w:rPr>
          <w:rFonts w:eastAsia="MS Mincho"/>
          <w:b/>
          <w:i/>
          <w:sz w:val="28"/>
          <w:szCs w:val="28"/>
        </w:rPr>
      </w:pPr>
    </w:p>
    <w:p w:rsidR="0086504D" w:rsidRPr="00D00522" w:rsidRDefault="0086504D" w:rsidP="0086504D">
      <w:pPr>
        <w:jc w:val="center"/>
        <w:outlineLvl w:val="1"/>
        <w:rPr>
          <w:b/>
          <w:bCs/>
          <w:sz w:val="28"/>
          <w:szCs w:val="28"/>
        </w:rPr>
      </w:pPr>
      <w:r>
        <w:rPr>
          <w:b/>
          <w:bCs/>
          <w:sz w:val="28"/>
          <w:szCs w:val="28"/>
        </w:rPr>
        <w:t xml:space="preserve">СВЕДЕНИЯ о водителях </w:t>
      </w:r>
    </w:p>
    <w:p w:rsidR="0086504D" w:rsidRPr="00D00522" w:rsidRDefault="0086504D" w:rsidP="0086504D">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86504D" w:rsidRPr="00D00522" w:rsidRDefault="0086504D" w:rsidP="0086504D">
      <w:pPr>
        <w:jc w:val="center"/>
      </w:pPr>
    </w:p>
    <w:p w:rsidR="0086504D" w:rsidRPr="00D00522" w:rsidRDefault="0086504D" w:rsidP="0086504D">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86504D" w:rsidRPr="00D00522" w:rsidTr="00215EB1">
        <w:trPr>
          <w:jc w:val="center"/>
        </w:trPr>
        <w:tc>
          <w:tcPr>
            <w:tcW w:w="1856" w:type="dxa"/>
            <w:vAlign w:val="center"/>
          </w:tcPr>
          <w:p w:rsidR="0086504D" w:rsidRPr="00D00522" w:rsidRDefault="0086504D" w:rsidP="00215EB1">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6504D" w:rsidRPr="00D00522" w:rsidRDefault="0086504D" w:rsidP="00215EB1">
            <w:pPr>
              <w:jc w:val="center"/>
              <w:rPr>
                <w:b/>
                <w:bCs/>
                <w:color w:val="000000"/>
              </w:rPr>
            </w:pPr>
            <w:r>
              <w:rPr>
                <w:b/>
                <w:bCs/>
                <w:color w:val="000000"/>
              </w:rPr>
              <w:t>Ф.И.О.</w:t>
            </w:r>
          </w:p>
        </w:tc>
        <w:tc>
          <w:tcPr>
            <w:tcW w:w="4671" w:type="dxa"/>
            <w:vAlign w:val="center"/>
          </w:tcPr>
          <w:p w:rsidR="0086504D" w:rsidRPr="00D00522" w:rsidRDefault="0086504D" w:rsidP="00215EB1">
            <w:pPr>
              <w:jc w:val="center"/>
              <w:rPr>
                <w:b/>
                <w:bCs/>
                <w:color w:val="000000"/>
              </w:rPr>
            </w:pPr>
            <w:r>
              <w:rPr>
                <w:b/>
                <w:bCs/>
                <w:color w:val="000000"/>
              </w:rPr>
              <w:t>Водительское удостоверение</w:t>
            </w:r>
            <w:r>
              <w:rPr>
                <w:rStyle w:val="af8"/>
                <w:b/>
                <w:bCs/>
                <w:color w:val="000000"/>
              </w:rPr>
              <w:footnoteReference w:id="3"/>
            </w:r>
          </w:p>
        </w:tc>
      </w:tr>
      <w:tr w:rsidR="0086504D" w:rsidRPr="00D00522" w:rsidTr="00215EB1">
        <w:trPr>
          <w:jc w:val="center"/>
        </w:trPr>
        <w:tc>
          <w:tcPr>
            <w:tcW w:w="1856" w:type="dxa"/>
            <w:vAlign w:val="center"/>
          </w:tcPr>
          <w:p w:rsidR="0086504D" w:rsidRPr="00D00522" w:rsidRDefault="0086504D" w:rsidP="00215EB1">
            <w:pPr>
              <w:tabs>
                <w:tab w:val="left" w:pos="9639"/>
              </w:tabs>
              <w:jc w:val="center"/>
            </w:pPr>
            <w:r>
              <w:t>1</w:t>
            </w:r>
          </w:p>
        </w:tc>
        <w:tc>
          <w:tcPr>
            <w:tcW w:w="2299" w:type="dxa"/>
            <w:vAlign w:val="center"/>
          </w:tcPr>
          <w:p w:rsidR="0086504D" w:rsidRPr="00D00522" w:rsidRDefault="0086504D" w:rsidP="00215EB1">
            <w:pPr>
              <w:tabs>
                <w:tab w:val="left" w:pos="9639"/>
              </w:tabs>
              <w:jc w:val="center"/>
            </w:pPr>
          </w:p>
        </w:tc>
        <w:tc>
          <w:tcPr>
            <w:tcW w:w="4671" w:type="dxa"/>
          </w:tcPr>
          <w:p w:rsidR="0086504D" w:rsidRPr="00D00522" w:rsidRDefault="0086504D" w:rsidP="00215EB1">
            <w:pPr>
              <w:tabs>
                <w:tab w:val="left" w:pos="9639"/>
              </w:tabs>
              <w:jc w:val="center"/>
            </w:pPr>
          </w:p>
        </w:tc>
      </w:tr>
      <w:tr w:rsidR="0086504D" w:rsidRPr="00D00522" w:rsidTr="00215EB1">
        <w:trPr>
          <w:jc w:val="center"/>
        </w:trPr>
        <w:tc>
          <w:tcPr>
            <w:tcW w:w="1856" w:type="dxa"/>
            <w:vAlign w:val="center"/>
          </w:tcPr>
          <w:p w:rsidR="0086504D" w:rsidRPr="00D00522" w:rsidRDefault="0086504D" w:rsidP="00215EB1">
            <w:pPr>
              <w:tabs>
                <w:tab w:val="left" w:pos="9639"/>
              </w:tabs>
              <w:jc w:val="center"/>
            </w:pPr>
            <w:r>
              <w:t>2</w:t>
            </w:r>
          </w:p>
        </w:tc>
        <w:tc>
          <w:tcPr>
            <w:tcW w:w="2299" w:type="dxa"/>
            <w:vAlign w:val="center"/>
          </w:tcPr>
          <w:p w:rsidR="0086504D" w:rsidRPr="00D00522" w:rsidRDefault="0086504D" w:rsidP="00215EB1">
            <w:pPr>
              <w:tabs>
                <w:tab w:val="left" w:pos="9639"/>
              </w:tabs>
              <w:jc w:val="center"/>
            </w:pPr>
          </w:p>
        </w:tc>
        <w:tc>
          <w:tcPr>
            <w:tcW w:w="4671" w:type="dxa"/>
          </w:tcPr>
          <w:p w:rsidR="0086504D" w:rsidRPr="00D00522" w:rsidRDefault="0086504D" w:rsidP="00215EB1">
            <w:pPr>
              <w:tabs>
                <w:tab w:val="left" w:pos="9639"/>
              </w:tabs>
              <w:jc w:val="center"/>
            </w:pPr>
          </w:p>
        </w:tc>
      </w:tr>
      <w:tr w:rsidR="0086504D" w:rsidRPr="00D00522" w:rsidTr="00215EB1">
        <w:trPr>
          <w:jc w:val="center"/>
        </w:trPr>
        <w:tc>
          <w:tcPr>
            <w:tcW w:w="1856" w:type="dxa"/>
            <w:vAlign w:val="center"/>
          </w:tcPr>
          <w:p w:rsidR="0086504D" w:rsidRPr="00D00522" w:rsidRDefault="0086504D" w:rsidP="00215EB1">
            <w:pPr>
              <w:tabs>
                <w:tab w:val="left" w:pos="9639"/>
              </w:tabs>
              <w:jc w:val="center"/>
            </w:pPr>
            <w:r>
              <w:t>…</w:t>
            </w:r>
          </w:p>
        </w:tc>
        <w:tc>
          <w:tcPr>
            <w:tcW w:w="2299" w:type="dxa"/>
            <w:vAlign w:val="center"/>
          </w:tcPr>
          <w:p w:rsidR="0086504D" w:rsidRPr="00D00522" w:rsidRDefault="0086504D" w:rsidP="00215EB1">
            <w:pPr>
              <w:tabs>
                <w:tab w:val="left" w:pos="9639"/>
              </w:tabs>
              <w:jc w:val="center"/>
            </w:pPr>
          </w:p>
        </w:tc>
        <w:tc>
          <w:tcPr>
            <w:tcW w:w="4671" w:type="dxa"/>
          </w:tcPr>
          <w:p w:rsidR="0086504D" w:rsidRPr="00D00522" w:rsidRDefault="0086504D" w:rsidP="00215EB1">
            <w:pPr>
              <w:tabs>
                <w:tab w:val="left" w:pos="9639"/>
              </w:tabs>
              <w:jc w:val="center"/>
            </w:pPr>
          </w:p>
        </w:tc>
      </w:tr>
    </w:tbl>
    <w:p w:rsidR="0086504D" w:rsidRPr="00D00522" w:rsidRDefault="0086504D" w:rsidP="0086504D">
      <w:pPr>
        <w:tabs>
          <w:tab w:val="left" w:pos="9639"/>
        </w:tabs>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6504D" w:rsidRPr="00D00522" w:rsidRDefault="0086504D" w:rsidP="0086504D">
      <w:pPr>
        <w:tabs>
          <w:tab w:val="left" w:pos="8640"/>
        </w:tabs>
        <w:jc w:val="center"/>
        <w:rPr>
          <w:i/>
        </w:rPr>
      </w:pPr>
      <w:r>
        <w:rPr>
          <w:i/>
        </w:rPr>
        <w:t>(наименование претендента)</w:t>
      </w:r>
    </w:p>
    <w:p w:rsidR="0086504D" w:rsidRPr="00D00522" w:rsidRDefault="0086504D" w:rsidP="0086504D">
      <w:pPr>
        <w:rPr>
          <w:sz w:val="28"/>
          <w:szCs w:val="28"/>
          <w:lang w:eastAsia="ru-RU"/>
        </w:rPr>
      </w:pPr>
      <w:r>
        <w:rPr>
          <w:sz w:val="28"/>
          <w:szCs w:val="28"/>
          <w:lang w:eastAsia="ru-RU"/>
        </w:rPr>
        <w:t>____________________________________________________________________</w:t>
      </w:r>
    </w:p>
    <w:p w:rsidR="0086504D" w:rsidRPr="00D00522" w:rsidRDefault="0086504D" w:rsidP="0086504D">
      <w:pPr>
        <w:rPr>
          <w:i/>
        </w:rPr>
      </w:pPr>
      <w:r>
        <w:rPr>
          <w:i/>
        </w:rPr>
        <w:t xml:space="preserve">       М.П.</w:t>
      </w:r>
      <w:r>
        <w:rPr>
          <w:i/>
        </w:rPr>
        <w:tab/>
      </w:r>
      <w:r>
        <w:rPr>
          <w:i/>
        </w:rPr>
        <w:tab/>
      </w:r>
      <w:r>
        <w:rPr>
          <w:i/>
        </w:rPr>
        <w:tab/>
        <w:t>(должность, подпись, ФИО)</w:t>
      </w:r>
    </w:p>
    <w:p w:rsidR="0086504D" w:rsidRPr="00D00522" w:rsidRDefault="0086504D" w:rsidP="0086504D">
      <w:pPr>
        <w:rPr>
          <w:sz w:val="28"/>
          <w:szCs w:val="28"/>
          <w:lang w:eastAsia="ru-RU"/>
        </w:rPr>
      </w:pPr>
      <w:r>
        <w:rPr>
          <w:sz w:val="28"/>
          <w:szCs w:val="28"/>
          <w:lang w:eastAsia="ru-RU"/>
        </w:rPr>
        <w:t>"____" ____________ 201__ г.</w:t>
      </w:r>
    </w:p>
    <w:p w:rsidR="0086504D" w:rsidRPr="00D00522" w:rsidRDefault="0086504D" w:rsidP="0086504D">
      <w:pPr>
        <w:tabs>
          <w:tab w:val="left" w:pos="-4140"/>
          <w:tab w:val="left" w:pos="2160"/>
          <w:tab w:val="left" w:pos="6480"/>
        </w:tabs>
        <w:rPr>
          <w:sz w:val="28"/>
          <w:szCs w:val="28"/>
          <w:lang w:eastAsia="ru-RU"/>
        </w:rPr>
      </w:pPr>
    </w:p>
    <w:p w:rsidR="0086504D" w:rsidRPr="00D00522" w:rsidRDefault="0086504D" w:rsidP="0086504D">
      <w:pPr>
        <w:tabs>
          <w:tab w:val="left" w:pos="-4140"/>
          <w:tab w:val="left" w:pos="2160"/>
          <w:tab w:val="left" w:pos="6480"/>
        </w:tabs>
        <w:rPr>
          <w:sz w:val="28"/>
          <w:szCs w:val="28"/>
          <w:lang w:eastAsia="ru-RU"/>
        </w:rPr>
      </w:pPr>
    </w:p>
    <w:p w:rsidR="0086504D" w:rsidRPr="00D00522" w:rsidRDefault="0086504D" w:rsidP="0086504D">
      <w:pPr>
        <w:tabs>
          <w:tab w:val="left" w:pos="-4140"/>
          <w:tab w:val="left" w:pos="2160"/>
          <w:tab w:val="left" w:pos="6480"/>
        </w:tabs>
        <w:rPr>
          <w:sz w:val="28"/>
          <w:szCs w:val="28"/>
          <w:lang w:eastAsia="ru-RU"/>
        </w:rPr>
      </w:pPr>
    </w:p>
    <w:p w:rsidR="00504AD0" w:rsidRDefault="00504AD0" w:rsidP="00933364">
      <w:pPr>
        <w:suppressAutoHyphens w:val="0"/>
        <w:jc w:val="right"/>
        <w:outlineLvl w:val="0"/>
      </w:pPr>
    </w:p>
    <w:sectPr w:rsidR="00504AD0" w:rsidSect="00BE4071">
      <w:headerReference w:type="default" r:id="rId20"/>
      <w:footerReference w:type="even" r:id="rId2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60A" w:rsidRDefault="0095460A">
      <w:r>
        <w:separator/>
      </w:r>
    </w:p>
  </w:endnote>
  <w:endnote w:type="continuationSeparator" w:id="0">
    <w:p w:rsidR="0095460A" w:rsidRDefault="009546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B6" w:rsidRDefault="002A4DE7">
    <w:pPr>
      <w:pStyle w:val="aff"/>
      <w:jc w:val="center"/>
    </w:pPr>
    <w:fldSimple w:instr=" PAGE   \* MERGEFORMAT ">
      <w:r w:rsidR="0086504D">
        <w:rPr>
          <w:noProof/>
        </w:rPr>
        <w:t>23</w:t>
      </w:r>
    </w:fldSimple>
  </w:p>
  <w:p w:rsidR="00076BB6" w:rsidRDefault="00076BB6">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B6" w:rsidRDefault="002A4DE7" w:rsidP="00BF6892">
    <w:pPr>
      <w:pStyle w:val="aff"/>
      <w:framePr w:wrap="around" w:vAnchor="text" w:hAnchor="margin" w:xAlign="right" w:y="1"/>
      <w:rPr>
        <w:rStyle w:val="a7"/>
      </w:rPr>
    </w:pPr>
    <w:r>
      <w:rPr>
        <w:rStyle w:val="a7"/>
      </w:rPr>
      <w:fldChar w:fldCharType="begin"/>
    </w:r>
    <w:r w:rsidR="00076BB6">
      <w:rPr>
        <w:rStyle w:val="a7"/>
      </w:rPr>
      <w:instrText xml:space="preserve">PAGE  </w:instrText>
    </w:r>
    <w:r>
      <w:rPr>
        <w:rStyle w:val="a7"/>
      </w:rPr>
      <w:fldChar w:fldCharType="separate"/>
    </w:r>
    <w:r w:rsidR="00076BB6">
      <w:rPr>
        <w:rStyle w:val="a7"/>
        <w:noProof/>
      </w:rPr>
      <w:t>28</w:t>
    </w:r>
    <w:r>
      <w:rPr>
        <w:rStyle w:val="a7"/>
      </w:rPr>
      <w:fldChar w:fldCharType="end"/>
    </w:r>
  </w:p>
  <w:p w:rsidR="00076BB6" w:rsidRDefault="00076BB6"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60A" w:rsidRDefault="0095460A">
      <w:r>
        <w:separator/>
      </w:r>
    </w:p>
  </w:footnote>
  <w:footnote w:type="continuationSeparator" w:id="0">
    <w:p w:rsidR="0095460A" w:rsidRDefault="0095460A">
      <w:r>
        <w:continuationSeparator/>
      </w:r>
    </w:p>
  </w:footnote>
  <w:footnote w:id="1">
    <w:p w:rsidR="00076BB6" w:rsidRDefault="00076BB6" w:rsidP="001B249A">
      <w:pPr>
        <w:pStyle w:val="aff0"/>
      </w:pPr>
      <w:r>
        <w:rPr>
          <w:rStyle w:val="af8"/>
        </w:rPr>
        <w:footnoteRef/>
      </w:r>
      <w:r>
        <w:t xml:space="preserve"> К сведениям об опыте прилагаются</w:t>
      </w:r>
      <w:r w:rsidRPr="00E96FF5">
        <w:t xml:space="preserve"> копи</w:t>
      </w:r>
      <w:r>
        <w:t xml:space="preserve">и документов в соответствии с пунктом </w:t>
      </w:r>
      <w:r w:rsidR="0086504D">
        <w:rPr>
          <w:highlight w:val="cyan"/>
        </w:rPr>
        <w:t>2.</w:t>
      </w:r>
      <w:r w:rsidR="0086504D">
        <w:t>6</w:t>
      </w:r>
      <w:r>
        <w:t xml:space="preserve"> Информационной карты. При предоставлении копии документов конфиденциальная информация (</w:t>
      </w:r>
      <w:r w:rsidRPr="00657A06">
        <w:rPr>
          <w:highlight w:val="cyan"/>
        </w:rPr>
        <w:t>кроме цены</w:t>
      </w:r>
      <w:r>
        <w:t>), составляющая коммерческую или иную тайну, может быть удалена.</w:t>
      </w:r>
    </w:p>
  </w:footnote>
  <w:footnote w:id="2">
    <w:p w:rsidR="0086504D" w:rsidRPr="00791853" w:rsidRDefault="0086504D" w:rsidP="0086504D">
      <w:pPr>
        <w:jc w:val="both"/>
        <w:rPr>
          <w:sz w:val="20"/>
          <w:szCs w:val="20"/>
        </w:rPr>
      </w:pPr>
      <w:r w:rsidRPr="00791853">
        <w:rPr>
          <w:rStyle w:val="af8"/>
          <w:sz w:val="20"/>
          <w:szCs w:val="20"/>
        </w:rPr>
        <w:footnoteRef/>
      </w:r>
      <w:r w:rsidRPr="00791853">
        <w:rPr>
          <w:sz w:val="20"/>
          <w:szCs w:val="20"/>
        </w:rPr>
        <w:t xml:space="preserve"> К сведениям о ТРС прилагаются копии документов, подтверждающих законное  право их использования (копи</w:t>
      </w:r>
      <w:r>
        <w:rPr>
          <w:sz w:val="20"/>
          <w:szCs w:val="20"/>
        </w:rPr>
        <w:t>я договора аренды, копия ПТС).</w:t>
      </w:r>
    </w:p>
    <w:p w:rsidR="0086504D" w:rsidRPr="00791853" w:rsidRDefault="0086504D" w:rsidP="0086504D">
      <w:pPr>
        <w:pStyle w:val="aff0"/>
      </w:pPr>
    </w:p>
  </w:footnote>
  <w:footnote w:id="3">
    <w:p w:rsidR="0086504D" w:rsidRPr="001A50E7" w:rsidRDefault="0086504D" w:rsidP="0086504D">
      <w:pPr>
        <w:pStyle w:val="aff0"/>
      </w:pPr>
      <w:r>
        <w:rPr>
          <w:rStyle w:val="af8"/>
        </w:rPr>
        <w:footnoteRef/>
      </w:r>
      <w:r>
        <w:t xml:space="preserve"> К сведениям о водителях прилагаются копии  водительских удостоверений (копии заверенные претендентом).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BB6" w:rsidRDefault="002A4DE7" w:rsidP="009D65DA">
    <w:pPr>
      <w:pStyle w:val="afd"/>
      <w:jc w:val="center"/>
    </w:pPr>
    <w:fldSimple w:instr=" PAGE   \* MERGEFORMAT ">
      <w:r w:rsidR="0086504D">
        <w:rPr>
          <w:noProof/>
        </w:rPr>
        <w:t>51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78C742"/>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8"/>
  </w:num>
  <w:num w:numId="8">
    <w:abstractNumId w:val="23"/>
  </w:num>
  <w:num w:numId="9">
    <w:abstractNumId w:val="36"/>
  </w:num>
  <w:num w:numId="10">
    <w:abstractNumId w:val="41"/>
  </w:num>
  <w:num w:numId="11">
    <w:abstractNumId w:val="38"/>
  </w:num>
  <w:num w:numId="12">
    <w:abstractNumId w:val="45"/>
  </w:num>
  <w:num w:numId="13">
    <w:abstractNumId w:val="32"/>
  </w:num>
  <w:num w:numId="14">
    <w:abstractNumId w:val="37"/>
  </w:num>
  <w:num w:numId="15">
    <w:abstractNumId w:val="44"/>
  </w:num>
  <w:num w:numId="16">
    <w:abstractNumId w:val="40"/>
  </w:num>
  <w:num w:numId="17">
    <w:abstractNumId w:val="33"/>
  </w:num>
  <w:num w:numId="18">
    <w:abstractNumId w:val="29"/>
  </w:num>
  <w:num w:numId="19">
    <w:abstractNumId w:val="52"/>
  </w:num>
  <w:num w:numId="20">
    <w:abstractNumId w:val="34"/>
  </w:num>
  <w:num w:numId="21">
    <w:abstractNumId w:val="27"/>
  </w:num>
  <w:num w:numId="22">
    <w:abstractNumId w:val="43"/>
  </w:num>
  <w:num w:numId="23">
    <w:abstractNumId w:val="47"/>
  </w:num>
  <w:num w:numId="24">
    <w:abstractNumId w:val="31"/>
  </w:num>
  <w:num w:numId="25">
    <w:abstractNumId w:val="50"/>
  </w:num>
  <w:num w:numId="26">
    <w:abstractNumId w:val="24"/>
  </w:num>
  <w:num w:numId="27">
    <w:abstractNumId w:val="30"/>
  </w:num>
  <w:num w:numId="28">
    <w:abstractNumId w:val="51"/>
  </w:num>
  <w:num w:numId="29">
    <w:abstractNumId w:val="25"/>
  </w:num>
  <w:num w:numId="30">
    <w:abstractNumId w:val="42"/>
  </w:num>
  <w:num w:numId="31">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6"/>
  </w:num>
  <w:num w:numId="34">
    <w:abstractNumId w:val="39"/>
  </w:num>
  <w:num w:numId="35">
    <w:abstractNumId w:val="49"/>
  </w:num>
  <w:num w:numId="36">
    <w:abstractNumId w:val="0"/>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812"/>
    <w:rsid w:val="00004F48"/>
    <w:rsid w:val="000050C7"/>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46724"/>
    <w:rsid w:val="00051EC3"/>
    <w:rsid w:val="0005366B"/>
    <w:rsid w:val="000557B3"/>
    <w:rsid w:val="000603B2"/>
    <w:rsid w:val="00065D55"/>
    <w:rsid w:val="0007096B"/>
    <w:rsid w:val="00071560"/>
    <w:rsid w:val="0007238C"/>
    <w:rsid w:val="000728C1"/>
    <w:rsid w:val="00076BB6"/>
    <w:rsid w:val="00076F66"/>
    <w:rsid w:val="0007719B"/>
    <w:rsid w:val="00081209"/>
    <w:rsid w:val="000825F9"/>
    <w:rsid w:val="00083039"/>
    <w:rsid w:val="000830B1"/>
    <w:rsid w:val="000846BC"/>
    <w:rsid w:val="00090111"/>
    <w:rsid w:val="00090FAE"/>
    <w:rsid w:val="00092562"/>
    <w:rsid w:val="000954FB"/>
    <w:rsid w:val="00096BB5"/>
    <w:rsid w:val="000978CE"/>
    <w:rsid w:val="00097FDC"/>
    <w:rsid w:val="000A0B27"/>
    <w:rsid w:val="000A1EC1"/>
    <w:rsid w:val="000A2A10"/>
    <w:rsid w:val="000A2B5E"/>
    <w:rsid w:val="000A2D97"/>
    <w:rsid w:val="000A3B81"/>
    <w:rsid w:val="000A679F"/>
    <w:rsid w:val="000A771E"/>
    <w:rsid w:val="000A7ECC"/>
    <w:rsid w:val="000B07A1"/>
    <w:rsid w:val="000B5302"/>
    <w:rsid w:val="000B56D5"/>
    <w:rsid w:val="000B6431"/>
    <w:rsid w:val="000C1094"/>
    <w:rsid w:val="000C27C6"/>
    <w:rsid w:val="000C32DE"/>
    <w:rsid w:val="000C355A"/>
    <w:rsid w:val="000C5375"/>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070CF"/>
    <w:rsid w:val="00111649"/>
    <w:rsid w:val="00116BFD"/>
    <w:rsid w:val="001174EB"/>
    <w:rsid w:val="00120404"/>
    <w:rsid w:val="00122A85"/>
    <w:rsid w:val="001242D3"/>
    <w:rsid w:val="00124F0F"/>
    <w:rsid w:val="00127002"/>
    <w:rsid w:val="00127777"/>
    <w:rsid w:val="00130603"/>
    <w:rsid w:val="00130EC8"/>
    <w:rsid w:val="0013227D"/>
    <w:rsid w:val="001339F7"/>
    <w:rsid w:val="00135D9B"/>
    <w:rsid w:val="00135EB7"/>
    <w:rsid w:val="00141E65"/>
    <w:rsid w:val="00144C9E"/>
    <w:rsid w:val="00145591"/>
    <w:rsid w:val="0015134C"/>
    <w:rsid w:val="00151B7A"/>
    <w:rsid w:val="0015273E"/>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6E49"/>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249A"/>
    <w:rsid w:val="001B5653"/>
    <w:rsid w:val="001C08FD"/>
    <w:rsid w:val="001C20BE"/>
    <w:rsid w:val="001C38C0"/>
    <w:rsid w:val="001C75ED"/>
    <w:rsid w:val="001D22B0"/>
    <w:rsid w:val="001D3F48"/>
    <w:rsid w:val="001D5602"/>
    <w:rsid w:val="001D74E1"/>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49F"/>
    <w:rsid w:val="00242F91"/>
    <w:rsid w:val="00243673"/>
    <w:rsid w:val="00243A30"/>
    <w:rsid w:val="00243F0F"/>
    <w:rsid w:val="00244EF9"/>
    <w:rsid w:val="00246759"/>
    <w:rsid w:val="002471E0"/>
    <w:rsid w:val="00247DB6"/>
    <w:rsid w:val="002513CF"/>
    <w:rsid w:val="00251D1D"/>
    <w:rsid w:val="00253EF6"/>
    <w:rsid w:val="00254FC9"/>
    <w:rsid w:val="00255E7A"/>
    <w:rsid w:val="002578B6"/>
    <w:rsid w:val="00257F85"/>
    <w:rsid w:val="00261326"/>
    <w:rsid w:val="00261F73"/>
    <w:rsid w:val="002620C0"/>
    <w:rsid w:val="00263125"/>
    <w:rsid w:val="00265B2B"/>
    <w:rsid w:val="00266ADC"/>
    <w:rsid w:val="00266EF8"/>
    <w:rsid w:val="00267AAB"/>
    <w:rsid w:val="00267D54"/>
    <w:rsid w:val="00271ACA"/>
    <w:rsid w:val="002726D8"/>
    <w:rsid w:val="00273E96"/>
    <w:rsid w:val="00274768"/>
    <w:rsid w:val="00274B5B"/>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4DE7"/>
    <w:rsid w:val="002A71D9"/>
    <w:rsid w:val="002B3784"/>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3BF4"/>
    <w:rsid w:val="00304C49"/>
    <w:rsid w:val="003053AE"/>
    <w:rsid w:val="0030562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36739"/>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61C0"/>
    <w:rsid w:val="00380435"/>
    <w:rsid w:val="0038340D"/>
    <w:rsid w:val="00384E23"/>
    <w:rsid w:val="00386EE6"/>
    <w:rsid w:val="00386F7E"/>
    <w:rsid w:val="003918C8"/>
    <w:rsid w:val="00391D03"/>
    <w:rsid w:val="00392F90"/>
    <w:rsid w:val="003960DD"/>
    <w:rsid w:val="00396F02"/>
    <w:rsid w:val="003A0695"/>
    <w:rsid w:val="003A1F88"/>
    <w:rsid w:val="003A3C30"/>
    <w:rsid w:val="003A4356"/>
    <w:rsid w:val="003B0BE6"/>
    <w:rsid w:val="003B11F3"/>
    <w:rsid w:val="003B173A"/>
    <w:rsid w:val="003C0F23"/>
    <w:rsid w:val="003C30F3"/>
    <w:rsid w:val="003C680D"/>
    <w:rsid w:val="003C72D7"/>
    <w:rsid w:val="003D2759"/>
    <w:rsid w:val="003D43A4"/>
    <w:rsid w:val="003D453D"/>
    <w:rsid w:val="003D5060"/>
    <w:rsid w:val="003E00E7"/>
    <w:rsid w:val="003E0B5C"/>
    <w:rsid w:val="003E1B8C"/>
    <w:rsid w:val="003E2C12"/>
    <w:rsid w:val="003F52D1"/>
    <w:rsid w:val="003F7606"/>
    <w:rsid w:val="00400C0A"/>
    <w:rsid w:val="00401C05"/>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B26"/>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C19"/>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AD0"/>
    <w:rsid w:val="00504BC2"/>
    <w:rsid w:val="0050500D"/>
    <w:rsid w:val="005058F1"/>
    <w:rsid w:val="005076C2"/>
    <w:rsid w:val="00507709"/>
    <w:rsid w:val="0051006B"/>
    <w:rsid w:val="005100D5"/>
    <w:rsid w:val="00511914"/>
    <w:rsid w:val="00512272"/>
    <w:rsid w:val="0051324C"/>
    <w:rsid w:val="005140D8"/>
    <w:rsid w:val="00514A4E"/>
    <w:rsid w:val="0051552C"/>
    <w:rsid w:val="00516B4D"/>
    <w:rsid w:val="00517354"/>
    <w:rsid w:val="005203CE"/>
    <w:rsid w:val="00521353"/>
    <w:rsid w:val="00521F95"/>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438"/>
    <w:rsid w:val="00613848"/>
    <w:rsid w:val="0061439F"/>
    <w:rsid w:val="006176F4"/>
    <w:rsid w:val="00617C84"/>
    <w:rsid w:val="00620ACA"/>
    <w:rsid w:val="006253E8"/>
    <w:rsid w:val="00626C46"/>
    <w:rsid w:val="00627333"/>
    <w:rsid w:val="00627696"/>
    <w:rsid w:val="00633831"/>
    <w:rsid w:val="00633DA9"/>
    <w:rsid w:val="00636A52"/>
    <w:rsid w:val="006400A0"/>
    <w:rsid w:val="006402DD"/>
    <w:rsid w:val="00642813"/>
    <w:rsid w:val="006523F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1870"/>
    <w:rsid w:val="006840FB"/>
    <w:rsid w:val="0068512C"/>
    <w:rsid w:val="00685EAD"/>
    <w:rsid w:val="006866D5"/>
    <w:rsid w:val="006876CE"/>
    <w:rsid w:val="00687C2F"/>
    <w:rsid w:val="00687F58"/>
    <w:rsid w:val="00687F5C"/>
    <w:rsid w:val="006903CB"/>
    <w:rsid w:val="00690B2B"/>
    <w:rsid w:val="00691E75"/>
    <w:rsid w:val="00695EF6"/>
    <w:rsid w:val="006A06A6"/>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37CDF"/>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028A"/>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C55CC"/>
    <w:rsid w:val="007D2291"/>
    <w:rsid w:val="007D3B0A"/>
    <w:rsid w:val="007D3E63"/>
    <w:rsid w:val="007D4311"/>
    <w:rsid w:val="007D50D5"/>
    <w:rsid w:val="007D50EE"/>
    <w:rsid w:val="007D6548"/>
    <w:rsid w:val="007E131B"/>
    <w:rsid w:val="007E1A7F"/>
    <w:rsid w:val="007E34AB"/>
    <w:rsid w:val="007E34C1"/>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6D19"/>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04D"/>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3772"/>
    <w:rsid w:val="008C573B"/>
    <w:rsid w:val="008D09CF"/>
    <w:rsid w:val="008D1579"/>
    <w:rsid w:val="008D1FAC"/>
    <w:rsid w:val="008D2E20"/>
    <w:rsid w:val="008D3748"/>
    <w:rsid w:val="008D599A"/>
    <w:rsid w:val="008D67F8"/>
    <w:rsid w:val="008D7815"/>
    <w:rsid w:val="008E06B3"/>
    <w:rsid w:val="008E08CE"/>
    <w:rsid w:val="008E2490"/>
    <w:rsid w:val="008E5FFE"/>
    <w:rsid w:val="008E60E5"/>
    <w:rsid w:val="008E6357"/>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5B21"/>
    <w:rsid w:val="0094740E"/>
    <w:rsid w:val="00950F80"/>
    <w:rsid w:val="0095460A"/>
    <w:rsid w:val="00955BD7"/>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3257"/>
    <w:rsid w:val="00993721"/>
    <w:rsid w:val="0099534B"/>
    <w:rsid w:val="00996E03"/>
    <w:rsid w:val="00997B7D"/>
    <w:rsid w:val="009A07C8"/>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2C4D"/>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2502"/>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22F9"/>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65A9"/>
    <w:rsid w:val="00B570E8"/>
    <w:rsid w:val="00B65A07"/>
    <w:rsid w:val="00B675F5"/>
    <w:rsid w:val="00B7301B"/>
    <w:rsid w:val="00B74BF7"/>
    <w:rsid w:val="00B7520F"/>
    <w:rsid w:val="00B761AC"/>
    <w:rsid w:val="00B80581"/>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2762"/>
    <w:rsid w:val="00C23218"/>
    <w:rsid w:val="00C24313"/>
    <w:rsid w:val="00C25CA6"/>
    <w:rsid w:val="00C264D5"/>
    <w:rsid w:val="00C270C9"/>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215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17F99"/>
    <w:rsid w:val="00D220FF"/>
    <w:rsid w:val="00D231AE"/>
    <w:rsid w:val="00D26396"/>
    <w:rsid w:val="00D32FFA"/>
    <w:rsid w:val="00D33FFD"/>
    <w:rsid w:val="00D374E8"/>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120F"/>
    <w:rsid w:val="00D9204D"/>
    <w:rsid w:val="00D92E2F"/>
    <w:rsid w:val="00D953A5"/>
    <w:rsid w:val="00D95CAE"/>
    <w:rsid w:val="00D979A6"/>
    <w:rsid w:val="00D97C5D"/>
    <w:rsid w:val="00DA0651"/>
    <w:rsid w:val="00DA0E94"/>
    <w:rsid w:val="00DA1299"/>
    <w:rsid w:val="00DA18AD"/>
    <w:rsid w:val="00DA2845"/>
    <w:rsid w:val="00DA5448"/>
    <w:rsid w:val="00DA682F"/>
    <w:rsid w:val="00DA688B"/>
    <w:rsid w:val="00DA7A68"/>
    <w:rsid w:val="00DB1501"/>
    <w:rsid w:val="00DB36AC"/>
    <w:rsid w:val="00DB536F"/>
    <w:rsid w:val="00DB63E2"/>
    <w:rsid w:val="00DB6989"/>
    <w:rsid w:val="00DB6E8D"/>
    <w:rsid w:val="00DC0783"/>
    <w:rsid w:val="00DC1519"/>
    <w:rsid w:val="00DC2755"/>
    <w:rsid w:val="00DC427E"/>
    <w:rsid w:val="00DC45A9"/>
    <w:rsid w:val="00DC4B03"/>
    <w:rsid w:val="00DC58D5"/>
    <w:rsid w:val="00DC5D58"/>
    <w:rsid w:val="00DC6D82"/>
    <w:rsid w:val="00DC7561"/>
    <w:rsid w:val="00DD0225"/>
    <w:rsid w:val="00DD1DA5"/>
    <w:rsid w:val="00DD3761"/>
    <w:rsid w:val="00DD380E"/>
    <w:rsid w:val="00DD4105"/>
    <w:rsid w:val="00DD51F9"/>
    <w:rsid w:val="00DD66F7"/>
    <w:rsid w:val="00DD75A6"/>
    <w:rsid w:val="00DD7B26"/>
    <w:rsid w:val="00DE003B"/>
    <w:rsid w:val="00DE0103"/>
    <w:rsid w:val="00DE04B2"/>
    <w:rsid w:val="00DE140A"/>
    <w:rsid w:val="00DE274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2C16"/>
    <w:rsid w:val="00E33498"/>
    <w:rsid w:val="00E34677"/>
    <w:rsid w:val="00E347BF"/>
    <w:rsid w:val="00E34AF7"/>
    <w:rsid w:val="00E35BF3"/>
    <w:rsid w:val="00E3769D"/>
    <w:rsid w:val="00E409C9"/>
    <w:rsid w:val="00E40AFE"/>
    <w:rsid w:val="00E41C6D"/>
    <w:rsid w:val="00E4683D"/>
    <w:rsid w:val="00E4703B"/>
    <w:rsid w:val="00E505D2"/>
    <w:rsid w:val="00E54324"/>
    <w:rsid w:val="00E54837"/>
    <w:rsid w:val="00E55D4F"/>
    <w:rsid w:val="00E563B4"/>
    <w:rsid w:val="00E611C7"/>
    <w:rsid w:val="00E615A5"/>
    <w:rsid w:val="00E617C6"/>
    <w:rsid w:val="00E64BBC"/>
    <w:rsid w:val="00E6535D"/>
    <w:rsid w:val="00E7110D"/>
    <w:rsid w:val="00E7210E"/>
    <w:rsid w:val="00E751DF"/>
    <w:rsid w:val="00E7590F"/>
    <w:rsid w:val="00E75C64"/>
    <w:rsid w:val="00E76630"/>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049B"/>
    <w:rsid w:val="00ED3A78"/>
    <w:rsid w:val="00ED48C7"/>
    <w:rsid w:val="00ED7B3B"/>
    <w:rsid w:val="00EE0D1E"/>
    <w:rsid w:val="00EE3988"/>
    <w:rsid w:val="00EF017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27F80"/>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1E52"/>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3167"/>
    <w:rsid w:val="00F97E18"/>
    <w:rsid w:val="00FA1BE0"/>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uiPriority w:val="99"/>
    <w:rsid w:val="00F76448"/>
    <w:rPr>
      <w:vertAlign w:val="superscript"/>
    </w:rPr>
  </w:style>
  <w:style w:type="character" w:customStyle="1" w:styleId="ac">
    <w:name w:val="Схема документа Знак"/>
    <w:uiPriority w:val="99"/>
    <w:rsid w:val="00F76448"/>
    <w:rPr>
      <w:rFonts w:ascii="Tahoma" w:hAnsi="Tahoma" w:cs="Tahoma"/>
      <w:shd w:val="clear" w:color="auto" w:fill="000080"/>
    </w:rPr>
  </w:style>
  <w:style w:type="character" w:customStyle="1" w:styleId="12">
    <w:name w:val="Знак примечания1"/>
    <w:uiPriority w:val="99"/>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paragraph" w:styleId="32">
    <w:name w:val="Body Text 3"/>
    <w:basedOn w:val="a1"/>
    <w:link w:val="31"/>
    <w:uiPriority w:val="99"/>
    <w:rsid w:val="000954FB"/>
    <w:pPr>
      <w:suppressAutoHyphens w:val="0"/>
      <w:spacing w:after="120"/>
    </w:pPr>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uiPriority w:val="99"/>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4">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
    <w:name w:val="Знак Знак6"/>
    <w:uiPriority w:val="99"/>
    <w:rsid w:val="00F76448"/>
    <w:rPr>
      <w:rFonts w:ascii="Tahoma" w:hAnsi="Tahoma" w:cs="Tahoma"/>
      <w:lang w:eastAsia="ar-SA" w:bidi="ar-SA"/>
    </w:rPr>
  </w:style>
  <w:style w:type="character" w:customStyle="1" w:styleId="5">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uiPriority w:val="99"/>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uiPriority w:val="99"/>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locked/>
    <w:rsid w:val="007E34C1"/>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character" w:customStyle="1" w:styleId="1b">
    <w:name w:val="Верхний колонтитул Знак1"/>
    <w:basedOn w:val="a2"/>
    <w:link w:val="afd"/>
    <w:uiPriority w:val="99"/>
    <w:rsid w:val="001B249A"/>
    <w:rPr>
      <w:sz w:val="24"/>
      <w:szCs w:val="24"/>
      <w:lang w:eastAsia="ar-SA"/>
    </w:rPr>
  </w:style>
  <w:style w:type="paragraph" w:styleId="afe">
    <w:name w:val="Body Text Indent"/>
    <w:basedOn w:val="a1"/>
    <w:link w:val="1c"/>
    <w:uiPriority w:val="99"/>
    <w:rsid w:val="00F76448"/>
    <w:pPr>
      <w:ind w:firstLine="720"/>
    </w:pPr>
    <w:rPr>
      <w:sz w:val="28"/>
      <w:szCs w:val="20"/>
    </w:rPr>
  </w:style>
  <w:style w:type="character" w:customStyle="1" w:styleId="1c">
    <w:name w:val="Основной текст с отступом Знак1"/>
    <w:basedOn w:val="a2"/>
    <w:link w:val="afe"/>
    <w:uiPriority w:val="99"/>
    <w:rsid w:val="001B249A"/>
    <w:rPr>
      <w:sz w:val="28"/>
      <w:lang w:eastAsia="ar-SA"/>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1B249A"/>
    <w:rPr>
      <w:rFonts w:eastAsia="MS Mincho"/>
      <w:spacing w:val="-2"/>
      <w:sz w:val="24"/>
      <w:szCs w:val="24"/>
      <w:lang w:eastAsia="ar-SA"/>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character" w:customStyle="1" w:styleId="1f">
    <w:name w:val="Текст сноски Знак1"/>
    <w:basedOn w:val="a2"/>
    <w:link w:val="aff0"/>
    <w:rsid w:val="001B249A"/>
    <w:rPr>
      <w:lang w:eastAsia="ar-SA"/>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character" w:customStyle="1" w:styleId="1f1">
    <w:name w:val="Подзаголовок Знак1"/>
    <w:basedOn w:val="a2"/>
    <w:link w:val="aff3"/>
    <w:uiPriority w:val="99"/>
    <w:rsid w:val="001B249A"/>
    <w:rPr>
      <w:b/>
      <w:bCs/>
      <w:sz w:val="24"/>
      <w:szCs w:val="24"/>
      <w:lang w:eastAsia="ar-SA"/>
    </w:rPr>
  </w:style>
  <w:style w:type="character" w:customStyle="1" w:styleId="aff4">
    <w:name w:val="Название Знак"/>
    <w:link w:val="aff2"/>
    <w:uiPriority w:val="99"/>
    <w:rsid w:val="00274B5B"/>
    <w:rPr>
      <w:rFonts w:ascii="Arial" w:hAnsi="Arial" w:cs="Arial"/>
      <w:b/>
      <w:bCs/>
      <w:kern w:val="1"/>
      <w:sz w:val="32"/>
      <w:szCs w:val="32"/>
      <w:lang w:eastAsia="ar-SA"/>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character" w:customStyle="1" w:styleId="1f3">
    <w:name w:val="Тема примечания Знак1"/>
    <w:basedOn w:val="1f4"/>
    <w:link w:val="aff7"/>
    <w:uiPriority w:val="99"/>
    <w:rsid w:val="001B249A"/>
    <w:rPr>
      <w:b/>
      <w:bCs/>
    </w:rPr>
  </w:style>
  <w:style w:type="character" w:customStyle="1" w:styleId="1f4">
    <w:name w:val="Текст примечания Знак1"/>
    <w:basedOn w:val="a2"/>
    <w:link w:val="aff8"/>
    <w:uiPriority w:val="99"/>
    <w:rsid w:val="009C211A"/>
    <w:rPr>
      <w:lang w:eastAsia="ar-SA"/>
    </w:rPr>
  </w:style>
  <w:style w:type="paragraph" w:styleId="aff8">
    <w:name w:val="annotation text"/>
    <w:basedOn w:val="a1"/>
    <w:link w:val="1f4"/>
    <w:uiPriority w:val="99"/>
    <w:unhideWhenUsed/>
    <w:rsid w:val="009C211A"/>
    <w:rPr>
      <w:sz w:val="20"/>
      <w:szCs w:val="20"/>
    </w:rPr>
  </w:style>
  <w:style w:type="paragraph" w:styleId="aff9">
    <w:name w:val="Balloon Text"/>
    <w:basedOn w:val="a1"/>
    <w:link w:val="1f5"/>
    <w:uiPriority w:val="99"/>
    <w:rsid w:val="00F76448"/>
    <w:rPr>
      <w:rFonts w:ascii="Tahoma" w:hAnsi="Tahoma"/>
      <w:sz w:val="16"/>
      <w:szCs w:val="16"/>
    </w:rPr>
  </w:style>
  <w:style w:type="character" w:customStyle="1" w:styleId="1f5">
    <w:name w:val="Текст выноски Знак1"/>
    <w:basedOn w:val="a2"/>
    <w:link w:val="aff9"/>
    <w:uiPriority w:val="99"/>
    <w:rsid w:val="001B249A"/>
    <w:rPr>
      <w:rFonts w:ascii="Tahoma" w:hAnsi="Tahoma"/>
      <w:sz w:val="16"/>
      <w:szCs w:val="16"/>
      <w:lang w:eastAsia="ar-SA"/>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a">
    <w:name w:val="List Paragraph"/>
    <w:basedOn w:val="a1"/>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b">
    <w:name w:val="Таблица шапка"/>
    <w:basedOn w:val="a1"/>
    <w:uiPriority w:val="99"/>
    <w:rsid w:val="00F76448"/>
    <w:pPr>
      <w:keepNext/>
      <w:spacing w:before="40" w:after="40"/>
      <w:ind w:left="57" w:right="57"/>
    </w:pPr>
    <w:rPr>
      <w:sz w:val="22"/>
      <w:szCs w:val="20"/>
    </w:rPr>
  </w:style>
  <w:style w:type="paragraph" w:customStyle="1" w:styleId="affc">
    <w:name w:val="Таблица текст"/>
    <w:basedOn w:val="a1"/>
    <w:uiPriority w:val="99"/>
    <w:rsid w:val="00F76448"/>
    <w:pPr>
      <w:spacing w:before="40" w:after="40"/>
      <w:ind w:left="57" w:right="57"/>
    </w:pPr>
    <w:rPr>
      <w:szCs w:val="20"/>
    </w:rPr>
  </w:style>
  <w:style w:type="paragraph" w:customStyle="1" w:styleId="1f7">
    <w:name w:val="Название объекта1"/>
    <w:basedOn w:val="a1"/>
    <w:next w:val="a1"/>
    <w:uiPriority w:val="99"/>
    <w:rsid w:val="00F76448"/>
    <w:pPr>
      <w:ind w:left="-1797"/>
      <w:jc w:val="right"/>
    </w:pPr>
    <w:rPr>
      <w:szCs w:val="20"/>
    </w:rPr>
  </w:style>
  <w:style w:type="paragraph" w:customStyle="1" w:styleId="1f8">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link w:val="1fc"/>
    <w:uiPriority w:val="99"/>
    <w:rsid w:val="00F76448"/>
    <w:rPr>
      <w:sz w:val="20"/>
      <w:szCs w:val="20"/>
    </w:rPr>
  </w:style>
  <w:style w:type="character" w:customStyle="1" w:styleId="1fc">
    <w:name w:val="Текст концевой сноски Знак1"/>
    <w:basedOn w:val="a2"/>
    <w:link w:val="afff"/>
    <w:uiPriority w:val="99"/>
    <w:rsid w:val="001B249A"/>
    <w:rPr>
      <w:lang w:eastAsia="ar-SA"/>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uiPriority w:val="99"/>
    <w:rsid w:val="00F76448"/>
  </w:style>
  <w:style w:type="paragraph" w:customStyle="1" w:styleId="afff1">
    <w:name w:val="Содержимое таблицы"/>
    <w:basedOn w:val="a1"/>
    <w:uiPriority w:val="99"/>
    <w:rsid w:val="00F76448"/>
    <w:pPr>
      <w:suppressLineNumbers/>
    </w:pPr>
  </w:style>
  <w:style w:type="paragraph" w:customStyle="1" w:styleId="afff2">
    <w:name w:val="Заголовок таблицы"/>
    <w:basedOn w:val="afff1"/>
    <w:uiPriority w:val="99"/>
    <w:rsid w:val="00F76448"/>
    <w:pPr>
      <w:jc w:val="center"/>
    </w:pPr>
    <w:rPr>
      <w:b/>
      <w:bCs/>
    </w:rPr>
  </w:style>
  <w:style w:type="character" w:styleId="afff3">
    <w:name w:val="annotation reference"/>
    <w:basedOn w:val="a2"/>
    <w:uiPriority w:val="99"/>
    <w:unhideWhenUsed/>
    <w:rsid w:val="009C211A"/>
    <w:rPr>
      <w:sz w:val="16"/>
      <w:szCs w:val="16"/>
    </w:rPr>
  </w:style>
  <w:style w:type="table" w:styleId="afff4">
    <w:name w:val="Table Grid"/>
    <w:basedOn w:val="a3"/>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hps">
    <w:name w:val="hps"/>
    <w:basedOn w:val="a2"/>
    <w:uiPriority w:val="99"/>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99"/>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99"/>
    <w:qFormat/>
    <w:rsid w:val="009711EF"/>
    <w:pPr>
      <w:ind w:left="720"/>
    </w:pPr>
  </w:style>
  <w:style w:type="character" w:customStyle="1" w:styleId="Char">
    <w:name w:val="列出段落 Char"/>
    <w:link w:val="afff6"/>
    <w:uiPriority w:val="99"/>
    <w:locked/>
    <w:rsid w:val="009711EF"/>
    <w:rPr>
      <w:sz w:val="24"/>
      <w:szCs w:val="24"/>
      <w:lang w:eastAsia="ar-SA"/>
    </w:rPr>
  </w:style>
  <w:style w:type="character" w:customStyle="1" w:styleId="shorttext">
    <w:name w:val="short_text"/>
    <w:basedOn w:val="a2"/>
    <w:uiPriority w:val="99"/>
    <w:rsid w:val="009711EF"/>
  </w:style>
  <w:style w:type="paragraph" w:customStyle="1" w:styleId="a0">
    <w:name w:val="Загоолвок по лев"/>
    <w:basedOn w:val="afa"/>
    <w:uiPriority w:val="99"/>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uiPriority w:val="99"/>
    <w:rsid w:val="00274B5B"/>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7E34C1"/>
    <w:pPr>
      <w:suppressAutoHyphens/>
      <w:autoSpaceDN w:val="0"/>
      <w:textAlignment w:val="baseline"/>
    </w:pPr>
    <w:rPr>
      <w:kern w:val="3"/>
      <w:sz w:val="24"/>
      <w:szCs w:val="24"/>
      <w:lang w:eastAsia="ar-SA"/>
    </w:rPr>
  </w:style>
  <w:style w:type="character" w:customStyle="1" w:styleId="BodyText3Char">
    <w:name w:val="Body Text 3 Char"/>
    <w:uiPriority w:val="99"/>
    <w:locked/>
    <w:rsid w:val="001B249A"/>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oplevDV@trcont.ru" TargetMode="External"/><Relationship Id="rId18" Type="http://schemas.openxmlformats.org/officeDocument/2006/relationships/hyperlink" Target="consultantplus://offline/main?base=CMB;n=15753;fld=134;dst=100016"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ldorzhievaVIU@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09AF-720B-4869-993A-30DCDD7F3BB7}">
  <ds:schemaRefs>
    <ds:schemaRef ds:uri="http://schemas.openxmlformats.org/officeDocument/2006/bibliography"/>
  </ds:schemaRefs>
</ds:datastoreItem>
</file>

<file path=customXml/itemProps4.xml><?xml version="1.0" encoding="utf-8"?>
<ds:datastoreItem xmlns:ds="http://schemas.openxmlformats.org/officeDocument/2006/customXml" ds:itemID="{1E4C4C5E-89C2-4461-B762-4F8ABD47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53</Pages>
  <Words>17718</Words>
  <Characters>100999</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118481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24</cp:revision>
  <cp:lastPrinted>2017-10-02T02:43:00Z</cp:lastPrinted>
  <dcterms:created xsi:type="dcterms:W3CDTF">2017-09-27T05:41:00Z</dcterms:created>
  <dcterms:modified xsi:type="dcterms:W3CDTF">2017-11-28T08:12:00Z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