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424ED3" w:rsidRDefault="00A20C0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Свердловской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424ED3" w:rsidRDefault="00A20C0C">
      <w:pPr>
        <w:tabs>
          <w:tab w:val="left" w:pos="4962"/>
        </w:tabs>
        <w:ind w:left="4820"/>
        <w:rPr>
          <w:b/>
          <w:bCs/>
          <w:sz w:val="28"/>
          <w:szCs w:val="28"/>
        </w:rPr>
      </w:pPr>
      <w:r>
        <w:rPr>
          <w:b/>
          <w:bCs/>
          <w:sz w:val="28"/>
          <w:szCs w:val="28"/>
        </w:rPr>
        <w:t>Степан Сергеевич Шибаев</w:t>
      </w:r>
    </w:p>
    <w:p w:rsidR="00681E3B" w:rsidRPr="006D2B87" w:rsidRDefault="00681E3B" w:rsidP="00681E3B">
      <w:pPr>
        <w:tabs>
          <w:tab w:val="left" w:pos="4962"/>
        </w:tabs>
        <w:ind w:left="4820"/>
        <w:rPr>
          <w:rFonts w:eastAsia="Arial Unicode MS"/>
        </w:rPr>
      </w:pPr>
    </w:p>
    <w:p w:rsidR="00424ED3" w:rsidRDefault="00A20C0C">
      <w:pPr>
        <w:tabs>
          <w:tab w:val="left" w:pos="4962"/>
        </w:tabs>
        <w:ind w:left="4820"/>
        <w:rPr>
          <w:b/>
          <w:bCs/>
          <w:sz w:val="28"/>
        </w:rPr>
      </w:pPr>
      <w:r>
        <w:rPr>
          <w:b/>
          <w:bCs/>
          <w:sz w:val="28"/>
        </w:rPr>
        <w:t>«28»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424ED3" w:rsidRDefault="00A20C0C">
      <w:pPr>
        <w:pStyle w:val="19"/>
        <w:ind w:firstLine="709"/>
        <w:rPr>
          <w:szCs w:val="28"/>
        </w:rPr>
      </w:pPr>
      <w:r>
        <w:t>Открытый конкурс среди субъектов МСП № ОК-МСП-СВЕРД-17-0043 по предмету закупки "Оказание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w:t>
      </w:r>
      <w:r>
        <w:t>рансКонтейнер» на Свердловской железной дороге  в  2018 году</w:t>
      </w:r>
      <w:proofErr w:type="gramStart"/>
      <w:r>
        <w:t>."</w:t>
      </w:r>
      <w:bookmarkEnd w:id="0"/>
      <w:bookmarkEnd w:id="1"/>
      <w:bookmarkEnd w:id="2"/>
      <w:bookmarkEnd w:id="3"/>
      <w:bookmarkEnd w:id="4"/>
      <w:bookmarkEnd w:id="5"/>
      <w:bookmarkEnd w:id="6"/>
      <w:r>
        <w:rPr>
          <w:szCs w:val="28"/>
        </w:rPr>
        <w:t xml:space="preserve"> (</w:t>
      </w:r>
      <w:proofErr w:type="gramEnd"/>
      <w:r>
        <w:rPr>
          <w:szCs w:val="28"/>
        </w:rPr>
        <w:t>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24ED3" w:rsidRDefault="00A20C0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w:t>
      </w:r>
      <w:r>
        <w:t>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8"/>
            <w:sz w:val="28"/>
            <w:szCs w:val="28"/>
          </w:rPr>
          <w:t>Линия доверия «стоп коррупция»</w:t>
        </w:r>
      </w:hyperlink>
      <w:r>
        <w:rPr>
          <w:color w:val="000000"/>
          <w:sz w:val="28"/>
          <w:szCs w:val="28"/>
        </w:rPr>
        <w:t xml:space="preserve">, электронная почта </w:t>
      </w:r>
      <w:hyperlink r:id="rId14"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424ED3" w:rsidRDefault="00A20C0C">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претендента и 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w:t>
      </w:r>
      <w:r>
        <w:rPr>
          <w:sz w:val="28"/>
          <w:szCs w:val="28"/>
        </w:rPr>
        <w:t>отовленное в соответствии с требованиями Технического задания (раздел 4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B64A3" w:rsidRDefault="007D6548" w:rsidP="005C0652">
      <w:pPr>
        <w:pStyle w:val="aff7"/>
        <w:numPr>
          <w:ilvl w:val="0"/>
          <w:numId w:val="3"/>
        </w:numPr>
        <w:ind w:left="0" w:firstLine="720"/>
        <w:jc w:val="both"/>
        <w:rPr>
          <w:sz w:val="28"/>
          <w:szCs w:val="28"/>
        </w:rPr>
      </w:pPr>
      <w:r>
        <w:rPr>
          <w:sz w:val="28"/>
          <w:szCs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55293">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55293">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D32FFA" w:rsidRDefault="007D6548" w:rsidP="00155293">
      <w:pPr>
        <w:pStyle w:val="afa"/>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15529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424ED3" w:rsidRDefault="00A20C0C">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424ED3" w:rsidRDefault="00424ED3">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861F03" w:rsidRPr="007E6DE4" w:rsidRDefault="00861F03" w:rsidP="000954FB">
                  <w:pPr>
                    <w:jc w:val="center"/>
                    <w:rPr>
                      <w:b/>
                      <w:sz w:val="28"/>
                      <w:szCs w:val="28"/>
                    </w:rPr>
                  </w:pPr>
                  <w:r w:rsidRPr="007E6DE4">
                    <w:rPr>
                      <w:b/>
                      <w:sz w:val="28"/>
                      <w:szCs w:val="28"/>
                    </w:rPr>
                    <w:t xml:space="preserve">_____________________________________________, </w:t>
                  </w:r>
                </w:p>
                <w:p w:rsidR="00861F03" w:rsidRDefault="00861F0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61F03" w:rsidRPr="007E6DE4" w:rsidRDefault="00861F03" w:rsidP="000954FB">
                  <w:pPr>
                    <w:jc w:val="center"/>
                    <w:rPr>
                      <w:b/>
                      <w:sz w:val="28"/>
                      <w:szCs w:val="28"/>
                    </w:rPr>
                  </w:pPr>
                  <w:r w:rsidRPr="007E6DE4">
                    <w:rPr>
                      <w:b/>
                      <w:sz w:val="28"/>
                      <w:szCs w:val="28"/>
                    </w:rPr>
                    <w:t>________________________________________</w:t>
                  </w:r>
                </w:p>
                <w:p w:rsidR="00861F03" w:rsidRPr="007E6DE4" w:rsidRDefault="00861F03" w:rsidP="000954FB">
                  <w:pPr>
                    <w:jc w:val="center"/>
                    <w:rPr>
                      <w:i/>
                      <w:sz w:val="20"/>
                      <w:szCs w:val="20"/>
                    </w:rPr>
                  </w:pPr>
                  <w:r w:rsidRPr="007E6DE4">
                    <w:rPr>
                      <w:i/>
                      <w:sz w:val="20"/>
                      <w:szCs w:val="20"/>
                    </w:rPr>
                    <w:t>государство регистрации претендента</w:t>
                  </w:r>
                </w:p>
                <w:p w:rsidR="00861F03" w:rsidRPr="007E6DE4" w:rsidRDefault="00861F03" w:rsidP="000954FB">
                  <w:pPr>
                    <w:jc w:val="center"/>
                    <w:rPr>
                      <w:b/>
                      <w:sz w:val="28"/>
                      <w:szCs w:val="28"/>
                    </w:rPr>
                  </w:pPr>
                  <w:r w:rsidRPr="007E6DE4">
                    <w:rPr>
                      <w:b/>
                      <w:sz w:val="28"/>
                      <w:szCs w:val="28"/>
                    </w:rPr>
                    <w:t>_____________________________</w:t>
                  </w:r>
                  <w:r>
                    <w:rPr>
                      <w:b/>
                      <w:sz w:val="28"/>
                      <w:szCs w:val="28"/>
                    </w:rPr>
                    <w:t>__________________</w:t>
                  </w:r>
                </w:p>
                <w:p w:rsidR="00861F03" w:rsidRPr="007E6DE4" w:rsidRDefault="00861F03" w:rsidP="000954FB">
                  <w:pPr>
                    <w:jc w:val="center"/>
                    <w:rPr>
                      <w:i/>
                      <w:sz w:val="20"/>
                      <w:szCs w:val="20"/>
                    </w:rPr>
                  </w:pPr>
                  <w:r w:rsidRPr="007E6DE4">
                    <w:rPr>
                      <w:i/>
                      <w:sz w:val="20"/>
                      <w:szCs w:val="20"/>
                    </w:rPr>
                    <w:t>ИНН претендента (для претендентов-резидентов Российской Федерации)</w:t>
                  </w:r>
                </w:p>
                <w:p w:rsidR="00861F03" w:rsidRDefault="00861F03" w:rsidP="000954FB">
                  <w:pPr>
                    <w:jc w:val="both"/>
                  </w:pPr>
                </w:p>
                <w:p w:rsidR="00424ED3" w:rsidRDefault="00A20C0C">
                  <w:pPr>
                    <w:jc w:val="center"/>
                    <w:rPr>
                      <w:b/>
                    </w:rPr>
                  </w:pPr>
                  <w:r>
                    <w:rPr>
                      <w:b/>
                    </w:rPr>
                    <w:t>ЗАЯВКА НА УЧАСТИЕ В ОТКРЫТОМ КОНКУРСЕ № ОК-МСП-</w:t>
                  </w:r>
                  <w:r>
                    <w:rPr>
                      <w:b/>
                    </w:rPr>
                    <w:t>СВЕРД-17-0043</w:t>
                  </w:r>
                </w:p>
                <w:p w:rsidR="00861F03" w:rsidRPr="00DF4847" w:rsidRDefault="00861F03" w:rsidP="000954FB">
                  <w:pPr>
                    <w:jc w:val="center"/>
                    <w:rPr>
                      <w:b/>
                    </w:rPr>
                  </w:pPr>
                  <w:r w:rsidRPr="00DF4847">
                    <w:rPr>
                      <w:b/>
                    </w:rPr>
                    <w:t xml:space="preserve">(лот № _________) </w:t>
                  </w:r>
                </w:p>
                <w:p w:rsidR="00861F03" w:rsidRPr="00521EAB" w:rsidRDefault="00861F03" w:rsidP="000954FB">
                  <w:pPr>
                    <w:jc w:val="center"/>
                    <w:rPr>
                      <w:i/>
                    </w:rPr>
                  </w:pPr>
                  <w:r w:rsidRPr="00DF4847">
                    <w:rPr>
                      <w:i/>
                    </w:rPr>
                    <w:t>(указывается номер лота)</w:t>
                  </w:r>
                </w:p>
                <w:p w:rsidR="00861F03" w:rsidRPr="00923E2D" w:rsidRDefault="00861F03" w:rsidP="000954FB">
                  <w:pPr>
                    <w:jc w:val="center"/>
                    <w:rPr>
                      <w:b/>
                    </w:rPr>
                  </w:pPr>
                </w:p>
                <w:p w:rsidR="00861F03" w:rsidRPr="00923E2D" w:rsidRDefault="00861F03" w:rsidP="000954FB">
                  <w:pPr>
                    <w:ind w:left="2124" w:firstLine="708"/>
                    <w:rPr>
                      <w:i/>
                    </w:rPr>
                  </w:pPr>
                </w:p>
              </w:txbxContent>
            </v:textbox>
            <w10:wrap type="tight"/>
          </v:shape>
        </w:pict>
      </w:r>
      <w:r w:rsidR="00A20C0C">
        <w:rPr>
          <w:sz w:val="28"/>
          <w:szCs w:val="28"/>
        </w:rPr>
        <w:t xml:space="preserve"> </w:t>
      </w:r>
      <w:r w:rsidR="00A20C0C">
        <w:rPr>
          <w:sz w:val="28"/>
        </w:rPr>
        <w:t>Письмо (конверт) с Заявкой должно</w:t>
      </w:r>
      <w:r w:rsidR="00A20C0C">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424ED3" w:rsidRDefault="00A20C0C">
      <w:pPr>
        <w:pStyle w:val="afa"/>
        <w:numPr>
          <w:ilvl w:val="2"/>
          <w:numId w:val="11"/>
        </w:numPr>
        <w:ind w:left="0" w:firstLine="709"/>
        <w:rPr>
          <w:sz w:val="28"/>
        </w:rPr>
      </w:pPr>
      <w:proofErr w:type="gramStart"/>
      <w:r>
        <w:rPr>
          <w:sz w:val="28"/>
        </w:rPr>
        <w:t>В случае если претендент подает Заявки по нескольким лотам, надлежащим образом оформленные документы: опись представленных документов, за</w:t>
      </w:r>
      <w:r>
        <w:rPr>
          <w:sz w:val="28"/>
        </w:rPr>
        <w:t xml:space="preserve">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w:t>
      </w:r>
      <w:r>
        <w:rPr>
          <w:sz w:val="28"/>
        </w:rPr>
        <w:t>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w:t>
      </w:r>
      <w:r>
        <w:rPr>
          <w:sz w:val="28"/>
        </w:rPr>
        <w:t xml:space="preserve">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w:t>
      </w:r>
      <w:r>
        <w:rPr>
          <w:sz w:val="28"/>
        </w:rPr>
        <w:t>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424ED3" w:rsidRDefault="00A20C0C">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24ED3" w:rsidRDefault="00A20C0C">
      <w:pPr>
        <w:pStyle w:val="a"/>
        <w:rPr>
          <w:b w:val="0"/>
          <w:i w:val="0"/>
        </w:rPr>
      </w:pPr>
      <w:r>
        <w:rPr>
          <w:b w:val="0"/>
          <w:i w:val="0"/>
        </w:rPr>
        <w:t>Финансово-коммерческое предложение должно содержать сроки выполнения работ, оказания услуг, поставки т</w:t>
      </w:r>
      <w:r>
        <w:rPr>
          <w:b w:val="0"/>
          <w:i w:val="0"/>
        </w:rPr>
        <w:t>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w:t>
      </w:r>
      <w:r>
        <w:rPr>
          <w:b w:val="0"/>
          <w:i w:val="0"/>
        </w:rPr>
        <w:t>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0954FB" w:rsidRDefault="009A1114" w:rsidP="009A1114">
      <w:pPr>
        <w:pStyle w:val="a"/>
        <w:numPr>
          <w:ilvl w:val="0"/>
          <w:numId w:val="0"/>
        </w:numPr>
        <w:rPr>
          <w:b w:val="0"/>
          <w:i w:val="0"/>
        </w:rPr>
      </w:pPr>
      <w:r>
        <w:rPr>
          <w:b w:val="0"/>
          <w:i w:val="0"/>
        </w:rPr>
        <w:tab/>
      </w: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681E3B" w:rsidRDefault="000954FB" w:rsidP="009A1114">
      <w:pPr>
        <w:pStyle w:val="a"/>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w:t>
      </w:r>
    </w:p>
    <w:p w:rsidR="000954FB" w:rsidRPr="00681E3B" w:rsidRDefault="009A1114" w:rsidP="009A1114">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703603" w:rsidRPr="00A20C0C" w:rsidRDefault="00703603" w:rsidP="00A20C0C">
      <w:pPr>
        <w:pStyle w:val="a"/>
        <w:rPr>
          <w:b w:val="0"/>
          <w:i w:val="0"/>
        </w:rPr>
        <w:sectPr w:rsidR="00703603" w:rsidRPr="00A20C0C"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t>Раздел 4. Техническое задание</w:t>
      </w:r>
    </w:p>
    <w:p w:rsidR="00DF4847" w:rsidRDefault="00DF4847" w:rsidP="00681E3B"/>
    <w:p w:rsidR="00424ED3" w:rsidRPr="00D37F9E" w:rsidRDefault="00424ED3" w:rsidP="0040008E">
      <w:pPr>
        <w:pStyle w:val="19"/>
        <w:rPr>
          <w:szCs w:val="28"/>
        </w:rPr>
      </w:pPr>
      <w:r>
        <w:rPr>
          <w:szCs w:val="28"/>
        </w:rPr>
        <w:t>4.1. Предмет конкурса – оказание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в 2018 году.</w:t>
      </w:r>
    </w:p>
    <w:p w:rsidR="00424ED3" w:rsidRPr="00FF6428" w:rsidRDefault="00424ED3" w:rsidP="0040008E">
      <w:pPr>
        <w:pStyle w:val="19"/>
        <w:tabs>
          <w:tab w:val="left" w:pos="993"/>
          <w:tab w:val="left" w:pos="1276"/>
        </w:tabs>
        <w:rPr>
          <w:szCs w:val="28"/>
        </w:rPr>
      </w:pPr>
      <w:r>
        <w:rPr>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424ED3" w:rsidRDefault="00424ED3" w:rsidP="0040008E">
      <w:pPr>
        <w:tabs>
          <w:tab w:val="left" w:pos="567"/>
          <w:tab w:val="left" w:pos="709"/>
          <w:tab w:val="left" w:pos="851"/>
          <w:tab w:val="num" w:pos="1070"/>
        </w:tabs>
        <w:jc w:val="both"/>
        <w:rPr>
          <w:sz w:val="28"/>
          <w:szCs w:val="28"/>
        </w:rPr>
      </w:pPr>
      <w:r>
        <w:rPr>
          <w:sz w:val="28"/>
          <w:szCs w:val="28"/>
        </w:rPr>
        <w:t xml:space="preserve">          4.3. В конкурсной заявке должны быть изложены условия, соответствующие требованиям технического задания, либо более выгодные для Заказчика;</w:t>
      </w:r>
    </w:p>
    <w:p w:rsidR="00424ED3" w:rsidRDefault="00424ED3" w:rsidP="0040008E">
      <w:pPr>
        <w:widowControl w:val="0"/>
        <w:shd w:val="clear" w:color="auto" w:fill="FFFFFF"/>
        <w:autoSpaceDE w:val="0"/>
        <w:autoSpaceDN w:val="0"/>
        <w:adjustRightInd w:val="0"/>
        <w:spacing w:line="324" w:lineRule="exact"/>
        <w:ind w:right="6" w:firstLine="708"/>
        <w:jc w:val="both"/>
        <w:rPr>
          <w:sz w:val="28"/>
          <w:szCs w:val="28"/>
        </w:rPr>
      </w:pPr>
      <w:r>
        <w:rPr>
          <w:sz w:val="28"/>
          <w:szCs w:val="28"/>
        </w:rPr>
        <w:t>4.4. Начальная (максимальная) цена договора составляет 1 500 000 (один миллион пятьсот тысяч) рублей 00 копеек, включает все возможные расходы претендента, в том числе расходы на материалы, аренду специализированной техники, необходимой для оказания услуг по предмету открытого конкурса и все налоги, кроме НДС. Сумма НДС и условия начисления определяются в соответствии с законодательством Российской Федерации.</w:t>
      </w:r>
    </w:p>
    <w:p w:rsidR="00424ED3" w:rsidRDefault="00424ED3" w:rsidP="0040008E">
      <w:pPr>
        <w:widowControl w:val="0"/>
        <w:shd w:val="clear" w:color="auto" w:fill="FFFFFF"/>
        <w:autoSpaceDE w:val="0"/>
        <w:autoSpaceDN w:val="0"/>
        <w:adjustRightInd w:val="0"/>
        <w:spacing w:line="324" w:lineRule="exact"/>
        <w:ind w:right="6" w:firstLine="708"/>
        <w:jc w:val="both"/>
        <w:rPr>
          <w:color w:val="000000"/>
          <w:sz w:val="28"/>
          <w:szCs w:val="28"/>
        </w:rPr>
      </w:pPr>
      <w:r>
        <w:rPr>
          <w:color w:val="000000"/>
          <w:spacing w:val="-1"/>
          <w:sz w:val="28"/>
          <w:szCs w:val="28"/>
        </w:rPr>
        <w:t xml:space="preserve">Стоимость Услуг определяется умножением стоимости нормо-часа на длительность работ по техническому обслуживанию и ремонту электрооборудования. Длительность работ, стоимость материалов, стоимость эксплуатации </w:t>
      </w:r>
      <w:r>
        <w:rPr>
          <w:sz w:val="28"/>
          <w:szCs w:val="28"/>
        </w:rPr>
        <w:t>специализированной техники</w:t>
      </w:r>
      <w:r>
        <w:rPr>
          <w:color w:val="000000"/>
          <w:spacing w:val="-1"/>
          <w:sz w:val="28"/>
          <w:szCs w:val="28"/>
        </w:rPr>
        <w:t xml:space="preserve"> согл</w:t>
      </w:r>
      <w:r>
        <w:rPr>
          <w:color w:val="000000"/>
          <w:spacing w:val="4"/>
          <w:sz w:val="28"/>
          <w:szCs w:val="28"/>
        </w:rPr>
        <w:t xml:space="preserve">асовывается отдельно </w:t>
      </w:r>
      <w:r>
        <w:rPr>
          <w:color w:val="000000"/>
          <w:sz w:val="28"/>
          <w:szCs w:val="28"/>
        </w:rPr>
        <w:t>на основании дефектного акта и фиксируется в калькуляции.</w:t>
      </w:r>
    </w:p>
    <w:p w:rsidR="00424ED3" w:rsidRPr="00D37F9E" w:rsidRDefault="00424ED3" w:rsidP="0040008E">
      <w:pPr>
        <w:widowControl w:val="0"/>
        <w:shd w:val="clear" w:color="auto" w:fill="FFFFFF"/>
        <w:autoSpaceDE w:val="0"/>
        <w:autoSpaceDN w:val="0"/>
        <w:adjustRightInd w:val="0"/>
        <w:spacing w:line="324" w:lineRule="exact"/>
        <w:ind w:right="6" w:firstLine="708"/>
        <w:jc w:val="both"/>
        <w:rPr>
          <w:color w:val="000000"/>
          <w:sz w:val="28"/>
          <w:szCs w:val="28"/>
        </w:rPr>
      </w:pPr>
      <w:r>
        <w:rPr>
          <w:color w:val="000000"/>
          <w:sz w:val="28"/>
          <w:szCs w:val="28"/>
        </w:rPr>
        <w:t xml:space="preserve">Стоимость нормо-часа технического обслуживания или ремонта электрических сетей и оборудования 240,00 руб. без НДС. </w:t>
      </w:r>
    </w:p>
    <w:p w:rsidR="00424ED3" w:rsidRPr="00D37F9E" w:rsidRDefault="00424ED3" w:rsidP="0040008E">
      <w:pPr>
        <w:tabs>
          <w:tab w:val="left" w:pos="567"/>
          <w:tab w:val="left" w:pos="709"/>
        </w:tabs>
        <w:jc w:val="both"/>
        <w:rPr>
          <w:rFonts w:eastAsia="MS Mincho"/>
          <w:bCs/>
          <w:sz w:val="28"/>
          <w:szCs w:val="28"/>
        </w:rPr>
      </w:pPr>
      <w:r>
        <w:rPr>
          <w:rFonts w:eastAsia="MS Mincho"/>
          <w:b/>
          <w:bCs/>
          <w:sz w:val="28"/>
          <w:szCs w:val="28"/>
        </w:rPr>
        <w:t xml:space="preserve">         </w:t>
      </w:r>
      <w:r>
        <w:rPr>
          <w:rFonts w:eastAsia="MS Mincho"/>
          <w:bCs/>
          <w:sz w:val="28"/>
          <w:szCs w:val="28"/>
        </w:rPr>
        <w:t xml:space="preserve"> 4.5 Перечень </w:t>
      </w:r>
      <w:r>
        <w:rPr>
          <w:sz w:val="28"/>
          <w:szCs w:val="28"/>
        </w:rPr>
        <w:t>электрического оборудования</w:t>
      </w:r>
      <w:r>
        <w:rPr>
          <w:rFonts w:eastAsia="MS Mincho"/>
          <w:bCs/>
          <w:sz w:val="28"/>
          <w:szCs w:val="28"/>
        </w:rPr>
        <w:t>:</w:t>
      </w:r>
    </w:p>
    <w:p w:rsidR="00424ED3" w:rsidRPr="000061F3" w:rsidRDefault="00424ED3" w:rsidP="0040008E">
      <w:pPr>
        <w:shd w:val="clear" w:color="auto" w:fill="FFFFFF"/>
        <w:autoSpaceDE w:val="0"/>
        <w:autoSpaceDN w:val="0"/>
        <w:spacing w:line="322" w:lineRule="exact"/>
        <w:ind w:left="360"/>
        <w:jc w:val="both"/>
        <w:rPr>
          <w:color w:val="FF0000"/>
          <w:sz w:val="28"/>
          <w:szCs w:val="28"/>
        </w:rPr>
      </w:pPr>
      <w:r>
        <w:rPr>
          <w:sz w:val="28"/>
          <w:szCs w:val="28"/>
        </w:rPr>
        <w:t>Щиток осветительный  ЩО – 17 шт.</w:t>
      </w:r>
      <w:r>
        <w:rPr>
          <w:color w:val="FF0000"/>
          <w:sz w:val="28"/>
          <w:szCs w:val="28"/>
        </w:rPr>
        <w:t xml:space="preserve"> </w:t>
      </w:r>
    </w:p>
    <w:p w:rsidR="00424ED3" w:rsidRPr="000061F3" w:rsidRDefault="00424ED3" w:rsidP="0040008E">
      <w:pPr>
        <w:shd w:val="clear" w:color="auto" w:fill="FFFFFF"/>
        <w:autoSpaceDE w:val="0"/>
        <w:autoSpaceDN w:val="0"/>
        <w:spacing w:line="322" w:lineRule="exact"/>
        <w:ind w:left="360"/>
        <w:jc w:val="both"/>
        <w:rPr>
          <w:color w:val="FF0000"/>
          <w:sz w:val="28"/>
          <w:szCs w:val="28"/>
        </w:rPr>
      </w:pPr>
      <w:r>
        <w:rPr>
          <w:sz w:val="28"/>
          <w:szCs w:val="28"/>
        </w:rPr>
        <w:t xml:space="preserve">Щит силовой распределительный ЩС 380В –20 шт. </w:t>
      </w:r>
    </w:p>
    <w:p w:rsidR="00424ED3" w:rsidRPr="000061F3" w:rsidRDefault="00424ED3" w:rsidP="0040008E">
      <w:pPr>
        <w:shd w:val="clear" w:color="auto" w:fill="FFFFFF"/>
        <w:autoSpaceDE w:val="0"/>
        <w:autoSpaceDN w:val="0"/>
        <w:spacing w:line="322" w:lineRule="exact"/>
        <w:ind w:left="360"/>
        <w:jc w:val="both"/>
        <w:rPr>
          <w:sz w:val="28"/>
          <w:szCs w:val="28"/>
        </w:rPr>
      </w:pPr>
      <w:r>
        <w:rPr>
          <w:sz w:val="28"/>
          <w:szCs w:val="28"/>
        </w:rPr>
        <w:t>Щит наружного освещения</w:t>
      </w:r>
      <w:r>
        <w:rPr>
          <w:rStyle w:val="st1"/>
          <w:rFonts w:ascii="Arial" w:hAnsi="Arial" w:cs="Arial"/>
          <w:sz w:val="15"/>
          <w:szCs w:val="15"/>
        </w:rPr>
        <w:t xml:space="preserve"> </w:t>
      </w:r>
      <w:r>
        <w:rPr>
          <w:sz w:val="28"/>
          <w:szCs w:val="28"/>
        </w:rPr>
        <w:t>ЩНО 380В -  16 шт.</w:t>
      </w:r>
    </w:p>
    <w:p w:rsidR="00424ED3" w:rsidRPr="000061F3" w:rsidRDefault="00424ED3" w:rsidP="0040008E">
      <w:pPr>
        <w:shd w:val="clear" w:color="auto" w:fill="FFFFFF"/>
        <w:autoSpaceDE w:val="0"/>
        <w:autoSpaceDN w:val="0"/>
        <w:spacing w:line="322" w:lineRule="exact"/>
        <w:ind w:left="360"/>
        <w:jc w:val="both"/>
        <w:rPr>
          <w:sz w:val="28"/>
          <w:szCs w:val="28"/>
        </w:rPr>
      </w:pPr>
      <w:r>
        <w:rPr>
          <w:sz w:val="28"/>
          <w:szCs w:val="28"/>
        </w:rPr>
        <w:t>Вводно-распределительное устройство ВРУ 380В</w:t>
      </w:r>
      <w:r>
        <w:rPr>
          <w:rStyle w:val="st1"/>
          <w:rFonts w:ascii="Arial" w:hAnsi="Arial" w:cs="Arial"/>
          <w:sz w:val="15"/>
          <w:szCs w:val="15"/>
        </w:rPr>
        <w:t xml:space="preserve"> </w:t>
      </w:r>
      <w:r>
        <w:rPr>
          <w:sz w:val="28"/>
          <w:szCs w:val="28"/>
        </w:rPr>
        <w:t xml:space="preserve">- 7шт. </w:t>
      </w:r>
    </w:p>
    <w:p w:rsidR="00424ED3" w:rsidRPr="000061F3" w:rsidRDefault="00424ED3" w:rsidP="0040008E">
      <w:pPr>
        <w:shd w:val="clear" w:color="auto" w:fill="FFFFFF"/>
        <w:autoSpaceDE w:val="0"/>
        <w:autoSpaceDN w:val="0"/>
        <w:spacing w:line="322" w:lineRule="exact"/>
        <w:ind w:left="360"/>
        <w:jc w:val="both"/>
        <w:rPr>
          <w:sz w:val="28"/>
          <w:szCs w:val="28"/>
        </w:rPr>
      </w:pPr>
      <w:r>
        <w:rPr>
          <w:sz w:val="28"/>
          <w:szCs w:val="28"/>
        </w:rPr>
        <w:t>Рубильник – 7 шт.</w:t>
      </w:r>
    </w:p>
    <w:p w:rsidR="00424ED3" w:rsidRPr="000061F3" w:rsidRDefault="00424ED3" w:rsidP="0040008E">
      <w:pPr>
        <w:shd w:val="clear" w:color="auto" w:fill="FFFFFF"/>
        <w:autoSpaceDE w:val="0"/>
        <w:autoSpaceDN w:val="0"/>
        <w:spacing w:line="322" w:lineRule="exact"/>
        <w:ind w:left="360"/>
        <w:jc w:val="both"/>
        <w:rPr>
          <w:color w:val="FF0000"/>
          <w:sz w:val="28"/>
          <w:szCs w:val="28"/>
        </w:rPr>
      </w:pPr>
      <w:r>
        <w:rPr>
          <w:sz w:val="28"/>
          <w:szCs w:val="28"/>
        </w:rPr>
        <w:t>Розетка –  353 шт.</w:t>
      </w:r>
    </w:p>
    <w:p w:rsidR="00424ED3" w:rsidRPr="000061F3" w:rsidRDefault="00424ED3" w:rsidP="0040008E">
      <w:pPr>
        <w:shd w:val="clear" w:color="auto" w:fill="FFFFFF"/>
        <w:autoSpaceDE w:val="0"/>
        <w:autoSpaceDN w:val="0"/>
        <w:spacing w:line="322" w:lineRule="exact"/>
        <w:ind w:left="360"/>
        <w:jc w:val="both"/>
        <w:rPr>
          <w:sz w:val="28"/>
          <w:szCs w:val="28"/>
        </w:rPr>
      </w:pPr>
      <w:r>
        <w:rPr>
          <w:sz w:val="28"/>
          <w:szCs w:val="28"/>
        </w:rPr>
        <w:t xml:space="preserve">Розетка рефрижератора 380В – 40 шт. </w:t>
      </w:r>
    </w:p>
    <w:p w:rsidR="00424ED3" w:rsidRPr="000061F3" w:rsidRDefault="00424ED3" w:rsidP="0040008E">
      <w:pPr>
        <w:shd w:val="clear" w:color="auto" w:fill="FFFFFF"/>
        <w:autoSpaceDE w:val="0"/>
        <w:autoSpaceDN w:val="0"/>
        <w:spacing w:line="322" w:lineRule="exact"/>
        <w:ind w:left="360"/>
        <w:jc w:val="both"/>
        <w:rPr>
          <w:color w:val="FF0000"/>
          <w:sz w:val="28"/>
          <w:szCs w:val="28"/>
        </w:rPr>
      </w:pPr>
      <w:r>
        <w:rPr>
          <w:sz w:val="28"/>
          <w:szCs w:val="28"/>
        </w:rPr>
        <w:t>Выключатель –  307 шт.</w:t>
      </w:r>
    </w:p>
    <w:p w:rsidR="00424ED3" w:rsidRPr="000061F3" w:rsidRDefault="00424ED3" w:rsidP="0040008E">
      <w:pPr>
        <w:shd w:val="clear" w:color="auto" w:fill="FFFFFF"/>
        <w:autoSpaceDE w:val="0"/>
        <w:autoSpaceDN w:val="0"/>
        <w:spacing w:line="322" w:lineRule="exact"/>
        <w:ind w:left="360"/>
        <w:jc w:val="both"/>
        <w:rPr>
          <w:sz w:val="28"/>
          <w:szCs w:val="28"/>
        </w:rPr>
      </w:pPr>
      <w:r>
        <w:rPr>
          <w:sz w:val="28"/>
          <w:szCs w:val="28"/>
        </w:rPr>
        <w:t xml:space="preserve">Сварочный трансформатор ТДМ- 400 - 2 шт. </w:t>
      </w:r>
    </w:p>
    <w:p w:rsidR="00424ED3" w:rsidRPr="000061F3" w:rsidRDefault="00424ED3" w:rsidP="0040008E">
      <w:pPr>
        <w:shd w:val="clear" w:color="auto" w:fill="FFFFFF"/>
        <w:autoSpaceDE w:val="0"/>
        <w:autoSpaceDN w:val="0"/>
        <w:spacing w:line="322" w:lineRule="exact"/>
        <w:ind w:left="360"/>
        <w:jc w:val="both"/>
        <w:rPr>
          <w:sz w:val="28"/>
          <w:szCs w:val="28"/>
        </w:rPr>
      </w:pPr>
      <w:r>
        <w:rPr>
          <w:sz w:val="28"/>
          <w:szCs w:val="28"/>
        </w:rPr>
        <w:t xml:space="preserve">Компрессор 380В  К-22 - 1 шт. </w:t>
      </w:r>
    </w:p>
    <w:p w:rsidR="00424ED3" w:rsidRPr="000061F3" w:rsidRDefault="00424ED3" w:rsidP="0040008E">
      <w:pPr>
        <w:shd w:val="clear" w:color="auto" w:fill="FFFFFF"/>
        <w:autoSpaceDE w:val="0"/>
        <w:autoSpaceDN w:val="0"/>
        <w:spacing w:line="322" w:lineRule="exact"/>
        <w:ind w:left="360"/>
        <w:jc w:val="both"/>
        <w:rPr>
          <w:sz w:val="28"/>
          <w:szCs w:val="28"/>
        </w:rPr>
      </w:pPr>
      <w:r>
        <w:rPr>
          <w:sz w:val="28"/>
          <w:szCs w:val="28"/>
        </w:rPr>
        <w:t>Конвектор отопления  электрический  «</w:t>
      </w:r>
      <w:proofErr w:type="spellStart"/>
      <w:r>
        <w:rPr>
          <w:sz w:val="28"/>
          <w:szCs w:val="28"/>
          <w:lang w:val="en-US"/>
        </w:rPr>
        <w:t>Bailu</w:t>
      </w:r>
      <w:proofErr w:type="spellEnd"/>
      <w:r>
        <w:rPr>
          <w:sz w:val="28"/>
          <w:szCs w:val="28"/>
        </w:rPr>
        <w:t>»  220В –  2 шт. </w:t>
      </w:r>
    </w:p>
    <w:p w:rsidR="00424ED3" w:rsidRPr="00EF3C89" w:rsidRDefault="00424ED3" w:rsidP="0040008E">
      <w:pPr>
        <w:shd w:val="clear" w:color="auto" w:fill="FFFFFF"/>
        <w:autoSpaceDE w:val="0"/>
        <w:autoSpaceDN w:val="0"/>
        <w:spacing w:line="322" w:lineRule="exact"/>
        <w:ind w:left="360"/>
        <w:jc w:val="both"/>
        <w:rPr>
          <w:sz w:val="28"/>
          <w:szCs w:val="28"/>
        </w:rPr>
      </w:pPr>
      <w:r>
        <w:rPr>
          <w:sz w:val="28"/>
          <w:szCs w:val="28"/>
        </w:rPr>
        <w:t>Светильники 8 Вт – 32 шт.</w:t>
      </w:r>
    </w:p>
    <w:p w:rsidR="00424ED3" w:rsidRDefault="00424ED3" w:rsidP="0040008E">
      <w:pPr>
        <w:shd w:val="clear" w:color="auto" w:fill="FFFFFF"/>
        <w:autoSpaceDE w:val="0"/>
        <w:autoSpaceDN w:val="0"/>
        <w:spacing w:line="322" w:lineRule="exact"/>
        <w:ind w:left="360"/>
        <w:jc w:val="both"/>
        <w:rPr>
          <w:sz w:val="28"/>
          <w:szCs w:val="28"/>
        </w:rPr>
      </w:pPr>
      <w:r>
        <w:rPr>
          <w:sz w:val="28"/>
          <w:szCs w:val="28"/>
        </w:rPr>
        <w:t xml:space="preserve">Светильник </w:t>
      </w:r>
      <w:proofErr w:type="spellStart"/>
      <w:r>
        <w:rPr>
          <w:sz w:val="28"/>
          <w:szCs w:val="28"/>
        </w:rPr>
        <w:t>люминисцентный</w:t>
      </w:r>
      <w:proofErr w:type="spellEnd"/>
      <w:r>
        <w:rPr>
          <w:sz w:val="28"/>
          <w:szCs w:val="28"/>
        </w:rPr>
        <w:t xml:space="preserve"> 2*36 Вт – 91 шт.</w:t>
      </w:r>
    </w:p>
    <w:p w:rsidR="00424ED3" w:rsidRDefault="00424ED3" w:rsidP="0040008E">
      <w:pPr>
        <w:shd w:val="clear" w:color="auto" w:fill="FFFFFF"/>
        <w:autoSpaceDE w:val="0"/>
        <w:autoSpaceDN w:val="0"/>
        <w:spacing w:line="322" w:lineRule="exact"/>
        <w:ind w:left="360"/>
        <w:jc w:val="both"/>
        <w:rPr>
          <w:sz w:val="28"/>
          <w:szCs w:val="28"/>
        </w:rPr>
      </w:pPr>
      <w:proofErr w:type="spellStart"/>
      <w:r>
        <w:rPr>
          <w:sz w:val="28"/>
          <w:szCs w:val="28"/>
        </w:rPr>
        <w:t>Ламапа</w:t>
      </w:r>
      <w:proofErr w:type="spellEnd"/>
      <w:r>
        <w:rPr>
          <w:sz w:val="28"/>
          <w:szCs w:val="28"/>
        </w:rPr>
        <w:t xml:space="preserve"> </w:t>
      </w:r>
      <w:proofErr w:type="spellStart"/>
      <w:r>
        <w:rPr>
          <w:sz w:val="28"/>
          <w:szCs w:val="28"/>
        </w:rPr>
        <w:t>люминисцентная</w:t>
      </w:r>
      <w:proofErr w:type="spellEnd"/>
      <w:r>
        <w:rPr>
          <w:sz w:val="28"/>
          <w:szCs w:val="28"/>
        </w:rPr>
        <w:t xml:space="preserve"> 2*36Вт – 170 </w:t>
      </w:r>
    </w:p>
    <w:p w:rsidR="00424ED3" w:rsidRDefault="00424ED3" w:rsidP="0040008E">
      <w:pPr>
        <w:shd w:val="clear" w:color="auto" w:fill="FFFFFF"/>
        <w:autoSpaceDE w:val="0"/>
        <w:autoSpaceDN w:val="0"/>
        <w:spacing w:line="322" w:lineRule="exact"/>
        <w:ind w:left="360"/>
        <w:jc w:val="both"/>
        <w:rPr>
          <w:sz w:val="28"/>
          <w:szCs w:val="28"/>
        </w:rPr>
      </w:pPr>
      <w:r>
        <w:rPr>
          <w:sz w:val="28"/>
          <w:szCs w:val="28"/>
        </w:rPr>
        <w:t xml:space="preserve">Прожектор освещения  козлового крана -24 </w:t>
      </w:r>
      <w:proofErr w:type="spellStart"/>
      <w:proofErr w:type="gramStart"/>
      <w:r>
        <w:rPr>
          <w:sz w:val="28"/>
          <w:szCs w:val="28"/>
        </w:rPr>
        <w:t>шт</w:t>
      </w:r>
      <w:proofErr w:type="spellEnd"/>
      <w:proofErr w:type="gramEnd"/>
    </w:p>
    <w:p w:rsidR="00424ED3" w:rsidRPr="00823110" w:rsidRDefault="00424ED3" w:rsidP="0040008E">
      <w:pPr>
        <w:shd w:val="clear" w:color="auto" w:fill="FFFFFF"/>
        <w:autoSpaceDE w:val="0"/>
        <w:autoSpaceDN w:val="0"/>
        <w:spacing w:line="322" w:lineRule="exact"/>
        <w:ind w:left="360"/>
        <w:jc w:val="both"/>
        <w:rPr>
          <w:sz w:val="28"/>
          <w:szCs w:val="28"/>
        </w:rPr>
      </w:pPr>
      <w:r>
        <w:rPr>
          <w:sz w:val="28"/>
          <w:szCs w:val="28"/>
        </w:rPr>
        <w:t xml:space="preserve">Лампа </w:t>
      </w:r>
      <w:proofErr w:type="spellStart"/>
      <w:r>
        <w:rPr>
          <w:sz w:val="28"/>
          <w:szCs w:val="28"/>
        </w:rPr>
        <w:t>ДНаТ</w:t>
      </w:r>
      <w:proofErr w:type="spellEnd"/>
      <w:r>
        <w:rPr>
          <w:sz w:val="28"/>
          <w:szCs w:val="28"/>
        </w:rPr>
        <w:t xml:space="preserve"> 600</w:t>
      </w:r>
      <w:r>
        <w:rPr>
          <w:sz w:val="28"/>
          <w:szCs w:val="28"/>
          <w:lang w:val="en-US"/>
        </w:rPr>
        <w:t>W</w:t>
      </w:r>
      <w:r>
        <w:rPr>
          <w:sz w:val="28"/>
          <w:szCs w:val="28"/>
        </w:rPr>
        <w:t xml:space="preserve"> – 24шт</w:t>
      </w:r>
    </w:p>
    <w:p w:rsidR="00424ED3" w:rsidRPr="00927244" w:rsidRDefault="00424ED3" w:rsidP="0040008E">
      <w:pPr>
        <w:shd w:val="clear" w:color="auto" w:fill="FFFFFF"/>
        <w:autoSpaceDE w:val="0"/>
        <w:autoSpaceDN w:val="0"/>
        <w:spacing w:line="322" w:lineRule="exact"/>
        <w:ind w:left="360"/>
        <w:jc w:val="both"/>
        <w:rPr>
          <w:sz w:val="28"/>
          <w:szCs w:val="28"/>
        </w:rPr>
      </w:pPr>
      <w:r>
        <w:rPr>
          <w:sz w:val="28"/>
          <w:szCs w:val="28"/>
        </w:rPr>
        <w:t>Сушильные шкафы – 4 шт.</w:t>
      </w:r>
    </w:p>
    <w:p w:rsidR="00424ED3" w:rsidRPr="00927244" w:rsidRDefault="00424ED3" w:rsidP="0040008E">
      <w:pPr>
        <w:shd w:val="clear" w:color="auto" w:fill="FFFFFF"/>
        <w:autoSpaceDE w:val="0"/>
        <w:autoSpaceDN w:val="0"/>
        <w:spacing w:line="322" w:lineRule="exact"/>
        <w:ind w:left="360"/>
        <w:jc w:val="both"/>
        <w:rPr>
          <w:sz w:val="28"/>
          <w:szCs w:val="28"/>
        </w:rPr>
      </w:pPr>
      <w:r>
        <w:rPr>
          <w:sz w:val="28"/>
          <w:szCs w:val="28"/>
        </w:rPr>
        <w:t>Кран мостовой электрический однобалочный подвесной – 3 шт.</w:t>
      </w:r>
    </w:p>
    <w:p w:rsidR="00424ED3" w:rsidRPr="00927244" w:rsidRDefault="00424ED3" w:rsidP="0040008E">
      <w:pPr>
        <w:shd w:val="clear" w:color="auto" w:fill="FFFFFF"/>
        <w:autoSpaceDE w:val="0"/>
        <w:autoSpaceDN w:val="0"/>
        <w:spacing w:line="322" w:lineRule="exact"/>
        <w:ind w:left="360"/>
        <w:jc w:val="both"/>
        <w:rPr>
          <w:sz w:val="28"/>
          <w:szCs w:val="28"/>
        </w:rPr>
      </w:pPr>
      <w:r>
        <w:rPr>
          <w:sz w:val="28"/>
          <w:szCs w:val="28"/>
        </w:rPr>
        <w:t>Комплексная трансформаторная подстанция мачтовая (КТПМ) (2*400) – 2 шт.</w:t>
      </w:r>
    </w:p>
    <w:p w:rsidR="00424ED3" w:rsidRPr="00927244" w:rsidRDefault="00424ED3" w:rsidP="0040008E">
      <w:pPr>
        <w:shd w:val="clear" w:color="auto" w:fill="FFFFFF"/>
        <w:autoSpaceDE w:val="0"/>
        <w:autoSpaceDN w:val="0"/>
        <w:spacing w:line="322" w:lineRule="exact"/>
        <w:ind w:left="360"/>
        <w:jc w:val="both"/>
        <w:rPr>
          <w:sz w:val="28"/>
          <w:szCs w:val="28"/>
        </w:rPr>
      </w:pPr>
      <w:r>
        <w:rPr>
          <w:sz w:val="28"/>
          <w:szCs w:val="28"/>
        </w:rPr>
        <w:t>Светильник  люминесцентный потолочный ARS 4*18 - 280 шт.</w:t>
      </w:r>
    </w:p>
    <w:p w:rsidR="00424ED3" w:rsidRPr="00927244" w:rsidRDefault="00424ED3" w:rsidP="0040008E">
      <w:pPr>
        <w:shd w:val="clear" w:color="auto" w:fill="FFFFFF"/>
        <w:autoSpaceDE w:val="0"/>
        <w:autoSpaceDN w:val="0"/>
        <w:spacing w:line="322" w:lineRule="exact"/>
        <w:ind w:left="360"/>
        <w:jc w:val="both"/>
        <w:rPr>
          <w:sz w:val="28"/>
          <w:szCs w:val="28"/>
        </w:rPr>
      </w:pPr>
      <w:r>
        <w:rPr>
          <w:sz w:val="28"/>
          <w:szCs w:val="28"/>
        </w:rPr>
        <w:t xml:space="preserve">Контейнерная автозаправочная станция  КАЗС-20 380В  - 1 шт. </w:t>
      </w:r>
    </w:p>
    <w:p w:rsidR="00424ED3" w:rsidRDefault="00424ED3" w:rsidP="0040008E">
      <w:pPr>
        <w:shd w:val="clear" w:color="auto" w:fill="FFFFFF"/>
        <w:autoSpaceDE w:val="0"/>
        <w:autoSpaceDN w:val="0"/>
        <w:spacing w:line="322" w:lineRule="exact"/>
        <w:ind w:left="360"/>
        <w:jc w:val="both"/>
        <w:rPr>
          <w:sz w:val="28"/>
          <w:szCs w:val="28"/>
        </w:rPr>
      </w:pPr>
      <w:r>
        <w:rPr>
          <w:sz w:val="28"/>
          <w:szCs w:val="28"/>
        </w:rPr>
        <w:t xml:space="preserve">Мачта наружного освещения 380В -13 шт. </w:t>
      </w:r>
    </w:p>
    <w:p w:rsidR="00424ED3" w:rsidRPr="003E1B34" w:rsidRDefault="00424ED3" w:rsidP="0040008E">
      <w:pPr>
        <w:shd w:val="clear" w:color="auto" w:fill="FFFFFF"/>
        <w:autoSpaceDE w:val="0"/>
        <w:autoSpaceDN w:val="0"/>
        <w:spacing w:line="322" w:lineRule="exact"/>
        <w:ind w:left="360"/>
        <w:jc w:val="both"/>
        <w:rPr>
          <w:sz w:val="28"/>
          <w:szCs w:val="28"/>
        </w:rPr>
      </w:pPr>
      <w:r>
        <w:rPr>
          <w:sz w:val="28"/>
          <w:szCs w:val="28"/>
        </w:rPr>
        <w:t xml:space="preserve">Светильник наружного освещения под </w:t>
      </w:r>
      <w:proofErr w:type="spellStart"/>
      <w:r>
        <w:rPr>
          <w:sz w:val="28"/>
          <w:szCs w:val="28"/>
        </w:rPr>
        <w:t>металлогалогеновую</w:t>
      </w:r>
      <w:proofErr w:type="spellEnd"/>
      <w:r>
        <w:rPr>
          <w:sz w:val="28"/>
          <w:szCs w:val="28"/>
        </w:rPr>
        <w:t xml:space="preserve"> </w:t>
      </w:r>
    </w:p>
    <w:p w:rsidR="00424ED3" w:rsidRPr="003E1B34" w:rsidRDefault="00424ED3" w:rsidP="0040008E">
      <w:pPr>
        <w:shd w:val="clear" w:color="auto" w:fill="FFFFFF"/>
        <w:autoSpaceDE w:val="0"/>
        <w:autoSpaceDN w:val="0"/>
        <w:spacing w:line="322" w:lineRule="exact"/>
        <w:ind w:left="360"/>
        <w:jc w:val="both"/>
        <w:rPr>
          <w:sz w:val="28"/>
          <w:szCs w:val="28"/>
        </w:rPr>
      </w:pPr>
      <w:r>
        <w:rPr>
          <w:sz w:val="28"/>
          <w:szCs w:val="28"/>
        </w:rPr>
        <w:t xml:space="preserve">лампу – 90 </w:t>
      </w:r>
      <w:proofErr w:type="spellStart"/>
      <w:proofErr w:type="gramStart"/>
      <w:r>
        <w:rPr>
          <w:sz w:val="28"/>
          <w:szCs w:val="28"/>
        </w:rPr>
        <w:t>шт</w:t>
      </w:r>
      <w:proofErr w:type="spellEnd"/>
      <w:proofErr w:type="gramEnd"/>
    </w:p>
    <w:p w:rsidR="00424ED3" w:rsidRPr="00927244" w:rsidRDefault="00424ED3" w:rsidP="0040008E">
      <w:pPr>
        <w:shd w:val="clear" w:color="auto" w:fill="FFFFFF"/>
        <w:autoSpaceDE w:val="0"/>
        <w:autoSpaceDN w:val="0"/>
        <w:spacing w:line="322" w:lineRule="exact"/>
        <w:ind w:left="360"/>
        <w:jc w:val="both"/>
        <w:rPr>
          <w:sz w:val="28"/>
          <w:szCs w:val="28"/>
        </w:rPr>
      </w:pPr>
      <w:r>
        <w:rPr>
          <w:sz w:val="28"/>
          <w:szCs w:val="28"/>
        </w:rPr>
        <w:t>Лампа МГЛ1000Вт – 90 шт.</w:t>
      </w:r>
    </w:p>
    <w:p w:rsidR="00424ED3" w:rsidRPr="00927244" w:rsidRDefault="00424ED3" w:rsidP="0040008E">
      <w:pPr>
        <w:shd w:val="clear" w:color="auto" w:fill="FFFFFF"/>
        <w:autoSpaceDE w:val="0"/>
        <w:autoSpaceDN w:val="0"/>
        <w:spacing w:line="322" w:lineRule="exact"/>
        <w:ind w:left="360"/>
        <w:jc w:val="both"/>
        <w:rPr>
          <w:sz w:val="28"/>
          <w:szCs w:val="28"/>
        </w:rPr>
      </w:pPr>
      <w:r>
        <w:rPr>
          <w:sz w:val="28"/>
          <w:szCs w:val="28"/>
        </w:rPr>
        <w:t xml:space="preserve">Лампа </w:t>
      </w:r>
      <w:proofErr w:type="spellStart"/>
      <w:r>
        <w:rPr>
          <w:sz w:val="28"/>
          <w:szCs w:val="28"/>
        </w:rPr>
        <w:t>люминисцентная</w:t>
      </w:r>
      <w:proofErr w:type="spellEnd"/>
      <w:r>
        <w:rPr>
          <w:sz w:val="28"/>
          <w:szCs w:val="28"/>
        </w:rPr>
        <w:t xml:space="preserve"> 18 Вт – 1120 шт.</w:t>
      </w:r>
    </w:p>
    <w:p w:rsidR="00424ED3" w:rsidRDefault="00424ED3" w:rsidP="0040008E">
      <w:pPr>
        <w:shd w:val="clear" w:color="auto" w:fill="FFFFFF"/>
        <w:autoSpaceDE w:val="0"/>
        <w:autoSpaceDN w:val="0"/>
        <w:spacing w:line="322" w:lineRule="exact"/>
        <w:ind w:left="360"/>
        <w:jc w:val="both"/>
        <w:rPr>
          <w:sz w:val="28"/>
          <w:szCs w:val="28"/>
        </w:rPr>
      </w:pPr>
      <w:r>
        <w:rPr>
          <w:sz w:val="28"/>
          <w:szCs w:val="28"/>
        </w:rPr>
        <w:t>Лампы накаливания 60в – 69 шт.</w:t>
      </w:r>
    </w:p>
    <w:p w:rsidR="00424ED3" w:rsidRPr="00927244" w:rsidRDefault="00424ED3" w:rsidP="0040008E">
      <w:pPr>
        <w:shd w:val="clear" w:color="auto" w:fill="FFFFFF"/>
        <w:autoSpaceDE w:val="0"/>
        <w:autoSpaceDN w:val="0"/>
        <w:spacing w:line="322" w:lineRule="exact"/>
        <w:ind w:left="360"/>
        <w:jc w:val="both"/>
        <w:rPr>
          <w:sz w:val="28"/>
          <w:szCs w:val="28"/>
        </w:rPr>
      </w:pPr>
      <w:r>
        <w:rPr>
          <w:sz w:val="28"/>
          <w:szCs w:val="28"/>
        </w:rPr>
        <w:t xml:space="preserve">Светильник – 69 </w:t>
      </w:r>
      <w:proofErr w:type="spellStart"/>
      <w:proofErr w:type="gramStart"/>
      <w:r>
        <w:rPr>
          <w:sz w:val="28"/>
          <w:szCs w:val="28"/>
        </w:rPr>
        <w:t>шт</w:t>
      </w:r>
      <w:proofErr w:type="spellEnd"/>
      <w:proofErr w:type="gramEnd"/>
    </w:p>
    <w:p w:rsidR="00424ED3" w:rsidRPr="00927244" w:rsidRDefault="00424ED3" w:rsidP="0040008E">
      <w:pPr>
        <w:shd w:val="clear" w:color="auto" w:fill="FFFFFF"/>
        <w:autoSpaceDE w:val="0"/>
        <w:autoSpaceDN w:val="0"/>
        <w:spacing w:line="322" w:lineRule="exact"/>
        <w:ind w:left="360"/>
        <w:jc w:val="both"/>
        <w:rPr>
          <w:sz w:val="28"/>
          <w:szCs w:val="28"/>
        </w:rPr>
      </w:pPr>
      <w:r>
        <w:rPr>
          <w:sz w:val="28"/>
          <w:szCs w:val="28"/>
        </w:rPr>
        <w:t>Щит аварийного освещения ЩАО – 3 шт.</w:t>
      </w:r>
    </w:p>
    <w:p w:rsidR="00424ED3" w:rsidRPr="00927244" w:rsidRDefault="00424ED3" w:rsidP="0040008E">
      <w:pPr>
        <w:shd w:val="clear" w:color="auto" w:fill="FFFFFF"/>
        <w:autoSpaceDE w:val="0"/>
        <w:autoSpaceDN w:val="0"/>
        <w:spacing w:line="322" w:lineRule="exact"/>
        <w:ind w:left="360"/>
        <w:jc w:val="both"/>
        <w:rPr>
          <w:sz w:val="28"/>
          <w:szCs w:val="28"/>
        </w:rPr>
      </w:pPr>
      <w:r>
        <w:rPr>
          <w:sz w:val="28"/>
          <w:szCs w:val="28"/>
        </w:rPr>
        <w:t>Освещение КПП (Прожектор светодиодный) – 8 шт.</w:t>
      </w:r>
    </w:p>
    <w:p w:rsidR="00424ED3" w:rsidRDefault="00424ED3" w:rsidP="0040008E">
      <w:pPr>
        <w:tabs>
          <w:tab w:val="left" w:pos="567"/>
          <w:tab w:val="left" w:pos="709"/>
        </w:tabs>
        <w:jc w:val="both"/>
        <w:rPr>
          <w:sz w:val="28"/>
          <w:szCs w:val="28"/>
        </w:rPr>
      </w:pPr>
    </w:p>
    <w:p w:rsidR="00424ED3" w:rsidRDefault="00424ED3" w:rsidP="0040008E">
      <w:pPr>
        <w:tabs>
          <w:tab w:val="left" w:pos="567"/>
          <w:tab w:val="left" w:pos="709"/>
        </w:tabs>
        <w:jc w:val="both"/>
        <w:rPr>
          <w:bCs/>
          <w:spacing w:val="-2"/>
          <w:sz w:val="28"/>
          <w:szCs w:val="28"/>
        </w:rPr>
      </w:pPr>
      <w:r>
        <w:rPr>
          <w:sz w:val="28"/>
          <w:szCs w:val="28"/>
        </w:rPr>
        <w:t xml:space="preserve">          Общая площадь  зданий и сооружений Заказчика</w:t>
      </w:r>
      <w:r>
        <w:rPr>
          <w:b/>
          <w:bCs/>
          <w:spacing w:val="-2"/>
          <w:sz w:val="28"/>
          <w:szCs w:val="28"/>
        </w:rPr>
        <w:t xml:space="preserve">, </w:t>
      </w:r>
      <w:r>
        <w:rPr>
          <w:bCs/>
          <w:spacing w:val="-2"/>
          <w:sz w:val="28"/>
          <w:szCs w:val="28"/>
        </w:rPr>
        <w:t xml:space="preserve">в которых расположено электрооборудование, </w:t>
      </w:r>
      <w:r>
        <w:rPr>
          <w:sz w:val="28"/>
          <w:szCs w:val="28"/>
        </w:rPr>
        <w:t>составляет 2667,2</w:t>
      </w:r>
      <w:r>
        <w:rPr>
          <w:bCs/>
          <w:spacing w:val="-2"/>
          <w:sz w:val="28"/>
          <w:szCs w:val="28"/>
        </w:rPr>
        <w:t xml:space="preserve"> кв</w:t>
      </w:r>
      <w:proofErr w:type="gramStart"/>
      <w:r>
        <w:rPr>
          <w:bCs/>
          <w:spacing w:val="-2"/>
          <w:sz w:val="28"/>
          <w:szCs w:val="28"/>
        </w:rPr>
        <w:t>.м</w:t>
      </w:r>
      <w:proofErr w:type="gramEnd"/>
      <w:r>
        <w:rPr>
          <w:bCs/>
          <w:spacing w:val="-2"/>
          <w:sz w:val="28"/>
          <w:szCs w:val="28"/>
        </w:rPr>
        <w:t xml:space="preserve">: отдельно-стоящее здание (Литер А) – 808,3 кв.м, теплая стоянка с бытовыми помещениями – 1122 кв.м, административное здание с центром обработки данных - 736, 9 кв.м. Общая площадь контейнерных площадок, на которых расположено электрооборудование, составляет 59378,1 кв.м. </w:t>
      </w:r>
    </w:p>
    <w:p w:rsidR="00424ED3" w:rsidRPr="00A01055" w:rsidRDefault="00424ED3" w:rsidP="0040008E">
      <w:pPr>
        <w:shd w:val="clear" w:color="auto" w:fill="FFFFFF"/>
        <w:tabs>
          <w:tab w:val="left" w:pos="7776"/>
        </w:tabs>
        <w:jc w:val="both"/>
        <w:rPr>
          <w:bCs/>
          <w:spacing w:val="-2"/>
          <w:sz w:val="28"/>
          <w:szCs w:val="28"/>
        </w:rPr>
      </w:pPr>
    </w:p>
    <w:p w:rsidR="00424ED3" w:rsidRPr="00A37785" w:rsidRDefault="00424ED3" w:rsidP="0040008E">
      <w:pPr>
        <w:tabs>
          <w:tab w:val="center" w:pos="4677"/>
          <w:tab w:val="left" w:pos="6300"/>
        </w:tabs>
        <w:rPr>
          <w:sz w:val="28"/>
          <w:szCs w:val="28"/>
        </w:rPr>
      </w:pPr>
      <w:r>
        <w:rPr>
          <w:sz w:val="28"/>
          <w:szCs w:val="28"/>
        </w:rPr>
        <w:t xml:space="preserve">          4.6.  Перечень оказываемых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9"/>
        <w:gridCol w:w="5103"/>
      </w:tblGrid>
      <w:tr w:rsidR="00424ED3" w:rsidTr="00285013">
        <w:tc>
          <w:tcPr>
            <w:tcW w:w="675" w:type="dxa"/>
            <w:vAlign w:val="center"/>
          </w:tcPr>
          <w:p w:rsidR="00424ED3" w:rsidRPr="005042A6" w:rsidRDefault="00424ED3" w:rsidP="00285013">
            <w:pPr>
              <w:widowControl w:val="0"/>
              <w:tabs>
                <w:tab w:val="left" w:pos="1430"/>
              </w:tabs>
              <w:autoSpaceDE w:val="0"/>
              <w:autoSpaceDN w:val="0"/>
              <w:adjustRightInd w:val="0"/>
              <w:spacing w:before="14"/>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3969" w:type="dxa"/>
            <w:vAlign w:val="center"/>
          </w:tcPr>
          <w:p w:rsidR="00424ED3" w:rsidRPr="005042A6" w:rsidRDefault="00424ED3" w:rsidP="00285013">
            <w:pPr>
              <w:widowControl w:val="0"/>
              <w:tabs>
                <w:tab w:val="left" w:pos="1430"/>
              </w:tabs>
              <w:autoSpaceDE w:val="0"/>
              <w:autoSpaceDN w:val="0"/>
              <w:adjustRightInd w:val="0"/>
              <w:spacing w:before="14"/>
              <w:jc w:val="center"/>
              <w:rPr>
                <w:sz w:val="28"/>
                <w:szCs w:val="28"/>
              </w:rPr>
            </w:pPr>
            <w:r>
              <w:rPr>
                <w:sz w:val="28"/>
                <w:szCs w:val="28"/>
              </w:rPr>
              <w:t>Наименование электросетей и электрооборудования</w:t>
            </w:r>
          </w:p>
        </w:tc>
        <w:tc>
          <w:tcPr>
            <w:tcW w:w="5103" w:type="dxa"/>
            <w:vAlign w:val="center"/>
          </w:tcPr>
          <w:p w:rsidR="00424ED3" w:rsidRPr="005042A6" w:rsidRDefault="00424ED3" w:rsidP="00285013">
            <w:pPr>
              <w:widowControl w:val="0"/>
              <w:tabs>
                <w:tab w:val="left" w:pos="1430"/>
              </w:tabs>
              <w:autoSpaceDE w:val="0"/>
              <w:autoSpaceDN w:val="0"/>
              <w:adjustRightInd w:val="0"/>
              <w:spacing w:before="14"/>
              <w:jc w:val="center"/>
              <w:rPr>
                <w:sz w:val="28"/>
                <w:szCs w:val="28"/>
              </w:rPr>
            </w:pPr>
            <w:r>
              <w:rPr>
                <w:sz w:val="28"/>
                <w:szCs w:val="28"/>
              </w:rPr>
              <w:t>Описание работ (перечень действий, входящих в состав работ)</w:t>
            </w:r>
          </w:p>
        </w:tc>
      </w:tr>
      <w:tr w:rsidR="00424ED3" w:rsidTr="00285013">
        <w:tc>
          <w:tcPr>
            <w:tcW w:w="675" w:type="dxa"/>
            <w:vAlign w:val="center"/>
          </w:tcPr>
          <w:p w:rsidR="00424ED3" w:rsidRPr="005042A6" w:rsidRDefault="00424ED3" w:rsidP="00285013">
            <w:pPr>
              <w:widowControl w:val="0"/>
              <w:tabs>
                <w:tab w:val="left" w:pos="1430"/>
              </w:tabs>
              <w:autoSpaceDE w:val="0"/>
              <w:autoSpaceDN w:val="0"/>
              <w:adjustRightInd w:val="0"/>
              <w:spacing w:before="14"/>
              <w:jc w:val="center"/>
              <w:rPr>
                <w:sz w:val="28"/>
                <w:szCs w:val="28"/>
              </w:rPr>
            </w:pPr>
            <w:r>
              <w:rPr>
                <w:sz w:val="28"/>
                <w:szCs w:val="28"/>
              </w:rPr>
              <w:t>1.</w:t>
            </w:r>
          </w:p>
        </w:tc>
        <w:tc>
          <w:tcPr>
            <w:tcW w:w="3969" w:type="dxa"/>
            <w:vAlign w:val="center"/>
          </w:tcPr>
          <w:p w:rsidR="00424ED3" w:rsidRPr="005042A6" w:rsidRDefault="00424ED3" w:rsidP="00285013">
            <w:pPr>
              <w:widowControl w:val="0"/>
              <w:tabs>
                <w:tab w:val="left" w:pos="1430"/>
              </w:tabs>
              <w:autoSpaceDE w:val="0"/>
              <w:autoSpaceDN w:val="0"/>
              <w:adjustRightInd w:val="0"/>
              <w:spacing w:before="14"/>
              <w:rPr>
                <w:sz w:val="28"/>
                <w:szCs w:val="28"/>
              </w:rPr>
            </w:pPr>
            <w:r>
              <w:rPr>
                <w:bCs/>
                <w:color w:val="000000"/>
                <w:sz w:val="28"/>
                <w:szCs w:val="28"/>
              </w:rPr>
              <w:t xml:space="preserve">Электросети: </w:t>
            </w:r>
            <w:r>
              <w:rPr>
                <w:bCs/>
                <w:color w:val="000000"/>
                <w:spacing w:val="-2"/>
                <w:sz w:val="28"/>
                <w:szCs w:val="28"/>
              </w:rPr>
              <w:t>щиты осветительные, распределительные,  распределительные устройства и др.</w:t>
            </w:r>
          </w:p>
        </w:tc>
        <w:tc>
          <w:tcPr>
            <w:tcW w:w="5103" w:type="dxa"/>
          </w:tcPr>
          <w:p w:rsidR="00424ED3" w:rsidRDefault="00424ED3" w:rsidP="00285013">
            <w:r>
              <w:rPr>
                <w:color w:val="000000"/>
                <w:sz w:val="28"/>
                <w:szCs w:val="28"/>
              </w:rPr>
              <w:t>- осмотр;</w:t>
            </w:r>
          </w:p>
          <w:p w:rsidR="00424ED3" w:rsidRDefault="00424ED3" w:rsidP="00285013">
            <w:r>
              <w:rPr>
                <w:color w:val="000000"/>
                <w:sz w:val="28"/>
                <w:szCs w:val="28"/>
              </w:rPr>
              <w:t>- очистка от пыли;</w:t>
            </w:r>
          </w:p>
          <w:p w:rsidR="00424ED3" w:rsidRPr="005042A6" w:rsidRDefault="00424ED3" w:rsidP="00285013">
            <w:pPr>
              <w:rPr>
                <w:color w:val="000000"/>
                <w:sz w:val="28"/>
                <w:szCs w:val="28"/>
              </w:rPr>
            </w:pPr>
            <w:r>
              <w:rPr>
                <w:color w:val="000000"/>
                <w:sz w:val="28"/>
                <w:szCs w:val="28"/>
              </w:rPr>
              <w:t>- проверка исправности запирающих устройств (замков и т.п.);</w:t>
            </w:r>
          </w:p>
          <w:p w:rsidR="00424ED3" w:rsidRPr="005042A6" w:rsidRDefault="00424ED3" w:rsidP="00285013">
            <w:pPr>
              <w:rPr>
                <w:color w:val="000000"/>
                <w:sz w:val="28"/>
                <w:szCs w:val="28"/>
              </w:rPr>
            </w:pPr>
            <w:r>
              <w:rPr>
                <w:color w:val="000000"/>
                <w:sz w:val="28"/>
                <w:szCs w:val="28"/>
              </w:rPr>
              <w:t xml:space="preserve">- восстановление и нанесение надписей, предупреждающих знаков (при необходимости); </w:t>
            </w:r>
          </w:p>
          <w:p w:rsidR="00424ED3" w:rsidRDefault="00424ED3" w:rsidP="00285013">
            <w:r>
              <w:rPr>
                <w:color w:val="000000"/>
                <w:sz w:val="28"/>
                <w:szCs w:val="28"/>
              </w:rPr>
              <w:t xml:space="preserve">- выравнивание нагрузок на вводах и по фазам; </w:t>
            </w:r>
          </w:p>
          <w:p w:rsidR="00424ED3" w:rsidRDefault="00424ED3" w:rsidP="00285013">
            <w:r>
              <w:rPr>
                <w:color w:val="000000"/>
                <w:sz w:val="28"/>
                <w:szCs w:val="28"/>
              </w:rPr>
              <w:t xml:space="preserve">- протяжка контактов в </w:t>
            </w:r>
            <w:proofErr w:type="spellStart"/>
            <w:r>
              <w:rPr>
                <w:color w:val="000000"/>
                <w:sz w:val="28"/>
                <w:szCs w:val="28"/>
              </w:rPr>
              <w:t>распредустройствах</w:t>
            </w:r>
            <w:proofErr w:type="spellEnd"/>
            <w:r>
              <w:rPr>
                <w:color w:val="000000"/>
                <w:sz w:val="28"/>
                <w:szCs w:val="28"/>
              </w:rPr>
              <w:t xml:space="preserve"> и кабельных вводах;</w:t>
            </w:r>
            <w:r>
              <w:t xml:space="preserve"> </w:t>
            </w:r>
          </w:p>
          <w:p w:rsidR="00424ED3" w:rsidRDefault="00424ED3" w:rsidP="00285013">
            <w:r>
              <w:t xml:space="preserve">- </w:t>
            </w:r>
            <w:r>
              <w:rPr>
                <w:color w:val="000000"/>
                <w:sz w:val="28"/>
                <w:szCs w:val="28"/>
              </w:rPr>
              <w:t xml:space="preserve">проверка прочности </w:t>
            </w:r>
            <w:proofErr w:type="spellStart"/>
            <w:r>
              <w:rPr>
                <w:color w:val="000000"/>
                <w:sz w:val="28"/>
                <w:szCs w:val="28"/>
              </w:rPr>
              <w:t>опрессовки</w:t>
            </w:r>
            <w:proofErr w:type="spellEnd"/>
            <w:r>
              <w:rPr>
                <w:color w:val="000000"/>
                <w:sz w:val="28"/>
                <w:szCs w:val="28"/>
              </w:rPr>
              <w:t xml:space="preserve"> кабельных наконечников;</w:t>
            </w:r>
          </w:p>
          <w:p w:rsidR="00424ED3" w:rsidRDefault="00424ED3" w:rsidP="00285013">
            <w:r>
              <w:rPr>
                <w:color w:val="000000"/>
                <w:sz w:val="28"/>
                <w:szCs w:val="28"/>
              </w:rPr>
              <w:t>- проверка изоляции распределительных устройств;</w:t>
            </w:r>
          </w:p>
          <w:p w:rsidR="00424ED3" w:rsidRPr="000A74D2" w:rsidRDefault="00424ED3" w:rsidP="00285013">
            <w:r>
              <w:rPr>
                <w:color w:val="000000"/>
                <w:sz w:val="28"/>
                <w:szCs w:val="28"/>
              </w:rPr>
              <w:t>- ремонт розеток, выключателей и т.п.</w:t>
            </w:r>
          </w:p>
        </w:tc>
      </w:tr>
      <w:tr w:rsidR="00424ED3" w:rsidTr="00285013">
        <w:tc>
          <w:tcPr>
            <w:tcW w:w="675" w:type="dxa"/>
            <w:vAlign w:val="center"/>
          </w:tcPr>
          <w:p w:rsidR="00424ED3" w:rsidRPr="005042A6" w:rsidRDefault="00424ED3" w:rsidP="00285013">
            <w:pPr>
              <w:widowControl w:val="0"/>
              <w:tabs>
                <w:tab w:val="left" w:pos="1430"/>
              </w:tabs>
              <w:autoSpaceDE w:val="0"/>
              <w:autoSpaceDN w:val="0"/>
              <w:adjustRightInd w:val="0"/>
              <w:spacing w:before="14"/>
              <w:jc w:val="center"/>
              <w:rPr>
                <w:sz w:val="28"/>
                <w:szCs w:val="28"/>
              </w:rPr>
            </w:pPr>
            <w:r>
              <w:rPr>
                <w:sz w:val="28"/>
                <w:szCs w:val="28"/>
              </w:rPr>
              <w:t>2.</w:t>
            </w:r>
          </w:p>
        </w:tc>
        <w:tc>
          <w:tcPr>
            <w:tcW w:w="3969" w:type="dxa"/>
            <w:vAlign w:val="center"/>
          </w:tcPr>
          <w:p w:rsidR="00424ED3" w:rsidRPr="005042A6" w:rsidRDefault="00424ED3" w:rsidP="00285013">
            <w:pPr>
              <w:widowControl w:val="0"/>
              <w:tabs>
                <w:tab w:val="left" w:pos="1430"/>
              </w:tabs>
              <w:autoSpaceDE w:val="0"/>
              <w:autoSpaceDN w:val="0"/>
              <w:adjustRightInd w:val="0"/>
              <w:spacing w:before="14"/>
              <w:rPr>
                <w:sz w:val="28"/>
                <w:szCs w:val="28"/>
              </w:rPr>
            </w:pPr>
            <w:r>
              <w:rPr>
                <w:sz w:val="28"/>
                <w:szCs w:val="28"/>
              </w:rPr>
              <w:t>Освещение, электрооборудование</w:t>
            </w:r>
          </w:p>
        </w:tc>
        <w:tc>
          <w:tcPr>
            <w:tcW w:w="5103" w:type="dxa"/>
          </w:tcPr>
          <w:p w:rsidR="00424ED3" w:rsidRDefault="00424ED3" w:rsidP="00285013">
            <w:r>
              <w:rPr>
                <w:color w:val="000000"/>
                <w:sz w:val="28"/>
                <w:szCs w:val="28"/>
              </w:rPr>
              <w:t>- осмотр;</w:t>
            </w:r>
          </w:p>
          <w:p w:rsidR="00424ED3" w:rsidRDefault="00424ED3" w:rsidP="00285013">
            <w:r>
              <w:rPr>
                <w:color w:val="000000"/>
                <w:sz w:val="28"/>
                <w:szCs w:val="28"/>
              </w:rPr>
              <w:t>- проверка автоматов освещения;</w:t>
            </w:r>
          </w:p>
          <w:p w:rsidR="00424ED3" w:rsidRDefault="00424ED3" w:rsidP="00285013">
            <w:r>
              <w:rPr>
                <w:color w:val="000000"/>
                <w:sz w:val="28"/>
                <w:szCs w:val="28"/>
              </w:rPr>
              <w:t>- замена ламп, диодов, дросселей, светильников;</w:t>
            </w:r>
          </w:p>
          <w:p w:rsidR="00424ED3" w:rsidRDefault="00424ED3" w:rsidP="00285013">
            <w:r>
              <w:rPr>
                <w:color w:val="000000"/>
                <w:sz w:val="28"/>
                <w:szCs w:val="28"/>
              </w:rPr>
              <w:t>- очистка светильников (или отдельных ламп) от механических загрязнений;</w:t>
            </w:r>
          </w:p>
          <w:p w:rsidR="00424ED3" w:rsidRDefault="00424ED3" w:rsidP="00285013">
            <w:r>
              <w:rPr>
                <w:color w:val="000000"/>
                <w:sz w:val="28"/>
                <w:szCs w:val="28"/>
              </w:rPr>
              <w:t>- осмотр и частичная замена кабельных линий;</w:t>
            </w:r>
          </w:p>
          <w:p w:rsidR="00424ED3" w:rsidRPr="005042A6" w:rsidRDefault="00424ED3" w:rsidP="00285013">
            <w:pPr>
              <w:rPr>
                <w:color w:val="000000"/>
                <w:sz w:val="28"/>
                <w:szCs w:val="28"/>
              </w:rPr>
            </w:pPr>
            <w:r>
              <w:rPr>
                <w:color w:val="000000"/>
                <w:sz w:val="28"/>
                <w:szCs w:val="28"/>
              </w:rPr>
              <w:t>- проверка стационарного оборудования и электропроводки рабочего и аварийного освещения на соответствие токов расчетным значениям;</w:t>
            </w:r>
          </w:p>
          <w:p w:rsidR="00424ED3" w:rsidRPr="000A74D2" w:rsidRDefault="00424ED3" w:rsidP="00285013">
            <w:r>
              <w:rPr>
                <w:color w:val="000000"/>
                <w:sz w:val="28"/>
                <w:szCs w:val="28"/>
              </w:rPr>
              <w:t>- измерение нагрузок и напряжения в отдельных точках электрической сети.</w:t>
            </w:r>
          </w:p>
        </w:tc>
      </w:tr>
      <w:tr w:rsidR="00424ED3" w:rsidTr="00285013">
        <w:tc>
          <w:tcPr>
            <w:tcW w:w="675" w:type="dxa"/>
            <w:vAlign w:val="center"/>
          </w:tcPr>
          <w:p w:rsidR="00424ED3" w:rsidRPr="005042A6" w:rsidRDefault="00424ED3" w:rsidP="00285013">
            <w:pPr>
              <w:widowControl w:val="0"/>
              <w:tabs>
                <w:tab w:val="left" w:pos="1430"/>
              </w:tabs>
              <w:autoSpaceDE w:val="0"/>
              <w:autoSpaceDN w:val="0"/>
              <w:adjustRightInd w:val="0"/>
              <w:spacing w:before="14"/>
              <w:jc w:val="center"/>
              <w:rPr>
                <w:sz w:val="28"/>
                <w:szCs w:val="28"/>
              </w:rPr>
            </w:pPr>
            <w:r>
              <w:rPr>
                <w:sz w:val="28"/>
                <w:szCs w:val="28"/>
              </w:rPr>
              <w:t>3.</w:t>
            </w:r>
          </w:p>
        </w:tc>
        <w:tc>
          <w:tcPr>
            <w:tcW w:w="3969" w:type="dxa"/>
            <w:vAlign w:val="center"/>
          </w:tcPr>
          <w:p w:rsidR="00424ED3" w:rsidRPr="005042A6" w:rsidRDefault="00424ED3" w:rsidP="00285013">
            <w:pPr>
              <w:widowControl w:val="0"/>
              <w:tabs>
                <w:tab w:val="left" w:pos="1430"/>
              </w:tabs>
              <w:autoSpaceDE w:val="0"/>
              <w:autoSpaceDN w:val="0"/>
              <w:adjustRightInd w:val="0"/>
              <w:spacing w:before="14"/>
              <w:rPr>
                <w:sz w:val="28"/>
                <w:szCs w:val="28"/>
              </w:rPr>
            </w:pPr>
            <w:r>
              <w:rPr>
                <w:sz w:val="28"/>
                <w:szCs w:val="28"/>
              </w:rPr>
              <w:t>Кабельные линии</w:t>
            </w:r>
          </w:p>
        </w:tc>
        <w:tc>
          <w:tcPr>
            <w:tcW w:w="5103" w:type="dxa"/>
          </w:tcPr>
          <w:p w:rsidR="00424ED3" w:rsidRPr="005042A6" w:rsidRDefault="00424ED3" w:rsidP="00285013">
            <w:pPr>
              <w:widowControl w:val="0"/>
              <w:tabs>
                <w:tab w:val="left" w:pos="1430"/>
              </w:tabs>
              <w:autoSpaceDE w:val="0"/>
              <w:autoSpaceDN w:val="0"/>
              <w:adjustRightInd w:val="0"/>
              <w:spacing w:before="14"/>
              <w:jc w:val="both"/>
              <w:rPr>
                <w:sz w:val="28"/>
                <w:szCs w:val="28"/>
              </w:rPr>
            </w:pPr>
            <w:r>
              <w:rPr>
                <w:sz w:val="28"/>
                <w:szCs w:val="28"/>
              </w:rPr>
              <w:t>- осмотр;</w:t>
            </w:r>
          </w:p>
          <w:p w:rsidR="00424ED3" w:rsidRPr="005042A6" w:rsidRDefault="00424ED3" w:rsidP="00285013">
            <w:pPr>
              <w:widowControl w:val="0"/>
              <w:tabs>
                <w:tab w:val="left" w:pos="1430"/>
              </w:tabs>
              <w:autoSpaceDE w:val="0"/>
              <w:autoSpaceDN w:val="0"/>
              <w:adjustRightInd w:val="0"/>
              <w:spacing w:before="14"/>
              <w:jc w:val="both"/>
              <w:rPr>
                <w:sz w:val="28"/>
                <w:szCs w:val="28"/>
              </w:rPr>
            </w:pPr>
            <w:r>
              <w:rPr>
                <w:sz w:val="28"/>
                <w:szCs w:val="28"/>
              </w:rPr>
              <w:t>- измерение токовых нагрузок;</w:t>
            </w:r>
          </w:p>
          <w:p w:rsidR="00424ED3" w:rsidRPr="005042A6" w:rsidRDefault="00424ED3" w:rsidP="00285013">
            <w:pPr>
              <w:widowControl w:val="0"/>
              <w:tabs>
                <w:tab w:val="left" w:pos="1430"/>
              </w:tabs>
              <w:autoSpaceDE w:val="0"/>
              <w:autoSpaceDN w:val="0"/>
              <w:adjustRightInd w:val="0"/>
              <w:spacing w:before="14"/>
              <w:jc w:val="both"/>
              <w:rPr>
                <w:sz w:val="28"/>
                <w:szCs w:val="28"/>
              </w:rPr>
            </w:pPr>
            <w:r>
              <w:rPr>
                <w:sz w:val="28"/>
                <w:szCs w:val="28"/>
              </w:rPr>
              <w:t>- проверка сопротивления изоляции.</w:t>
            </w:r>
          </w:p>
        </w:tc>
      </w:tr>
      <w:tr w:rsidR="00424ED3" w:rsidTr="00285013">
        <w:tc>
          <w:tcPr>
            <w:tcW w:w="675" w:type="dxa"/>
            <w:vAlign w:val="center"/>
          </w:tcPr>
          <w:p w:rsidR="00424ED3" w:rsidRPr="005042A6" w:rsidRDefault="00424ED3" w:rsidP="00285013">
            <w:pPr>
              <w:widowControl w:val="0"/>
              <w:tabs>
                <w:tab w:val="left" w:pos="1430"/>
              </w:tabs>
              <w:autoSpaceDE w:val="0"/>
              <w:autoSpaceDN w:val="0"/>
              <w:adjustRightInd w:val="0"/>
              <w:spacing w:before="14"/>
              <w:jc w:val="center"/>
              <w:rPr>
                <w:sz w:val="28"/>
                <w:szCs w:val="28"/>
              </w:rPr>
            </w:pPr>
            <w:r>
              <w:rPr>
                <w:sz w:val="28"/>
                <w:szCs w:val="28"/>
              </w:rPr>
              <w:t>4.</w:t>
            </w:r>
          </w:p>
        </w:tc>
        <w:tc>
          <w:tcPr>
            <w:tcW w:w="3969" w:type="dxa"/>
            <w:vAlign w:val="center"/>
          </w:tcPr>
          <w:p w:rsidR="00424ED3" w:rsidRPr="005042A6" w:rsidRDefault="00424ED3" w:rsidP="00285013">
            <w:pPr>
              <w:tabs>
                <w:tab w:val="left" w:pos="851"/>
              </w:tabs>
              <w:jc w:val="both"/>
              <w:rPr>
                <w:sz w:val="28"/>
                <w:szCs w:val="28"/>
              </w:rPr>
            </w:pPr>
            <w:r>
              <w:rPr>
                <w:sz w:val="28"/>
                <w:szCs w:val="28"/>
              </w:rPr>
              <w:t>Релейная защита и автоматика КТПМ 4660 и 4625:</w:t>
            </w:r>
          </w:p>
          <w:p w:rsidR="00424ED3" w:rsidRPr="005042A6" w:rsidRDefault="00424ED3" w:rsidP="00285013">
            <w:pPr>
              <w:widowControl w:val="0"/>
              <w:tabs>
                <w:tab w:val="left" w:pos="1430"/>
              </w:tabs>
              <w:autoSpaceDE w:val="0"/>
              <w:autoSpaceDN w:val="0"/>
              <w:adjustRightInd w:val="0"/>
              <w:spacing w:before="14"/>
              <w:rPr>
                <w:sz w:val="28"/>
                <w:szCs w:val="28"/>
              </w:rPr>
            </w:pPr>
          </w:p>
        </w:tc>
        <w:tc>
          <w:tcPr>
            <w:tcW w:w="5103" w:type="dxa"/>
          </w:tcPr>
          <w:p w:rsidR="00424ED3" w:rsidRPr="005042A6" w:rsidRDefault="00424ED3" w:rsidP="00285013">
            <w:pPr>
              <w:jc w:val="both"/>
              <w:rPr>
                <w:sz w:val="28"/>
                <w:szCs w:val="28"/>
              </w:rPr>
            </w:pPr>
            <w:r>
              <w:rPr>
                <w:sz w:val="28"/>
                <w:szCs w:val="28"/>
              </w:rPr>
              <w:t>- электрические испытания в ЭТЛ основных средств защиты и измерений до и выше 1 000 Вольт;</w:t>
            </w:r>
          </w:p>
          <w:p w:rsidR="00424ED3" w:rsidRPr="005042A6" w:rsidRDefault="00424ED3" w:rsidP="00285013">
            <w:pPr>
              <w:jc w:val="both"/>
              <w:rPr>
                <w:sz w:val="28"/>
                <w:szCs w:val="28"/>
              </w:rPr>
            </w:pPr>
            <w:r>
              <w:rPr>
                <w:sz w:val="28"/>
                <w:szCs w:val="28"/>
              </w:rPr>
              <w:t>- приобретение недостающих основных и вспомогательных средств защиты и измерений, предупреждающих плакатов, средств пожаротушения и др.;</w:t>
            </w:r>
          </w:p>
          <w:p w:rsidR="00424ED3" w:rsidRPr="005042A6" w:rsidRDefault="00424ED3" w:rsidP="00285013">
            <w:pPr>
              <w:jc w:val="both"/>
              <w:rPr>
                <w:sz w:val="28"/>
                <w:szCs w:val="28"/>
              </w:rPr>
            </w:pPr>
            <w:r>
              <w:rPr>
                <w:sz w:val="28"/>
                <w:szCs w:val="28"/>
              </w:rPr>
              <w:t>- изготовление и организация мест хранения средств защиты в ТП;</w:t>
            </w:r>
          </w:p>
          <w:p w:rsidR="00424ED3" w:rsidRPr="005042A6" w:rsidRDefault="00424ED3" w:rsidP="00285013">
            <w:pPr>
              <w:jc w:val="both"/>
              <w:rPr>
                <w:sz w:val="28"/>
                <w:szCs w:val="28"/>
              </w:rPr>
            </w:pPr>
            <w:r>
              <w:rPr>
                <w:sz w:val="28"/>
                <w:szCs w:val="28"/>
              </w:rPr>
              <w:t xml:space="preserve">- плановые осмотры РУ-6 кВ, РУ- 0,4 кВ и камер силовых трансформаторов в ТП; </w:t>
            </w:r>
          </w:p>
          <w:p w:rsidR="00424ED3" w:rsidRPr="005042A6" w:rsidRDefault="00424ED3" w:rsidP="00285013">
            <w:pPr>
              <w:jc w:val="both"/>
              <w:rPr>
                <w:sz w:val="28"/>
                <w:szCs w:val="28"/>
              </w:rPr>
            </w:pPr>
            <w:r>
              <w:rPr>
                <w:sz w:val="28"/>
                <w:szCs w:val="28"/>
              </w:rPr>
              <w:t xml:space="preserve">- фиксация работы предупредительной и аварийной сигнализации </w:t>
            </w:r>
            <w:proofErr w:type="spellStart"/>
            <w:r>
              <w:rPr>
                <w:sz w:val="28"/>
                <w:szCs w:val="28"/>
              </w:rPr>
              <w:t>эл</w:t>
            </w:r>
            <w:proofErr w:type="spellEnd"/>
            <w:r>
              <w:rPr>
                <w:sz w:val="28"/>
                <w:szCs w:val="28"/>
              </w:rPr>
              <w:t>. оборудования в РУ-6 кВ и т.п.;</w:t>
            </w:r>
          </w:p>
          <w:p w:rsidR="00424ED3" w:rsidRPr="005042A6" w:rsidRDefault="00424ED3" w:rsidP="00285013">
            <w:pPr>
              <w:jc w:val="both"/>
              <w:rPr>
                <w:sz w:val="28"/>
                <w:szCs w:val="28"/>
              </w:rPr>
            </w:pPr>
            <w:r>
              <w:rPr>
                <w:sz w:val="28"/>
                <w:szCs w:val="28"/>
              </w:rPr>
              <w:t xml:space="preserve">- плановые и внештатные оперативные переключения в РУ-6 кВ и в РУ-0,4 кВ ТП при взаимодействии с </w:t>
            </w:r>
            <w:proofErr w:type="spellStart"/>
            <w:r>
              <w:rPr>
                <w:sz w:val="28"/>
                <w:szCs w:val="28"/>
              </w:rPr>
              <w:t>энергоснабжающими</w:t>
            </w:r>
            <w:proofErr w:type="spellEnd"/>
            <w:r>
              <w:rPr>
                <w:sz w:val="28"/>
                <w:szCs w:val="28"/>
              </w:rPr>
              <w:t xml:space="preserve"> организациями и по заявкам «Заказчика»;</w:t>
            </w:r>
          </w:p>
          <w:p w:rsidR="00424ED3" w:rsidRPr="005042A6" w:rsidRDefault="00424ED3" w:rsidP="00285013">
            <w:pPr>
              <w:jc w:val="both"/>
              <w:rPr>
                <w:sz w:val="28"/>
                <w:szCs w:val="28"/>
              </w:rPr>
            </w:pPr>
            <w:r>
              <w:rPr>
                <w:sz w:val="28"/>
                <w:szCs w:val="28"/>
              </w:rPr>
              <w:t xml:space="preserve">-  локализация внештатных ситуаций и определение неисправностей во внутренних сетях 0,4 кВ совместно с </w:t>
            </w:r>
            <w:proofErr w:type="spellStart"/>
            <w:r>
              <w:rPr>
                <w:sz w:val="28"/>
                <w:szCs w:val="28"/>
              </w:rPr>
              <w:t>электро-технологическим</w:t>
            </w:r>
            <w:proofErr w:type="spellEnd"/>
            <w:r>
              <w:rPr>
                <w:sz w:val="28"/>
                <w:szCs w:val="28"/>
              </w:rPr>
              <w:t xml:space="preserve"> персоналом «Заказчика»; </w:t>
            </w:r>
          </w:p>
          <w:p w:rsidR="00424ED3" w:rsidRPr="005042A6" w:rsidRDefault="00424ED3" w:rsidP="00285013">
            <w:pPr>
              <w:jc w:val="both"/>
              <w:rPr>
                <w:sz w:val="28"/>
                <w:szCs w:val="28"/>
              </w:rPr>
            </w:pPr>
            <w:r>
              <w:rPr>
                <w:sz w:val="28"/>
                <w:szCs w:val="28"/>
              </w:rPr>
              <w:t>-  плановые переключения в ТП (отключения-включения) для вывода в плановый ремонт электрооборудования ТП 6 – 0,4 кВ;</w:t>
            </w:r>
          </w:p>
          <w:p w:rsidR="00424ED3" w:rsidRPr="005042A6" w:rsidRDefault="00424ED3" w:rsidP="00285013">
            <w:pPr>
              <w:jc w:val="both"/>
              <w:rPr>
                <w:sz w:val="28"/>
                <w:szCs w:val="28"/>
              </w:rPr>
            </w:pPr>
            <w:r>
              <w:rPr>
                <w:sz w:val="28"/>
                <w:szCs w:val="28"/>
              </w:rPr>
              <w:t xml:space="preserve">- осмотр РУ-6 кВ, РУ-0,4 кВ, камер силовых трансформаторов, отходящих КЛ и ВРУ </w:t>
            </w:r>
            <w:proofErr w:type="spellStart"/>
            <w:r>
              <w:rPr>
                <w:sz w:val="28"/>
                <w:szCs w:val="28"/>
              </w:rPr>
              <w:t>токопотребителей</w:t>
            </w:r>
            <w:proofErr w:type="spellEnd"/>
            <w:r>
              <w:rPr>
                <w:sz w:val="28"/>
                <w:szCs w:val="28"/>
              </w:rPr>
              <w:t xml:space="preserve"> в присутствии ОВБ и (или) персонала «Заказчика» в целях определения дефектов и неисправностей площадки;</w:t>
            </w:r>
          </w:p>
          <w:p w:rsidR="00424ED3" w:rsidRPr="005042A6" w:rsidRDefault="00424ED3" w:rsidP="00285013">
            <w:pPr>
              <w:jc w:val="both"/>
              <w:rPr>
                <w:sz w:val="28"/>
                <w:szCs w:val="28"/>
              </w:rPr>
            </w:pPr>
            <w:r>
              <w:rPr>
                <w:sz w:val="28"/>
                <w:szCs w:val="28"/>
              </w:rPr>
              <w:t>- ревизия электрооборудования ТП (осмотр, устранение дефектов и неисправностей, профилактические работы в ТП, ревизия силовых трансформаторов и др.);</w:t>
            </w:r>
          </w:p>
          <w:p w:rsidR="00424ED3" w:rsidRPr="005042A6" w:rsidRDefault="00424ED3" w:rsidP="00285013">
            <w:pPr>
              <w:jc w:val="both"/>
              <w:rPr>
                <w:sz w:val="28"/>
                <w:szCs w:val="28"/>
              </w:rPr>
            </w:pPr>
            <w:r>
              <w:rPr>
                <w:sz w:val="28"/>
                <w:szCs w:val="28"/>
              </w:rPr>
              <w:t xml:space="preserve">- текущий ремонт (проверка, регулировка и наладка </w:t>
            </w:r>
            <w:proofErr w:type="spellStart"/>
            <w:r>
              <w:rPr>
                <w:sz w:val="28"/>
                <w:szCs w:val="28"/>
              </w:rPr>
              <w:t>эл</w:t>
            </w:r>
            <w:proofErr w:type="gramStart"/>
            <w:r>
              <w:rPr>
                <w:sz w:val="28"/>
                <w:szCs w:val="28"/>
              </w:rPr>
              <w:t>.о</w:t>
            </w:r>
            <w:proofErr w:type="gramEnd"/>
            <w:r>
              <w:rPr>
                <w:sz w:val="28"/>
                <w:szCs w:val="28"/>
              </w:rPr>
              <w:t>борудования</w:t>
            </w:r>
            <w:proofErr w:type="spellEnd"/>
            <w:r>
              <w:rPr>
                <w:sz w:val="28"/>
                <w:szCs w:val="28"/>
              </w:rPr>
              <w:t xml:space="preserve"> РЗА, оборудования 6 и 0,4 кВ) ТП с регулировкой и (или) заменой неисправных элементов);</w:t>
            </w:r>
          </w:p>
          <w:p w:rsidR="00424ED3" w:rsidRPr="005042A6" w:rsidRDefault="00424ED3" w:rsidP="00285013">
            <w:pPr>
              <w:jc w:val="both"/>
              <w:rPr>
                <w:sz w:val="28"/>
                <w:szCs w:val="28"/>
              </w:rPr>
            </w:pPr>
            <w:r>
              <w:rPr>
                <w:sz w:val="28"/>
                <w:szCs w:val="28"/>
              </w:rPr>
              <w:t>- проверка работоспособности внешних и внутренних сетей и узлов электроснабжения;</w:t>
            </w:r>
          </w:p>
          <w:p w:rsidR="00424ED3" w:rsidRPr="005042A6" w:rsidRDefault="00424ED3" w:rsidP="00285013">
            <w:pPr>
              <w:jc w:val="both"/>
              <w:rPr>
                <w:sz w:val="28"/>
                <w:szCs w:val="28"/>
              </w:rPr>
            </w:pPr>
            <w:r>
              <w:rPr>
                <w:sz w:val="28"/>
                <w:szCs w:val="28"/>
              </w:rPr>
              <w:t xml:space="preserve">- обследование внутреннего электрооборудования и </w:t>
            </w:r>
            <w:proofErr w:type="spellStart"/>
            <w:r>
              <w:rPr>
                <w:sz w:val="28"/>
                <w:szCs w:val="28"/>
              </w:rPr>
              <w:t>токопотребителей</w:t>
            </w:r>
            <w:proofErr w:type="spellEnd"/>
            <w:r>
              <w:rPr>
                <w:sz w:val="28"/>
                <w:szCs w:val="28"/>
              </w:rPr>
              <w:t>.</w:t>
            </w:r>
          </w:p>
        </w:tc>
      </w:tr>
    </w:tbl>
    <w:p w:rsidR="00424ED3" w:rsidRPr="001B787F" w:rsidRDefault="00424ED3" w:rsidP="0040008E">
      <w:pPr>
        <w:widowControl w:val="0"/>
        <w:shd w:val="clear" w:color="auto" w:fill="FFFFFF"/>
        <w:tabs>
          <w:tab w:val="left" w:pos="7776"/>
        </w:tabs>
        <w:suppressAutoHyphens w:val="0"/>
        <w:autoSpaceDE w:val="0"/>
        <w:autoSpaceDN w:val="0"/>
        <w:adjustRightInd w:val="0"/>
        <w:spacing w:line="322" w:lineRule="exact"/>
        <w:ind w:left="360"/>
        <w:jc w:val="both"/>
        <w:rPr>
          <w:sz w:val="28"/>
          <w:szCs w:val="28"/>
        </w:rPr>
      </w:pPr>
    </w:p>
    <w:p w:rsidR="00424ED3" w:rsidRPr="00A37785" w:rsidRDefault="00424ED3" w:rsidP="0040008E">
      <w:pPr>
        <w:jc w:val="both"/>
        <w:rPr>
          <w:sz w:val="28"/>
          <w:szCs w:val="28"/>
        </w:rPr>
      </w:pPr>
      <w:r>
        <w:rPr>
          <w:b/>
          <w:sz w:val="28"/>
          <w:szCs w:val="28"/>
        </w:rPr>
        <w:t xml:space="preserve">          </w:t>
      </w:r>
      <w:r>
        <w:rPr>
          <w:sz w:val="28"/>
          <w:szCs w:val="28"/>
        </w:rPr>
        <w:t>4.7. Условия и сроки (периоды) оказания услуг.</w:t>
      </w:r>
    </w:p>
    <w:p w:rsidR="00424ED3" w:rsidRPr="008A0BB1" w:rsidRDefault="00424ED3" w:rsidP="0040008E">
      <w:pPr>
        <w:ind w:firstLine="720"/>
        <w:jc w:val="both"/>
        <w:rPr>
          <w:sz w:val="28"/>
          <w:szCs w:val="28"/>
        </w:rPr>
      </w:pPr>
      <w:r>
        <w:rPr>
          <w:sz w:val="28"/>
          <w:szCs w:val="28"/>
        </w:rPr>
        <w:t xml:space="preserve">Услуги должны выполняться без остановки объектов Заказчика. Время выполнения работ по будням, в выходные и  праздничные дни с 08 час. 00 мин. до </w:t>
      </w:r>
      <w:r>
        <w:rPr>
          <w:color w:val="000000"/>
          <w:sz w:val="28"/>
          <w:szCs w:val="28"/>
        </w:rPr>
        <w:t>17</w:t>
      </w:r>
      <w:r>
        <w:rPr>
          <w:sz w:val="28"/>
          <w:szCs w:val="28"/>
        </w:rPr>
        <w:t xml:space="preserve"> час. 00 мин. местного времени. В случае аварийного ремонта Подрядчик должен прибыть на объект Заказчика в течение 2-х часов после подачи заявки Заказчиком в любой день недели.</w:t>
      </w:r>
    </w:p>
    <w:p w:rsidR="00424ED3" w:rsidRPr="008A0BB1" w:rsidRDefault="00424ED3" w:rsidP="00DE0586">
      <w:pPr>
        <w:ind w:firstLine="709"/>
        <w:jc w:val="both"/>
        <w:rPr>
          <w:sz w:val="28"/>
          <w:szCs w:val="28"/>
        </w:rPr>
      </w:pPr>
      <w:r>
        <w:rPr>
          <w:sz w:val="28"/>
          <w:szCs w:val="28"/>
        </w:rPr>
        <w:t>Сроки оказания услуг:</w:t>
      </w:r>
    </w:p>
    <w:p w:rsidR="00424ED3" w:rsidRPr="008A0BB1" w:rsidRDefault="00424ED3" w:rsidP="00DE0586">
      <w:pPr>
        <w:ind w:firstLine="709"/>
        <w:jc w:val="both"/>
        <w:rPr>
          <w:sz w:val="28"/>
          <w:szCs w:val="28"/>
        </w:rPr>
      </w:pPr>
      <w:r>
        <w:rPr>
          <w:sz w:val="28"/>
          <w:szCs w:val="28"/>
        </w:rPr>
        <w:t>- техническое (профилактическое) обслуживание – ежемесячно с 01.01.2018 г. до 31.12.2018;</w:t>
      </w:r>
    </w:p>
    <w:p w:rsidR="00424ED3" w:rsidRPr="008A0BB1" w:rsidRDefault="00424ED3" w:rsidP="00DE0586">
      <w:pPr>
        <w:ind w:firstLine="709"/>
        <w:jc w:val="both"/>
        <w:rPr>
          <w:sz w:val="28"/>
          <w:szCs w:val="28"/>
        </w:rPr>
      </w:pPr>
      <w:r>
        <w:rPr>
          <w:sz w:val="28"/>
          <w:szCs w:val="28"/>
        </w:rPr>
        <w:t>- аварийное обслуживание – по заявкам Заказчика с 01.01.2018 до 31.12.2018.</w:t>
      </w:r>
    </w:p>
    <w:p w:rsidR="00424ED3" w:rsidRPr="008A0BB1" w:rsidRDefault="00424ED3" w:rsidP="00DE0586">
      <w:pPr>
        <w:tabs>
          <w:tab w:val="left" w:pos="567"/>
          <w:tab w:val="left" w:pos="709"/>
        </w:tabs>
        <w:ind w:firstLine="709"/>
        <w:jc w:val="both"/>
        <w:rPr>
          <w:rFonts w:eastAsia="MS Mincho"/>
          <w:bCs/>
          <w:sz w:val="28"/>
          <w:szCs w:val="28"/>
        </w:rPr>
      </w:pPr>
      <w:r>
        <w:rPr>
          <w:rFonts w:eastAsia="MS Mincho"/>
          <w:bCs/>
          <w:sz w:val="28"/>
          <w:szCs w:val="28"/>
        </w:rPr>
        <w:t>Общий срок действия договора:</w:t>
      </w:r>
      <w:r>
        <w:rPr>
          <w:sz w:val="28"/>
          <w:szCs w:val="28"/>
        </w:rPr>
        <w:t xml:space="preserve">  с 01 января 2018 года по 31 декабря 2018 года включительно.</w:t>
      </w:r>
    </w:p>
    <w:p w:rsidR="00424ED3" w:rsidRPr="008A0BB1" w:rsidRDefault="00424ED3" w:rsidP="0040008E">
      <w:pPr>
        <w:tabs>
          <w:tab w:val="center" w:pos="4677"/>
          <w:tab w:val="left" w:pos="6300"/>
        </w:tabs>
        <w:rPr>
          <w:b/>
          <w:spacing w:val="-6"/>
          <w:sz w:val="28"/>
          <w:szCs w:val="28"/>
        </w:rPr>
      </w:pPr>
    </w:p>
    <w:p w:rsidR="00424ED3" w:rsidRDefault="00424ED3" w:rsidP="0040008E">
      <w:pPr>
        <w:tabs>
          <w:tab w:val="center" w:pos="4677"/>
          <w:tab w:val="left" w:pos="6300"/>
        </w:tabs>
        <w:rPr>
          <w:sz w:val="28"/>
          <w:szCs w:val="28"/>
        </w:rPr>
      </w:pPr>
      <w:r>
        <w:rPr>
          <w:sz w:val="28"/>
          <w:szCs w:val="28"/>
        </w:rPr>
        <w:t xml:space="preserve">          4.8. Требования к оказанию услуг: </w:t>
      </w:r>
    </w:p>
    <w:p w:rsidR="00424ED3" w:rsidRPr="00455AD8" w:rsidRDefault="00424ED3" w:rsidP="0040008E">
      <w:pPr>
        <w:tabs>
          <w:tab w:val="center" w:pos="4677"/>
          <w:tab w:val="left" w:pos="6300"/>
        </w:tabs>
        <w:jc w:val="both"/>
        <w:rPr>
          <w:sz w:val="28"/>
          <w:szCs w:val="28"/>
        </w:rPr>
      </w:pPr>
      <w:r>
        <w:rPr>
          <w:sz w:val="28"/>
          <w:szCs w:val="28"/>
        </w:rPr>
        <w:t xml:space="preserve">         4.8.1. Оперативно-техническое обслуживание  производится в соответствии с требованиями «Правил устройства электроустановок  (ПУЭ), «Правилами технической эксплуатации электроустановок потребителей» (ПТЭЭП), «Межотраслевыми правилами по охране труда (правил безопасности), при эксплуатации электроустановок» (МПОТ).</w:t>
      </w:r>
    </w:p>
    <w:p w:rsidR="00424ED3" w:rsidRPr="00FA6D90" w:rsidRDefault="00424ED3" w:rsidP="0040008E">
      <w:pPr>
        <w:ind w:firstLine="709"/>
        <w:jc w:val="both"/>
        <w:rPr>
          <w:sz w:val="28"/>
          <w:szCs w:val="28"/>
        </w:rPr>
      </w:pPr>
      <w:r>
        <w:rPr>
          <w:sz w:val="28"/>
          <w:szCs w:val="28"/>
        </w:rPr>
        <w:t>4.8.2. При обслуживании электрооборудования Исполнитель должен быть обеспечен запасными частями, деталями и расходными материалами, требуемыми для оказания услуг соответствующими по своему качеству и комплектности техническим условиям.</w:t>
      </w:r>
    </w:p>
    <w:p w:rsidR="00424ED3" w:rsidRPr="004D675A" w:rsidRDefault="00424ED3" w:rsidP="0040008E">
      <w:pPr>
        <w:ind w:firstLine="709"/>
        <w:jc w:val="both"/>
        <w:rPr>
          <w:sz w:val="28"/>
          <w:szCs w:val="28"/>
        </w:rPr>
      </w:pPr>
      <w:r>
        <w:rPr>
          <w:sz w:val="28"/>
          <w:szCs w:val="28"/>
        </w:rPr>
        <w:t>4.8.3. Выполнять работы в полном объеме, с необходимой периодичностью и в установленные сроки.</w:t>
      </w:r>
    </w:p>
    <w:p w:rsidR="00424ED3" w:rsidRPr="004D675A" w:rsidRDefault="00424ED3" w:rsidP="0040008E">
      <w:pPr>
        <w:ind w:firstLine="709"/>
        <w:jc w:val="both"/>
        <w:rPr>
          <w:sz w:val="28"/>
          <w:szCs w:val="28"/>
        </w:rPr>
      </w:pPr>
      <w:r>
        <w:rPr>
          <w:sz w:val="28"/>
          <w:szCs w:val="28"/>
        </w:rPr>
        <w:t>4.8.4. Обеспечить соблюдение оптимальных режимов работы электрических систем и оборудования, рациональное использование электрической энергии.</w:t>
      </w:r>
    </w:p>
    <w:p w:rsidR="00424ED3" w:rsidRPr="004D675A" w:rsidRDefault="00424ED3" w:rsidP="0040008E">
      <w:pPr>
        <w:ind w:firstLine="709"/>
        <w:jc w:val="both"/>
        <w:rPr>
          <w:sz w:val="28"/>
          <w:szCs w:val="28"/>
        </w:rPr>
      </w:pPr>
      <w:r>
        <w:rPr>
          <w:sz w:val="28"/>
          <w:szCs w:val="28"/>
        </w:rPr>
        <w:t>4.8.5. Предоставлять Заказчику отчетную документацию по итогам выполнения работ.</w:t>
      </w:r>
    </w:p>
    <w:p w:rsidR="00424ED3" w:rsidRPr="004D675A" w:rsidRDefault="00424ED3" w:rsidP="0040008E">
      <w:pPr>
        <w:tabs>
          <w:tab w:val="left" w:pos="709"/>
        </w:tabs>
        <w:ind w:firstLine="709"/>
        <w:jc w:val="both"/>
        <w:rPr>
          <w:sz w:val="28"/>
          <w:szCs w:val="28"/>
        </w:rPr>
      </w:pPr>
      <w:r>
        <w:rPr>
          <w:sz w:val="28"/>
          <w:szCs w:val="28"/>
        </w:rPr>
        <w:t>4.8.6. Обеспечить наличие необходимого количества квалифицированного и аттестованного технического персонала требуемых специальностей для обслуживания объектов.</w:t>
      </w:r>
    </w:p>
    <w:p w:rsidR="00424ED3" w:rsidRPr="004D675A" w:rsidRDefault="00424ED3" w:rsidP="0040008E">
      <w:pPr>
        <w:ind w:firstLine="709"/>
        <w:jc w:val="both"/>
        <w:rPr>
          <w:sz w:val="28"/>
          <w:szCs w:val="28"/>
        </w:rPr>
      </w:pPr>
      <w:r>
        <w:rPr>
          <w:sz w:val="28"/>
          <w:szCs w:val="28"/>
        </w:rPr>
        <w:t>4.8.7. Незамедлительно в письменном виде предупреждать Заказчика при обнаружении не зависящих от Подрядчика обстоятельств, которые создают невозможность завершения работ в установленные сроки.</w:t>
      </w:r>
    </w:p>
    <w:p w:rsidR="00424ED3" w:rsidRPr="004D675A" w:rsidRDefault="00424ED3" w:rsidP="0040008E">
      <w:pPr>
        <w:ind w:firstLine="709"/>
        <w:jc w:val="both"/>
        <w:rPr>
          <w:sz w:val="28"/>
          <w:szCs w:val="28"/>
        </w:rPr>
      </w:pPr>
      <w:r>
        <w:rPr>
          <w:sz w:val="28"/>
          <w:szCs w:val="28"/>
        </w:rPr>
        <w:t>4.8.8. Обеспечивать сохранность объектов, материальных ценностей, находящихся на объектах в период выполнения работ.</w:t>
      </w:r>
    </w:p>
    <w:p w:rsidR="00424ED3" w:rsidRPr="004D675A" w:rsidRDefault="00424ED3" w:rsidP="0040008E">
      <w:pPr>
        <w:ind w:firstLine="709"/>
        <w:jc w:val="both"/>
        <w:rPr>
          <w:sz w:val="28"/>
          <w:szCs w:val="28"/>
        </w:rPr>
      </w:pPr>
      <w:r>
        <w:rPr>
          <w:sz w:val="28"/>
          <w:szCs w:val="28"/>
        </w:rPr>
        <w:t xml:space="preserve">4.8.9. Обеспечивать Заказчику возможность контроля над ходом выполнения работ, качеством используемых материалов и оборудования, в том числе беспрепятственно допускать представителей Заказчика к любому объекту. </w:t>
      </w:r>
    </w:p>
    <w:p w:rsidR="00424ED3" w:rsidRDefault="00424ED3" w:rsidP="0040008E">
      <w:pPr>
        <w:ind w:firstLine="709"/>
        <w:jc w:val="both"/>
        <w:rPr>
          <w:sz w:val="28"/>
          <w:szCs w:val="28"/>
        </w:rPr>
      </w:pPr>
      <w:r>
        <w:rPr>
          <w:sz w:val="28"/>
          <w:szCs w:val="28"/>
        </w:rPr>
        <w:t>4.8.10. Иметь запас расходных материалов, инструмента и комплектующих.</w:t>
      </w:r>
    </w:p>
    <w:p w:rsidR="00424ED3" w:rsidRPr="00A37785" w:rsidRDefault="00424ED3" w:rsidP="0040008E">
      <w:pPr>
        <w:ind w:firstLine="709"/>
        <w:jc w:val="both"/>
        <w:rPr>
          <w:sz w:val="28"/>
          <w:szCs w:val="28"/>
        </w:rPr>
      </w:pPr>
      <w:r>
        <w:rPr>
          <w:sz w:val="28"/>
          <w:szCs w:val="28"/>
        </w:rPr>
        <w:t xml:space="preserve">4.8.11. Обеспечивать взаимодействие с надзорными и контрольно-ревизионными органами (Управление по технологическому и экологическому надзору </w:t>
      </w:r>
      <w:proofErr w:type="spellStart"/>
      <w:r>
        <w:rPr>
          <w:sz w:val="28"/>
          <w:szCs w:val="28"/>
        </w:rPr>
        <w:t>Ростехнадзора</w:t>
      </w:r>
      <w:proofErr w:type="spellEnd"/>
      <w:r>
        <w:rPr>
          <w:sz w:val="28"/>
          <w:szCs w:val="28"/>
        </w:rPr>
        <w:t xml:space="preserve"> по Свердловской области,             ОАО «</w:t>
      </w:r>
      <w:proofErr w:type="spellStart"/>
      <w:r>
        <w:rPr>
          <w:sz w:val="28"/>
          <w:szCs w:val="28"/>
        </w:rPr>
        <w:t>ЭнергосбыТ</w:t>
      </w:r>
      <w:proofErr w:type="spellEnd"/>
      <w:r>
        <w:rPr>
          <w:sz w:val="28"/>
          <w:szCs w:val="28"/>
        </w:rPr>
        <w:t xml:space="preserve"> Плюс»).</w:t>
      </w:r>
      <w:r>
        <w:rPr>
          <w:rFonts w:eastAsia="MS Mincho"/>
          <w:bCs/>
          <w:sz w:val="28"/>
          <w:szCs w:val="28"/>
        </w:rPr>
        <w:t xml:space="preserve"> </w:t>
      </w:r>
    </w:p>
    <w:p w:rsidR="00424ED3" w:rsidRDefault="00424ED3" w:rsidP="0040008E">
      <w:pPr>
        <w:tabs>
          <w:tab w:val="left" w:pos="709"/>
        </w:tabs>
        <w:jc w:val="both"/>
        <w:rPr>
          <w:rFonts w:eastAsia="MS Mincho"/>
          <w:bCs/>
          <w:sz w:val="28"/>
          <w:szCs w:val="28"/>
        </w:rPr>
      </w:pPr>
      <w:r>
        <w:rPr>
          <w:rFonts w:eastAsia="MS Mincho"/>
          <w:bCs/>
          <w:sz w:val="28"/>
          <w:szCs w:val="28"/>
        </w:rPr>
        <w:t xml:space="preserve">         4.9. Место оказания услуг: г. Екатеринбург, ул. </w:t>
      </w:r>
      <w:proofErr w:type="gramStart"/>
      <w:r>
        <w:rPr>
          <w:rFonts w:eastAsia="MS Mincho"/>
          <w:bCs/>
          <w:sz w:val="28"/>
          <w:szCs w:val="28"/>
        </w:rPr>
        <w:t>Автомагистральная</w:t>
      </w:r>
      <w:proofErr w:type="gramEnd"/>
      <w:r>
        <w:rPr>
          <w:rFonts w:eastAsia="MS Mincho"/>
          <w:bCs/>
          <w:sz w:val="28"/>
          <w:szCs w:val="28"/>
        </w:rPr>
        <w:t>, 2, 42, 42А.</w:t>
      </w:r>
    </w:p>
    <w:p w:rsidR="00424ED3" w:rsidRDefault="00424ED3" w:rsidP="0040008E">
      <w:pPr>
        <w:jc w:val="both"/>
      </w:pPr>
      <w:r>
        <w:rPr>
          <w:rFonts w:eastAsia="MS Mincho"/>
          <w:bCs/>
          <w:sz w:val="28"/>
          <w:szCs w:val="28"/>
        </w:rPr>
        <w:t xml:space="preserve">         4.10. </w:t>
      </w:r>
      <w:r>
        <w:rPr>
          <w:sz w:val="28"/>
          <w:szCs w:val="28"/>
        </w:rPr>
        <w:t>Оплата Услуг производится путем перечисления денежных средств на расчетный счет Исполнителя в течение 15 (пятнадцати) календарных дней после подписания акта сдачи – приемки оказанных Услуг, на основании счета и счета-фактуры.</w:t>
      </w:r>
      <w:r>
        <w:t xml:space="preserve">  </w:t>
      </w:r>
    </w:p>
    <w:p w:rsidR="00A20C0C" w:rsidRDefault="00A20C0C" w:rsidP="0040008E">
      <w:pPr>
        <w:jc w:val="both"/>
      </w:pPr>
    </w:p>
    <w:p w:rsidR="00A20C0C" w:rsidRDefault="00A20C0C" w:rsidP="0040008E">
      <w:pPr>
        <w:jc w:val="both"/>
      </w:pPr>
    </w:p>
    <w:p w:rsidR="00424ED3" w:rsidRDefault="00424ED3"/>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424ED3" w:rsidRDefault="00A20C0C">
            <w:r>
              <w:t xml:space="preserve">Открытый конкурс среди субъектов МСП № ОК-МСП-СВЕРД-17-0043 по </w:t>
            </w:r>
            <w:r>
              <w:t>предмету закупки "Оказание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в  2018 году</w:t>
            </w:r>
            <w:proofErr w:type="gramStart"/>
            <w:r>
              <w:t>."</w:t>
            </w:r>
            <w:proofErr w:type="gramEnd"/>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24ED3" w:rsidRDefault="00A20C0C">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w:t>
            </w:r>
            <w:r>
              <w:rPr>
                <w:sz w:val="24"/>
                <w:szCs w:val="24"/>
              </w:rPr>
              <w:t>зной дороге</w:t>
            </w:r>
          </w:p>
          <w:p w:rsidR="00424ED3" w:rsidRDefault="00A20C0C">
            <w:pPr>
              <w:pStyle w:val="19"/>
              <w:ind w:firstLine="0"/>
              <w:rPr>
                <w:sz w:val="24"/>
                <w:szCs w:val="24"/>
              </w:rPr>
            </w:pPr>
            <w:r>
              <w:rPr>
                <w:sz w:val="24"/>
                <w:szCs w:val="24"/>
              </w:rPr>
              <w:t>Адрес: Российская Федерация, 620027, г. Екатеринбург, ул. Николая Никонова, д.8</w:t>
            </w:r>
          </w:p>
          <w:p w:rsidR="00424ED3" w:rsidRDefault="00A20C0C">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p w:rsidR="00424ED3" w:rsidRDefault="00424ED3">
            <w:pPr>
              <w:rPr>
                <w:rFonts w:ascii="Calibri" w:hAnsi="Calibri" w:cs="Calibri"/>
                <w:color w:val="000000"/>
                <w:sz w:val="22"/>
                <w:szCs w:val="22"/>
                <w:lang w:eastAsia="ru-RU"/>
              </w:rPr>
            </w:pPr>
          </w:p>
          <w:p w:rsidR="00424ED3" w:rsidRDefault="00A20C0C">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r>
              <w:rPr>
                <w:sz w:val="24"/>
                <w:szCs w:val="24"/>
                <w:lang w:val="en-US"/>
              </w:rPr>
              <w:t>ErbiaginaMV@trcont.ru</w:t>
            </w:r>
            <w:r>
              <w:rPr>
                <w:sz w:val="24"/>
                <w:szCs w:val="24"/>
              </w:rPr>
              <w:t>.</w:t>
            </w:r>
          </w:p>
          <w:p w:rsidR="00424ED3" w:rsidRDefault="00424ED3">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424ED3" w:rsidRDefault="00A20C0C">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«28» ноября 2017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bookmarkStart w:id="14" w:name="_GoBack"/>
            <w:bookmarkEnd w:id="14"/>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424ED3" w:rsidRDefault="00A20C0C">
            <w:pPr>
              <w:pStyle w:val="19"/>
              <w:rPr>
                <w:sz w:val="24"/>
                <w:szCs w:val="24"/>
              </w:rPr>
            </w:pPr>
            <w:r>
              <w:rPr>
                <w:sz w:val="24"/>
                <w:szCs w:val="24"/>
              </w:rPr>
              <w:t>Нача</w:t>
            </w:r>
            <w:r>
              <w:rPr>
                <w:sz w:val="24"/>
                <w:szCs w:val="24"/>
              </w:rPr>
              <w:t>льная (максимальная) цена договора составляет 1500000 (один миллион пятьсот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включает все возможные расходы претендента, в том числе расходы на материалы, аренду с</w:t>
            </w:r>
            <w:r>
              <w:rPr>
                <w:sz w:val="24"/>
                <w:szCs w:val="24"/>
              </w:rPr>
              <w:t>пециализированной техники, необходимой для оказания услуг по предмету открытого конкурса и все налоги, кроме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p w:rsidR="00424ED3" w:rsidRDefault="00424ED3">
            <w:pPr>
              <w:pStyle w:val="19"/>
              <w:ind w:firstLine="0"/>
              <w:rPr>
                <w:i/>
                <w:sz w:val="24"/>
                <w:szCs w:val="24"/>
              </w:rPr>
            </w:pP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424ED3" w:rsidRDefault="00A20C0C">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 xml:space="preserve">«19» декабря 2017 </w:t>
            </w:r>
            <w:r>
              <w:rPr>
                <w:sz w:val="24"/>
                <w:szCs w:val="28"/>
              </w:rPr>
              <w:t>г. 14 час. 00 мин.</w:t>
            </w:r>
            <w:r>
              <w:rPr>
                <w:sz w:val="24"/>
              </w:rPr>
              <w:t xml:space="preserve"> </w:t>
            </w:r>
            <w:r>
              <w:rPr>
                <w:sz w:val="24"/>
                <w:szCs w:val="24"/>
              </w:rPr>
              <w:t>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424ED3" w:rsidRDefault="00A20C0C">
            <w:pPr>
              <w:pStyle w:val="19"/>
              <w:ind w:firstLine="0"/>
              <w:rPr>
                <w:i/>
                <w:sz w:val="24"/>
                <w:szCs w:val="24"/>
              </w:rPr>
            </w:pPr>
            <w:r>
              <w:rPr>
                <w:sz w:val="24"/>
                <w:szCs w:val="24"/>
              </w:rPr>
              <w:t xml:space="preserve">Вскрытие Заявок состоится </w:t>
            </w:r>
            <w:r>
              <w:rPr>
                <w:sz w:val="24"/>
                <w:szCs w:val="28"/>
              </w:rPr>
              <w:t>«19» декабря 2017 г. 14 час. 00 мин.</w:t>
            </w:r>
            <w:r>
              <w:rPr>
                <w:sz w:val="22"/>
                <w:szCs w:val="24"/>
              </w:rPr>
              <w:t xml:space="preserve">  </w:t>
            </w:r>
            <w:r>
              <w:rPr>
                <w:sz w:val="24"/>
                <w:szCs w:val="24"/>
              </w:rPr>
              <w:t>местного времени по адресу, указанному в пункте 2 настоящей Информа</w:t>
            </w:r>
            <w:r>
              <w:rPr>
                <w:sz w:val="24"/>
                <w:szCs w:val="24"/>
              </w:rPr>
              <w:t>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424ED3" w:rsidRDefault="00A20C0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4"/>
                <w:szCs w:val="28"/>
              </w:rPr>
              <w:t>«22» декабря 2017 г. 14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424ED3" w:rsidRDefault="00A20C0C">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Свердловской железной дороге</w:t>
            </w:r>
          </w:p>
          <w:p w:rsidR="00424ED3" w:rsidRDefault="00A20C0C">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424ED3" w:rsidRDefault="00A20C0C">
            <w:pPr>
              <w:pStyle w:val="19"/>
              <w:ind w:firstLine="0"/>
              <w:rPr>
                <w:sz w:val="24"/>
                <w:szCs w:val="24"/>
                <w:highlight w:val="cyan"/>
              </w:rPr>
            </w:pPr>
            <w:r>
              <w:rPr>
                <w:sz w:val="24"/>
                <w:szCs w:val="24"/>
              </w:rPr>
              <w:t>Подведение итогов сост</w:t>
            </w:r>
            <w:r>
              <w:rPr>
                <w:sz w:val="24"/>
                <w:szCs w:val="24"/>
              </w:rPr>
              <w:t xml:space="preserve">оится не позднее </w:t>
            </w:r>
            <w:bookmarkStart w:id="25" w:name="OLE_LINK14"/>
            <w:bookmarkStart w:id="26" w:name="OLE_LINK15"/>
            <w:bookmarkStart w:id="27" w:name="OLE_LINK28"/>
            <w:r>
              <w:rPr>
                <w:sz w:val="24"/>
                <w:szCs w:val="28"/>
              </w:rPr>
              <w:t>«27» декабря 2017 г. 14 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424ED3" w:rsidRDefault="00A20C0C">
            <w:pPr>
              <w:pStyle w:val="19"/>
              <w:ind w:firstLine="0"/>
              <w:rPr>
                <w:sz w:val="24"/>
                <w:szCs w:val="24"/>
              </w:rPr>
            </w:pPr>
            <w:r>
              <w:rPr>
                <w:sz w:val="24"/>
                <w:szCs w:val="24"/>
              </w:rPr>
              <w:t xml:space="preserve">Оплата Услуг производится путем перечисления денежных средств на расчетный счет Исполнителя в течение 15 (пятнадцати) календарных дней после подписания акта сдачи – приемки оказанных Услуг, на основании счета и счета-фактуры.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424ED3" w:rsidRDefault="00A20C0C">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w:t>
            </w:r>
            <w:r>
              <w:rPr>
                <w:sz w:val="24"/>
                <w:szCs w:val="24"/>
                <w:lang w:val="en-US"/>
              </w:rPr>
              <w:t>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424ED3" w:rsidRDefault="00A20C0C">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01 января 2018 г. по 31 декабря 2018 г. включительно.</w:t>
            </w:r>
          </w:p>
          <w:p w:rsidR="00B277B4" w:rsidRPr="00F86FAA" w:rsidRDefault="00B277B4" w:rsidP="00B277B4">
            <w:pPr>
              <w:pStyle w:val="Default"/>
              <w:jc w:val="both"/>
              <w:rPr>
                <w:color w:val="auto"/>
              </w:rPr>
            </w:pPr>
          </w:p>
          <w:p w:rsidR="00424ED3" w:rsidRDefault="00A20C0C">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г Екатеринбург, </w:t>
            </w:r>
            <w:proofErr w:type="spellStart"/>
            <w:proofErr w:type="gramStart"/>
            <w:r>
              <w:t>ул</w:t>
            </w:r>
            <w:proofErr w:type="spellEnd"/>
            <w:proofErr w:type="gramEnd"/>
            <w:r>
              <w:t xml:space="preserve"> Автомагистральная, </w:t>
            </w:r>
            <w:proofErr w:type="spellStart"/>
            <w:r>
              <w:t>д</w:t>
            </w:r>
            <w:proofErr w:type="spellEnd"/>
            <w:r>
              <w:t xml:space="preserve"> 2 к 42, </w:t>
            </w:r>
            <w:proofErr w:type="spellStart"/>
            <w:r>
              <w:t>кв</w:t>
            </w:r>
            <w:proofErr w:type="spellEnd"/>
            <w:r>
              <w:t xml:space="preserve"> 42А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424ED3" w:rsidRDefault="00A20C0C">
            <w:pPr>
              <w:pStyle w:val="19"/>
              <w:ind w:firstLine="0"/>
              <w:rPr>
                <w:sz w:val="24"/>
                <w:szCs w:val="24"/>
              </w:rPr>
            </w:pPr>
            <w:r>
              <w:rPr>
                <w:sz w:val="24"/>
                <w:szCs w:val="24"/>
              </w:rPr>
              <w:t>Состав и объем товара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424ED3" w:rsidRDefault="00A20C0C">
            <w:pPr>
              <w:pStyle w:val="aff"/>
              <w:jc w:val="both"/>
              <w:rPr>
                <w:sz w:val="24"/>
                <w:szCs w:val="24"/>
              </w:rPr>
            </w:pPr>
            <w:r w:rsidRPr="00A20C0C">
              <w:rPr>
                <w:sz w:val="24"/>
                <w:szCs w:val="24"/>
              </w:rPr>
              <w:t xml:space="preserve">Русский язык. Вся переписка, связанная с проведением </w:t>
            </w:r>
            <w:r w:rsidRPr="00A20C0C">
              <w:rPr>
                <w:sz w:val="24"/>
                <w:szCs w:val="24"/>
              </w:rPr>
              <w:t>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424ED3" w:rsidRDefault="00A20C0C">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24ED3" w:rsidRPr="00A20C0C" w:rsidRDefault="00A20C0C">
            <w:pPr>
              <w:pStyle w:val="aff7"/>
              <w:numPr>
                <w:ilvl w:val="1"/>
                <w:numId w:val="36"/>
              </w:numPr>
              <w:jc w:val="both"/>
            </w:pPr>
            <w:r w:rsidRPr="00A20C0C">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24ED3" w:rsidRPr="00A20C0C" w:rsidRDefault="00A20C0C">
            <w:pPr>
              <w:pStyle w:val="aff7"/>
              <w:numPr>
                <w:ilvl w:val="1"/>
                <w:numId w:val="36"/>
              </w:numPr>
              <w:jc w:val="both"/>
            </w:pPr>
            <w:r w:rsidRPr="00A20C0C">
              <w:t xml:space="preserve">отсутствие за </w:t>
            </w:r>
            <w:r w:rsidRPr="00A20C0C">
              <w:t>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24ED3" w:rsidRPr="00A20C0C" w:rsidRDefault="00A20C0C">
            <w:pPr>
              <w:pStyle w:val="aff7"/>
              <w:numPr>
                <w:ilvl w:val="1"/>
                <w:numId w:val="36"/>
              </w:numPr>
              <w:jc w:val="both"/>
            </w:pPr>
            <w:proofErr w:type="gramStart"/>
            <w:r w:rsidRPr="00A20C0C">
              <w:t>наличие опыта оказания услуг за период трех последних лет, предшествующ</w:t>
            </w:r>
            <w:r w:rsidRPr="00A20C0C">
              <w:t>их году подачи Заявки и период времени в текущем году до момента окончания приема Заявок, с предметом (техническое обслуживание и ремонт электрических сетей и оборудования), с суммарной стоимостью договоров не менее 20 % от начальной (максимальной) цены до</w:t>
            </w:r>
            <w:r w:rsidRPr="00A20C0C">
              <w:t>говора/цены лота и документов, подтверждающих факт исполнения обязательств по указанным договорам;</w:t>
            </w:r>
            <w:proofErr w:type="gramEnd"/>
          </w:p>
          <w:p w:rsidR="00424ED3" w:rsidRPr="00A20C0C" w:rsidRDefault="00A20C0C">
            <w:pPr>
              <w:pStyle w:val="aff7"/>
              <w:numPr>
                <w:ilvl w:val="1"/>
                <w:numId w:val="36"/>
              </w:numPr>
              <w:jc w:val="both"/>
            </w:pPr>
            <w:r w:rsidRPr="00A20C0C">
              <w:t xml:space="preserve">наличие допусков по электробезопасности группы </w:t>
            </w:r>
            <w:r>
              <w:rPr>
                <w:lang w:val="en-US"/>
              </w:rPr>
              <w:t>V</w:t>
            </w:r>
            <w:r w:rsidRPr="00A20C0C">
              <w:t xml:space="preserve"> </w:t>
            </w:r>
            <w:proofErr w:type="gramStart"/>
            <w:r w:rsidRPr="00A20C0C">
              <w:t>до</w:t>
            </w:r>
            <w:proofErr w:type="gramEnd"/>
            <w:r w:rsidRPr="00A20C0C">
              <w:t xml:space="preserve"> и выше 1000 В.</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24ED3" w:rsidRPr="00A20C0C" w:rsidRDefault="00A20C0C">
            <w:pPr>
              <w:pStyle w:val="aff7"/>
              <w:numPr>
                <w:ilvl w:val="1"/>
                <w:numId w:val="36"/>
              </w:numPr>
              <w:jc w:val="both"/>
            </w:pPr>
            <w:r w:rsidRPr="00A20C0C">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w:t>
            </w:r>
            <w:r w:rsidRPr="00A20C0C">
              <w:t>, являющегося основанием для освобождения;</w:t>
            </w:r>
          </w:p>
          <w:p w:rsidR="00424ED3" w:rsidRPr="00A20C0C" w:rsidRDefault="00A20C0C">
            <w:pPr>
              <w:pStyle w:val="aff7"/>
              <w:numPr>
                <w:ilvl w:val="1"/>
                <w:numId w:val="36"/>
              </w:numPr>
              <w:jc w:val="both"/>
            </w:pPr>
            <w:r w:rsidRPr="00A20C0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w:t>
            </w:r>
            <w:r w:rsidRPr="00A20C0C">
              <w:t xml:space="preserve">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424ED3" w:rsidRPr="00A20C0C" w:rsidRDefault="00A20C0C">
            <w:pPr>
              <w:pStyle w:val="aff7"/>
              <w:numPr>
                <w:ilvl w:val="1"/>
                <w:numId w:val="36"/>
              </w:numPr>
              <w:jc w:val="both"/>
            </w:pPr>
            <w:proofErr w:type="gramStart"/>
            <w:r w:rsidRPr="00A20C0C">
              <w:t>в подтверждение соответствия требова</w:t>
            </w:r>
            <w:r w:rsidRPr="00A20C0C">
              <w:t>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w:t>
            </w:r>
            <w:r w:rsidRPr="00A20C0C">
              <w:t xml:space="preserve"> официальном сайте Федеральной налоговой службы Российской Федерации (</w:t>
            </w:r>
            <w:r>
              <w:rPr>
                <w:lang w:val="en-US"/>
              </w:rPr>
              <w:t>https</w:t>
            </w:r>
            <w:r w:rsidRPr="00A20C0C">
              <w:t>://</w:t>
            </w:r>
            <w:r>
              <w:rPr>
                <w:lang w:val="en-US"/>
              </w:rPr>
              <w:t>service</w:t>
            </w:r>
            <w:r w:rsidRPr="00A20C0C">
              <w:t>.</w:t>
            </w:r>
            <w:proofErr w:type="spellStart"/>
            <w:r>
              <w:rPr>
                <w:lang w:val="en-US"/>
              </w:rPr>
              <w:t>nalog</w:t>
            </w:r>
            <w:proofErr w:type="spellEnd"/>
            <w:r w:rsidRPr="00A20C0C">
              <w:t>.</w:t>
            </w:r>
            <w:proofErr w:type="spellStart"/>
            <w:r>
              <w:rPr>
                <w:lang w:val="en-US"/>
              </w:rPr>
              <w:t>ru</w:t>
            </w:r>
            <w:proofErr w:type="spellEnd"/>
            <w:r w:rsidRPr="00A20C0C">
              <w:t>/</w:t>
            </w:r>
            <w:proofErr w:type="spellStart"/>
            <w:r>
              <w:rPr>
                <w:lang w:val="en-US"/>
              </w:rPr>
              <w:t>zd</w:t>
            </w:r>
            <w:proofErr w:type="spellEnd"/>
            <w:r w:rsidRPr="00A20C0C">
              <w:t>.</w:t>
            </w:r>
            <w:r>
              <w:rPr>
                <w:lang w:val="en-US"/>
              </w:rPr>
              <w:t>do</w:t>
            </w:r>
            <w:r w:rsidRPr="00A20C0C">
              <w:t>).</w:t>
            </w:r>
            <w:proofErr w:type="gramEnd"/>
            <w:r w:rsidRPr="00A20C0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w:t>
            </w:r>
            <w:r w:rsidRPr="00A20C0C">
              <w:t xml:space="preserve">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20C0C">
              <w:t>Организатором на день рассмотрения Заявок проверяется информация о наличии/отсутствии задолженности бо</w:t>
            </w:r>
            <w:r w:rsidRPr="00A20C0C">
              <w:t>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w:t>
            </w:r>
            <w:r w:rsidRPr="00A20C0C">
              <w:t>тчетность более года» (</w:t>
            </w:r>
            <w:r>
              <w:rPr>
                <w:lang w:val="en-US"/>
              </w:rPr>
              <w:t>https</w:t>
            </w:r>
            <w:r w:rsidRPr="00A20C0C">
              <w:t>://</w:t>
            </w:r>
            <w:r>
              <w:rPr>
                <w:lang w:val="en-US"/>
              </w:rPr>
              <w:t>service</w:t>
            </w:r>
            <w:r w:rsidRPr="00A20C0C">
              <w:t>.</w:t>
            </w:r>
            <w:proofErr w:type="spellStart"/>
            <w:r>
              <w:rPr>
                <w:lang w:val="en-US"/>
              </w:rPr>
              <w:t>nalog</w:t>
            </w:r>
            <w:proofErr w:type="spellEnd"/>
            <w:r w:rsidRPr="00A20C0C">
              <w:t>.</w:t>
            </w:r>
            <w:proofErr w:type="spellStart"/>
            <w:r>
              <w:rPr>
                <w:lang w:val="en-US"/>
              </w:rPr>
              <w:t>ru</w:t>
            </w:r>
            <w:proofErr w:type="spellEnd"/>
            <w:r w:rsidRPr="00A20C0C">
              <w:t>/</w:t>
            </w:r>
            <w:proofErr w:type="spellStart"/>
            <w:r>
              <w:rPr>
                <w:lang w:val="en-US"/>
              </w:rPr>
              <w:t>zd</w:t>
            </w:r>
            <w:proofErr w:type="spellEnd"/>
            <w:r w:rsidRPr="00A20C0C">
              <w:t>.</w:t>
            </w:r>
            <w:r>
              <w:rPr>
                <w:lang w:val="en-US"/>
              </w:rPr>
              <w:t>do</w:t>
            </w:r>
            <w:r w:rsidRPr="00A20C0C">
              <w:t>));</w:t>
            </w:r>
            <w:proofErr w:type="gramEnd"/>
          </w:p>
          <w:p w:rsidR="00424ED3" w:rsidRPr="00A20C0C" w:rsidRDefault="00A20C0C">
            <w:pPr>
              <w:pStyle w:val="aff7"/>
              <w:numPr>
                <w:ilvl w:val="1"/>
                <w:numId w:val="36"/>
              </w:numPr>
              <w:jc w:val="both"/>
            </w:pPr>
            <w:proofErr w:type="gramStart"/>
            <w:r w:rsidRPr="00A20C0C">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w:t>
            </w:r>
            <w:r w:rsidRPr="00A20C0C">
              <w:t>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w:t>
            </w:r>
            <w:r w:rsidRPr="00A20C0C">
              <w:t>риставов Российской Федерации (</w:t>
            </w:r>
            <w:r>
              <w:rPr>
                <w:lang w:val="en-US"/>
              </w:rPr>
              <w:t>http</w:t>
            </w:r>
            <w:r w:rsidRPr="00A20C0C">
              <w:t>://</w:t>
            </w:r>
            <w:proofErr w:type="spellStart"/>
            <w:r>
              <w:rPr>
                <w:lang w:val="en-US"/>
              </w:rPr>
              <w:t>fssprus</w:t>
            </w:r>
            <w:proofErr w:type="spellEnd"/>
            <w:r w:rsidRPr="00A20C0C">
              <w:t>.</w:t>
            </w:r>
            <w:proofErr w:type="spellStart"/>
            <w:r>
              <w:rPr>
                <w:lang w:val="en-US"/>
              </w:rPr>
              <w:t>ru</w:t>
            </w:r>
            <w:proofErr w:type="spellEnd"/>
            <w:r w:rsidRPr="00A20C0C">
              <w:t>/</w:t>
            </w:r>
            <w:proofErr w:type="spellStart"/>
            <w:r>
              <w:rPr>
                <w:lang w:val="en-US"/>
              </w:rPr>
              <w:t>iss</w:t>
            </w:r>
            <w:proofErr w:type="spellEnd"/>
            <w:proofErr w:type="gramEnd"/>
            <w:r w:rsidRPr="00A20C0C">
              <w:t>/</w:t>
            </w:r>
            <w:proofErr w:type="spellStart"/>
            <w:proofErr w:type="gramStart"/>
            <w:r>
              <w:rPr>
                <w:lang w:val="en-US"/>
              </w:rPr>
              <w:t>ip</w:t>
            </w:r>
            <w:proofErr w:type="spellEnd"/>
            <w:proofErr w:type="gramEnd"/>
            <w:r w:rsidRPr="00A20C0C">
              <w:t xml:space="preserve">), а также информации в едином Федеральном реестре сведений о фактах деятельности юридических лиц </w:t>
            </w:r>
            <w:r>
              <w:rPr>
                <w:lang w:val="en-US"/>
              </w:rPr>
              <w:t>http</w:t>
            </w:r>
            <w:r w:rsidRPr="00A20C0C">
              <w:t>://</w:t>
            </w:r>
            <w:r>
              <w:rPr>
                <w:lang w:val="en-US"/>
              </w:rPr>
              <w:t>www</w:t>
            </w:r>
            <w:r w:rsidRPr="00A20C0C">
              <w:t>.</w:t>
            </w:r>
            <w:proofErr w:type="spellStart"/>
            <w:r>
              <w:rPr>
                <w:lang w:val="en-US"/>
              </w:rPr>
              <w:t>fedresurs</w:t>
            </w:r>
            <w:proofErr w:type="spellEnd"/>
            <w:r w:rsidRPr="00A20C0C">
              <w:t>.</w:t>
            </w:r>
            <w:proofErr w:type="spellStart"/>
            <w:r>
              <w:rPr>
                <w:lang w:val="en-US"/>
              </w:rPr>
              <w:t>ru</w:t>
            </w:r>
            <w:proofErr w:type="spellEnd"/>
            <w:r w:rsidRPr="00A20C0C">
              <w:t>/</w:t>
            </w:r>
            <w:r>
              <w:rPr>
                <w:lang w:val="en-US"/>
              </w:rPr>
              <w:t>companies</w:t>
            </w:r>
            <w:r w:rsidRPr="00A20C0C">
              <w:t>/</w:t>
            </w:r>
            <w:proofErr w:type="spellStart"/>
            <w:r>
              <w:rPr>
                <w:lang w:val="en-US"/>
              </w:rPr>
              <w:t>IsSearching</w:t>
            </w:r>
            <w:proofErr w:type="spellEnd"/>
            <w:r w:rsidRPr="00A20C0C">
              <w:t>. В случае наличия на официальном сайте Федеральной службы</w:t>
            </w:r>
            <w:r w:rsidRPr="00A20C0C">
              <w:t xml:space="preserve">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w:t>
            </w:r>
            <w:r w:rsidRPr="00A20C0C">
              <w:t>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w:t>
            </w:r>
            <w:r w:rsidRPr="00A20C0C">
              <w:t>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24ED3" w:rsidRPr="00A20C0C" w:rsidRDefault="00A20C0C">
            <w:pPr>
              <w:pStyle w:val="aff7"/>
              <w:numPr>
                <w:ilvl w:val="1"/>
                <w:numId w:val="36"/>
              </w:numPr>
              <w:jc w:val="both"/>
            </w:pPr>
            <w:r w:rsidRPr="00A20C0C">
              <w:t>действующие допу</w:t>
            </w:r>
            <w:r w:rsidRPr="00A20C0C">
              <w:t xml:space="preserve">ски по электробезопасности группы </w:t>
            </w:r>
            <w:r>
              <w:rPr>
                <w:lang w:val="en-US"/>
              </w:rPr>
              <w:t>V</w:t>
            </w:r>
            <w:r w:rsidRPr="00A20C0C">
              <w:t xml:space="preserve"> до и выше 1000</w:t>
            </w:r>
            <w:proofErr w:type="gramStart"/>
            <w:r w:rsidRPr="00A20C0C">
              <w:t xml:space="preserve"> В</w:t>
            </w:r>
            <w:proofErr w:type="gramEnd"/>
            <w:r w:rsidRPr="00A20C0C">
              <w:t xml:space="preserve"> (копии, заверенные претендентом);</w:t>
            </w:r>
          </w:p>
          <w:p w:rsidR="00424ED3" w:rsidRPr="00A20C0C" w:rsidRDefault="00A20C0C">
            <w:pPr>
              <w:pStyle w:val="aff7"/>
              <w:numPr>
                <w:ilvl w:val="1"/>
                <w:numId w:val="36"/>
              </w:numPr>
              <w:jc w:val="both"/>
            </w:pPr>
            <w:r w:rsidRPr="00A20C0C">
              <w:t>сведения о производственном персонале по форме приложения № 6 к документации о закупке (копии удостоверений по проверке знаний по электробезопасности, промышленной безоп</w:t>
            </w:r>
            <w:r w:rsidRPr="00A20C0C">
              <w:t>асности, энергетической безопасности в объеме знаний эксплуатации тепловых энергоустановок);</w:t>
            </w:r>
          </w:p>
          <w:p w:rsidR="00424ED3" w:rsidRPr="00A20C0C" w:rsidRDefault="00A20C0C">
            <w:pPr>
              <w:pStyle w:val="aff7"/>
              <w:numPr>
                <w:ilvl w:val="1"/>
                <w:numId w:val="36"/>
              </w:numPr>
              <w:jc w:val="both"/>
            </w:pPr>
            <w:r w:rsidRPr="00A20C0C">
              <w:t xml:space="preserve">документ по форме приложения № 4 к документации о </w:t>
            </w:r>
            <w:proofErr w:type="gramStart"/>
            <w:r w:rsidRPr="00A20C0C">
              <w:t>закупке</w:t>
            </w:r>
            <w:proofErr w:type="gramEnd"/>
            <w:r w:rsidRPr="00A20C0C">
              <w:t xml:space="preserve"> о наличии опыта поставки товара, выполнения работ, оказания услуг, указанного в подпункте 1.3 настоящего </w:t>
            </w:r>
            <w:r w:rsidRPr="00A20C0C">
              <w:t>пункта Информационной карты;</w:t>
            </w:r>
          </w:p>
          <w:p w:rsidR="00424ED3" w:rsidRDefault="00A20C0C" w:rsidP="00A20C0C">
            <w:pPr>
              <w:pStyle w:val="aff7"/>
              <w:numPr>
                <w:ilvl w:val="1"/>
                <w:numId w:val="36"/>
              </w:numPr>
              <w:jc w:val="both"/>
              <w:rPr>
                <w:lang w:val="en-US"/>
              </w:rPr>
            </w:pPr>
            <w:proofErr w:type="gramStart"/>
            <w:r w:rsidRPr="00A20C0C">
              <w:t>документы</w:t>
            </w:r>
            <w:proofErr w:type="gramEnd"/>
            <w:r w:rsidRPr="00A20C0C">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w:t>
            </w:r>
            <w:r w:rsidRPr="00A20C0C">
              <w:t>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w:t>
            </w:r>
            <w:r w:rsidRPr="00A20C0C">
              <w:t xml:space="preserve">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t>.</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 xml:space="preserve">Значение </w:t>
                  </w:r>
                  <w:proofErr w:type="spellStart"/>
                  <w:r>
                    <w:rPr>
                      <w:b/>
                      <w:sz w:val="24"/>
                    </w:rPr>
                    <w:t>Кз</w:t>
                  </w:r>
                  <w:proofErr w:type="spellEnd"/>
                </w:p>
              </w:tc>
            </w:tr>
            <w:tr w:rsidR="00B277B4" w:rsidRPr="00514332" w:rsidTr="00056955">
              <w:tc>
                <w:tcPr>
                  <w:tcW w:w="4423" w:type="dxa"/>
                </w:tcPr>
                <w:p w:rsidR="00424ED3" w:rsidRDefault="00A20C0C">
                  <w:pPr>
                    <w:pStyle w:val="afa"/>
                    <w:ind w:firstLine="0"/>
                    <w:rPr>
                      <w:sz w:val="24"/>
                    </w:rPr>
                  </w:pPr>
                  <w:r>
                    <w:rPr>
                      <w:sz w:val="24"/>
                    </w:rPr>
                    <w:t xml:space="preserve">Стоимость нормо-часа </w:t>
                  </w:r>
                </w:p>
              </w:tc>
              <w:tc>
                <w:tcPr>
                  <w:tcW w:w="2114" w:type="dxa"/>
                </w:tcPr>
                <w:p w:rsidR="00424ED3" w:rsidRDefault="00A20C0C">
                  <w:pPr>
                    <w:pStyle w:val="afa"/>
                    <w:ind w:firstLine="34"/>
                    <w:rPr>
                      <w:sz w:val="24"/>
                      <w:lang w:val="en-US"/>
                    </w:rPr>
                  </w:pPr>
                  <w:r>
                    <w:rPr>
                      <w:sz w:val="24"/>
                      <w:lang w:val="en-US"/>
                    </w:rPr>
                    <w:t>0,70</w:t>
                  </w:r>
                </w:p>
              </w:tc>
            </w:tr>
            <w:tr w:rsidR="00B277B4" w:rsidRPr="00514332" w:rsidTr="00056955">
              <w:tc>
                <w:tcPr>
                  <w:tcW w:w="4423" w:type="dxa"/>
                </w:tcPr>
                <w:p w:rsidR="00424ED3" w:rsidRDefault="00A20C0C">
                  <w:pPr>
                    <w:pStyle w:val="afa"/>
                    <w:ind w:firstLine="0"/>
                    <w:rPr>
                      <w:sz w:val="24"/>
                    </w:rPr>
                  </w:pPr>
                  <w:r>
                    <w:rPr>
                      <w:sz w:val="24"/>
                    </w:rPr>
                    <w:t xml:space="preserve">Опыт участника </w:t>
                  </w:r>
                </w:p>
              </w:tc>
              <w:tc>
                <w:tcPr>
                  <w:tcW w:w="2114" w:type="dxa"/>
                </w:tcPr>
                <w:p w:rsidR="00424ED3" w:rsidRDefault="00A20C0C">
                  <w:pPr>
                    <w:pStyle w:val="afa"/>
                    <w:ind w:firstLine="34"/>
                    <w:rPr>
                      <w:sz w:val="24"/>
                      <w:lang w:val="en-US"/>
                    </w:rPr>
                  </w:pPr>
                  <w:r>
                    <w:rPr>
                      <w:sz w:val="24"/>
                      <w:lang w:val="en-US"/>
                    </w:rPr>
                    <w:t>0,30</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424ED3" w:rsidRDefault="00A20C0C">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424ED3" w:rsidRDefault="00A20C0C" w:rsidP="00A20C0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w:t>
            </w:r>
            <w:r>
              <w:rPr>
                <w:sz w:val="24"/>
              </w:rPr>
              <w:t>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424ED3" w:rsidRDefault="00A20C0C">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424ED3" w:rsidRDefault="00A20C0C">
            <w:pPr>
              <w:pStyle w:val="19"/>
              <w:ind w:firstLine="0"/>
              <w:rPr>
                <w:i/>
                <w:sz w:val="24"/>
                <w:szCs w:val="24"/>
              </w:rPr>
            </w:pPr>
            <w:r>
              <w:rPr>
                <w:sz w:val="24"/>
                <w:szCs w:val="24"/>
              </w:rPr>
              <w:t xml:space="preserve">Заявка должна действовать не менее 60 календарных дней с </w:t>
            </w:r>
            <w:r>
              <w:rPr>
                <w:sz w:val="24"/>
                <w:szCs w:val="24"/>
              </w:rPr>
              <w:t>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424ED3" w:rsidRDefault="00A20C0C">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424ED3" w:rsidRDefault="00424ED3">
            <w:pPr>
              <w:pStyle w:val="19"/>
              <w:ind w:firstLine="0"/>
              <w:rPr>
                <w:sz w:val="24"/>
                <w:szCs w:val="24"/>
              </w:rPr>
            </w:pPr>
          </w:p>
          <w:p w:rsidR="00424ED3" w:rsidRDefault="00A20C0C">
            <w:pPr>
              <w:pStyle w:val="19"/>
              <w:ind w:firstLine="0"/>
              <w:rPr>
                <w:sz w:val="24"/>
                <w:szCs w:val="24"/>
              </w:rPr>
            </w:pPr>
            <w:r>
              <w:rPr>
                <w:sz w:val="24"/>
                <w:szCs w:val="24"/>
              </w:rPr>
              <w:t>Не предусмотрено</w:t>
            </w:r>
          </w:p>
          <w:p w:rsidR="00424ED3" w:rsidRDefault="00424ED3">
            <w:pPr>
              <w:pStyle w:val="19"/>
              <w:ind w:firstLine="0"/>
              <w:rPr>
                <w:sz w:val="24"/>
                <w:szCs w:val="24"/>
              </w:rPr>
            </w:pPr>
          </w:p>
          <w:p w:rsidR="00424ED3" w:rsidRDefault="00424ED3">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424ED3" w:rsidRDefault="00A20C0C">
      <w:pPr>
        <w:pStyle w:val="19"/>
        <w:ind w:firstLine="0"/>
        <w:jc w:val="right"/>
        <w:outlineLvl w:val="0"/>
        <w:rPr>
          <w:rFonts w:eastAsia="MS Mincho"/>
          <w:szCs w:val="28"/>
        </w:rPr>
      </w:pPr>
      <w:r>
        <w:rPr>
          <w:rFonts w:eastAsia="MS Mincho"/>
          <w:szCs w:val="28"/>
        </w:rPr>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w:t>
      </w:r>
      <w:proofErr w:type="gramStart"/>
      <w:r>
        <w:rPr>
          <w:b/>
          <w:sz w:val="28"/>
        </w:rPr>
        <w:t>-_____-___-______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424ED3" w:rsidRDefault="00A20C0C">
      <w:pPr>
        <w:pStyle w:val="19"/>
        <w:ind w:firstLine="0"/>
        <w:jc w:val="right"/>
        <w:outlineLvl w:val="0"/>
        <w:rPr>
          <w:rFonts w:eastAsia="MS Mincho"/>
          <w:szCs w:val="28"/>
        </w:rPr>
      </w:pPr>
      <w:r>
        <w:rPr>
          <w:rFonts w:eastAsia="MS Mincho"/>
          <w:szCs w:val="28"/>
        </w:rPr>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7"/>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424ED3" w:rsidRDefault="00A20C0C">
      <w:pPr>
        <w:pStyle w:val="1"/>
        <w:jc w:val="right"/>
        <w:rPr>
          <w:b w:val="0"/>
          <w:sz w:val="28"/>
        </w:rPr>
      </w:pPr>
      <w:r>
        <w:rPr>
          <w:b w:val="0"/>
          <w:sz w:val="28"/>
        </w:rPr>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424ED3" w:rsidRPr="00193D5D" w:rsidRDefault="00424ED3" w:rsidP="003A6895">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424ED3" w:rsidRPr="00C72FD7" w:rsidRDefault="00424ED3" w:rsidP="003A6895"/>
    <w:p w:rsidR="00424ED3" w:rsidRDefault="00424ED3" w:rsidP="003A6895">
      <w:pPr>
        <w:rPr>
          <w:sz w:val="28"/>
          <w:szCs w:val="28"/>
        </w:rPr>
      </w:pPr>
      <w:r>
        <w:rPr>
          <w:sz w:val="28"/>
          <w:szCs w:val="28"/>
        </w:rPr>
        <w:t>«____» _________ 201_ г.                                                         Открытый конкурс</w:t>
      </w:r>
    </w:p>
    <w:p w:rsidR="00424ED3" w:rsidRDefault="00424ED3" w:rsidP="003A6895">
      <w:pPr>
        <w:rPr>
          <w:sz w:val="28"/>
          <w:szCs w:val="28"/>
        </w:rPr>
      </w:pPr>
      <w:r>
        <w:rPr>
          <w:sz w:val="28"/>
          <w:szCs w:val="28"/>
        </w:rPr>
        <w:t xml:space="preserve">                                                                                  № ОК-МСП-СВЕРД-17-_____</w:t>
      </w:r>
    </w:p>
    <w:p w:rsidR="00424ED3" w:rsidRPr="00C33B09" w:rsidRDefault="00424ED3" w:rsidP="003A689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w:t>
      </w:r>
    </w:p>
    <w:p w:rsidR="00424ED3" w:rsidRPr="008F1253" w:rsidRDefault="00424ED3" w:rsidP="003A6895">
      <w:pPr>
        <w:jc w:val="right"/>
        <w:rPr>
          <w:bCs/>
          <w:i/>
        </w:rPr>
      </w:pPr>
      <w:r>
        <w:rPr>
          <w:bCs/>
          <w:i/>
        </w:rPr>
        <w:t>(Указывается  при необходимости)</w:t>
      </w:r>
    </w:p>
    <w:p w:rsidR="00424ED3" w:rsidRDefault="00424ED3" w:rsidP="003A6895"/>
    <w:p w:rsidR="00424ED3" w:rsidRPr="0065769F" w:rsidRDefault="00424ED3" w:rsidP="003A6895">
      <w:pPr>
        <w:rPr>
          <w:sz w:val="28"/>
          <w:szCs w:val="28"/>
        </w:rPr>
      </w:pPr>
      <w:r>
        <w:rPr>
          <w:sz w:val="28"/>
          <w:szCs w:val="28"/>
        </w:rPr>
        <w:t>__________________________________________________________________</w:t>
      </w:r>
    </w:p>
    <w:p w:rsidR="00424ED3" w:rsidRPr="003E7259" w:rsidRDefault="00424ED3" w:rsidP="003A6895">
      <w:pPr>
        <w:ind w:firstLine="3"/>
        <w:jc w:val="center"/>
        <w:rPr>
          <w:bCs/>
          <w:i/>
        </w:rPr>
      </w:pPr>
      <w:r>
        <w:rPr>
          <w:bCs/>
          <w:i/>
        </w:rPr>
        <w:t>(Полное наименование п</w:t>
      </w:r>
      <w:r>
        <w:rPr>
          <w:i/>
        </w:rPr>
        <w:t>ретендента</w:t>
      </w:r>
      <w:r>
        <w:rPr>
          <w:bCs/>
          <w:i/>
        </w:rPr>
        <w:t>)</w:t>
      </w:r>
    </w:p>
    <w:p w:rsidR="00424ED3" w:rsidRPr="0065769F" w:rsidRDefault="00424ED3" w:rsidP="003A6895">
      <w:pPr>
        <w:ind w:firstLine="708"/>
        <w:rPr>
          <w:bCs/>
          <w:sz w:val="28"/>
          <w:szCs w:val="28"/>
        </w:rPr>
      </w:pPr>
    </w:p>
    <w:tbl>
      <w:tblPr>
        <w:tblW w:w="4946" w:type="pct"/>
        <w:tblLayout w:type="fixed"/>
        <w:tblLook w:val="0000"/>
      </w:tblPr>
      <w:tblGrid>
        <w:gridCol w:w="520"/>
        <w:gridCol w:w="1715"/>
        <w:gridCol w:w="1560"/>
        <w:gridCol w:w="2410"/>
        <w:gridCol w:w="1985"/>
        <w:gridCol w:w="1558"/>
      </w:tblGrid>
      <w:tr w:rsidR="00424ED3" w:rsidRPr="00384CDC" w:rsidTr="00180C6A">
        <w:trPr>
          <w:trHeight w:val="1960"/>
        </w:trPr>
        <w:tc>
          <w:tcPr>
            <w:tcW w:w="267" w:type="pct"/>
            <w:tcBorders>
              <w:top w:val="single" w:sz="4" w:space="0" w:color="auto"/>
              <w:left w:val="single" w:sz="4" w:space="0" w:color="auto"/>
              <w:bottom w:val="single" w:sz="4" w:space="0" w:color="auto"/>
              <w:right w:val="single" w:sz="4" w:space="0" w:color="auto"/>
            </w:tcBorders>
            <w:vAlign w:val="center"/>
          </w:tcPr>
          <w:p w:rsidR="00424ED3" w:rsidRPr="00384CDC" w:rsidRDefault="00424ED3" w:rsidP="00180C6A">
            <w:pPr>
              <w:jc w:val="center"/>
            </w:pPr>
            <w:r>
              <w:t xml:space="preserve">№ </w:t>
            </w:r>
            <w:proofErr w:type="spellStart"/>
            <w:proofErr w:type="gramStart"/>
            <w:r>
              <w:t>п</w:t>
            </w:r>
            <w:proofErr w:type="spellEnd"/>
            <w:proofErr w:type="gramEnd"/>
            <w:r>
              <w:t>/</w:t>
            </w:r>
            <w:proofErr w:type="spellStart"/>
            <w:r>
              <w:t>п</w:t>
            </w:r>
            <w:proofErr w:type="spellEnd"/>
          </w:p>
        </w:tc>
        <w:tc>
          <w:tcPr>
            <w:tcW w:w="880" w:type="pct"/>
            <w:tcBorders>
              <w:top w:val="single" w:sz="4" w:space="0" w:color="auto"/>
              <w:left w:val="single" w:sz="4" w:space="0" w:color="auto"/>
              <w:bottom w:val="single" w:sz="4" w:space="0" w:color="auto"/>
              <w:right w:val="single" w:sz="4" w:space="0" w:color="auto"/>
            </w:tcBorders>
            <w:vAlign w:val="center"/>
          </w:tcPr>
          <w:p w:rsidR="00424ED3" w:rsidRPr="00384CDC" w:rsidRDefault="00424ED3" w:rsidP="00180C6A">
            <w:pPr>
              <w:jc w:val="center"/>
            </w:pPr>
            <w:r>
              <w:t>Наименование работ, услуг</w:t>
            </w:r>
          </w:p>
          <w:p w:rsidR="00424ED3" w:rsidRPr="00384CDC" w:rsidRDefault="00424ED3" w:rsidP="00180C6A">
            <w:pPr>
              <w:jc w:val="center"/>
            </w:pPr>
          </w:p>
        </w:tc>
        <w:tc>
          <w:tcPr>
            <w:tcW w:w="800" w:type="pct"/>
            <w:tcBorders>
              <w:top w:val="single" w:sz="4" w:space="0" w:color="auto"/>
              <w:left w:val="single" w:sz="4" w:space="0" w:color="auto"/>
              <w:bottom w:val="single" w:sz="4" w:space="0" w:color="auto"/>
              <w:right w:val="single" w:sz="4" w:space="0" w:color="auto"/>
            </w:tcBorders>
            <w:vAlign w:val="center"/>
          </w:tcPr>
          <w:p w:rsidR="00424ED3" w:rsidRPr="00384CDC" w:rsidRDefault="00424ED3" w:rsidP="00180C6A">
            <w:pPr>
              <w:jc w:val="center"/>
            </w:pPr>
            <w:r>
              <w:t>Цена за единицу услуги  (нормо-час) в руб., без учета НДС</w:t>
            </w:r>
          </w:p>
        </w:tc>
        <w:tc>
          <w:tcPr>
            <w:tcW w:w="1236" w:type="pct"/>
            <w:tcBorders>
              <w:top w:val="single" w:sz="4" w:space="0" w:color="auto"/>
              <w:left w:val="single" w:sz="4" w:space="0" w:color="auto"/>
              <w:bottom w:val="single" w:sz="4" w:space="0" w:color="auto"/>
              <w:right w:val="single" w:sz="4" w:space="0" w:color="auto"/>
            </w:tcBorders>
            <w:vAlign w:val="center"/>
          </w:tcPr>
          <w:p w:rsidR="00424ED3" w:rsidRPr="00384CDC" w:rsidRDefault="00424ED3" w:rsidP="00180C6A">
            <w:pPr>
              <w:jc w:val="center"/>
            </w:pPr>
            <w:r>
              <w:t>Условия и порядок расчетов за оказание услуг</w:t>
            </w:r>
          </w:p>
        </w:tc>
        <w:tc>
          <w:tcPr>
            <w:tcW w:w="1018" w:type="pct"/>
            <w:tcBorders>
              <w:top w:val="single" w:sz="4" w:space="0" w:color="auto"/>
              <w:left w:val="single" w:sz="4" w:space="0" w:color="auto"/>
              <w:bottom w:val="single" w:sz="4" w:space="0" w:color="auto"/>
              <w:right w:val="single" w:sz="4" w:space="0" w:color="auto"/>
            </w:tcBorders>
            <w:vAlign w:val="center"/>
          </w:tcPr>
          <w:p w:rsidR="00424ED3" w:rsidRPr="00384CDC" w:rsidRDefault="00424ED3" w:rsidP="00180C6A">
            <w:pPr>
              <w:jc w:val="center"/>
            </w:pPr>
            <w:r>
              <w:t xml:space="preserve">Срок оказания услуг, в </w:t>
            </w:r>
            <w:proofErr w:type="spellStart"/>
            <w:r>
              <w:t>календ</w:t>
            </w:r>
            <w:proofErr w:type="gramStart"/>
            <w:r>
              <w:t>.д</w:t>
            </w:r>
            <w:proofErr w:type="gramEnd"/>
            <w:r>
              <w:t>нях</w:t>
            </w:r>
            <w:proofErr w:type="spellEnd"/>
          </w:p>
        </w:tc>
        <w:tc>
          <w:tcPr>
            <w:tcW w:w="799" w:type="pct"/>
            <w:tcBorders>
              <w:top w:val="single" w:sz="4" w:space="0" w:color="auto"/>
              <w:left w:val="nil"/>
              <w:bottom w:val="single" w:sz="4" w:space="0" w:color="auto"/>
              <w:right w:val="single" w:sz="4" w:space="0" w:color="auto"/>
            </w:tcBorders>
            <w:vAlign w:val="center"/>
          </w:tcPr>
          <w:p w:rsidR="00424ED3" w:rsidRPr="00384CDC" w:rsidRDefault="00424ED3" w:rsidP="00180C6A">
            <w:pPr>
              <w:jc w:val="center"/>
            </w:pPr>
            <w:proofErr w:type="spellStart"/>
            <w:proofErr w:type="gramStart"/>
            <w:r>
              <w:t>Гарантий-ный</w:t>
            </w:r>
            <w:proofErr w:type="spellEnd"/>
            <w:proofErr w:type="gramEnd"/>
            <w:r>
              <w:t xml:space="preserve"> срок, мес.</w:t>
            </w:r>
          </w:p>
          <w:p w:rsidR="00424ED3" w:rsidRPr="00384CDC" w:rsidRDefault="00424ED3" w:rsidP="00180C6A">
            <w:pPr>
              <w:jc w:val="center"/>
            </w:pPr>
          </w:p>
        </w:tc>
      </w:tr>
      <w:tr w:rsidR="00424ED3" w:rsidRPr="00384CDC" w:rsidTr="00180C6A">
        <w:trPr>
          <w:trHeight w:val="255"/>
        </w:trPr>
        <w:tc>
          <w:tcPr>
            <w:tcW w:w="267" w:type="pct"/>
            <w:tcBorders>
              <w:top w:val="nil"/>
              <w:left w:val="single" w:sz="4" w:space="0" w:color="auto"/>
              <w:bottom w:val="single" w:sz="4" w:space="0" w:color="auto"/>
              <w:right w:val="single" w:sz="4" w:space="0" w:color="auto"/>
            </w:tcBorders>
            <w:noWrap/>
            <w:vAlign w:val="bottom"/>
          </w:tcPr>
          <w:p w:rsidR="00424ED3" w:rsidRPr="00384CDC" w:rsidRDefault="00424ED3" w:rsidP="00180C6A">
            <w:pPr>
              <w:jc w:val="center"/>
            </w:pPr>
            <w:r>
              <w:t>1</w:t>
            </w:r>
          </w:p>
        </w:tc>
        <w:tc>
          <w:tcPr>
            <w:tcW w:w="880" w:type="pct"/>
            <w:tcBorders>
              <w:top w:val="nil"/>
              <w:left w:val="nil"/>
              <w:bottom w:val="single" w:sz="4" w:space="0" w:color="auto"/>
              <w:right w:val="single" w:sz="4" w:space="0" w:color="auto"/>
            </w:tcBorders>
            <w:noWrap/>
            <w:vAlign w:val="bottom"/>
          </w:tcPr>
          <w:p w:rsidR="00424ED3" w:rsidRPr="00384CDC" w:rsidRDefault="00424ED3" w:rsidP="00180C6A">
            <w:pPr>
              <w:jc w:val="center"/>
            </w:pPr>
            <w:r>
              <w:t>2</w:t>
            </w:r>
          </w:p>
        </w:tc>
        <w:tc>
          <w:tcPr>
            <w:tcW w:w="800" w:type="pct"/>
            <w:tcBorders>
              <w:top w:val="single" w:sz="4" w:space="0" w:color="auto"/>
              <w:left w:val="nil"/>
              <w:bottom w:val="single" w:sz="4" w:space="0" w:color="auto"/>
              <w:right w:val="single" w:sz="4" w:space="0" w:color="auto"/>
            </w:tcBorders>
          </w:tcPr>
          <w:p w:rsidR="00424ED3" w:rsidRPr="00384CDC" w:rsidRDefault="00424ED3" w:rsidP="00180C6A">
            <w:pPr>
              <w:jc w:val="center"/>
            </w:pPr>
            <w:r>
              <w:t>3</w:t>
            </w:r>
          </w:p>
        </w:tc>
        <w:tc>
          <w:tcPr>
            <w:tcW w:w="1236" w:type="pct"/>
            <w:tcBorders>
              <w:top w:val="single" w:sz="4" w:space="0" w:color="auto"/>
              <w:left w:val="nil"/>
              <w:bottom w:val="single" w:sz="4" w:space="0" w:color="auto"/>
              <w:right w:val="single" w:sz="4" w:space="0" w:color="auto"/>
            </w:tcBorders>
          </w:tcPr>
          <w:p w:rsidR="00424ED3" w:rsidRPr="00384CDC" w:rsidRDefault="00424ED3" w:rsidP="00180C6A">
            <w:pPr>
              <w:jc w:val="center"/>
            </w:pPr>
            <w:r>
              <w:t>4</w:t>
            </w:r>
          </w:p>
        </w:tc>
        <w:tc>
          <w:tcPr>
            <w:tcW w:w="1018" w:type="pct"/>
            <w:tcBorders>
              <w:top w:val="single" w:sz="4" w:space="0" w:color="auto"/>
              <w:left w:val="single" w:sz="4" w:space="0" w:color="auto"/>
              <w:bottom w:val="single" w:sz="4" w:space="0" w:color="auto"/>
              <w:right w:val="single" w:sz="4" w:space="0" w:color="auto"/>
            </w:tcBorders>
            <w:noWrap/>
            <w:vAlign w:val="bottom"/>
          </w:tcPr>
          <w:p w:rsidR="00424ED3" w:rsidRPr="00384CDC" w:rsidRDefault="00424ED3" w:rsidP="00180C6A">
            <w:pPr>
              <w:jc w:val="center"/>
            </w:pPr>
            <w:r>
              <w:t>5</w:t>
            </w:r>
          </w:p>
        </w:tc>
        <w:tc>
          <w:tcPr>
            <w:tcW w:w="799" w:type="pct"/>
            <w:tcBorders>
              <w:top w:val="single" w:sz="4" w:space="0" w:color="auto"/>
              <w:left w:val="nil"/>
              <w:bottom w:val="single" w:sz="4" w:space="0" w:color="auto"/>
              <w:right w:val="single" w:sz="4" w:space="0" w:color="auto"/>
            </w:tcBorders>
            <w:noWrap/>
            <w:vAlign w:val="bottom"/>
          </w:tcPr>
          <w:p w:rsidR="00424ED3" w:rsidRPr="00384CDC" w:rsidRDefault="00424ED3" w:rsidP="00180C6A">
            <w:pPr>
              <w:jc w:val="center"/>
            </w:pPr>
            <w:r>
              <w:t>6</w:t>
            </w:r>
          </w:p>
        </w:tc>
      </w:tr>
      <w:tr w:rsidR="00424ED3" w:rsidRPr="00384CDC" w:rsidTr="00180C6A">
        <w:trPr>
          <w:trHeight w:val="315"/>
        </w:trPr>
        <w:tc>
          <w:tcPr>
            <w:tcW w:w="267" w:type="pct"/>
            <w:tcBorders>
              <w:top w:val="nil"/>
              <w:left w:val="single" w:sz="4" w:space="0" w:color="auto"/>
              <w:bottom w:val="single" w:sz="4" w:space="0" w:color="auto"/>
              <w:right w:val="single" w:sz="4" w:space="0" w:color="auto"/>
            </w:tcBorders>
            <w:noWrap/>
            <w:vAlign w:val="bottom"/>
          </w:tcPr>
          <w:p w:rsidR="00424ED3" w:rsidRPr="00384CDC" w:rsidRDefault="00424ED3" w:rsidP="00180C6A">
            <w:pPr>
              <w:jc w:val="center"/>
            </w:pPr>
          </w:p>
        </w:tc>
        <w:tc>
          <w:tcPr>
            <w:tcW w:w="880" w:type="pct"/>
            <w:tcBorders>
              <w:top w:val="nil"/>
              <w:left w:val="nil"/>
              <w:bottom w:val="single" w:sz="4" w:space="0" w:color="auto"/>
              <w:right w:val="single" w:sz="4" w:space="0" w:color="auto"/>
            </w:tcBorders>
            <w:noWrap/>
            <w:vAlign w:val="bottom"/>
          </w:tcPr>
          <w:p w:rsidR="00424ED3" w:rsidRPr="00384CDC" w:rsidRDefault="00424ED3" w:rsidP="00180C6A">
            <w:pPr>
              <w:jc w:val="center"/>
            </w:pPr>
          </w:p>
        </w:tc>
        <w:tc>
          <w:tcPr>
            <w:tcW w:w="800" w:type="pct"/>
            <w:tcBorders>
              <w:top w:val="single" w:sz="4" w:space="0" w:color="auto"/>
              <w:left w:val="nil"/>
              <w:bottom w:val="single" w:sz="4" w:space="0" w:color="auto"/>
              <w:right w:val="single" w:sz="4" w:space="0" w:color="auto"/>
            </w:tcBorders>
          </w:tcPr>
          <w:p w:rsidR="00424ED3" w:rsidRPr="00384CDC" w:rsidRDefault="00424ED3" w:rsidP="00180C6A">
            <w:pPr>
              <w:jc w:val="center"/>
            </w:pPr>
          </w:p>
        </w:tc>
        <w:tc>
          <w:tcPr>
            <w:tcW w:w="1236" w:type="pct"/>
            <w:tcBorders>
              <w:top w:val="single" w:sz="4" w:space="0" w:color="auto"/>
              <w:left w:val="nil"/>
              <w:bottom w:val="single" w:sz="4" w:space="0" w:color="auto"/>
              <w:right w:val="single" w:sz="4" w:space="0" w:color="auto"/>
            </w:tcBorders>
          </w:tcPr>
          <w:p w:rsidR="00424ED3" w:rsidRPr="00384CDC" w:rsidRDefault="00424ED3" w:rsidP="00180C6A">
            <w:pPr>
              <w:jc w:val="center"/>
            </w:pPr>
          </w:p>
        </w:tc>
        <w:tc>
          <w:tcPr>
            <w:tcW w:w="1018" w:type="pct"/>
            <w:tcBorders>
              <w:top w:val="single" w:sz="4" w:space="0" w:color="auto"/>
              <w:left w:val="single" w:sz="4" w:space="0" w:color="auto"/>
              <w:bottom w:val="single" w:sz="4" w:space="0" w:color="auto"/>
              <w:right w:val="single" w:sz="4" w:space="0" w:color="auto"/>
            </w:tcBorders>
            <w:noWrap/>
            <w:vAlign w:val="bottom"/>
          </w:tcPr>
          <w:p w:rsidR="00424ED3" w:rsidRPr="00384CDC" w:rsidRDefault="00424ED3" w:rsidP="00180C6A">
            <w:pPr>
              <w:jc w:val="center"/>
            </w:pPr>
          </w:p>
        </w:tc>
        <w:tc>
          <w:tcPr>
            <w:tcW w:w="799" w:type="pct"/>
            <w:tcBorders>
              <w:top w:val="nil"/>
              <w:left w:val="nil"/>
              <w:bottom w:val="single" w:sz="4" w:space="0" w:color="auto"/>
              <w:right w:val="single" w:sz="4" w:space="0" w:color="auto"/>
            </w:tcBorders>
            <w:noWrap/>
            <w:vAlign w:val="bottom"/>
          </w:tcPr>
          <w:p w:rsidR="00424ED3" w:rsidRPr="00384CDC" w:rsidRDefault="00424ED3" w:rsidP="00180C6A">
            <w:pPr>
              <w:jc w:val="center"/>
            </w:pPr>
          </w:p>
        </w:tc>
      </w:tr>
    </w:tbl>
    <w:p w:rsidR="00424ED3" w:rsidRPr="000379F8" w:rsidRDefault="00424ED3" w:rsidP="003A6895">
      <w:pPr>
        <w:ind w:firstLine="567"/>
        <w:jc w:val="both"/>
        <w:rPr>
          <w:color w:val="BFBFBF"/>
          <w:sz w:val="28"/>
          <w:szCs w:val="28"/>
        </w:rPr>
      </w:pPr>
    </w:p>
    <w:p w:rsidR="00424ED3" w:rsidRDefault="00424ED3" w:rsidP="003A6895">
      <w:pPr>
        <w:pStyle w:val="afd"/>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
    <w:p w:rsidR="00424ED3" w:rsidRDefault="00424ED3" w:rsidP="003A6895">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24ED3" w:rsidRDefault="00424ED3" w:rsidP="00180C6A">
      <w:pPr>
        <w:pStyle w:val="afd"/>
        <w:jc w:val="both"/>
      </w:pPr>
      <w:r>
        <w:rPr>
          <w:szCs w:val="28"/>
        </w:rPr>
        <w:t xml:space="preserve">2. Дополнительные условия </w:t>
      </w:r>
      <w:r>
        <w:t>поставки товаров, выполнения работ, оказания услуг _____________________________________________________</w:t>
      </w:r>
    </w:p>
    <w:p w:rsidR="00424ED3" w:rsidRPr="00721D0D" w:rsidRDefault="00424ED3" w:rsidP="003A6895">
      <w:pPr>
        <w:pStyle w:val="afd"/>
        <w:jc w:val="center"/>
        <w:rPr>
          <w:i/>
          <w:sz w:val="24"/>
          <w:szCs w:val="24"/>
        </w:rPr>
      </w:pPr>
      <w:r>
        <w:rPr>
          <w:i/>
          <w:sz w:val="24"/>
          <w:szCs w:val="24"/>
        </w:rPr>
        <w:t>(заполняется претендентом при необходимости).</w:t>
      </w:r>
    </w:p>
    <w:p w:rsidR="00424ED3" w:rsidRPr="00D963B6" w:rsidRDefault="00424ED3" w:rsidP="003A6895">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424ED3" w:rsidRPr="00205668" w:rsidRDefault="00424ED3" w:rsidP="003A6895">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24ED3" w:rsidRPr="00205668" w:rsidRDefault="00424ED3" w:rsidP="003A6895">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24ED3" w:rsidRPr="00205668" w:rsidRDefault="00424ED3" w:rsidP="003A6895">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424ED3" w:rsidRPr="00205668" w:rsidRDefault="00424ED3" w:rsidP="003A6895">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24ED3" w:rsidRDefault="00424ED3" w:rsidP="003A6895">
      <w:pPr>
        <w:pStyle w:val="afa"/>
        <w:ind w:firstLine="0"/>
        <w:jc w:val="left"/>
        <w:rPr>
          <w:rFonts w:eastAsia="Times New Roman"/>
          <w:sz w:val="28"/>
          <w:szCs w:val="28"/>
        </w:rPr>
      </w:pPr>
    </w:p>
    <w:p w:rsidR="00424ED3" w:rsidRDefault="00424ED3" w:rsidP="003A6895">
      <w:pPr>
        <w:pStyle w:val="afa"/>
        <w:ind w:firstLine="0"/>
        <w:jc w:val="left"/>
        <w:rPr>
          <w:rFonts w:eastAsia="Times New Roman"/>
          <w:sz w:val="28"/>
          <w:szCs w:val="28"/>
        </w:rPr>
      </w:pPr>
    </w:p>
    <w:p w:rsidR="00424ED3" w:rsidRPr="0030649E" w:rsidRDefault="00424ED3" w:rsidP="003A6895">
      <w:pPr>
        <w:pStyle w:val="19"/>
        <w:ind w:firstLine="708"/>
        <w:rPr>
          <w:b/>
        </w:rPr>
      </w:pPr>
      <w:r>
        <w:rPr>
          <w:b/>
        </w:rPr>
        <w:t>Представитель, имеющий полномочия подписать Заявку на участие от имени ____________________________________________________________</w:t>
      </w:r>
    </w:p>
    <w:p w:rsidR="00424ED3" w:rsidRPr="0030649E" w:rsidRDefault="00424ED3" w:rsidP="003A6895">
      <w:pPr>
        <w:pStyle w:val="19"/>
        <w:ind w:firstLine="708"/>
        <w:rPr>
          <w:i/>
        </w:rPr>
      </w:pPr>
      <w:r>
        <w:rPr>
          <w:i/>
        </w:rPr>
        <w:t>(наименование претендента)</w:t>
      </w:r>
    </w:p>
    <w:p w:rsidR="00424ED3" w:rsidRDefault="00424ED3" w:rsidP="003A6895">
      <w:pPr>
        <w:pStyle w:val="19"/>
        <w:ind w:firstLine="0"/>
      </w:pPr>
      <w:r>
        <w:t>_________________________________________________________________</w:t>
      </w:r>
    </w:p>
    <w:p w:rsidR="00424ED3" w:rsidRDefault="00424ED3" w:rsidP="003A6895">
      <w:pPr>
        <w:pStyle w:val="19"/>
        <w:ind w:firstLine="708"/>
      </w:pPr>
      <w:r>
        <w:t xml:space="preserve">       Печать</w:t>
      </w:r>
      <w:r>
        <w:tab/>
      </w:r>
      <w:r>
        <w:tab/>
      </w:r>
      <w:r>
        <w:tab/>
        <w:t>(должность, подпись, ФИО)</w:t>
      </w:r>
    </w:p>
    <w:p w:rsidR="00424ED3" w:rsidRDefault="00424ED3" w:rsidP="003A6895">
      <w:pPr>
        <w:pStyle w:val="19"/>
        <w:ind w:firstLine="0"/>
      </w:pPr>
      <w:r>
        <w:t>"____" _________ 201__ г.</w:t>
      </w:r>
    </w:p>
    <w:p w:rsidR="00A20C0C" w:rsidRDefault="00A20C0C">
      <w:pPr>
        <w:pStyle w:val="1"/>
        <w:jc w:val="right"/>
        <w:rPr>
          <w:b w:val="0"/>
          <w:sz w:val="28"/>
        </w:rPr>
      </w:pPr>
    </w:p>
    <w:p w:rsidR="00A20C0C" w:rsidRDefault="00A20C0C">
      <w:pPr>
        <w:pStyle w:val="1"/>
        <w:jc w:val="right"/>
        <w:rPr>
          <w:b w:val="0"/>
          <w:sz w:val="28"/>
        </w:rPr>
      </w:pPr>
    </w:p>
    <w:p w:rsidR="00A20C0C" w:rsidRDefault="00A20C0C">
      <w:pPr>
        <w:pStyle w:val="1"/>
        <w:jc w:val="right"/>
        <w:rPr>
          <w:b w:val="0"/>
          <w:sz w:val="28"/>
        </w:rPr>
      </w:pPr>
    </w:p>
    <w:p w:rsidR="00A20C0C" w:rsidRDefault="00A20C0C">
      <w:pPr>
        <w:pStyle w:val="1"/>
        <w:jc w:val="right"/>
        <w:rPr>
          <w:b w:val="0"/>
          <w:sz w:val="28"/>
        </w:rPr>
      </w:pPr>
    </w:p>
    <w:p w:rsidR="00A20C0C" w:rsidRDefault="00A20C0C">
      <w:pPr>
        <w:pStyle w:val="1"/>
        <w:jc w:val="right"/>
        <w:rPr>
          <w:b w:val="0"/>
          <w:sz w:val="28"/>
        </w:rPr>
      </w:pPr>
    </w:p>
    <w:p w:rsidR="00A20C0C" w:rsidRDefault="00A20C0C">
      <w:pPr>
        <w:pStyle w:val="1"/>
        <w:jc w:val="right"/>
        <w:rPr>
          <w:b w:val="0"/>
          <w:sz w:val="28"/>
        </w:rPr>
      </w:pPr>
    </w:p>
    <w:p w:rsidR="00A20C0C" w:rsidRDefault="00A20C0C">
      <w:pPr>
        <w:pStyle w:val="1"/>
        <w:jc w:val="right"/>
        <w:rPr>
          <w:b w:val="0"/>
          <w:sz w:val="28"/>
        </w:rPr>
      </w:pPr>
    </w:p>
    <w:p w:rsidR="00A20C0C" w:rsidRDefault="00A20C0C">
      <w:pPr>
        <w:pStyle w:val="1"/>
        <w:jc w:val="right"/>
        <w:rPr>
          <w:b w:val="0"/>
          <w:sz w:val="28"/>
        </w:rPr>
      </w:pPr>
    </w:p>
    <w:p w:rsidR="00A20C0C" w:rsidRDefault="00A20C0C">
      <w:pPr>
        <w:pStyle w:val="1"/>
        <w:jc w:val="right"/>
        <w:rPr>
          <w:b w:val="0"/>
          <w:sz w:val="28"/>
        </w:rPr>
      </w:pPr>
    </w:p>
    <w:p w:rsidR="00A20C0C" w:rsidRDefault="00A20C0C">
      <w:pPr>
        <w:pStyle w:val="1"/>
        <w:jc w:val="right"/>
        <w:rPr>
          <w:b w:val="0"/>
          <w:sz w:val="28"/>
        </w:rPr>
      </w:pPr>
    </w:p>
    <w:p w:rsidR="00A20C0C" w:rsidRDefault="00A20C0C">
      <w:pPr>
        <w:pStyle w:val="1"/>
        <w:jc w:val="right"/>
        <w:rPr>
          <w:b w:val="0"/>
          <w:sz w:val="28"/>
        </w:rPr>
      </w:pPr>
    </w:p>
    <w:p w:rsidR="00A20C0C" w:rsidRDefault="00A20C0C">
      <w:pPr>
        <w:pStyle w:val="1"/>
        <w:jc w:val="right"/>
        <w:rPr>
          <w:b w:val="0"/>
          <w:sz w:val="28"/>
        </w:rPr>
      </w:pPr>
    </w:p>
    <w:p w:rsidR="00A20C0C" w:rsidRDefault="00A20C0C" w:rsidP="00A20C0C"/>
    <w:p w:rsidR="00A20C0C" w:rsidRPr="00A20C0C" w:rsidRDefault="00A20C0C" w:rsidP="00A20C0C"/>
    <w:p w:rsidR="00424ED3" w:rsidRDefault="00A20C0C">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424ED3" w:rsidRPr="00C97E49" w:rsidRDefault="00424ED3"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24ED3" w:rsidRPr="007415F9" w:rsidRDefault="00424ED3"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24ED3"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24ED3" w:rsidRPr="00C97E49" w:rsidRDefault="00424ED3"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24ED3" w:rsidRPr="00C97E49" w:rsidRDefault="00424ED3" w:rsidP="0034524C">
            <w:pPr>
              <w:jc w:val="center"/>
            </w:pPr>
            <w:r>
              <w:t>Дата и номер договора</w:t>
            </w:r>
            <w:r>
              <w:rPr>
                <w:rStyle w:val="af7"/>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424ED3" w:rsidRPr="00C97E49" w:rsidRDefault="00424ED3" w:rsidP="0034524C">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424ED3" w:rsidRPr="00C97E49" w:rsidRDefault="00424ED3"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24ED3" w:rsidRPr="00C97E49" w:rsidRDefault="00424ED3"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24ED3" w:rsidRPr="005049BC" w:rsidRDefault="00424ED3" w:rsidP="0034524C">
            <w:pPr>
              <w:jc w:val="center"/>
            </w:pPr>
            <w:r>
              <w:t xml:space="preserve"> Сумма стоимости оказанных услуг по договору, без учета НДС, руб.</w:t>
            </w:r>
          </w:p>
        </w:tc>
      </w:tr>
      <w:tr w:rsidR="00424ED3"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424ED3" w:rsidRPr="00C97E49" w:rsidRDefault="00424ED3"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424ED3" w:rsidRPr="00C97E49" w:rsidRDefault="00424ED3"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424ED3" w:rsidRPr="00C97E49" w:rsidRDefault="00424ED3" w:rsidP="0034524C"/>
        </w:tc>
        <w:tc>
          <w:tcPr>
            <w:tcW w:w="1735" w:type="dxa"/>
            <w:tcBorders>
              <w:top w:val="single" w:sz="4" w:space="0" w:color="auto"/>
              <w:left w:val="single" w:sz="4" w:space="0" w:color="auto"/>
              <w:bottom w:val="single" w:sz="4" w:space="0" w:color="auto"/>
              <w:right w:val="single" w:sz="4" w:space="0" w:color="auto"/>
            </w:tcBorders>
          </w:tcPr>
          <w:p w:rsidR="00424ED3" w:rsidRPr="00C97E49" w:rsidRDefault="00424ED3" w:rsidP="0034524C"/>
        </w:tc>
        <w:tc>
          <w:tcPr>
            <w:tcW w:w="0" w:type="auto"/>
            <w:tcBorders>
              <w:top w:val="single" w:sz="4" w:space="0" w:color="auto"/>
              <w:left w:val="single" w:sz="4" w:space="0" w:color="auto"/>
              <w:bottom w:val="single" w:sz="4" w:space="0" w:color="auto"/>
              <w:right w:val="single" w:sz="4" w:space="0" w:color="auto"/>
            </w:tcBorders>
          </w:tcPr>
          <w:p w:rsidR="00424ED3" w:rsidRPr="00C97E49" w:rsidRDefault="00424ED3" w:rsidP="0034524C"/>
        </w:tc>
        <w:tc>
          <w:tcPr>
            <w:tcW w:w="0" w:type="auto"/>
            <w:tcBorders>
              <w:top w:val="single" w:sz="4" w:space="0" w:color="auto"/>
              <w:left w:val="single" w:sz="4" w:space="0" w:color="auto"/>
              <w:bottom w:val="single" w:sz="4" w:space="0" w:color="auto"/>
              <w:right w:val="single" w:sz="4" w:space="0" w:color="auto"/>
            </w:tcBorders>
          </w:tcPr>
          <w:p w:rsidR="00424ED3" w:rsidRPr="00C97E49" w:rsidRDefault="00424ED3" w:rsidP="0034524C"/>
        </w:tc>
      </w:tr>
      <w:tr w:rsidR="00424ED3"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424ED3" w:rsidRPr="00C97E49" w:rsidRDefault="00424ED3"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424ED3" w:rsidRPr="00C97E49" w:rsidRDefault="00424ED3"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424ED3" w:rsidRPr="00C97E49" w:rsidRDefault="00424ED3" w:rsidP="0034524C"/>
        </w:tc>
        <w:tc>
          <w:tcPr>
            <w:tcW w:w="1735" w:type="dxa"/>
            <w:tcBorders>
              <w:top w:val="single" w:sz="4" w:space="0" w:color="auto"/>
              <w:left w:val="single" w:sz="4" w:space="0" w:color="auto"/>
              <w:bottom w:val="single" w:sz="4" w:space="0" w:color="auto"/>
              <w:right w:val="single" w:sz="4" w:space="0" w:color="auto"/>
            </w:tcBorders>
          </w:tcPr>
          <w:p w:rsidR="00424ED3" w:rsidRPr="00C97E49" w:rsidRDefault="00424ED3" w:rsidP="0034524C"/>
        </w:tc>
        <w:tc>
          <w:tcPr>
            <w:tcW w:w="0" w:type="auto"/>
            <w:tcBorders>
              <w:top w:val="single" w:sz="4" w:space="0" w:color="auto"/>
              <w:left w:val="single" w:sz="4" w:space="0" w:color="auto"/>
              <w:bottom w:val="single" w:sz="4" w:space="0" w:color="auto"/>
              <w:right w:val="single" w:sz="4" w:space="0" w:color="auto"/>
            </w:tcBorders>
          </w:tcPr>
          <w:p w:rsidR="00424ED3" w:rsidRPr="00C97E49" w:rsidRDefault="00424ED3" w:rsidP="0034524C"/>
        </w:tc>
        <w:tc>
          <w:tcPr>
            <w:tcW w:w="0" w:type="auto"/>
            <w:tcBorders>
              <w:top w:val="single" w:sz="4" w:space="0" w:color="auto"/>
              <w:left w:val="single" w:sz="4" w:space="0" w:color="auto"/>
              <w:bottom w:val="single" w:sz="4" w:space="0" w:color="auto"/>
              <w:right w:val="single" w:sz="4" w:space="0" w:color="auto"/>
            </w:tcBorders>
          </w:tcPr>
          <w:p w:rsidR="00424ED3" w:rsidRPr="00C97E49" w:rsidRDefault="00424ED3" w:rsidP="0034524C"/>
        </w:tc>
      </w:tr>
      <w:tr w:rsidR="00424ED3"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424ED3" w:rsidRPr="00C97E49" w:rsidRDefault="00424ED3"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424ED3" w:rsidRPr="00C97E49" w:rsidRDefault="00424ED3"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24ED3" w:rsidRPr="00C97E49" w:rsidRDefault="00424ED3" w:rsidP="0034524C"/>
        </w:tc>
        <w:tc>
          <w:tcPr>
            <w:tcW w:w="0" w:type="auto"/>
            <w:tcBorders>
              <w:top w:val="single" w:sz="4" w:space="0" w:color="auto"/>
              <w:left w:val="single" w:sz="4" w:space="0" w:color="auto"/>
              <w:bottom w:val="single" w:sz="4" w:space="0" w:color="auto"/>
              <w:right w:val="single" w:sz="4" w:space="0" w:color="auto"/>
            </w:tcBorders>
          </w:tcPr>
          <w:p w:rsidR="00424ED3" w:rsidRPr="00C97E49" w:rsidRDefault="00424ED3" w:rsidP="0034524C"/>
        </w:tc>
      </w:tr>
    </w:tbl>
    <w:p w:rsidR="00424ED3" w:rsidRDefault="00424ED3" w:rsidP="001202B2">
      <w:pPr>
        <w:jc w:val="center"/>
      </w:pPr>
    </w:p>
    <w:p w:rsidR="00424ED3" w:rsidRDefault="00424ED3" w:rsidP="001202B2">
      <w:r>
        <w:t>Приложение: 1. копия договора на ____ листах.</w:t>
      </w:r>
    </w:p>
    <w:p w:rsidR="00424ED3" w:rsidRDefault="00424ED3" w:rsidP="001202B2">
      <w:r>
        <w:t xml:space="preserve">                        2. копия акта на </w:t>
      </w:r>
      <w:r>
        <w:tab/>
        <w:t>____ листах.</w:t>
      </w:r>
    </w:p>
    <w:p w:rsidR="00424ED3" w:rsidRPr="005049BC" w:rsidRDefault="00424ED3" w:rsidP="001202B2">
      <w:r>
        <w:tab/>
      </w:r>
      <w:r>
        <w:tab/>
        <w:t>3. копии иных документов на ____ листах.</w:t>
      </w:r>
    </w:p>
    <w:p w:rsidR="00424ED3" w:rsidRDefault="00424ED3" w:rsidP="001202B2">
      <w:pPr>
        <w:jc w:val="center"/>
        <w:rPr>
          <w:b/>
          <w:szCs w:val="28"/>
        </w:rPr>
      </w:pPr>
    </w:p>
    <w:p w:rsidR="00424ED3" w:rsidRDefault="00424ED3" w:rsidP="001202B2"/>
    <w:p w:rsidR="00424ED3" w:rsidRDefault="00424ED3" w:rsidP="001202B2"/>
    <w:p w:rsidR="00424ED3" w:rsidRPr="00C20080" w:rsidRDefault="00424ED3"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424ED3" w:rsidRPr="00C20080" w:rsidRDefault="00424ED3" w:rsidP="001202B2">
      <w:pPr>
        <w:tabs>
          <w:tab w:val="left" w:pos="8640"/>
        </w:tabs>
        <w:jc w:val="center"/>
        <w:rPr>
          <w:i/>
        </w:rPr>
      </w:pPr>
      <w:r>
        <w:rPr>
          <w:i/>
        </w:rPr>
        <w:t>(наименование претендента)</w:t>
      </w:r>
    </w:p>
    <w:p w:rsidR="00424ED3" w:rsidRPr="00C20080" w:rsidRDefault="00424ED3" w:rsidP="001202B2">
      <w:pPr>
        <w:rPr>
          <w:sz w:val="28"/>
          <w:szCs w:val="28"/>
          <w:lang w:eastAsia="ru-RU"/>
        </w:rPr>
      </w:pPr>
      <w:r>
        <w:rPr>
          <w:sz w:val="28"/>
          <w:szCs w:val="28"/>
          <w:lang w:eastAsia="ru-RU"/>
        </w:rPr>
        <w:t>__________________________________________________________________</w:t>
      </w:r>
    </w:p>
    <w:p w:rsidR="00424ED3" w:rsidRPr="00C20080" w:rsidRDefault="00424ED3" w:rsidP="001202B2">
      <w:pPr>
        <w:rPr>
          <w:i/>
        </w:rPr>
      </w:pPr>
      <w:r>
        <w:rPr>
          <w:i/>
        </w:rPr>
        <w:t xml:space="preserve">       М.П.</w:t>
      </w:r>
      <w:r>
        <w:rPr>
          <w:i/>
        </w:rPr>
        <w:tab/>
      </w:r>
      <w:r>
        <w:rPr>
          <w:i/>
        </w:rPr>
        <w:tab/>
      </w:r>
      <w:r>
        <w:rPr>
          <w:i/>
        </w:rPr>
        <w:tab/>
        <w:t>(должность, подпись, ФИО)</w:t>
      </w:r>
    </w:p>
    <w:p w:rsidR="00424ED3" w:rsidRPr="00C20080" w:rsidRDefault="00424ED3" w:rsidP="001202B2">
      <w:pPr>
        <w:rPr>
          <w:sz w:val="28"/>
          <w:szCs w:val="28"/>
          <w:lang w:eastAsia="ru-RU"/>
        </w:rPr>
      </w:pPr>
      <w:r>
        <w:rPr>
          <w:sz w:val="28"/>
          <w:szCs w:val="28"/>
          <w:lang w:eastAsia="ru-RU"/>
        </w:rPr>
        <w:t>"____" _________ 201__ г.</w:t>
      </w:r>
    </w:p>
    <w:p w:rsidR="00424ED3" w:rsidRDefault="00424ED3"/>
    <w:p w:rsidR="00424ED3" w:rsidRDefault="00424ED3">
      <w:pPr>
        <w:pStyle w:val="afa"/>
        <w:ind w:firstLine="0"/>
        <w:jc w:val="left"/>
        <w:rPr>
          <w:rFonts w:eastAsia="Times New Roman"/>
          <w:sz w:val="24"/>
          <w:szCs w:val="28"/>
        </w:rPr>
        <w:sectPr w:rsidR="00424ED3" w:rsidSect="007C51E1">
          <w:pgSz w:w="11907" w:h="16840" w:code="9"/>
          <w:pgMar w:top="1134" w:right="851" w:bottom="1134" w:left="1418" w:header="794" w:footer="794" w:gutter="0"/>
          <w:cols w:space="720"/>
          <w:titlePg/>
          <w:docGrid w:linePitch="326"/>
        </w:sectPr>
      </w:pPr>
    </w:p>
    <w:p w:rsidR="00424ED3" w:rsidRDefault="00A20C0C">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424ED3" w:rsidRDefault="00424ED3" w:rsidP="000B21A6">
      <w:pPr>
        <w:jc w:val="center"/>
        <w:rPr>
          <w:b/>
        </w:rPr>
      </w:pPr>
      <w:r>
        <w:rPr>
          <w:b/>
        </w:rPr>
        <w:t>ПРОЕКТ ДОГОВОРА</w:t>
      </w:r>
    </w:p>
    <w:p w:rsidR="00424ED3" w:rsidRDefault="00424ED3" w:rsidP="000B21A6">
      <w:pPr>
        <w:jc w:val="center"/>
        <w:rPr>
          <w:b/>
        </w:rPr>
      </w:pPr>
    </w:p>
    <w:p w:rsidR="00424ED3" w:rsidRPr="000A3F40" w:rsidRDefault="00424ED3" w:rsidP="000B21A6">
      <w:pPr>
        <w:jc w:val="center"/>
        <w:rPr>
          <w:b/>
        </w:rPr>
      </w:pPr>
      <w:r>
        <w:rPr>
          <w:b/>
        </w:rPr>
        <w:t xml:space="preserve">Договор № НКП </w:t>
      </w:r>
      <w:proofErr w:type="spellStart"/>
      <w:r>
        <w:rPr>
          <w:b/>
        </w:rPr>
        <w:t>СВЖДд-___</w:t>
      </w:r>
      <w:proofErr w:type="spellEnd"/>
      <w:r>
        <w:rPr>
          <w:b/>
        </w:rPr>
        <w:t>/____/____</w:t>
      </w:r>
    </w:p>
    <w:p w:rsidR="00424ED3" w:rsidRDefault="00424ED3" w:rsidP="001D3710">
      <w:pPr>
        <w:jc w:val="center"/>
        <w:rPr>
          <w:b/>
        </w:rPr>
      </w:pPr>
      <w:r>
        <w:rPr>
          <w:b/>
        </w:rPr>
        <w:t>на оказание услуг</w:t>
      </w:r>
    </w:p>
    <w:p w:rsidR="00424ED3" w:rsidRPr="000A3F40" w:rsidRDefault="00424ED3" w:rsidP="001D3710">
      <w:pPr>
        <w:jc w:val="center"/>
        <w:rPr>
          <w:b/>
        </w:rPr>
      </w:pPr>
    </w:p>
    <w:p w:rsidR="00424ED3" w:rsidRPr="000A3F40" w:rsidRDefault="00424ED3" w:rsidP="000B21A6">
      <w:pPr>
        <w:jc w:val="both"/>
      </w:pPr>
      <w:r>
        <w:rPr>
          <w:b/>
        </w:rPr>
        <w:t xml:space="preserve">г. Екатеринбург </w:t>
      </w:r>
      <w:r>
        <w:rPr>
          <w:b/>
        </w:rPr>
        <w:tab/>
        <w:t xml:space="preserve">                                                                         «____»___________ 201_ г.</w:t>
      </w:r>
      <w:r>
        <w:t xml:space="preserve">           </w:t>
      </w:r>
    </w:p>
    <w:p w:rsidR="00424ED3" w:rsidRPr="000A3F40" w:rsidRDefault="00424ED3" w:rsidP="000B21A6">
      <w:pPr>
        <w:jc w:val="both"/>
      </w:pPr>
      <w:r>
        <w:t xml:space="preserve">               </w:t>
      </w:r>
    </w:p>
    <w:p w:rsidR="00424ED3" w:rsidRPr="000A3F40" w:rsidRDefault="00424ED3" w:rsidP="000B21A6">
      <w:pPr>
        <w:ind w:firstLine="708"/>
        <w:jc w:val="both"/>
      </w:pPr>
      <w:proofErr w:type="gramStart"/>
      <w:r>
        <w:rPr>
          <w:b/>
        </w:rPr>
        <w:t>Публичное акционерное общество «Центр по перевозке грузов в контейнерах «ТрансКонтейнер» (сокращенное наименование - ПАО «ТрансКонтейнер»)</w:t>
      </w:r>
      <w:r>
        <w:t xml:space="preserve">, в лице директора филиала ПАО «ТрансКонтейнер» на Свердловской железной дороге Шибаева Степана Сергеевича, действующего на основании доверенности от ___________ № _____________, именуемое в дальнейшем </w:t>
      </w:r>
      <w:r>
        <w:rPr>
          <w:b/>
        </w:rPr>
        <w:t>«Заказчик»</w:t>
      </w:r>
      <w:r>
        <w:t xml:space="preserve">, с одной стороны, и </w:t>
      </w:r>
      <w:r>
        <w:rPr>
          <w:b/>
        </w:rPr>
        <w:t>__________________</w:t>
      </w:r>
      <w:r>
        <w:t xml:space="preserve">, в лице _________________________________, действующего на основании _______________, именуемое в дальнейшем </w:t>
      </w:r>
      <w:r>
        <w:rPr>
          <w:b/>
        </w:rPr>
        <w:t>«Исполнитель»</w:t>
      </w:r>
      <w:r>
        <w:t>, с другой стороны, заключили настоящий Договор о нижеследующем:</w:t>
      </w:r>
      <w:proofErr w:type="gramEnd"/>
    </w:p>
    <w:p w:rsidR="00424ED3" w:rsidRPr="000A3F40" w:rsidRDefault="00424ED3" w:rsidP="000B21A6">
      <w:pPr>
        <w:jc w:val="both"/>
      </w:pPr>
    </w:p>
    <w:p w:rsidR="00424ED3" w:rsidRPr="000A3F40" w:rsidRDefault="00424ED3" w:rsidP="000B21A6">
      <w:pPr>
        <w:jc w:val="center"/>
        <w:rPr>
          <w:b/>
        </w:rPr>
      </w:pPr>
      <w:r>
        <w:rPr>
          <w:b/>
        </w:rPr>
        <w:t>1. Предмет Договора</w:t>
      </w:r>
    </w:p>
    <w:p w:rsidR="00424ED3" w:rsidRPr="000A3F40" w:rsidRDefault="00424ED3" w:rsidP="000B21A6">
      <w:pPr>
        <w:ind w:firstLine="708"/>
        <w:jc w:val="both"/>
      </w:pPr>
      <w:r>
        <w:t xml:space="preserve">1.1. Заказчик поручает и обязуется оплатить, а Исполнитель принимает на себя обязательства по оказанию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по адресу: г. Екатеринбург,    ул. </w:t>
      </w:r>
      <w:proofErr w:type="gramStart"/>
      <w:r>
        <w:t>Автомагистральная</w:t>
      </w:r>
      <w:proofErr w:type="gramEnd"/>
      <w:r>
        <w:t>, 2, 42, 42А (далее - Услуги).</w:t>
      </w:r>
    </w:p>
    <w:p w:rsidR="00424ED3" w:rsidRPr="000A3F40" w:rsidRDefault="00424ED3" w:rsidP="000B21A6">
      <w:pPr>
        <w:suppressLineNumbers/>
        <w:ind w:firstLine="709"/>
        <w:jc w:val="both"/>
      </w:pPr>
      <w:r>
        <w:t xml:space="preserve">1.2. </w:t>
      </w:r>
      <w:r>
        <w:rPr>
          <w:u w:val="single"/>
        </w:rPr>
        <w:t>Услуги по техническому обслуживанию</w:t>
      </w:r>
      <w:r>
        <w:t xml:space="preserve"> электрооборудования оказываются Исполнителем в соответствии с перечнем услуг (Приложение № 1) и графиком (Приложение № 2), являющимися неотъемлемыми частями настоящего Договора, на основании заявки и дефектного акта Заказчика,  а также подписанной Сторонами Калькуляции. В Калькуляции должен быть отражен перечень необходимых услуг, в том числе ремонта электрических сетей и оборудования, установлены цены, сроки и материалы (в случае необходимости специализированная техника), используемые для оказания Услуг.</w:t>
      </w:r>
    </w:p>
    <w:p w:rsidR="00424ED3" w:rsidRPr="000A3F40" w:rsidRDefault="00424ED3" w:rsidP="000B21A6">
      <w:pPr>
        <w:ind w:firstLine="708"/>
        <w:jc w:val="both"/>
      </w:pPr>
    </w:p>
    <w:p w:rsidR="00424ED3" w:rsidRPr="000A3F40" w:rsidRDefault="00424ED3" w:rsidP="000B21A6">
      <w:pPr>
        <w:jc w:val="center"/>
        <w:rPr>
          <w:b/>
        </w:rPr>
      </w:pPr>
      <w:r>
        <w:rPr>
          <w:b/>
        </w:rPr>
        <w:t>2. Цена Услуг и порядок оплаты</w:t>
      </w:r>
    </w:p>
    <w:p w:rsidR="00424ED3" w:rsidRDefault="00424ED3" w:rsidP="000B21A6">
      <w:pPr>
        <w:ind w:firstLine="708"/>
        <w:jc w:val="both"/>
      </w:pPr>
      <w:r>
        <w:t>2.1. Общая стоимость (цена) Договора складывается из фактически оказанных Услуг по Договору Исполнителем, включая расходы на материалы и аренду/эксплуатацию специализированной техники, необходимых для оказания услуг, и не может превышать          1 500 000 (один миллион пятьсот тысяч) рублей 00 копеек без учета НДС. Сумма НДС и условия начисления определяются в соответствии с законодательством Российской Федерации.</w:t>
      </w:r>
    </w:p>
    <w:p w:rsidR="00424ED3" w:rsidRDefault="00424ED3" w:rsidP="000B21A6">
      <w:pPr>
        <w:ind w:firstLine="708"/>
        <w:jc w:val="both"/>
      </w:pPr>
      <w:r>
        <w:t xml:space="preserve">2.2. Стоимость Услуг определяется умножением стоимости нормо-часа на длительность Услуг по техническому обслуживанию и ремонту электрооборудования. Стоимость нормо-часа за оказание Услуг составляет _____________ руб. без учета НДС. </w:t>
      </w:r>
    </w:p>
    <w:p w:rsidR="00424ED3" w:rsidRPr="000A3F40" w:rsidRDefault="00424ED3" w:rsidP="000B21A6">
      <w:pPr>
        <w:ind w:firstLine="708"/>
        <w:jc w:val="both"/>
      </w:pPr>
      <w:r>
        <w:t>2.3. Длительность Услуг, стоимость материалов и стоимость аренды/эксплуатации специализированной техники согласовываются Сторонами отдельно на основании Дефектного акта и фиксируются в Калькуляции.</w:t>
      </w:r>
    </w:p>
    <w:p w:rsidR="00424ED3" w:rsidRPr="000A3F40" w:rsidRDefault="00424ED3" w:rsidP="000B21A6">
      <w:pPr>
        <w:ind w:firstLine="708"/>
        <w:jc w:val="both"/>
      </w:pPr>
      <w:r>
        <w:t>2.4. Расчетным периодом по Договору является календарный месяц.</w:t>
      </w:r>
    </w:p>
    <w:p w:rsidR="00424ED3" w:rsidRDefault="00424ED3" w:rsidP="000B21A6">
      <w:pPr>
        <w:ind w:firstLine="708"/>
        <w:jc w:val="both"/>
      </w:pPr>
      <w:r>
        <w:t>2.5. Оплата Услуг производится путем перечисления денежных средств на расчетный счет Исполнителя в течение 15 (пятнадцати) календарных дней после подписания Сторонами акта сдачи-приемки оказанных Услуг на основании счета и счета-фактуры Исполнителя.</w:t>
      </w:r>
    </w:p>
    <w:p w:rsidR="00424ED3" w:rsidRDefault="00424ED3" w:rsidP="000B21A6">
      <w:pPr>
        <w:ind w:firstLine="708"/>
        <w:jc w:val="both"/>
      </w:pPr>
    </w:p>
    <w:p w:rsidR="00424ED3" w:rsidRPr="000A3F40" w:rsidRDefault="00424ED3" w:rsidP="000B21A6">
      <w:pPr>
        <w:jc w:val="center"/>
        <w:rPr>
          <w:b/>
        </w:rPr>
      </w:pPr>
      <w:r>
        <w:rPr>
          <w:b/>
        </w:rPr>
        <w:t>3. Порядок сдачи и приемки Услуг</w:t>
      </w:r>
    </w:p>
    <w:p w:rsidR="00424ED3" w:rsidRPr="000A3F40" w:rsidRDefault="00424ED3" w:rsidP="000B21A6">
      <w:pPr>
        <w:ind w:firstLine="708"/>
        <w:jc w:val="both"/>
      </w:pPr>
      <w:r>
        <w:t xml:space="preserve">3.1. До 5 (пятого) числа месяца, следующего </w:t>
      </w:r>
      <w:proofErr w:type="gramStart"/>
      <w:r>
        <w:t>за</w:t>
      </w:r>
      <w:proofErr w:type="gramEnd"/>
      <w:r>
        <w:t xml:space="preserve"> </w:t>
      </w:r>
      <w:proofErr w:type="gramStart"/>
      <w:r>
        <w:t>расчетным</w:t>
      </w:r>
      <w:proofErr w:type="gramEnd"/>
      <w:r>
        <w:t>, Исполнитель представляет Заказчику счет-фактуру, акт сдачи-приемки оказанных Услуг, счет на оплату Услуг.</w:t>
      </w:r>
    </w:p>
    <w:p w:rsidR="00424ED3" w:rsidRPr="000A3F40" w:rsidRDefault="00424ED3" w:rsidP="000B21A6">
      <w:pPr>
        <w:ind w:firstLine="708"/>
        <w:jc w:val="both"/>
      </w:pPr>
      <w:r>
        <w:t>3.2. Заказчик в течение 15 (Пятнадцати) календарных дней от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424ED3" w:rsidRPr="000A3F40" w:rsidRDefault="00424ED3" w:rsidP="000B21A6">
      <w:pPr>
        <w:ind w:firstLine="708"/>
        <w:jc w:val="both"/>
      </w:pPr>
      <w: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424ED3" w:rsidRPr="000A3F40" w:rsidRDefault="00424ED3" w:rsidP="000B21A6">
      <w:pPr>
        <w:jc w:val="both"/>
      </w:pPr>
    </w:p>
    <w:p w:rsidR="00424ED3" w:rsidRPr="000A3F40" w:rsidRDefault="00424ED3" w:rsidP="000B21A6">
      <w:pPr>
        <w:jc w:val="center"/>
        <w:rPr>
          <w:b/>
        </w:rPr>
      </w:pPr>
      <w:r>
        <w:rPr>
          <w:b/>
        </w:rPr>
        <w:t>4. Обязанности Сторон</w:t>
      </w:r>
    </w:p>
    <w:p w:rsidR="00424ED3" w:rsidRPr="000A3F40" w:rsidRDefault="00424ED3" w:rsidP="000B21A6">
      <w:pPr>
        <w:ind w:firstLine="708"/>
        <w:jc w:val="both"/>
      </w:pPr>
      <w:r>
        <w:t>4.1. Исполнитель обязан:</w:t>
      </w:r>
    </w:p>
    <w:p w:rsidR="00424ED3" w:rsidRPr="000A3F40" w:rsidRDefault="00424ED3" w:rsidP="000B21A6">
      <w:pPr>
        <w:ind w:firstLine="708"/>
        <w:jc w:val="both"/>
      </w:pPr>
      <w:r>
        <w:t>4.1.1. Оперативно-техническое обслуживание  производить в соответствии с требованиями «Правил устройства электроустановок  (ПУЭ), «Правилами технической эксплуатации электроустановок потребителей» (ПТЭЭП), «Межотраслевыми правилами по охране труда (правил безопасности), при эксплуатации электроустановок» (МПОТ).</w:t>
      </w:r>
    </w:p>
    <w:p w:rsidR="00424ED3" w:rsidRPr="000A3F40" w:rsidRDefault="00424ED3" w:rsidP="000B21A6">
      <w:pPr>
        <w:ind w:firstLine="708"/>
        <w:jc w:val="both"/>
      </w:pPr>
      <w:r>
        <w:t>4.1.2. Оказывать услуги в соответствии с требованиями технических условий с соблюдением правил их эксплуатации.</w:t>
      </w:r>
    </w:p>
    <w:p w:rsidR="00424ED3" w:rsidRPr="000A3F40" w:rsidRDefault="00424ED3" w:rsidP="000B21A6">
      <w:pPr>
        <w:ind w:firstLine="708"/>
        <w:jc w:val="both"/>
      </w:pPr>
      <w:r>
        <w:t>4.1.3. В соответствии с требованиями законодательства Российской Федерации и отдельными согласованными Сторонами нормативными актами ОАО «РЖД» проводить с персоналом инструктаж по безопасности дорожного движения, пожарной безопасности, технике безопасности, охране труда.</w:t>
      </w:r>
    </w:p>
    <w:p w:rsidR="00424ED3" w:rsidRPr="000A3F40" w:rsidRDefault="00424ED3" w:rsidP="000B21A6">
      <w:pPr>
        <w:ind w:firstLine="708"/>
        <w:jc w:val="both"/>
      </w:pPr>
      <w:r>
        <w:t>4.1.4. При выполнении работ обеспечить их надлежащее качество согласно требованиям соответствующих нормативно-правовых актов;</w:t>
      </w:r>
    </w:p>
    <w:p w:rsidR="00424ED3" w:rsidRPr="000A3F40" w:rsidRDefault="00424ED3" w:rsidP="000B21A6">
      <w:pPr>
        <w:ind w:firstLine="708"/>
        <w:jc w:val="both"/>
      </w:pPr>
      <w:r>
        <w:t>4.1.5. При обслуживании электрооборудования обеспечивать запасными частями, деталями и расходными материалами, соответствующими по своему качеству и комплектности техническим условиям.</w:t>
      </w:r>
    </w:p>
    <w:p w:rsidR="00424ED3" w:rsidRPr="000A3F40" w:rsidRDefault="00424ED3" w:rsidP="000B21A6">
      <w:pPr>
        <w:ind w:firstLine="708"/>
        <w:jc w:val="both"/>
      </w:pPr>
      <w:r>
        <w:t>4.1.6. Выполнять работы в полном объеме, с необходимой периодичностью и в установленные сроки.</w:t>
      </w:r>
    </w:p>
    <w:p w:rsidR="00424ED3" w:rsidRPr="000A3F40" w:rsidRDefault="00424ED3" w:rsidP="000B21A6">
      <w:pPr>
        <w:ind w:firstLine="708"/>
        <w:jc w:val="both"/>
      </w:pPr>
      <w:r>
        <w:t>4.1.7. Обеспечить соблюдение оптимальных режимов работы электрических систем и оборудования, рациональное использование электрической энергии.</w:t>
      </w:r>
    </w:p>
    <w:p w:rsidR="00424ED3" w:rsidRPr="000A3F40" w:rsidRDefault="00424ED3" w:rsidP="000B21A6">
      <w:pPr>
        <w:ind w:firstLine="708"/>
        <w:jc w:val="both"/>
      </w:pPr>
      <w:r>
        <w:t>4.1.8. Предоставлять Заказчику отчетную документацию по итогам выполнения работ.</w:t>
      </w:r>
    </w:p>
    <w:p w:rsidR="00424ED3" w:rsidRPr="000A3F40" w:rsidRDefault="00424ED3" w:rsidP="000B21A6">
      <w:pPr>
        <w:ind w:firstLine="708"/>
        <w:jc w:val="both"/>
      </w:pPr>
      <w:r>
        <w:t>4.1.9. Обеспечить наличие необходимого количества квалифицированного и аттестованного технического персонала требуемых специальностей для обслуживания объектов.</w:t>
      </w:r>
    </w:p>
    <w:p w:rsidR="00424ED3" w:rsidRPr="000A3F40" w:rsidRDefault="00424ED3" w:rsidP="000B21A6">
      <w:pPr>
        <w:ind w:firstLine="708"/>
        <w:jc w:val="both"/>
      </w:pPr>
      <w:r>
        <w:t>4.1.10. Незамедлительно в письменном виде предупреждать Заказчика при обнаружении не зависящих от Исполнителя обстоятельств, которые создают невозможность оказания услуг в установленные сроки.</w:t>
      </w:r>
    </w:p>
    <w:p w:rsidR="00424ED3" w:rsidRPr="000A3F40" w:rsidRDefault="00424ED3" w:rsidP="000B21A6">
      <w:pPr>
        <w:ind w:firstLine="708"/>
        <w:jc w:val="both"/>
      </w:pPr>
      <w:r>
        <w:t>4.1.11. Обеспечивать сохранность объектов, материальных ценностей, находящихся на объектах Заказчика в период оказания услуг.</w:t>
      </w:r>
    </w:p>
    <w:p w:rsidR="00424ED3" w:rsidRPr="000A3F40" w:rsidRDefault="00424ED3" w:rsidP="000B21A6">
      <w:pPr>
        <w:ind w:firstLine="708"/>
        <w:jc w:val="both"/>
      </w:pPr>
      <w:r>
        <w:t xml:space="preserve">4.1.12. Обеспечивать Заказчику возможность </w:t>
      </w:r>
      <w:proofErr w:type="gramStart"/>
      <w:r>
        <w:t>контроля за</w:t>
      </w:r>
      <w:proofErr w:type="gramEnd"/>
      <w:r>
        <w:t xml:space="preserve"> ходом оказания услуг, качеством используемых материалов и оборудования, в том числе беспрепятственно допускать представителей Заказчика к любому объекту. </w:t>
      </w:r>
    </w:p>
    <w:p w:rsidR="00424ED3" w:rsidRPr="000A3F40" w:rsidRDefault="00424ED3" w:rsidP="000B21A6">
      <w:pPr>
        <w:ind w:firstLine="708"/>
        <w:jc w:val="both"/>
      </w:pPr>
      <w:r>
        <w:t>4.1.13. Иметь запас расходных материалов, инструмента и комплектующих для оказания Услуг.</w:t>
      </w:r>
    </w:p>
    <w:p w:rsidR="00424ED3" w:rsidRPr="000A3F40" w:rsidRDefault="00424ED3" w:rsidP="000B21A6">
      <w:pPr>
        <w:ind w:firstLine="708"/>
        <w:jc w:val="both"/>
      </w:pPr>
      <w:r>
        <w:t>4.1.14. Незамедлительно информировать Заказчика о нецелесообразности продолжения оказания Услуг.</w:t>
      </w:r>
    </w:p>
    <w:p w:rsidR="00424ED3" w:rsidRPr="000A3F40" w:rsidRDefault="00424ED3" w:rsidP="000B21A6">
      <w:pPr>
        <w:ind w:firstLine="708"/>
        <w:jc w:val="both"/>
      </w:pPr>
      <w:r>
        <w:t>4.1.15. Не передавать оригиналы или копии документов, полученные от Заказчика, третьим лицам без предварительного письменного согласия Заказчика.</w:t>
      </w:r>
    </w:p>
    <w:p w:rsidR="00424ED3" w:rsidRDefault="00424ED3" w:rsidP="000B21A6">
      <w:pPr>
        <w:ind w:firstLine="708"/>
        <w:jc w:val="both"/>
      </w:pPr>
      <w:r>
        <w:t>4.1.16. Принимать и согласовывать (в течение 24 часов с момента получения) заявки (с приложением дефектной ведомости) Заказчика на оказание услуг по ремонту электрооборудования. При согласовании заявки Заказчика оформлять калькуляции с указанием перечня услуг, цены, сроков, необходимых для оказания услуг материалов и специализированной техники. Калькуляция подписывается уполномоченными лицами Сторон. Приступить к оказанию услуг по ремонту электрооборудования в течение 2 (двух) рабочих дней со дня подписания Сторонами калькуляции на ремонт электрооборудования.</w:t>
      </w:r>
    </w:p>
    <w:p w:rsidR="00424ED3" w:rsidRPr="00B634D5" w:rsidRDefault="00424ED3" w:rsidP="00B634D5">
      <w:pPr>
        <w:ind w:firstLine="720"/>
        <w:jc w:val="both"/>
      </w:pPr>
      <w:r>
        <w:t xml:space="preserve">4.1.17. Оказывать Услуги без остановки объектов Заказчика. Время выполнения работ по будням, в выходные и  праздничные дни с 08 час. 00 мин. до </w:t>
      </w:r>
      <w:r>
        <w:rPr>
          <w:color w:val="000000"/>
        </w:rPr>
        <w:t>17</w:t>
      </w:r>
      <w:r>
        <w:t xml:space="preserve"> час. 00 мин. местного времени. В случае аварийного ремонта Подрядчик должен прибыть на объект Заказчика в течение 2-х часов после подачи заявки Заказчиком в любой день недели.</w:t>
      </w:r>
    </w:p>
    <w:p w:rsidR="00424ED3" w:rsidRPr="00B634D5" w:rsidRDefault="00424ED3" w:rsidP="00B634D5">
      <w:pPr>
        <w:ind w:firstLine="709"/>
        <w:jc w:val="both"/>
      </w:pPr>
      <w:r>
        <w:t>Сроки оказания услуг:</w:t>
      </w:r>
    </w:p>
    <w:p w:rsidR="00424ED3" w:rsidRPr="00B634D5" w:rsidRDefault="00424ED3" w:rsidP="00B634D5">
      <w:pPr>
        <w:ind w:firstLine="709"/>
        <w:jc w:val="both"/>
      </w:pPr>
      <w:r>
        <w:t>- техническое (профилактическое) обслуживание – ежемесячно с 01.01.2018 г. до 31.12.2018;</w:t>
      </w:r>
    </w:p>
    <w:p w:rsidR="00424ED3" w:rsidRPr="00B634D5" w:rsidRDefault="00424ED3" w:rsidP="00B634D5">
      <w:pPr>
        <w:ind w:firstLine="708"/>
        <w:jc w:val="both"/>
      </w:pPr>
      <w:r>
        <w:t>- аварийное обслуживание – по заявкам Заказчика с 01.01.2018 до 31.12.2018.</w:t>
      </w:r>
    </w:p>
    <w:p w:rsidR="00424ED3" w:rsidRPr="000A3F40" w:rsidRDefault="00424ED3" w:rsidP="000B21A6">
      <w:pPr>
        <w:ind w:firstLine="708"/>
        <w:jc w:val="both"/>
      </w:pPr>
      <w:r>
        <w:t>4.2. Заказчик обязан:</w:t>
      </w:r>
    </w:p>
    <w:p w:rsidR="00424ED3" w:rsidRPr="000A3F40" w:rsidRDefault="00424ED3" w:rsidP="000B21A6">
      <w:pPr>
        <w:ind w:firstLine="708"/>
        <w:jc w:val="both"/>
      </w:pPr>
      <w:r>
        <w:t>4.2.1. Подавать заявки на ремонт электрооборудования с приложением дефектной ведомости.</w:t>
      </w:r>
    </w:p>
    <w:p w:rsidR="00424ED3" w:rsidRPr="000A3F40" w:rsidRDefault="00424ED3" w:rsidP="000B21A6">
      <w:pPr>
        <w:ind w:firstLine="708"/>
        <w:jc w:val="both"/>
      </w:pPr>
      <w:r>
        <w:t>4.2.2. Передавать Исполнителю необходимую для оказания Услуг информацию и документацию.</w:t>
      </w:r>
    </w:p>
    <w:p w:rsidR="00424ED3" w:rsidRPr="000A3F40" w:rsidRDefault="00424ED3" w:rsidP="000B21A6">
      <w:pPr>
        <w:ind w:firstLine="708"/>
        <w:jc w:val="both"/>
      </w:pPr>
      <w:r>
        <w:t>4.2.3. Оплатить Услуги в установленный срок в соответствии с условиями настоящего Договора.</w:t>
      </w:r>
    </w:p>
    <w:p w:rsidR="00424ED3" w:rsidRPr="000A3F40" w:rsidRDefault="00424ED3" w:rsidP="000B21A6">
      <w:pPr>
        <w:ind w:firstLine="708"/>
        <w:jc w:val="both"/>
      </w:pPr>
      <w:r>
        <w:t xml:space="preserve">4.2.4. Оплатить фактически произведенные затраты Исполнителя </w:t>
      </w:r>
      <w:proofErr w:type="gramStart"/>
      <w:r>
        <w:t>на оказание Услуг по настоящему Договору до дня получения Исполнителем уведомления о расторжении настоящего Договора в случае</w:t>
      </w:r>
      <w:proofErr w:type="gramEnd"/>
      <w:r>
        <w:t xml:space="preserve"> досрочного расторжения настоящего Договора по инициативе Заказчика.</w:t>
      </w:r>
    </w:p>
    <w:p w:rsidR="00424ED3" w:rsidRPr="000A3F40" w:rsidRDefault="00424ED3" w:rsidP="000B21A6">
      <w:pPr>
        <w:jc w:val="both"/>
      </w:pPr>
    </w:p>
    <w:p w:rsidR="00424ED3" w:rsidRDefault="00424ED3" w:rsidP="00B634D5">
      <w:pPr>
        <w:ind w:firstLine="851"/>
        <w:jc w:val="center"/>
      </w:pPr>
      <w:r>
        <w:rPr>
          <w:b/>
        </w:rPr>
        <w:t>5. Ответственность Сторон</w:t>
      </w:r>
    </w:p>
    <w:p w:rsidR="00424ED3" w:rsidRDefault="00424ED3" w:rsidP="00B634D5">
      <w:pPr>
        <w:pStyle w:val="ConsNormal"/>
        <w:ind w:firstLine="0"/>
        <w:jc w:val="both"/>
        <w:rPr>
          <w:i/>
          <w:sz w:val="24"/>
          <w:szCs w:val="24"/>
        </w:rPr>
      </w:pPr>
      <w:r>
        <w:rPr>
          <w:rFonts w:ascii="Times New Roman" w:hAnsi="Times New Roman" w:cs="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24ED3" w:rsidRPr="00B634D5" w:rsidRDefault="00424ED3" w:rsidP="00B634D5">
      <w:pPr>
        <w:ind w:firstLine="708"/>
        <w:jc w:val="both"/>
      </w:pPr>
      <w:r>
        <w:t>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p>
    <w:p w:rsidR="00424ED3" w:rsidRDefault="00424ED3" w:rsidP="00B634D5">
      <w:pPr>
        <w:widowControl w:val="0"/>
        <w:autoSpaceDE w:val="0"/>
        <w:ind w:right="-6" w:firstLine="720"/>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424ED3" w:rsidRDefault="00424ED3" w:rsidP="00B634D5">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424ED3" w:rsidRPr="0081797C" w:rsidRDefault="00424ED3" w:rsidP="00B634D5">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24ED3" w:rsidRDefault="00424ED3" w:rsidP="000B21A6">
      <w:pPr>
        <w:ind w:firstLine="708"/>
        <w:jc w:val="both"/>
      </w:pPr>
    </w:p>
    <w:p w:rsidR="00424ED3" w:rsidRPr="000A3F40" w:rsidRDefault="00424ED3" w:rsidP="000B21A6">
      <w:pPr>
        <w:jc w:val="center"/>
        <w:rPr>
          <w:b/>
        </w:rPr>
      </w:pPr>
      <w:r>
        <w:rPr>
          <w:b/>
        </w:rPr>
        <w:t>6. Обстоятельства непреодолимой силы</w:t>
      </w:r>
    </w:p>
    <w:p w:rsidR="00424ED3" w:rsidRPr="000A3F40" w:rsidRDefault="00424ED3" w:rsidP="000B21A6">
      <w:pPr>
        <w:ind w:firstLine="708"/>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стихийными природными бедствиями, изданием актов органов государственной власти.</w:t>
      </w:r>
      <w:proofErr w:type="gramEnd"/>
    </w:p>
    <w:p w:rsidR="00424ED3" w:rsidRPr="000A3F40" w:rsidRDefault="00424ED3" w:rsidP="000B21A6">
      <w:pPr>
        <w:ind w:firstLine="708"/>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24ED3" w:rsidRPr="000A3F40" w:rsidRDefault="00424ED3" w:rsidP="000B21A6">
      <w:pPr>
        <w:ind w:firstLine="708"/>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24ED3" w:rsidRDefault="00424ED3" w:rsidP="000B21A6">
      <w:pPr>
        <w:ind w:firstLine="708"/>
        <w:jc w:val="both"/>
      </w:pPr>
      <w:r>
        <w:t xml:space="preserve">6.4.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10.3 настоящего Договора.</w:t>
      </w:r>
    </w:p>
    <w:p w:rsidR="00424ED3" w:rsidRPr="000A3F40" w:rsidRDefault="00424ED3" w:rsidP="000B21A6">
      <w:pPr>
        <w:ind w:firstLine="708"/>
        <w:jc w:val="both"/>
      </w:pPr>
    </w:p>
    <w:p w:rsidR="00424ED3" w:rsidRDefault="00424ED3" w:rsidP="000B21A6">
      <w:pPr>
        <w:autoSpaceDE w:val="0"/>
        <w:autoSpaceDN w:val="0"/>
        <w:jc w:val="center"/>
      </w:pPr>
      <w:r>
        <w:rPr>
          <w:b/>
          <w:bCs/>
        </w:rPr>
        <w:t xml:space="preserve">7.  Антикоррупционная оговорка </w:t>
      </w:r>
    </w:p>
    <w:p w:rsidR="00424ED3" w:rsidRDefault="00424ED3" w:rsidP="000B21A6">
      <w:pPr>
        <w:autoSpaceDE w:val="0"/>
        <w:autoSpaceDN w:val="0"/>
        <w:ind w:firstLine="709"/>
        <w:jc w:val="both"/>
      </w:pPr>
      <w:r>
        <w:t xml:space="preserve">7.1.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24ED3" w:rsidRDefault="00424ED3" w:rsidP="000B21A6">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24ED3" w:rsidRDefault="00424ED3" w:rsidP="000B21A6">
      <w:pPr>
        <w:autoSpaceDE w:val="0"/>
        <w:autoSpaceDN w:val="0"/>
        <w:ind w:firstLine="709"/>
        <w:jc w:val="both"/>
      </w:pPr>
      <w:r>
        <w:t xml:space="preserve">7.2. 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24ED3" w:rsidRPr="00D22FB2" w:rsidRDefault="00424ED3" w:rsidP="000B21A6">
      <w:pPr>
        <w:pStyle w:val="afa"/>
        <w:rPr>
          <w:sz w:val="24"/>
        </w:rPr>
      </w:pPr>
      <w:r>
        <w:rPr>
          <w:sz w:val="24"/>
        </w:rPr>
        <w:t>Каналы уведомления Исполнителя о нарушениях каких-либо положений пункта 7.1 настоящего Договора: тел. _________________</w:t>
      </w:r>
      <w:r>
        <w:rPr>
          <w:color w:val="000000"/>
          <w:sz w:val="24"/>
        </w:rPr>
        <w:t>,</w:t>
      </w:r>
      <w:r>
        <w:rPr>
          <w:sz w:val="24"/>
        </w:rPr>
        <w:t xml:space="preserve"> официальный сайт: _________________ (для заполнения специальной формы).</w:t>
      </w:r>
    </w:p>
    <w:p w:rsidR="00424ED3" w:rsidRDefault="00424ED3" w:rsidP="000B21A6">
      <w:pPr>
        <w:autoSpaceDE w:val="0"/>
        <w:autoSpaceDN w:val="0"/>
        <w:ind w:firstLine="709"/>
        <w:jc w:val="both"/>
      </w:pPr>
      <w:r>
        <w:t xml:space="preserve">Каналы уведомления Заказчика о нарушениях каких-либо положений пункта 7.1 настоящего Договора: тел. 8 (495) 788-17-17, официальный сайт: </w:t>
      </w:r>
      <w:hyperlink r:id="rId23" w:history="1">
        <w:r>
          <w:rPr>
            <w:rStyle w:val="a8"/>
            <w:lang w:val="en-US"/>
          </w:rPr>
          <w:t>www</w:t>
        </w:r>
        <w:r>
          <w:rPr>
            <w:rStyle w:val="a8"/>
          </w:rPr>
          <w:t>.</w:t>
        </w:r>
        <w:proofErr w:type="spellStart"/>
        <w:r>
          <w:rPr>
            <w:rStyle w:val="a8"/>
            <w:lang w:val="en-US"/>
          </w:rPr>
          <w:t>trcont</w:t>
        </w:r>
        <w:proofErr w:type="spellEnd"/>
        <w:r>
          <w:rPr>
            <w:rStyle w:val="a8"/>
          </w:rPr>
          <w:t>.</w:t>
        </w:r>
        <w:proofErr w:type="spellStart"/>
        <w:r>
          <w:rPr>
            <w:rStyle w:val="a8"/>
            <w:lang w:val="en-US"/>
          </w:rPr>
          <w:t>ru</w:t>
        </w:r>
        <w:proofErr w:type="spellEnd"/>
      </w:hyperlink>
      <w:r>
        <w:t>.</w:t>
      </w:r>
    </w:p>
    <w:p w:rsidR="00424ED3" w:rsidRDefault="00424ED3" w:rsidP="000B21A6">
      <w:pPr>
        <w:autoSpaceDE w:val="0"/>
        <w:autoSpaceDN w:val="0"/>
        <w:ind w:firstLine="709"/>
        <w:jc w:val="both"/>
      </w:pPr>
      <w:r>
        <w:t>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24ED3" w:rsidRDefault="00424ED3" w:rsidP="000B21A6">
      <w:pPr>
        <w:autoSpaceDE w:val="0"/>
        <w:autoSpaceDN w:val="0"/>
        <w:ind w:firstLine="709"/>
        <w:jc w:val="both"/>
      </w:pPr>
      <w:r>
        <w:t>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24ED3" w:rsidRDefault="00424ED3" w:rsidP="000B21A6">
      <w:pPr>
        <w:autoSpaceDE w:val="0"/>
        <w:autoSpaceDN w:val="0"/>
        <w:ind w:firstLine="709"/>
        <w:jc w:val="both"/>
      </w:pPr>
      <w:r>
        <w:t xml:space="preserve">7.4. </w:t>
      </w:r>
      <w:proofErr w:type="gramStart"/>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24ED3" w:rsidRDefault="00424ED3" w:rsidP="000B21A6">
      <w:pPr>
        <w:autoSpaceDE w:val="0"/>
        <w:autoSpaceDN w:val="0"/>
        <w:ind w:firstLine="709"/>
        <w:jc w:val="both"/>
      </w:pPr>
    </w:p>
    <w:p w:rsidR="00424ED3" w:rsidRDefault="00424ED3" w:rsidP="000B21A6">
      <w:pPr>
        <w:autoSpaceDE w:val="0"/>
        <w:autoSpaceDN w:val="0"/>
        <w:ind w:firstLine="709"/>
        <w:jc w:val="center"/>
      </w:pPr>
      <w:r>
        <w:rPr>
          <w:b/>
          <w:bCs/>
          <w:smallCaps/>
        </w:rPr>
        <w:t>8</w:t>
      </w:r>
      <w:r>
        <w:rPr>
          <w:b/>
        </w:rPr>
        <w:t xml:space="preserve">.  Гарантии и заверения Исполнителя </w:t>
      </w:r>
    </w:p>
    <w:p w:rsidR="00424ED3" w:rsidRPr="00D22FB2" w:rsidRDefault="00424ED3" w:rsidP="00D22FB2">
      <w:pPr>
        <w:ind w:firstLine="709"/>
        <w:jc w:val="both"/>
      </w:pPr>
      <w:r>
        <w:t>8.1. Исполнитель настоящим заверяет Заказчика и гарантирует, что на дату заключения настоящего Договора:</w:t>
      </w:r>
    </w:p>
    <w:p w:rsidR="00424ED3" w:rsidRPr="00D22FB2" w:rsidRDefault="00424ED3" w:rsidP="00D22FB2">
      <w:pPr>
        <w:ind w:firstLine="709"/>
        <w:jc w:val="both"/>
      </w:pPr>
      <w:r>
        <w:t xml:space="preserve">8.1.1.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24ED3" w:rsidRPr="00D22FB2" w:rsidRDefault="00424ED3" w:rsidP="00D22FB2">
      <w:pPr>
        <w:ind w:firstLine="709"/>
        <w:jc w:val="both"/>
      </w:pPr>
      <w:r>
        <w:t>8.1.2.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24ED3" w:rsidRDefault="00424ED3" w:rsidP="00D22FB2">
      <w:pPr>
        <w:pStyle w:val="aff7"/>
        <w:ind w:left="0" w:firstLine="709"/>
        <w:jc w:val="both"/>
      </w:pPr>
      <w:r>
        <w:t>8.1.3. настоящий Договор от имени Исполнителя подписан лицом, которое надлежащим образом уполномочено совершать такие действия;</w:t>
      </w:r>
    </w:p>
    <w:p w:rsidR="00424ED3" w:rsidRPr="00D22FB2" w:rsidRDefault="00424ED3" w:rsidP="00D22FB2">
      <w:pPr>
        <w:ind w:firstLine="709"/>
        <w:jc w:val="both"/>
      </w:pPr>
      <w:r>
        <w:t>8.1.4.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24ED3" w:rsidRPr="00D22FB2" w:rsidRDefault="00424ED3" w:rsidP="00D22FB2">
      <w:pPr>
        <w:ind w:firstLine="709"/>
        <w:jc w:val="both"/>
      </w:pPr>
      <w:r>
        <w:t>8.1.5. не существует каких-либо обстоятельств, которые ограничивают, запрещают исполнение Исполнителем обязательств по настоящему Договору.</w:t>
      </w:r>
    </w:p>
    <w:p w:rsidR="00424ED3" w:rsidRDefault="00424ED3" w:rsidP="00D22FB2">
      <w:pPr>
        <w:autoSpaceDE w:val="0"/>
        <w:autoSpaceDN w:val="0"/>
        <w:ind w:firstLine="709"/>
        <w:jc w:val="both"/>
      </w:pPr>
    </w:p>
    <w:p w:rsidR="00424ED3" w:rsidRPr="000A3F40" w:rsidRDefault="00424ED3" w:rsidP="000B21A6">
      <w:pPr>
        <w:jc w:val="center"/>
        <w:rPr>
          <w:b/>
        </w:rPr>
      </w:pPr>
      <w:r>
        <w:rPr>
          <w:b/>
        </w:rPr>
        <w:t>9. Разрешение споров</w:t>
      </w:r>
    </w:p>
    <w:p w:rsidR="00424ED3" w:rsidRPr="000A3F40" w:rsidRDefault="00424ED3" w:rsidP="000B21A6">
      <w:pPr>
        <w:ind w:firstLine="708"/>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24ED3" w:rsidRPr="000A3F40" w:rsidRDefault="00424ED3" w:rsidP="000B21A6">
      <w:pPr>
        <w:ind w:firstLine="708"/>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424ED3" w:rsidRPr="000A3F40" w:rsidRDefault="00424ED3" w:rsidP="000B21A6">
      <w:pPr>
        <w:ind w:firstLine="708"/>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424ED3" w:rsidRPr="000A3F40" w:rsidRDefault="00424ED3" w:rsidP="000B21A6">
      <w:pPr>
        <w:jc w:val="both"/>
      </w:pPr>
    </w:p>
    <w:p w:rsidR="00424ED3" w:rsidRPr="000A3F40" w:rsidRDefault="00424ED3" w:rsidP="000B21A6">
      <w:pPr>
        <w:jc w:val="center"/>
        <w:rPr>
          <w:b/>
        </w:rPr>
      </w:pPr>
      <w:r>
        <w:rPr>
          <w:b/>
        </w:rPr>
        <w:t>10. Порядок внесения изменений, дополнений в Договор и его расторжения</w:t>
      </w:r>
    </w:p>
    <w:p w:rsidR="00424ED3" w:rsidRPr="000A3F40" w:rsidRDefault="00424ED3" w:rsidP="000B21A6">
      <w:pPr>
        <w:ind w:firstLine="708"/>
        <w:jc w:val="both"/>
      </w:pPr>
      <w: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24ED3" w:rsidRPr="000A3F40" w:rsidRDefault="00424ED3" w:rsidP="000B21A6">
      <w:pPr>
        <w:ind w:firstLine="708"/>
        <w:jc w:val="both"/>
      </w:pPr>
      <w:r>
        <w:t xml:space="preserve">10.2.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424ED3" w:rsidRDefault="00424ED3" w:rsidP="000B21A6">
      <w:pPr>
        <w:ind w:firstLine="708"/>
        <w:jc w:val="both"/>
      </w:pPr>
      <w:r>
        <w:t>10.3. Заказчик, решивший расторгнуть настоящий Договор, должен направить Исполнителю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424ED3" w:rsidRPr="000A3F40" w:rsidRDefault="00424ED3" w:rsidP="000B21A6">
      <w:pPr>
        <w:ind w:firstLine="708"/>
        <w:jc w:val="both"/>
      </w:pPr>
    </w:p>
    <w:p w:rsidR="00424ED3" w:rsidRPr="000A3F40" w:rsidRDefault="00424ED3" w:rsidP="000B21A6">
      <w:pPr>
        <w:jc w:val="center"/>
        <w:rPr>
          <w:b/>
        </w:rPr>
      </w:pPr>
      <w:r>
        <w:rPr>
          <w:b/>
        </w:rPr>
        <w:t>11. Срок действия Договора</w:t>
      </w:r>
    </w:p>
    <w:p w:rsidR="00424ED3" w:rsidRDefault="00424ED3" w:rsidP="000B21A6">
      <w:pPr>
        <w:ind w:firstLine="708"/>
        <w:jc w:val="both"/>
      </w:pPr>
      <w:r>
        <w:t xml:space="preserve">11.1. Настоящий Договор вступает в силу с 01 января 2018 г. и действует по 31 декабря 2018 г. включительно. </w:t>
      </w:r>
    </w:p>
    <w:p w:rsidR="00424ED3" w:rsidRPr="000A3F40" w:rsidRDefault="00424ED3" w:rsidP="000B21A6">
      <w:pPr>
        <w:ind w:firstLine="708"/>
        <w:jc w:val="both"/>
      </w:pPr>
    </w:p>
    <w:p w:rsidR="00424ED3" w:rsidRPr="000A3F40" w:rsidRDefault="00424ED3" w:rsidP="000B21A6">
      <w:pPr>
        <w:jc w:val="center"/>
        <w:rPr>
          <w:b/>
        </w:rPr>
      </w:pPr>
      <w:r>
        <w:rPr>
          <w:b/>
        </w:rPr>
        <w:t>12. Прочие условия</w:t>
      </w:r>
    </w:p>
    <w:p w:rsidR="00424ED3" w:rsidRDefault="00424ED3" w:rsidP="000B21A6">
      <w:pPr>
        <w:ind w:firstLine="708"/>
        <w:jc w:val="both"/>
      </w:pPr>
      <w:r>
        <w:t xml:space="preserve">12.1.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24ED3" w:rsidRDefault="00424ED3" w:rsidP="000B21A6">
      <w:pPr>
        <w:ind w:firstLine="708"/>
        <w:jc w:val="both"/>
      </w:pPr>
      <w:r>
        <w:t>12.2. Все приложения к настоящему Договору являются его неотъемлемыми частями.</w:t>
      </w:r>
    </w:p>
    <w:p w:rsidR="00424ED3" w:rsidRDefault="00424ED3" w:rsidP="00D22FB2">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12.3. Передача прав и обязанностей Исполнителя третьим лицам не допускается без письменного согласия Заказчика.</w:t>
      </w:r>
    </w:p>
    <w:p w:rsidR="00424ED3" w:rsidRPr="000A3F40" w:rsidRDefault="00424ED3" w:rsidP="000B21A6">
      <w:pPr>
        <w:ind w:firstLine="708"/>
        <w:jc w:val="both"/>
      </w:pPr>
      <w:r>
        <w:t>12.4. Все вопросы, не предусмотренные настоящим Договором, регулируются законодательством Российской Федерации.</w:t>
      </w:r>
    </w:p>
    <w:p w:rsidR="00424ED3" w:rsidRPr="000A3F40" w:rsidRDefault="00424ED3" w:rsidP="000B21A6">
      <w:pPr>
        <w:ind w:firstLine="708"/>
        <w:jc w:val="both"/>
      </w:pPr>
      <w:r>
        <w:t>12.5. Настоящий Договор составлен в двух экземплярах, имеющих одинаковую силу, по одному для каждой из Сторон.</w:t>
      </w:r>
    </w:p>
    <w:p w:rsidR="00424ED3" w:rsidRPr="000A3F40" w:rsidRDefault="00424ED3" w:rsidP="000B21A6">
      <w:pPr>
        <w:ind w:firstLine="708"/>
      </w:pPr>
      <w:r>
        <w:t>12.6. К настоящему Договору прилагается:</w:t>
      </w:r>
    </w:p>
    <w:p w:rsidR="00424ED3" w:rsidRPr="000A3F40" w:rsidRDefault="00424ED3" w:rsidP="000B21A6">
      <w:pPr>
        <w:ind w:right="-1" w:firstLine="708"/>
        <w:jc w:val="both"/>
        <w:rPr>
          <w:color w:val="000000"/>
          <w:spacing w:val="-1"/>
        </w:rPr>
      </w:pPr>
      <w:r>
        <w:t xml:space="preserve">12.6.1. Перечень услуг по техническому обслуживанию и ремонту </w:t>
      </w:r>
      <w:r>
        <w:rPr>
          <w:color w:val="000000"/>
          <w:spacing w:val="-1"/>
        </w:rPr>
        <w:t>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(приложение № 1).</w:t>
      </w:r>
    </w:p>
    <w:p w:rsidR="00424ED3" w:rsidRPr="000A3F40" w:rsidRDefault="00424ED3" w:rsidP="000B21A6">
      <w:pPr>
        <w:ind w:firstLine="708"/>
        <w:jc w:val="both"/>
        <w:rPr>
          <w:color w:val="000000"/>
          <w:spacing w:val="-1"/>
        </w:rPr>
      </w:pPr>
      <w:r>
        <w:rPr>
          <w:color w:val="000000"/>
          <w:spacing w:val="-1"/>
        </w:rPr>
        <w:t xml:space="preserve">12.6.2. График проведения технического обслуживания </w:t>
      </w:r>
      <w:r>
        <w:t xml:space="preserve">и ремонта </w:t>
      </w:r>
      <w:r>
        <w:rPr>
          <w:color w:val="000000"/>
          <w:spacing w:val="-1"/>
        </w:rPr>
        <w:t>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(приложение № 2).</w:t>
      </w:r>
    </w:p>
    <w:p w:rsidR="00424ED3" w:rsidRPr="000A3F40" w:rsidRDefault="00424ED3" w:rsidP="000B21A6">
      <w:pPr>
        <w:ind w:firstLine="708"/>
      </w:pPr>
    </w:p>
    <w:p w:rsidR="00424ED3" w:rsidRPr="000A3F40" w:rsidRDefault="00424ED3" w:rsidP="00AA1856">
      <w:pPr>
        <w:jc w:val="center"/>
        <w:rPr>
          <w:i/>
        </w:rPr>
      </w:pPr>
      <w:r>
        <w:rPr>
          <w:b/>
        </w:rPr>
        <w:t>13. Юридические адреса и платежные реквизиты Сторон</w:t>
      </w:r>
    </w:p>
    <w:tbl>
      <w:tblPr>
        <w:tblW w:w="9936" w:type="dxa"/>
        <w:tblLayout w:type="fixed"/>
        <w:tblLook w:val="0000"/>
      </w:tblPr>
      <w:tblGrid>
        <w:gridCol w:w="4644"/>
        <w:gridCol w:w="5292"/>
      </w:tblGrid>
      <w:tr w:rsidR="00424ED3" w:rsidRPr="000A3F40" w:rsidTr="00AA1856">
        <w:trPr>
          <w:trHeight w:val="426"/>
        </w:trPr>
        <w:tc>
          <w:tcPr>
            <w:tcW w:w="4644" w:type="dxa"/>
          </w:tcPr>
          <w:p w:rsidR="00424ED3" w:rsidRPr="000A3F40" w:rsidRDefault="00424ED3" w:rsidP="001D3710">
            <w:pPr>
              <w:tabs>
                <w:tab w:val="left" w:pos="540"/>
              </w:tabs>
              <w:jc w:val="both"/>
              <w:rPr>
                <w:b/>
              </w:rPr>
            </w:pPr>
            <w:r>
              <w:rPr>
                <w:b/>
              </w:rPr>
              <w:t>Исполнитель:</w:t>
            </w:r>
          </w:p>
          <w:p w:rsidR="00424ED3" w:rsidRPr="000A3F40" w:rsidRDefault="00424ED3" w:rsidP="001D3710">
            <w:pPr>
              <w:tabs>
                <w:tab w:val="left" w:pos="540"/>
              </w:tabs>
              <w:jc w:val="both"/>
            </w:pPr>
          </w:p>
          <w:p w:rsidR="00424ED3" w:rsidRPr="000A3F40" w:rsidRDefault="00424ED3" w:rsidP="001D3710">
            <w:pPr>
              <w:tabs>
                <w:tab w:val="left" w:pos="540"/>
              </w:tabs>
              <w:jc w:val="both"/>
            </w:pPr>
          </w:p>
          <w:p w:rsidR="00424ED3" w:rsidRPr="000A3F40" w:rsidRDefault="00424ED3" w:rsidP="001D3710">
            <w:pPr>
              <w:tabs>
                <w:tab w:val="left" w:pos="540"/>
              </w:tabs>
              <w:jc w:val="both"/>
            </w:pPr>
          </w:p>
          <w:p w:rsidR="00424ED3" w:rsidRPr="000A3F40" w:rsidRDefault="00424ED3" w:rsidP="001D3710">
            <w:pPr>
              <w:tabs>
                <w:tab w:val="left" w:pos="540"/>
              </w:tabs>
              <w:jc w:val="both"/>
            </w:pPr>
          </w:p>
          <w:p w:rsidR="00424ED3" w:rsidRPr="000A3F40" w:rsidRDefault="00424ED3" w:rsidP="001D3710">
            <w:pPr>
              <w:tabs>
                <w:tab w:val="left" w:pos="540"/>
              </w:tabs>
              <w:jc w:val="both"/>
            </w:pPr>
          </w:p>
          <w:p w:rsidR="00424ED3" w:rsidRPr="000A3F40" w:rsidRDefault="00424ED3" w:rsidP="001D3710">
            <w:pPr>
              <w:tabs>
                <w:tab w:val="left" w:pos="540"/>
              </w:tabs>
              <w:jc w:val="both"/>
            </w:pPr>
          </w:p>
          <w:p w:rsidR="00424ED3" w:rsidRPr="000A3F40" w:rsidRDefault="00424ED3" w:rsidP="001D3710">
            <w:pPr>
              <w:tabs>
                <w:tab w:val="left" w:pos="540"/>
              </w:tabs>
              <w:jc w:val="both"/>
            </w:pPr>
          </w:p>
          <w:p w:rsidR="00424ED3" w:rsidRPr="000A3F40" w:rsidRDefault="00424ED3" w:rsidP="001D3710">
            <w:pPr>
              <w:tabs>
                <w:tab w:val="left" w:pos="540"/>
              </w:tabs>
              <w:jc w:val="both"/>
            </w:pPr>
          </w:p>
          <w:p w:rsidR="00424ED3" w:rsidRPr="000A3F40" w:rsidRDefault="00424ED3" w:rsidP="001D3710">
            <w:pPr>
              <w:tabs>
                <w:tab w:val="left" w:pos="540"/>
              </w:tabs>
              <w:jc w:val="both"/>
              <w:rPr>
                <w:b/>
              </w:rPr>
            </w:pPr>
          </w:p>
          <w:p w:rsidR="00424ED3" w:rsidRPr="000A3F40" w:rsidRDefault="00424ED3" w:rsidP="001D3710">
            <w:pPr>
              <w:tabs>
                <w:tab w:val="left" w:pos="540"/>
              </w:tabs>
              <w:jc w:val="both"/>
            </w:pPr>
          </w:p>
        </w:tc>
        <w:tc>
          <w:tcPr>
            <w:tcW w:w="5292" w:type="dxa"/>
          </w:tcPr>
          <w:p w:rsidR="00424ED3" w:rsidRPr="000A3F40" w:rsidRDefault="00424ED3" w:rsidP="001D3710">
            <w:pPr>
              <w:rPr>
                <w:b/>
              </w:rPr>
            </w:pPr>
            <w:r>
              <w:rPr>
                <w:b/>
              </w:rPr>
              <w:t>Заказчик:</w:t>
            </w:r>
          </w:p>
          <w:p w:rsidR="00424ED3" w:rsidRDefault="00424ED3" w:rsidP="001D3710">
            <w:pPr>
              <w:rPr>
                <w:b/>
              </w:rPr>
            </w:pPr>
            <w:r>
              <w:rPr>
                <w:b/>
              </w:rPr>
              <w:t>Публичное акционерное общество «Центр по перевозке грузов в контейнерах</w:t>
            </w:r>
          </w:p>
          <w:p w:rsidR="00424ED3" w:rsidRDefault="00424ED3" w:rsidP="001D3710">
            <w:pPr>
              <w:rPr>
                <w:b/>
              </w:rPr>
            </w:pPr>
            <w:r>
              <w:rPr>
                <w:b/>
              </w:rPr>
              <w:t>«ТрансКонтейнер»</w:t>
            </w:r>
          </w:p>
          <w:p w:rsidR="00424ED3" w:rsidRDefault="00424ED3" w:rsidP="001D3710">
            <w:pPr>
              <w:widowControl w:val="0"/>
              <w:jc w:val="both"/>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424ED3" w:rsidRDefault="00424ED3" w:rsidP="001D3710">
            <w:pPr>
              <w:widowControl w:val="0"/>
              <w:jc w:val="both"/>
            </w:pPr>
            <w:r>
              <w:t>ИНН 7708591995, КПП 997650001, ОГРН 1067746341024</w:t>
            </w:r>
          </w:p>
          <w:p w:rsidR="00424ED3" w:rsidRDefault="00424ED3" w:rsidP="001D3710">
            <w:pPr>
              <w:widowControl w:val="0"/>
              <w:rPr>
                <w:snapToGrid w:val="0"/>
              </w:rPr>
            </w:pPr>
            <w:r>
              <w:rPr>
                <w:snapToGrid w:val="0"/>
              </w:rPr>
              <w:t>Филиал публичного акционерного общества «Центр по перевозке грузов в контейнерах «ТрансКонтейнер» на Свердловской железной дороге</w:t>
            </w:r>
          </w:p>
          <w:p w:rsidR="00424ED3" w:rsidRDefault="00424ED3" w:rsidP="001D3710">
            <w:pPr>
              <w:widowControl w:val="0"/>
              <w:jc w:val="both"/>
              <w:rPr>
                <w:snapToGrid w:val="0"/>
              </w:rPr>
            </w:pPr>
            <w:r>
              <w:rPr>
                <w:snapToGrid w:val="0"/>
              </w:rPr>
              <w:t xml:space="preserve">Место нахождения: 620027, г. Екатеринбург, ул. Николая Никонова, д. 8 </w:t>
            </w:r>
          </w:p>
          <w:p w:rsidR="00424ED3" w:rsidRDefault="00424ED3" w:rsidP="001D3710">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424ED3" w:rsidRDefault="00424ED3" w:rsidP="001D3710">
            <w:pPr>
              <w:widowControl w:val="0"/>
              <w:jc w:val="both"/>
              <w:rPr>
                <w:snapToGrid w:val="0"/>
              </w:rPr>
            </w:pPr>
            <w:r>
              <w:rPr>
                <w:snapToGrid w:val="0"/>
              </w:rPr>
              <w:t>КПП 665945001</w:t>
            </w:r>
          </w:p>
          <w:p w:rsidR="00424ED3" w:rsidRDefault="00424ED3" w:rsidP="001D3710">
            <w:pPr>
              <w:widowControl w:val="0"/>
              <w:jc w:val="both"/>
              <w:rPr>
                <w:bCs/>
                <w:snapToGrid w:val="0"/>
              </w:rPr>
            </w:pPr>
            <w:r>
              <w:rPr>
                <w:bCs/>
                <w:snapToGrid w:val="0"/>
              </w:rPr>
              <w:t>Банковские реквизиты:</w:t>
            </w:r>
          </w:p>
          <w:p w:rsidR="00424ED3" w:rsidRDefault="00424ED3" w:rsidP="001D3710">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40702810600280107758 </w:t>
            </w:r>
          </w:p>
          <w:p w:rsidR="00424ED3" w:rsidRDefault="00424ED3" w:rsidP="001D3710">
            <w:pPr>
              <w:widowControl w:val="0"/>
              <w:jc w:val="both"/>
              <w:rPr>
                <w:snapToGrid w:val="0"/>
              </w:rPr>
            </w:pPr>
            <w:r>
              <w:rPr>
                <w:snapToGrid w:val="0"/>
              </w:rPr>
              <w:t xml:space="preserve">в филиале Банк ВТБ (ПАО) в </w:t>
            </w:r>
            <w:proofErr w:type="gramStart"/>
            <w:r>
              <w:rPr>
                <w:snapToGrid w:val="0"/>
              </w:rPr>
              <w:t>г</w:t>
            </w:r>
            <w:proofErr w:type="gramEnd"/>
            <w:r>
              <w:rPr>
                <w:snapToGrid w:val="0"/>
              </w:rPr>
              <w:t>. Екатеринбурге</w:t>
            </w:r>
          </w:p>
          <w:p w:rsidR="00424ED3" w:rsidRPr="000A3F40" w:rsidRDefault="00424ED3" w:rsidP="001D3710">
            <w:pPr>
              <w:jc w:val="both"/>
            </w:pPr>
            <w:r>
              <w:rPr>
                <w:snapToGrid w:val="0"/>
              </w:rPr>
              <w:t>БИК 046577952</w:t>
            </w:r>
          </w:p>
          <w:p w:rsidR="00424ED3" w:rsidRPr="000A3F40" w:rsidRDefault="00424ED3" w:rsidP="001D3710">
            <w:pPr>
              <w:jc w:val="both"/>
            </w:pPr>
          </w:p>
          <w:p w:rsidR="00424ED3" w:rsidRPr="000A3F40" w:rsidRDefault="00424ED3" w:rsidP="001D3710">
            <w:pPr>
              <w:jc w:val="both"/>
              <w:rPr>
                <w:b/>
              </w:rPr>
            </w:pPr>
            <w:r>
              <w:rPr>
                <w:b/>
              </w:rPr>
              <w:t>Директор филиала ПАО «ТрансКонтейнер»</w:t>
            </w:r>
          </w:p>
          <w:p w:rsidR="00424ED3" w:rsidRPr="000A3F40" w:rsidRDefault="00424ED3" w:rsidP="00AA1856">
            <w:pPr>
              <w:jc w:val="both"/>
            </w:pPr>
            <w:r>
              <w:rPr>
                <w:b/>
              </w:rPr>
              <w:t>на Свердловской железной дороге</w:t>
            </w:r>
          </w:p>
        </w:tc>
      </w:tr>
      <w:tr w:rsidR="00424ED3" w:rsidRPr="000A3F40" w:rsidTr="00AA1856">
        <w:trPr>
          <w:trHeight w:val="85"/>
        </w:trPr>
        <w:tc>
          <w:tcPr>
            <w:tcW w:w="4644" w:type="dxa"/>
          </w:tcPr>
          <w:p w:rsidR="00424ED3" w:rsidRPr="000A3F40" w:rsidRDefault="00424ED3" w:rsidP="001D3710">
            <w:pPr>
              <w:rPr>
                <w:b/>
              </w:rPr>
            </w:pPr>
            <w:r>
              <w:rPr>
                <w:b/>
              </w:rPr>
              <w:t>___________    / ______________ /</w:t>
            </w:r>
          </w:p>
          <w:p w:rsidR="00424ED3" w:rsidRPr="000A3F40" w:rsidRDefault="00424ED3" w:rsidP="001D3710">
            <w:r>
              <w:rPr>
                <w:b/>
              </w:rPr>
              <w:t xml:space="preserve">м.п.                                                                                                            </w:t>
            </w:r>
          </w:p>
        </w:tc>
        <w:tc>
          <w:tcPr>
            <w:tcW w:w="5292" w:type="dxa"/>
          </w:tcPr>
          <w:p w:rsidR="00424ED3" w:rsidRPr="000A3F40" w:rsidRDefault="00424ED3" w:rsidP="001D3710">
            <w:pPr>
              <w:rPr>
                <w:b/>
              </w:rPr>
            </w:pPr>
            <w:r>
              <w:rPr>
                <w:b/>
              </w:rPr>
              <w:t xml:space="preserve">_______________ / С.С. Шибаев /  </w:t>
            </w:r>
          </w:p>
          <w:p w:rsidR="00424ED3" w:rsidRPr="000A3F40" w:rsidRDefault="00424ED3" w:rsidP="001D3710">
            <w:r>
              <w:rPr>
                <w:b/>
              </w:rPr>
              <w:t xml:space="preserve">м.п.                                                                                                            </w:t>
            </w:r>
          </w:p>
        </w:tc>
      </w:tr>
    </w:tbl>
    <w:p w:rsidR="00A20C0C" w:rsidRDefault="00A20C0C" w:rsidP="000B21A6">
      <w:pPr>
        <w:pStyle w:val="afa"/>
        <w:ind w:firstLine="0"/>
        <w:jc w:val="right"/>
        <w:rPr>
          <w:bCs/>
          <w:sz w:val="24"/>
        </w:rPr>
      </w:pPr>
    </w:p>
    <w:p w:rsidR="00424ED3" w:rsidRPr="000A3F40" w:rsidRDefault="00424ED3" w:rsidP="000B21A6">
      <w:pPr>
        <w:pStyle w:val="afa"/>
        <w:ind w:firstLine="0"/>
        <w:jc w:val="right"/>
        <w:rPr>
          <w:bCs/>
          <w:sz w:val="24"/>
        </w:rPr>
      </w:pPr>
      <w:r>
        <w:rPr>
          <w:bCs/>
          <w:sz w:val="24"/>
        </w:rPr>
        <w:t>Приложение № 1</w:t>
      </w:r>
    </w:p>
    <w:p w:rsidR="00424ED3" w:rsidRPr="000A3F40" w:rsidRDefault="00424ED3" w:rsidP="000B21A6">
      <w:pPr>
        <w:pStyle w:val="afa"/>
        <w:ind w:firstLine="0"/>
        <w:jc w:val="right"/>
        <w:rPr>
          <w:bCs/>
          <w:sz w:val="24"/>
        </w:rPr>
      </w:pPr>
      <w:r>
        <w:rPr>
          <w:bCs/>
          <w:sz w:val="24"/>
        </w:rPr>
        <w:t xml:space="preserve">к Договору № НКП </w:t>
      </w:r>
      <w:proofErr w:type="spellStart"/>
      <w:r>
        <w:rPr>
          <w:bCs/>
          <w:sz w:val="24"/>
        </w:rPr>
        <w:t>СВЖДд-___</w:t>
      </w:r>
      <w:proofErr w:type="spellEnd"/>
      <w:r>
        <w:rPr>
          <w:bCs/>
          <w:sz w:val="24"/>
        </w:rPr>
        <w:t>/____/____</w:t>
      </w:r>
    </w:p>
    <w:p w:rsidR="00424ED3" w:rsidRPr="000A3F40" w:rsidRDefault="00424ED3" w:rsidP="000B21A6">
      <w:pPr>
        <w:pStyle w:val="afa"/>
        <w:ind w:firstLine="0"/>
        <w:jc w:val="right"/>
        <w:rPr>
          <w:bCs/>
          <w:sz w:val="24"/>
        </w:rPr>
      </w:pPr>
      <w:r>
        <w:rPr>
          <w:bCs/>
          <w:sz w:val="24"/>
        </w:rPr>
        <w:t>от «____»______________201_ г.</w:t>
      </w:r>
    </w:p>
    <w:p w:rsidR="00424ED3" w:rsidRPr="000A3F40" w:rsidRDefault="00424ED3" w:rsidP="000B21A6">
      <w:pPr>
        <w:pStyle w:val="afa"/>
        <w:ind w:firstLine="0"/>
        <w:jc w:val="center"/>
        <w:rPr>
          <w:b/>
          <w:bCs/>
          <w:sz w:val="24"/>
        </w:rPr>
      </w:pPr>
    </w:p>
    <w:p w:rsidR="00424ED3" w:rsidRPr="000A3F40" w:rsidRDefault="00424ED3" w:rsidP="000B21A6">
      <w:pPr>
        <w:pStyle w:val="afa"/>
        <w:ind w:firstLine="0"/>
        <w:jc w:val="center"/>
        <w:rPr>
          <w:b/>
          <w:bCs/>
          <w:sz w:val="24"/>
        </w:rPr>
      </w:pPr>
    </w:p>
    <w:p w:rsidR="00424ED3" w:rsidRPr="000A3F40" w:rsidRDefault="00424ED3" w:rsidP="000B21A6">
      <w:pPr>
        <w:spacing w:line="280" w:lineRule="exact"/>
        <w:jc w:val="center"/>
        <w:rPr>
          <w:b/>
          <w:bCs/>
          <w:color w:val="000000"/>
        </w:rPr>
      </w:pPr>
      <w:r>
        <w:rPr>
          <w:b/>
          <w:bCs/>
        </w:rPr>
        <w:t xml:space="preserve">Перечень услуг по техническому обслуживанию и ремонту </w:t>
      </w:r>
      <w:r>
        <w:rPr>
          <w:b/>
          <w:bCs/>
          <w:color w:val="000000"/>
        </w:rPr>
        <w:t>электрических сетей и оборудования зданий и сооружений контейнерного терминала Екатеринбург – Товарный филиала ПАО «ТрансКонтейнер» на Свердловской железной дороге</w:t>
      </w:r>
    </w:p>
    <w:p w:rsidR="00424ED3" w:rsidRPr="000A3F40" w:rsidRDefault="00424ED3" w:rsidP="000B21A6">
      <w:pPr>
        <w:pStyle w:val="19"/>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3904"/>
        <w:gridCol w:w="4997"/>
      </w:tblGrid>
      <w:tr w:rsidR="00424ED3" w:rsidRPr="000A3F40" w:rsidTr="001D3710">
        <w:tc>
          <w:tcPr>
            <w:tcW w:w="670" w:type="dxa"/>
            <w:vAlign w:val="center"/>
          </w:tcPr>
          <w:p w:rsidR="00424ED3" w:rsidRPr="0028302A" w:rsidRDefault="00424ED3" w:rsidP="001D3710">
            <w:pPr>
              <w:widowControl w:val="0"/>
              <w:tabs>
                <w:tab w:val="left" w:pos="1430"/>
              </w:tabs>
              <w:autoSpaceDE w:val="0"/>
              <w:autoSpaceDN w:val="0"/>
              <w:adjustRightInd w:val="0"/>
              <w:spacing w:before="14"/>
              <w:jc w:val="center"/>
            </w:pPr>
            <w:r>
              <w:t xml:space="preserve">№ </w:t>
            </w:r>
            <w:proofErr w:type="spellStart"/>
            <w:proofErr w:type="gramStart"/>
            <w:r>
              <w:t>п</w:t>
            </w:r>
            <w:proofErr w:type="spellEnd"/>
            <w:proofErr w:type="gramEnd"/>
            <w:r>
              <w:t>/</w:t>
            </w:r>
            <w:proofErr w:type="spellStart"/>
            <w:r>
              <w:t>п</w:t>
            </w:r>
            <w:proofErr w:type="spellEnd"/>
          </w:p>
        </w:tc>
        <w:tc>
          <w:tcPr>
            <w:tcW w:w="3904" w:type="dxa"/>
            <w:vAlign w:val="center"/>
          </w:tcPr>
          <w:p w:rsidR="00424ED3" w:rsidRPr="0028302A" w:rsidRDefault="00424ED3" w:rsidP="001D3710">
            <w:pPr>
              <w:widowControl w:val="0"/>
              <w:tabs>
                <w:tab w:val="left" w:pos="1430"/>
              </w:tabs>
              <w:autoSpaceDE w:val="0"/>
              <w:autoSpaceDN w:val="0"/>
              <w:adjustRightInd w:val="0"/>
              <w:spacing w:before="14"/>
              <w:jc w:val="center"/>
            </w:pPr>
            <w:r>
              <w:t>Наименование услуг</w:t>
            </w:r>
          </w:p>
        </w:tc>
        <w:tc>
          <w:tcPr>
            <w:tcW w:w="4997" w:type="dxa"/>
            <w:vAlign w:val="center"/>
          </w:tcPr>
          <w:p w:rsidR="00424ED3" w:rsidRPr="0028302A" w:rsidRDefault="00424ED3" w:rsidP="001D3710">
            <w:pPr>
              <w:widowControl w:val="0"/>
              <w:tabs>
                <w:tab w:val="left" w:pos="1430"/>
              </w:tabs>
              <w:autoSpaceDE w:val="0"/>
              <w:autoSpaceDN w:val="0"/>
              <w:adjustRightInd w:val="0"/>
              <w:spacing w:before="14"/>
              <w:jc w:val="center"/>
            </w:pPr>
            <w:r>
              <w:t>Описание услуг (перечень действий, входящих в состав услуг)</w:t>
            </w:r>
          </w:p>
        </w:tc>
      </w:tr>
      <w:tr w:rsidR="00424ED3" w:rsidRPr="000A3F40" w:rsidTr="001D3710">
        <w:tc>
          <w:tcPr>
            <w:tcW w:w="670" w:type="dxa"/>
            <w:vAlign w:val="center"/>
          </w:tcPr>
          <w:p w:rsidR="00424ED3" w:rsidRPr="0028302A" w:rsidRDefault="00424ED3" w:rsidP="001D3710">
            <w:pPr>
              <w:widowControl w:val="0"/>
              <w:tabs>
                <w:tab w:val="left" w:pos="1430"/>
              </w:tabs>
              <w:autoSpaceDE w:val="0"/>
              <w:autoSpaceDN w:val="0"/>
              <w:adjustRightInd w:val="0"/>
              <w:spacing w:before="14"/>
              <w:jc w:val="center"/>
            </w:pPr>
            <w:r>
              <w:t>1.</w:t>
            </w:r>
          </w:p>
        </w:tc>
        <w:tc>
          <w:tcPr>
            <w:tcW w:w="3904" w:type="dxa"/>
            <w:vAlign w:val="center"/>
          </w:tcPr>
          <w:p w:rsidR="00424ED3" w:rsidRPr="0028302A" w:rsidRDefault="00424ED3" w:rsidP="001D3710">
            <w:pPr>
              <w:widowControl w:val="0"/>
              <w:tabs>
                <w:tab w:val="left" w:pos="1430"/>
              </w:tabs>
              <w:autoSpaceDE w:val="0"/>
              <w:autoSpaceDN w:val="0"/>
              <w:adjustRightInd w:val="0"/>
              <w:spacing w:before="14"/>
            </w:pPr>
            <w:r>
              <w:rPr>
                <w:bCs/>
              </w:rPr>
              <w:t xml:space="preserve">Электросети: </w:t>
            </w:r>
            <w:r>
              <w:rPr>
                <w:bCs/>
                <w:spacing w:val="-2"/>
              </w:rPr>
              <w:t>щиты осветительные, распределительные,  распределительные устройства и др.</w:t>
            </w:r>
          </w:p>
        </w:tc>
        <w:tc>
          <w:tcPr>
            <w:tcW w:w="4997" w:type="dxa"/>
          </w:tcPr>
          <w:p w:rsidR="00424ED3" w:rsidRPr="00AA1856" w:rsidRDefault="00424ED3" w:rsidP="00AA1856">
            <w:r>
              <w:rPr>
                <w:color w:val="000000"/>
              </w:rPr>
              <w:t>- осмотр;</w:t>
            </w:r>
          </w:p>
          <w:p w:rsidR="00424ED3" w:rsidRPr="00AA1856" w:rsidRDefault="00424ED3" w:rsidP="00AA1856">
            <w:r>
              <w:rPr>
                <w:color w:val="000000"/>
              </w:rPr>
              <w:t>- очистка от пыли;</w:t>
            </w:r>
          </w:p>
          <w:p w:rsidR="00424ED3" w:rsidRPr="00AA1856" w:rsidRDefault="00424ED3" w:rsidP="00AA1856">
            <w:pPr>
              <w:rPr>
                <w:color w:val="000000"/>
              </w:rPr>
            </w:pPr>
            <w:r>
              <w:rPr>
                <w:color w:val="000000"/>
              </w:rPr>
              <w:t>- проверка исправности запирающих устройств (замков и т.п.);</w:t>
            </w:r>
          </w:p>
          <w:p w:rsidR="00424ED3" w:rsidRPr="00AA1856" w:rsidRDefault="00424ED3" w:rsidP="00AA1856">
            <w:pPr>
              <w:rPr>
                <w:color w:val="000000"/>
              </w:rPr>
            </w:pPr>
            <w:r>
              <w:rPr>
                <w:color w:val="000000"/>
              </w:rPr>
              <w:t xml:space="preserve">- восстановление и нанесение надписей, предупреждающих знаков (при необходимости); </w:t>
            </w:r>
          </w:p>
          <w:p w:rsidR="00424ED3" w:rsidRPr="00AA1856" w:rsidRDefault="00424ED3" w:rsidP="00AA1856">
            <w:r>
              <w:rPr>
                <w:color w:val="000000"/>
              </w:rPr>
              <w:t xml:space="preserve">- выравнивание нагрузок на вводах и по фазам; </w:t>
            </w:r>
          </w:p>
          <w:p w:rsidR="00424ED3" w:rsidRPr="00AA1856" w:rsidRDefault="00424ED3" w:rsidP="00AA1856">
            <w:r>
              <w:rPr>
                <w:color w:val="000000"/>
              </w:rPr>
              <w:t xml:space="preserve">- протяжка контактов в </w:t>
            </w:r>
            <w:proofErr w:type="spellStart"/>
            <w:r>
              <w:rPr>
                <w:color w:val="000000"/>
              </w:rPr>
              <w:t>распредустройствах</w:t>
            </w:r>
            <w:proofErr w:type="spellEnd"/>
            <w:r>
              <w:rPr>
                <w:color w:val="000000"/>
              </w:rPr>
              <w:t xml:space="preserve"> и кабельных вводах;</w:t>
            </w:r>
            <w:r>
              <w:t xml:space="preserve"> </w:t>
            </w:r>
          </w:p>
          <w:p w:rsidR="00424ED3" w:rsidRPr="00AA1856" w:rsidRDefault="00424ED3" w:rsidP="00AA1856">
            <w:r>
              <w:t xml:space="preserve">- </w:t>
            </w:r>
            <w:r>
              <w:rPr>
                <w:color w:val="000000"/>
              </w:rPr>
              <w:t xml:space="preserve">проверка прочности </w:t>
            </w:r>
            <w:proofErr w:type="spellStart"/>
            <w:r>
              <w:rPr>
                <w:color w:val="000000"/>
              </w:rPr>
              <w:t>опрессовки</w:t>
            </w:r>
            <w:proofErr w:type="spellEnd"/>
            <w:r>
              <w:rPr>
                <w:color w:val="000000"/>
              </w:rPr>
              <w:t xml:space="preserve"> кабельных наконечников;</w:t>
            </w:r>
          </w:p>
          <w:p w:rsidR="00424ED3" w:rsidRPr="00AA1856" w:rsidRDefault="00424ED3" w:rsidP="00AA1856">
            <w:r>
              <w:rPr>
                <w:color w:val="000000"/>
              </w:rPr>
              <w:t>- проверка изоляции распределительных устройств;</w:t>
            </w:r>
          </w:p>
          <w:p w:rsidR="00424ED3" w:rsidRPr="00AA1856" w:rsidRDefault="00424ED3" w:rsidP="00AA1856">
            <w:r>
              <w:rPr>
                <w:color w:val="000000"/>
              </w:rPr>
              <w:t>- ремонт розеток, выключателей и т.п.</w:t>
            </w:r>
          </w:p>
        </w:tc>
      </w:tr>
      <w:tr w:rsidR="00424ED3" w:rsidRPr="000A3F40" w:rsidTr="001D3710">
        <w:tc>
          <w:tcPr>
            <w:tcW w:w="670" w:type="dxa"/>
            <w:vAlign w:val="center"/>
          </w:tcPr>
          <w:p w:rsidR="00424ED3" w:rsidRPr="0028302A" w:rsidRDefault="00424ED3" w:rsidP="001D3710">
            <w:pPr>
              <w:widowControl w:val="0"/>
              <w:tabs>
                <w:tab w:val="left" w:pos="1430"/>
              </w:tabs>
              <w:autoSpaceDE w:val="0"/>
              <w:autoSpaceDN w:val="0"/>
              <w:adjustRightInd w:val="0"/>
              <w:spacing w:before="14"/>
              <w:jc w:val="center"/>
            </w:pPr>
            <w:r>
              <w:t>2.</w:t>
            </w:r>
          </w:p>
        </w:tc>
        <w:tc>
          <w:tcPr>
            <w:tcW w:w="3904" w:type="dxa"/>
            <w:vAlign w:val="center"/>
          </w:tcPr>
          <w:p w:rsidR="00424ED3" w:rsidRPr="0028302A" w:rsidRDefault="00424ED3" w:rsidP="001D3710">
            <w:pPr>
              <w:widowControl w:val="0"/>
              <w:tabs>
                <w:tab w:val="left" w:pos="1430"/>
              </w:tabs>
              <w:autoSpaceDE w:val="0"/>
              <w:autoSpaceDN w:val="0"/>
              <w:adjustRightInd w:val="0"/>
              <w:spacing w:before="14"/>
            </w:pPr>
            <w:r>
              <w:t>Освещение, электрооборудование</w:t>
            </w:r>
          </w:p>
        </w:tc>
        <w:tc>
          <w:tcPr>
            <w:tcW w:w="4997" w:type="dxa"/>
          </w:tcPr>
          <w:p w:rsidR="00424ED3" w:rsidRPr="0028302A" w:rsidRDefault="00424ED3" w:rsidP="001D3710">
            <w:r>
              <w:t>Освещение, электрооборудование:</w:t>
            </w:r>
          </w:p>
          <w:p w:rsidR="00424ED3" w:rsidRPr="0028302A" w:rsidRDefault="00424ED3" w:rsidP="001D3710">
            <w:r>
              <w:t>- осмотр;</w:t>
            </w:r>
          </w:p>
          <w:p w:rsidR="00424ED3" w:rsidRPr="0028302A" w:rsidRDefault="00424ED3" w:rsidP="001D3710">
            <w:r>
              <w:t>- проверка автоматов освещения;</w:t>
            </w:r>
          </w:p>
          <w:p w:rsidR="00424ED3" w:rsidRPr="0028302A" w:rsidRDefault="00424ED3" w:rsidP="001D3710">
            <w:r>
              <w:t>- очистка светильников (или отдельных ламп) от механических загрязнений;</w:t>
            </w:r>
          </w:p>
          <w:p w:rsidR="00424ED3" w:rsidRPr="0028302A" w:rsidRDefault="00424ED3" w:rsidP="001D3710">
            <w:r>
              <w:t>- осмотр и частичная замена кабельных линий;</w:t>
            </w:r>
          </w:p>
          <w:p w:rsidR="00424ED3" w:rsidRPr="0028302A" w:rsidRDefault="00424ED3" w:rsidP="001D3710">
            <w:r>
              <w:t>- проверка стационарного оборудования и электропроводки рабочего и аварийного освещения на соответствие токов расчетным значениям;</w:t>
            </w:r>
          </w:p>
          <w:p w:rsidR="00424ED3" w:rsidRPr="0028302A" w:rsidRDefault="00424ED3" w:rsidP="001D3710">
            <w:r>
              <w:t>- измерение нагрузок и напряжения в отдельных точках электрической сети.</w:t>
            </w:r>
          </w:p>
        </w:tc>
      </w:tr>
      <w:tr w:rsidR="00424ED3" w:rsidRPr="000A3F40" w:rsidTr="001D3710">
        <w:tc>
          <w:tcPr>
            <w:tcW w:w="670" w:type="dxa"/>
            <w:vAlign w:val="center"/>
          </w:tcPr>
          <w:p w:rsidR="00424ED3" w:rsidRPr="0028302A" w:rsidRDefault="00424ED3" w:rsidP="001D3710">
            <w:pPr>
              <w:widowControl w:val="0"/>
              <w:tabs>
                <w:tab w:val="left" w:pos="1430"/>
              </w:tabs>
              <w:autoSpaceDE w:val="0"/>
              <w:autoSpaceDN w:val="0"/>
              <w:adjustRightInd w:val="0"/>
              <w:spacing w:before="14"/>
              <w:jc w:val="center"/>
            </w:pPr>
            <w:r>
              <w:t>3.</w:t>
            </w:r>
          </w:p>
        </w:tc>
        <w:tc>
          <w:tcPr>
            <w:tcW w:w="3904" w:type="dxa"/>
            <w:vAlign w:val="center"/>
          </w:tcPr>
          <w:p w:rsidR="00424ED3" w:rsidRPr="0028302A" w:rsidRDefault="00424ED3" w:rsidP="001D3710">
            <w:pPr>
              <w:widowControl w:val="0"/>
              <w:tabs>
                <w:tab w:val="left" w:pos="1430"/>
              </w:tabs>
              <w:autoSpaceDE w:val="0"/>
              <w:autoSpaceDN w:val="0"/>
              <w:adjustRightInd w:val="0"/>
              <w:spacing w:before="14"/>
            </w:pPr>
            <w:r>
              <w:t>Кабельные линии</w:t>
            </w:r>
          </w:p>
        </w:tc>
        <w:tc>
          <w:tcPr>
            <w:tcW w:w="4997" w:type="dxa"/>
          </w:tcPr>
          <w:p w:rsidR="00424ED3" w:rsidRPr="0028302A" w:rsidRDefault="00424ED3" w:rsidP="001D3710">
            <w:pPr>
              <w:widowControl w:val="0"/>
              <w:tabs>
                <w:tab w:val="left" w:pos="1430"/>
              </w:tabs>
              <w:autoSpaceDE w:val="0"/>
              <w:autoSpaceDN w:val="0"/>
              <w:adjustRightInd w:val="0"/>
              <w:spacing w:before="14"/>
              <w:jc w:val="both"/>
            </w:pPr>
            <w:r>
              <w:t>Кабельные линии:</w:t>
            </w:r>
          </w:p>
          <w:p w:rsidR="00424ED3" w:rsidRPr="0028302A" w:rsidRDefault="00424ED3" w:rsidP="001D3710">
            <w:pPr>
              <w:widowControl w:val="0"/>
              <w:tabs>
                <w:tab w:val="left" w:pos="1430"/>
              </w:tabs>
              <w:autoSpaceDE w:val="0"/>
              <w:autoSpaceDN w:val="0"/>
              <w:adjustRightInd w:val="0"/>
              <w:spacing w:before="14"/>
              <w:jc w:val="both"/>
            </w:pPr>
            <w:r>
              <w:t>- осмотр;</w:t>
            </w:r>
          </w:p>
          <w:p w:rsidR="00424ED3" w:rsidRPr="0028302A" w:rsidRDefault="00424ED3" w:rsidP="001D3710">
            <w:pPr>
              <w:widowControl w:val="0"/>
              <w:tabs>
                <w:tab w:val="left" w:pos="1430"/>
              </w:tabs>
              <w:autoSpaceDE w:val="0"/>
              <w:autoSpaceDN w:val="0"/>
              <w:adjustRightInd w:val="0"/>
              <w:spacing w:before="14"/>
              <w:jc w:val="both"/>
            </w:pPr>
            <w:r>
              <w:t>- измерение токовых нагрузок;</w:t>
            </w:r>
          </w:p>
          <w:p w:rsidR="00424ED3" w:rsidRPr="0028302A" w:rsidRDefault="00424ED3" w:rsidP="001D3710">
            <w:pPr>
              <w:widowControl w:val="0"/>
              <w:tabs>
                <w:tab w:val="left" w:pos="1430"/>
              </w:tabs>
              <w:autoSpaceDE w:val="0"/>
              <w:autoSpaceDN w:val="0"/>
              <w:adjustRightInd w:val="0"/>
              <w:spacing w:before="14"/>
              <w:jc w:val="both"/>
            </w:pPr>
            <w:r>
              <w:t>- проверка сопротивления изоляции.</w:t>
            </w:r>
          </w:p>
        </w:tc>
      </w:tr>
      <w:tr w:rsidR="00424ED3" w:rsidRPr="000A3F40" w:rsidTr="001D3710">
        <w:tc>
          <w:tcPr>
            <w:tcW w:w="670" w:type="dxa"/>
            <w:vAlign w:val="center"/>
          </w:tcPr>
          <w:p w:rsidR="00424ED3" w:rsidRPr="0028302A" w:rsidRDefault="00424ED3" w:rsidP="001D3710">
            <w:pPr>
              <w:widowControl w:val="0"/>
              <w:tabs>
                <w:tab w:val="left" w:pos="1430"/>
              </w:tabs>
              <w:autoSpaceDE w:val="0"/>
              <w:autoSpaceDN w:val="0"/>
              <w:adjustRightInd w:val="0"/>
              <w:spacing w:before="14"/>
              <w:jc w:val="center"/>
            </w:pPr>
            <w:r>
              <w:t>4.</w:t>
            </w:r>
          </w:p>
        </w:tc>
        <w:tc>
          <w:tcPr>
            <w:tcW w:w="3904" w:type="dxa"/>
            <w:vAlign w:val="center"/>
          </w:tcPr>
          <w:p w:rsidR="00424ED3" w:rsidRPr="0028302A" w:rsidRDefault="00424ED3" w:rsidP="001D3710">
            <w:pPr>
              <w:tabs>
                <w:tab w:val="left" w:pos="851"/>
              </w:tabs>
              <w:jc w:val="both"/>
            </w:pPr>
            <w:r>
              <w:t>Релейная защита и автоматика КТПМ 4660 и 4625:</w:t>
            </w:r>
          </w:p>
          <w:p w:rsidR="00424ED3" w:rsidRPr="0028302A" w:rsidRDefault="00424ED3" w:rsidP="001D3710">
            <w:pPr>
              <w:widowControl w:val="0"/>
              <w:tabs>
                <w:tab w:val="left" w:pos="1430"/>
              </w:tabs>
              <w:autoSpaceDE w:val="0"/>
              <w:autoSpaceDN w:val="0"/>
              <w:adjustRightInd w:val="0"/>
              <w:spacing w:before="14"/>
            </w:pPr>
          </w:p>
        </w:tc>
        <w:tc>
          <w:tcPr>
            <w:tcW w:w="4997" w:type="dxa"/>
          </w:tcPr>
          <w:p w:rsidR="00424ED3" w:rsidRPr="0028302A" w:rsidRDefault="00424ED3" w:rsidP="001D3710">
            <w:pPr>
              <w:tabs>
                <w:tab w:val="left" w:pos="851"/>
              </w:tabs>
            </w:pPr>
            <w:r>
              <w:t>Релейная защита и автоматика КТПМ 4660 и 4625:</w:t>
            </w:r>
          </w:p>
          <w:p w:rsidR="00424ED3" w:rsidRPr="0028302A" w:rsidRDefault="00424ED3" w:rsidP="001D3710">
            <w:r>
              <w:t>- электрические испытания в ЭТЛ основных средств защиты и измерений до и выше 1 000 Вольт;</w:t>
            </w:r>
          </w:p>
          <w:p w:rsidR="00424ED3" w:rsidRPr="0028302A" w:rsidRDefault="00424ED3" w:rsidP="001D3710">
            <w:r>
              <w:t>- приобретение недостающих основных и вспомогательных средств защиты и измерений, предупреждающих плакатов, средств пожаротушения и др.;</w:t>
            </w:r>
          </w:p>
          <w:p w:rsidR="00424ED3" w:rsidRPr="0028302A" w:rsidRDefault="00424ED3" w:rsidP="001D3710">
            <w:r>
              <w:t>- изготовление и организация мест хранения средств защиты в ТП;</w:t>
            </w:r>
          </w:p>
          <w:p w:rsidR="00424ED3" w:rsidRPr="0028302A" w:rsidRDefault="00424ED3" w:rsidP="001D3710">
            <w:r>
              <w:t xml:space="preserve">- плановые осмотры РУ-6 кВ, РУ- 0,4 кВ и камер силовых трансформаторов в ТП; </w:t>
            </w:r>
          </w:p>
          <w:p w:rsidR="00424ED3" w:rsidRPr="0028302A" w:rsidRDefault="00424ED3" w:rsidP="001D3710">
            <w:r>
              <w:t>- фиксация работы предупредительной и аварийной сигнализации электрооборудования в РУ-6 кВ и т.п.;</w:t>
            </w:r>
          </w:p>
          <w:p w:rsidR="00424ED3" w:rsidRPr="0028302A" w:rsidRDefault="00424ED3" w:rsidP="001D3710">
            <w:r>
              <w:t xml:space="preserve">- плановые и внештатные оперативные переключения в РУ-6 кВ и в РУ-0,4 кВ ТП при взаимодействии с </w:t>
            </w:r>
            <w:proofErr w:type="spellStart"/>
            <w:r>
              <w:t>энергоснабжающими</w:t>
            </w:r>
            <w:proofErr w:type="spellEnd"/>
            <w:r>
              <w:t xml:space="preserve"> организациями и по заявкам «Заказчика»;</w:t>
            </w:r>
          </w:p>
          <w:p w:rsidR="00424ED3" w:rsidRPr="0028302A" w:rsidRDefault="00424ED3" w:rsidP="001D3710">
            <w:r>
              <w:t xml:space="preserve">-  локализация внештатных ситуаций и определение неисправностей во внутренних сетях 0,4 кВ совместно с </w:t>
            </w:r>
            <w:proofErr w:type="spellStart"/>
            <w:r>
              <w:t>электротехнологическим</w:t>
            </w:r>
            <w:proofErr w:type="spellEnd"/>
            <w:r>
              <w:t xml:space="preserve"> персоналом «Заказчика»;</w:t>
            </w:r>
          </w:p>
          <w:p w:rsidR="00424ED3" w:rsidRPr="0028302A" w:rsidRDefault="00424ED3" w:rsidP="001D3710">
            <w:r>
              <w:t>-  плановые переключения в ТП (отключения-включения) для вывода в плановый ремонт электрооборудования ТП 6 – 0,4 кВ;</w:t>
            </w:r>
          </w:p>
          <w:p w:rsidR="00424ED3" w:rsidRPr="0028302A" w:rsidRDefault="00424ED3" w:rsidP="001D3710">
            <w:r>
              <w:t xml:space="preserve">- осмотр РУ-6 кВ, РУ-0,4 кВ, камер силовых трансформаторов, отходящих КЛ и ВРУ </w:t>
            </w:r>
            <w:proofErr w:type="spellStart"/>
            <w:r>
              <w:t>токопотребителей</w:t>
            </w:r>
            <w:proofErr w:type="spellEnd"/>
            <w:r>
              <w:t xml:space="preserve"> в присутствии ОВБ и (или) персонала «Заказчика» в целях определения дефектов и неисправностей площадки;</w:t>
            </w:r>
          </w:p>
          <w:p w:rsidR="00424ED3" w:rsidRPr="0028302A" w:rsidRDefault="00424ED3" w:rsidP="001D3710">
            <w:r>
              <w:t>- ревизия электрооборудования ТП (осмотр, устранение дефектов и неисправностей, профилактические работы в ТП, ревизия силовых трансформаторов и др.);</w:t>
            </w:r>
          </w:p>
          <w:p w:rsidR="00424ED3" w:rsidRPr="0028302A" w:rsidRDefault="00424ED3" w:rsidP="001D3710">
            <w:r>
              <w:t>- проверка работоспособности внешних и внутренних сетей и узлов электроснабжения;</w:t>
            </w:r>
          </w:p>
          <w:p w:rsidR="00424ED3" w:rsidRPr="0028302A" w:rsidRDefault="00424ED3" w:rsidP="001D3710">
            <w:r>
              <w:t xml:space="preserve">- обследование внутреннего электрооборудования и </w:t>
            </w:r>
            <w:proofErr w:type="spellStart"/>
            <w:r>
              <w:t>токопотребителей</w:t>
            </w:r>
            <w:proofErr w:type="spellEnd"/>
            <w:r>
              <w:t>.</w:t>
            </w:r>
          </w:p>
        </w:tc>
      </w:tr>
    </w:tbl>
    <w:p w:rsidR="00424ED3" w:rsidRPr="000A3F40" w:rsidRDefault="00424ED3" w:rsidP="000B21A6">
      <w:pPr>
        <w:widowControl w:val="0"/>
        <w:shd w:val="clear" w:color="auto" w:fill="FFFFFF"/>
        <w:tabs>
          <w:tab w:val="left" w:pos="7776"/>
        </w:tabs>
        <w:suppressAutoHyphens w:val="0"/>
        <w:autoSpaceDE w:val="0"/>
        <w:autoSpaceDN w:val="0"/>
        <w:adjustRightInd w:val="0"/>
        <w:spacing w:line="322" w:lineRule="exact"/>
        <w:ind w:left="360"/>
        <w:jc w:val="both"/>
      </w:pPr>
    </w:p>
    <w:p w:rsidR="00424ED3" w:rsidRPr="000A3F40" w:rsidRDefault="00424ED3" w:rsidP="000B21A6">
      <w:pPr>
        <w:spacing w:before="120" w:line="320" w:lineRule="exact"/>
        <w:rPr>
          <w:b/>
          <w:color w:val="000000"/>
        </w:rPr>
      </w:pPr>
    </w:p>
    <w:p w:rsidR="00424ED3" w:rsidRPr="000A3F40" w:rsidRDefault="00424ED3" w:rsidP="000B21A6">
      <w:pPr>
        <w:spacing w:before="120" w:line="320" w:lineRule="exact"/>
        <w:rPr>
          <w:b/>
          <w:color w:val="000000"/>
        </w:rPr>
      </w:pPr>
    </w:p>
    <w:p w:rsidR="00424ED3" w:rsidRPr="000A3F40" w:rsidRDefault="00424ED3" w:rsidP="000B21A6">
      <w:pPr>
        <w:spacing w:before="120" w:line="320" w:lineRule="exact"/>
        <w:rPr>
          <w:b/>
          <w:color w:val="000000"/>
        </w:rPr>
      </w:pPr>
      <w:r>
        <w:rPr>
          <w:b/>
          <w:color w:val="000000"/>
        </w:rPr>
        <w:t xml:space="preserve">    Исполнитель:</w:t>
      </w:r>
      <w:r>
        <w:rPr>
          <w:b/>
          <w:color w:val="000000"/>
        </w:rPr>
        <w:tab/>
      </w:r>
      <w:r>
        <w:rPr>
          <w:b/>
          <w:color w:val="000000"/>
        </w:rPr>
        <w:tab/>
      </w:r>
      <w:r>
        <w:rPr>
          <w:b/>
          <w:color w:val="000000"/>
        </w:rPr>
        <w:tab/>
      </w:r>
      <w:r>
        <w:rPr>
          <w:b/>
          <w:color w:val="000000"/>
        </w:rPr>
        <w:tab/>
        <w:t xml:space="preserve">             Заказчик:</w:t>
      </w:r>
    </w:p>
    <w:p w:rsidR="00424ED3" w:rsidRPr="000A3F40" w:rsidRDefault="00424ED3" w:rsidP="000B21A6">
      <w:pPr>
        <w:spacing w:before="120" w:line="320" w:lineRule="exact"/>
        <w:rPr>
          <w:b/>
          <w:color w:val="000000"/>
        </w:rPr>
      </w:pPr>
      <w:r>
        <w:rPr>
          <w:b/>
          <w:color w:val="000000"/>
        </w:rPr>
        <w:t xml:space="preserve">    ____________                                </w:t>
      </w:r>
      <w:r>
        <w:rPr>
          <w:b/>
          <w:color w:val="000000"/>
        </w:rPr>
        <w:tab/>
        <w:t>___________С.С. Шибаев</w:t>
      </w:r>
    </w:p>
    <w:p w:rsidR="00424ED3" w:rsidRPr="000A3F40" w:rsidRDefault="00424ED3" w:rsidP="000B21A6">
      <w:pPr>
        <w:spacing w:before="120" w:line="320" w:lineRule="exact"/>
        <w:rPr>
          <w:b/>
          <w:color w:val="000000"/>
        </w:rPr>
      </w:pPr>
      <w:r>
        <w:rPr>
          <w:b/>
          <w:color w:val="000000"/>
        </w:rPr>
        <w:t xml:space="preserve">    м.п.</w:t>
      </w:r>
      <w:r>
        <w:rPr>
          <w:b/>
          <w:color w:val="000000"/>
        </w:rPr>
        <w:tab/>
      </w:r>
      <w:r>
        <w:rPr>
          <w:b/>
          <w:color w:val="000000"/>
        </w:rPr>
        <w:tab/>
      </w:r>
      <w:r>
        <w:rPr>
          <w:b/>
          <w:color w:val="000000"/>
        </w:rPr>
        <w:tab/>
      </w:r>
      <w:r>
        <w:rPr>
          <w:b/>
          <w:color w:val="000000"/>
        </w:rPr>
        <w:tab/>
      </w:r>
      <w:r>
        <w:rPr>
          <w:b/>
          <w:color w:val="000000"/>
        </w:rPr>
        <w:tab/>
      </w:r>
      <w:r>
        <w:rPr>
          <w:b/>
          <w:color w:val="000000"/>
        </w:rPr>
        <w:tab/>
        <w:t xml:space="preserve">                    м.п.</w:t>
      </w:r>
    </w:p>
    <w:p w:rsidR="00424ED3" w:rsidRDefault="00424ED3" w:rsidP="000B21A6">
      <w:pPr>
        <w:rPr>
          <w:rFonts w:eastAsia="MS Mincho"/>
          <w:b/>
          <w:i/>
          <w:sz w:val="28"/>
          <w:szCs w:val="28"/>
        </w:rPr>
      </w:pPr>
    </w:p>
    <w:p w:rsidR="00424ED3" w:rsidRDefault="00424ED3" w:rsidP="000B21A6">
      <w:pPr>
        <w:rPr>
          <w:rFonts w:eastAsia="MS Mincho"/>
          <w:b/>
          <w:i/>
          <w:sz w:val="28"/>
          <w:szCs w:val="28"/>
        </w:rPr>
      </w:pPr>
    </w:p>
    <w:p w:rsidR="00424ED3" w:rsidRDefault="00424ED3" w:rsidP="000B21A6">
      <w:pPr>
        <w:rPr>
          <w:rFonts w:eastAsia="MS Mincho"/>
          <w:b/>
          <w:i/>
          <w:sz w:val="28"/>
          <w:szCs w:val="28"/>
        </w:rPr>
      </w:pPr>
    </w:p>
    <w:p w:rsidR="00424ED3" w:rsidRDefault="00424ED3" w:rsidP="000B21A6">
      <w:pPr>
        <w:rPr>
          <w:rFonts w:eastAsia="MS Mincho"/>
          <w:b/>
          <w:i/>
          <w:sz w:val="28"/>
          <w:szCs w:val="28"/>
        </w:rPr>
      </w:pPr>
    </w:p>
    <w:p w:rsidR="00424ED3" w:rsidRDefault="00424ED3" w:rsidP="000B21A6">
      <w:pPr>
        <w:rPr>
          <w:rFonts w:eastAsia="MS Mincho"/>
          <w:b/>
          <w:i/>
          <w:sz w:val="28"/>
          <w:szCs w:val="28"/>
        </w:rPr>
      </w:pPr>
    </w:p>
    <w:p w:rsidR="00424ED3" w:rsidRDefault="00424ED3" w:rsidP="000B21A6">
      <w:pPr>
        <w:rPr>
          <w:rFonts w:eastAsia="MS Mincho"/>
          <w:b/>
          <w:i/>
          <w:sz w:val="28"/>
          <w:szCs w:val="28"/>
        </w:rPr>
      </w:pPr>
    </w:p>
    <w:p w:rsidR="00424ED3" w:rsidRDefault="00424ED3" w:rsidP="000B21A6">
      <w:pPr>
        <w:rPr>
          <w:rFonts w:eastAsia="MS Mincho"/>
          <w:b/>
          <w:i/>
          <w:sz w:val="28"/>
          <w:szCs w:val="28"/>
        </w:rPr>
      </w:pPr>
    </w:p>
    <w:p w:rsidR="00424ED3" w:rsidRPr="00FC6800" w:rsidRDefault="00424ED3" w:rsidP="000B21A6">
      <w:pPr>
        <w:jc w:val="right"/>
        <w:rPr>
          <w:color w:val="000000"/>
        </w:rPr>
      </w:pPr>
      <w:r>
        <w:rPr>
          <w:color w:val="000000"/>
        </w:rPr>
        <w:t>Приложение № 2</w:t>
      </w:r>
    </w:p>
    <w:p w:rsidR="00424ED3" w:rsidRPr="00FC6800" w:rsidRDefault="00424ED3" w:rsidP="000B21A6">
      <w:pPr>
        <w:jc w:val="right"/>
        <w:rPr>
          <w:color w:val="000000"/>
        </w:rPr>
      </w:pPr>
      <w:r>
        <w:rPr>
          <w:color w:val="000000"/>
        </w:rPr>
        <w:t xml:space="preserve">к Договору № НКП </w:t>
      </w:r>
      <w:proofErr w:type="spellStart"/>
      <w:r>
        <w:rPr>
          <w:color w:val="000000"/>
        </w:rPr>
        <w:t>СВЖДд-___</w:t>
      </w:r>
      <w:proofErr w:type="spellEnd"/>
      <w:r>
        <w:rPr>
          <w:color w:val="000000"/>
        </w:rPr>
        <w:t>/___/___</w:t>
      </w:r>
    </w:p>
    <w:p w:rsidR="00424ED3" w:rsidRPr="00FC6800" w:rsidRDefault="00424ED3" w:rsidP="000B21A6">
      <w:pPr>
        <w:jc w:val="right"/>
        <w:rPr>
          <w:color w:val="000000"/>
        </w:rPr>
      </w:pPr>
      <w:r>
        <w:rPr>
          <w:color w:val="000000"/>
        </w:rPr>
        <w:t>от «___»_____________201_ г.</w:t>
      </w:r>
    </w:p>
    <w:p w:rsidR="00424ED3" w:rsidRDefault="00424ED3" w:rsidP="000B21A6">
      <w:pPr>
        <w:spacing w:line="320" w:lineRule="exact"/>
        <w:jc w:val="center"/>
        <w:rPr>
          <w:bCs/>
          <w:color w:val="000000"/>
          <w:spacing w:val="40"/>
        </w:rPr>
      </w:pPr>
    </w:p>
    <w:p w:rsidR="00424ED3" w:rsidRPr="00F5456F" w:rsidRDefault="00424ED3" w:rsidP="000B21A6">
      <w:pPr>
        <w:spacing w:line="320" w:lineRule="exact"/>
        <w:jc w:val="center"/>
        <w:rPr>
          <w:bCs/>
          <w:color w:val="000000"/>
          <w:spacing w:val="40"/>
        </w:rPr>
      </w:pPr>
      <w:r>
        <w:rPr>
          <w:bCs/>
          <w:color w:val="000000"/>
          <w:spacing w:val="40"/>
        </w:rPr>
        <w:t>ГРАФИК</w:t>
      </w:r>
    </w:p>
    <w:p w:rsidR="00424ED3" w:rsidRDefault="00424ED3" w:rsidP="000B21A6">
      <w:pPr>
        <w:spacing w:line="280" w:lineRule="exact"/>
        <w:jc w:val="center"/>
        <w:rPr>
          <w:bCs/>
          <w:color w:val="000000"/>
        </w:rPr>
      </w:pPr>
      <w:r>
        <w:rPr>
          <w:bCs/>
          <w:color w:val="000000"/>
        </w:rPr>
        <w:t xml:space="preserve">проведения технического обслуживания и ремонта электрических сетей и оборудования зданий и сооружений контейнерного терминала Екатеринбург – Товарный филиала </w:t>
      </w:r>
    </w:p>
    <w:p w:rsidR="00424ED3" w:rsidRDefault="00424ED3" w:rsidP="000B21A6">
      <w:pPr>
        <w:spacing w:line="280" w:lineRule="exact"/>
        <w:jc w:val="center"/>
        <w:rPr>
          <w:bCs/>
          <w:color w:val="000000"/>
        </w:rPr>
      </w:pPr>
      <w:r>
        <w:rPr>
          <w:bCs/>
          <w:color w:val="000000"/>
        </w:rPr>
        <w:t>ПАО «ТрансКонтейнер» на Свердловской железной дороге</w:t>
      </w:r>
    </w:p>
    <w:p w:rsidR="00424ED3" w:rsidRPr="00F5456F" w:rsidRDefault="00424ED3" w:rsidP="000B21A6">
      <w:pPr>
        <w:spacing w:line="280" w:lineRule="exact"/>
        <w:jc w:val="center"/>
        <w:rPr>
          <w:bCs/>
          <w:color w:val="000000"/>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2"/>
        <w:gridCol w:w="709"/>
        <w:gridCol w:w="567"/>
        <w:gridCol w:w="567"/>
        <w:gridCol w:w="709"/>
        <w:gridCol w:w="567"/>
        <w:gridCol w:w="567"/>
        <w:gridCol w:w="567"/>
        <w:gridCol w:w="567"/>
        <w:gridCol w:w="709"/>
        <w:gridCol w:w="567"/>
        <w:gridCol w:w="567"/>
        <w:gridCol w:w="567"/>
        <w:gridCol w:w="567"/>
      </w:tblGrid>
      <w:tr w:rsidR="00424ED3" w:rsidRPr="004E4F32" w:rsidTr="001D3710">
        <w:trPr>
          <w:trHeight w:val="333"/>
        </w:trPr>
        <w:tc>
          <w:tcPr>
            <w:tcW w:w="2552" w:type="dxa"/>
            <w:vMerge w:val="restart"/>
            <w:tcBorders>
              <w:right w:val="single" w:sz="4" w:space="0" w:color="auto"/>
            </w:tcBorders>
          </w:tcPr>
          <w:p w:rsidR="00424ED3" w:rsidRPr="004E4F32" w:rsidRDefault="00424ED3" w:rsidP="001D3710">
            <w:pPr>
              <w:tabs>
                <w:tab w:val="right" w:pos="2113"/>
              </w:tabs>
              <w:spacing w:line="240" w:lineRule="exact"/>
              <w:ind w:firstLine="23"/>
              <w:jc w:val="center"/>
            </w:pPr>
            <w:r>
              <w:t>Наименование</w:t>
            </w:r>
          </w:p>
          <w:p w:rsidR="00424ED3" w:rsidRPr="004E4F32" w:rsidRDefault="00424ED3" w:rsidP="001D3710">
            <w:pPr>
              <w:tabs>
                <w:tab w:val="right" w:pos="2113"/>
              </w:tabs>
              <w:spacing w:line="240" w:lineRule="exact"/>
              <w:ind w:firstLine="23"/>
              <w:jc w:val="center"/>
            </w:pPr>
            <w:r>
              <w:t>электрооборудования</w:t>
            </w:r>
          </w:p>
        </w:tc>
        <w:tc>
          <w:tcPr>
            <w:tcW w:w="709" w:type="dxa"/>
            <w:vMerge w:val="restart"/>
            <w:tcBorders>
              <w:right w:val="single" w:sz="4" w:space="0" w:color="auto"/>
            </w:tcBorders>
          </w:tcPr>
          <w:p w:rsidR="00424ED3" w:rsidRPr="004E4F32" w:rsidRDefault="00424ED3" w:rsidP="001D3710">
            <w:pPr>
              <w:tabs>
                <w:tab w:val="right" w:pos="2113"/>
              </w:tabs>
              <w:spacing w:line="240" w:lineRule="exact"/>
              <w:ind w:firstLine="23"/>
              <w:jc w:val="center"/>
            </w:pPr>
            <w:r>
              <w:t>Кол-во, шт.</w:t>
            </w:r>
          </w:p>
        </w:tc>
        <w:tc>
          <w:tcPr>
            <w:tcW w:w="7088" w:type="dxa"/>
            <w:gridSpan w:val="12"/>
            <w:tcBorders>
              <w:top w:val="single" w:sz="4" w:space="0" w:color="auto"/>
              <w:left w:val="single" w:sz="4" w:space="0" w:color="auto"/>
              <w:bottom w:val="single" w:sz="4" w:space="0" w:color="auto"/>
              <w:right w:val="single" w:sz="4" w:space="0" w:color="auto"/>
            </w:tcBorders>
          </w:tcPr>
          <w:p w:rsidR="00424ED3" w:rsidRPr="004E4F32" w:rsidRDefault="00424ED3" w:rsidP="001D3710">
            <w:pPr>
              <w:spacing w:line="280" w:lineRule="exact"/>
              <w:jc w:val="center"/>
            </w:pPr>
            <w:r>
              <w:t>Периодичность оказания услуг/месяц</w:t>
            </w:r>
          </w:p>
        </w:tc>
      </w:tr>
      <w:tr w:rsidR="00424ED3" w:rsidRPr="004E4F32" w:rsidTr="001D3710">
        <w:trPr>
          <w:trHeight w:val="318"/>
        </w:trPr>
        <w:tc>
          <w:tcPr>
            <w:tcW w:w="2552" w:type="dxa"/>
            <w:vMerge/>
            <w:tcBorders>
              <w:right w:val="single" w:sz="4" w:space="0" w:color="auto"/>
            </w:tcBorders>
          </w:tcPr>
          <w:p w:rsidR="00424ED3" w:rsidRPr="004E4F32" w:rsidRDefault="00424ED3" w:rsidP="001D3710">
            <w:pPr>
              <w:spacing w:line="280" w:lineRule="exact"/>
              <w:ind w:firstLine="20"/>
              <w:jc w:val="center"/>
            </w:pPr>
          </w:p>
        </w:tc>
        <w:tc>
          <w:tcPr>
            <w:tcW w:w="709" w:type="dxa"/>
            <w:vMerge/>
            <w:tcBorders>
              <w:right w:val="single" w:sz="4" w:space="0" w:color="auto"/>
            </w:tcBorders>
          </w:tcPr>
          <w:p w:rsidR="00424ED3" w:rsidRPr="004E4F32" w:rsidRDefault="00424ED3" w:rsidP="001D3710">
            <w:pPr>
              <w:spacing w:line="280" w:lineRule="exact"/>
              <w:ind w:firstLine="20"/>
              <w:jc w:val="center"/>
            </w:pPr>
          </w:p>
        </w:tc>
        <w:tc>
          <w:tcPr>
            <w:tcW w:w="567"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I</w:t>
            </w:r>
          </w:p>
        </w:tc>
        <w:tc>
          <w:tcPr>
            <w:tcW w:w="567"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 xml:space="preserve">I </w:t>
            </w:r>
            <w:proofErr w:type="spellStart"/>
            <w:r>
              <w:rPr>
                <w:lang w:val="en-US"/>
              </w:rPr>
              <w:t>I</w:t>
            </w:r>
            <w:proofErr w:type="spellEnd"/>
          </w:p>
        </w:tc>
        <w:tc>
          <w:tcPr>
            <w:tcW w:w="709"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 xml:space="preserve">I </w:t>
            </w:r>
            <w:proofErr w:type="spellStart"/>
            <w:r>
              <w:rPr>
                <w:lang w:val="en-US"/>
              </w:rPr>
              <w:t>I</w:t>
            </w:r>
            <w:proofErr w:type="spellEnd"/>
            <w:r>
              <w:rPr>
                <w:lang w:val="en-US"/>
              </w:rPr>
              <w:t xml:space="preserve"> </w:t>
            </w:r>
            <w:proofErr w:type="spellStart"/>
            <w:r>
              <w:rPr>
                <w:lang w:val="en-US"/>
              </w:rPr>
              <w:t>I</w:t>
            </w:r>
            <w:proofErr w:type="spellEnd"/>
          </w:p>
        </w:tc>
        <w:tc>
          <w:tcPr>
            <w:tcW w:w="567"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IV</w:t>
            </w:r>
          </w:p>
        </w:tc>
        <w:tc>
          <w:tcPr>
            <w:tcW w:w="567"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V</w:t>
            </w:r>
          </w:p>
        </w:tc>
        <w:tc>
          <w:tcPr>
            <w:tcW w:w="567"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VI</w:t>
            </w:r>
          </w:p>
        </w:tc>
        <w:tc>
          <w:tcPr>
            <w:tcW w:w="567"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VII</w:t>
            </w:r>
          </w:p>
        </w:tc>
        <w:tc>
          <w:tcPr>
            <w:tcW w:w="709"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VIII</w:t>
            </w:r>
          </w:p>
        </w:tc>
        <w:tc>
          <w:tcPr>
            <w:tcW w:w="567"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IX</w:t>
            </w:r>
          </w:p>
        </w:tc>
        <w:tc>
          <w:tcPr>
            <w:tcW w:w="567"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X</w:t>
            </w:r>
          </w:p>
        </w:tc>
        <w:tc>
          <w:tcPr>
            <w:tcW w:w="567"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XI</w:t>
            </w:r>
          </w:p>
        </w:tc>
        <w:tc>
          <w:tcPr>
            <w:tcW w:w="567" w:type="dxa"/>
            <w:tcBorders>
              <w:top w:val="single" w:sz="4" w:space="0" w:color="auto"/>
              <w:left w:val="single" w:sz="4" w:space="0" w:color="auto"/>
              <w:right w:val="single" w:sz="4" w:space="0" w:color="auto"/>
            </w:tcBorders>
          </w:tcPr>
          <w:p w:rsidR="00424ED3" w:rsidRPr="004E4F32" w:rsidRDefault="00424ED3" w:rsidP="001D3710">
            <w:pPr>
              <w:spacing w:line="280" w:lineRule="exact"/>
              <w:jc w:val="center"/>
              <w:rPr>
                <w:lang w:val="en-US"/>
              </w:rPr>
            </w:pPr>
            <w:r>
              <w:rPr>
                <w:lang w:val="en-US"/>
              </w:rPr>
              <w:t>XII</w:t>
            </w:r>
          </w:p>
        </w:tc>
      </w:tr>
      <w:tr w:rsidR="00424ED3" w:rsidRPr="004E4F32" w:rsidTr="001D3710">
        <w:trPr>
          <w:trHeight w:val="201"/>
        </w:trPr>
        <w:tc>
          <w:tcPr>
            <w:tcW w:w="2552" w:type="dxa"/>
            <w:tcBorders>
              <w:bottom w:val="single" w:sz="4" w:space="0" w:color="auto"/>
              <w:right w:val="single" w:sz="4" w:space="0" w:color="auto"/>
            </w:tcBorders>
          </w:tcPr>
          <w:p w:rsidR="00424ED3" w:rsidRPr="00684180" w:rsidRDefault="00424ED3" w:rsidP="001D3710">
            <w:r>
              <w:rPr>
                <w:sz w:val="22"/>
                <w:szCs w:val="22"/>
              </w:rPr>
              <w:t xml:space="preserve">Щиток осветительный ЩО </w:t>
            </w:r>
          </w:p>
        </w:tc>
        <w:tc>
          <w:tcPr>
            <w:tcW w:w="709" w:type="dxa"/>
            <w:tcBorders>
              <w:bottom w:val="single" w:sz="4" w:space="0" w:color="auto"/>
              <w:right w:val="single" w:sz="4" w:space="0" w:color="auto"/>
            </w:tcBorders>
            <w:vAlign w:val="center"/>
          </w:tcPr>
          <w:p w:rsidR="00424ED3" w:rsidRPr="00684180" w:rsidRDefault="00424ED3" w:rsidP="001D3710">
            <w:pPr>
              <w:jc w:val="center"/>
            </w:pPr>
            <w:r>
              <w:rPr>
                <w:sz w:val="22"/>
                <w:szCs w:val="22"/>
              </w:rPr>
              <w:t>17</w:t>
            </w:r>
          </w:p>
        </w:tc>
        <w:tc>
          <w:tcPr>
            <w:tcW w:w="567" w:type="dxa"/>
            <w:tcBorders>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68"/>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Щит силовой распределительный ЩС 380В</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20</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49"/>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Щит наружного освещения ЩНО 380В</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16</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43"/>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Щит аварийного освещения ЩАО</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3</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43"/>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Вводно-распределительное устройство ВРУ 380В</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7</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Рубильник</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7</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Розетка</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353</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468"/>
        </w:trPr>
        <w:tc>
          <w:tcPr>
            <w:tcW w:w="2552" w:type="dxa"/>
            <w:tcBorders>
              <w:top w:val="single" w:sz="4" w:space="0" w:color="auto"/>
              <w:right w:val="single" w:sz="4" w:space="0" w:color="auto"/>
            </w:tcBorders>
          </w:tcPr>
          <w:p w:rsidR="00424ED3" w:rsidRPr="00684180" w:rsidRDefault="00424ED3" w:rsidP="001D3710">
            <w:r>
              <w:rPr>
                <w:sz w:val="22"/>
                <w:szCs w:val="22"/>
              </w:rPr>
              <w:t>Розетка рефрижератора 380В</w:t>
            </w:r>
          </w:p>
        </w:tc>
        <w:tc>
          <w:tcPr>
            <w:tcW w:w="709" w:type="dxa"/>
            <w:tcBorders>
              <w:top w:val="single" w:sz="4" w:space="0" w:color="auto"/>
              <w:right w:val="single" w:sz="4" w:space="0" w:color="auto"/>
            </w:tcBorders>
            <w:vAlign w:val="center"/>
          </w:tcPr>
          <w:p w:rsidR="00424ED3" w:rsidRPr="00684180" w:rsidRDefault="00424ED3" w:rsidP="001D3710">
            <w:pPr>
              <w:jc w:val="center"/>
            </w:pPr>
            <w:r>
              <w:rPr>
                <w:sz w:val="22"/>
                <w:szCs w:val="22"/>
              </w:rPr>
              <w:t>40</w:t>
            </w:r>
          </w:p>
        </w:tc>
        <w:tc>
          <w:tcPr>
            <w:tcW w:w="567" w:type="dxa"/>
            <w:tcBorders>
              <w:top w:val="single" w:sz="4" w:space="0" w:color="auto"/>
              <w:lef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468"/>
        </w:trPr>
        <w:tc>
          <w:tcPr>
            <w:tcW w:w="2552" w:type="dxa"/>
            <w:tcBorders>
              <w:top w:val="single" w:sz="4" w:space="0" w:color="auto"/>
              <w:right w:val="single" w:sz="4" w:space="0" w:color="auto"/>
            </w:tcBorders>
          </w:tcPr>
          <w:p w:rsidR="00424ED3" w:rsidRPr="00684180" w:rsidRDefault="00424ED3" w:rsidP="001D3710">
            <w:r>
              <w:rPr>
                <w:sz w:val="22"/>
                <w:szCs w:val="22"/>
              </w:rPr>
              <w:t>Выключатель</w:t>
            </w:r>
          </w:p>
        </w:tc>
        <w:tc>
          <w:tcPr>
            <w:tcW w:w="709" w:type="dxa"/>
            <w:tcBorders>
              <w:top w:val="single" w:sz="4" w:space="0" w:color="auto"/>
              <w:right w:val="single" w:sz="4" w:space="0" w:color="auto"/>
            </w:tcBorders>
            <w:vAlign w:val="center"/>
          </w:tcPr>
          <w:p w:rsidR="00424ED3" w:rsidRPr="00684180" w:rsidRDefault="00424ED3" w:rsidP="001D3710">
            <w:pPr>
              <w:jc w:val="center"/>
            </w:pPr>
            <w:r>
              <w:rPr>
                <w:sz w:val="22"/>
                <w:szCs w:val="22"/>
              </w:rPr>
              <w:t>307</w:t>
            </w:r>
          </w:p>
        </w:tc>
        <w:tc>
          <w:tcPr>
            <w:tcW w:w="567" w:type="dxa"/>
            <w:tcBorders>
              <w:top w:val="single" w:sz="4" w:space="0" w:color="auto"/>
              <w:lef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bottom w:val="single" w:sz="4" w:space="0" w:color="auto"/>
              <w:right w:val="single" w:sz="4" w:space="0" w:color="auto"/>
            </w:tcBorders>
          </w:tcPr>
          <w:p w:rsidR="00424ED3" w:rsidRPr="00684180" w:rsidRDefault="00424ED3" w:rsidP="001D3710">
            <w:r>
              <w:rPr>
                <w:sz w:val="22"/>
                <w:szCs w:val="22"/>
              </w:rPr>
              <w:t>Сварочный трансформатор ТДМ-400</w:t>
            </w:r>
          </w:p>
        </w:tc>
        <w:tc>
          <w:tcPr>
            <w:tcW w:w="709" w:type="dxa"/>
            <w:tcBorders>
              <w:bottom w:val="single" w:sz="4" w:space="0" w:color="auto"/>
              <w:right w:val="single" w:sz="4" w:space="0" w:color="auto"/>
            </w:tcBorders>
            <w:vAlign w:val="center"/>
          </w:tcPr>
          <w:p w:rsidR="00424ED3" w:rsidRPr="00684180" w:rsidRDefault="00424ED3" w:rsidP="001D3710">
            <w:pPr>
              <w:jc w:val="center"/>
            </w:pPr>
            <w:r>
              <w:rPr>
                <w:sz w:val="22"/>
                <w:szCs w:val="22"/>
              </w:rPr>
              <w:t>2</w:t>
            </w:r>
          </w:p>
        </w:tc>
        <w:tc>
          <w:tcPr>
            <w:tcW w:w="567" w:type="dxa"/>
            <w:tcBorders>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bottom w:val="single" w:sz="4" w:space="0" w:color="auto"/>
            </w:tcBorders>
            <w:vAlign w:val="center"/>
          </w:tcPr>
          <w:p w:rsidR="00424ED3" w:rsidRPr="004E4F32" w:rsidRDefault="00424ED3" w:rsidP="001D3710">
            <w:pPr>
              <w:jc w:val="center"/>
            </w:pPr>
            <w:r>
              <w:rPr>
                <w:sz w:val="18"/>
                <w:szCs w:val="18"/>
              </w:rPr>
              <w:t>ТО</w:t>
            </w:r>
          </w:p>
        </w:tc>
        <w:tc>
          <w:tcPr>
            <w:tcW w:w="709" w:type="dxa"/>
            <w:tcBorders>
              <w:bottom w:val="single" w:sz="4" w:space="0" w:color="auto"/>
            </w:tcBorders>
            <w:vAlign w:val="center"/>
          </w:tcPr>
          <w:p w:rsidR="00424ED3" w:rsidRPr="004E4F32" w:rsidRDefault="00424ED3" w:rsidP="001D3710">
            <w:pPr>
              <w:jc w:val="center"/>
            </w:pPr>
            <w:r>
              <w:rPr>
                <w:sz w:val="18"/>
                <w:szCs w:val="18"/>
              </w:rPr>
              <w:t>ТО</w:t>
            </w:r>
          </w:p>
        </w:tc>
        <w:tc>
          <w:tcPr>
            <w:tcW w:w="567" w:type="dxa"/>
            <w:tcBorders>
              <w:bottom w:val="single" w:sz="4" w:space="0" w:color="auto"/>
            </w:tcBorders>
            <w:vAlign w:val="center"/>
          </w:tcPr>
          <w:p w:rsidR="00424ED3" w:rsidRPr="004E4F32" w:rsidRDefault="00424ED3" w:rsidP="001D3710">
            <w:pPr>
              <w:jc w:val="center"/>
            </w:pPr>
            <w:r>
              <w:rPr>
                <w:sz w:val="18"/>
                <w:szCs w:val="18"/>
              </w:rPr>
              <w:t>ТО</w:t>
            </w:r>
          </w:p>
        </w:tc>
        <w:tc>
          <w:tcPr>
            <w:tcW w:w="567" w:type="dxa"/>
            <w:tcBorders>
              <w:bottom w:val="single" w:sz="4" w:space="0" w:color="auto"/>
            </w:tcBorders>
            <w:vAlign w:val="center"/>
          </w:tcPr>
          <w:p w:rsidR="00424ED3" w:rsidRPr="004E4F32" w:rsidRDefault="00424ED3" w:rsidP="001D3710">
            <w:pPr>
              <w:jc w:val="center"/>
            </w:pPr>
            <w:r>
              <w:rPr>
                <w:sz w:val="18"/>
                <w:szCs w:val="18"/>
              </w:rPr>
              <w:t>ТО</w:t>
            </w:r>
          </w:p>
        </w:tc>
        <w:tc>
          <w:tcPr>
            <w:tcW w:w="567" w:type="dxa"/>
            <w:tcBorders>
              <w:bottom w:val="single" w:sz="4" w:space="0" w:color="auto"/>
            </w:tcBorders>
            <w:vAlign w:val="center"/>
          </w:tcPr>
          <w:p w:rsidR="00424ED3" w:rsidRPr="004E4F32" w:rsidRDefault="00424ED3" w:rsidP="001D3710">
            <w:pPr>
              <w:jc w:val="center"/>
            </w:pPr>
            <w:r>
              <w:rPr>
                <w:sz w:val="18"/>
                <w:szCs w:val="18"/>
              </w:rPr>
              <w:t>ТО</w:t>
            </w:r>
          </w:p>
        </w:tc>
        <w:tc>
          <w:tcPr>
            <w:tcW w:w="567" w:type="dxa"/>
            <w:tcBorders>
              <w:bottom w:val="single" w:sz="4" w:space="0" w:color="auto"/>
            </w:tcBorders>
            <w:vAlign w:val="center"/>
          </w:tcPr>
          <w:p w:rsidR="00424ED3" w:rsidRPr="004E4F32" w:rsidRDefault="00424ED3" w:rsidP="001D3710">
            <w:pPr>
              <w:jc w:val="center"/>
            </w:pPr>
            <w:r>
              <w:rPr>
                <w:sz w:val="18"/>
                <w:szCs w:val="18"/>
              </w:rPr>
              <w:t>ТО</w:t>
            </w:r>
          </w:p>
        </w:tc>
        <w:tc>
          <w:tcPr>
            <w:tcW w:w="709" w:type="dxa"/>
            <w:tcBorders>
              <w:bottom w:val="single" w:sz="4" w:space="0" w:color="auto"/>
            </w:tcBorders>
            <w:vAlign w:val="center"/>
          </w:tcPr>
          <w:p w:rsidR="00424ED3" w:rsidRPr="004E4F32" w:rsidRDefault="00424ED3" w:rsidP="001D3710">
            <w:pPr>
              <w:jc w:val="center"/>
            </w:pPr>
            <w:r>
              <w:rPr>
                <w:sz w:val="18"/>
                <w:szCs w:val="18"/>
              </w:rPr>
              <w:t>ТО</w:t>
            </w:r>
          </w:p>
        </w:tc>
        <w:tc>
          <w:tcPr>
            <w:tcW w:w="567" w:type="dxa"/>
            <w:tcBorders>
              <w:bottom w:val="single" w:sz="4" w:space="0" w:color="auto"/>
            </w:tcBorders>
            <w:vAlign w:val="center"/>
          </w:tcPr>
          <w:p w:rsidR="00424ED3" w:rsidRPr="004E4F32" w:rsidRDefault="00424ED3" w:rsidP="001D3710">
            <w:pPr>
              <w:jc w:val="center"/>
            </w:pPr>
            <w:r>
              <w:rPr>
                <w:sz w:val="18"/>
                <w:szCs w:val="18"/>
              </w:rPr>
              <w:t>ТО</w:t>
            </w:r>
          </w:p>
        </w:tc>
        <w:tc>
          <w:tcPr>
            <w:tcW w:w="567" w:type="dxa"/>
            <w:tcBorders>
              <w:bottom w:val="single" w:sz="4" w:space="0" w:color="auto"/>
            </w:tcBorders>
            <w:vAlign w:val="center"/>
          </w:tcPr>
          <w:p w:rsidR="00424ED3" w:rsidRPr="004E4F32" w:rsidRDefault="00424ED3" w:rsidP="001D3710">
            <w:pPr>
              <w:jc w:val="center"/>
            </w:pPr>
            <w:r>
              <w:rPr>
                <w:sz w:val="18"/>
                <w:szCs w:val="18"/>
              </w:rPr>
              <w:t>ТО</w:t>
            </w:r>
          </w:p>
        </w:tc>
        <w:tc>
          <w:tcPr>
            <w:tcW w:w="567" w:type="dxa"/>
            <w:tcBorders>
              <w:bottom w:val="single" w:sz="4" w:space="0" w:color="auto"/>
            </w:tcBorders>
            <w:vAlign w:val="center"/>
          </w:tcPr>
          <w:p w:rsidR="00424ED3" w:rsidRPr="004E4F32" w:rsidRDefault="00424ED3" w:rsidP="001D3710">
            <w:pPr>
              <w:jc w:val="center"/>
            </w:pPr>
            <w:r>
              <w:rPr>
                <w:sz w:val="18"/>
                <w:szCs w:val="18"/>
              </w:rPr>
              <w:t>ТО</w:t>
            </w:r>
          </w:p>
        </w:tc>
        <w:tc>
          <w:tcPr>
            <w:tcW w:w="567" w:type="dxa"/>
            <w:tcBorders>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Компрессор 380В К-22</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1</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Конвектор отопления электрический «</w:t>
            </w:r>
            <w:proofErr w:type="spellStart"/>
            <w:r>
              <w:rPr>
                <w:sz w:val="22"/>
                <w:szCs w:val="22"/>
                <w:lang w:val="en-US"/>
              </w:rPr>
              <w:t>Bailu</w:t>
            </w:r>
            <w:proofErr w:type="spellEnd"/>
            <w:r>
              <w:rPr>
                <w:sz w:val="22"/>
                <w:szCs w:val="22"/>
              </w:rPr>
              <w:t>» 220В</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2</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Светильники 8 Вт</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32</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 xml:space="preserve">Светильник </w:t>
            </w:r>
            <w:proofErr w:type="spellStart"/>
            <w:r>
              <w:rPr>
                <w:sz w:val="22"/>
                <w:szCs w:val="22"/>
              </w:rPr>
              <w:t>люминисцентный</w:t>
            </w:r>
            <w:proofErr w:type="spellEnd"/>
            <w:r>
              <w:rPr>
                <w:sz w:val="22"/>
                <w:szCs w:val="22"/>
              </w:rPr>
              <w:t xml:space="preserve"> 2*36 Вт</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91</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561EFA" w:rsidRDefault="00424ED3" w:rsidP="001D3710">
            <w:proofErr w:type="spellStart"/>
            <w:r>
              <w:rPr>
                <w:sz w:val="22"/>
                <w:szCs w:val="22"/>
              </w:rPr>
              <w:t>Ламапа</w:t>
            </w:r>
            <w:proofErr w:type="spellEnd"/>
            <w:r>
              <w:rPr>
                <w:sz w:val="22"/>
                <w:szCs w:val="22"/>
              </w:rPr>
              <w:t xml:space="preserve"> </w:t>
            </w:r>
            <w:proofErr w:type="spellStart"/>
            <w:r>
              <w:rPr>
                <w:sz w:val="22"/>
                <w:szCs w:val="22"/>
              </w:rPr>
              <w:t>люминисцентная</w:t>
            </w:r>
            <w:proofErr w:type="spellEnd"/>
            <w:r>
              <w:rPr>
                <w:sz w:val="22"/>
                <w:szCs w:val="22"/>
              </w:rPr>
              <w:t xml:space="preserve"> 2*36Вт</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170</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561EFA" w:rsidRDefault="00424ED3" w:rsidP="001D3710">
            <w:r>
              <w:rPr>
                <w:sz w:val="22"/>
                <w:szCs w:val="22"/>
              </w:rPr>
              <w:t>Прожектор освещения  козлового крана</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24</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561EFA" w:rsidRDefault="00424ED3" w:rsidP="001D3710">
            <w:r>
              <w:rPr>
                <w:sz w:val="22"/>
                <w:szCs w:val="22"/>
              </w:rPr>
              <w:t xml:space="preserve">Лампа </w:t>
            </w:r>
            <w:proofErr w:type="spellStart"/>
            <w:r>
              <w:rPr>
                <w:sz w:val="22"/>
                <w:szCs w:val="22"/>
              </w:rPr>
              <w:t>ДНаТ</w:t>
            </w:r>
            <w:proofErr w:type="spellEnd"/>
            <w:r>
              <w:rPr>
                <w:sz w:val="22"/>
                <w:szCs w:val="22"/>
              </w:rPr>
              <w:t xml:space="preserve"> 600</w:t>
            </w:r>
            <w:r>
              <w:rPr>
                <w:sz w:val="22"/>
                <w:szCs w:val="22"/>
                <w:lang w:val="en-US"/>
              </w:rPr>
              <w:t>W</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24</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Сушильные шкафы</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4</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80"/>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Кран мостовой электрический однобалочный подвесной</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3</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05"/>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Комплексная трансформаторная подстанция мачтовая (КТПМ)</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2</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05"/>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Светильник  люминесцентный потолочный ARS 4*18</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280</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318"/>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Контейнерная автозаправочная станция КАЗС-20 380В</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1</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99"/>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Мачта наружного освещения 380В</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13</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99"/>
        </w:trPr>
        <w:tc>
          <w:tcPr>
            <w:tcW w:w="2552" w:type="dxa"/>
            <w:tcBorders>
              <w:top w:val="single" w:sz="4" w:space="0" w:color="auto"/>
              <w:bottom w:val="single" w:sz="4" w:space="0" w:color="auto"/>
              <w:right w:val="single" w:sz="4" w:space="0" w:color="auto"/>
            </w:tcBorders>
          </w:tcPr>
          <w:p w:rsidR="00424ED3" w:rsidRPr="00561EFA" w:rsidRDefault="00424ED3" w:rsidP="001C31D3">
            <w:pPr>
              <w:shd w:val="clear" w:color="auto" w:fill="FFFFFF"/>
              <w:autoSpaceDE w:val="0"/>
              <w:autoSpaceDN w:val="0"/>
              <w:jc w:val="both"/>
            </w:pPr>
            <w:r>
              <w:rPr>
                <w:sz w:val="22"/>
                <w:szCs w:val="22"/>
                <w:shd w:val="clear" w:color="auto" w:fill="FFFFFF"/>
              </w:rPr>
              <w:t xml:space="preserve">Светильник наружного освещения под </w:t>
            </w:r>
            <w:proofErr w:type="spellStart"/>
            <w:r>
              <w:rPr>
                <w:sz w:val="22"/>
                <w:szCs w:val="22"/>
                <w:shd w:val="clear" w:color="auto" w:fill="FFFFFF"/>
              </w:rPr>
              <w:t>металлогалогеновую</w:t>
            </w:r>
            <w:proofErr w:type="spellEnd"/>
            <w:r>
              <w:rPr>
                <w:sz w:val="22"/>
                <w:szCs w:val="22"/>
                <w:shd w:val="clear" w:color="auto" w:fill="FFFFFF"/>
              </w:rPr>
              <w:t xml:space="preserve"> лампу</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90</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99"/>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Лампа МГЛ1000Вт</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90</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62"/>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 xml:space="preserve">Лампа </w:t>
            </w:r>
            <w:proofErr w:type="spellStart"/>
            <w:r>
              <w:rPr>
                <w:sz w:val="22"/>
                <w:szCs w:val="22"/>
              </w:rPr>
              <w:t>люминисцентная</w:t>
            </w:r>
            <w:proofErr w:type="spellEnd"/>
            <w:r>
              <w:rPr>
                <w:sz w:val="22"/>
                <w:szCs w:val="22"/>
              </w:rPr>
              <w:t xml:space="preserve"> 18 Вт</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1120</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62"/>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Лампы накаливания 60в</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69</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4E4F32" w:rsidTr="001D3710">
        <w:trPr>
          <w:trHeight w:val="262"/>
        </w:trPr>
        <w:tc>
          <w:tcPr>
            <w:tcW w:w="2552" w:type="dxa"/>
            <w:tcBorders>
              <w:top w:val="single" w:sz="4" w:space="0" w:color="auto"/>
              <w:bottom w:val="single" w:sz="4" w:space="0" w:color="auto"/>
              <w:right w:val="single" w:sz="4" w:space="0" w:color="auto"/>
            </w:tcBorders>
          </w:tcPr>
          <w:p w:rsidR="00424ED3" w:rsidRPr="00561EFA" w:rsidRDefault="00424ED3" w:rsidP="001D3710">
            <w:r>
              <w:rPr>
                <w:sz w:val="22"/>
                <w:szCs w:val="22"/>
              </w:rPr>
              <w:t>Светильник</w:t>
            </w:r>
          </w:p>
        </w:tc>
        <w:tc>
          <w:tcPr>
            <w:tcW w:w="709" w:type="dxa"/>
            <w:tcBorders>
              <w:top w:val="single" w:sz="4" w:space="0" w:color="auto"/>
              <w:bottom w:val="single" w:sz="4" w:space="0" w:color="auto"/>
              <w:right w:val="single" w:sz="4" w:space="0" w:color="auto"/>
            </w:tcBorders>
            <w:vAlign w:val="center"/>
          </w:tcPr>
          <w:p w:rsidR="00424ED3" w:rsidRDefault="00424ED3" w:rsidP="001D3710">
            <w:pPr>
              <w:jc w:val="center"/>
            </w:pPr>
            <w:r>
              <w:rPr>
                <w:sz w:val="22"/>
                <w:szCs w:val="22"/>
              </w:rPr>
              <w:t>69</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r>
      <w:tr w:rsidR="00424ED3" w:rsidRPr="0028302A" w:rsidTr="001D3710">
        <w:trPr>
          <w:trHeight w:val="262"/>
        </w:trPr>
        <w:tc>
          <w:tcPr>
            <w:tcW w:w="2552" w:type="dxa"/>
            <w:tcBorders>
              <w:top w:val="single" w:sz="4" w:space="0" w:color="auto"/>
              <w:bottom w:val="single" w:sz="4" w:space="0" w:color="auto"/>
              <w:right w:val="single" w:sz="4" w:space="0" w:color="auto"/>
            </w:tcBorders>
          </w:tcPr>
          <w:p w:rsidR="00424ED3" w:rsidRPr="00684180" w:rsidRDefault="00424ED3" w:rsidP="001D3710">
            <w:r>
              <w:rPr>
                <w:sz w:val="22"/>
                <w:szCs w:val="22"/>
              </w:rPr>
              <w:t>Освещение КПП (Прожектор светодиодный)</w:t>
            </w:r>
          </w:p>
        </w:tc>
        <w:tc>
          <w:tcPr>
            <w:tcW w:w="709" w:type="dxa"/>
            <w:tcBorders>
              <w:top w:val="single" w:sz="4" w:space="0" w:color="auto"/>
              <w:bottom w:val="single" w:sz="4" w:space="0" w:color="auto"/>
              <w:right w:val="single" w:sz="4" w:space="0" w:color="auto"/>
            </w:tcBorders>
            <w:vAlign w:val="center"/>
          </w:tcPr>
          <w:p w:rsidR="00424ED3" w:rsidRPr="00684180" w:rsidRDefault="00424ED3" w:rsidP="001D3710">
            <w:pPr>
              <w:jc w:val="center"/>
            </w:pPr>
            <w:r>
              <w:rPr>
                <w:sz w:val="22"/>
                <w:szCs w:val="22"/>
              </w:rPr>
              <w:t>8</w:t>
            </w:r>
          </w:p>
        </w:tc>
        <w:tc>
          <w:tcPr>
            <w:tcW w:w="567" w:type="dxa"/>
            <w:tcBorders>
              <w:top w:val="single" w:sz="4" w:space="0" w:color="auto"/>
              <w:left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709"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4E4F32" w:rsidRDefault="00424ED3" w:rsidP="001D3710">
            <w:pPr>
              <w:jc w:val="center"/>
            </w:pPr>
            <w:r>
              <w:rPr>
                <w:sz w:val="18"/>
                <w:szCs w:val="18"/>
              </w:rPr>
              <w:t>ТО</w:t>
            </w:r>
          </w:p>
        </w:tc>
        <w:tc>
          <w:tcPr>
            <w:tcW w:w="567" w:type="dxa"/>
            <w:tcBorders>
              <w:top w:val="single" w:sz="4" w:space="0" w:color="auto"/>
              <w:bottom w:val="single" w:sz="4" w:space="0" w:color="auto"/>
            </w:tcBorders>
            <w:vAlign w:val="center"/>
          </w:tcPr>
          <w:p w:rsidR="00424ED3" w:rsidRPr="0028302A" w:rsidRDefault="00424ED3" w:rsidP="001D3710">
            <w:pPr>
              <w:jc w:val="center"/>
            </w:pPr>
            <w:r>
              <w:rPr>
                <w:sz w:val="18"/>
                <w:szCs w:val="18"/>
              </w:rPr>
              <w:t>ТО</w:t>
            </w:r>
          </w:p>
        </w:tc>
      </w:tr>
    </w:tbl>
    <w:p w:rsidR="00424ED3" w:rsidRDefault="00424ED3" w:rsidP="000B21A6">
      <w:pPr>
        <w:spacing w:before="120" w:line="320" w:lineRule="exact"/>
        <w:rPr>
          <w:b/>
          <w:color w:val="000000"/>
        </w:rPr>
      </w:pPr>
    </w:p>
    <w:p w:rsidR="00424ED3" w:rsidRDefault="00424ED3" w:rsidP="000B21A6">
      <w:pPr>
        <w:spacing w:before="120" w:line="320" w:lineRule="exact"/>
        <w:rPr>
          <w:b/>
          <w:color w:val="000000"/>
        </w:rPr>
      </w:pPr>
    </w:p>
    <w:p w:rsidR="00424ED3" w:rsidRPr="000A3F40" w:rsidRDefault="00424ED3" w:rsidP="000B21A6">
      <w:pPr>
        <w:spacing w:before="120" w:line="320" w:lineRule="exact"/>
        <w:rPr>
          <w:b/>
          <w:color w:val="000000"/>
        </w:rPr>
      </w:pPr>
      <w:r>
        <w:rPr>
          <w:b/>
          <w:color w:val="000000"/>
        </w:rPr>
        <w:t>Исполнитель:</w:t>
      </w:r>
      <w:r>
        <w:rPr>
          <w:b/>
          <w:color w:val="000000"/>
        </w:rPr>
        <w:tab/>
      </w:r>
      <w:r>
        <w:rPr>
          <w:b/>
          <w:color w:val="000000"/>
        </w:rPr>
        <w:tab/>
      </w:r>
      <w:r>
        <w:rPr>
          <w:b/>
          <w:color w:val="000000"/>
        </w:rPr>
        <w:tab/>
      </w:r>
      <w:r>
        <w:rPr>
          <w:b/>
          <w:color w:val="000000"/>
        </w:rPr>
        <w:tab/>
        <w:t xml:space="preserve">             Заказчик:</w:t>
      </w:r>
    </w:p>
    <w:p w:rsidR="00424ED3" w:rsidRPr="000A3F40" w:rsidRDefault="00424ED3" w:rsidP="000B21A6">
      <w:pPr>
        <w:spacing w:before="120" w:line="320" w:lineRule="exact"/>
        <w:rPr>
          <w:b/>
          <w:color w:val="000000"/>
        </w:rPr>
      </w:pPr>
      <w:r>
        <w:rPr>
          <w:b/>
          <w:color w:val="000000"/>
        </w:rPr>
        <w:t xml:space="preserve">    ____________                                </w:t>
      </w:r>
      <w:r>
        <w:rPr>
          <w:b/>
          <w:color w:val="000000"/>
        </w:rPr>
        <w:tab/>
        <w:t>___________С.С. Шибаев</w:t>
      </w:r>
    </w:p>
    <w:p w:rsidR="00424ED3" w:rsidRDefault="00424ED3" w:rsidP="000B21A6">
      <w:pPr>
        <w:spacing w:before="120" w:line="320" w:lineRule="exact"/>
        <w:rPr>
          <w:b/>
          <w:color w:val="000000"/>
        </w:rPr>
      </w:pPr>
      <w:r>
        <w:rPr>
          <w:b/>
          <w:color w:val="000000"/>
        </w:rPr>
        <w:t xml:space="preserve">    м.п.</w:t>
      </w:r>
      <w:r>
        <w:rPr>
          <w:b/>
          <w:color w:val="000000"/>
        </w:rPr>
        <w:tab/>
      </w:r>
      <w:r>
        <w:rPr>
          <w:b/>
          <w:color w:val="000000"/>
        </w:rPr>
        <w:tab/>
      </w:r>
      <w:r>
        <w:rPr>
          <w:b/>
          <w:color w:val="000000"/>
        </w:rPr>
        <w:tab/>
      </w:r>
      <w:r>
        <w:rPr>
          <w:b/>
          <w:color w:val="000000"/>
        </w:rPr>
        <w:tab/>
      </w:r>
      <w:r>
        <w:rPr>
          <w:b/>
          <w:color w:val="000000"/>
        </w:rPr>
        <w:tab/>
      </w:r>
      <w:r>
        <w:rPr>
          <w:b/>
          <w:color w:val="000000"/>
        </w:rPr>
        <w:tab/>
        <w:t xml:space="preserve">                    м.п.</w:t>
      </w:r>
    </w:p>
    <w:p w:rsidR="00424ED3" w:rsidRDefault="00424ED3">
      <w:pPr>
        <w:pStyle w:val="1"/>
        <w:jc w:val="right"/>
        <w:rPr>
          <w:rFonts w:cs="Times New Roman"/>
          <w:b w:val="0"/>
          <w:i/>
          <w:iCs/>
          <w:sz w:val="28"/>
        </w:rPr>
      </w:pPr>
    </w:p>
    <w:p w:rsidR="00A20C0C" w:rsidRPr="00A20C0C" w:rsidRDefault="00A20C0C">
      <w:pPr>
        <w:pStyle w:val="1"/>
        <w:jc w:val="right"/>
        <w:rPr>
          <w:rFonts w:cs="Times New Roman"/>
          <w:b w:val="0"/>
          <w:i/>
          <w:iCs/>
          <w:sz w:val="28"/>
        </w:rPr>
      </w:pPr>
      <w:r>
        <w:rPr>
          <w:rFonts w:cs="Times New Roman"/>
          <w:b w:val="0"/>
          <w:sz w:val="28"/>
        </w:rPr>
        <w:t xml:space="preserve"> </w:t>
      </w:r>
    </w:p>
    <w:p w:rsidR="00A20C0C" w:rsidRPr="00A20C0C" w:rsidRDefault="00A20C0C">
      <w:pPr>
        <w:pStyle w:val="1"/>
        <w:jc w:val="right"/>
        <w:rPr>
          <w:rFonts w:cs="Times New Roman"/>
          <w:b w:val="0"/>
          <w:i/>
          <w:iCs/>
          <w:sz w:val="28"/>
        </w:rPr>
      </w:pPr>
    </w:p>
    <w:p w:rsidR="00A20C0C" w:rsidRPr="00A20C0C" w:rsidRDefault="00A20C0C">
      <w:pPr>
        <w:pStyle w:val="1"/>
        <w:jc w:val="right"/>
        <w:rPr>
          <w:rFonts w:cs="Times New Roman"/>
          <w:b w:val="0"/>
          <w:i/>
          <w:iCs/>
          <w:sz w:val="28"/>
        </w:rPr>
      </w:pPr>
    </w:p>
    <w:p w:rsidR="00A20C0C" w:rsidRPr="00A20C0C" w:rsidRDefault="00A20C0C">
      <w:pPr>
        <w:pStyle w:val="1"/>
        <w:jc w:val="right"/>
        <w:rPr>
          <w:rFonts w:cs="Times New Roman"/>
          <w:b w:val="0"/>
          <w:i/>
          <w:iCs/>
          <w:sz w:val="28"/>
        </w:rPr>
      </w:pPr>
    </w:p>
    <w:p w:rsidR="00A20C0C" w:rsidRPr="00A20C0C" w:rsidRDefault="00A20C0C">
      <w:pPr>
        <w:pStyle w:val="1"/>
        <w:jc w:val="right"/>
        <w:rPr>
          <w:rFonts w:cs="Times New Roman"/>
          <w:b w:val="0"/>
          <w:i/>
          <w:iCs/>
          <w:sz w:val="28"/>
        </w:rPr>
      </w:pPr>
    </w:p>
    <w:p w:rsidR="00A20C0C" w:rsidRPr="00A20C0C" w:rsidRDefault="00A20C0C">
      <w:pPr>
        <w:pStyle w:val="1"/>
        <w:jc w:val="right"/>
        <w:rPr>
          <w:rFonts w:cs="Times New Roman"/>
          <w:b w:val="0"/>
          <w:i/>
          <w:iCs/>
          <w:sz w:val="28"/>
        </w:rPr>
      </w:pPr>
    </w:p>
    <w:p w:rsidR="00A20C0C" w:rsidRPr="00A20C0C" w:rsidRDefault="00A20C0C">
      <w:pPr>
        <w:pStyle w:val="1"/>
        <w:jc w:val="right"/>
        <w:rPr>
          <w:rFonts w:cs="Times New Roman"/>
          <w:b w:val="0"/>
          <w:i/>
          <w:iCs/>
          <w:sz w:val="28"/>
        </w:rPr>
      </w:pPr>
    </w:p>
    <w:p w:rsidR="00A20C0C" w:rsidRDefault="00A20C0C">
      <w:pPr>
        <w:pStyle w:val="1"/>
        <w:jc w:val="right"/>
        <w:rPr>
          <w:rFonts w:cs="Times New Roman"/>
          <w:b w:val="0"/>
          <w:i/>
          <w:iCs/>
          <w:sz w:val="28"/>
        </w:rPr>
      </w:pPr>
    </w:p>
    <w:p w:rsidR="00A20C0C" w:rsidRPr="00A20C0C" w:rsidRDefault="00A20C0C" w:rsidP="00A20C0C"/>
    <w:p w:rsidR="00424ED3" w:rsidRDefault="00A20C0C">
      <w:pPr>
        <w:pStyle w:val="1"/>
        <w:jc w:val="right"/>
        <w:rPr>
          <w:rFonts w:cs="Times New Roman"/>
          <w:b w:val="0"/>
          <w:i/>
          <w:iCs/>
          <w:sz w:val="28"/>
        </w:rPr>
      </w:pPr>
      <w:r>
        <w:rPr>
          <w:rFonts w:cs="Times New Roman"/>
          <w:b w:val="0"/>
          <w:sz w:val="28"/>
        </w:rPr>
        <w:t xml:space="preserve">Приложение № 6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424ED3" w:rsidRPr="005E1FB9" w:rsidRDefault="00424ED3" w:rsidP="00894E5B">
      <w:pPr>
        <w:jc w:val="center"/>
        <w:rPr>
          <w:b/>
          <w:bCs/>
          <w:sz w:val="28"/>
          <w:szCs w:val="28"/>
        </w:rPr>
      </w:pPr>
      <w:r>
        <w:rPr>
          <w:b/>
          <w:bCs/>
          <w:sz w:val="28"/>
          <w:szCs w:val="28"/>
        </w:rPr>
        <w:t>СВЕДЕНИЯ ОБ АДМИНИСТРАТИВНОМ И ПРОИЗВОДСТВЕННОМ ПЕРСОНАЛЕ ПРЕТЕНДЕНТА</w:t>
      </w:r>
    </w:p>
    <w:p w:rsidR="00424ED3" w:rsidRPr="005E1FB9" w:rsidRDefault="00424ED3" w:rsidP="00894E5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424ED3" w:rsidRPr="005E1FB9" w:rsidRDefault="00424ED3" w:rsidP="00894E5B">
      <w:pPr>
        <w:jc w:val="center"/>
      </w:pPr>
    </w:p>
    <w:p w:rsidR="00424ED3" w:rsidRPr="005E1FB9" w:rsidRDefault="00424ED3" w:rsidP="00894E5B">
      <w:pPr>
        <w:tabs>
          <w:tab w:val="left" w:pos="9639"/>
        </w:tabs>
        <w:jc w:val="center"/>
        <w:rPr>
          <w:b/>
          <w:bCs/>
          <w:sz w:val="28"/>
          <w:szCs w:val="28"/>
        </w:rPr>
      </w:pPr>
      <w:r>
        <w:rPr>
          <w:b/>
          <w:bCs/>
          <w:sz w:val="28"/>
          <w:szCs w:val="28"/>
        </w:rPr>
        <w:t xml:space="preserve">Административный персонал </w:t>
      </w:r>
    </w:p>
    <w:p w:rsidR="00424ED3" w:rsidRPr="005E1FB9" w:rsidRDefault="00424ED3" w:rsidP="00894E5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424ED3" w:rsidRPr="005E1FB9" w:rsidTr="003252C0">
        <w:trPr>
          <w:jc w:val="center"/>
        </w:trPr>
        <w:tc>
          <w:tcPr>
            <w:tcW w:w="761" w:type="dxa"/>
            <w:vAlign w:val="center"/>
          </w:tcPr>
          <w:p w:rsidR="00424ED3" w:rsidRPr="005E1FB9" w:rsidRDefault="00424ED3" w:rsidP="003252C0">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424ED3" w:rsidRPr="005E1FB9" w:rsidRDefault="00424ED3" w:rsidP="003252C0">
            <w:pPr>
              <w:tabs>
                <w:tab w:val="left" w:pos="9639"/>
              </w:tabs>
              <w:jc w:val="center"/>
            </w:pPr>
            <w:r>
              <w:t>Занимаемая должность</w:t>
            </w:r>
          </w:p>
        </w:tc>
        <w:tc>
          <w:tcPr>
            <w:tcW w:w="2762" w:type="dxa"/>
            <w:vAlign w:val="center"/>
          </w:tcPr>
          <w:p w:rsidR="00424ED3" w:rsidRPr="005E1FB9" w:rsidRDefault="00424ED3" w:rsidP="003252C0">
            <w:pPr>
              <w:tabs>
                <w:tab w:val="left" w:pos="9639"/>
              </w:tabs>
              <w:jc w:val="center"/>
            </w:pPr>
            <w:r>
              <w:t>Ф.И.О.</w:t>
            </w:r>
          </w:p>
        </w:tc>
        <w:tc>
          <w:tcPr>
            <w:tcW w:w="2160" w:type="dxa"/>
            <w:vAlign w:val="center"/>
          </w:tcPr>
          <w:p w:rsidR="00424ED3" w:rsidRPr="005E1FB9" w:rsidRDefault="00424ED3" w:rsidP="003252C0">
            <w:pPr>
              <w:tabs>
                <w:tab w:val="left" w:pos="9639"/>
              </w:tabs>
              <w:jc w:val="center"/>
            </w:pPr>
            <w:r>
              <w:t>Образование и специальность</w:t>
            </w:r>
          </w:p>
        </w:tc>
        <w:tc>
          <w:tcPr>
            <w:tcW w:w="2247" w:type="dxa"/>
            <w:vAlign w:val="center"/>
          </w:tcPr>
          <w:p w:rsidR="00424ED3" w:rsidRPr="005E1FB9" w:rsidRDefault="00424ED3" w:rsidP="003252C0">
            <w:pPr>
              <w:tabs>
                <w:tab w:val="left" w:pos="9639"/>
              </w:tabs>
              <w:jc w:val="center"/>
            </w:pPr>
            <w:r>
              <w:t>Стаж работы по профилю занимаемой должности</w:t>
            </w:r>
          </w:p>
        </w:tc>
      </w:tr>
      <w:tr w:rsidR="00424ED3" w:rsidRPr="005E1FB9" w:rsidTr="003252C0">
        <w:trPr>
          <w:jc w:val="center"/>
        </w:trPr>
        <w:tc>
          <w:tcPr>
            <w:tcW w:w="761" w:type="dxa"/>
            <w:vAlign w:val="center"/>
          </w:tcPr>
          <w:p w:rsidR="00424ED3" w:rsidRPr="005E1FB9" w:rsidRDefault="00424ED3" w:rsidP="003252C0">
            <w:pPr>
              <w:tabs>
                <w:tab w:val="left" w:pos="9639"/>
              </w:tabs>
              <w:jc w:val="center"/>
            </w:pPr>
            <w:r>
              <w:t>1</w:t>
            </w:r>
          </w:p>
        </w:tc>
        <w:tc>
          <w:tcPr>
            <w:tcW w:w="2299" w:type="dxa"/>
            <w:vAlign w:val="center"/>
          </w:tcPr>
          <w:p w:rsidR="00424ED3" w:rsidRPr="005E1FB9" w:rsidRDefault="00424ED3" w:rsidP="003252C0">
            <w:pPr>
              <w:tabs>
                <w:tab w:val="left" w:pos="9639"/>
              </w:tabs>
              <w:jc w:val="center"/>
            </w:pPr>
          </w:p>
        </w:tc>
        <w:tc>
          <w:tcPr>
            <w:tcW w:w="2762" w:type="dxa"/>
          </w:tcPr>
          <w:p w:rsidR="00424ED3" w:rsidRPr="005E1FB9" w:rsidRDefault="00424ED3" w:rsidP="003252C0">
            <w:pPr>
              <w:tabs>
                <w:tab w:val="left" w:pos="9639"/>
              </w:tabs>
              <w:jc w:val="center"/>
            </w:pPr>
          </w:p>
        </w:tc>
        <w:tc>
          <w:tcPr>
            <w:tcW w:w="2160" w:type="dxa"/>
            <w:vAlign w:val="center"/>
          </w:tcPr>
          <w:p w:rsidR="00424ED3" w:rsidRPr="005E1FB9" w:rsidRDefault="00424ED3" w:rsidP="003252C0">
            <w:pPr>
              <w:tabs>
                <w:tab w:val="left" w:pos="9639"/>
              </w:tabs>
              <w:jc w:val="center"/>
            </w:pPr>
          </w:p>
        </w:tc>
        <w:tc>
          <w:tcPr>
            <w:tcW w:w="2247" w:type="dxa"/>
            <w:vAlign w:val="center"/>
          </w:tcPr>
          <w:p w:rsidR="00424ED3" w:rsidRPr="005E1FB9" w:rsidRDefault="00424ED3" w:rsidP="003252C0">
            <w:pPr>
              <w:tabs>
                <w:tab w:val="left" w:pos="9639"/>
              </w:tabs>
              <w:jc w:val="center"/>
            </w:pPr>
          </w:p>
        </w:tc>
      </w:tr>
      <w:tr w:rsidR="00424ED3" w:rsidRPr="005E1FB9" w:rsidTr="003252C0">
        <w:trPr>
          <w:jc w:val="center"/>
        </w:trPr>
        <w:tc>
          <w:tcPr>
            <w:tcW w:w="761" w:type="dxa"/>
            <w:vAlign w:val="center"/>
          </w:tcPr>
          <w:p w:rsidR="00424ED3" w:rsidRPr="005E1FB9" w:rsidRDefault="00424ED3" w:rsidP="003252C0">
            <w:pPr>
              <w:tabs>
                <w:tab w:val="left" w:pos="9639"/>
              </w:tabs>
              <w:jc w:val="center"/>
            </w:pPr>
            <w:r>
              <w:t>2</w:t>
            </w:r>
          </w:p>
        </w:tc>
        <w:tc>
          <w:tcPr>
            <w:tcW w:w="2299" w:type="dxa"/>
            <w:vAlign w:val="center"/>
          </w:tcPr>
          <w:p w:rsidR="00424ED3" w:rsidRPr="005E1FB9" w:rsidRDefault="00424ED3" w:rsidP="003252C0">
            <w:pPr>
              <w:tabs>
                <w:tab w:val="left" w:pos="9639"/>
              </w:tabs>
              <w:jc w:val="center"/>
            </w:pPr>
          </w:p>
        </w:tc>
        <w:tc>
          <w:tcPr>
            <w:tcW w:w="2762" w:type="dxa"/>
          </w:tcPr>
          <w:p w:rsidR="00424ED3" w:rsidRPr="005E1FB9" w:rsidRDefault="00424ED3" w:rsidP="003252C0">
            <w:pPr>
              <w:tabs>
                <w:tab w:val="left" w:pos="9639"/>
              </w:tabs>
              <w:jc w:val="center"/>
            </w:pPr>
          </w:p>
        </w:tc>
        <w:tc>
          <w:tcPr>
            <w:tcW w:w="2160" w:type="dxa"/>
            <w:vAlign w:val="center"/>
          </w:tcPr>
          <w:p w:rsidR="00424ED3" w:rsidRPr="005E1FB9" w:rsidRDefault="00424ED3" w:rsidP="003252C0">
            <w:pPr>
              <w:tabs>
                <w:tab w:val="left" w:pos="9639"/>
              </w:tabs>
              <w:jc w:val="center"/>
            </w:pPr>
          </w:p>
        </w:tc>
        <w:tc>
          <w:tcPr>
            <w:tcW w:w="2247" w:type="dxa"/>
            <w:vAlign w:val="center"/>
          </w:tcPr>
          <w:p w:rsidR="00424ED3" w:rsidRPr="005E1FB9" w:rsidRDefault="00424ED3" w:rsidP="003252C0">
            <w:pPr>
              <w:tabs>
                <w:tab w:val="left" w:pos="9639"/>
              </w:tabs>
              <w:jc w:val="center"/>
            </w:pPr>
          </w:p>
        </w:tc>
      </w:tr>
      <w:tr w:rsidR="00424ED3" w:rsidRPr="005E1FB9" w:rsidTr="003252C0">
        <w:trPr>
          <w:jc w:val="center"/>
        </w:trPr>
        <w:tc>
          <w:tcPr>
            <w:tcW w:w="761" w:type="dxa"/>
            <w:vAlign w:val="center"/>
          </w:tcPr>
          <w:p w:rsidR="00424ED3" w:rsidRPr="005E1FB9" w:rsidRDefault="00424ED3" w:rsidP="003252C0">
            <w:pPr>
              <w:tabs>
                <w:tab w:val="left" w:pos="9639"/>
              </w:tabs>
              <w:jc w:val="center"/>
            </w:pPr>
            <w:r>
              <w:t>…</w:t>
            </w:r>
          </w:p>
        </w:tc>
        <w:tc>
          <w:tcPr>
            <w:tcW w:w="2299" w:type="dxa"/>
            <w:vAlign w:val="center"/>
          </w:tcPr>
          <w:p w:rsidR="00424ED3" w:rsidRPr="005E1FB9" w:rsidRDefault="00424ED3" w:rsidP="003252C0">
            <w:pPr>
              <w:tabs>
                <w:tab w:val="left" w:pos="9639"/>
              </w:tabs>
              <w:jc w:val="center"/>
            </w:pPr>
          </w:p>
        </w:tc>
        <w:tc>
          <w:tcPr>
            <w:tcW w:w="2762" w:type="dxa"/>
          </w:tcPr>
          <w:p w:rsidR="00424ED3" w:rsidRPr="005E1FB9" w:rsidRDefault="00424ED3" w:rsidP="003252C0">
            <w:pPr>
              <w:tabs>
                <w:tab w:val="left" w:pos="9639"/>
              </w:tabs>
              <w:jc w:val="center"/>
            </w:pPr>
          </w:p>
        </w:tc>
        <w:tc>
          <w:tcPr>
            <w:tcW w:w="2160" w:type="dxa"/>
            <w:vAlign w:val="center"/>
          </w:tcPr>
          <w:p w:rsidR="00424ED3" w:rsidRPr="005E1FB9" w:rsidRDefault="00424ED3" w:rsidP="003252C0">
            <w:pPr>
              <w:tabs>
                <w:tab w:val="left" w:pos="9639"/>
              </w:tabs>
              <w:jc w:val="center"/>
            </w:pPr>
          </w:p>
        </w:tc>
        <w:tc>
          <w:tcPr>
            <w:tcW w:w="2247" w:type="dxa"/>
            <w:vAlign w:val="center"/>
          </w:tcPr>
          <w:p w:rsidR="00424ED3" w:rsidRPr="005E1FB9" w:rsidRDefault="00424ED3" w:rsidP="003252C0">
            <w:pPr>
              <w:tabs>
                <w:tab w:val="left" w:pos="9639"/>
              </w:tabs>
              <w:jc w:val="center"/>
            </w:pPr>
          </w:p>
        </w:tc>
      </w:tr>
    </w:tbl>
    <w:p w:rsidR="00424ED3" w:rsidRPr="005E1FB9" w:rsidRDefault="00424ED3" w:rsidP="00894E5B">
      <w:pPr>
        <w:tabs>
          <w:tab w:val="left" w:pos="9639"/>
        </w:tabs>
      </w:pPr>
    </w:p>
    <w:p w:rsidR="00424ED3" w:rsidRPr="005E1FB9" w:rsidRDefault="00424ED3" w:rsidP="00894E5B">
      <w:pPr>
        <w:tabs>
          <w:tab w:val="left" w:pos="9639"/>
        </w:tabs>
        <w:jc w:val="center"/>
        <w:rPr>
          <w:b/>
          <w:bCs/>
          <w:sz w:val="28"/>
          <w:szCs w:val="28"/>
        </w:rPr>
      </w:pPr>
      <w:r>
        <w:rPr>
          <w:b/>
          <w:bCs/>
          <w:sz w:val="28"/>
          <w:szCs w:val="28"/>
        </w:rPr>
        <w:t>Производственный персонал (рабочие)</w:t>
      </w:r>
    </w:p>
    <w:p w:rsidR="00424ED3" w:rsidRPr="005E1FB9" w:rsidRDefault="00424ED3" w:rsidP="00894E5B">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424ED3" w:rsidRPr="005E1FB9" w:rsidTr="003252C0">
        <w:trPr>
          <w:trHeight w:val="1000"/>
          <w:jc w:val="center"/>
        </w:trPr>
        <w:tc>
          <w:tcPr>
            <w:tcW w:w="669" w:type="dxa"/>
            <w:vAlign w:val="center"/>
          </w:tcPr>
          <w:p w:rsidR="00424ED3" w:rsidRPr="005E1FB9" w:rsidRDefault="00424ED3" w:rsidP="003252C0">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424ED3" w:rsidRPr="005E1FB9" w:rsidRDefault="00424ED3" w:rsidP="003252C0">
            <w:pPr>
              <w:tabs>
                <w:tab w:val="left" w:pos="9639"/>
              </w:tabs>
              <w:jc w:val="center"/>
            </w:pPr>
            <w:r>
              <w:t>Специальность</w:t>
            </w:r>
          </w:p>
          <w:p w:rsidR="00424ED3" w:rsidRPr="005E1FB9" w:rsidRDefault="00424ED3" w:rsidP="003252C0">
            <w:pPr>
              <w:tabs>
                <w:tab w:val="left" w:pos="9639"/>
              </w:tabs>
              <w:jc w:val="center"/>
            </w:pPr>
            <w:r>
              <w:t>по каждому рабочему</w:t>
            </w:r>
          </w:p>
        </w:tc>
        <w:tc>
          <w:tcPr>
            <w:tcW w:w="1944" w:type="dxa"/>
            <w:vAlign w:val="center"/>
          </w:tcPr>
          <w:p w:rsidR="00424ED3" w:rsidRPr="005E1FB9" w:rsidRDefault="00424ED3" w:rsidP="003252C0">
            <w:pPr>
              <w:tabs>
                <w:tab w:val="left" w:pos="9639"/>
              </w:tabs>
              <w:jc w:val="center"/>
            </w:pPr>
            <w:r>
              <w:t>Разряд, квалификация</w:t>
            </w:r>
          </w:p>
        </w:tc>
        <w:tc>
          <w:tcPr>
            <w:tcW w:w="2685" w:type="dxa"/>
            <w:vAlign w:val="center"/>
          </w:tcPr>
          <w:p w:rsidR="00424ED3" w:rsidRPr="005E1FB9" w:rsidRDefault="00424ED3" w:rsidP="003252C0">
            <w:pPr>
              <w:tabs>
                <w:tab w:val="left" w:pos="9639"/>
              </w:tabs>
              <w:jc w:val="center"/>
            </w:pPr>
            <w:r>
              <w:t>Стаж работы по специальности</w:t>
            </w:r>
          </w:p>
        </w:tc>
      </w:tr>
      <w:tr w:rsidR="00424ED3" w:rsidRPr="005E1FB9" w:rsidTr="003252C0">
        <w:trPr>
          <w:jc w:val="center"/>
        </w:trPr>
        <w:tc>
          <w:tcPr>
            <w:tcW w:w="669" w:type="dxa"/>
            <w:vAlign w:val="center"/>
          </w:tcPr>
          <w:p w:rsidR="00424ED3" w:rsidRPr="005E1FB9" w:rsidRDefault="00424ED3" w:rsidP="003252C0">
            <w:pPr>
              <w:tabs>
                <w:tab w:val="left" w:pos="9639"/>
              </w:tabs>
              <w:jc w:val="center"/>
            </w:pPr>
            <w:r>
              <w:t>1</w:t>
            </w:r>
          </w:p>
        </w:tc>
        <w:tc>
          <w:tcPr>
            <w:tcW w:w="3782" w:type="dxa"/>
            <w:vAlign w:val="center"/>
          </w:tcPr>
          <w:p w:rsidR="00424ED3" w:rsidRPr="005E1FB9" w:rsidRDefault="00424ED3" w:rsidP="003252C0">
            <w:pPr>
              <w:tabs>
                <w:tab w:val="left" w:pos="9639"/>
              </w:tabs>
              <w:jc w:val="center"/>
            </w:pPr>
          </w:p>
        </w:tc>
        <w:tc>
          <w:tcPr>
            <w:tcW w:w="1944" w:type="dxa"/>
          </w:tcPr>
          <w:p w:rsidR="00424ED3" w:rsidRPr="005E1FB9" w:rsidRDefault="00424ED3" w:rsidP="003252C0">
            <w:pPr>
              <w:tabs>
                <w:tab w:val="left" w:pos="9639"/>
              </w:tabs>
              <w:jc w:val="center"/>
            </w:pPr>
          </w:p>
        </w:tc>
        <w:tc>
          <w:tcPr>
            <w:tcW w:w="2685" w:type="dxa"/>
            <w:vAlign w:val="center"/>
          </w:tcPr>
          <w:p w:rsidR="00424ED3" w:rsidRPr="005E1FB9" w:rsidRDefault="00424ED3" w:rsidP="003252C0">
            <w:pPr>
              <w:tabs>
                <w:tab w:val="left" w:pos="9639"/>
              </w:tabs>
              <w:jc w:val="center"/>
            </w:pPr>
          </w:p>
        </w:tc>
      </w:tr>
      <w:tr w:rsidR="00424ED3" w:rsidRPr="005E1FB9" w:rsidTr="003252C0">
        <w:trPr>
          <w:jc w:val="center"/>
        </w:trPr>
        <w:tc>
          <w:tcPr>
            <w:tcW w:w="669" w:type="dxa"/>
            <w:vAlign w:val="center"/>
          </w:tcPr>
          <w:p w:rsidR="00424ED3" w:rsidRPr="005E1FB9" w:rsidRDefault="00424ED3" w:rsidP="003252C0">
            <w:pPr>
              <w:tabs>
                <w:tab w:val="left" w:pos="9639"/>
              </w:tabs>
              <w:jc w:val="center"/>
            </w:pPr>
            <w:r>
              <w:t>2</w:t>
            </w:r>
          </w:p>
        </w:tc>
        <w:tc>
          <w:tcPr>
            <w:tcW w:w="3782" w:type="dxa"/>
            <w:vAlign w:val="center"/>
          </w:tcPr>
          <w:p w:rsidR="00424ED3" w:rsidRPr="005E1FB9" w:rsidRDefault="00424ED3" w:rsidP="003252C0">
            <w:pPr>
              <w:tabs>
                <w:tab w:val="left" w:pos="9639"/>
              </w:tabs>
              <w:jc w:val="center"/>
            </w:pPr>
          </w:p>
        </w:tc>
        <w:tc>
          <w:tcPr>
            <w:tcW w:w="1944" w:type="dxa"/>
          </w:tcPr>
          <w:p w:rsidR="00424ED3" w:rsidRPr="005E1FB9" w:rsidRDefault="00424ED3" w:rsidP="003252C0">
            <w:pPr>
              <w:tabs>
                <w:tab w:val="left" w:pos="9639"/>
              </w:tabs>
              <w:jc w:val="center"/>
            </w:pPr>
          </w:p>
        </w:tc>
        <w:tc>
          <w:tcPr>
            <w:tcW w:w="2685" w:type="dxa"/>
            <w:vAlign w:val="center"/>
          </w:tcPr>
          <w:p w:rsidR="00424ED3" w:rsidRPr="005E1FB9" w:rsidRDefault="00424ED3" w:rsidP="003252C0">
            <w:pPr>
              <w:tabs>
                <w:tab w:val="left" w:pos="9639"/>
              </w:tabs>
              <w:jc w:val="center"/>
            </w:pPr>
          </w:p>
        </w:tc>
      </w:tr>
      <w:tr w:rsidR="00424ED3" w:rsidRPr="005E1FB9" w:rsidTr="003252C0">
        <w:trPr>
          <w:jc w:val="center"/>
        </w:trPr>
        <w:tc>
          <w:tcPr>
            <w:tcW w:w="669" w:type="dxa"/>
            <w:vAlign w:val="center"/>
          </w:tcPr>
          <w:p w:rsidR="00424ED3" w:rsidRPr="005E1FB9" w:rsidRDefault="00424ED3" w:rsidP="003252C0">
            <w:pPr>
              <w:tabs>
                <w:tab w:val="left" w:pos="9639"/>
              </w:tabs>
              <w:jc w:val="center"/>
            </w:pPr>
            <w:r>
              <w:t>…</w:t>
            </w:r>
          </w:p>
        </w:tc>
        <w:tc>
          <w:tcPr>
            <w:tcW w:w="3782" w:type="dxa"/>
            <w:vAlign w:val="center"/>
          </w:tcPr>
          <w:p w:rsidR="00424ED3" w:rsidRPr="005E1FB9" w:rsidRDefault="00424ED3" w:rsidP="003252C0">
            <w:pPr>
              <w:tabs>
                <w:tab w:val="left" w:pos="9639"/>
              </w:tabs>
              <w:jc w:val="center"/>
            </w:pPr>
          </w:p>
        </w:tc>
        <w:tc>
          <w:tcPr>
            <w:tcW w:w="1944" w:type="dxa"/>
          </w:tcPr>
          <w:p w:rsidR="00424ED3" w:rsidRPr="005E1FB9" w:rsidRDefault="00424ED3" w:rsidP="003252C0">
            <w:pPr>
              <w:tabs>
                <w:tab w:val="left" w:pos="9639"/>
              </w:tabs>
              <w:jc w:val="center"/>
            </w:pPr>
          </w:p>
        </w:tc>
        <w:tc>
          <w:tcPr>
            <w:tcW w:w="2685" w:type="dxa"/>
            <w:vAlign w:val="center"/>
          </w:tcPr>
          <w:p w:rsidR="00424ED3" w:rsidRPr="005E1FB9" w:rsidRDefault="00424ED3" w:rsidP="003252C0">
            <w:pPr>
              <w:tabs>
                <w:tab w:val="left" w:pos="9639"/>
              </w:tabs>
              <w:jc w:val="center"/>
            </w:pPr>
          </w:p>
        </w:tc>
      </w:tr>
    </w:tbl>
    <w:p w:rsidR="00424ED3" w:rsidRPr="005E1FB9" w:rsidRDefault="00424ED3" w:rsidP="00894E5B">
      <w:pPr>
        <w:pStyle w:val="afa"/>
        <w:jc w:val="left"/>
        <w:rPr>
          <w:b/>
          <w:i/>
          <w:sz w:val="28"/>
          <w:szCs w:val="28"/>
        </w:rPr>
      </w:pPr>
    </w:p>
    <w:p w:rsidR="00424ED3" w:rsidRPr="005E1FB9" w:rsidRDefault="00424ED3" w:rsidP="00894E5B"/>
    <w:p w:rsidR="00424ED3" w:rsidRPr="005E1FB9" w:rsidRDefault="00424ED3" w:rsidP="00894E5B"/>
    <w:p w:rsidR="00424ED3" w:rsidRPr="005E1FB9" w:rsidRDefault="00424ED3" w:rsidP="00894E5B">
      <w:pPr>
        <w:pStyle w:val="3"/>
        <w:tabs>
          <w:tab w:val="clear" w:pos="720"/>
          <w:tab w:val="num" w:pos="0"/>
        </w:tabs>
        <w:spacing w:before="0" w:after="0"/>
        <w:ind w:left="0" w:firstLine="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24ED3" w:rsidRPr="005E1FB9" w:rsidRDefault="00424ED3" w:rsidP="00894E5B">
      <w:pPr>
        <w:tabs>
          <w:tab w:val="left" w:pos="8640"/>
        </w:tabs>
        <w:jc w:val="center"/>
        <w:rPr>
          <w:i/>
        </w:rPr>
      </w:pPr>
      <w:r>
        <w:rPr>
          <w:i/>
        </w:rPr>
        <w:t>(наименование претендента)</w:t>
      </w:r>
    </w:p>
    <w:p w:rsidR="00424ED3" w:rsidRPr="005E1FB9" w:rsidRDefault="00424ED3" w:rsidP="00894E5B">
      <w:pPr>
        <w:pStyle w:val="32"/>
        <w:suppressAutoHyphens/>
        <w:spacing w:after="0"/>
        <w:rPr>
          <w:sz w:val="28"/>
          <w:szCs w:val="28"/>
        </w:rPr>
      </w:pPr>
      <w:r>
        <w:rPr>
          <w:sz w:val="28"/>
          <w:szCs w:val="28"/>
        </w:rPr>
        <w:t>____________________________________________________________________</w:t>
      </w:r>
    </w:p>
    <w:p w:rsidR="00424ED3" w:rsidRPr="005E1FB9" w:rsidRDefault="00424ED3" w:rsidP="00894E5B">
      <w:pPr>
        <w:rPr>
          <w:i/>
        </w:rPr>
      </w:pPr>
      <w:r>
        <w:rPr>
          <w:i/>
        </w:rPr>
        <w:t xml:space="preserve">       Печать</w:t>
      </w:r>
      <w:r>
        <w:rPr>
          <w:i/>
        </w:rPr>
        <w:tab/>
      </w:r>
      <w:r>
        <w:rPr>
          <w:i/>
        </w:rPr>
        <w:tab/>
      </w:r>
      <w:r>
        <w:rPr>
          <w:i/>
        </w:rPr>
        <w:tab/>
        <w:t>(должность, подпись, ФИО)</w:t>
      </w:r>
    </w:p>
    <w:p w:rsidR="00424ED3" w:rsidRPr="00894E5B" w:rsidRDefault="00424ED3" w:rsidP="00894E5B">
      <w:pPr>
        <w:pStyle w:val="32"/>
        <w:suppressAutoHyphens/>
        <w:spacing w:after="0"/>
        <w:rPr>
          <w:sz w:val="28"/>
          <w:szCs w:val="28"/>
        </w:rPr>
      </w:pPr>
      <w:r>
        <w:rPr>
          <w:sz w:val="28"/>
          <w:szCs w:val="28"/>
        </w:rPr>
        <w:t>"____" _________ 201__ г.</w:t>
      </w:r>
    </w:p>
    <w:p w:rsidR="00424ED3" w:rsidRPr="00EA138D" w:rsidRDefault="00424ED3" w:rsidP="00894E5B">
      <w:pPr>
        <w:pStyle w:val="2"/>
        <w:numPr>
          <w:ilvl w:val="0"/>
          <w:numId w:val="0"/>
        </w:numPr>
        <w:spacing w:before="0" w:after="0"/>
        <w:ind w:left="576"/>
        <w:jc w:val="right"/>
        <w:rPr>
          <w:highlight w:val="cyan"/>
        </w:rPr>
      </w:pPr>
      <w:r>
        <w:rPr>
          <w:i w:val="0"/>
          <w:highlight w:val="cyan"/>
        </w:rPr>
        <w:t xml:space="preserve"> </w:t>
      </w:r>
    </w:p>
    <w:p w:rsidR="00424ED3" w:rsidRDefault="00424ED3"/>
    <w:sectPr w:rsidR="00424ED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F03" w:rsidRDefault="00861F03">
      <w:r>
        <w:separator/>
      </w:r>
    </w:p>
  </w:endnote>
  <w:endnote w:type="continuationSeparator" w:id="0">
    <w:p w:rsidR="00861F03" w:rsidRDefault="00861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424ED3" w:rsidP="00BF6892">
    <w:pPr>
      <w:pStyle w:val="afe"/>
      <w:framePr w:wrap="around" w:vAnchor="text" w:hAnchor="margin" w:xAlign="right" w:y="1"/>
      <w:rPr>
        <w:rStyle w:val="a6"/>
      </w:rPr>
    </w:pPr>
    <w:r>
      <w:rPr>
        <w:rStyle w:val="a6"/>
      </w:rPr>
      <w:fldChar w:fldCharType="begin"/>
    </w:r>
    <w:r w:rsidR="00861F03">
      <w:rPr>
        <w:rStyle w:val="a6"/>
      </w:rPr>
      <w:instrText xml:space="preserve">PAGE  </w:instrText>
    </w:r>
    <w:r>
      <w:rPr>
        <w:rStyle w:val="a6"/>
      </w:rPr>
      <w:fldChar w:fldCharType="separate"/>
    </w:r>
    <w:r w:rsidR="00861F03">
      <w:rPr>
        <w:rStyle w:val="a6"/>
        <w:noProof/>
      </w:rPr>
      <w:t>28</w:t>
    </w:r>
    <w:r>
      <w:rPr>
        <w:rStyle w:val="a6"/>
      </w:rPr>
      <w:fldChar w:fldCharType="end"/>
    </w:r>
  </w:p>
  <w:p w:rsidR="00861F03" w:rsidRDefault="00861F0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861F03">
    <w:pPr>
      <w:pStyle w:val="afe"/>
      <w:jc w:val="center"/>
    </w:pPr>
  </w:p>
  <w:p w:rsidR="00861F03" w:rsidRDefault="00861F0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F03" w:rsidRDefault="00861F03">
      <w:r>
        <w:separator/>
      </w:r>
    </w:p>
  </w:footnote>
  <w:footnote w:type="continuationSeparator" w:id="0">
    <w:p w:rsidR="00861F03" w:rsidRDefault="00861F03">
      <w:r>
        <w:continuationSeparator/>
      </w:r>
    </w:p>
  </w:footnote>
  <w:footnote w:id="1">
    <w:p w:rsidR="00861F03" w:rsidRDefault="00861F03" w:rsidP="00E244F8">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861F03" w:rsidRDefault="00861F03"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861F03" w:rsidRDefault="00861F03"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861F03" w:rsidRDefault="00861F03" w:rsidP="00E244F8">
      <w:pPr>
        <w:pStyle w:val="aff"/>
      </w:pPr>
      <w:r>
        <w:rPr>
          <w:rStyle w:val="af7"/>
        </w:rPr>
        <w:footnoteRef/>
      </w:r>
      <w:r>
        <w:t xml:space="preserve"> Пункты 12-16 настоящей формы заполняются на усмотрение претендента.</w:t>
      </w:r>
    </w:p>
  </w:footnote>
  <w:footnote w:id="5">
    <w:p w:rsidR="00424ED3" w:rsidRDefault="00424ED3" w:rsidP="001202B2">
      <w:pPr>
        <w:pStyle w:val="aff"/>
      </w:pPr>
      <w:r>
        <w:rPr>
          <w:rStyle w:val="af7"/>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424ED3" w:rsidP="00C177CB">
    <w:pPr>
      <w:pStyle w:val="afc"/>
      <w:jc w:val="center"/>
    </w:pPr>
    <w:r>
      <w:fldChar w:fldCharType="begin"/>
    </w:r>
    <w:r w:rsidR="00861F03">
      <w:instrText xml:space="preserve"> PAGE   \* MERGEFORMAT </w:instrText>
    </w:r>
    <w:r>
      <w:fldChar w:fldCharType="separate"/>
    </w:r>
    <w:r w:rsidR="00A20C0C">
      <w:rPr>
        <w:noProof/>
      </w:rPr>
      <w:t>54</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9"/>
  </w:num>
  <w:num w:numId="9">
    <w:abstractNumId w:val="23"/>
  </w:num>
  <w:num w:numId="10">
    <w:abstractNumId w:val="33"/>
  </w:num>
  <w:num w:numId="11">
    <w:abstractNumId w:val="22"/>
  </w:num>
  <w:num w:numId="12">
    <w:abstractNumId w:val="31"/>
  </w:num>
  <w:num w:numId="13">
    <w:abstractNumId w:val="35"/>
  </w:num>
  <w:num w:numId="14">
    <w:abstractNumId w:val="36"/>
  </w:num>
  <w:num w:numId="15">
    <w:abstractNumId w:val="25"/>
  </w:num>
  <w:num w:numId="16">
    <w:abstractNumId w:val="28"/>
  </w:num>
  <w:num w:numId="17">
    <w:abstractNumId w:val="40"/>
  </w:num>
  <w:num w:numId="18">
    <w:abstractNumId w:val="30"/>
  </w:num>
  <w:num w:numId="19">
    <w:abstractNumId w:val="32"/>
  </w:num>
  <w:num w:numId="20">
    <w:abstractNumId w:val="29"/>
  </w:num>
  <w:num w:numId="21">
    <w:abstractNumId w:val="2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4"/>
  </w:num>
  <w:num w:numId="36">
    <w:abstractNumId w:val="38"/>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4ED3"/>
    <w:rsid w:val="004272B0"/>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A8B"/>
    <w:rsid w:val="00A023CD"/>
    <w:rsid w:val="00A07073"/>
    <w:rsid w:val="00A13F75"/>
    <w:rsid w:val="00A153F5"/>
    <w:rsid w:val="00A154EF"/>
    <w:rsid w:val="00A161F5"/>
    <w:rsid w:val="00A165E8"/>
    <w:rsid w:val="00A201F3"/>
    <w:rsid w:val="00A20C0C"/>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st1">
    <w:name w:val="st1"/>
    <w:basedOn w:val="a1"/>
    <w:rsid w:val="00424E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CF9FC99-603D-4A74-93D7-69257045B186}">
  <ds:schemaRefs>
    <ds:schemaRef ds:uri="http://schemas.openxmlformats.org/officeDocument/2006/bibliography"/>
  </ds:schemaRefs>
</ds:datastoreItem>
</file>

<file path=customXml/itemProps4.xml><?xml version="1.0" encoding="utf-8"?>
<ds:datastoreItem xmlns:ds="http://schemas.openxmlformats.org/officeDocument/2006/customXml" ds:itemID="{1F80D69E-2694-42F0-9B2F-C7D51366E409}">
  <ds:schemaRefs>
    <ds:schemaRef ds:uri="http://schemas.openxmlformats.org/officeDocument/2006/bibliography"/>
  </ds:schemaRefs>
</ds:datastoreItem>
</file>

<file path=customXml/itemProps5.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6.xml><?xml version="1.0" encoding="utf-8"?>
<ds:datastoreItem xmlns:ds="http://schemas.openxmlformats.org/officeDocument/2006/customXml" ds:itemID="{409E9143-6E33-4C6E-9410-C1AFF356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17314</Words>
  <Characters>98691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Hewlett-Packard Company</Company>
  <LinksUpToDate>false</LinksUpToDate>
  <CharactersWithSpaces>115774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ErbiaginaMV</cp:lastModifiedBy>
  <cp:revision>2</cp:revision>
  <cp:lastPrinted>2014-09-23T06:50:00Z</cp:lastPrinted>
  <dcterms:created xsi:type="dcterms:W3CDTF">2017-11-28T10:39:00Z</dcterms:created>
  <dcterms:modified xsi:type="dcterms:W3CDTF">2017-11-28T10:39:00Z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