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393C5E" w:rsidRDefault="00E32246">
      <w:pPr>
        <w:ind w:firstLine="0"/>
        <w:jc w:val="center"/>
        <w:rPr>
          <w:b/>
          <w:sz w:val="32"/>
          <w:szCs w:val="32"/>
        </w:rPr>
      </w:pPr>
      <w:r>
        <w:rPr>
          <w:b/>
          <w:sz w:val="32"/>
          <w:szCs w:val="32"/>
        </w:rPr>
        <w:t>№ ЗП-НКПЗАБ-17-0050</w:t>
      </w:r>
    </w:p>
    <w:p w:rsidR="00AF4708" w:rsidRDefault="00AF4708" w:rsidP="00AF4708">
      <w:pPr>
        <w:jc w:val="both"/>
      </w:pPr>
    </w:p>
    <w:p w:rsidR="00393C5E" w:rsidRDefault="00E32246">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w:t>
      </w:r>
      <w:r>
        <w:t>енным решением совета директоров ПАО «</w:t>
      </w:r>
      <w:proofErr w:type="spellStart"/>
      <w:r>
        <w:t>ТрансКонтейнер</w:t>
      </w:r>
      <w:proofErr w:type="spellEnd"/>
      <w:proofErr w:type="gramEnd"/>
      <w:r>
        <w:t>» от 21 декабря  2016 г. (далее – Положение о закупках),  проводит:</w:t>
      </w:r>
    </w:p>
    <w:p w:rsidR="00393C5E" w:rsidRDefault="00E32246">
      <w:pPr>
        <w:jc w:val="both"/>
      </w:pPr>
      <w:r>
        <w:t>Запрос предложений № ЗП-НКПЗАБ-17-0050 по предмету закупки "Оказание услуг по организации документооборота СВХ, формированию электронног</w:t>
      </w:r>
      <w:r>
        <w:t>о вида отчетности ПАО "</w:t>
      </w:r>
      <w:proofErr w:type="spellStart"/>
      <w:r>
        <w:t>ТрансКонтейнер</w:t>
      </w:r>
      <w:proofErr w:type="spellEnd"/>
      <w:r>
        <w:t>" по формам ДО-1, ДО-2, ДО-3 и предоставлению отчетности СВХ в электронном виде в таможенные органы от имени ПАО "</w:t>
      </w:r>
      <w:proofErr w:type="spellStart"/>
      <w:r>
        <w:t>ТрансКонтейнер</w:t>
      </w:r>
      <w:proofErr w:type="spellEnd"/>
      <w:r>
        <w:t>" на Контейнерном терминале Забайкальск</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393C5E" w:rsidRDefault="00E32246">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393C5E" w:rsidRDefault="00E32246">
      <w:pPr>
        <w:jc w:val="both"/>
      </w:pPr>
      <w:r>
        <w:t>Ф.И.О.: Луконин Дмитрий  Сергеевич</w:t>
      </w:r>
    </w:p>
    <w:p w:rsidR="00393C5E" w:rsidRDefault="00E32246">
      <w:pPr>
        <w:jc w:val="both"/>
      </w:pPr>
      <w:r>
        <w:t>Адрес электронной почты: lukoninds@trcont.ru</w:t>
      </w:r>
    </w:p>
    <w:p w:rsidR="00393C5E" w:rsidRDefault="00E32246">
      <w:pPr>
        <w:jc w:val="both"/>
      </w:pPr>
      <w:r>
        <w:t>Телеф</w:t>
      </w:r>
      <w:r>
        <w:t>он: +7(495)7881717(6314)</w:t>
      </w:r>
    </w:p>
    <w:p w:rsidR="00CB1C18" w:rsidRDefault="00CB1C18" w:rsidP="00AF4708">
      <w:pPr>
        <w:jc w:val="both"/>
      </w:pPr>
    </w:p>
    <w:p w:rsidR="00393C5E" w:rsidRDefault="00E32246">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393C5E" w:rsidRDefault="00E32246">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393C5E" w:rsidRDefault="00E32246">
      <w:pPr>
        <w:pStyle w:val="1"/>
        <w:ind w:firstLine="0"/>
        <w:rPr>
          <w:szCs w:val="28"/>
        </w:rPr>
      </w:pPr>
      <w:r>
        <w:rPr>
          <w:szCs w:val="28"/>
        </w:rPr>
        <w:t>Адрес: Российская Феде</w:t>
      </w:r>
      <w:r>
        <w:rPr>
          <w:szCs w:val="28"/>
        </w:rPr>
        <w:t xml:space="preserve">рация, 672000, г. Чита, ул. Анохина, д. 91, корпус 2. </w:t>
      </w:r>
    </w:p>
    <w:p w:rsidR="00393C5E" w:rsidRDefault="00E32246">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93C5E" w:rsidRDefault="00E32246">
      <w:pPr>
        <w:jc w:val="both"/>
        <w:rPr>
          <w:szCs w:val="28"/>
        </w:rPr>
      </w:pPr>
      <w:r>
        <w:rPr>
          <w:b/>
          <w:szCs w:val="28"/>
        </w:rPr>
        <w:t>Лот № 1</w:t>
      </w:r>
    </w:p>
    <w:p w:rsidR="00393C5E" w:rsidRDefault="00E32246">
      <w:pPr>
        <w:jc w:val="both"/>
        <w:rPr>
          <w:szCs w:val="28"/>
        </w:rPr>
      </w:pPr>
      <w:r>
        <w:rPr>
          <w:szCs w:val="28"/>
        </w:rPr>
        <w:t xml:space="preserve">Предмет договора: </w:t>
      </w:r>
      <w:r>
        <w:rPr>
          <w:szCs w:val="28"/>
        </w:rPr>
        <w:t>Оказание услуг по организации документооборота СВХ, формированию электронного вида отчетности ПАО "</w:t>
      </w:r>
      <w:proofErr w:type="spellStart"/>
      <w:r>
        <w:rPr>
          <w:szCs w:val="28"/>
        </w:rPr>
        <w:t>ТрансКонтейнер</w:t>
      </w:r>
      <w:proofErr w:type="spellEnd"/>
      <w:r>
        <w:rPr>
          <w:szCs w:val="28"/>
        </w:rPr>
        <w:t>" по формам ДО-1, ДО-2, ДО-3 и предоставлению отчетности СВХ в электронном виде в таможенные органы от имени ПАО "</w:t>
      </w:r>
      <w:proofErr w:type="spellStart"/>
      <w:r>
        <w:rPr>
          <w:szCs w:val="28"/>
        </w:rPr>
        <w:t>ТрансКонтейнер</w:t>
      </w:r>
      <w:proofErr w:type="spellEnd"/>
      <w:r>
        <w:rPr>
          <w:szCs w:val="28"/>
        </w:rPr>
        <w:t>" на Контейнерн</w:t>
      </w:r>
      <w:r>
        <w:rPr>
          <w:szCs w:val="28"/>
        </w:rPr>
        <w:t>ом терминале Забайкальск.</w:t>
      </w:r>
    </w:p>
    <w:p w:rsidR="00393C5E" w:rsidRDefault="00E32246">
      <w:pPr>
        <w:jc w:val="both"/>
        <w:rPr>
          <w:szCs w:val="28"/>
        </w:rPr>
      </w:pPr>
      <w:r>
        <w:rPr>
          <w:szCs w:val="28"/>
        </w:rPr>
        <w:lastRenderedPageBreak/>
        <w:t>Начальная (максимальная) цена договора: 9</w:t>
      </w:r>
      <w:r w:rsidR="00DA5CDB">
        <w:rPr>
          <w:szCs w:val="28"/>
        </w:rPr>
        <w:t> </w:t>
      </w:r>
      <w:r>
        <w:rPr>
          <w:szCs w:val="28"/>
        </w:rPr>
        <w:t>800</w:t>
      </w:r>
      <w:r w:rsidR="00DA5CDB">
        <w:rPr>
          <w:szCs w:val="28"/>
        </w:rPr>
        <w:t xml:space="preserve"> </w:t>
      </w:r>
      <w:r>
        <w:rPr>
          <w:szCs w:val="28"/>
        </w:rPr>
        <w:t>000 (девять миллионов восемьсот тысяч) рублей 00 копеек с у</w:t>
      </w:r>
      <w:r w:rsidR="00DA5CDB">
        <w:rPr>
          <w:szCs w:val="28"/>
        </w:rPr>
        <w:t xml:space="preserve">четом всех налогов (кроме НДС), </w:t>
      </w:r>
      <w:r>
        <w:rPr>
          <w:szCs w:val="28"/>
        </w:rPr>
        <w:t>включая все возможные расходы претендента, связанные с исполнением договора, в том числе все на</w:t>
      </w:r>
      <w:r>
        <w:rPr>
          <w:szCs w:val="28"/>
        </w:rPr>
        <w:t>логи и обязательные платежи, кроме НДС. Сумма НДС и условия начисления определяются в соответствии с законода</w:t>
      </w:r>
      <w:r w:rsidR="00DA5CDB">
        <w:rPr>
          <w:szCs w:val="28"/>
        </w:rPr>
        <w:t>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93C5E" w:rsidRDefault="00E3224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93C5E" w:rsidRDefault="00E32246">
            <w:pPr>
              <w:snapToGrid w:val="0"/>
              <w:ind w:firstLine="0"/>
              <w:rPr>
                <w:snapToGrid/>
                <w:sz w:val="24"/>
                <w:szCs w:val="24"/>
                <w:lang w:val="en-US"/>
              </w:rPr>
            </w:pPr>
            <w:r>
              <w:rPr>
                <w:snapToGrid/>
                <w:sz w:val="24"/>
                <w:szCs w:val="24"/>
                <w:lang w:val="en-US"/>
              </w:rPr>
              <w:t>82.99.19.000</w:t>
            </w:r>
          </w:p>
        </w:tc>
        <w:tc>
          <w:tcPr>
            <w:tcW w:w="1984" w:type="dxa"/>
            <w:tcBorders>
              <w:top w:val="single" w:sz="4" w:space="0" w:color="auto"/>
              <w:left w:val="single" w:sz="4" w:space="0" w:color="auto"/>
              <w:bottom w:val="single" w:sz="4" w:space="0" w:color="auto"/>
              <w:right w:val="single" w:sz="4" w:space="0" w:color="auto"/>
            </w:tcBorders>
          </w:tcPr>
          <w:p w:rsidR="00393C5E" w:rsidRDefault="00E32246">
            <w:pPr>
              <w:snapToGrid w:val="0"/>
              <w:ind w:firstLine="0"/>
              <w:rPr>
                <w:snapToGrid/>
                <w:sz w:val="24"/>
                <w:szCs w:val="24"/>
              </w:rPr>
            </w:pPr>
            <w:r>
              <w:rPr>
                <w:snapToGrid/>
                <w:sz w:val="24"/>
                <w:szCs w:val="24"/>
                <w:lang w:val="en-US"/>
              </w:rPr>
              <w:t>82.99</w:t>
            </w:r>
          </w:p>
        </w:tc>
        <w:tc>
          <w:tcPr>
            <w:tcW w:w="1985" w:type="dxa"/>
            <w:tcBorders>
              <w:top w:val="single" w:sz="4" w:space="0" w:color="auto"/>
              <w:left w:val="single" w:sz="4" w:space="0" w:color="auto"/>
              <w:bottom w:val="single" w:sz="4" w:space="0" w:color="auto"/>
              <w:right w:val="single" w:sz="4" w:space="0" w:color="auto"/>
            </w:tcBorders>
          </w:tcPr>
          <w:p w:rsidR="00393C5E" w:rsidRDefault="00E3224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93C5E" w:rsidRDefault="00E3224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93C5E" w:rsidRDefault="00E32246">
            <w:pPr>
              <w:snapToGrid w:val="0"/>
              <w:ind w:firstLine="0"/>
              <w:rPr>
                <w:snapToGrid/>
                <w:sz w:val="24"/>
                <w:szCs w:val="24"/>
              </w:rPr>
            </w:pPr>
            <w:r>
              <w:rPr>
                <w:snapToGrid/>
                <w:sz w:val="24"/>
                <w:szCs w:val="24"/>
              </w:rPr>
              <w:t>Строка годового плана закупок №637</w:t>
            </w:r>
          </w:p>
        </w:tc>
      </w:tr>
    </w:tbl>
    <w:p w:rsidR="00393C5E" w:rsidRDefault="00E32246">
      <w:pPr>
        <w:jc w:val="both"/>
        <w:rPr>
          <w:szCs w:val="28"/>
        </w:rPr>
      </w:pPr>
      <w:r>
        <w:rPr>
          <w:szCs w:val="28"/>
        </w:rPr>
        <w:t xml:space="preserve">Место поставки товара, выполнения работ, оказания услуг </w:t>
      </w:r>
      <w:r>
        <w:rPr>
          <w:szCs w:val="28"/>
        </w:rPr>
        <w:t xml:space="preserve">Контейнерный Терминал Забайкальск: Забайкальский край, </w:t>
      </w:r>
      <w:proofErr w:type="spellStart"/>
      <w:r>
        <w:rPr>
          <w:szCs w:val="28"/>
        </w:rPr>
        <w:t>пгт</w:t>
      </w:r>
      <w:proofErr w:type="spellEnd"/>
      <w:r>
        <w:rPr>
          <w:szCs w:val="28"/>
        </w:rPr>
        <w:t xml:space="preserve">. </w:t>
      </w:r>
      <w:proofErr w:type="spellStart"/>
      <w:r>
        <w:rPr>
          <w:szCs w:val="28"/>
        </w:rPr>
        <w:t>Забайкальск</w:t>
      </w:r>
      <w:proofErr w:type="gramStart"/>
      <w:r>
        <w:rPr>
          <w:szCs w:val="28"/>
        </w:rPr>
        <w:t>,у</w:t>
      </w:r>
      <w:proofErr w:type="gramEnd"/>
      <w:r>
        <w:rPr>
          <w:szCs w:val="28"/>
        </w:rPr>
        <w:t>л</w:t>
      </w:r>
      <w:proofErr w:type="spellEnd"/>
      <w:r>
        <w:rPr>
          <w:szCs w:val="28"/>
        </w:rPr>
        <w:t>. 1-го Мая, 7.</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93C5E" w:rsidRDefault="00E32246">
      <w:pPr>
        <w:jc w:val="both"/>
        <w:rPr>
          <w:szCs w:val="28"/>
        </w:rPr>
      </w:pPr>
      <w:r>
        <w:rPr>
          <w:szCs w:val="28"/>
        </w:rPr>
        <w:t>Срок предоставления документации по закупке: с «18» декабря 2017 г. 1</w:t>
      </w:r>
      <w:r w:rsidR="001B4709">
        <w:rPr>
          <w:szCs w:val="28"/>
        </w:rPr>
        <w:t>7</w:t>
      </w:r>
      <w:r>
        <w:rPr>
          <w:szCs w:val="28"/>
        </w:rPr>
        <w:t xml:space="preserve"> час. 00 мин. по «27» декабря 2017 г. 14 час. 00 мин.</w:t>
      </w:r>
    </w:p>
    <w:p w:rsidR="00393C5E" w:rsidRDefault="00E32246">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0" w:name="_GoBack"/>
      <w:bookmarkEnd w:id="0"/>
      <w:r>
        <w:t>) (далее – Официальный сайт).</w:t>
      </w:r>
      <w:r>
        <w:rPr>
          <w:szCs w:val="28"/>
        </w:rPr>
        <w:t xml:space="preserve"> Предоставление Заказчико</w:t>
      </w:r>
      <w:r>
        <w:rPr>
          <w:szCs w:val="28"/>
        </w:rPr>
        <w:t>м документации на материальном (бумаж</w:t>
      </w:r>
      <w:r w:rsidR="00DA5CDB">
        <w:rPr>
          <w:szCs w:val="28"/>
        </w:rPr>
        <w:t>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93C5E" w:rsidRDefault="00E32246">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393C5E" w:rsidRDefault="00DA5CDB" w:rsidP="00DA5CDB">
      <w:pPr>
        <w:ind w:firstLine="0"/>
        <w:jc w:val="both"/>
        <w:rPr>
          <w:b/>
        </w:rPr>
      </w:pPr>
      <w:r>
        <w:rPr>
          <w:szCs w:val="28"/>
        </w:rPr>
        <w:tab/>
      </w:r>
      <w:r w:rsidR="00E32246">
        <w:rPr>
          <w:szCs w:val="28"/>
        </w:rPr>
        <w:t>«27» декабря 2017 г. 14 час. 00 мин.</w:t>
      </w:r>
    </w:p>
    <w:p w:rsidR="00393C5E" w:rsidRDefault="00DA5CDB" w:rsidP="00DA5CDB">
      <w:pPr>
        <w:ind w:firstLine="0"/>
        <w:jc w:val="both"/>
      </w:pPr>
      <w:r>
        <w:tab/>
      </w:r>
      <w:r w:rsidR="00E32246">
        <w:t>Место: Российская Федерация, 672000, г. Чита, ул. Анохина, д. 91, корпус 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393C5E" w:rsidRDefault="00DA5CDB" w:rsidP="00DA5CDB">
      <w:pPr>
        <w:ind w:firstLine="0"/>
        <w:jc w:val="both"/>
        <w:rPr>
          <w:b/>
        </w:rPr>
      </w:pPr>
      <w:r>
        <w:rPr>
          <w:szCs w:val="28"/>
        </w:rPr>
        <w:tab/>
      </w:r>
      <w:r w:rsidR="00E32246">
        <w:rPr>
          <w:szCs w:val="28"/>
        </w:rPr>
        <w:t>«09» января 2018 г. 14 час. 30 мин.</w:t>
      </w:r>
    </w:p>
    <w:p w:rsidR="00393C5E" w:rsidRDefault="00DA5CDB" w:rsidP="00DA5CDB">
      <w:pPr>
        <w:ind w:firstLine="0"/>
        <w:jc w:val="both"/>
      </w:pPr>
      <w:r>
        <w:tab/>
      </w:r>
      <w:r w:rsidR="00E32246">
        <w:t>Место: Российская Федерация, 672000, г. Чита, ул. Анохина, д. 91, корпус 2</w:t>
      </w:r>
    </w:p>
    <w:p w:rsidR="00926C56" w:rsidRPr="0070301E" w:rsidRDefault="00926C56" w:rsidP="00926C56">
      <w:pPr>
        <w:jc w:val="both"/>
        <w:rPr>
          <w:szCs w:val="28"/>
        </w:rPr>
      </w:pPr>
      <w:r>
        <w:rPr>
          <w:szCs w:val="28"/>
        </w:rPr>
        <w:lastRenderedPageBreak/>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393C5E" w:rsidRDefault="00DA5CDB" w:rsidP="00DA5CDB">
      <w:pPr>
        <w:ind w:firstLine="0"/>
        <w:jc w:val="both"/>
        <w:rPr>
          <w:b/>
        </w:rPr>
      </w:pPr>
      <w:r>
        <w:tab/>
      </w:r>
      <w:r w:rsidR="00E32246">
        <w:t xml:space="preserve">не позднее </w:t>
      </w:r>
      <w:r w:rsidR="00E32246">
        <w:rPr>
          <w:szCs w:val="28"/>
        </w:rPr>
        <w:t>«30» января 2018 г. 14 час. 0</w:t>
      </w:r>
      <w:r w:rsidR="00E32246">
        <w:rPr>
          <w:szCs w:val="28"/>
        </w:rPr>
        <w:t>0 мин.</w:t>
      </w:r>
    </w:p>
    <w:p w:rsidR="00393C5E" w:rsidRDefault="00DA5CDB" w:rsidP="00DA5CDB">
      <w:pPr>
        <w:ind w:firstLine="0"/>
        <w:jc w:val="both"/>
      </w:pPr>
      <w:r>
        <w:tab/>
      </w:r>
      <w:r w:rsidR="00E32246">
        <w:t xml:space="preserve">Место: Российская Федерация, 125047, г. Москва, Оружейный переулок, дом 19 </w:t>
      </w:r>
    </w:p>
    <w:p w:rsidR="00DA5CDB" w:rsidRDefault="00DA5CDB" w:rsidP="00926C56">
      <w:pPr>
        <w:jc w:val="both"/>
      </w:pP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46" w:rsidRDefault="00E32246" w:rsidP="00CB1C18">
      <w:r>
        <w:separator/>
      </w:r>
    </w:p>
  </w:endnote>
  <w:endnote w:type="continuationSeparator" w:id="0">
    <w:p w:rsidR="00E32246" w:rsidRDefault="00E3224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46" w:rsidRDefault="00E32246" w:rsidP="00CB1C18">
      <w:r>
        <w:separator/>
      </w:r>
    </w:p>
  </w:footnote>
  <w:footnote w:type="continuationSeparator" w:id="0">
    <w:p w:rsidR="00E32246" w:rsidRDefault="00E3224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93C5E">
    <w:pPr>
      <w:pStyle w:val="af0"/>
      <w:jc w:val="center"/>
    </w:pPr>
    <w:r>
      <w:fldChar w:fldCharType="begin"/>
    </w:r>
    <w:r w:rsidR="00F95D13">
      <w:instrText xml:space="preserve"> PAGE   \* MERGEFORMAT </w:instrText>
    </w:r>
    <w:r>
      <w:fldChar w:fldCharType="separate"/>
    </w:r>
    <w:r w:rsidR="001B4709">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B4709"/>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3C5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A5CDB"/>
    <w:rsid w:val="00DB11D3"/>
    <w:rsid w:val="00DB6FD2"/>
    <w:rsid w:val="00DE094E"/>
    <w:rsid w:val="00DE3A29"/>
    <w:rsid w:val="00DE5F8C"/>
    <w:rsid w:val="00DF2155"/>
    <w:rsid w:val="00E16968"/>
    <w:rsid w:val="00E26F81"/>
    <w:rsid w:val="00E32246"/>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A3757-4470-4014-8F06-BF958353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77</cp:revision>
  <cp:lastPrinted>2013-04-01T13:23:00Z</cp:lastPrinted>
  <dcterms:created xsi:type="dcterms:W3CDTF">2013-04-10T09:26:00Z</dcterms:created>
  <dcterms:modified xsi:type="dcterms:W3CDTF">2017-12-18T07:06:00Z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