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r>
        <w:rPr>
          <w:b/>
          <w:sz w:val="32"/>
          <w:szCs w:val="32"/>
        </w:rPr>
        <w:t xml:space="preserve">ОКэ-НКПМСК-17-0022</w:t>
      </w:r>
      <w:bookmarkEnd w:id="0"/>
      <w:bookmarkEnd w:id="1"/>
      <w:bookmarkEnd w:id="2"/>
      <w:bookmarkEnd w:id="3"/>
      <w:bookmarkEnd w:id="4"/>
      <w:bookmarkEnd w:id="5"/>
      <w:bookmarkEnd w:id="6"/>
      <w:bookmarkEnd w:id="7"/>
      <w:bookmarkEnd w:id="8"/>
      <w:bookmarkEnd w:id="9"/>
    </w:p>
    <w:p w:rsidR="00AF4708" w:rsidP="00AF4708" w:rsidRDefault="00AF4708" w14:paraId="79D6A3DD"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Московской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pPr>
        <w:pStyle w:val="1"/>
        <w:suppressAutoHyphens/>
      </w:pPr>
      <w:bookmarkStart w:name="OLE_LINK3" w:id="10"/>
      <w:bookmarkStart w:name="OLE_LINK4" w:id="11"/>
      <w:bookmarkStart w:name="OLE_LINK18" w:id="12"/>
      <w:bookmarkStart w:name="OLE_LINK19" w:id="13"/>
      <w:bookmarkStart w:name="OLE_LINK31" w:id="14"/>
      <w:bookmarkStart w:name="OLE_LINK45" w:id="15"/>
      <w:bookmarkStart w:name="OLE_LINK46" w:id="16"/>
      <w:bookmarkStart w:name="OLE_LINK57" w:id="17"/>
      <w:bookmarkStart w:name="OLE_LINK58" w:id="18"/>
      <w:r>
        <w:t xml:space="preserve">Конкурс № ОКэ-НКПМСК-17-0022 по предмету закупки "Поставка расходных материалов для оргтехники и вычислительной техники "</w:t>
      </w:r>
      <w:bookmarkEnd w:id="10"/>
      <w:bookmarkEnd w:id="11"/>
      <w:bookmarkEnd w:id="12"/>
      <w:bookmarkEnd w:id="13"/>
      <w:bookmarkEnd w:id="14"/>
      <w:bookmarkEnd w:id="15"/>
      <w:bookmarkEnd w:id="16"/>
      <w:bookmarkEnd w:id="17"/>
      <w:bookmarkEnd w:id="18"/>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107014, г. Москва, ул. Короленко, д. 8</w:t>
      </w:r>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Мишина Татьяна Юрьевна</w:t>
      </w:r>
    </w:p>
    <w:p>
      <w:pPr>
        <w:jc w:val="both"/>
      </w:pPr>
      <w:r>
        <w:t xml:space="preserve">Адрес электронной почты: </w:t>
      </w:r>
      <w:r>
        <w:t xml:space="preserve">mishinatiu@trcont.ru</w:t>
      </w:r>
    </w:p>
    <w:p>
      <w:pPr>
        <w:jc w:val="both"/>
      </w:pPr>
      <w:r>
        <w:t xml:space="preserve">Телефон: </w:t>
      </w:r>
      <w:r>
        <w:t xml:space="preserve">+7(495)7881717(3671)</w:t>
      </w:r>
    </w:p>
    <w:p w:rsidR="00CB1C18" w:rsidP="00AF4708" w:rsidRDefault="00CB1C18" w14:paraId="79D6A3E9" w14:textId="77777777">
      <w:pPr>
        <w:jc w:val="both"/>
      </w:pPr>
    </w:p>
    <w:p>
      <w:pPr>
        <w:pStyle w:val="1"/>
        <w:ind w:firstLine="708"/>
        <w:rPr>
          <w:szCs w:val="28"/>
        </w:rPr>
      </w:pPr>
      <w:r>
        <w:rPr>
          <w:b/>
        </w:rPr>
        <w:t>Организатором открытого конкурса</w:t>
      </w:r>
      <w:r>
        <w:t xml:space="preserve"> является </w:t>
      </w:r>
      <w:r>
        <w:br/>
      </w:r>
      <w:r>
        <w:t>ПАО «ТрансКонтейнер». Функции Организатора выполняет:</w:t>
      </w:r>
    </w:p>
    <w:p>
      <w:pPr>
        <w:pStyle w:val="1"/>
        <w:ind w:firstLine="708"/>
        <w:rPr>
          <w:szCs w:val="28"/>
        </w:rPr>
      </w:pPr>
      <w:r>
        <w:rPr>
          <w:szCs w:val="28"/>
        </w:rPr>
        <w:lastRenderedPageBreak/>
      </w:r>
      <w:r>
        <w:rPr>
          <w:szCs w:val="28"/>
        </w:rPr>
        <w:t xml:space="preserve">Постоянная рабочая группа Конкурсной комиссии филиала ПАО «ТрансКонтейнер» на </w:t>
      </w:r>
      <w:r>
        <w:t xml:space="preserve">Московской железной дороге</w:t>
      </w:r>
      <w:r>
        <w:t xml:space="preserve">.</w:t>
      </w:r>
    </w:p>
    <w:p>
      <w:pPr>
        <w:pStyle w:val="1"/>
        <w:ind w:firstLine="0"/>
        <w:rPr>
          <w:szCs w:val="28"/>
        </w:rPr>
      </w:pPr>
      <w:r>
        <w:rPr>
          <w:szCs w:val="28"/>
        </w:rPr>
        <w:t xml:space="preserve">Адрес: </w:t>
      </w:r>
      <w:r>
        <w:rPr>
          <w:szCs w:val="28"/>
        </w:rPr>
        <w:t xml:space="preserve">Российская Федерация, 107014, г. Москва, ул. Короленко, д. 8</w:t>
      </w:r>
      <w:r>
        <w:rPr>
          <w:szCs w:val="28"/>
        </w:rPr>
        <w:t xml:space="preserve">. </w:t>
      </w:r>
    </w:p>
    <w:p>
      <w:pPr>
        <w:pStyle w:val="1"/>
        <w:ind w:firstLine="0"/>
        <w:rPr>
          <w:szCs w:val="28"/>
        </w:rPr>
      </w:pPr>
      <w:r>
        <w:rPr>
          <w:szCs w:val="28"/>
        </w:rPr>
        <w:t xml:space="preserve">Контактное(ые) лицо(а) Организатора: </w:t>
      </w:r>
      <w:r>
        <w:rPr>
          <w:szCs w:val="28"/>
        </w:rPr>
        <w:t xml:space="preserve">Анастасия Александровна Кривобокова</w:t>
      </w:r>
      <w:r>
        <w:rPr>
          <w:szCs w:val="28"/>
        </w:rPr>
        <w:t xml:space="preserve">, тел./факс </w:t>
      </w:r>
      <w:r>
        <w:rPr>
          <w:szCs w:val="28"/>
        </w:rPr>
        <w:t xml:space="preserve">+7(499)2625171(3663)</w:t>
      </w:r>
      <w:r>
        <w:rPr>
          <w:szCs w:val="28"/>
        </w:rPr>
        <w:t xml:space="preserve">, электронный адрес </w:t>
      </w:r>
      <w:r>
        <w:rPr>
          <w:szCs w:val="28"/>
        </w:rPr>
        <w:t xml:space="preserve">KrivobokovaAA@trcont.ru</w:t>
      </w:r>
      <w:r>
        <w:rPr>
          <w:szCs w:val="28"/>
        </w:rPr>
        <w:t xml:space="preserve">. </w:t>
      </w:r>
    </w:p>
    <w:p>
      <w:pPr>
        <w:pStyle w:val="1"/>
        <w:ind w:firstLine="0"/>
        <w:rPr>
          <w:szCs w:val="28"/>
        </w:rPr>
      </w:pPr>
      <w:r>
        <w:rPr>
          <w:szCs w:val="28"/>
        </w:rPr>
        <w:t xml:space="preserve">Контактное(ые) лицо(а) Организатора: </w:t>
      </w:r>
      <w:r>
        <w:rPr>
          <w:szCs w:val="28"/>
        </w:rPr>
        <w:t xml:space="preserve">Анна Николаевна Кривенкова</w:t>
      </w:r>
      <w:r>
        <w:rPr>
          <w:szCs w:val="28"/>
        </w:rPr>
        <w:t xml:space="preserve">, тел./факс </w:t>
      </w:r>
      <w:r>
        <w:rPr>
          <w:szCs w:val="28"/>
        </w:rPr>
        <w:t xml:space="preserve">+7(495)2760392(3662)</w:t>
      </w:r>
      <w:r>
        <w:rPr>
          <w:szCs w:val="28"/>
        </w:rPr>
        <w:t xml:space="preserve">, электронный адрес </w:t>
      </w:r>
      <w:r>
        <w:rPr>
          <w:szCs w:val="28"/>
        </w:rPr>
        <w:t xml:space="preserve">KrivenkovaAN@trcont.ru</w:t>
      </w:r>
      <w:r>
        <w:rPr>
          <w:szCs w:val="28"/>
        </w:rPr>
        <w:t xml:space="preserve">. </w:t>
      </w:r>
    </w:p>
    <w:p w:rsidRPr="005634C1" w:rsidR="008E6D39" w:rsidP="008E6D39" w:rsidRDefault="008E6D39" w14:paraId="33AB5535" w14:textId="77777777">
      <w:pPr>
        <w:pStyle w:val="1"/>
        <w:ind w:firstLine="0"/>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Поставка расходных материалов для оргтехники и вычислительной техники </w:t>
      </w:r>
    </w:p>
    <w:p>
      <w:pPr>
        <w:jc w:val="both"/>
        <w:rPr>
          <w:szCs w:val="28"/>
        </w:rPr>
      </w:pPr>
      <w:r>
        <w:rPr>
          <w:szCs w:val="28"/>
        </w:rPr>
        <w:t xml:space="preserve">Начальная (максимальная) цена договора: </w:t>
      </w:r>
      <w:r>
        <w:rPr>
          <w:szCs w:val="28"/>
        </w:rPr>
        <w:t xml:space="preserve">1300000 (один миллион триста тысяч) рублей 00 копеек</w:t>
      </w:r>
      <w:r>
        <w:rPr>
          <w:szCs w:val="28"/>
        </w:rPr>
        <w:t xml:space="preserve"> с учетом всех налогов (кроме НДС). </w:t>
      </w:r>
      <w:r>
        <w:rPr>
          <w:szCs w:val="28"/>
        </w:rPr>
        <w:t xml:space="preserve">С учетом всех налогов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r>
        <w:rPr>
          <w:szCs w:val="28"/>
        </w:rPr>
        <w:t xml:space="preserve">.</w:t>
      </w:r>
    </w:p>
    <w:p w:rsidR="00124964" w:rsidP="002C0F1D" w:rsidRDefault="00124964" w14:paraId="79D6A3FD" w14:textId="160AE76A">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470014" w:rsidTr="009E3216" w14:paraId="5493DC68"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470014" w:rsidP="009E3216" w:rsidRDefault="00470014" w14:paraId="2B0FC96A"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470014" w:rsidP="009E3216" w:rsidRDefault="00470014" w14:paraId="17AEAF84"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470014" w:rsidP="009E3216" w:rsidRDefault="00470014" w14:paraId="239023C9"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470014" w:rsidP="009E3216" w:rsidRDefault="00470014" w14:paraId="6BB99EC6"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470014" w:rsidP="009E3216" w:rsidRDefault="00470014" w14:paraId="4B0CFA14"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470014" w:rsidP="009E3216" w:rsidRDefault="00470014" w14:paraId="4BE2BDB0" w14:textId="77777777">
            <w:pPr>
              <w:snapToGrid w:val="0"/>
              <w:ind w:firstLine="0"/>
              <w:rPr>
                <w:snapToGrid/>
                <w:sz w:val="24"/>
                <w:szCs w:val="24"/>
              </w:rPr>
            </w:pPr>
            <w:r>
              <w:rPr>
                <w:snapToGrid/>
                <w:sz w:val="24"/>
                <w:szCs w:val="24"/>
              </w:rPr>
              <w:t>Дополнительные сведения</w:t>
            </w:r>
          </w:p>
        </w:tc>
      </w:tr>
      <w:tr w:rsidRPr="00F26920" w:rsidR="00470014" w:rsidTr="009E3216" w14:paraId="1AF78AA4"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28.23.26.000</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28.23.2</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675,00</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Штука</w:t>
            </w:r>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674</w:t>
            </w:r>
          </w:p>
        </w:tc>
      </w:tr>
    </w:tbl>
    <w:p>
      <w:pPr>
        <w:jc w:val="both"/>
        <w:rPr>
          <w:szCs w:val="28"/>
        </w:rPr>
      </w:pPr>
      <w:r>
        <w:rPr>
          <w:szCs w:val="28"/>
        </w:rPr>
        <w:t xml:space="preserve">Место поставки товара, выполнения работ, оказания услуг: </w:t>
      </w:r>
      <w:r>
        <w:rPr>
          <w:szCs w:val="28"/>
        </w:rPr>
        <w:t xml:space="preserve">г. Москва</w:t>
      </w:r>
      <w:r>
        <w:rPr>
          <w:szCs w:val="28"/>
        </w:rPr>
        <w:t xml:space="preserve">.</w:t>
      </w:r>
    </w:p>
    <w:p w:rsidR="008C7B27" w:rsidP="00CB1C18" w:rsidRDefault="008C7B27" w14:paraId="79D6A411" w14:textId="77777777">
      <w:pPr>
        <w:jc w:val="both"/>
        <w:rPr>
          <w:szCs w:val="28"/>
        </w:rPr>
      </w:pPr>
    </w:p>
    <w:p w:rsidR="008C7B27" w:rsidP="00962FD2" w:rsidRDefault="008C7B27" w14:paraId="79D6A412" w14:textId="70BD99A1">
      <w:pPr>
        <w:ind w:firstLine="0"/>
        <w:jc w:val="both"/>
        <w:rPr>
          <w:szCs w:val="28"/>
        </w:rPr>
      </w:pPr>
      <w:r>
        <w:rPr>
          <w:b/>
          <w:szCs w:val="28"/>
        </w:rPr>
        <w:t>Информация о документации по закупке</w:t>
      </w:r>
      <w:r>
        <w:rPr>
          <w:szCs w:val="28"/>
        </w:rPr>
        <w:t xml:space="preserve"> </w:t>
      </w:r>
    </w:p>
    <w:p>
      <w:pPr>
        <w:jc w:val="both"/>
        <w:rPr>
          <w:szCs w:val="28"/>
        </w:rPr>
      </w:pPr>
      <w:bookmarkStart w:name="OLE_LINK34" w:id="19"/>
      <w:bookmarkStart w:name="OLE_LINK35" w:id="20"/>
      <w:bookmarkStart w:name="OLE_LINK36" w:id="21"/>
      <w:r>
        <w:rPr>
          <w:szCs w:val="28"/>
        </w:rPr>
        <w:t xml:space="preserve">Срок предоставления документации о закупке: </w:t>
      </w:r>
      <w:r>
        <w:rPr>
          <w:szCs w:val="28"/>
        </w:rPr>
        <w:br/>
      </w:r>
      <w:bookmarkStart w:name="OLE_LINK5" w:id="22"/>
      <w:bookmarkStart w:name="OLE_LINK6" w:id="23"/>
      <w:bookmarkStart w:name="OLE_LINK7" w:id="24"/>
      <w:r>
        <w:rPr>
          <w:szCs w:val="28"/>
        </w:rPr>
        <w:t xml:space="preserve">с </w:t>
      </w:r>
      <w:r>
        <w:rPr>
          <w:szCs w:val="28"/>
        </w:rPr>
        <w:t xml:space="preserve">«28» декабря 2017 г. 16 час. 00 мин.</w:t>
      </w:r>
      <w:r>
        <w:rPr>
          <w:szCs w:val="28"/>
        </w:rPr>
        <w:t xml:space="preserve"> по </w:t>
      </w:r>
      <w:r>
        <w:rPr>
          <w:szCs w:val="28"/>
        </w:rPr>
        <w:t xml:space="preserve">«18» января 2018 г. 14 час. 00 мин.</w:t>
      </w:r>
      <w:bookmarkEnd w:id="19"/>
      <w:bookmarkEnd w:id="20"/>
      <w:bookmarkEnd w:id="21"/>
      <w:bookmarkEnd w:id="22"/>
      <w:bookmarkEnd w:id="23"/>
      <w:bookmarkEnd w:id="24"/>
    </w:p>
    <w:p w:rsidRPr="006A2D2A" w:rsidR="00237904" w:rsidP="00CB1C18" w:rsidRDefault="008C7B27" w14:paraId="79D6A414" w14:textId="2D9AD9B3">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name="_GoBack" w:id="25"/>
      <w:bookmarkEnd w:id="25"/>
      <w:r>
        <w:t>в сфере закупок в информационно-телекоммуникационной сети «Интернет» (</w:t>
      </w:r>
      <w:hyperlink w:history="1" r:id="rId13">
        <w:r>
          <w:rPr>
            <w:rStyle w:val="a6"/>
          </w:rPr>
          <w:t>www.zakupki.gov.ru</w:t>
        </w:r>
      </w:hyperlink>
      <w:r>
        <w:t xml:space="preserve">) (далее – </w:t>
      </w:r>
      <w:r>
        <w:lastRenderedPageBreak/>
      </w:r>
      <w:r>
        <w:t>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77777777">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26"/>
      <w:bookmarkStart w:name="OLE_LINK9" w:id="27"/>
      <w:bookmarkStart w:name="OLE_LINK23" w:id="28"/>
      <w:bookmarkStart w:name="OLE_LINK24" w:id="29"/>
      <w:bookmarkStart w:name="OLE_LINK37" w:id="30"/>
      <w:bookmarkStart w:name="OLE_LINK60" w:id="31"/>
      <w:bookmarkStart w:name="OLE_LINK61" w:id="32"/>
      <w:r>
        <w:rPr>
          <w:szCs w:val="28"/>
        </w:rPr>
        <w:t>«18» января 2018 г. 14 час. 00 мин.</w:t>
      </w:r>
      <w:bookmarkEnd w:id="26"/>
      <w:bookmarkEnd w:id="27"/>
      <w:bookmarkEnd w:id="28"/>
      <w:bookmarkEnd w:id="29"/>
      <w:bookmarkEnd w:id="30"/>
      <w:bookmarkEnd w:id="31"/>
      <w:bookmarkEnd w:id="32"/>
    </w:p>
    <w:p w:rsidRPr="00E135F8" w:rsidR="000A67CD" w:rsidP="007B4A2D" w:rsidRDefault="000A67CD" w14:paraId="79D6A419" w14:textId="7B318497">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Pr="004F1967" w:rsidR="004F1967" w:rsidP="004F1967" w:rsidRDefault="004F1967" w14:paraId="79D6A41A" w14:textId="77777777">
      <w:pPr>
        <w:ind w:firstLine="0"/>
        <w:jc w:val="both"/>
        <w:rPr>
          <w:szCs w:val="28"/>
        </w:rPr>
      </w:pPr>
      <w:r>
        <w:rPr>
          <w:szCs w:val="28"/>
        </w:rPr>
        <w:tab/>
      </w:r>
    </w:p>
    <w:p w:rsidR="00662448" w:rsidP="00662448" w:rsidRDefault="00D20EAA" w14:paraId="79D6A41B" w14:textId="77777777">
      <w:pPr>
        <w:jc w:val="both"/>
        <w:rPr>
          <w:b/>
          <w:szCs w:val="28"/>
        </w:rPr>
      </w:pPr>
      <w:r>
        <w:rPr>
          <w:b/>
          <w:szCs w:val="28"/>
        </w:rPr>
        <w:t>Рассмотрение, оценка и сопоставление Заявок</w:t>
      </w:r>
    </w:p>
    <w:p>
      <w:pPr>
        <w:jc w:val="both"/>
        <w:rPr>
          <w:b/>
        </w:rPr>
      </w:pPr>
      <w:r>
        <w:rPr>
          <w:szCs w:val="28"/>
        </w:rPr>
        <w:tab/>
      </w:r>
      <w:bookmarkStart w:name="OLE_LINK10" w:id="33"/>
      <w:bookmarkStart w:name="OLE_LINK11" w:id="34"/>
      <w:bookmarkStart w:name="OLE_LINK12" w:id="35"/>
      <w:bookmarkStart w:name="OLE_LINK13" w:id="36"/>
      <w:bookmarkStart w:name="OLE_LINK25" w:id="37"/>
      <w:bookmarkStart w:name="OLE_LINK26" w:id="38"/>
      <w:bookmarkStart w:name="OLE_LINK38" w:id="39"/>
      <w:bookmarkStart w:name="OLE_LINK39" w:id="40"/>
      <w:bookmarkStart w:name="OLE_LINK51" w:id="41"/>
      <w:bookmarkStart w:name="OLE_LINK52" w:id="42"/>
      <w:bookmarkStart w:name="OLE_LINK64" w:id="43"/>
      <w:bookmarkStart w:name="OLE_LINK65" w:id="44"/>
      <w:r>
        <w:rPr>
          <w:szCs w:val="28"/>
        </w:rPr>
        <w:t>«24» января 2018 г. 14 час. 00 мин.</w:t>
      </w:r>
      <w:bookmarkEnd w:id="33"/>
      <w:bookmarkEnd w:id="34"/>
      <w:bookmarkEnd w:id="35"/>
      <w:bookmarkEnd w:id="36"/>
      <w:bookmarkEnd w:id="37"/>
      <w:bookmarkEnd w:id="38"/>
      <w:bookmarkEnd w:id="39"/>
      <w:bookmarkEnd w:id="40"/>
      <w:bookmarkEnd w:id="41"/>
      <w:bookmarkEnd w:id="42"/>
      <w:bookmarkEnd w:id="43"/>
      <w:bookmarkEnd w:id="44"/>
    </w:p>
    <w:p>
      <w:pPr>
        <w:jc w:val="both"/>
      </w:pPr>
      <w:r>
        <w:tab/>
      </w:r>
      <w:r>
        <w:t xml:space="preserve">Место: </w:t>
      </w:r>
      <w:r>
        <w:t xml:space="preserve">Российская Федерация, 107014, г. Москва, ул. Короленко, д. 8</w:t>
      </w:r>
    </w:p>
    <w:p w:rsidR="00470014" w:rsidP="00470014" w:rsidRDefault="00470014" w14:paraId="244A6848" w14:textId="77777777">
      <w:pPr>
        <w:jc w:val="both"/>
        <w:rPr>
          <w:szCs w:val="28"/>
        </w:rPr>
      </w:pPr>
      <w:r>
        <w:rPr>
          <w:szCs w:val="28"/>
        </w:rPr>
        <w:t>Информация о ходе рассмотрения Заявок не подлежит разглашению.</w:t>
      </w:r>
    </w:p>
    <w:p w:rsidRPr="0070301E" w:rsidR="008E39C6" w:rsidP="00470014" w:rsidRDefault="008E39C6" w14:paraId="4E04AAEB" w14:textId="77777777">
      <w:pPr>
        <w:jc w:val="both"/>
        <w:rPr>
          <w:szCs w:val="28"/>
        </w:rPr>
      </w:pPr>
    </w:p>
    <w:p w:rsidRPr="0070301E" w:rsidR="00470014" w:rsidP="00470014" w:rsidRDefault="00470014" w14:paraId="558F5E82" w14:textId="77777777">
      <w:pPr>
        <w:jc w:val="both"/>
        <w:rPr>
          <w:b/>
        </w:rPr>
      </w:pPr>
      <w:r>
        <w:rPr>
          <w:b/>
        </w:rPr>
        <w:t>Подведение итогов:</w:t>
      </w:r>
    </w:p>
    <w:p>
      <w:pPr>
        <w:jc w:val="both"/>
        <w:rPr>
          <w:b/>
        </w:rPr>
      </w:pPr>
      <w:r>
        <w:tab/>
      </w:r>
      <w:bookmarkStart w:name="OLE_LINK40" w:id="45"/>
      <w:bookmarkStart w:name="OLE_LINK41" w:id="46"/>
      <w:bookmarkStart w:name="OLE_LINK42" w:id="47"/>
      <w:bookmarkStart w:name="OLE_LINK53" w:id="48"/>
      <w:bookmarkStart w:name="OLE_LINK54" w:id="49"/>
      <w:bookmarkStart w:name="OLE_LINK66" w:id="50"/>
      <w:bookmarkStart w:name="OLE_LINK67" w:id="51"/>
      <w:r>
        <w:t xml:space="preserve">не позднее </w:t>
      </w:r>
      <w:bookmarkStart w:name="OLE_LINK14" w:id="52"/>
      <w:bookmarkStart w:name="OLE_LINK15" w:id="53"/>
      <w:bookmarkStart w:name="OLE_LINK27" w:id="54"/>
      <w:bookmarkStart w:name="OLE_LINK28" w:id="55"/>
      <w:r>
        <w:rPr>
          <w:szCs w:val="28"/>
        </w:rPr>
        <w:t>«31» января 2018 г. 14 час. 00 мин.</w:t>
      </w:r>
      <w:bookmarkEnd w:id="45"/>
      <w:bookmarkEnd w:id="46"/>
      <w:bookmarkEnd w:id="47"/>
      <w:bookmarkEnd w:id="48"/>
      <w:bookmarkEnd w:id="49"/>
      <w:bookmarkEnd w:id="50"/>
      <w:bookmarkEnd w:id="51"/>
      <w:bookmarkEnd w:id="52"/>
      <w:bookmarkEnd w:id="53"/>
      <w:bookmarkEnd w:id="54"/>
      <w:bookmarkEnd w:id="55"/>
    </w:p>
    <w:p>
      <w:pPr>
        <w:jc w:val="both"/>
      </w:pPr>
      <w:r>
        <w:tab/>
      </w:r>
      <w:r>
        <w:t xml:space="preserve">Место: </w:t>
      </w:r>
      <w:r>
        <w:t xml:space="preserve">Российская Федерация, 107014, г. Москва, ул. Короленко, д. 8</w:t>
      </w:r>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B81AC6" w14:paraId="79D6A42B" w14:textId="30555F71">
      <w:pPr>
        <w:pStyle w:val="a7"/>
        <w:suppressAutoHyphens/>
        <w:rPr>
          <w:b/>
          <w:sz w:val="28"/>
          <w:szCs w:val="28"/>
        </w:rPr>
      </w:pPr>
      <w:r>
        <w:rPr>
          <w:b/>
          <w:sz w:val="28"/>
          <w:szCs w:val="28"/>
        </w:rPr>
        <w:lastRenderedPageBreak/>
      </w: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A325D" w14:textId="77777777" w:rsidR="002F5F9A" w:rsidRDefault="002F5F9A" w:rsidP="00CB1C18">
      <w:r>
        <w:separator/>
      </w:r>
    </w:p>
  </w:endnote>
  <w:endnote w:type="continuationSeparator" w:id="0">
    <w:p w14:paraId="240FF4AF" w14:textId="77777777"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FDC2B" w14:textId="77777777" w:rsidR="002F5F9A" w:rsidRDefault="002F5F9A" w:rsidP="00CB1C18">
      <w:r>
        <w:separator/>
      </w:r>
    </w:p>
  </w:footnote>
  <w:footnote w:type="continuationSeparator" w:id="0">
    <w:p w14:paraId="25FCC634" w14:textId="77777777"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2</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07AFD-48AA-4EDF-9DBC-D67893C6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57</cp:revision>
  <cp:lastPrinted>2013-10-11T11:56:00Z</cp:lastPrinted>
  <dcterms:created xsi:type="dcterms:W3CDTF">2013-08-27T12:50:00Z</dcterms:created>
  <dcterms:modified xsi:type="dcterms:W3CDTF">2017-11-23T13:17:00Z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