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407EF1" w:rsidRDefault="007F526A">
      <w:pPr>
        <w:tabs>
          <w:tab w:val="left" w:pos="4962"/>
        </w:tabs>
        <w:ind w:left="4253" w:firstLine="0"/>
        <w:jc w:val="left"/>
        <w:rPr>
          <w:b/>
          <w:bCs/>
          <w:sz w:val="28"/>
          <w:szCs w:val="28"/>
        </w:rPr>
      </w:pPr>
      <w:r>
        <w:rPr>
          <w:b/>
          <w:bCs/>
          <w:sz w:val="28"/>
          <w:szCs w:val="28"/>
        </w:rPr>
        <w:t xml:space="preserve">Председатель Конкурсной комиссии филиала ПАО «ТрансКонтейнер на Октябрьской железной дороге </w:t>
      </w:r>
    </w:p>
    <w:p w:rsidR="00C70EA2" w:rsidRPr="006D2B87" w:rsidRDefault="00C70EA2" w:rsidP="00D9584C">
      <w:pPr>
        <w:tabs>
          <w:tab w:val="left" w:pos="4962"/>
        </w:tabs>
        <w:ind w:left="4253"/>
        <w:jc w:val="left"/>
        <w:rPr>
          <w:b/>
          <w:bCs/>
          <w:sz w:val="28"/>
          <w:szCs w:val="28"/>
        </w:rPr>
      </w:pPr>
    </w:p>
    <w:p w:rsidR="00407EF1" w:rsidRDefault="00C70EA2">
      <w:pPr>
        <w:tabs>
          <w:tab w:val="left" w:pos="4962"/>
        </w:tabs>
        <w:ind w:left="4253" w:firstLine="0"/>
        <w:jc w:val="left"/>
        <w:rPr>
          <w:b/>
          <w:bCs/>
          <w:sz w:val="28"/>
          <w:szCs w:val="28"/>
        </w:rPr>
      </w:pPr>
      <w:r>
        <w:rPr>
          <w:b/>
          <w:bCs/>
          <w:sz w:val="28"/>
          <w:szCs w:val="28"/>
        </w:rPr>
        <w:t xml:space="preserve">____________________ </w:t>
      </w:r>
      <w:r w:rsidR="000B0298">
        <w:rPr>
          <w:b/>
          <w:bCs/>
          <w:sz w:val="28"/>
          <w:szCs w:val="28"/>
        </w:rPr>
        <w:t>Д.И.</w:t>
      </w:r>
      <w:r w:rsidR="007F526A">
        <w:rPr>
          <w:b/>
          <w:bCs/>
          <w:sz w:val="28"/>
          <w:szCs w:val="28"/>
        </w:rPr>
        <w:t>Мельничук</w:t>
      </w:r>
    </w:p>
    <w:p w:rsidR="00C70EA2" w:rsidRPr="006D2B87" w:rsidRDefault="00C70EA2" w:rsidP="00D9584C">
      <w:pPr>
        <w:tabs>
          <w:tab w:val="left" w:pos="4962"/>
        </w:tabs>
        <w:ind w:left="4253"/>
        <w:jc w:val="left"/>
        <w:rPr>
          <w:rFonts w:eastAsia="Arial Unicode MS"/>
        </w:rPr>
      </w:pPr>
    </w:p>
    <w:p w:rsidR="00407EF1" w:rsidRDefault="000B0298">
      <w:pPr>
        <w:tabs>
          <w:tab w:val="left" w:pos="4962"/>
        </w:tabs>
        <w:ind w:left="4253" w:firstLine="0"/>
        <w:jc w:val="left"/>
        <w:rPr>
          <w:b/>
          <w:bCs/>
          <w:sz w:val="28"/>
        </w:rPr>
      </w:pPr>
      <w:r>
        <w:rPr>
          <w:b/>
          <w:bCs/>
          <w:sz w:val="28"/>
        </w:rPr>
        <w:t>«29</w:t>
      </w:r>
      <w:r w:rsidR="007F526A">
        <w:rPr>
          <w:b/>
          <w:bCs/>
          <w:sz w:val="28"/>
        </w:rPr>
        <w:t>» декабря 2017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1F0296">
      <w:pPr>
        <w:pStyle w:val="19"/>
        <w:numPr>
          <w:ilvl w:val="2"/>
          <w:numId w:val="20"/>
        </w:numPr>
        <w:ind w:left="0" w:firstLine="709"/>
      </w:pPr>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Положением о порядке закупки товаров, работ, услуг для нужд </w:t>
      </w:r>
      <w:r>
        <w:br/>
        <w:t xml:space="preserve">ПАО «ТрансКонтейнер», утвержденным решением Совета директоров </w:t>
      </w:r>
      <w:r>
        <w:br/>
        <w:t>ПАО «ТрансКонтейнер» от 21 декабря 2016 г. (далее – Положение о закупках) проводит:</w:t>
      </w:r>
    </w:p>
    <w:p w:rsidR="00407EF1" w:rsidRDefault="007F526A">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Открытый конкурс в электронной форме № ОКэ-НКПО</w:t>
      </w:r>
      <w:r w:rsidR="00DF7E76">
        <w:t>КТ-17-0036 по предмету закупки «</w:t>
      </w:r>
      <w:r>
        <w:t xml:space="preserve">Оказание услуг по оформлению разрешений на перевозку тяжеловесных </w:t>
      </w:r>
      <w:r w:rsidR="00DF7E76">
        <w:t>и (или) крупногабаритных грузов</w:t>
      </w:r>
      <w:bookmarkEnd w:id="0"/>
      <w:bookmarkEnd w:id="1"/>
      <w:bookmarkEnd w:id="2"/>
      <w:bookmarkEnd w:id="3"/>
      <w:bookmarkEnd w:id="4"/>
      <w:bookmarkEnd w:id="5"/>
      <w:bookmarkEnd w:id="6"/>
      <w:bookmarkEnd w:id="7"/>
      <w:bookmarkEnd w:id="8"/>
      <w:r w:rsidR="00DF7E76">
        <w:t>»</w:t>
      </w:r>
      <w:r>
        <w:t xml:space="preserve"> (далее – Открытый конкурс).</w:t>
      </w:r>
    </w:p>
    <w:p w:rsidR="009B347A" w:rsidRPr="009B347A" w:rsidRDefault="009B347A" w:rsidP="000B532B">
      <w:pPr>
        <w:pStyle w:val="19"/>
        <w:numPr>
          <w:ilvl w:val="2"/>
          <w:numId w:val="20"/>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7D6548" w:rsidRPr="009B347A" w:rsidRDefault="00627696" w:rsidP="00647BB6">
      <w:pPr>
        <w:pStyle w:val="19"/>
        <w:numPr>
          <w:ilvl w:val="2"/>
          <w:numId w:val="20"/>
        </w:numPr>
        <w:ind w:left="0" w:firstLine="709"/>
      </w:pPr>
      <w:r>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товара, работ и услуг, сроки поставки </w:t>
      </w:r>
      <w:r>
        <w:lastRenderedPageBreak/>
        <w:t>товара, выполнения работ или оказания услуг, количество лотов, порядок, сроки направления документации, указаны в Техническом задании и Информационной карте (разделы 4 и 5 соответственно настоящей документации о закупке).</w:t>
      </w:r>
    </w:p>
    <w:p w:rsidR="00A647EF" w:rsidRPr="00D32FFA" w:rsidRDefault="002C7848" w:rsidP="00647BB6">
      <w:pPr>
        <w:pStyle w:val="19"/>
        <w:numPr>
          <w:ilvl w:val="2"/>
          <w:numId w:val="20"/>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647BB6">
      <w:pPr>
        <w:pStyle w:val="19"/>
        <w:numPr>
          <w:ilvl w:val="2"/>
          <w:numId w:val="20"/>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647BB6">
      <w:pPr>
        <w:pStyle w:val="19"/>
        <w:numPr>
          <w:ilvl w:val="2"/>
          <w:numId w:val="20"/>
        </w:numPr>
        <w:ind w:left="0" w:firstLine="709"/>
        <w:rPr>
          <w:szCs w:val="28"/>
        </w:rPr>
      </w:pPr>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647BB6">
      <w:pPr>
        <w:pStyle w:val="19"/>
        <w:widowControl w:val="0"/>
        <w:numPr>
          <w:ilvl w:val="2"/>
          <w:numId w:val="20"/>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647BB6">
      <w:pPr>
        <w:pStyle w:val="19"/>
        <w:widowControl w:val="0"/>
        <w:numPr>
          <w:ilvl w:val="2"/>
          <w:numId w:val="20"/>
        </w:numPr>
        <w:ind w:left="0" w:firstLine="709"/>
      </w:pPr>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407EF1" w:rsidRDefault="007F526A">
      <w:pPr>
        <w:pStyle w:val="19"/>
        <w:widowControl w:val="0"/>
        <w:numPr>
          <w:ilvl w:val="2"/>
          <w:numId w:val="20"/>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w:t>
      </w:r>
    </w:p>
    <w:p w:rsidR="0002418A" w:rsidRPr="00623585" w:rsidRDefault="0002418A" w:rsidP="00647BB6">
      <w:pPr>
        <w:numPr>
          <w:ilvl w:val="2"/>
          <w:numId w:val="1"/>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1256B9">
      <w:pPr>
        <w:ind w:left="0" w:firstLine="709"/>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647BB6">
      <w:pPr>
        <w:numPr>
          <w:ilvl w:val="2"/>
          <w:numId w:val="1"/>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дней со дня поступления запроса на разъяснение, без указания информации о лице, от которого поступил запрос.</w:t>
      </w:r>
    </w:p>
    <w:p w:rsidR="007D6548" w:rsidRPr="00D32FFA" w:rsidRDefault="007D6548" w:rsidP="00647BB6">
      <w:pPr>
        <w:numPr>
          <w:ilvl w:val="2"/>
          <w:numId w:val="1"/>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647BB6">
      <w:pPr>
        <w:numPr>
          <w:ilvl w:val="2"/>
          <w:numId w:val="1"/>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подпункте 1.2.2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a"/>
        <w:ind w:left="0"/>
        <w:rPr>
          <w:sz w:val="28"/>
          <w:szCs w:val="28"/>
        </w:rPr>
      </w:pPr>
      <w:r>
        <w:rPr>
          <w:sz w:val="28"/>
          <w:szCs w:val="28"/>
        </w:rPr>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r>
        <w:rPr>
          <w:sz w:val="28"/>
          <w:szCs w:val="28"/>
        </w:rPr>
        <w:t>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4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FC3E77" w:rsidRPr="00C25469" w:rsidRDefault="00FC3E77" w:rsidP="006C1184">
      <w:pPr>
        <w:pStyle w:val="afa"/>
        <w:ind w:left="0"/>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b"/>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D6548" w:rsidRDefault="00850591" w:rsidP="001256B9">
      <w:pPr>
        <w:ind w:left="0"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Pr>
          <w:sz w:val="28"/>
          <w:szCs w:val="28"/>
        </w:rPr>
        <w:t>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52FEB" w:rsidRPr="00D32FFA" w:rsidRDefault="001174EB" w:rsidP="001256B9">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647BB6">
      <w:pPr>
        <w:pStyle w:val="afa"/>
        <w:numPr>
          <w:ilvl w:val="0"/>
          <w:numId w:val="2"/>
        </w:numPr>
        <w:tabs>
          <w:tab w:val="left" w:pos="1440"/>
        </w:tabs>
        <w:ind w:left="0" w:firstLine="709"/>
        <w:rPr>
          <w:sz w:val="28"/>
          <w:szCs w:val="28"/>
        </w:rPr>
      </w:pPr>
      <w:r>
        <w:rPr>
          <w:sz w:val="28"/>
          <w:szCs w:val="28"/>
        </w:rPr>
        <w:t>опись представленных документов, заверенную подписью и печатью претендента;</w:t>
      </w:r>
    </w:p>
    <w:p w:rsidR="00407EF1" w:rsidRDefault="007F526A">
      <w:pPr>
        <w:pStyle w:val="afa"/>
        <w:numPr>
          <w:ilvl w:val="0"/>
          <w:numId w:val="2"/>
        </w:numPr>
        <w:tabs>
          <w:tab w:val="left" w:pos="1440"/>
        </w:tabs>
        <w:ind w:left="0" w:firstLine="709"/>
        <w:rPr>
          <w:sz w:val="28"/>
          <w:szCs w:val="28"/>
        </w:rPr>
      </w:pPr>
      <w:r>
        <w:rPr>
          <w:sz w:val="28"/>
          <w:szCs w:val="28"/>
        </w:rPr>
        <w:t>надлежащим образом оформленные приложения к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647BB6">
      <w:pPr>
        <w:pStyle w:val="afa"/>
        <w:numPr>
          <w:ilvl w:val="0"/>
          <w:numId w:val="2"/>
        </w:numPr>
        <w:tabs>
          <w:tab w:val="left" w:pos="1440"/>
        </w:tabs>
        <w:ind w:left="0" w:firstLine="709"/>
        <w:rPr>
          <w:sz w:val="28"/>
        </w:rPr>
      </w:pPr>
      <w:r>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647BB6">
      <w:pPr>
        <w:pStyle w:val="afa"/>
        <w:numPr>
          <w:ilvl w:val="0"/>
          <w:numId w:val="2"/>
        </w:numPr>
        <w:tabs>
          <w:tab w:val="left" w:pos="0"/>
          <w:tab w:val="left" w:pos="1440"/>
        </w:tabs>
        <w:ind w:left="0" w:firstLine="709"/>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647BB6">
      <w:pPr>
        <w:pStyle w:val="afa"/>
        <w:numPr>
          <w:ilvl w:val="0"/>
          <w:numId w:val="2"/>
        </w:numPr>
        <w:tabs>
          <w:tab w:val="left" w:pos="1440"/>
        </w:tabs>
        <w:ind w:left="0" w:firstLine="709"/>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E035EA" w:rsidRDefault="007D6548" w:rsidP="00647BB6">
      <w:pPr>
        <w:pStyle w:val="afa"/>
        <w:numPr>
          <w:ilvl w:val="0"/>
          <w:numId w:val="2"/>
        </w:numPr>
        <w:tabs>
          <w:tab w:val="left" w:pos="1440"/>
        </w:tabs>
        <w:ind w:left="0" w:firstLine="709"/>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1174EB" w:rsidRPr="00D32FFA" w:rsidRDefault="001174EB" w:rsidP="00647BB6">
      <w:pPr>
        <w:pStyle w:val="afa"/>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a"/>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a"/>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647BB6">
      <w:pPr>
        <w:pStyle w:val="afa"/>
        <w:numPr>
          <w:ilvl w:val="2"/>
          <w:numId w:val="5"/>
        </w:numPr>
        <w:tabs>
          <w:tab w:val="left" w:pos="720"/>
          <w:tab w:val="left" w:pos="900"/>
        </w:tabs>
        <w:ind w:firstLine="709"/>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647BB6">
      <w:pPr>
        <w:pStyle w:val="afa"/>
        <w:numPr>
          <w:ilvl w:val="2"/>
          <w:numId w:val="5"/>
        </w:numPr>
        <w:tabs>
          <w:tab w:val="left" w:pos="720"/>
        </w:tabs>
        <w:ind w:firstLine="709"/>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647BB6">
      <w:pPr>
        <w:pStyle w:val="afa"/>
        <w:numPr>
          <w:ilvl w:val="2"/>
          <w:numId w:val="5"/>
        </w:numPr>
        <w:tabs>
          <w:tab w:val="num" w:pos="72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647BB6">
      <w:pPr>
        <w:pStyle w:val="afa"/>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647BB6">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a"/>
        <w:numPr>
          <w:ilvl w:val="2"/>
          <w:numId w:val="5"/>
        </w:numPr>
        <w:tabs>
          <w:tab w:val="left" w:pos="72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a"/>
        <w:numPr>
          <w:ilvl w:val="2"/>
          <w:numId w:val="5"/>
        </w:numPr>
        <w:ind w:firstLine="709"/>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a"/>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a"/>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C34D2" w:rsidRPr="003C34D2" w:rsidRDefault="003C34D2" w:rsidP="00647BB6">
      <w:pPr>
        <w:pStyle w:val="afa"/>
        <w:numPr>
          <w:ilvl w:val="2"/>
          <w:numId w:val="3"/>
        </w:numPr>
        <w:ind w:left="0" w:firstLine="709"/>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4 Информационной карты в течение 3 (трех) дней с даты подписания протокола.</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a"/>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Рассмотрение и сопоставление Заявок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a"/>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RDefault="00243F0F" w:rsidP="001256B9">
      <w:pPr>
        <w:pStyle w:val="afa"/>
        <w:ind w:left="0"/>
        <w:rPr>
          <w:sz w:val="28"/>
        </w:rPr>
      </w:pPr>
      <w:r>
        <w:rPr>
          <w:sz w:val="28"/>
        </w:rPr>
        <w:t>3) несоответствия Заявки требованиям настоящей документации о закупке,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документации о закупке;</w:t>
      </w:r>
    </w:p>
    <w:p w:rsidR="00243F0F" w:rsidRPr="00D32FFA" w:rsidRDefault="00243F0F" w:rsidP="001256B9">
      <w:pPr>
        <w:pStyle w:val="afa"/>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243F0F" w:rsidP="001256B9">
      <w:pPr>
        <w:pStyle w:val="afa"/>
        <w:ind w:left="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a"/>
        <w:ind w:left="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a"/>
        <w:ind w:left="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47BB6">
      <w:pPr>
        <w:numPr>
          <w:ilvl w:val="0"/>
          <w:numId w:val="14"/>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F1612D" w:rsidRPr="00225D88" w:rsidRDefault="00F20853" w:rsidP="00F1612D">
      <w:pPr>
        <w:numPr>
          <w:ilvl w:val="0"/>
          <w:numId w:val="17"/>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647BB6">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3" w:history="1">
        <w:r>
          <w:rPr>
            <w:rStyle w:val="a8"/>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C15C57" w:rsidP="001256B9">
      <w:pPr>
        <w:pStyle w:val="Default"/>
        <w:ind w:left="0" w:firstLine="709"/>
        <w:jc w:val="both"/>
        <w:rPr>
          <w:sz w:val="28"/>
          <w:szCs w:val="28"/>
        </w:rPr>
      </w:pPr>
      <w:r>
        <w:rPr>
          <w:sz w:val="28"/>
          <w:szCs w:val="28"/>
        </w:rPr>
        <w:t xml:space="preserve">Протокол размещается в СМИ не позднее чем через 3 (три) дня со дня его подписания в соответствии с пунктом 4 Информационной карты.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подписания протокола.</w:t>
      </w:r>
    </w:p>
    <w:p w:rsidR="007D6548" w:rsidRPr="00D32FFA" w:rsidRDefault="007D6548" w:rsidP="00647BB6">
      <w:pPr>
        <w:numPr>
          <w:ilvl w:val="0"/>
          <w:numId w:val="18"/>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1F0296" w:rsidRDefault="007D6548" w:rsidP="006C1184">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Pr="001F0296" w:rsidRDefault="001F0296" w:rsidP="001F0296">
      <w:pPr>
        <w:numPr>
          <w:ilvl w:val="0"/>
          <w:numId w:val="18"/>
        </w:numPr>
        <w:ind w:left="0" w:firstLine="709"/>
        <w:jc w:val="both"/>
        <w:rPr>
          <w:sz w:val="28"/>
          <w:szCs w:val="28"/>
        </w:rPr>
      </w:pPr>
      <w:r>
        <w:rPr>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r>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24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Участник, признанный победителем Открытого конкурса, должен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t>Заказчик вправе отклонить такое предложение победителя.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 Участник Открытого конкурса, Заявке которого был присвоен второй номер, не вправе отказаться от заключения договора.</w:t>
      </w:r>
    </w:p>
    <w:p w:rsidR="00407EF1" w:rsidRDefault="007F526A">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с даты признания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5A3988" w:rsidRPr="00D32FFA" w:rsidRDefault="005A3988" w:rsidP="005E043C">
      <w:pPr>
        <w:pStyle w:val="afa"/>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Pr>
          <w:rFonts w:eastAsia="MS Mincho"/>
          <w:i w:val="0"/>
        </w:rPr>
        <w:t>О</w:t>
      </w:r>
      <w:bookmarkEnd w:id="10"/>
      <w:bookmarkEnd w:id="11"/>
      <w:r>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Default="007668FE" w:rsidP="005A3988">
      <w:pPr>
        <w:pStyle w:val="afa"/>
        <w:ind w:left="0"/>
        <w:rPr>
          <w:sz w:val="28"/>
          <w:szCs w:val="28"/>
        </w:rPr>
      </w:pPr>
      <w:r>
        <w:rPr>
          <w:sz w:val="28"/>
          <w:szCs w:val="28"/>
        </w:rPr>
        <w:t>а) опись представленных документов, заверенную подписью и печатью претендента;</w:t>
      </w:r>
    </w:p>
    <w:p w:rsidR="005D0FE3" w:rsidRPr="003343CE" w:rsidRDefault="007668FE" w:rsidP="005A3988">
      <w:pPr>
        <w:pStyle w:val="afa"/>
        <w:ind w:left="0"/>
        <w:rPr>
          <w:sz w:val="28"/>
          <w:szCs w:val="28"/>
        </w:rPr>
      </w:pPr>
      <w:r>
        <w:rPr>
          <w:sz w:val="28"/>
          <w:szCs w:val="28"/>
        </w:rPr>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r>
        <w:t xml:space="preserve"> </w:t>
      </w:r>
      <w:r>
        <w:rPr>
          <w:sz w:val="28"/>
          <w:szCs w:val="28"/>
        </w:rPr>
        <w:t>документации о закупке);</w:t>
      </w:r>
    </w:p>
    <w:p w:rsidR="005D0FE3" w:rsidRDefault="007668FE" w:rsidP="005A3988">
      <w:pPr>
        <w:pStyle w:val="afa"/>
        <w:ind w:left="0"/>
        <w:rPr>
          <w:sz w:val="28"/>
          <w:szCs w:val="28"/>
        </w:rPr>
      </w:pPr>
      <w:r>
        <w:rPr>
          <w:sz w:val="28"/>
          <w:szCs w:val="28"/>
        </w:rPr>
        <w:t xml:space="preserve">в) документы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5D0FE3" w:rsidP="005A3988">
      <w:pPr>
        <w:pStyle w:val="afa"/>
        <w:ind w:left="0"/>
        <w:rPr>
          <w:sz w:val="28"/>
          <w:szCs w:val="28"/>
        </w:rPr>
      </w:pPr>
      <w:r>
        <w:rPr>
          <w:sz w:val="28"/>
        </w:rPr>
        <w:t xml:space="preserve">г) другие документы, </w:t>
      </w:r>
      <w:r>
        <w:rPr>
          <w:sz w:val="28"/>
          <w:szCs w:val="28"/>
        </w:rPr>
        <w:t>указанные в подпункте 2 пункта 17 Информационной карты.</w:t>
      </w:r>
    </w:p>
    <w:p w:rsidR="00950CE3" w:rsidRPr="003343CE" w:rsidRDefault="00354B98" w:rsidP="00647BB6">
      <w:pPr>
        <w:pStyle w:val="afa"/>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(*.pdf), (*.</w:t>
      </w:r>
      <w:r>
        <w:rPr>
          <w:sz w:val="28"/>
          <w:szCs w:val="28"/>
          <w:lang w:val="en-US"/>
        </w:rPr>
        <w:t>jpg</w:t>
      </w:r>
      <w:r>
        <w:rPr>
          <w:sz w:val="28"/>
          <w:szCs w:val="28"/>
        </w:rPr>
        <w:t>) и т.д., предпочтительнее (*.pdf).</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Заявка.</w:t>
      </w:r>
      <w:r>
        <w:rPr>
          <w:sz w:val="28"/>
          <w:szCs w:val="28"/>
          <w:lang w:val="en-US"/>
        </w:rPr>
        <w:t>pdf</w:t>
      </w:r>
      <w:r>
        <w:rPr>
          <w:sz w:val="28"/>
          <w:szCs w:val="28"/>
        </w:rPr>
        <w:t xml:space="preserve"> (</w:t>
      </w:r>
      <w:r>
        <w:rPr>
          <w:sz w:val="28"/>
          <w:szCs w:val="28"/>
          <w:lang w:val="en-US"/>
        </w:rPr>
        <w:t>Zayavka</w:t>
      </w:r>
      <w:r>
        <w:rPr>
          <w:sz w:val="28"/>
          <w:szCs w:val="28"/>
        </w:rPr>
        <w:t>.</w:t>
      </w:r>
      <w:r>
        <w:rPr>
          <w:sz w:val="28"/>
          <w:szCs w:val="28"/>
          <w:lang w:val="en-US"/>
        </w:rPr>
        <w:t>pdf</w:t>
      </w:r>
      <w:r>
        <w:rPr>
          <w:sz w:val="28"/>
          <w:szCs w:val="28"/>
        </w:rPr>
        <w:t>), Сведения.</w:t>
      </w:r>
      <w:r>
        <w:rPr>
          <w:sz w:val="28"/>
          <w:szCs w:val="28"/>
          <w:lang w:val="en-US"/>
        </w:rPr>
        <w:t>pdf</w:t>
      </w:r>
      <w:r>
        <w:rPr>
          <w:sz w:val="28"/>
          <w:szCs w:val="28"/>
        </w:rPr>
        <w:t>, Предложение.</w:t>
      </w:r>
      <w:r>
        <w:rPr>
          <w:sz w:val="28"/>
          <w:szCs w:val="28"/>
          <w:lang w:val="en-US"/>
        </w:rPr>
        <w:t>pdf</w:t>
      </w:r>
      <w:r>
        <w:rPr>
          <w:sz w:val="28"/>
          <w:szCs w:val="28"/>
        </w:rPr>
        <w:t xml:space="preserve"> и т.д.).</w:t>
      </w:r>
    </w:p>
    <w:p w:rsidR="009B66AE" w:rsidRPr="005A3988" w:rsidRDefault="009B66AE" w:rsidP="005A3988">
      <w:pPr>
        <w:ind w:left="0" w:firstLine="709"/>
        <w:contextualSpacing/>
        <w:jc w:val="both"/>
        <w:rPr>
          <w:sz w:val="28"/>
          <w:szCs w:val="28"/>
        </w:rPr>
      </w:pPr>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647BB6">
      <w:pPr>
        <w:pStyle w:val="afa"/>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a"/>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407EF1" w:rsidRDefault="006F17B5">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7F526A" w:rsidRPr="007E6DE4" w:rsidRDefault="007F526A" w:rsidP="00805082">
                  <w:pPr>
                    <w:rPr>
                      <w:b/>
                      <w:sz w:val="28"/>
                      <w:szCs w:val="28"/>
                    </w:rPr>
                  </w:pPr>
                  <w:r w:rsidRPr="007E6DE4">
                    <w:rPr>
                      <w:b/>
                      <w:sz w:val="28"/>
                      <w:szCs w:val="28"/>
                    </w:rPr>
                    <w:t xml:space="preserve">_____________________________________________, </w:t>
                  </w:r>
                </w:p>
                <w:p w:rsidR="007F526A" w:rsidRDefault="007F526A" w:rsidP="00805082">
                  <w:pPr>
                    <w:rPr>
                      <w:sz w:val="28"/>
                      <w:szCs w:val="28"/>
                    </w:rPr>
                  </w:pPr>
                  <w:r w:rsidRPr="007E6DE4">
                    <w:rPr>
                      <w:i/>
                      <w:sz w:val="20"/>
                      <w:szCs w:val="20"/>
                    </w:rPr>
                    <w:t>наименование претендента</w:t>
                  </w:r>
                  <w:r w:rsidRPr="00923E2D">
                    <w:rPr>
                      <w:sz w:val="28"/>
                      <w:szCs w:val="28"/>
                    </w:rPr>
                    <w:t xml:space="preserve"> </w:t>
                  </w:r>
                </w:p>
                <w:p w:rsidR="007F526A" w:rsidRPr="007E6DE4" w:rsidRDefault="007F526A" w:rsidP="00805082">
                  <w:pPr>
                    <w:rPr>
                      <w:b/>
                      <w:sz w:val="28"/>
                      <w:szCs w:val="28"/>
                    </w:rPr>
                  </w:pPr>
                  <w:r w:rsidRPr="007E6DE4">
                    <w:rPr>
                      <w:b/>
                      <w:sz w:val="28"/>
                      <w:szCs w:val="28"/>
                    </w:rPr>
                    <w:t>________________________________________</w:t>
                  </w:r>
                </w:p>
                <w:p w:rsidR="007F526A" w:rsidRPr="007E6DE4" w:rsidRDefault="007F526A" w:rsidP="00805082">
                  <w:pPr>
                    <w:rPr>
                      <w:i/>
                      <w:sz w:val="20"/>
                      <w:szCs w:val="20"/>
                    </w:rPr>
                  </w:pPr>
                  <w:r w:rsidRPr="007E6DE4">
                    <w:rPr>
                      <w:i/>
                      <w:sz w:val="20"/>
                      <w:szCs w:val="20"/>
                    </w:rPr>
                    <w:t>государство регистрации претендента</w:t>
                  </w:r>
                </w:p>
                <w:p w:rsidR="007F526A" w:rsidRPr="007E6DE4" w:rsidRDefault="007F526A" w:rsidP="00805082">
                  <w:pPr>
                    <w:rPr>
                      <w:b/>
                      <w:sz w:val="28"/>
                      <w:szCs w:val="28"/>
                    </w:rPr>
                  </w:pPr>
                  <w:r w:rsidRPr="007E6DE4">
                    <w:rPr>
                      <w:b/>
                      <w:sz w:val="28"/>
                      <w:szCs w:val="28"/>
                    </w:rPr>
                    <w:t>_____________________________</w:t>
                  </w:r>
                  <w:r>
                    <w:rPr>
                      <w:b/>
                      <w:sz w:val="28"/>
                      <w:szCs w:val="28"/>
                    </w:rPr>
                    <w:t>__________________</w:t>
                  </w:r>
                </w:p>
                <w:p w:rsidR="007F526A" w:rsidRPr="007E6DE4" w:rsidRDefault="007F526A" w:rsidP="00805082">
                  <w:pPr>
                    <w:rPr>
                      <w:i/>
                      <w:sz w:val="20"/>
                      <w:szCs w:val="20"/>
                    </w:rPr>
                  </w:pPr>
                  <w:r w:rsidRPr="007E6DE4">
                    <w:rPr>
                      <w:i/>
                      <w:sz w:val="20"/>
                      <w:szCs w:val="20"/>
                    </w:rPr>
                    <w:t>ИНН претендента (для претендентов-резидентов Российской Федерации)</w:t>
                  </w:r>
                </w:p>
                <w:p w:rsidR="007F526A" w:rsidRDefault="007F526A" w:rsidP="00805082">
                  <w:pPr>
                    <w:jc w:val="both"/>
                  </w:pPr>
                </w:p>
                <w:p w:rsidR="007F526A" w:rsidRDefault="007F526A">
                  <w:pPr>
                    <w:rPr>
                      <w:b/>
                    </w:rPr>
                  </w:pPr>
                  <w:r>
                    <w:rPr>
                      <w:b/>
                    </w:rPr>
                    <w:t>ЗАЯВКА НА УЧАСТИЕ В ОТКРЫТОМ КОНКУРСЕ № ОКэ-НКПОКТ-17-0036</w:t>
                  </w:r>
                </w:p>
                <w:p w:rsidR="007F526A" w:rsidRPr="00923E2D" w:rsidRDefault="007F526A" w:rsidP="00805082">
                  <w:pPr>
                    <w:rPr>
                      <w:b/>
                    </w:rPr>
                  </w:pPr>
                </w:p>
                <w:p w:rsidR="007F526A" w:rsidRPr="00923E2D" w:rsidRDefault="007F526A" w:rsidP="00805082">
                  <w:pPr>
                    <w:ind w:left="2124" w:firstLine="708"/>
                    <w:rPr>
                      <w:i/>
                    </w:rPr>
                  </w:pPr>
                </w:p>
              </w:txbxContent>
            </v:textbox>
            <w10:wrap type="tight"/>
          </v:shape>
        </w:pict>
      </w:r>
      <w:r w:rsidR="007F526A">
        <w:rPr>
          <w:sz w:val="28"/>
          <w:szCs w:val="28"/>
        </w:rPr>
        <w:t xml:space="preserve"> При подаче Заявки на бумажном носителе п</w:t>
      </w:r>
      <w:r w:rsidR="007F526A">
        <w:rPr>
          <w:sz w:val="28"/>
        </w:rPr>
        <w:t>исьмо (конверт) с Заявкой должен</w:t>
      </w:r>
      <w:r w:rsidR="007F526A">
        <w:rPr>
          <w:sz w:val="28"/>
          <w:szCs w:val="28"/>
        </w:rPr>
        <w:t xml:space="preserve"> иметь следующую маркировку:</w:t>
      </w:r>
    </w:p>
    <w:p w:rsidR="00407EF1" w:rsidRDefault="007F526A">
      <w:pPr>
        <w:ind w:left="0" w:firstLine="709"/>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a"/>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a"/>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407EF1" w:rsidRDefault="007F526A">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 закупке.</w:t>
      </w:r>
    </w:p>
    <w:p w:rsidR="000954FB" w:rsidRPr="00300A78" w:rsidRDefault="000954FB" w:rsidP="005A3988">
      <w:pPr>
        <w:pStyle w:val="a"/>
        <w:ind w:firstLine="709"/>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407EF1" w:rsidRDefault="007F526A">
      <w:pPr>
        <w:pStyle w:val="a"/>
        <w:ind w:firstLine="709"/>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407EF1" w:rsidRPr="00DF7E76" w:rsidRDefault="007F526A" w:rsidP="00DF7E76">
      <w:pPr>
        <w:pStyle w:val="a"/>
        <w:ind w:firstLine="709"/>
        <w:rPr>
          <w:b w:val="0"/>
          <w:i w:val="0"/>
        </w:rPr>
      </w:pP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407EF1" w:rsidRDefault="007F526A">
      <w:pPr>
        <w:pStyle w:val="a"/>
        <w:ind w:firstLine="709"/>
        <w:rPr>
          <w:b w:val="0"/>
          <w:i w:val="0"/>
        </w:rPr>
      </w:pPr>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rsidR="00407EF1" w:rsidRDefault="007F526A">
      <w:pPr>
        <w:pStyle w:val="a"/>
        <w:ind w:firstLine="709"/>
        <w:rPr>
          <w:b w:val="0"/>
          <w:i w:val="0"/>
        </w:rPr>
      </w:pPr>
      <w:r>
        <w:rPr>
          <w:b w:val="0"/>
          <w:i w:val="0"/>
        </w:rPr>
        <w:t xml:space="preserve"> 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825894" w:rsidRDefault="00825894">
      <w:pPr>
        <w:rPr>
          <w:b/>
          <w:bCs/>
          <w:sz w:val="32"/>
          <w:szCs w:val="32"/>
        </w:rPr>
      </w:pPr>
      <w:r>
        <w:rPr>
          <w:b/>
          <w:bCs/>
          <w:sz w:val="32"/>
          <w:szCs w:val="32"/>
        </w:rPr>
        <w:br w:type="page"/>
      </w:r>
    </w:p>
    <w:p w:rsidR="000954FB" w:rsidRDefault="006400A0" w:rsidP="00DF7E76">
      <w:pPr>
        <w:spacing w:after="120"/>
        <w:ind w:left="0" w:firstLine="578"/>
        <w:outlineLvl w:val="0"/>
        <w:rPr>
          <w:b/>
          <w:bCs/>
          <w:sz w:val="32"/>
          <w:szCs w:val="32"/>
        </w:rPr>
      </w:pPr>
      <w:r>
        <w:rPr>
          <w:b/>
          <w:bCs/>
          <w:sz w:val="32"/>
          <w:szCs w:val="32"/>
        </w:rPr>
        <w:t>Раздел 4. Техническое задание.</w:t>
      </w:r>
    </w:p>
    <w:p w:rsidR="00FA7FCE" w:rsidRPr="00221467" w:rsidRDefault="00FA7FCE" w:rsidP="00DF7E76">
      <w:pPr>
        <w:spacing w:after="120"/>
        <w:ind w:left="0" w:firstLine="578"/>
        <w:outlineLvl w:val="0"/>
        <w:rPr>
          <w:b/>
          <w:bCs/>
          <w:sz w:val="32"/>
          <w:szCs w:val="32"/>
        </w:rPr>
      </w:pPr>
    </w:p>
    <w:p w:rsidR="00DF7E76" w:rsidRDefault="00DF7E76" w:rsidP="00DF7E76">
      <w:pPr>
        <w:ind w:left="0" w:firstLine="578"/>
        <w:jc w:val="both"/>
        <w:rPr>
          <w:rFonts w:eastAsia="MS Mincho"/>
          <w:b/>
          <w:bCs/>
          <w:sz w:val="28"/>
          <w:szCs w:val="28"/>
        </w:rPr>
      </w:pPr>
      <w:r w:rsidRPr="00463138">
        <w:rPr>
          <w:rFonts w:eastAsia="MS Mincho"/>
          <w:b/>
          <w:bCs/>
          <w:sz w:val="28"/>
          <w:szCs w:val="28"/>
        </w:rPr>
        <w:t>4.1.</w:t>
      </w:r>
      <w:r>
        <w:rPr>
          <w:rFonts w:eastAsia="MS Mincho"/>
          <w:b/>
          <w:bCs/>
          <w:sz w:val="28"/>
          <w:szCs w:val="28"/>
        </w:rPr>
        <w:t xml:space="preserve"> Общие положения.</w:t>
      </w:r>
    </w:p>
    <w:p w:rsidR="00DF7E76" w:rsidRDefault="00DF7E76" w:rsidP="00DF7E76">
      <w:pPr>
        <w:ind w:left="0" w:firstLine="578"/>
        <w:jc w:val="both"/>
        <w:rPr>
          <w:rFonts w:eastAsia="MS Mincho"/>
          <w:bCs/>
          <w:sz w:val="28"/>
          <w:szCs w:val="28"/>
        </w:rPr>
      </w:pPr>
      <w:r>
        <w:rPr>
          <w:rFonts w:eastAsia="MS Mincho"/>
          <w:bCs/>
          <w:sz w:val="28"/>
          <w:szCs w:val="28"/>
        </w:rPr>
        <w:t>4.1.1. Предмет договора – оказание услуг по оформлению разрешений на перевозку тяжеловесных и (или) крупногабаритных грузов;</w:t>
      </w:r>
    </w:p>
    <w:p w:rsidR="00DF7E76" w:rsidRDefault="00DF7E76" w:rsidP="00DF7E76">
      <w:pPr>
        <w:ind w:left="0" w:firstLine="578"/>
        <w:jc w:val="both"/>
        <w:rPr>
          <w:sz w:val="28"/>
          <w:szCs w:val="28"/>
        </w:rPr>
      </w:pPr>
      <w:r>
        <w:rPr>
          <w:rFonts w:eastAsia="MS Mincho"/>
          <w:bCs/>
          <w:sz w:val="28"/>
          <w:szCs w:val="28"/>
        </w:rPr>
        <w:t>4.1.2. Цель услуги – оформление специальных разрешений на движение автотранспортных средств автотранспортного участка (АТУ) филиала ПАО «ТрансКонтейнер» на Октябрьской железной дороге, осуществляющих перевозку по автодорогам РФ крупногабаритных и (или) тяжеловесных грузов.</w:t>
      </w:r>
      <w:r>
        <w:rPr>
          <w:sz w:val="28"/>
          <w:szCs w:val="28"/>
        </w:rPr>
        <w:t xml:space="preserve"> </w:t>
      </w:r>
    </w:p>
    <w:p w:rsidR="00DF7E76" w:rsidRDefault="00DF7E76" w:rsidP="00DF7E76">
      <w:pPr>
        <w:ind w:left="0" w:firstLine="578"/>
        <w:jc w:val="both"/>
        <w:rPr>
          <w:sz w:val="28"/>
          <w:szCs w:val="28"/>
        </w:rPr>
      </w:pPr>
      <w:r>
        <w:rPr>
          <w:rFonts w:eastAsia="MS Mincho"/>
          <w:sz w:val="28"/>
          <w:szCs w:val="28"/>
        </w:rPr>
        <w:t xml:space="preserve">4.1.3. </w:t>
      </w:r>
      <w:r w:rsidRPr="00EA1D25">
        <w:rPr>
          <w:rFonts w:eastAsia="MS Mincho"/>
          <w:sz w:val="28"/>
          <w:szCs w:val="28"/>
        </w:rPr>
        <w:t xml:space="preserve">Предмет </w:t>
      </w:r>
      <w:r>
        <w:rPr>
          <w:rFonts w:eastAsia="MS Mincho"/>
          <w:sz w:val="28"/>
          <w:szCs w:val="28"/>
        </w:rPr>
        <w:t>Открытого конкурса неделим</w:t>
      </w:r>
      <w:r w:rsidRPr="00EA1D25">
        <w:rPr>
          <w:rFonts w:eastAsia="MS Mincho"/>
          <w:sz w:val="28"/>
          <w:szCs w:val="28"/>
        </w:rPr>
        <w:t xml:space="preserve">, </w:t>
      </w:r>
      <w:r>
        <w:rPr>
          <w:rFonts w:eastAsia="MS Mincho"/>
          <w:sz w:val="28"/>
          <w:szCs w:val="28"/>
        </w:rPr>
        <w:t xml:space="preserve">т.е. </w:t>
      </w:r>
      <w:r w:rsidRPr="00EA1D25">
        <w:rPr>
          <w:rFonts w:eastAsia="MS Mincho"/>
          <w:sz w:val="28"/>
          <w:szCs w:val="28"/>
        </w:rPr>
        <w:t xml:space="preserve">претендент, в случае победы в настоящем </w:t>
      </w:r>
      <w:r>
        <w:rPr>
          <w:rFonts w:eastAsia="MS Mincho"/>
          <w:sz w:val="28"/>
          <w:szCs w:val="28"/>
        </w:rPr>
        <w:t>Открытом конкурсе</w:t>
      </w:r>
      <w:r w:rsidRPr="00EA1D25">
        <w:rPr>
          <w:rFonts w:eastAsia="MS Mincho"/>
          <w:sz w:val="28"/>
          <w:szCs w:val="28"/>
        </w:rPr>
        <w:t xml:space="preserve">, должен </w:t>
      </w:r>
      <w:r>
        <w:rPr>
          <w:rFonts w:eastAsia="MS Mincho"/>
          <w:sz w:val="28"/>
          <w:szCs w:val="28"/>
        </w:rPr>
        <w:t>оказать Услуги в полном объеме</w:t>
      </w:r>
      <w:r w:rsidRPr="00EA1D25">
        <w:rPr>
          <w:rFonts w:eastAsia="MS Mincho"/>
          <w:sz w:val="28"/>
          <w:szCs w:val="28"/>
        </w:rPr>
        <w:t xml:space="preserve"> согласно документации о закупке.</w:t>
      </w:r>
    </w:p>
    <w:p w:rsidR="00DF7E76" w:rsidRDefault="00DF7E76" w:rsidP="00DF7E76">
      <w:pPr>
        <w:ind w:left="0" w:firstLine="578"/>
        <w:jc w:val="both"/>
        <w:rPr>
          <w:sz w:val="28"/>
          <w:szCs w:val="28"/>
        </w:rPr>
      </w:pPr>
      <w:r>
        <w:rPr>
          <w:rFonts w:eastAsia="MS Mincho"/>
          <w:sz w:val="28"/>
          <w:szCs w:val="28"/>
        </w:rPr>
        <w:t xml:space="preserve">4.1.4. </w:t>
      </w:r>
      <w:r w:rsidRPr="00EA1D25">
        <w:rPr>
          <w:sz w:val="28"/>
          <w:szCs w:val="28"/>
        </w:rPr>
        <w:t>В конкурсной заявке претендента должны быть изложены условия, соответствующие требования</w:t>
      </w:r>
      <w:r>
        <w:rPr>
          <w:sz w:val="28"/>
          <w:szCs w:val="28"/>
        </w:rPr>
        <w:t>м</w:t>
      </w:r>
      <w:r w:rsidRPr="00EA1D25">
        <w:rPr>
          <w:sz w:val="28"/>
          <w:szCs w:val="28"/>
        </w:rPr>
        <w:t xml:space="preserve"> Технического задания, либо более выгодные для </w:t>
      </w:r>
      <w:r>
        <w:rPr>
          <w:sz w:val="28"/>
          <w:szCs w:val="28"/>
        </w:rPr>
        <w:t>Заказчика</w:t>
      </w:r>
      <w:r w:rsidRPr="00EA1D25">
        <w:rPr>
          <w:sz w:val="28"/>
          <w:szCs w:val="28"/>
        </w:rPr>
        <w:t>.</w:t>
      </w:r>
    </w:p>
    <w:p w:rsidR="00DF7E76" w:rsidRDefault="00DF7E76" w:rsidP="00DF7E76">
      <w:pPr>
        <w:ind w:left="0" w:firstLine="578"/>
        <w:jc w:val="both"/>
        <w:rPr>
          <w:sz w:val="28"/>
          <w:szCs w:val="28"/>
        </w:rPr>
      </w:pPr>
    </w:p>
    <w:p w:rsidR="00DF7E76" w:rsidRPr="001F11FF" w:rsidRDefault="00DF7E76" w:rsidP="00DF7E76">
      <w:pPr>
        <w:ind w:left="0" w:firstLine="578"/>
        <w:jc w:val="both"/>
        <w:rPr>
          <w:b/>
          <w:sz w:val="28"/>
          <w:szCs w:val="28"/>
        </w:rPr>
      </w:pPr>
      <w:r w:rsidRPr="001F11FF">
        <w:rPr>
          <w:b/>
          <w:sz w:val="28"/>
          <w:szCs w:val="28"/>
        </w:rPr>
        <w:t>4.2. Начал</w:t>
      </w:r>
      <w:r>
        <w:rPr>
          <w:b/>
          <w:sz w:val="28"/>
          <w:szCs w:val="28"/>
        </w:rPr>
        <w:t>ьная максимальная цена договора.</w:t>
      </w:r>
    </w:p>
    <w:p w:rsidR="00DF7E76" w:rsidRPr="005603A3" w:rsidRDefault="00DF7E76" w:rsidP="00DF7E76">
      <w:pPr>
        <w:ind w:left="0" w:firstLine="578"/>
        <w:jc w:val="both"/>
        <w:rPr>
          <w:sz w:val="28"/>
          <w:szCs w:val="28"/>
        </w:rPr>
      </w:pPr>
      <w:r>
        <w:rPr>
          <w:sz w:val="28"/>
          <w:szCs w:val="28"/>
        </w:rPr>
        <w:t xml:space="preserve">4.2.1. Начальная (максимальная) цена договора составляет </w:t>
      </w:r>
      <w:r>
        <w:rPr>
          <w:b/>
          <w:sz w:val="28"/>
          <w:szCs w:val="28"/>
        </w:rPr>
        <w:t>450 000,00</w:t>
      </w:r>
      <w:r>
        <w:rPr>
          <w:sz w:val="28"/>
          <w:szCs w:val="28"/>
        </w:rPr>
        <w:t xml:space="preserve"> </w:t>
      </w:r>
      <w:r w:rsidRPr="009E7633">
        <w:rPr>
          <w:b/>
          <w:sz w:val="28"/>
          <w:szCs w:val="28"/>
        </w:rPr>
        <w:t>(</w:t>
      </w:r>
      <w:r>
        <w:rPr>
          <w:b/>
          <w:sz w:val="28"/>
          <w:szCs w:val="28"/>
        </w:rPr>
        <w:t>четыреста пятьдесят тысяч</w:t>
      </w:r>
      <w:r w:rsidRPr="009E7633">
        <w:rPr>
          <w:b/>
          <w:sz w:val="28"/>
          <w:szCs w:val="28"/>
        </w:rPr>
        <w:t>) рублей 00 копеек</w:t>
      </w:r>
      <w:r w:rsidRPr="005603A3">
        <w:t xml:space="preserve"> </w:t>
      </w:r>
      <w:r w:rsidRPr="005603A3">
        <w:rPr>
          <w:sz w:val="28"/>
          <w:szCs w:val="28"/>
        </w:rPr>
        <w:t>с учетом всех расходов Исполнителя, связанных с</w:t>
      </w:r>
      <w:r w:rsidRPr="005603A3">
        <w:rPr>
          <w:b/>
          <w:sz w:val="28"/>
          <w:szCs w:val="28"/>
        </w:rPr>
        <w:t xml:space="preserve"> </w:t>
      </w:r>
      <w:r w:rsidRPr="005603A3">
        <w:rPr>
          <w:sz w:val="28"/>
          <w:szCs w:val="28"/>
        </w:rPr>
        <w:t>подготовкой пакета документов и предоставлением его в соответствующие органы исполнительной власти</w:t>
      </w:r>
      <w:r w:rsidRPr="005603A3">
        <w:rPr>
          <w:b/>
          <w:sz w:val="28"/>
          <w:szCs w:val="28"/>
        </w:rPr>
        <w:t xml:space="preserve">, </w:t>
      </w:r>
      <w:r>
        <w:rPr>
          <w:sz w:val="28"/>
          <w:szCs w:val="28"/>
        </w:rPr>
        <w:t xml:space="preserve">разработкой и согласованием </w:t>
      </w:r>
      <w:r w:rsidRPr="005603A3">
        <w:rPr>
          <w:sz w:val="28"/>
          <w:szCs w:val="28"/>
        </w:rPr>
        <w:t>с балансодержателями автомобильных дорог маршрута движения автотранспортных средств без учета НДС. Сумма НДС и условия начисления определяются в соответствии с законодательством Российской Федерации.</w:t>
      </w:r>
    </w:p>
    <w:p w:rsidR="00DF7E76" w:rsidRDefault="00DF7E76" w:rsidP="00DF7E76">
      <w:pPr>
        <w:ind w:left="0" w:firstLine="578"/>
        <w:jc w:val="both"/>
        <w:rPr>
          <w:sz w:val="28"/>
          <w:szCs w:val="28"/>
        </w:rPr>
      </w:pPr>
      <w:r w:rsidRPr="000363A4">
        <w:rPr>
          <w:sz w:val="28"/>
          <w:szCs w:val="28"/>
        </w:rPr>
        <w:t>Стоимость</w:t>
      </w:r>
      <w:r>
        <w:rPr>
          <w:sz w:val="28"/>
          <w:szCs w:val="28"/>
        </w:rPr>
        <w:t xml:space="preserve"> Услуг не включает расходы на оплату:</w:t>
      </w:r>
    </w:p>
    <w:p w:rsidR="00DF7E76" w:rsidRDefault="00DF7E76" w:rsidP="00DF7E76">
      <w:pPr>
        <w:ind w:left="0" w:firstLine="578"/>
        <w:jc w:val="both"/>
        <w:rPr>
          <w:sz w:val="28"/>
          <w:szCs w:val="28"/>
        </w:rPr>
      </w:pPr>
      <w:r>
        <w:rPr>
          <w:sz w:val="28"/>
          <w:szCs w:val="28"/>
        </w:rPr>
        <w:t>-государственных пошлин и обязательных платежей;</w:t>
      </w:r>
    </w:p>
    <w:p w:rsidR="00DF7E76" w:rsidRDefault="00DF7E76" w:rsidP="00DF7E76">
      <w:pPr>
        <w:ind w:left="0" w:firstLine="578"/>
        <w:jc w:val="both"/>
        <w:rPr>
          <w:sz w:val="28"/>
          <w:szCs w:val="28"/>
        </w:rPr>
      </w:pPr>
      <w:r>
        <w:rPr>
          <w:sz w:val="28"/>
          <w:szCs w:val="28"/>
        </w:rPr>
        <w:t>-платежей в возмещение вреда наносимого автодорогам тяжеловесными транспортными средствами.</w:t>
      </w:r>
    </w:p>
    <w:p w:rsidR="00DF7E76" w:rsidRDefault="00DF7E76" w:rsidP="00DF7E76">
      <w:pPr>
        <w:ind w:left="0" w:firstLine="578"/>
        <w:jc w:val="both"/>
        <w:rPr>
          <w:sz w:val="28"/>
          <w:szCs w:val="28"/>
        </w:rPr>
      </w:pPr>
      <w:r>
        <w:rPr>
          <w:sz w:val="28"/>
          <w:szCs w:val="28"/>
        </w:rPr>
        <w:t>4.2.2. Единичные расценки на Услуги:</w:t>
      </w:r>
    </w:p>
    <w:tbl>
      <w:tblPr>
        <w:tblW w:w="9606" w:type="dxa"/>
        <w:tblLayout w:type="fixed"/>
        <w:tblLook w:val="04A0"/>
      </w:tblPr>
      <w:tblGrid>
        <w:gridCol w:w="3085"/>
        <w:gridCol w:w="3969"/>
        <w:gridCol w:w="2552"/>
      </w:tblGrid>
      <w:tr w:rsidR="00DF7E76" w:rsidRPr="00D96B1B" w:rsidTr="007F526A">
        <w:trPr>
          <w:cantSplit/>
          <w:trHeight w:val="656"/>
        </w:trPr>
        <w:tc>
          <w:tcPr>
            <w:tcW w:w="3085"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DF7E76" w:rsidRPr="00D96B1B" w:rsidRDefault="00DF7E76" w:rsidP="00DF7E76">
            <w:pPr>
              <w:ind w:left="0" w:firstLine="0"/>
              <w:rPr>
                <w:color w:val="000000"/>
                <w:sz w:val="28"/>
                <w:szCs w:val="28"/>
                <w:lang w:eastAsia="ru-RU"/>
              </w:rPr>
            </w:pPr>
            <w:r w:rsidRPr="00D96B1B">
              <w:rPr>
                <w:color w:val="000000"/>
                <w:sz w:val="28"/>
                <w:szCs w:val="28"/>
                <w:lang w:eastAsia="ru-RU"/>
              </w:rPr>
              <w:t>Транспортное средство</w:t>
            </w:r>
            <w:r>
              <w:rPr>
                <w:color w:val="000000"/>
                <w:sz w:val="28"/>
                <w:szCs w:val="28"/>
                <w:lang w:eastAsia="ru-RU"/>
              </w:rPr>
              <w:t xml:space="preserve"> </w:t>
            </w:r>
            <w:r w:rsidRPr="00D96B1B">
              <w:rPr>
                <w:color w:val="000000"/>
                <w:sz w:val="28"/>
                <w:szCs w:val="28"/>
                <w:lang w:eastAsia="ru-RU"/>
              </w:rPr>
              <w:t>(автопоезд)</w:t>
            </w:r>
          </w:p>
        </w:tc>
        <w:tc>
          <w:tcPr>
            <w:tcW w:w="3969" w:type="dxa"/>
            <w:tcBorders>
              <w:top w:val="single" w:sz="8" w:space="0" w:color="auto"/>
              <w:left w:val="single" w:sz="8" w:space="0" w:color="auto"/>
              <w:bottom w:val="single" w:sz="8" w:space="0" w:color="000000"/>
              <w:right w:val="single" w:sz="4" w:space="0" w:color="auto"/>
            </w:tcBorders>
            <w:shd w:val="clear" w:color="auto" w:fill="auto"/>
            <w:vAlign w:val="center"/>
            <w:hideMark/>
          </w:tcPr>
          <w:p w:rsidR="00DF7E76" w:rsidRPr="00D96B1B" w:rsidRDefault="00DF7E76" w:rsidP="00DF7E76">
            <w:pPr>
              <w:ind w:left="0" w:firstLine="0"/>
              <w:rPr>
                <w:color w:val="000000"/>
                <w:sz w:val="28"/>
                <w:szCs w:val="28"/>
                <w:lang w:eastAsia="ru-RU"/>
              </w:rPr>
            </w:pPr>
            <w:r>
              <w:rPr>
                <w:color w:val="000000"/>
                <w:sz w:val="28"/>
                <w:szCs w:val="28"/>
                <w:lang w:eastAsia="ru-RU"/>
              </w:rPr>
              <w:t>Характеристика</w:t>
            </w:r>
          </w:p>
        </w:tc>
        <w:tc>
          <w:tcPr>
            <w:tcW w:w="2552" w:type="dxa"/>
            <w:tcBorders>
              <w:top w:val="single" w:sz="8" w:space="0" w:color="auto"/>
              <w:left w:val="single" w:sz="4" w:space="0" w:color="auto"/>
              <w:bottom w:val="single" w:sz="8" w:space="0" w:color="000000"/>
              <w:right w:val="single" w:sz="8" w:space="0" w:color="auto"/>
            </w:tcBorders>
            <w:vAlign w:val="center"/>
          </w:tcPr>
          <w:p w:rsidR="00DF7E76" w:rsidRPr="00601766" w:rsidRDefault="00DF7E76" w:rsidP="00DF7E76">
            <w:pPr>
              <w:ind w:left="0" w:firstLine="0"/>
              <w:rPr>
                <w:color w:val="000000"/>
                <w:sz w:val="28"/>
                <w:szCs w:val="28"/>
                <w:lang w:eastAsia="ru-RU"/>
              </w:rPr>
            </w:pPr>
            <w:r>
              <w:rPr>
                <w:color w:val="000000"/>
                <w:sz w:val="28"/>
                <w:szCs w:val="28"/>
                <w:lang w:eastAsia="ru-RU"/>
              </w:rPr>
              <w:t>Предельная ц</w:t>
            </w:r>
            <w:r w:rsidRPr="00D96B1B">
              <w:rPr>
                <w:color w:val="000000"/>
                <w:sz w:val="28"/>
                <w:szCs w:val="28"/>
                <w:lang w:eastAsia="ru-RU"/>
              </w:rPr>
              <w:t>ена за 1</w:t>
            </w:r>
            <w:r>
              <w:rPr>
                <w:color w:val="000000"/>
                <w:sz w:val="28"/>
                <w:szCs w:val="28"/>
                <w:lang w:eastAsia="ru-RU"/>
              </w:rPr>
              <w:t>(одно)</w:t>
            </w:r>
            <w:r w:rsidRPr="00D96B1B">
              <w:rPr>
                <w:color w:val="000000"/>
                <w:sz w:val="28"/>
                <w:szCs w:val="28"/>
                <w:lang w:eastAsia="ru-RU"/>
              </w:rPr>
              <w:t xml:space="preserve"> </w:t>
            </w:r>
            <w:r>
              <w:rPr>
                <w:color w:val="000000"/>
                <w:sz w:val="28"/>
                <w:szCs w:val="28"/>
                <w:lang w:eastAsia="ru-RU"/>
              </w:rPr>
              <w:t>разрешение</w:t>
            </w:r>
            <w:r w:rsidRPr="00D96B1B">
              <w:rPr>
                <w:color w:val="000000"/>
                <w:sz w:val="28"/>
                <w:szCs w:val="28"/>
                <w:lang w:eastAsia="ru-RU"/>
              </w:rPr>
              <w:t xml:space="preserve"> (руб.)</w:t>
            </w:r>
            <w:r>
              <w:rPr>
                <w:color w:val="000000"/>
                <w:sz w:val="28"/>
                <w:szCs w:val="28"/>
                <w:lang w:eastAsia="ru-RU"/>
              </w:rPr>
              <w:t xml:space="preserve"> </w:t>
            </w:r>
            <w:r w:rsidRPr="00D96B1B">
              <w:rPr>
                <w:color w:val="000000"/>
                <w:sz w:val="28"/>
                <w:szCs w:val="28"/>
                <w:lang w:eastAsia="ru-RU"/>
              </w:rPr>
              <w:t>без</w:t>
            </w:r>
            <w:r>
              <w:rPr>
                <w:color w:val="000000"/>
                <w:sz w:val="28"/>
                <w:szCs w:val="28"/>
                <w:lang w:eastAsia="ru-RU"/>
              </w:rPr>
              <w:t xml:space="preserve"> учета</w:t>
            </w:r>
            <w:r w:rsidRPr="00D96B1B">
              <w:rPr>
                <w:color w:val="000000"/>
                <w:sz w:val="28"/>
                <w:szCs w:val="28"/>
                <w:lang w:eastAsia="ru-RU"/>
              </w:rPr>
              <w:t xml:space="preserve"> НДС </w:t>
            </w:r>
          </w:p>
        </w:tc>
      </w:tr>
      <w:tr w:rsidR="00DF7E76" w:rsidRPr="00D96B1B" w:rsidTr="007F526A">
        <w:trPr>
          <w:trHeight w:val="493"/>
        </w:trPr>
        <w:tc>
          <w:tcPr>
            <w:tcW w:w="3085" w:type="dxa"/>
            <w:tcBorders>
              <w:top w:val="nil"/>
              <w:left w:val="single" w:sz="8" w:space="0" w:color="auto"/>
              <w:bottom w:val="nil"/>
              <w:right w:val="single" w:sz="8" w:space="0" w:color="auto"/>
            </w:tcBorders>
            <w:shd w:val="clear" w:color="auto" w:fill="auto"/>
            <w:hideMark/>
          </w:tcPr>
          <w:p w:rsidR="00DF7E76" w:rsidRPr="00D96B1B" w:rsidRDefault="00DF7E76" w:rsidP="00DF7E76">
            <w:pPr>
              <w:ind w:left="0" w:firstLine="0"/>
              <w:rPr>
                <w:color w:val="000000"/>
                <w:sz w:val="28"/>
                <w:szCs w:val="28"/>
                <w:lang w:eastAsia="ru-RU"/>
              </w:rPr>
            </w:pPr>
            <w:r w:rsidRPr="00D96B1B">
              <w:rPr>
                <w:color w:val="000000"/>
                <w:sz w:val="28"/>
                <w:szCs w:val="28"/>
                <w:lang w:eastAsia="ru-RU"/>
              </w:rPr>
              <w:t>Вольво –</w:t>
            </w:r>
            <w:r w:rsidRPr="00D96B1B">
              <w:rPr>
                <w:color w:val="000000"/>
                <w:sz w:val="28"/>
                <w:szCs w:val="28"/>
                <w:lang w:val="en-US" w:eastAsia="ru-RU"/>
              </w:rPr>
              <w:t>FM</w:t>
            </w:r>
            <w:r w:rsidRPr="00D96B1B">
              <w:rPr>
                <w:color w:val="000000"/>
                <w:sz w:val="28"/>
                <w:szCs w:val="28"/>
                <w:lang w:eastAsia="ru-RU"/>
              </w:rPr>
              <w:t xml:space="preserve"> </w:t>
            </w:r>
            <w:r w:rsidRPr="00D96B1B">
              <w:rPr>
                <w:color w:val="000000"/>
                <w:sz w:val="28"/>
                <w:szCs w:val="28"/>
                <w:lang w:val="en-US" w:eastAsia="ru-RU"/>
              </w:rPr>
              <w:t>TRUCK</w:t>
            </w:r>
            <w:r w:rsidRPr="00D96B1B">
              <w:rPr>
                <w:color w:val="000000"/>
                <w:sz w:val="28"/>
                <w:szCs w:val="28"/>
                <w:lang w:eastAsia="ru-RU"/>
              </w:rPr>
              <w:t xml:space="preserve"> 4</w:t>
            </w:r>
            <w:r w:rsidRPr="00D96B1B">
              <w:rPr>
                <w:color w:val="000000"/>
                <w:sz w:val="28"/>
                <w:szCs w:val="28"/>
                <w:lang w:val="en-US" w:eastAsia="ru-RU"/>
              </w:rPr>
              <w:t>x</w:t>
            </w:r>
            <w:r w:rsidRPr="00D96B1B">
              <w:rPr>
                <w:color w:val="000000"/>
                <w:sz w:val="28"/>
                <w:szCs w:val="28"/>
                <w:lang w:eastAsia="ru-RU"/>
              </w:rPr>
              <w:t>2 с полуприцепом Тонар 97624</w:t>
            </w:r>
          </w:p>
        </w:tc>
        <w:tc>
          <w:tcPr>
            <w:tcW w:w="3969" w:type="dxa"/>
            <w:tcBorders>
              <w:top w:val="nil"/>
              <w:left w:val="single" w:sz="8" w:space="0" w:color="auto"/>
              <w:bottom w:val="single" w:sz="4" w:space="0" w:color="auto"/>
              <w:right w:val="single" w:sz="4" w:space="0" w:color="auto"/>
            </w:tcBorders>
            <w:shd w:val="clear" w:color="auto" w:fill="auto"/>
            <w:vAlign w:val="center"/>
            <w:hideMark/>
          </w:tcPr>
          <w:p w:rsidR="00DF7E76" w:rsidRPr="00D96B1B" w:rsidRDefault="00DF7E76" w:rsidP="00DF7E76">
            <w:pPr>
              <w:ind w:left="0" w:firstLine="0"/>
              <w:rPr>
                <w:color w:val="000000"/>
                <w:sz w:val="28"/>
                <w:szCs w:val="28"/>
                <w:lang w:eastAsia="ru-RU"/>
              </w:rPr>
            </w:pPr>
            <w:r w:rsidRPr="00D96B1B">
              <w:rPr>
                <w:color w:val="000000"/>
                <w:sz w:val="28"/>
                <w:szCs w:val="28"/>
                <w:lang w:eastAsia="ru-RU"/>
              </w:rPr>
              <w:t>Оборудование-контейнер 6,058х2,5х2,95м.Масса=26,1т.</w:t>
            </w:r>
          </w:p>
        </w:tc>
        <w:tc>
          <w:tcPr>
            <w:tcW w:w="2552" w:type="dxa"/>
            <w:vMerge w:val="restart"/>
            <w:tcBorders>
              <w:top w:val="nil"/>
              <w:left w:val="single" w:sz="4" w:space="0" w:color="auto"/>
              <w:right w:val="single" w:sz="8" w:space="0" w:color="auto"/>
            </w:tcBorders>
            <w:vAlign w:val="center"/>
          </w:tcPr>
          <w:p w:rsidR="00DF7E76" w:rsidRPr="00D96B1B" w:rsidRDefault="00DF7E76" w:rsidP="00DF7E76">
            <w:pPr>
              <w:ind w:left="0" w:firstLine="0"/>
              <w:rPr>
                <w:color w:val="000000"/>
                <w:sz w:val="28"/>
                <w:szCs w:val="28"/>
                <w:lang w:eastAsia="ru-RU"/>
              </w:rPr>
            </w:pPr>
            <w:r w:rsidRPr="00D96B1B">
              <w:rPr>
                <w:color w:val="000000"/>
                <w:sz w:val="28"/>
                <w:szCs w:val="28"/>
                <w:lang w:eastAsia="ru-RU"/>
              </w:rPr>
              <w:t xml:space="preserve">Не более </w:t>
            </w:r>
            <w:r w:rsidRPr="00ED654C">
              <w:rPr>
                <w:rFonts w:eastAsia="MS Mincho"/>
                <w:sz w:val="28"/>
                <w:szCs w:val="28"/>
              </w:rPr>
              <w:t>12 333,33</w:t>
            </w:r>
          </w:p>
        </w:tc>
      </w:tr>
      <w:tr w:rsidR="00DF7E76" w:rsidRPr="00D96B1B" w:rsidTr="007F526A">
        <w:trPr>
          <w:trHeight w:val="603"/>
        </w:trPr>
        <w:tc>
          <w:tcPr>
            <w:tcW w:w="3085" w:type="dxa"/>
            <w:tcBorders>
              <w:top w:val="single" w:sz="8" w:space="0" w:color="auto"/>
              <w:left w:val="single" w:sz="8" w:space="0" w:color="auto"/>
              <w:bottom w:val="single" w:sz="8" w:space="0" w:color="auto"/>
              <w:right w:val="single" w:sz="8" w:space="0" w:color="auto"/>
            </w:tcBorders>
            <w:shd w:val="clear" w:color="auto" w:fill="auto"/>
            <w:hideMark/>
          </w:tcPr>
          <w:p w:rsidR="00DF7E76" w:rsidRPr="00D96B1B" w:rsidRDefault="00DF7E76" w:rsidP="00DF7E76">
            <w:pPr>
              <w:ind w:left="0" w:firstLine="0"/>
              <w:rPr>
                <w:color w:val="000000"/>
                <w:sz w:val="28"/>
                <w:szCs w:val="28"/>
                <w:lang w:eastAsia="ru-RU"/>
              </w:rPr>
            </w:pPr>
            <w:r w:rsidRPr="00D96B1B">
              <w:rPr>
                <w:color w:val="000000"/>
                <w:sz w:val="28"/>
                <w:szCs w:val="28"/>
                <w:lang w:eastAsia="ru-RU"/>
              </w:rPr>
              <w:t>Вольво –</w:t>
            </w:r>
            <w:r w:rsidRPr="00D96B1B">
              <w:rPr>
                <w:color w:val="000000"/>
                <w:sz w:val="28"/>
                <w:szCs w:val="28"/>
                <w:lang w:val="en-US" w:eastAsia="ru-RU"/>
              </w:rPr>
              <w:t>FM</w:t>
            </w:r>
            <w:r w:rsidRPr="00D96B1B">
              <w:rPr>
                <w:color w:val="000000"/>
                <w:sz w:val="28"/>
                <w:szCs w:val="28"/>
                <w:lang w:eastAsia="ru-RU"/>
              </w:rPr>
              <w:t xml:space="preserve"> </w:t>
            </w:r>
            <w:r w:rsidRPr="00D96B1B">
              <w:rPr>
                <w:color w:val="000000"/>
                <w:sz w:val="28"/>
                <w:szCs w:val="28"/>
                <w:lang w:val="en-US" w:eastAsia="ru-RU"/>
              </w:rPr>
              <w:t>TRUCK</w:t>
            </w:r>
            <w:r w:rsidRPr="00D96B1B">
              <w:rPr>
                <w:color w:val="000000"/>
                <w:sz w:val="28"/>
                <w:szCs w:val="28"/>
                <w:lang w:eastAsia="ru-RU"/>
              </w:rPr>
              <w:t xml:space="preserve"> 4</w:t>
            </w:r>
            <w:r w:rsidRPr="00D96B1B">
              <w:rPr>
                <w:color w:val="000000"/>
                <w:sz w:val="28"/>
                <w:szCs w:val="28"/>
                <w:lang w:val="en-US" w:eastAsia="ru-RU"/>
              </w:rPr>
              <w:t>x</w:t>
            </w:r>
            <w:r w:rsidRPr="00D96B1B">
              <w:rPr>
                <w:color w:val="000000"/>
                <w:sz w:val="28"/>
                <w:szCs w:val="28"/>
                <w:lang w:eastAsia="ru-RU"/>
              </w:rPr>
              <w:t xml:space="preserve">2 с полуприцепом </w:t>
            </w:r>
            <w:r w:rsidRPr="00D96B1B">
              <w:rPr>
                <w:color w:val="000000"/>
                <w:sz w:val="28"/>
                <w:szCs w:val="28"/>
                <w:lang w:val="en-US" w:eastAsia="ru-RU"/>
              </w:rPr>
              <w:t>PK</w:t>
            </w:r>
            <w:r w:rsidRPr="00D96B1B">
              <w:rPr>
                <w:color w:val="000000"/>
                <w:sz w:val="28"/>
                <w:szCs w:val="28"/>
                <w:lang w:eastAsia="ru-RU"/>
              </w:rPr>
              <w:t>-24</w:t>
            </w:r>
            <w:r w:rsidRPr="00D96B1B">
              <w:rPr>
                <w:color w:val="000000"/>
                <w:sz w:val="28"/>
                <w:szCs w:val="28"/>
                <w:lang w:val="en-US" w:eastAsia="ru-RU"/>
              </w:rPr>
              <w:t>N</w:t>
            </w:r>
          </w:p>
        </w:tc>
        <w:tc>
          <w:tcPr>
            <w:tcW w:w="3969" w:type="dxa"/>
            <w:tcBorders>
              <w:top w:val="single" w:sz="4" w:space="0" w:color="auto"/>
              <w:left w:val="single" w:sz="8" w:space="0" w:color="auto"/>
              <w:bottom w:val="single" w:sz="8" w:space="0" w:color="000000"/>
              <w:right w:val="single" w:sz="4" w:space="0" w:color="auto"/>
            </w:tcBorders>
            <w:vAlign w:val="center"/>
            <w:hideMark/>
          </w:tcPr>
          <w:p w:rsidR="00DF7E76" w:rsidRPr="00D96B1B" w:rsidRDefault="00DF7E76" w:rsidP="00DF7E76">
            <w:pPr>
              <w:ind w:left="0" w:firstLine="0"/>
              <w:rPr>
                <w:color w:val="000000"/>
                <w:sz w:val="28"/>
                <w:szCs w:val="28"/>
                <w:lang w:eastAsia="ru-RU"/>
              </w:rPr>
            </w:pPr>
            <w:r w:rsidRPr="00D96B1B">
              <w:rPr>
                <w:color w:val="000000"/>
                <w:sz w:val="28"/>
                <w:szCs w:val="28"/>
                <w:lang w:eastAsia="ru-RU"/>
              </w:rPr>
              <w:t>Оборудование-контейнер 12,192х2,5х2,95м.Масса=31,9т.</w:t>
            </w:r>
          </w:p>
        </w:tc>
        <w:tc>
          <w:tcPr>
            <w:tcW w:w="2552" w:type="dxa"/>
            <w:vMerge/>
            <w:tcBorders>
              <w:left w:val="single" w:sz="4" w:space="0" w:color="auto"/>
              <w:bottom w:val="single" w:sz="8" w:space="0" w:color="000000"/>
              <w:right w:val="single" w:sz="8" w:space="0" w:color="auto"/>
            </w:tcBorders>
            <w:vAlign w:val="center"/>
          </w:tcPr>
          <w:p w:rsidR="00DF7E76" w:rsidRPr="00D96B1B" w:rsidRDefault="00DF7E76" w:rsidP="00DF7E76">
            <w:pPr>
              <w:ind w:left="0" w:firstLine="0"/>
              <w:rPr>
                <w:color w:val="000000"/>
                <w:sz w:val="28"/>
                <w:szCs w:val="28"/>
                <w:lang w:eastAsia="ru-RU"/>
              </w:rPr>
            </w:pPr>
          </w:p>
        </w:tc>
      </w:tr>
    </w:tbl>
    <w:p w:rsidR="00DF7E76" w:rsidRDefault="00DF7E76" w:rsidP="00DF7E76">
      <w:pPr>
        <w:pStyle w:val="zakonpusual"/>
        <w:spacing w:before="0" w:beforeAutospacing="0" w:after="0" w:afterAutospacing="0"/>
        <w:ind w:firstLine="0"/>
        <w:rPr>
          <w:rFonts w:ascii="Times New Roman" w:hAnsi="Times New Roman"/>
          <w:sz w:val="28"/>
          <w:szCs w:val="28"/>
        </w:rPr>
      </w:pPr>
    </w:p>
    <w:p w:rsidR="00DF7E76" w:rsidRDefault="00DF7E76" w:rsidP="00DF7E76">
      <w:pPr>
        <w:ind w:left="0" w:firstLine="578"/>
        <w:jc w:val="both"/>
        <w:rPr>
          <w:b/>
          <w:sz w:val="28"/>
          <w:szCs w:val="28"/>
        </w:rPr>
      </w:pPr>
      <w:r>
        <w:rPr>
          <w:b/>
          <w:sz w:val="28"/>
          <w:szCs w:val="28"/>
        </w:rPr>
        <w:t>4.3</w:t>
      </w:r>
      <w:r w:rsidRPr="003A3A23">
        <w:rPr>
          <w:b/>
          <w:sz w:val="28"/>
          <w:szCs w:val="28"/>
        </w:rPr>
        <w:t xml:space="preserve">. </w:t>
      </w:r>
      <w:r>
        <w:rPr>
          <w:b/>
          <w:sz w:val="28"/>
          <w:szCs w:val="28"/>
        </w:rPr>
        <w:t>Общие т</w:t>
      </w:r>
      <w:r w:rsidRPr="002A6D37">
        <w:rPr>
          <w:b/>
          <w:sz w:val="28"/>
          <w:szCs w:val="28"/>
        </w:rPr>
        <w:t xml:space="preserve">ребования к </w:t>
      </w:r>
      <w:r>
        <w:rPr>
          <w:b/>
          <w:sz w:val="28"/>
          <w:szCs w:val="28"/>
        </w:rPr>
        <w:t>Услугам.</w:t>
      </w:r>
    </w:p>
    <w:p w:rsidR="00DF7E76" w:rsidRDefault="00DF7E76" w:rsidP="00DF7E76">
      <w:pPr>
        <w:autoSpaceDE w:val="0"/>
        <w:autoSpaceDN w:val="0"/>
        <w:adjustRightInd w:val="0"/>
        <w:ind w:left="0" w:firstLine="578"/>
        <w:jc w:val="both"/>
        <w:rPr>
          <w:sz w:val="28"/>
          <w:szCs w:val="28"/>
        </w:rPr>
      </w:pPr>
      <w:r>
        <w:rPr>
          <w:sz w:val="28"/>
          <w:szCs w:val="28"/>
        </w:rPr>
        <w:t>4.3</w:t>
      </w:r>
      <w:r w:rsidRPr="00D66A54">
        <w:rPr>
          <w:sz w:val="28"/>
          <w:szCs w:val="28"/>
        </w:rPr>
        <w:t xml:space="preserve">.1 Услуги должны соответствовать </w:t>
      </w:r>
      <w:r>
        <w:rPr>
          <w:sz w:val="28"/>
          <w:szCs w:val="28"/>
        </w:rPr>
        <w:t xml:space="preserve">требованиям следующих нормативных документов: </w:t>
      </w:r>
    </w:p>
    <w:p w:rsidR="00DF7E76" w:rsidRDefault="00DF7E76" w:rsidP="00DF7E76">
      <w:pPr>
        <w:autoSpaceDE w:val="0"/>
        <w:autoSpaceDN w:val="0"/>
        <w:adjustRightInd w:val="0"/>
        <w:ind w:left="0" w:firstLine="578"/>
        <w:jc w:val="both"/>
        <w:rPr>
          <w:rFonts w:eastAsia="Calibri"/>
          <w:sz w:val="28"/>
          <w:szCs w:val="28"/>
          <w:lang w:eastAsia="ru-RU"/>
        </w:rPr>
      </w:pPr>
      <w:r>
        <w:rPr>
          <w:sz w:val="28"/>
          <w:szCs w:val="28"/>
        </w:rPr>
        <w:t xml:space="preserve">- Приказ Минтранса РФ №258 от 24.07.2012 </w:t>
      </w:r>
      <w:r w:rsidRPr="00FF606E">
        <w:rPr>
          <w:rFonts w:eastAsia="Calibri"/>
          <w:sz w:val="28"/>
          <w:szCs w:val="28"/>
          <w:lang w:eastAsia="ru-RU"/>
        </w:rPr>
        <w: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Pr>
          <w:rFonts w:eastAsia="Calibri"/>
          <w:sz w:val="28"/>
          <w:szCs w:val="28"/>
          <w:lang w:eastAsia="ru-RU"/>
        </w:rPr>
        <w:t>;</w:t>
      </w:r>
    </w:p>
    <w:p w:rsidR="00DF7E76" w:rsidRPr="00DF6BBE" w:rsidRDefault="00DF7E76" w:rsidP="00DF7E76">
      <w:pPr>
        <w:autoSpaceDE w:val="0"/>
        <w:autoSpaceDN w:val="0"/>
        <w:adjustRightInd w:val="0"/>
        <w:ind w:left="0" w:firstLine="578"/>
        <w:jc w:val="both"/>
        <w:rPr>
          <w:rFonts w:eastAsia="Calibri"/>
          <w:sz w:val="28"/>
          <w:szCs w:val="28"/>
          <w:lang w:eastAsia="ru-RU"/>
        </w:rPr>
      </w:pPr>
      <w:r w:rsidRPr="00DF6BBE">
        <w:rPr>
          <w:rFonts w:eastAsia="Calibri"/>
          <w:sz w:val="28"/>
          <w:szCs w:val="28"/>
          <w:lang w:eastAsia="ru-RU"/>
        </w:rPr>
        <w:t>- Постановление Правительства РФ от 15.04.2011 N 272</w:t>
      </w:r>
      <w:r w:rsidRPr="00DF6BBE">
        <w:rPr>
          <w:rFonts w:eastAsia="Calibri"/>
          <w:sz w:val="28"/>
          <w:szCs w:val="28"/>
          <w:lang w:eastAsia="ru-RU"/>
        </w:rPr>
        <w:br/>
      </w:r>
      <w:r>
        <w:rPr>
          <w:rFonts w:eastAsia="Calibri"/>
          <w:sz w:val="28"/>
          <w:szCs w:val="28"/>
          <w:lang w:eastAsia="ru-RU"/>
        </w:rPr>
        <w:t>«</w:t>
      </w:r>
      <w:r w:rsidRPr="00DF6BBE">
        <w:rPr>
          <w:rFonts w:eastAsia="Calibri"/>
          <w:sz w:val="28"/>
          <w:szCs w:val="28"/>
          <w:lang w:eastAsia="ru-RU"/>
        </w:rPr>
        <w:t>Об утверждении Правил перевозок г</w:t>
      </w:r>
      <w:r>
        <w:rPr>
          <w:rFonts w:eastAsia="Calibri"/>
          <w:sz w:val="28"/>
          <w:szCs w:val="28"/>
          <w:lang w:eastAsia="ru-RU"/>
        </w:rPr>
        <w:t>рузов автомобильным транспортом»;</w:t>
      </w:r>
    </w:p>
    <w:p w:rsidR="00DF7E76" w:rsidRPr="00FF606E" w:rsidRDefault="00DF7E76" w:rsidP="00DF7E76">
      <w:pPr>
        <w:autoSpaceDE w:val="0"/>
        <w:autoSpaceDN w:val="0"/>
        <w:adjustRightInd w:val="0"/>
        <w:ind w:left="0" w:firstLine="578"/>
        <w:jc w:val="both"/>
        <w:rPr>
          <w:rFonts w:eastAsia="Calibri"/>
          <w:sz w:val="28"/>
          <w:szCs w:val="28"/>
          <w:lang w:eastAsia="ru-RU"/>
        </w:rPr>
      </w:pPr>
      <w:r w:rsidRPr="00FF606E">
        <w:rPr>
          <w:rFonts w:eastAsia="Calibri"/>
          <w:sz w:val="28"/>
          <w:szCs w:val="28"/>
          <w:lang w:eastAsia="ru-RU"/>
        </w:rPr>
        <w:t>- Постановление Правительства РФ от 09.01.2014 N 12</w:t>
      </w:r>
      <w:r w:rsidRPr="00FF606E">
        <w:rPr>
          <w:rFonts w:eastAsia="Calibri"/>
          <w:sz w:val="28"/>
          <w:szCs w:val="28"/>
          <w:lang w:eastAsia="ru-RU"/>
        </w:rPr>
        <w:br/>
      </w:r>
      <w:r>
        <w:rPr>
          <w:rFonts w:eastAsia="Calibri"/>
          <w:sz w:val="28"/>
          <w:szCs w:val="28"/>
          <w:lang w:eastAsia="ru-RU"/>
        </w:rPr>
        <w:t>«</w:t>
      </w:r>
      <w:r w:rsidRPr="00FF606E">
        <w:rPr>
          <w:rFonts w:eastAsia="Calibri"/>
          <w:sz w:val="28"/>
          <w:szCs w:val="28"/>
          <w:lang w:eastAsia="ru-RU"/>
        </w:rPr>
        <w:t>О внесении изменений в некоторые акты Правительства Российской Федерации по вопросам перевозки тяжеловесных грузов по автомобильн</w:t>
      </w:r>
      <w:r>
        <w:rPr>
          <w:rFonts w:eastAsia="Calibri"/>
          <w:sz w:val="28"/>
          <w:szCs w:val="28"/>
          <w:lang w:eastAsia="ru-RU"/>
        </w:rPr>
        <w:t>ым дорогам Российской Федерации».</w:t>
      </w:r>
    </w:p>
    <w:p w:rsidR="00DF7E76" w:rsidRDefault="00DF7E76" w:rsidP="00DF7E76">
      <w:pPr>
        <w:autoSpaceDE w:val="0"/>
        <w:autoSpaceDN w:val="0"/>
        <w:adjustRightInd w:val="0"/>
        <w:ind w:left="0" w:firstLine="578"/>
        <w:jc w:val="both"/>
        <w:rPr>
          <w:rFonts w:eastAsia="Calibri"/>
          <w:sz w:val="28"/>
          <w:szCs w:val="28"/>
          <w:lang w:eastAsia="ru-RU"/>
        </w:rPr>
      </w:pPr>
      <w:r>
        <w:rPr>
          <w:rFonts w:eastAsia="Calibri"/>
          <w:sz w:val="28"/>
          <w:szCs w:val="28"/>
          <w:lang w:eastAsia="ru-RU"/>
        </w:rPr>
        <w:t>4.3.2. Содержание Услуг:</w:t>
      </w:r>
    </w:p>
    <w:p w:rsidR="00DF7E76" w:rsidRDefault="00DF7E76" w:rsidP="00DF7E76">
      <w:pPr>
        <w:pStyle w:val="aff7"/>
        <w:ind w:left="0" w:firstLine="578"/>
        <w:jc w:val="both"/>
        <w:rPr>
          <w:sz w:val="28"/>
          <w:szCs w:val="28"/>
        </w:rPr>
      </w:pPr>
      <w:r>
        <w:rPr>
          <w:rFonts w:eastAsia="Calibri"/>
          <w:sz w:val="28"/>
          <w:szCs w:val="28"/>
          <w:lang w:eastAsia="ru-RU"/>
        </w:rPr>
        <w:t>-</w:t>
      </w:r>
      <w:r>
        <w:rPr>
          <w:sz w:val="28"/>
          <w:szCs w:val="28"/>
        </w:rPr>
        <w:t xml:space="preserve"> разработка и корректировка маршрутов перевозки тяжеловесного груза по автодорогам России (дорогам федерального, регионального, местного значения) по согласованию с Заказчиком;</w:t>
      </w:r>
    </w:p>
    <w:p w:rsidR="00DF7E76" w:rsidRDefault="00DF7E76" w:rsidP="00DF7E76">
      <w:pPr>
        <w:pStyle w:val="aff7"/>
        <w:ind w:left="0" w:firstLine="578"/>
        <w:jc w:val="both"/>
        <w:rPr>
          <w:sz w:val="28"/>
          <w:szCs w:val="28"/>
        </w:rPr>
      </w:pPr>
      <w:r>
        <w:rPr>
          <w:sz w:val="28"/>
          <w:szCs w:val="28"/>
        </w:rPr>
        <w:t>- подготовка, экспертиза, подача и получение спецразрешений на перевозку тяжеловестного груза по согласованным с Заказчиком маршрутам;</w:t>
      </w:r>
    </w:p>
    <w:p w:rsidR="00DF7E76" w:rsidRDefault="00DF7E76" w:rsidP="00DF7E76">
      <w:pPr>
        <w:pStyle w:val="aff7"/>
        <w:ind w:left="0" w:firstLine="578"/>
        <w:jc w:val="both"/>
        <w:rPr>
          <w:sz w:val="28"/>
          <w:szCs w:val="28"/>
        </w:rPr>
      </w:pPr>
      <w:r>
        <w:rPr>
          <w:sz w:val="28"/>
          <w:szCs w:val="28"/>
        </w:rPr>
        <w:t>- согласование маршрутов перевозок с собственниками автомобильных дорог.</w:t>
      </w:r>
    </w:p>
    <w:p w:rsidR="00DF7E76" w:rsidRPr="00FF606E" w:rsidRDefault="00DF7E76" w:rsidP="00DF7E76">
      <w:pPr>
        <w:autoSpaceDE w:val="0"/>
        <w:autoSpaceDN w:val="0"/>
        <w:adjustRightInd w:val="0"/>
        <w:ind w:left="0" w:firstLine="578"/>
        <w:jc w:val="both"/>
        <w:rPr>
          <w:rFonts w:eastAsia="Calibri"/>
          <w:sz w:val="28"/>
          <w:szCs w:val="28"/>
          <w:lang w:eastAsia="ru-RU"/>
        </w:rPr>
      </w:pPr>
    </w:p>
    <w:p w:rsidR="00DF7E76" w:rsidRPr="00D96B1B" w:rsidRDefault="00DF7E76" w:rsidP="00DF7E76">
      <w:pPr>
        <w:ind w:left="0" w:firstLine="578"/>
        <w:jc w:val="both"/>
        <w:rPr>
          <w:b/>
          <w:sz w:val="28"/>
          <w:szCs w:val="28"/>
        </w:rPr>
      </w:pPr>
      <w:r w:rsidRPr="00D96B1B">
        <w:rPr>
          <w:b/>
          <w:sz w:val="28"/>
          <w:szCs w:val="28"/>
        </w:rPr>
        <w:t xml:space="preserve">4.4. Количество </w:t>
      </w:r>
      <w:r>
        <w:rPr>
          <w:b/>
          <w:sz w:val="28"/>
          <w:szCs w:val="28"/>
        </w:rPr>
        <w:t>Услуг</w:t>
      </w:r>
      <w:r w:rsidRPr="00D96B1B">
        <w:rPr>
          <w:b/>
          <w:sz w:val="28"/>
          <w:szCs w:val="28"/>
        </w:rPr>
        <w:t>.</w:t>
      </w:r>
    </w:p>
    <w:p w:rsidR="00DF7E76" w:rsidRDefault="00DF7E76" w:rsidP="00DF7E76">
      <w:pPr>
        <w:ind w:left="0" w:firstLine="578"/>
        <w:jc w:val="both"/>
        <w:rPr>
          <w:sz w:val="28"/>
          <w:szCs w:val="28"/>
        </w:rPr>
      </w:pPr>
      <w:r>
        <w:rPr>
          <w:sz w:val="28"/>
          <w:szCs w:val="28"/>
        </w:rPr>
        <w:t>4.4.1. Определяется Заказчиком исходя из потребности в оформлении разрешений.</w:t>
      </w:r>
    </w:p>
    <w:p w:rsidR="00DF7E76" w:rsidRDefault="00DF7E76" w:rsidP="00DF7E76">
      <w:pPr>
        <w:pStyle w:val="zakonpusual"/>
        <w:spacing w:before="0" w:beforeAutospacing="0" w:after="0" w:afterAutospacing="0"/>
        <w:ind w:firstLine="578"/>
        <w:rPr>
          <w:rFonts w:ascii="Times New Roman" w:hAnsi="Times New Roman"/>
          <w:color w:val="auto"/>
          <w:sz w:val="28"/>
          <w:szCs w:val="28"/>
          <w:lang w:eastAsia="ar-SA"/>
        </w:rPr>
      </w:pPr>
    </w:p>
    <w:p w:rsidR="00DF7E76" w:rsidRDefault="00DF7E76" w:rsidP="00DF7E76">
      <w:pPr>
        <w:pStyle w:val="zakonpusual"/>
        <w:spacing w:before="0" w:beforeAutospacing="0" w:after="0" w:afterAutospacing="0"/>
        <w:ind w:firstLine="578"/>
        <w:rPr>
          <w:rFonts w:ascii="Times New Roman" w:hAnsi="Times New Roman"/>
          <w:b/>
          <w:color w:val="auto"/>
          <w:sz w:val="28"/>
          <w:szCs w:val="28"/>
          <w:lang w:eastAsia="ar-SA"/>
        </w:rPr>
      </w:pPr>
      <w:r>
        <w:rPr>
          <w:rFonts w:ascii="Times New Roman" w:hAnsi="Times New Roman"/>
          <w:color w:val="auto"/>
          <w:sz w:val="28"/>
          <w:szCs w:val="28"/>
          <w:lang w:eastAsia="ar-SA"/>
        </w:rPr>
        <w:tab/>
      </w:r>
      <w:r w:rsidRPr="00856983">
        <w:rPr>
          <w:rFonts w:ascii="Times New Roman" w:hAnsi="Times New Roman"/>
          <w:b/>
          <w:color w:val="auto"/>
          <w:sz w:val="28"/>
          <w:szCs w:val="28"/>
          <w:lang w:eastAsia="ar-SA"/>
        </w:rPr>
        <w:t>4.5. Срок</w:t>
      </w:r>
      <w:r>
        <w:rPr>
          <w:rFonts w:ascii="Times New Roman" w:hAnsi="Times New Roman"/>
          <w:b/>
          <w:color w:val="auto"/>
          <w:sz w:val="28"/>
          <w:szCs w:val="28"/>
          <w:lang w:eastAsia="ar-SA"/>
        </w:rPr>
        <w:t xml:space="preserve"> и периоды</w:t>
      </w:r>
      <w:r w:rsidRPr="00856983">
        <w:rPr>
          <w:rFonts w:ascii="Times New Roman" w:hAnsi="Times New Roman"/>
          <w:b/>
          <w:color w:val="auto"/>
          <w:sz w:val="28"/>
          <w:szCs w:val="28"/>
          <w:lang w:eastAsia="ar-SA"/>
        </w:rPr>
        <w:t xml:space="preserve"> оказания Услуг:</w:t>
      </w:r>
    </w:p>
    <w:p w:rsidR="00DF7E76" w:rsidRDefault="00DF7E76" w:rsidP="00DF7E76">
      <w:pPr>
        <w:pStyle w:val="zakonpusual"/>
        <w:spacing w:before="0" w:beforeAutospacing="0" w:after="0" w:afterAutospacing="0"/>
        <w:ind w:firstLine="578"/>
        <w:rPr>
          <w:rFonts w:ascii="Times New Roman" w:hAnsi="Times New Roman"/>
          <w:color w:val="auto"/>
          <w:sz w:val="28"/>
          <w:szCs w:val="28"/>
          <w:lang w:eastAsia="ar-SA"/>
        </w:rPr>
      </w:pPr>
      <w:r>
        <w:rPr>
          <w:rFonts w:ascii="Times New Roman" w:hAnsi="Times New Roman"/>
          <w:b/>
          <w:color w:val="auto"/>
          <w:sz w:val="28"/>
          <w:szCs w:val="28"/>
          <w:lang w:eastAsia="ar-SA"/>
        </w:rPr>
        <w:tab/>
      </w:r>
      <w:r>
        <w:rPr>
          <w:rFonts w:ascii="Times New Roman" w:hAnsi="Times New Roman"/>
          <w:color w:val="auto"/>
          <w:sz w:val="28"/>
          <w:szCs w:val="28"/>
          <w:lang w:eastAsia="ar-SA"/>
        </w:rPr>
        <w:t>4.5.1. Срок оказания Услуг - с марта 2018 г. по 31 декабря 2018 г.</w:t>
      </w:r>
    </w:p>
    <w:p w:rsidR="00DF7E76" w:rsidRDefault="00DF7E76" w:rsidP="00DF7E76">
      <w:pPr>
        <w:pStyle w:val="zakonpusual"/>
        <w:spacing w:before="0" w:beforeAutospacing="0" w:after="0" w:afterAutospacing="0"/>
        <w:ind w:firstLine="578"/>
        <w:rPr>
          <w:rFonts w:ascii="Times New Roman" w:hAnsi="Times New Roman"/>
          <w:color w:val="auto"/>
          <w:sz w:val="28"/>
          <w:szCs w:val="28"/>
          <w:lang w:eastAsia="ar-SA"/>
        </w:rPr>
      </w:pPr>
      <w:r>
        <w:rPr>
          <w:rFonts w:ascii="Times New Roman" w:hAnsi="Times New Roman"/>
          <w:color w:val="auto"/>
          <w:sz w:val="28"/>
          <w:szCs w:val="28"/>
          <w:lang w:eastAsia="ar-SA"/>
        </w:rPr>
        <w:tab/>
        <w:t>4.5.2. Этапы оказания услуг:</w:t>
      </w:r>
    </w:p>
    <w:p w:rsidR="00DF7E76" w:rsidRDefault="00DF7E76" w:rsidP="00DF7E76">
      <w:pPr>
        <w:pStyle w:val="zakonpusual"/>
        <w:spacing w:before="0" w:beforeAutospacing="0" w:after="0" w:afterAutospacing="0"/>
        <w:ind w:firstLine="578"/>
        <w:rPr>
          <w:rFonts w:ascii="Times New Roman" w:hAnsi="Times New Roman"/>
          <w:color w:val="auto"/>
          <w:sz w:val="28"/>
          <w:szCs w:val="28"/>
          <w:lang w:eastAsia="ar-SA"/>
        </w:rPr>
      </w:pPr>
      <w:r>
        <w:rPr>
          <w:rFonts w:ascii="Times New Roman" w:hAnsi="Times New Roman"/>
          <w:color w:val="auto"/>
          <w:sz w:val="28"/>
          <w:szCs w:val="28"/>
          <w:lang w:eastAsia="ar-SA"/>
        </w:rPr>
        <w:tab/>
      </w:r>
      <w:r w:rsidRPr="007C4DB0">
        <w:rPr>
          <w:rFonts w:ascii="Times New Roman" w:hAnsi="Times New Roman"/>
          <w:color w:val="auto"/>
          <w:sz w:val="28"/>
          <w:szCs w:val="28"/>
          <w:lang w:eastAsia="ar-SA"/>
        </w:rPr>
        <w:t xml:space="preserve">- </w:t>
      </w:r>
      <w:r>
        <w:rPr>
          <w:rFonts w:ascii="Times New Roman" w:hAnsi="Times New Roman"/>
          <w:color w:val="auto"/>
          <w:sz w:val="28"/>
          <w:szCs w:val="28"/>
          <w:lang w:val="en-US" w:eastAsia="ar-SA"/>
        </w:rPr>
        <w:t>I</w:t>
      </w:r>
      <w:r>
        <w:rPr>
          <w:rFonts w:ascii="Times New Roman" w:hAnsi="Times New Roman"/>
          <w:color w:val="auto"/>
          <w:sz w:val="28"/>
          <w:szCs w:val="28"/>
          <w:lang w:eastAsia="ar-SA"/>
        </w:rPr>
        <w:t xml:space="preserve"> этап: март 2018 г.;</w:t>
      </w:r>
    </w:p>
    <w:p w:rsidR="00DF7E76" w:rsidRDefault="00DF7E76" w:rsidP="00DF7E76">
      <w:pPr>
        <w:pStyle w:val="zakonpusual"/>
        <w:spacing w:before="0" w:beforeAutospacing="0" w:after="0" w:afterAutospacing="0"/>
        <w:ind w:firstLine="578"/>
        <w:rPr>
          <w:rFonts w:ascii="Times New Roman" w:hAnsi="Times New Roman"/>
          <w:color w:val="auto"/>
          <w:sz w:val="28"/>
          <w:szCs w:val="28"/>
          <w:lang w:eastAsia="ar-SA"/>
        </w:rPr>
      </w:pPr>
      <w:r>
        <w:rPr>
          <w:rFonts w:ascii="Times New Roman" w:hAnsi="Times New Roman"/>
          <w:color w:val="auto"/>
          <w:sz w:val="28"/>
          <w:szCs w:val="28"/>
          <w:lang w:eastAsia="ar-SA"/>
        </w:rPr>
        <w:tab/>
        <w:t xml:space="preserve">- </w:t>
      </w:r>
      <w:r>
        <w:rPr>
          <w:rFonts w:ascii="Times New Roman" w:hAnsi="Times New Roman"/>
          <w:color w:val="auto"/>
          <w:sz w:val="28"/>
          <w:szCs w:val="28"/>
          <w:lang w:val="en-US" w:eastAsia="ar-SA"/>
        </w:rPr>
        <w:t>II</w:t>
      </w:r>
      <w:r>
        <w:rPr>
          <w:rFonts w:ascii="Times New Roman" w:hAnsi="Times New Roman"/>
          <w:color w:val="auto"/>
          <w:sz w:val="28"/>
          <w:szCs w:val="28"/>
          <w:lang w:eastAsia="ar-SA"/>
        </w:rPr>
        <w:t xml:space="preserve"> этап: июнь 2018 г.;</w:t>
      </w:r>
    </w:p>
    <w:p w:rsidR="00DF7E76" w:rsidRPr="007C4DB0" w:rsidRDefault="00DF7E76" w:rsidP="00DF7E76">
      <w:pPr>
        <w:pStyle w:val="zakonpusual"/>
        <w:spacing w:before="0" w:beforeAutospacing="0" w:after="0" w:afterAutospacing="0"/>
        <w:ind w:firstLine="578"/>
        <w:rPr>
          <w:rFonts w:ascii="Times New Roman" w:hAnsi="Times New Roman"/>
          <w:color w:val="auto"/>
          <w:sz w:val="28"/>
          <w:szCs w:val="28"/>
          <w:lang w:eastAsia="ar-SA"/>
        </w:rPr>
      </w:pPr>
      <w:r>
        <w:rPr>
          <w:rFonts w:ascii="Times New Roman" w:hAnsi="Times New Roman"/>
          <w:color w:val="auto"/>
          <w:sz w:val="28"/>
          <w:szCs w:val="28"/>
          <w:lang w:eastAsia="ar-SA"/>
        </w:rPr>
        <w:tab/>
        <w:t xml:space="preserve">- </w:t>
      </w:r>
      <w:r>
        <w:rPr>
          <w:rFonts w:ascii="Times New Roman" w:hAnsi="Times New Roman"/>
          <w:color w:val="auto"/>
          <w:sz w:val="28"/>
          <w:szCs w:val="28"/>
          <w:lang w:val="en-US" w:eastAsia="ar-SA"/>
        </w:rPr>
        <w:t>III</w:t>
      </w:r>
      <w:r>
        <w:rPr>
          <w:rFonts w:ascii="Times New Roman" w:hAnsi="Times New Roman"/>
          <w:color w:val="auto"/>
          <w:sz w:val="28"/>
          <w:szCs w:val="28"/>
          <w:lang w:eastAsia="ar-SA"/>
        </w:rPr>
        <w:t xml:space="preserve"> этап: сентябрь 2018 г.;</w:t>
      </w:r>
    </w:p>
    <w:p w:rsidR="00DF7E76" w:rsidRPr="00C80D37" w:rsidRDefault="00DF7E76" w:rsidP="00DF7E76">
      <w:pPr>
        <w:pStyle w:val="3"/>
        <w:shd w:val="clear" w:color="auto" w:fill="FFFFFF"/>
        <w:tabs>
          <w:tab w:val="clear" w:pos="720"/>
          <w:tab w:val="num" w:pos="0"/>
        </w:tabs>
        <w:spacing w:before="0" w:after="0"/>
        <w:ind w:left="0" w:firstLine="578"/>
        <w:jc w:val="both"/>
        <w:rPr>
          <w:rFonts w:ascii="Times New Roman" w:hAnsi="Times New Roman"/>
          <w:b w:val="0"/>
          <w:sz w:val="28"/>
          <w:szCs w:val="28"/>
        </w:rPr>
      </w:pPr>
      <w:r w:rsidRPr="00C80D37">
        <w:rPr>
          <w:rFonts w:ascii="Times New Roman" w:hAnsi="Times New Roman"/>
          <w:sz w:val="28"/>
          <w:szCs w:val="28"/>
        </w:rPr>
        <w:tab/>
      </w:r>
      <w:r w:rsidRPr="00C80D37">
        <w:rPr>
          <w:rFonts w:ascii="Times New Roman" w:hAnsi="Times New Roman"/>
          <w:b w:val="0"/>
          <w:sz w:val="28"/>
          <w:szCs w:val="28"/>
        </w:rPr>
        <w:t xml:space="preserve">4.5.3. Сроки выдачи разрешений определяются в соответствии с </w:t>
      </w:r>
      <w:r w:rsidRPr="00C80D37">
        <w:rPr>
          <w:rFonts w:ascii="Times New Roman" w:hAnsi="Times New Roman"/>
          <w:b w:val="0"/>
          <w:color w:val="000000"/>
          <w:sz w:val="28"/>
          <w:szCs w:val="28"/>
        </w:rPr>
        <w:t>Распоряжением от 21 марта 2016 года N 57-р «Об утверждении</w:t>
      </w:r>
      <w:r>
        <w:rPr>
          <w:rFonts w:ascii="Times New Roman" w:hAnsi="Times New Roman"/>
          <w:b w:val="0"/>
          <w:color w:val="000000"/>
          <w:sz w:val="28"/>
          <w:szCs w:val="28"/>
        </w:rPr>
        <w:t xml:space="preserve"> </w:t>
      </w:r>
      <w:hyperlink r:id="rId14" w:anchor="I0" w:history="1">
        <w:r w:rsidRPr="00DF7E76">
          <w:rPr>
            <w:rStyle w:val="a8"/>
            <w:rFonts w:ascii="Times New Roman" w:hAnsi="Times New Roman"/>
            <w:b w:val="0"/>
            <w:color w:val="auto"/>
            <w:sz w:val="28"/>
            <w:szCs w:val="28"/>
          </w:rPr>
          <w:t>Административного регламента Комитета по благоустройству Санкт-Петербурга</w:t>
        </w:r>
      </w:hyperlink>
      <w:r w:rsidRPr="00DF7E76">
        <w:rPr>
          <w:rFonts w:ascii="Times New Roman" w:hAnsi="Times New Roman"/>
          <w:b w:val="0"/>
          <w:sz w:val="28"/>
          <w:szCs w:val="28"/>
        </w:rPr>
        <w:t xml:space="preserve">» </w:t>
      </w:r>
      <w:r w:rsidRPr="00C80D37">
        <w:rPr>
          <w:rFonts w:ascii="Times New Roman" w:hAnsi="Times New Roman"/>
          <w:b w:val="0"/>
          <w:spacing w:val="2"/>
          <w:sz w:val="28"/>
          <w:szCs w:val="28"/>
        </w:rPr>
        <w:t>(с изменениями на 27 января 2017 года)</w:t>
      </w:r>
      <w:r>
        <w:rPr>
          <w:rFonts w:ascii="Times New Roman" w:hAnsi="Times New Roman"/>
          <w:b w:val="0"/>
          <w:spacing w:val="2"/>
          <w:sz w:val="28"/>
          <w:szCs w:val="28"/>
        </w:rPr>
        <w:t>.</w:t>
      </w:r>
    </w:p>
    <w:p w:rsidR="00DF7E76" w:rsidRPr="00C80D37" w:rsidRDefault="00DF7E76" w:rsidP="00DF7E76">
      <w:pPr>
        <w:pStyle w:val="zakonpusual"/>
        <w:spacing w:before="0" w:beforeAutospacing="0" w:after="0" w:afterAutospacing="0"/>
        <w:ind w:firstLine="578"/>
        <w:rPr>
          <w:rFonts w:ascii="Times New Roman" w:hAnsi="Times New Roman"/>
          <w:color w:val="auto"/>
          <w:sz w:val="28"/>
          <w:szCs w:val="28"/>
          <w:lang w:eastAsia="ar-SA"/>
        </w:rPr>
      </w:pPr>
    </w:p>
    <w:p w:rsidR="00DF7E76" w:rsidRPr="006F7F17" w:rsidRDefault="00DF7E76" w:rsidP="00DF7E76">
      <w:pPr>
        <w:pStyle w:val="zakonpusual"/>
        <w:spacing w:before="0" w:beforeAutospacing="0" w:after="0" w:afterAutospacing="0"/>
        <w:ind w:firstLine="578"/>
        <w:rPr>
          <w:rFonts w:ascii="Times New Roman" w:hAnsi="Times New Roman"/>
          <w:b/>
          <w:color w:val="auto"/>
          <w:sz w:val="28"/>
          <w:szCs w:val="28"/>
          <w:lang w:eastAsia="ar-SA"/>
        </w:rPr>
      </w:pPr>
      <w:r w:rsidRPr="006F7F17">
        <w:rPr>
          <w:rFonts w:ascii="Times New Roman" w:hAnsi="Times New Roman"/>
          <w:b/>
          <w:color w:val="auto"/>
          <w:sz w:val="28"/>
          <w:szCs w:val="28"/>
          <w:lang w:eastAsia="ar-SA"/>
        </w:rPr>
        <w:t>4.6. Место оказания Услуг:</w:t>
      </w:r>
    </w:p>
    <w:p w:rsidR="00DF7E76" w:rsidRDefault="00DF7E76" w:rsidP="00DF7E76">
      <w:pPr>
        <w:ind w:left="0" w:firstLine="578"/>
        <w:jc w:val="both"/>
        <w:rPr>
          <w:sz w:val="28"/>
          <w:szCs w:val="28"/>
        </w:rPr>
      </w:pPr>
      <w:r>
        <w:rPr>
          <w:sz w:val="28"/>
          <w:szCs w:val="28"/>
        </w:rPr>
        <w:t>4.6.1. город Санкт-Петербург.</w:t>
      </w:r>
    </w:p>
    <w:p w:rsidR="00DF7E76" w:rsidRDefault="00DF7E76" w:rsidP="00DF7E76">
      <w:pPr>
        <w:pStyle w:val="zakonpusual"/>
        <w:spacing w:before="0" w:beforeAutospacing="0" w:after="0" w:afterAutospacing="0"/>
        <w:ind w:firstLine="578"/>
        <w:rPr>
          <w:rFonts w:ascii="Times New Roman" w:hAnsi="Times New Roman"/>
          <w:sz w:val="28"/>
          <w:szCs w:val="28"/>
        </w:rPr>
      </w:pPr>
    </w:p>
    <w:p w:rsidR="00DF7E76" w:rsidRDefault="00DF7E76" w:rsidP="00DF7E76">
      <w:pPr>
        <w:pStyle w:val="zakonpusual"/>
        <w:spacing w:before="0" w:beforeAutospacing="0" w:after="0" w:afterAutospacing="0"/>
        <w:ind w:firstLine="578"/>
        <w:rPr>
          <w:rFonts w:ascii="Times New Roman" w:hAnsi="Times New Roman"/>
          <w:b/>
          <w:sz w:val="28"/>
          <w:szCs w:val="28"/>
        </w:rPr>
      </w:pPr>
      <w:r w:rsidRPr="002261D1">
        <w:rPr>
          <w:rFonts w:ascii="Times New Roman" w:hAnsi="Times New Roman"/>
          <w:b/>
          <w:sz w:val="28"/>
          <w:szCs w:val="28"/>
        </w:rPr>
        <w:t>4.7. Порядок оказания Услуг:</w:t>
      </w:r>
    </w:p>
    <w:p w:rsidR="00DF7E76" w:rsidRDefault="00DF7E76" w:rsidP="00DF7E76">
      <w:pPr>
        <w:ind w:left="0" w:firstLine="578"/>
        <w:jc w:val="both"/>
        <w:rPr>
          <w:sz w:val="28"/>
          <w:szCs w:val="28"/>
        </w:rPr>
      </w:pPr>
      <w:r w:rsidRPr="002261D1">
        <w:rPr>
          <w:sz w:val="28"/>
          <w:szCs w:val="28"/>
        </w:rPr>
        <w:t>4.7.1</w:t>
      </w:r>
      <w:r>
        <w:rPr>
          <w:sz w:val="28"/>
          <w:szCs w:val="28"/>
        </w:rPr>
        <w:t>.</w:t>
      </w:r>
      <w:r w:rsidRPr="002261D1">
        <w:rPr>
          <w:sz w:val="28"/>
          <w:szCs w:val="28"/>
        </w:rPr>
        <w:t xml:space="preserve"> </w:t>
      </w:r>
      <w:r w:rsidRPr="00F752FA">
        <w:rPr>
          <w:sz w:val="28"/>
          <w:szCs w:val="28"/>
        </w:rPr>
        <w:t xml:space="preserve">Заказчиком предоставляются </w:t>
      </w:r>
      <w:r>
        <w:rPr>
          <w:sz w:val="28"/>
          <w:szCs w:val="28"/>
        </w:rPr>
        <w:t>:</w:t>
      </w:r>
    </w:p>
    <w:p w:rsidR="00DF7E76" w:rsidRDefault="00DF7E76" w:rsidP="00DF7E76">
      <w:pPr>
        <w:ind w:left="0" w:firstLine="578"/>
        <w:jc w:val="both"/>
        <w:rPr>
          <w:sz w:val="28"/>
          <w:szCs w:val="28"/>
        </w:rPr>
      </w:pPr>
      <w:r>
        <w:rPr>
          <w:sz w:val="28"/>
          <w:szCs w:val="28"/>
        </w:rPr>
        <w:t>- Ориентировочные маршруты движения автопоездов (Приложение №1 к техническому заданию);</w:t>
      </w:r>
    </w:p>
    <w:p w:rsidR="00DF7E76" w:rsidRDefault="00DF7E76" w:rsidP="00DF7E76">
      <w:pPr>
        <w:ind w:left="0" w:firstLine="578"/>
        <w:jc w:val="both"/>
        <w:rPr>
          <w:sz w:val="28"/>
          <w:szCs w:val="28"/>
        </w:rPr>
      </w:pPr>
      <w:r>
        <w:rPr>
          <w:sz w:val="28"/>
          <w:szCs w:val="28"/>
        </w:rPr>
        <w:t>- Список ТС с указанием государственных регистрационных знаков. (Приложение №2 к техническому заданию);</w:t>
      </w:r>
    </w:p>
    <w:p w:rsidR="00DF7E76" w:rsidRDefault="00DF7E76" w:rsidP="00DF7E76">
      <w:pPr>
        <w:pStyle w:val="zakonpusual"/>
        <w:spacing w:before="0" w:beforeAutospacing="0" w:after="0" w:afterAutospacing="0"/>
        <w:ind w:firstLine="578"/>
        <w:rPr>
          <w:rFonts w:ascii="Times New Roman" w:hAnsi="Times New Roman"/>
          <w:sz w:val="28"/>
          <w:szCs w:val="28"/>
        </w:rPr>
      </w:pPr>
      <w:r>
        <w:rPr>
          <w:rFonts w:ascii="Times New Roman" w:hAnsi="Times New Roman"/>
          <w:sz w:val="28"/>
          <w:szCs w:val="28"/>
        </w:rPr>
        <w:t xml:space="preserve">4.7.2. </w:t>
      </w:r>
      <w:r w:rsidRPr="002261D1">
        <w:rPr>
          <w:rFonts w:ascii="Times New Roman" w:hAnsi="Times New Roman"/>
          <w:sz w:val="28"/>
          <w:szCs w:val="28"/>
        </w:rPr>
        <w:t xml:space="preserve">Каждое </w:t>
      </w:r>
      <w:r>
        <w:rPr>
          <w:rFonts w:ascii="Times New Roman" w:hAnsi="Times New Roman"/>
          <w:sz w:val="28"/>
          <w:szCs w:val="28"/>
        </w:rPr>
        <w:t>последующее спецразрешение</w:t>
      </w:r>
      <w:r w:rsidRPr="002261D1">
        <w:rPr>
          <w:rFonts w:ascii="Times New Roman" w:hAnsi="Times New Roman"/>
          <w:sz w:val="28"/>
          <w:szCs w:val="28"/>
        </w:rPr>
        <w:t xml:space="preserve"> должно быть передано Заказчику не позднее дня, следующего за днем окончания действия предыдущего спецразрешения.</w:t>
      </w:r>
    </w:p>
    <w:p w:rsidR="00DF7E76" w:rsidRPr="002A39D3" w:rsidRDefault="00DF7E76" w:rsidP="00DF7E76">
      <w:pPr>
        <w:tabs>
          <w:tab w:val="left" w:pos="8627"/>
        </w:tabs>
        <w:ind w:left="0" w:firstLine="578"/>
        <w:jc w:val="both"/>
        <w:rPr>
          <w:b/>
          <w:sz w:val="28"/>
          <w:szCs w:val="28"/>
        </w:rPr>
      </w:pPr>
      <w:r>
        <w:rPr>
          <w:b/>
          <w:sz w:val="28"/>
          <w:szCs w:val="28"/>
        </w:rPr>
        <w:tab/>
      </w:r>
    </w:p>
    <w:p w:rsidR="00DF7E76" w:rsidRPr="000A0549" w:rsidRDefault="00DF7E76" w:rsidP="00DF7E76">
      <w:pPr>
        <w:ind w:left="0" w:firstLine="578"/>
        <w:jc w:val="both"/>
        <w:rPr>
          <w:b/>
          <w:bCs/>
          <w:sz w:val="28"/>
          <w:szCs w:val="28"/>
        </w:rPr>
      </w:pPr>
      <w:r w:rsidRPr="000A0549">
        <w:rPr>
          <w:b/>
          <w:sz w:val="28"/>
          <w:szCs w:val="28"/>
        </w:rPr>
        <w:t xml:space="preserve">4.8. </w:t>
      </w:r>
      <w:r w:rsidRPr="000A0549">
        <w:rPr>
          <w:b/>
          <w:bCs/>
          <w:sz w:val="28"/>
          <w:szCs w:val="28"/>
        </w:rPr>
        <w:t>Форма, срок и порядок оплаты.</w:t>
      </w:r>
    </w:p>
    <w:p w:rsidR="00DF7E76" w:rsidRPr="000A0549" w:rsidRDefault="00DF7E76" w:rsidP="00DF7E76">
      <w:pPr>
        <w:tabs>
          <w:tab w:val="left" w:pos="709"/>
        </w:tabs>
        <w:ind w:left="0" w:firstLine="578"/>
        <w:jc w:val="both"/>
        <w:rPr>
          <w:sz w:val="28"/>
          <w:szCs w:val="28"/>
        </w:rPr>
      </w:pPr>
      <w:r w:rsidRPr="000A0549">
        <w:rPr>
          <w:sz w:val="28"/>
          <w:szCs w:val="28"/>
        </w:rPr>
        <w:t>4.8.1. Оплата Услуг производится Заказчиком поэтапно в течение 30 (тридцати) календарных дней с даты подписания акта сдачи-приемки оказанных услуг на основании выставленного Исполнителем счета, счета-фактуры.</w:t>
      </w:r>
      <w:r w:rsidRPr="00704867">
        <w:rPr>
          <w:sz w:val="28"/>
          <w:szCs w:val="28"/>
        </w:rPr>
        <w:t xml:space="preserve"> </w:t>
      </w:r>
      <w:r w:rsidRPr="000A0549">
        <w:rPr>
          <w:sz w:val="28"/>
          <w:szCs w:val="28"/>
        </w:rPr>
        <w:t>Авансирование не предусмотрено.</w:t>
      </w:r>
    </w:p>
    <w:p w:rsidR="00DF7E76" w:rsidRPr="000A0549" w:rsidRDefault="00DF7E76" w:rsidP="00DF7E76">
      <w:pPr>
        <w:shd w:val="clear" w:color="auto" w:fill="FFFFFF"/>
        <w:tabs>
          <w:tab w:val="left" w:pos="0"/>
        </w:tabs>
        <w:autoSpaceDN w:val="0"/>
        <w:adjustRightInd w:val="0"/>
        <w:spacing w:after="120"/>
        <w:ind w:left="0" w:firstLine="578"/>
        <w:jc w:val="both"/>
      </w:pPr>
    </w:p>
    <w:p w:rsidR="00DF7E76" w:rsidRPr="000A0549" w:rsidRDefault="00DF7E76" w:rsidP="00DF7E76">
      <w:pPr>
        <w:ind w:left="0" w:firstLine="578"/>
        <w:jc w:val="both"/>
        <w:rPr>
          <w:b/>
          <w:sz w:val="28"/>
          <w:szCs w:val="28"/>
        </w:rPr>
      </w:pPr>
      <w:r w:rsidRPr="000A0549">
        <w:rPr>
          <w:b/>
          <w:sz w:val="28"/>
          <w:szCs w:val="28"/>
        </w:rPr>
        <w:t>4.9. Правила приемки Услуг:</w:t>
      </w:r>
    </w:p>
    <w:p w:rsidR="00DF7E76" w:rsidRPr="000A0549" w:rsidRDefault="00DF7E76" w:rsidP="00DF7E76">
      <w:pPr>
        <w:widowControl w:val="0"/>
        <w:shd w:val="clear" w:color="auto" w:fill="FFFFFF"/>
        <w:autoSpaceDE w:val="0"/>
        <w:autoSpaceDN w:val="0"/>
        <w:adjustRightInd w:val="0"/>
        <w:ind w:left="0" w:firstLine="578"/>
        <w:jc w:val="both"/>
        <w:rPr>
          <w:strike/>
          <w:sz w:val="28"/>
          <w:szCs w:val="28"/>
        </w:rPr>
      </w:pPr>
      <w:r w:rsidRPr="000A0549">
        <w:rPr>
          <w:sz w:val="28"/>
          <w:szCs w:val="28"/>
        </w:rPr>
        <w:t>4.9.1. По завершении оказания этапов Услуг Исполнитель в течении 5 (пяти) календарных дней представляет Заказчику акт сдачи-приемки оказанных Услуг, счет, счет-фактуру.</w:t>
      </w:r>
    </w:p>
    <w:p w:rsidR="00DF7E76" w:rsidRPr="000A0549" w:rsidRDefault="00DF7E76" w:rsidP="00DF7E76">
      <w:pPr>
        <w:widowControl w:val="0"/>
        <w:shd w:val="clear" w:color="auto" w:fill="FFFFFF"/>
        <w:autoSpaceDE w:val="0"/>
        <w:autoSpaceDN w:val="0"/>
        <w:adjustRightInd w:val="0"/>
        <w:ind w:left="0" w:firstLine="578"/>
        <w:jc w:val="both"/>
        <w:rPr>
          <w:sz w:val="28"/>
          <w:szCs w:val="28"/>
        </w:rPr>
      </w:pPr>
      <w:r w:rsidRPr="000A0549">
        <w:rPr>
          <w:sz w:val="28"/>
          <w:szCs w:val="28"/>
        </w:rPr>
        <w:t xml:space="preserve">4.9.2. Заказчик в течении 5 (пяти) календарных дней с даты получения акта сдачи-приемки этапа Услуг направляет Исполнителю подписанный акт сдачи-приемки или мотивированный отказ от приемки Услуг. </w:t>
      </w:r>
    </w:p>
    <w:p w:rsidR="00DF7E76" w:rsidRPr="000A0549" w:rsidRDefault="00DF7E76" w:rsidP="00DF7E76">
      <w:pPr>
        <w:widowControl w:val="0"/>
        <w:shd w:val="clear" w:color="auto" w:fill="FFFFFF"/>
        <w:autoSpaceDE w:val="0"/>
        <w:autoSpaceDN w:val="0"/>
        <w:adjustRightInd w:val="0"/>
        <w:spacing w:after="120"/>
        <w:ind w:left="0" w:firstLine="578"/>
        <w:jc w:val="both"/>
        <w:rPr>
          <w:strike/>
          <w:sz w:val="28"/>
          <w:szCs w:val="28"/>
        </w:rPr>
      </w:pPr>
      <w:r w:rsidRPr="000A0549">
        <w:rPr>
          <w:sz w:val="28"/>
          <w:szCs w:val="28"/>
        </w:rPr>
        <w:t xml:space="preserve">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 </w:t>
      </w:r>
    </w:p>
    <w:p w:rsidR="00DF7E76" w:rsidRDefault="00DF7E76" w:rsidP="00DF7E76">
      <w:pPr>
        <w:ind w:left="0" w:firstLine="578"/>
        <w:jc w:val="right"/>
        <w:rPr>
          <w:sz w:val="28"/>
          <w:szCs w:val="28"/>
        </w:rPr>
      </w:pPr>
      <w:r>
        <w:br w:type="page"/>
      </w:r>
      <w:r w:rsidRPr="00FD7B95">
        <w:rPr>
          <w:sz w:val="28"/>
          <w:szCs w:val="28"/>
        </w:rPr>
        <w:t xml:space="preserve">                                                                                          Приложение №1</w:t>
      </w:r>
      <w:r>
        <w:rPr>
          <w:sz w:val="28"/>
          <w:szCs w:val="28"/>
        </w:rPr>
        <w:t xml:space="preserve"> </w:t>
      </w:r>
    </w:p>
    <w:p w:rsidR="00DF7E76" w:rsidRPr="00FD7B95" w:rsidRDefault="00DF7E76" w:rsidP="00DF7E76">
      <w:pPr>
        <w:ind w:left="0" w:firstLine="578"/>
        <w:jc w:val="right"/>
        <w:rPr>
          <w:sz w:val="28"/>
          <w:szCs w:val="28"/>
        </w:rPr>
      </w:pPr>
      <w:r>
        <w:rPr>
          <w:sz w:val="28"/>
          <w:szCs w:val="28"/>
        </w:rPr>
        <w:t xml:space="preserve">                                                                                     к техническому заданию</w:t>
      </w:r>
    </w:p>
    <w:p w:rsidR="00DF7E76" w:rsidRPr="00FD7B95" w:rsidRDefault="00DF7E76" w:rsidP="00DF7E76">
      <w:pPr>
        <w:ind w:left="0" w:firstLine="578"/>
        <w:jc w:val="both"/>
        <w:rPr>
          <w:sz w:val="28"/>
          <w:szCs w:val="28"/>
        </w:rPr>
      </w:pPr>
    </w:p>
    <w:p w:rsidR="00DF7E76" w:rsidRPr="00FD7B95" w:rsidRDefault="00DF7E76" w:rsidP="00DF7E76">
      <w:pPr>
        <w:ind w:left="0" w:firstLine="578"/>
        <w:rPr>
          <w:sz w:val="28"/>
          <w:szCs w:val="28"/>
        </w:rPr>
      </w:pPr>
      <w:r w:rsidRPr="00FD7B95">
        <w:rPr>
          <w:sz w:val="28"/>
          <w:szCs w:val="28"/>
        </w:rPr>
        <w:t>Ориентировочные маршруты движения автопоездов</w:t>
      </w:r>
    </w:p>
    <w:p w:rsidR="00DF7E76" w:rsidRPr="00FD7B95" w:rsidRDefault="00DF7E76" w:rsidP="00DF7E76">
      <w:pPr>
        <w:ind w:left="0" w:firstLine="578"/>
        <w:rPr>
          <w:sz w:val="28"/>
          <w:szCs w:val="28"/>
        </w:rPr>
      </w:pPr>
    </w:p>
    <w:p w:rsidR="00DF7E76" w:rsidRPr="00FD7B95" w:rsidRDefault="00DF7E76" w:rsidP="00DF7E76">
      <w:pPr>
        <w:ind w:left="0" w:firstLine="578"/>
        <w:jc w:val="both"/>
        <w:rPr>
          <w:sz w:val="28"/>
          <w:szCs w:val="28"/>
        </w:rPr>
      </w:pPr>
      <w:r w:rsidRPr="00FD7B95">
        <w:rPr>
          <w:sz w:val="28"/>
          <w:szCs w:val="28"/>
        </w:rPr>
        <w:t xml:space="preserve">        Лиговский пр.,240 лит А., ул. М. Новикова, Вербная ул., ул. Репищева, Парашютная ул., Коломяжский пр., Богатырский пр., Гаккелевская ул., Камышовая ул., Планерная ул., пр. Королева, Серебристый бульвар, пр. Испытателей, Светлановская пл., Светлановский пр.,  Северный пр., пр. Культуры, Суздальский пр., Выборгское ш. до гр. СПб и обратно до пр. Энгельса ул. Руставели, Шафировский пр., Индустриальный пр. и обратно до Пискаревского пр., Пискаревский пр., пр. Непокоренных, Кушелевская дорога, пр. Маршала Блюхера (весь), Полюстровский проспект, Пискаревский пр., пр. М.Блюхера, пр. Энергетиков, ш. Революции, ул. Химиков, ул. Коммуны, Рябовское ш. до границы СПб, Ириновский пр., Индустриальный пр., пр. Косыгина, пр. Наставников, ул. Хасанская, Индустриальный пр., Российский пр., пр. Большевиков, ул. Народная, Октябрьская наб. до границы СПб и обратно, ул. Зольная, Дальневосточный пр., Народная ул., Володарский мост, Ивановская ул., ул. Седова, ул. Бехтерева, Хрустальная ул., ул. Проф. Качалова, ул. 2-й Луч, пл. Бехтерева, ул. Седова, Железнодорожный пр., пр. Обуховской Обороны, ул. Бабушкина, Рабфаковская ул., пр. Обуховской Обороны, Шлиссельбургский пр., Советский пр., Петрозаводское ш., ул. Плановая, Полевая ул., Железнодорожная ул., Центральная ул., дор. на Металлострой и обратно до пр. Обуховской Обороны, ул. Бабушкина, пр. Александровской Фермы, ул. Софийская, ул., Колпинское ш., ул. Фидерная, ул. Финляндская, ул. Братьев Радченко, ул. Пролетарская, ул. Танкистов и обратно до Софийской ул., Дунайский пр., Кубинская ул., Митрофаньевское ш., наб. Обводного канала, Двинская ул. (ул. Невельская, ул. Шотландская), и обратно до наб. Обводного кан., ул. Заозерная, ул. Киевская (обратно ул. Рыбинская) ул. Н. Рыбинская, Воздухоплавательная ул., Витебский пр., Московское ш. до границы СПБ и обратно до   Дунайского пр., Пулковское ш., Красносельское ш., Саперная ул.  и обратно, Волхонское ш., Таллиннское ш., Красносельское ш., пр. Ленина, Кингисеппское ш. до границы города СПб и обратно до Таллиннского ш., пр. М.Жукова (дор. в Угольную Гавань, дор. на Турухтанные острова), ул. Зенитчиков, Краснопутиловская ул., Кубинская ул., Ленинский пр., пр. Народного Ополчения, ул. Пограничника Гарькавого, Петергофское ш., ул. Доблести, ул. М. Захарова, пр. М. Жукова, Ленинский пр., Кубинская ул., Предпортовая ул., 4-й, 5-й, 6-й, 7-й Предпортовые проезды   и обратно    </w:t>
      </w:r>
    </w:p>
    <w:p w:rsidR="00DF7E76" w:rsidRPr="00FD7B95" w:rsidRDefault="00DF7E76" w:rsidP="00DF7E76">
      <w:pPr>
        <w:ind w:left="0" w:firstLine="578"/>
        <w:rPr>
          <w:sz w:val="28"/>
          <w:szCs w:val="28"/>
        </w:rPr>
      </w:pPr>
      <w:r>
        <w:rPr>
          <w:sz w:val="28"/>
          <w:szCs w:val="28"/>
        </w:rPr>
        <w:br w:type="page"/>
      </w:r>
    </w:p>
    <w:p w:rsidR="00DF7E76" w:rsidRDefault="00DF7E76" w:rsidP="00DF7E76">
      <w:pPr>
        <w:ind w:left="0" w:firstLine="578"/>
        <w:jc w:val="right"/>
        <w:rPr>
          <w:sz w:val="28"/>
          <w:szCs w:val="28"/>
        </w:rPr>
      </w:pPr>
      <w:r>
        <w:t xml:space="preserve">                                                                                                                     </w:t>
      </w:r>
      <w:r>
        <w:rPr>
          <w:sz w:val="28"/>
          <w:szCs w:val="28"/>
        </w:rPr>
        <w:t>Приложение №2</w:t>
      </w:r>
    </w:p>
    <w:p w:rsidR="00DF7E76" w:rsidRPr="00FD7B95" w:rsidRDefault="00DF7E76" w:rsidP="00DF7E76">
      <w:pPr>
        <w:ind w:left="0" w:firstLine="578"/>
        <w:jc w:val="right"/>
        <w:rPr>
          <w:sz w:val="28"/>
          <w:szCs w:val="28"/>
        </w:rPr>
      </w:pPr>
      <w:r>
        <w:rPr>
          <w:sz w:val="28"/>
          <w:szCs w:val="28"/>
        </w:rPr>
        <w:t xml:space="preserve">                                                                                     к техническому заданию</w:t>
      </w:r>
    </w:p>
    <w:p w:rsidR="00DF7E76" w:rsidRDefault="00DF7E76" w:rsidP="00DF7E76">
      <w:pPr>
        <w:ind w:left="0" w:firstLine="578"/>
      </w:pPr>
    </w:p>
    <w:p w:rsidR="00DF7E76" w:rsidRPr="0032474D" w:rsidRDefault="00DF7E76" w:rsidP="00DF7E76">
      <w:pPr>
        <w:shd w:val="clear" w:color="auto" w:fill="FFFFFF"/>
        <w:ind w:left="0" w:firstLine="578"/>
        <w:rPr>
          <w:b/>
          <w:sz w:val="28"/>
          <w:szCs w:val="28"/>
        </w:rPr>
      </w:pPr>
      <w:r w:rsidRPr="0032474D">
        <w:rPr>
          <w:b/>
          <w:sz w:val="28"/>
          <w:szCs w:val="28"/>
        </w:rPr>
        <w:t>Перечень транспортных средств с указанием государственных регистрационных знаков.</w:t>
      </w:r>
    </w:p>
    <w:p w:rsidR="00DF7E76" w:rsidRDefault="00DF7E76" w:rsidP="00DF7E76">
      <w:pPr>
        <w:shd w:val="clear" w:color="auto" w:fill="FFFFFF"/>
        <w:ind w:left="0" w:firstLine="578"/>
        <w:jc w:val="both"/>
        <w:rPr>
          <w:sz w:val="28"/>
          <w:szCs w:val="28"/>
        </w:rPr>
      </w:pPr>
    </w:p>
    <w:tbl>
      <w:tblPr>
        <w:tblW w:w="485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5555"/>
        <w:gridCol w:w="1954"/>
        <w:gridCol w:w="1491"/>
      </w:tblGrid>
      <w:tr w:rsidR="00DF7E76" w:rsidTr="007F526A">
        <w:tc>
          <w:tcPr>
            <w:tcW w:w="292" w:type="pct"/>
            <w:tcBorders>
              <w:top w:val="single" w:sz="4" w:space="0" w:color="000000"/>
              <w:left w:val="single" w:sz="4" w:space="0" w:color="000000"/>
              <w:bottom w:val="single" w:sz="4" w:space="0" w:color="000000"/>
              <w:right w:val="single" w:sz="4" w:space="0" w:color="auto"/>
            </w:tcBorders>
            <w:vAlign w:val="center"/>
            <w:hideMark/>
          </w:tcPr>
          <w:p w:rsidR="00DF7E76" w:rsidRDefault="00DF7E76" w:rsidP="00DF7E76">
            <w:pPr>
              <w:ind w:left="0" w:firstLine="0"/>
            </w:pPr>
            <w:r>
              <w:t>№</w:t>
            </w:r>
          </w:p>
          <w:p w:rsidR="00DF7E76" w:rsidRDefault="00DF7E76" w:rsidP="00DF7E76">
            <w:pPr>
              <w:ind w:left="0" w:firstLine="0"/>
            </w:pPr>
            <w:r>
              <w:t>п/п</w:t>
            </w:r>
          </w:p>
        </w:tc>
        <w:tc>
          <w:tcPr>
            <w:tcW w:w="2906" w:type="pct"/>
            <w:tcBorders>
              <w:top w:val="single" w:sz="4" w:space="0" w:color="000000"/>
              <w:left w:val="single" w:sz="4" w:space="0" w:color="auto"/>
              <w:bottom w:val="single" w:sz="4" w:space="0" w:color="000000"/>
              <w:right w:val="single" w:sz="4" w:space="0" w:color="000000"/>
            </w:tcBorders>
            <w:vAlign w:val="center"/>
            <w:hideMark/>
          </w:tcPr>
          <w:p w:rsidR="00DF7E76" w:rsidRDefault="00DF7E76" w:rsidP="00DF7E76">
            <w:pPr>
              <w:ind w:left="0" w:firstLine="0"/>
            </w:pPr>
            <w:r>
              <w:t>Тип ТС</w:t>
            </w:r>
          </w:p>
        </w:tc>
        <w:tc>
          <w:tcPr>
            <w:tcW w:w="1022" w:type="pct"/>
            <w:tcBorders>
              <w:top w:val="single" w:sz="4" w:space="0" w:color="000000"/>
              <w:left w:val="single" w:sz="4" w:space="0" w:color="000000"/>
              <w:bottom w:val="single" w:sz="4" w:space="0" w:color="000000"/>
              <w:right w:val="single" w:sz="4" w:space="0" w:color="000000"/>
            </w:tcBorders>
            <w:vAlign w:val="center"/>
            <w:hideMark/>
          </w:tcPr>
          <w:p w:rsidR="00DF7E76" w:rsidRDefault="00DF7E76" w:rsidP="00DF7E76">
            <w:pPr>
              <w:ind w:left="0" w:firstLine="0"/>
            </w:pPr>
            <w:r>
              <w:t>Марка,</w:t>
            </w:r>
          </w:p>
          <w:p w:rsidR="00DF7E76" w:rsidRDefault="00DF7E76" w:rsidP="00DF7E76">
            <w:pPr>
              <w:ind w:left="0" w:firstLine="0"/>
            </w:pPr>
            <w:r>
              <w:t>модель ТС</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DF7E76" w:rsidRDefault="00DF7E76" w:rsidP="00DF7E76">
            <w:pPr>
              <w:ind w:left="0" w:firstLine="0"/>
            </w:pPr>
            <w:r>
              <w:t>Год выпуска ТС</w:t>
            </w:r>
          </w:p>
        </w:tc>
      </w:tr>
      <w:tr w:rsidR="00DF7E76" w:rsidTr="007F526A">
        <w:tc>
          <w:tcPr>
            <w:tcW w:w="292" w:type="pct"/>
            <w:tcBorders>
              <w:top w:val="single" w:sz="4" w:space="0" w:color="000000"/>
              <w:left w:val="single" w:sz="4" w:space="0" w:color="000000"/>
              <w:bottom w:val="single" w:sz="4" w:space="0" w:color="000000"/>
              <w:right w:val="single" w:sz="4" w:space="0" w:color="auto"/>
            </w:tcBorders>
            <w:hideMark/>
          </w:tcPr>
          <w:p w:rsidR="00DF7E76" w:rsidRDefault="00DF7E76" w:rsidP="00DF7E76">
            <w:pPr>
              <w:ind w:left="0" w:firstLine="0"/>
              <w:rPr>
                <w:lang w:val="en-US"/>
              </w:rPr>
            </w:pPr>
            <w:r>
              <w:rPr>
                <w:lang w:val="en-US"/>
              </w:rPr>
              <w:t>1</w:t>
            </w:r>
          </w:p>
        </w:tc>
        <w:tc>
          <w:tcPr>
            <w:tcW w:w="2906" w:type="pct"/>
            <w:tcBorders>
              <w:top w:val="single" w:sz="4" w:space="0" w:color="000000"/>
              <w:left w:val="single" w:sz="4" w:space="0" w:color="auto"/>
              <w:bottom w:val="single" w:sz="4" w:space="0" w:color="000000"/>
              <w:right w:val="single" w:sz="4" w:space="0" w:color="000000"/>
            </w:tcBorders>
            <w:hideMark/>
          </w:tcPr>
          <w:p w:rsidR="00DF7E76" w:rsidRDefault="00DF7E76" w:rsidP="00DF7E76">
            <w:pPr>
              <w:ind w:left="0" w:firstLine="0"/>
            </w:pPr>
            <w:r>
              <w:t xml:space="preserve">Полуприцеп-контейнеровоз </w:t>
            </w:r>
          </w:p>
        </w:tc>
        <w:tc>
          <w:tcPr>
            <w:tcW w:w="1022" w:type="pct"/>
            <w:tcBorders>
              <w:top w:val="single" w:sz="4" w:space="0" w:color="000000"/>
              <w:left w:val="single" w:sz="4" w:space="0" w:color="000000"/>
              <w:bottom w:val="single" w:sz="4" w:space="0" w:color="000000"/>
              <w:right w:val="single" w:sz="4" w:space="0" w:color="000000"/>
            </w:tcBorders>
            <w:hideMark/>
          </w:tcPr>
          <w:p w:rsidR="00DF7E76" w:rsidRDefault="00DF7E76" w:rsidP="00DF7E76">
            <w:pPr>
              <w:ind w:left="0" w:firstLine="0"/>
            </w:pPr>
            <w:r>
              <w:t>ТОНАР 974624</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DF7E76" w:rsidRDefault="00DF7E76" w:rsidP="00DF7E76">
            <w:pPr>
              <w:ind w:left="0" w:firstLine="0"/>
            </w:pPr>
            <w:r>
              <w:t>2007</w:t>
            </w:r>
          </w:p>
        </w:tc>
      </w:tr>
      <w:tr w:rsidR="00DF7E76" w:rsidTr="007F526A">
        <w:tc>
          <w:tcPr>
            <w:tcW w:w="292" w:type="pct"/>
            <w:tcBorders>
              <w:top w:val="single" w:sz="4" w:space="0" w:color="000000"/>
              <w:left w:val="single" w:sz="4" w:space="0" w:color="000000"/>
              <w:bottom w:val="single" w:sz="4" w:space="0" w:color="000000"/>
              <w:right w:val="single" w:sz="4" w:space="0" w:color="auto"/>
            </w:tcBorders>
            <w:hideMark/>
          </w:tcPr>
          <w:p w:rsidR="00DF7E76" w:rsidRDefault="00DF7E76" w:rsidP="00DF7E76">
            <w:pPr>
              <w:ind w:left="0" w:firstLine="0"/>
              <w:rPr>
                <w:lang w:val="en-US"/>
              </w:rPr>
            </w:pPr>
            <w:r>
              <w:rPr>
                <w:lang w:val="en-US"/>
              </w:rPr>
              <w:t>2</w:t>
            </w:r>
          </w:p>
        </w:tc>
        <w:tc>
          <w:tcPr>
            <w:tcW w:w="2906" w:type="pct"/>
            <w:tcBorders>
              <w:top w:val="single" w:sz="4" w:space="0" w:color="000000"/>
              <w:left w:val="single" w:sz="4" w:space="0" w:color="auto"/>
              <w:bottom w:val="single" w:sz="4" w:space="0" w:color="000000"/>
              <w:right w:val="single" w:sz="4" w:space="0" w:color="000000"/>
            </w:tcBorders>
            <w:hideMark/>
          </w:tcPr>
          <w:p w:rsidR="00DF7E76" w:rsidRDefault="00DF7E76" w:rsidP="00DF7E76">
            <w:pPr>
              <w:ind w:left="0" w:firstLine="0"/>
            </w:pPr>
            <w:r>
              <w:t xml:space="preserve">Полуприцеп-контейнеровоз </w:t>
            </w:r>
          </w:p>
        </w:tc>
        <w:tc>
          <w:tcPr>
            <w:tcW w:w="1022" w:type="pct"/>
            <w:tcBorders>
              <w:top w:val="single" w:sz="4" w:space="0" w:color="000000"/>
              <w:left w:val="single" w:sz="4" w:space="0" w:color="000000"/>
              <w:bottom w:val="single" w:sz="4" w:space="0" w:color="000000"/>
              <w:right w:val="single" w:sz="4" w:space="0" w:color="000000"/>
            </w:tcBorders>
            <w:hideMark/>
          </w:tcPr>
          <w:p w:rsidR="00DF7E76" w:rsidRDefault="00DF7E76" w:rsidP="00DF7E76">
            <w:pPr>
              <w:ind w:left="0" w:firstLine="0"/>
            </w:pPr>
            <w:r>
              <w:t>ТОНАР 974624</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DF7E76" w:rsidRDefault="00DF7E76" w:rsidP="00DF7E76">
            <w:pPr>
              <w:ind w:left="0" w:firstLine="0"/>
            </w:pPr>
            <w:r>
              <w:t>2007</w:t>
            </w:r>
          </w:p>
        </w:tc>
      </w:tr>
      <w:tr w:rsidR="00DF7E76" w:rsidTr="007F526A">
        <w:tc>
          <w:tcPr>
            <w:tcW w:w="292" w:type="pct"/>
            <w:tcBorders>
              <w:top w:val="single" w:sz="4" w:space="0" w:color="000000"/>
              <w:left w:val="single" w:sz="4" w:space="0" w:color="000000"/>
              <w:bottom w:val="single" w:sz="4" w:space="0" w:color="000000"/>
              <w:right w:val="single" w:sz="4" w:space="0" w:color="auto"/>
            </w:tcBorders>
            <w:hideMark/>
          </w:tcPr>
          <w:p w:rsidR="00DF7E76" w:rsidRDefault="00DF7E76" w:rsidP="00DF7E76">
            <w:pPr>
              <w:ind w:left="0" w:firstLine="0"/>
              <w:rPr>
                <w:lang w:val="en-US"/>
              </w:rPr>
            </w:pPr>
            <w:r>
              <w:rPr>
                <w:lang w:val="en-US"/>
              </w:rPr>
              <w:t>3</w:t>
            </w:r>
          </w:p>
        </w:tc>
        <w:tc>
          <w:tcPr>
            <w:tcW w:w="2906" w:type="pct"/>
            <w:tcBorders>
              <w:top w:val="single" w:sz="4" w:space="0" w:color="000000"/>
              <w:left w:val="single" w:sz="4" w:space="0" w:color="auto"/>
              <w:bottom w:val="single" w:sz="4" w:space="0" w:color="000000"/>
              <w:right w:val="single" w:sz="4" w:space="0" w:color="000000"/>
            </w:tcBorders>
            <w:hideMark/>
          </w:tcPr>
          <w:p w:rsidR="00DF7E76" w:rsidRDefault="00DF7E76" w:rsidP="00DF7E76">
            <w:pPr>
              <w:ind w:left="0" w:firstLine="0"/>
            </w:pPr>
            <w:r>
              <w:t xml:space="preserve">Полуприцеп-контейнеровоз </w:t>
            </w:r>
          </w:p>
        </w:tc>
        <w:tc>
          <w:tcPr>
            <w:tcW w:w="1022" w:type="pct"/>
            <w:tcBorders>
              <w:top w:val="single" w:sz="4" w:space="0" w:color="000000"/>
              <w:left w:val="single" w:sz="4" w:space="0" w:color="000000"/>
              <w:bottom w:val="single" w:sz="4" w:space="0" w:color="000000"/>
              <w:right w:val="single" w:sz="4" w:space="0" w:color="000000"/>
            </w:tcBorders>
            <w:hideMark/>
          </w:tcPr>
          <w:p w:rsidR="00DF7E76" w:rsidRDefault="00DF7E76" w:rsidP="00DF7E76">
            <w:pPr>
              <w:ind w:left="0" w:firstLine="0"/>
            </w:pPr>
            <w:r>
              <w:t>ТОНАР 974624</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DF7E76" w:rsidRDefault="00DF7E76" w:rsidP="00DF7E76">
            <w:pPr>
              <w:ind w:left="0" w:firstLine="0"/>
            </w:pPr>
            <w:r>
              <w:t>2007</w:t>
            </w:r>
          </w:p>
        </w:tc>
      </w:tr>
      <w:tr w:rsidR="00DF7E76" w:rsidTr="007F526A">
        <w:tc>
          <w:tcPr>
            <w:tcW w:w="292" w:type="pct"/>
            <w:tcBorders>
              <w:top w:val="single" w:sz="4" w:space="0" w:color="000000"/>
              <w:left w:val="single" w:sz="4" w:space="0" w:color="000000"/>
              <w:bottom w:val="single" w:sz="4" w:space="0" w:color="000000"/>
              <w:right w:val="single" w:sz="4" w:space="0" w:color="auto"/>
            </w:tcBorders>
            <w:hideMark/>
          </w:tcPr>
          <w:p w:rsidR="00DF7E76" w:rsidRDefault="00DF7E76" w:rsidP="00DF7E76">
            <w:pPr>
              <w:ind w:left="0" w:firstLine="0"/>
              <w:rPr>
                <w:lang w:val="en-US"/>
              </w:rPr>
            </w:pPr>
            <w:r>
              <w:rPr>
                <w:lang w:val="en-US"/>
              </w:rPr>
              <w:t>4</w:t>
            </w:r>
          </w:p>
        </w:tc>
        <w:tc>
          <w:tcPr>
            <w:tcW w:w="2906" w:type="pct"/>
            <w:tcBorders>
              <w:top w:val="single" w:sz="4" w:space="0" w:color="000000"/>
              <w:left w:val="single" w:sz="4" w:space="0" w:color="auto"/>
              <w:bottom w:val="single" w:sz="4" w:space="0" w:color="000000"/>
              <w:right w:val="single" w:sz="4" w:space="0" w:color="000000"/>
            </w:tcBorders>
            <w:hideMark/>
          </w:tcPr>
          <w:p w:rsidR="00DF7E76" w:rsidRDefault="00DF7E76" w:rsidP="00DF7E76">
            <w:pPr>
              <w:ind w:left="0" w:firstLine="0"/>
            </w:pPr>
            <w:r>
              <w:t xml:space="preserve">Полуприцеп-контейнеровоз </w:t>
            </w:r>
          </w:p>
        </w:tc>
        <w:tc>
          <w:tcPr>
            <w:tcW w:w="1022" w:type="pct"/>
            <w:tcBorders>
              <w:top w:val="single" w:sz="4" w:space="0" w:color="000000"/>
              <w:left w:val="single" w:sz="4" w:space="0" w:color="000000"/>
              <w:bottom w:val="single" w:sz="4" w:space="0" w:color="000000"/>
              <w:right w:val="single" w:sz="4" w:space="0" w:color="000000"/>
            </w:tcBorders>
            <w:hideMark/>
          </w:tcPr>
          <w:p w:rsidR="00DF7E76" w:rsidRDefault="00DF7E76" w:rsidP="00DF7E76">
            <w:pPr>
              <w:ind w:left="0" w:firstLine="0"/>
            </w:pPr>
            <w:r>
              <w:t>ТОНАР 974624</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DF7E76" w:rsidRDefault="00DF7E76" w:rsidP="00DF7E76">
            <w:pPr>
              <w:ind w:left="0" w:firstLine="0"/>
            </w:pPr>
            <w:r>
              <w:t>2007</w:t>
            </w:r>
          </w:p>
        </w:tc>
      </w:tr>
      <w:tr w:rsidR="00DF7E76" w:rsidTr="007F526A">
        <w:tc>
          <w:tcPr>
            <w:tcW w:w="292" w:type="pct"/>
            <w:tcBorders>
              <w:top w:val="single" w:sz="4" w:space="0" w:color="000000"/>
              <w:left w:val="single" w:sz="4" w:space="0" w:color="000000"/>
              <w:bottom w:val="single" w:sz="4" w:space="0" w:color="000000"/>
              <w:right w:val="single" w:sz="4" w:space="0" w:color="auto"/>
            </w:tcBorders>
            <w:hideMark/>
          </w:tcPr>
          <w:p w:rsidR="00DF7E76" w:rsidRDefault="00DF7E76" w:rsidP="00DF7E76">
            <w:pPr>
              <w:ind w:left="0" w:firstLine="0"/>
              <w:rPr>
                <w:lang w:val="en-US"/>
              </w:rPr>
            </w:pPr>
            <w:r>
              <w:rPr>
                <w:lang w:val="en-US"/>
              </w:rPr>
              <w:t>5</w:t>
            </w:r>
          </w:p>
        </w:tc>
        <w:tc>
          <w:tcPr>
            <w:tcW w:w="2906" w:type="pct"/>
            <w:tcBorders>
              <w:top w:val="single" w:sz="4" w:space="0" w:color="000000"/>
              <w:left w:val="single" w:sz="4" w:space="0" w:color="auto"/>
              <w:bottom w:val="single" w:sz="4" w:space="0" w:color="000000"/>
              <w:right w:val="single" w:sz="4" w:space="0" w:color="000000"/>
            </w:tcBorders>
            <w:hideMark/>
          </w:tcPr>
          <w:p w:rsidR="00DF7E76" w:rsidRDefault="00DF7E76" w:rsidP="00DF7E76">
            <w:pPr>
              <w:ind w:left="0" w:firstLine="0"/>
            </w:pPr>
            <w:r>
              <w:t xml:space="preserve">Полуприцеп-контейнеровоз </w:t>
            </w:r>
          </w:p>
        </w:tc>
        <w:tc>
          <w:tcPr>
            <w:tcW w:w="1022" w:type="pct"/>
            <w:tcBorders>
              <w:top w:val="single" w:sz="4" w:space="0" w:color="000000"/>
              <w:left w:val="single" w:sz="4" w:space="0" w:color="000000"/>
              <w:bottom w:val="single" w:sz="4" w:space="0" w:color="000000"/>
              <w:right w:val="single" w:sz="4" w:space="0" w:color="000000"/>
            </w:tcBorders>
            <w:hideMark/>
          </w:tcPr>
          <w:p w:rsidR="00DF7E76" w:rsidRDefault="00DF7E76" w:rsidP="00DF7E76">
            <w:pPr>
              <w:ind w:left="0" w:firstLine="0"/>
            </w:pPr>
            <w:r>
              <w:t>ТОНАР 974624</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DF7E76" w:rsidRDefault="00DF7E76" w:rsidP="00DF7E76">
            <w:pPr>
              <w:ind w:left="0" w:firstLine="0"/>
            </w:pPr>
            <w:r>
              <w:t>2007</w:t>
            </w:r>
          </w:p>
        </w:tc>
      </w:tr>
      <w:tr w:rsidR="00DF7E76" w:rsidTr="007F526A">
        <w:tc>
          <w:tcPr>
            <w:tcW w:w="292" w:type="pct"/>
            <w:tcBorders>
              <w:top w:val="single" w:sz="4" w:space="0" w:color="000000"/>
              <w:left w:val="single" w:sz="4" w:space="0" w:color="000000"/>
              <w:bottom w:val="single" w:sz="4" w:space="0" w:color="000000"/>
              <w:right w:val="single" w:sz="4" w:space="0" w:color="auto"/>
            </w:tcBorders>
            <w:hideMark/>
          </w:tcPr>
          <w:p w:rsidR="00DF7E76" w:rsidRDefault="00DF7E76" w:rsidP="00DF7E76">
            <w:pPr>
              <w:ind w:left="0" w:firstLine="0"/>
              <w:rPr>
                <w:lang w:val="en-US"/>
              </w:rPr>
            </w:pPr>
            <w:r>
              <w:rPr>
                <w:lang w:val="en-US"/>
              </w:rPr>
              <w:t>6</w:t>
            </w:r>
          </w:p>
        </w:tc>
        <w:tc>
          <w:tcPr>
            <w:tcW w:w="2906" w:type="pct"/>
            <w:tcBorders>
              <w:top w:val="single" w:sz="4" w:space="0" w:color="000000"/>
              <w:left w:val="single" w:sz="4" w:space="0" w:color="auto"/>
              <w:bottom w:val="single" w:sz="4" w:space="0" w:color="000000"/>
              <w:right w:val="single" w:sz="4" w:space="0" w:color="000000"/>
            </w:tcBorders>
            <w:hideMark/>
          </w:tcPr>
          <w:p w:rsidR="00DF7E76" w:rsidRDefault="00DF7E76" w:rsidP="00DF7E76">
            <w:pPr>
              <w:ind w:left="0" w:firstLine="0"/>
            </w:pPr>
            <w:r>
              <w:t xml:space="preserve">Полуприцеп-контейнеровоз </w:t>
            </w:r>
          </w:p>
        </w:tc>
        <w:tc>
          <w:tcPr>
            <w:tcW w:w="1022" w:type="pct"/>
            <w:tcBorders>
              <w:top w:val="single" w:sz="4" w:space="0" w:color="000000"/>
              <w:left w:val="single" w:sz="4" w:space="0" w:color="000000"/>
              <w:bottom w:val="single" w:sz="4" w:space="0" w:color="000000"/>
              <w:right w:val="single" w:sz="4" w:space="0" w:color="000000"/>
            </w:tcBorders>
            <w:hideMark/>
          </w:tcPr>
          <w:p w:rsidR="00DF7E76" w:rsidRDefault="00DF7E76" w:rsidP="00DF7E76">
            <w:pPr>
              <w:ind w:left="0" w:firstLine="0"/>
            </w:pPr>
            <w:r>
              <w:t>ТОНАР 974624</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DF7E76" w:rsidRDefault="00DF7E76" w:rsidP="00DF7E76">
            <w:pPr>
              <w:ind w:left="0" w:firstLine="0"/>
            </w:pPr>
            <w:r>
              <w:t>2007</w:t>
            </w:r>
          </w:p>
        </w:tc>
      </w:tr>
      <w:tr w:rsidR="00DF7E76" w:rsidTr="007F526A">
        <w:tc>
          <w:tcPr>
            <w:tcW w:w="292" w:type="pct"/>
            <w:tcBorders>
              <w:top w:val="single" w:sz="4" w:space="0" w:color="000000"/>
              <w:left w:val="single" w:sz="4" w:space="0" w:color="000000"/>
              <w:bottom w:val="single" w:sz="4" w:space="0" w:color="000000"/>
              <w:right w:val="single" w:sz="4" w:space="0" w:color="auto"/>
            </w:tcBorders>
            <w:hideMark/>
          </w:tcPr>
          <w:p w:rsidR="00DF7E76" w:rsidRDefault="00DF7E76" w:rsidP="00DF7E76">
            <w:pPr>
              <w:ind w:left="0" w:firstLine="0"/>
              <w:rPr>
                <w:lang w:val="en-US"/>
              </w:rPr>
            </w:pPr>
            <w:r>
              <w:rPr>
                <w:lang w:val="en-US"/>
              </w:rPr>
              <w:t>7</w:t>
            </w:r>
          </w:p>
        </w:tc>
        <w:tc>
          <w:tcPr>
            <w:tcW w:w="2906" w:type="pct"/>
            <w:tcBorders>
              <w:top w:val="single" w:sz="4" w:space="0" w:color="000000"/>
              <w:left w:val="single" w:sz="4" w:space="0" w:color="auto"/>
              <w:bottom w:val="single" w:sz="4" w:space="0" w:color="000000"/>
              <w:right w:val="single" w:sz="4" w:space="0" w:color="000000"/>
            </w:tcBorders>
            <w:hideMark/>
          </w:tcPr>
          <w:p w:rsidR="00DF7E76" w:rsidRDefault="00DF7E76" w:rsidP="00DF7E76">
            <w:pPr>
              <w:ind w:left="0" w:firstLine="0"/>
            </w:pPr>
            <w:r>
              <w:t xml:space="preserve">Полуприцеп-контейнеровоз </w:t>
            </w:r>
          </w:p>
        </w:tc>
        <w:tc>
          <w:tcPr>
            <w:tcW w:w="1022" w:type="pct"/>
            <w:tcBorders>
              <w:top w:val="single" w:sz="4" w:space="0" w:color="000000"/>
              <w:left w:val="single" w:sz="4" w:space="0" w:color="000000"/>
              <w:bottom w:val="single" w:sz="4" w:space="0" w:color="000000"/>
              <w:right w:val="single" w:sz="4" w:space="0" w:color="000000"/>
            </w:tcBorders>
            <w:hideMark/>
          </w:tcPr>
          <w:p w:rsidR="00DF7E76" w:rsidRDefault="00DF7E76" w:rsidP="00DF7E76">
            <w:pPr>
              <w:ind w:left="0" w:firstLine="0"/>
            </w:pPr>
            <w:r>
              <w:t>ТОНАР 974624</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DF7E76" w:rsidRDefault="00DF7E76" w:rsidP="00DF7E76">
            <w:pPr>
              <w:ind w:left="0" w:firstLine="0"/>
            </w:pPr>
            <w:r>
              <w:t>2007</w:t>
            </w:r>
          </w:p>
        </w:tc>
      </w:tr>
      <w:tr w:rsidR="00DF7E76" w:rsidTr="007F526A">
        <w:tc>
          <w:tcPr>
            <w:tcW w:w="292" w:type="pct"/>
            <w:tcBorders>
              <w:top w:val="single" w:sz="4" w:space="0" w:color="000000"/>
              <w:left w:val="single" w:sz="4" w:space="0" w:color="000000"/>
              <w:bottom w:val="single" w:sz="4" w:space="0" w:color="000000"/>
              <w:right w:val="single" w:sz="4" w:space="0" w:color="auto"/>
            </w:tcBorders>
            <w:hideMark/>
          </w:tcPr>
          <w:p w:rsidR="00DF7E76" w:rsidRDefault="00DF7E76" w:rsidP="00DF7E76">
            <w:pPr>
              <w:ind w:left="0" w:firstLine="0"/>
              <w:rPr>
                <w:lang w:val="en-US"/>
              </w:rPr>
            </w:pPr>
            <w:r>
              <w:rPr>
                <w:lang w:val="en-US"/>
              </w:rPr>
              <w:t>8</w:t>
            </w:r>
          </w:p>
        </w:tc>
        <w:tc>
          <w:tcPr>
            <w:tcW w:w="2906" w:type="pct"/>
            <w:tcBorders>
              <w:top w:val="single" w:sz="4" w:space="0" w:color="000000"/>
              <w:left w:val="single" w:sz="4" w:space="0" w:color="auto"/>
              <w:bottom w:val="single" w:sz="4" w:space="0" w:color="000000"/>
              <w:right w:val="single" w:sz="4" w:space="0" w:color="000000"/>
            </w:tcBorders>
            <w:hideMark/>
          </w:tcPr>
          <w:p w:rsidR="00DF7E76" w:rsidRDefault="00DF7E76" w:rsidP="00DF7E76">
            <w:pPr>
              <w:ind w:left="0" w:firstLine="0"/>
            </w:pPr>
            <w:r>
              <w:t xml:space="preserve">Полуприцеп-контейнеровоз </w:t>
            </w:r>
          </w:p>
        </w:tc>
        <w:tc>
          <w:tcPr>
            <w:tcW w:w="1022" w:type="pct"/>
            <w:tcBorders>
              <w:top w:val="single" w:sz="4" w:space="0" w:color="000000"/>
              <w:left w:val="single" w:sz="4" w:space="0" w:color="000000"/>
              <w:bottom w:val="single" w:sz="4" w:space="0" w:color="000000"/>
              <w:right w:val="single" w:sz="4" w:space="0" w:color="000000"/>
            </w:tcBorders>
            <w:hideMark/>
          </w:tcPr>
          <w:p w:rsidR="00DF7E76" w:rsidRDefault="00DF7E76" w:rsidP="00DF7E76">
            <w:pPr>
              <w:ind w:left="0" w:firstLine="0"/>
            </w:pPr>
            <w:r>
              <w:t>ТОНАР 974624</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DF7E76" w:rsidRDefault="00DF7E76" w:rsidP="00DF7E76">
            <w:pPr>
              <w:ind w:left="0" w:firstLine="0"/>
            </w:pPr>
            <w:r>
              <w:t>2007</w:t>
            </w:r>
          </w:p>
        </w:tc>
      </w:tr>
      <w:tr w:rsidR="00DF7E76" w:rsidTr="007F526A">
        <w:tc>
          <w:tcPr>
            <w:tcW w:w="292" w:type="pct"/>
            <w:tcBorders>
              <w:top w:val="single" w:sz="4" w:space="0" w:color="000000"/>
              <w:left w:val="single" w:sz="4" w:space="0" w:color="000000"/>
              <w:bottom w:val="single" w:sz="4" w:space="0" w:color="000000"/>
              <w:right w:val="single" w:sz="4" w:space="0" w:color="auto"/>
            </w:tcBorders>
            <w:hideMark/>
          </w:tcPr>
          <w:p w:rsidR="00DF7E76" w:rsidRDefault="00DF7E76" w:rsidP="00DF7E76">
            <w:pPr>
              <w:ind w:left="0" w:firstLine="0"/>
              <w:rPr>
                <w:lang w:val="en-US"/>
              </w:rPr>
            </w:pPr>
            <w:r>
              <w:rPr>
                <w:lang w:val="en-US"/>
              </w:rPr>
              <w:t>9</w:t>
            </w:r>
          </w:p>
        </w:tc>
        <w:tc>
          <w:tcPr>
            <w:tcW w:w="2906" w:type="pct"/>
            <w:tcBorders>
              <w:top w:val="single" w:sz="4" w:space="0" w:color="000000"/>
              <w:left w:val="single" w:sz="4" w:space="0" w:color="auto"/>
              <w:bottom w:val="single" w:sz="4" w:space="0" w:color="000000"/>
              <w:right w:val="single" w:sz="4" w:space="0" w:color="000000"/>
            </w:tcBorders>
            <w:hideMark/>
          </w:tcPr>
          <w:p w:rsidR="00DF7E76" w:rsidRDefault="00DF7E76" w:rsidP="00DF7E76">
            <w:pPr>
              <w:ind w:left="0" w:firstLine="0"/>
            </w:pPr>
            <w:r>
              <w:t xml:space="preserve">Полуприцеп-контейнеровоз </w:t>
            </w:r>
          </w:p>
        </w:tc>
        <w:tc>
          <w:tcPr>
            <w:tcW w:w="1022" w:type="pct"/>
            <w:tcBorders>
              <w:top w:val="single" w:sz="4" w:space="0" w:color="000000"/>
              <w:left w:val="single" w:sz="4" w:space="0" w:color="000000"/>
              <w:bottom w:val="single" w:sz="4" w:space="0" w:color="000000"/>
              <w:right w:val="single" w:sz="4" w:space="0" w:color="000000"/>
            </w:tcBorders>
            <w:hideMark/>
          </w:tcPr>
          <w:p w:rsidR="00DF7E76" w:rsidRDefault="00DF7E76" w:rsidP="00DF7E76">
            <w:pPr>
              <w:ind w:left="0" w:firstLine="0"/>
            </w:pPr>
            <w:r>
              <w:t>ТОНАР 974624</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DF7E76" w:rsidRDefault="00DF7E76" w:rsidP="00DF7E76">
            <w:pPr>
              <w:ind w:left="0" w:firstLine="0"/>
            </w:pPr>
            <w:r>
              <w:t>2007</w:t>
            </w:r>
          </w:p>
        </w:tc>
      </w:tr>
      <w:tr w:rsidR="00DF7E76" w:rsidTr="007F526A">
        <w:tc>
          <w:tcPr>
            <w:tcW w:w="292" w:type="pct"/>
            <w:tcBorders>
              <w:top w:val="single" w:sz="4" w:space="0" w:color="000000"/>
              <w:left w:val="single" w:sz="4" w:space="0" w:color="000000"/>
              <w:bottom w:val="single" w:sz="4" w:space="0" w:color="000000"/>
              <w:right w:val="single" w:sz="4" w:space="0" w:color="auto"/>
            </w:tcBorders>
            <w:hideMark/>
          </w:tcPr>
          <w:p w:rsidR="00DF7E76" w:rsidRDefault="00DF7E76" w:rsidP="00DF7E76">
            <w:pPr>
              <w:ind w:left="0" w:firstLine="0"/>
              <w:rPr>
                <w:lang w:val="en-US"/>
              </w:rPr>
            </w:pPr>
            <w:r>
              <w:rPr>
                <w:lang w:val="en-US"/>
              </w:rPr>
              <w:t>10</w:t>
            </w:r>
          </w:p>
        </w:tc>
        <w:tc>
          <w:tcPr>
            <w:tcW w:w="2906" w:type="pct"/>
            <w:tcBorders>
              <w:top w:val="single" w:sz="4" w:space="0" w:color="000000"/>
              <w:left w:val="single" w:sz="4" w:space="0" w:color="auto"/>
              <w:bottom w:val="single" w:sz="4" w:space="0" w:color="000000"/>
              <w:right w:val="single" w:sz="4" w:space="0" w:color="000000"/>
            </w:tcBorders>
            <w:hideMark/>
          </w:tcPr>
          <w:p w:rsidR="00DF7E76" w:rsidRDefault="00DF7E76" w:rsidP="00DF7E76">
            <w:pPr>
              <w:ind w:left="0" w:firstLine="0"/>
            </w:pPr>
            <w:r>
              <w:t xml:space="preserve">Полуприцеп-контейнеровоз </w:t>
            </w:r>
          </w:p>
        </w:tc>
        <w:tc>
          <w:tcPr>
            <w:tcW w:w="1022" w:type="pct"/>
            <w:tcBorders>
              <w:top w:val="single" w:sz="4" w:space="0" w:color="000000"/>
              <w:left w:val="single" w:sz="4" w:space="0" w:color="000000"/>
              <w:bottom w:val="single" w:sz="4" w:space="0" w:color="000000"/>
              <w:right w:val="single" w:sz="4" w:space="0" w:color="000000"/>
            </w:tcBorders>
            <w:hideMark/>
          </w:tcPr>
          <w:p w:rsidR="00DF7E76" w:rsidRDefault="00DF7E76" w:rsidP="00DF7E76">
            <w:pPr>
              <w:ind w:left="0" w:firstLine="0"/>
            </w:pPr>
            <w:r>
              <w:t>ТОНАР 974624</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DF7E76" w:rsidRDefault="00DF7E76" w:rsidP="00DF7E76">
            <w:pPr>
              <w:ind w:left="0" w:firstLine="0"/>
            </w:pPr>
            <w:r>
              <w:t>2007</w:t>
            </w:r>
          </w:p>
        </w:tc>
      </w:tr>
      <w:tr w:rsidR="00DF7E76" w:rsidTr="007F526A">
        <w:tc>
          <w:tcPr>
            <w:tcW w:w="292" w:type="pct"/>
            <w:tcBorders>
              <w:top w:val="single" w:sz="4" w:space="0" w:color="000000"/>
              <w:left w:val="single" w:sz="4" w:space="0" w:color="000000"/>
              <w:bottom w:val="single" w:sz="4" w:space="0" w:color="000000"/>
              <w:right w:val="single" w:sz="4" w:space="0" w:color="auto"/>
            </w:tcBorders>
            <w:hideMark/>
          </w:tcPr>
          <w:p w:rsidR="00DF7E76" w:rsidRDefault="00DF7E76" w:rsidP="00DF7E76">
            <w:pPr>
              <w:ind w:left="0" w:firstLine="0"/>
              <w:rPr>
                <w:lang w:val="en-US"/>
              </w:rPr>
            </w:pPr>
            <w:r>
              <w:rPr>
                <w:lang w:val="en-US"/>
              </w:rPr>
              <w:t>11</w:t>
            </w:r>
          </w:p>
        </w:tc>
        <w:tc>
          <w:tcPr>
            <w:tcW w:w="2906" w:type="pct"/>
            <w:tcBorders>
              <w:top w:val="single" w:sz="4" w:space="0" w:color="000000"/>
              <w:left w:val="single" w:sz="4" w:space="0" w:color="auto"/>
              <w:bottom w:val="single" w:sz="4" w:space="0" w:color="000000"/>
              <w:right w:val="single" w:sz="4" w:space="0" w:color="000000"/>
            </w:tcBorders>
            <w:hideMark/>
          </w:tcPr>
          <w:p w:rsidR="00DF7E76" w:rsidRDefault="00DF7E76" w:rsidP="00DF7E76">
            <w:pPr>
              <w:ind w:left="0" w:firstLine="0"/>
            </w:pPr>
            <w:r>
              <w:t xml:space="preserve">Полуприцеп-контейнеровоз </w:t>
            </w:r>
          </w:p>
        </w:tc>
        <w:tc>
          <w:tcPr>
            <w:tcW w:w="1022" w:type="pct"/>
            <w:tcBorders>
              <w:top w:val="single" w:sz="4" w:space="0" w:color="000000"/>
              <w:left w:val="single" w:sz="4" w:space="0" w:color="000000"/>
              <w:bottom w:val="single" w:sz="4" w:space="0" w:color="000000"/>
              <w:right w:val="single" w:sz="4" w:space="0" w:color="000000"/>
            </w:tcBorders>
            <w:hideMark/>
          </w:tcPr>
          <w:p w:rsidR="00DF7E76" w:rsidRDefault="00DF7E76" w:rsidP="00DF7E76">
            <w:pPr>
              <w:ind w:left="0" w:firstLine="0"/>
            </w:pPr>
            <w:r>
              <w:t>ТОНАР 974624</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DF7E76" w:rsidRDefault="00DF7E76" w:rsidP="00DF7E76">
            <w:pPr>
              <w:ind w:left="0" w:firstLine="0"/>
            </w:pPr>
            <w:r>
              <w:t>2007</w:t>
            </w:r>
          </w:p>
        </w:tc>
      </w:tr>
      <w:tr w:rsidR="00DF7E76" w:rsidTr="007F526A">
        <w:tc>
          <w:tcPr>
            <w:tcW w:w="292" w:type="pct"/>
            <w:tcBorders>
              <w:top w:val="single" w:sz="4" w:space="0" w:color="000000"/>
              <w:left w:val="single" w:sz="4" w:space="0" w:color="000000"/>
              <w:bottom w:val="single" w:sz="4" w:space="0" w:color="000000"/>
              <w:right w:val="single" w:sz="4" w:space="0" w:color="auto"/>
            </w:tcBorders>
            <w:hideMark/>
          </w:tcPr>
          <w:p w:rsidR="00DF7E76" w:rsidRDefault="00DF7E76" w:rsidP="00DF7E76">
            <w:pPr>
              <w:ind w:left="0" w:firstLine="0"/>
              <w:rPr>
                <w:lang w:val="en-US"/>
              </w:rPr>
            </w:pPr>
            <w:r>
              <w:t>1</w:t>
            </w:r>
            <w:r>
              <w:rPr>
                <w:lang w:val="en-US"/>
              </w:rPr>
              <w:t>2</w:t>
            </w:r>
          </w:p>
        </w:tc>
        <w:tc>
          <w:tcPr>
            <w:tcW w:w="2906" w:type="pct"/>
            <w:tcBorders>
              <w:top w:val="single" w:sz="4" w:space="0" w:color="000000"/>
              <w:left w:val="single" w:sz="4" w:space="0" w:color="auto"/>
              <w:bottom w:val="single" w:sz="4" w:space="0" w:color="000000"/>
              <w:right w:val="single" w:sz="4" w:space="0" w:color="000000"/>
            </w:tcBorders>
            <w:hideMark/>
          </w:tcPr>
          <w:p w:rsidR="00DF7E76" w:rsidRDefault="00DF7E76" w:rsidP="00DF7E76">
            <w:pPr>
              <w:ind w:left="0" w:firstLine="0"/>
            </w:pPr>
            <w:r>
              <w:t xml:space="preserve">Полуприцеп-контейнеровоз </w:t>
            </w:r>
          </w:p>
        </w:tc>
        <w:tc>
          <w:tcPr>
            <w:tcW w:w="1022" w:type="pct"/>
            <w:tcBorders>
              <w:top w:val="single" w:sz="4" w:space="0" w:color="000000"/>
              <w:left w:val="single" w:sz="4" w:space="0" w:color="000000"/>
              <w:bottom w:val="single" w:sz="4" w:space="0" w:color="000000"/>
              <w:right w:val="single" w:sz="4" w:space="0" w:color="000000"/>
            </w:tcBorders>
            <w:hideMark/>
          </w:tcPr>
          <w:p w:rsidR="00DF7E76" w:rsidRDefault="00DF7E76" w:rsidP="00DF7E76">
            <w:pPr>
              <w:ind w:left="0" w:firstLine="0"/>
            </w:pPr>
            <w:r>
              <w:t>ТОНАР 974624</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DF7E76" w:rsidRDefault="00DF7E76" w:rsidP="00DF7E76">
            <w:pPr>
              <w:ind w:left="0" w:firstLine="0"/>
            </w:pPr>
            <w:r>
              <w:t>2007</w:t>
            </w:r>
          </w:p>
        </w:tc>
      </w:tr>
      <w:tr w:rsidR="00DF7E76" w:rsidTr="007F526A">
        <w:tc>
          <w:tcPr>
            <w:tcW w:w="292" w:type="pct"/>
            <w:tcBorders>
              <w:top w:val="single" w:sz="4" w:space="0" w:color="000000"/>
              <w:left w:val="single" w:sz="4" w:space="0" w:color="000000"/>
              <w:bottom w:val="single" w:sz="4" w:space="0" w:color="000000"/>
              <w:right w:val="single" w:sz="4" w:space="0" w:color="auto"/>
            </w:tcBorders>
            <w:hideMark/>
          </w:tcPr>
          <w:p w:rsidR="00DF7E76" w:rsidRDefault="00DF7E76" w:rsidP="00DF7E76">
            <w:pPr>
              <w:ind w:left="0" w:firstLine="0"/>
              <w:rPr>
                <w:lang w:val="en-US"/>
              </w:rPr>
            </w:pPr>
            <w:r>
              <w:t>1</w:t>
            </w:r>
            <w:r>
              <w:rPr>
                <w:lang w:val="en-US"/>
              </w:rPr>
              <w:t>3</w:t>
            </w:r>
          </w:p>
        </w:tc>
        <w:tc>
          <w:tcPr>
            <w:tcW w:w="2906" w:type="pct"/>
            <w:tcBorders>
              <w:top w:val="single" w:sz="4" w:space="0" w:color="000000"/>
              <w:left w:val="single" w:sz="4" w:space="0" w:color="auto"/>
              <w:bottom w:val="single" w:sz="4" w:space="0" w:color="000000"/>
              <w:right w:val="single" w:sz="4" w:space="0" w:color="000000"/>
            </w:tcBorders>
            <w:hideMark/>
          </w:tcPr>
          <w:p w:rsidR="00DF7E76" w:rsidRDefault="00DF7E76" w:rsidP="00DF7E76">
            <w:pPr>
              <w:ind w:left="0" w:firstLine="0"/>
            </w:pPr>
            <w:r>
              <w:t>Полуприцеп-контейнеровоз 40т</w:t>
            </w:r>
          </w:p>
        </w:tc>
        <w:tc>
          <w:tcPr>
            <w:tcW w:w="1022" w:type="pct"/>
            <w:tcBorders>
              <w:top w:val="single" w:sz="4" w:space="0" w:color="000000"/>
              <w:left w:val="single" w:sz="4" w:space="0" w:color="000000"/>
              <w:bottom w:val="single" w:sz="4" w:space="0" w:color="000000"/>
              <w:right w:val="single" w:sz="4" w:space="0" w:color="000000"/>
            </w:tcBorders>
            <w:vAlign w:val="center"/>
            <w:hideMark/>
          </w:tcPr>
          <w:p w:rsidR="00DF7E76" w:rsidRDefault="00DF7E76" w:rsidP="00DF7E76">
            <w:pPr>
              <w:ind w:left="0" w:firstLine="0"/>
            </w:pPr>
            <w:r>
              <w:t>РК-24N</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DF7E76" w:rsidRDefault="00DF7E76" w:rsidP="00DF7E76">
            <w:pPr>
              <w:ind w:left="0" w:firstLine="0"/>
            </w:pPr>
            <w:r>
              <w:t>2007</w:t>
            </w:r>
          </w:p>
        </w:tc>
      </w:tr>
      <w:tr w:rsidR="00DF7E76" w:rsidTr="007F526A">
        <w:tc>
          <w:tcPr>
            <w:tcW w:w="292" w:type="pct"/>
            <w:tcBorders>
              <w:top w:val="single" w:sz="4" w:space="0" w:color="000000"/>
              <w:left w:val="single" w:sz="4" w:space="0" w:color="000000"/>
              <w:bottom w:val="single" w:sz="4" w:space="0" w:color="000000"/>
              <w:right w:val="single" w:sz="4" w:space="0" w:color="auto"/>
            </w:tcBorders>
            <w:hideMark/>
          </w:tcPr>
          <w:p w:rsidR="00DF7E76" w:rsidRDefault="00DF7E76" w:rsidP="00DF7E76">
            <w:pPr>
              <w:ind w:left="0" w:firstLine="0"/>
              <w:rPr>
                <w:lang w:val="en-US"/>
              </w:rPr>
            </w:pPr>
            <w:r>
              <w:t>1</w:t>
            </w:r>
            <w:r>
              <w:rPr>
                <w:lang w:val="en-US"/>
              </w:rPr>
              <w:t>4</w:t>
            </w:r>
          </w:p>
        </w:tc>
        <w:tc>
          <w:tcPr>
            <w:tcW w:w="2906" w:type="pct"/>
            <w:tcBorders>
              <w:top w:val="single" w:sz="4" w:space="0" w:color="000000"/>
              <w:left w:val="single" w:sz="4" w:space="0" w:color="auto"/>
              <w:bottom w:val="single" w:sz="4" w:space="0" w:color="000000"/>
              <w:right w:val="single" w:sz="4" w:space="0" w:color="000000"/>
            </w:tcBorders>
            <w:hideMark/>
          </w:tcPr>
          <w:p w:rsidR="00DF7E76" w:rsidRDefault="00DF7E76" w:rsidP="00DF7E76">
            <w:pPr>
              <w:ind w:left="0" w:firstLine="0"/>
            </w:pPr>
            <w:r>
              <w:t>Полуприцеп-контейнеровоз 40т</w:t>
            </w:r>
          </w:p>
        </w:tc>
        <w:tc>
          <w:tcPr>
            <w:tcW w:w="1022" w:type="pct"/>
            <w:tcBorders>
              <w:top w:val="single" w:sz="4" w:space="0" w:color="000000"/>
              <w:left w:val="single" w:sz="4" w:space="0" w:color="000000"/>
              <w:bottom w:val="single" w:sz="4" w:space="0" w:color="000000"/>
              <w:right w:val="single" w:sz="4" w:space="0" w:color="000000"/>
            </w:tcBorders>
            <w:vAlign w:val="center"/>
            <w:hideMark/>
          </w:tcPr>
          <w:p w:rsidR="00DF7E76" w:rsidRDefault="00DF7E76" w:rsidP="00DF7E76">
            <w:pPr>
              <w:ind w:left="0" w:firstLine="0"/>
            </w:pPr>
            <w:r>
              <w:t>РК-24N</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DF7E76" w:rsidRDefault="00DF7E76" w:rsidP="00DF7E76">
            <w:pPr>
              <w:ind w:left="0" w:firstLine="0"/>
            </w:pPr>
            <w:r>
              <w:t>2007</w:t>
            </w:r>
          </w:p>
        </w:tc>
      </w:tr>
      <w:tr w:rsidR="00DF7E76" w:rsidTr="007F526A">
        <w:tc>
          <w:tcPr>
            <w:tcW w:w="292" w:type="pct"/>
            <w:tcBorders>
              <w:top w:val="single" w:sz="4" w:space="0" w:color="000000"/>
              <w:left w:val="single" w:sz="4" w:space="0" w:color="000000"/>
              <w:bottom w:val="single" w:sz="4" w:space="0" w:color="000000"/>
              <w:right w:val="single" w:sz="4" w:space="0" w:color="auto"/>
            </w:tcBorders>
            <w:hideMark/>
          </w:tcPr>
          <w:p w:rsidR="00DF7E76" w:rsidRDefault="00DF7E76" w:rsidP="00DF7E76">
            <w:pPr>
              <w:ind w:left="0" w:firstLine="0"/>
              <w:rPr>
                <w:lang w:val="en-US"/>
              </w:rPr>
            </w:pPr>
            <w:r>
              <w:t>1</w:t>
            </w:r>
            <w:r>
              <w:rPr>
                <w:lang w:val="en-US"/>
              </w:rPr>
              <w:t>5</w:t>
            </w:r>
          </w:p>
        </w:tc>
        <w:tc>
          <w:tcPr>
            <w:tcW w:w="2906" w:type="pct"/>
            <w:tcBorders>
              <w:top w:val="single" w:sz="4" w:space="0" w:color="000000"/>
              <w:left w:val="single" w:sz="4" w:space="0" w:color="auto"/>
              <w:bottom w:val="single" w:sz="4" w:space="0" w:color="000000"/>
              <w:right w:val="single" w:sz="4" w:space="0" w:color="000000"/>
            </w:tcBorders>
            <w:hideMark/>
          </w:tcPr>
          <w:p w:rsidR="00DF7E76" w:rsidRDefault="00DF7E76" w:rsidP="00DF7E76">
            <w:pPr>
              <w:ind w:left="0" w:firstLine="0"/>
            </w:pPr>
            <w:r>
              <w:t>Полуприцеп-контейнеровоз 40т</w:t>
            </w:r>
          </w:p>
        </w:tc>
        <w:tc>
          <w:tcPr>
            <w:tcW w:w="1022" w:type="pct"/>
            <w:tcBorders>
              <w:top w:val="single" w:sz="4" w:space="0" w:color="000000"/>
              <w:left w:val="single" w:sz="4" w:space="0" w:color="000000"/>
              <w:bottom w:val="single" w:sz="4" w:space="0" w:color="000000"/>
              <w:right w:val="single" w:sz="4" w:space="0" w:color="000000"/>
            </w:tcBorders>
            <w:vAlign w:val="center"/>
            <w:hideMark/>
          </w:tcPr>
          <w:p w:rsidR="00DF7E76" w:rsidRDefault="00DF7E76" w:rsidP="00DF7E76">
            <w:pPr>
              <w:ind w:left="0" w:firstLine="0"/>
            </w:pPr>
            <w:r>
              <w:t>РК-24N</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DF7E76" w:rsidRDefault="00DF7E76" w:rsidP="00DF7E76">
            <w:pPr>
              <w:ind w:left="0" w:firstLine="0"/>
            </w:pPr>
            <w:r>
              <w:t>2007</w:t>
            </w:r>
          </w:p>
        </w:tc>
      </w:tr>
      <w:tr w:rsidR="00DF7E76" w:rsidTr="007F526A">
        <w:tc>
          <w:tcPr>
            <w:tcW w:w="292" w:type="pct"/>
            <w:tcBorders>
              <w:top w:val="single" w:sz="4" w:space="0" w:color="000000"/>
              <w:left w:val="single" w:sz="4" w:space="0" w:color="000000"/>
              <w:bottom w:val="single" w:sz="4" w:space="0" w:color="000000"/>
              <w:right w:val="single" w:sz="4" w:space="0" w:color="auto"/>
            </w:tcBorders>
            <w:hideMark/>
          </w:tcPr>
          <w:p w:rsidR="00DF7E76" w:rsidRDefault="00DF7E76" w:rsidP="00DF7E76">
            <w:pPr>
              <w:ind w:left="0" w:firstLine="0"/>
              <w:rPr>
                <w:lang w:val="en-US"/>
              </w:rPr>
            </w:pPr>
            <w:r>
              <w:t>1</w:t>
            </w:r>
            <w:r>
              <w:rPr>
                <w:lang w:val="en-US"/>
              </w:rPr>
              <w:t>6</w:t>
            </w:r>
          </w:p>
        </w:tc>
        <w:tc>
          <w:tcPr>
            <w:tcW w:w="2906" w:type="pct"/>
            <w:tcBorders>
              <w:top w:val="single" w:sz="4" w:space="0" w:color="000000"/>
              <w:left w:val="single" w:sz="4" w:space="0" w:color="auto"/>
              <w:bottom w:val="single" w:sz="4" w:space="0" w:color="000000"/>
              <w:right w:val="single" w:sz="4" w:space="0" w:color="000000"/>
            </w:tcBorders>
            <w:hideMark/>
          </w:tcPr>
          <w:p w:rsidR="00DF7E76" w:rsidRDefault="00DF7E76" w:rsidP="00DF7E76">
            <w:pPr>
              <w:ind w:left="0" w:firstLine="0"/>
            </w:pPr>
            <w:r>
              <w:t>Полуприцеп-контейнеровоз 40т</w:t>
            </w:r>
          </w:p>
        </w:tc>
        <w:tc>
          <w:tcPr>
            <w:tcW w:w="1022" w:type="pct"/>
            <w:tcBorders>
              <w:top w:val="single" w:sz="4" w:space="0" w:color="000000"/>
              <w:left w:val="single" w:sz="4" w:space="0" w:color="000000"/>
              <w:bottom w:val="single" w:sz="4" w:space="0" w:color="000000"/>
              <w:right w:val="single" w:sz="4" w:space="0" w:color="000000"/>
            </w:tcBorders>
            <w:vAlign w:val="center"/>
            <w:hideMark/>
          </w:tcPr>
          <w:p w:rsidR="00DF7E76" w:rsidRDefault="00DF7E76" w:rsidP="00DF7E76">
            <w:pPr>
              <w:ind w:left="0" w:firstLine="0"/>
            </w:pPr>
            <w:r>
              <w:t>РК-24N</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DF7E76" w:rsidRDefault="00DF7E76" w:rsidP="00DF7E76">
            <w:pPr>
              <w:ind w:left="0" w:firstLine="0"/>
            </w:pPr>
            <w:r>
              <w:t>2007</w:t>
            </w:r>
          </w:p>
        </w:tc>
      </w:tr>
      <w:tr w:rsidR="00DF7E76" w:rsidTr="007F526A">
        <w:tc>
          <w:tcPr>
            <w:tcW w:w="292" w:type="pct"/>
            <w:tcBorders>
              <w:top w:val="single" w:sz="4" w:space="0" w:color="000000"/>
              <w:left w:val="single" w:sz="4" w:space="0" w:color="000000"/>
              <w:bottom w:val="single" w:sz="4" w:space="0" w:color="000000"/>
              <w:right w:val="single" w:sz="4" w:space="0" w:color="auto"/>
            </w:tcBorders>
            <w:hideMark/>
          </w:tcPr>
          <w:p w:rsidR="00DF7E76" w:rsidRDefault="00DF7E76" w:rsidP="00DF7E76">
            <w:pPr>
              <w:ind w:left="0" w:firstLine="0"/>
              <w:rPr>
                <w:lang w:val="en-US"/>
              </w:rPr>
            </w:pPr>
            <w:r>
              <w:t>1</w:t>
            </w:r>
            <w:r>
              <w:rPr>
                <w:lang w:val="en-US"/>
              </w:rPr>
              <w:t>7</w:t>
            </w:r>
          </w:p>
        </w:tc>
        <w:tc>
          <w:tcPr>
            <w:tcW w:w="2906" w:type="pct"/>
            <w:tcBorders>
              <w:top w:val="single" w:sz="4" w:space="0" w:color="000000"/>
              <w:left w:val="single" w:sz="4" w:space="0" w:color="auto"/>
              <w:bottom w:val="single" w:sz="4" w:space="0" w:color="000000"/>
              <w:right w:val="single" w:sz="4" w:space="0" w:color="000000"/>
            </w:tcBorders>
            <w:hideMark/>
          </w:tcPr>
          <w:p w:rsidR="00DF7E76" w:rsidRDefault="00DF7E76" w:rsidP="00DF7E76">
            <w:pPr>
              <w:ind w:left="0" w:firstLine="0"/>
            </w:pPr>
            <w:r>
              <w:t>Полуприцеп-контейнеровоз 40т</w:t>
            </w:r>
          </w:p>
        </w:tc>
        <w:tc>
          <w:tcPr>
            <w:tcW w:w="1022" w:type="pct"/>
            <w:tcBorders>
              <w:top w:val="single" w:sz="4" w:space="0" w:color="000000"/>
              <w:left w:val="single" w:sz="4" w:space="0" w:color="000000"/>
              <w:bottom w:val="single" w:sz="4" w:space="0" w:color="000000"/>
              <w:right w:val="single" w:sz="4" w:space="0" w:color="000000"/>
            </w:tcBorders>
            <w:vAlign w:val="center"/>
            <w:hideMark/>
          </w:tcPr>
          <w:p w:rsidR="00DF7E76" w:rsidRDefault="00DF7E76" w:rsidP="00DF7E76">
            <w:pPr>
              <w:ind w:left="0" w:firstLine="0"/>
            </w:pPr>
            <w:r>
              <w:t>РК-24N</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DF7E76" w:rsidRDefault="00DF7E76" w:rsidP="00DF7E76">
            <w:pPr>
              <w:ind w:left="0" w:firstLine="0"/>
            </w:pPr>
            <w:r>
              <w:t>2007</w:t>
            </w:r>
          </w:p>
        </w:tc>
      </w:tr>
      <w:tr w:rsidR="00DF7E76" w:rsidTr="007F526A">
        <w:tc>
          <w:tcPr>
            <w:tcW w:w="292" w:type="pct"/>
            <w:tcBorders>
              <w:top w:val="single" w:sz="4" w:space="0" w:color="000000"/>
              <w:left w:val="single" w:sz="4" w:space="0" w:color="000000"/>
              <w:bottom w:val="single" w:sz="4" w:space="0" w:color="000000"/>
              <w:right w:val="single" w:sz="4" w:space="0" w:color="auto"/>
            </w:tcBorders>
            <w:hideMark/>
          </w:tcPr>
          <w:p w:rsidR="00DF7E76" w:rsidRDefault="00DF7E76" w:rsidP="00DF7E76">
            <w:pPr>
              <w:ind w:left="0" w:firstLine="0"/>
              <w:rPr>
                <w:lang w:val="en-US"/>
              </w:rPr>
            </w:pPr>
            <w:r>
              <w:rPr>
                <w:lang w:val="en-US"/>
              </w:rPr>
              <w:t>18</w:t>
            </w:r>
          </w:p>
        </w:tc>
        <w:tc>
          <w:tcPr>
            <w:tcW w:w="2906" w:type="pct"/>
            <w:tcBorders>
              <w:top w:val="single" w:sz="4" w:space="0" w:color="000000"/>
              <w:left w:val="single" w:sz="4" w:space="0" w:color="auto"/>
              <w:bottom w:val="single" w:sz="4" w:space="0" w:color="000000"/>
              <w:right w:val="single" w:sz="4" w:space="0" w:color="000000"/>
            </w:tcBorders>
            <w:hideMark/>
          </w:tcPr>
          <w:p w:rsidR="00DF7E76" w:rsidRDefault="00DF7E76" w:rsidP="00DF7E76">
            <w:pPr>
              <w:ind w:left="0" w:firstLine="0"/>
            </w:pPr>
            <w:r>
              <w:t>Полуприцеп-контейнеровоз 40т</w:t>
            </w:r>
          </w:p>
        </w:tc>
        <w:tc>
          <w:tcPr>
            <w:tcW w:w="1022" w:type="pct"/>
            <w:tcBorders>
              <w:top w:val="single" w:sz="4" w:space="0" w:color="000000"/>
              <w:left w:val="single" w:sz="4" w:space="0" w:color="000000"/>
              <w:bottom w:val="single" w:sz="4" w:space="0" w:color="000000"/>
              <w:right w:val="single" w:sz="4" w:space="0" w:color="000000"/>
            </w:tcBorders>
            <w:vAlign w:val="center"/>
            <w:hideMark/>
          </w:tcPr>
          <w:p w:rsidR="00DF7E76" w:rsidRDefault="00DF7E76" w:rsidP="00DF7E76">
            <w:pPr>
              <w:ind w:left="0" w:firstLine="0"/>
            </w:pPr>
            <w:r>
              <w:t>РК-24N</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DF7E76" w:rsidRDefault="00DF7E76" w:rsidP="00DF7E76">
            <w:pPr>
              <w:ind w:left="0" w:firstLine="0"/>
            </w:pPr>
            <w:r>
              <w:t>2007</w:t>
            </w:r>
          </w:p>
        </w:tc>
      </w:tr>
      <w:tr w:rsidR="00DF7E76" w:rsidTr="007F526A">
        <w:tc>
          <w:tcPr>
            <w:tcW w:w="292" w:type="pct"/>
            <w:tcBorders>
              <w:top w:val="single" w:sz="4" w:space="0" w:color="000000"/>
              <w:left w:val="single" w:sz="4" w:space="0" w:color="000000"/>
              <w:bottom w:val="single" w:sz="4" w:space="0" w:color="000000"/>
              <w:right w:val="single" w:sz="4" w:space="0" w:color="auto"/>
            </w:tcBorders>
            <w:hideMark/>
          </w:tcPr>
          <w:p w:rsidR="00DF7E76" w:rsidRDefault="00DF7E76" w:rsidP="00DF7E76">
            <w:pPr>
              <w:ind w:left="0" w:firstLine="0"/>
              <w:rPr>
                <w:lang w:val="en-US"/>
              </w:rPr>
            </w:pPr>
            <w:r>
              <w:rPr>
                <w:lang w:val="en-US"/>
              </w:rPr>
              <w:t>19</w:t>
            </w:r>
          </w:p>
        </w:tc>
        <w:tc>
          <w:tcPr>
            <w:tcW w:w="2906" w:type="pct"/>
            <w:tcBorders>
              <w:top w:val="single" w:sz="4" w:space="0" w:color="000000"/>
              <w:left w:val="single" w:sz="4" w:space="0" w:color="auto"/>
              <w:bottom w:val="single" w:sz="4" w:space="0" w:color="000000"/>
              <w:right w:val="single" w:sz="4" w:space="0" w:color="000000"/>
            </w:tcBorders>
            <w:hideMark/>
          </w:tcPr>
          <w:p w:rsidR="00DF7E76" w:rsidRDefault="00DF7E76" w:rsidP="00DF7E76">
            <w:pPr>
              <w:ind w:left="0" w:firstLine="0"/>
            </w:pPr>
            <w:r>
              <w:t>Полуприцеп-контейнеровоз 40т</w:t>
            </w:r>
          </w:p>
        </w:tc>
        <w:tc>
          <w:tcPr>
            <w:tcW w:w="1022" w:type="pct"/>
            <w:tcBorders>
              <w:top w:val="single" w:sz="4" w:space="0" w:color="000000"/>
              <w:left w:val="single" w:sz="4" w:space="0" w:color="000000"/>
              <w:bottom w:val="single" w:sz="4" w:space="0" w:color="000000"/>
              <w:right w:val="single" w:sz="4" w:space="0" w:color="000000"/>
            </w:tcBorders>
            <w:vAlign w:val="center"/>
            <w:hideMark/>
          </w:tcPr>
          <w:p w:rsidR="00DF7E76" w:rsidRDefault="00DF7E76" w:rsidP="00DF7E76">
            <w:pPr>
              <w:ind w:left="0" w:firstLine="0"/>
            </w:pPr>
            <w:r>
              <w:t>РК-24N</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DF7E76" w:rsidRDefault="00DF7E76" w:rsidP="00DF7E76">
            <w:pPr>
              <w:ind w:left="0" w:firstLine="0"/>
            </w:pPr>
            <w:r>
              <w:t>2007</w:t>
            </w:r>
          </w:p>
        </w:tc>
      </w:tr>
      <w:tr w:rsidR="00DF7E76" w:rsidTr="007F526A">
        <w:tc>
          <w:tcPr>
            <w:tcW w:w="292" w:type="pct"/>
            <w:tcBorders>
              <w:top w:val="single" w:sz="4" w:space="0" w:color="000000"/>
              <w:left w:val="single" w:sz="4" w:space="0" w:color="000000"/>
              <w:bottom w:val="single" w:sz="4" w:space="0" w:color="000000"/>
              <w:right w:val="single" w:sz="4" w:space="0" w:color="auto"/>
            </w:tcBorders>
            <w:hideMark/>
          </w:tcPr>
          <w:p w:rsidR="00DF7E76" w:rsidRDefault="00DF7E76" w:rsidP="00DF7E76">
            <w:pPr>
              <w:ind w:left="0" w:firstLine="0"/>
              <w:rPr>
                <w:lang w:val="en-US"/>
              </w:rPr>
            </w:pPr>
            <w:r>
              <w:rPr>
                <w:lang w:val="en-US"/>
              </w:rPr>
              <w:t>20</w:t>
            </w:r>
          </w:p>
        </w:tc>
        <w:tc>
          <w:tcPr>
            <w:tcW w:w="2906" w:type="pct"/>
            <w:tcBorders>
              <w:top w:val="single" w:sz="4" w:space="0" w:color="000000"/>
              <w:left w:val="single" w:sz="4" w:space="0" w:color="auto"/>
              <w:bottom w:val="single" w:sz="4" w:space="0" w:color="000000"/>
              <w:right w:val="single" w:sz="4" w:space="0" w:color="000000"/>
            </w:tcBorders>
            <w:hideMark/>
          </w:tcPr>
          <w:p w:rsidR="00DF7E76" w:rsidRDefault="00DF7E76" w:rsidP="00DF7E76">
            <w:pPr>
              <w:ind w:left="0" w:firstLine="0"/>
            </w:pPr>
            <w:r>
              <w:t>Автомобиль грузовой-тягач седельный</w:t>
            </w:r>
          </w:p>
        </w:tc>
        <w:tc>
          <w:tcPr>
            <w:tcW w:w="1022" w:type="pct"/>
            <w:tcBorders>
              <w:top w:val="single" w:sz="4" w:space="0" w:color="000000"/>
              <w:left w:val="single" w:sz="4" w:space="0" w:color="000000"/>
              <w:bottom w:val="single" w:sz="4" w:space="0" w:color="000000"/>
              <w:right w:val="single" w:sz="4" w:space="0" w:color="000000"/>
            </w:tcBorders>
            <w:vAlign w:val="center"/>
            <w:hideMark/>
          </w:tcPr>
          <w:p w:rsidR="00DF7E76" w:rsidRDefault="00DF7E76" w:rsidP="00DF7E76">
            <w:pPr>
              <w:ind w:left="0" w:firstLine="0"/>
              <w:rPr>
                <w:lang w:val="en-US"/>
              </w:rPr>
            </w:pPr>
            <w:r>
              <w:t xml:space="preserve">VOLVO </w:t>
            </w:r>
            <w:r>
              <w:rPr>
                <w:lang w:val="en-US"/>
              </w:rPr>
              <w:t>FM</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DF7E76" w:rsidRDefault="00DF7E76" w:rsidP="00DF7E76">
            <w:pPr>
              <w:ind w:left="0" w:firstLine="0"/>
            </w:pPr>
            <w:r>
              <w:t>2007</w:t>
            </w:r>
          </w:p>
        </w:tc>
      </w:tr>
      <w:tr w:rsidR="00DF7E76" w:rsidTr="007F526A">
        <w:tc>
          <w:tcPr>
            <w:tcW w:w="292" w:type="pct"/>
            <w:tcBorders>
              <w:top w:val="single" w:sz="4" w:space="0" w:color="000000"/>
              <w:left w:val="single" w:sz="4" w:space="0" w:color="000000"/>
              <w:bottom w:val="single" w:sz="4" w:space="0" w:color="000000"/>
              <w:right w:val="single" w:sz="4" w:space="0" w:color="auto"/>
            </w:tcBorders>
            <w:hideMark/>
          </w:tcPr>
          <w:p w:rsidR="00DF7E76" w:rsidRDefault="00DF7E76" w:rsidP="00DF7E76">
            <w:pPr>
              <w:ind w:left="0" w:firstLine="0"/>
              <w:rPr>
                <w:lang w:val="en-US"/>
              </w:rPr>
            </w:pPr>
            <w:r>
              <w:t>2</w:t>
            </w:r>
            <w:r>
              <w:rPr>
                <w:lang w:val="en-US"/>
              </w:rPr>
              <w:t>1</w:t>
            </w:r>
          </w:p>
        </w:tc>
        <w:tc>
          <w:tcPr>
            <w:tcW w:w="2906" w:type="pct"/>
            <w:tcBorders>
              <w:top w:val="single" w:sz="4" w:space="0" w:color="000000"/>
              <w:left w:val="single" w:sz="4" w:space="0" w:color="auto"/>
              <w:bottom w:val="single" w:sz="4" w:space="0" w:color="000000"/>
              <w:right w:val="single" w:sz="4" w:space="0" w:color="000000"/>
            </w:tcBorders>
            <w:hideMark/>
          </w:tcPr>
          <w:p w:rsidR="00DF7E76" w:rsidRDefault="00DF7E76" w:rsidP="00DF7E76">
            <w:pPr>
              <w:ind w:left="0" w:firstLine="0"/>
            </w:pPr>
            <w:r>
              <w:t>Автомобиль грузовой-тягач седельный</w:t>
            </w:r>
          </w:p>
        </w:tc>
        <w:tc>
          <w:tcPr>
            <w:tcW w:w="1022" w:type="pct"/>
            <w:tcBorders>
              <w:top w:val="single" w:sz="4" w:space="0" w:color="000000"/>
              <w:left w:val="single" w:sz="4" w:space="0" w:color="000000"/>
              <w:bottom w:val="single" w:sz="4" w:space="0" w:color="000000"/>
              <w:right w:val="single" w:sz="4" w:space="0" w:color="000000"/>
            </w:tcBorders>
            <w:hideMark/>
          </w:tcPr>
          <w:p w:rsidR="00DF7E76" w:rsidRDefault="00DF7E76" w:rsidP="00DF7E76">
            <w:pPr>
              <w:ind w:left="0" w:firstLine="0"/>
            </w:pPr>
            <w:r>
              <w:t xml:space="preserve">VOLVO </w:t>
            </w:r>
            <w:r>
              <w:rPr>
                <w:lang w:val="en-US"/>
              </w:rPr>
              <w:t>FM</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DF7E76" w:rsidRDefault="00DF7E76" w:rsidP="00DF7E76">
            <w:pPr>
              <w:ind w:left="0" w:firstLine="0"/>
            </w:pPr>
            <w:r>
              <w:t>2007</w:t>
            </w:r>
          </w:p>
        </w:tc>
      </w:tr>
      <w:tr w:rsidR="00DF7E76" w:rsidTr="007F526A">
        <w:tc>
          <w:tcPr>
            <w:tcW w:w="292" w:type="pct"/>
            <w:tcBorders>
              <w:top w:val="single" w:sz="4" w:space="0" w:color="000000"/>
              <w:left w:val="single" w:sz="4" w:space="0" w:color="000000"/>
              <w:bottom w:val="single" w:sz="4" w:space="0" w:color="000000"/>
              <w:right w:val="single" w:sz="4" w:space="0" w:color="auto"/>
            </w:tcBorders>
            <w:hideMark/>
          </w:tcPr>
          <w:p w:rsidR="00DF7E76" w:rsidRDefault="00DF7E76" w:rsidP="00DF7E76">
            <w:pPr>
              <w:ind w:left="0" w:firstLine="0"/>
              <w:rPr>
                <w:lang w:val="en-US"/>
              </w:rPr>
            </w:pPr>
            <w:r>
              <w:t>2</w:t>
            </w:r>
            <w:r>
              <w:rPr>
                <w:lang w:val="en-US"/>
              </w:rPr>
              <w:t>2</w:t>
            </w:r>
          </w:p>
        </w:tc>
        <w:tc>
          <w:tcPr>
            <w:tcW w:w="2906" w:type="pct"/>
            <w:tcBorders>
              <w:top w:val="single" w:sz="4" w:space="0" w:color="000000"/>
              <w:left w:val="single" w:sz="4" w:space="0" w:color="auto"/>
              <w:bottom w:val="single" w:sz="4" w:space="0" w:color="000000"/>
              <w:right w:val="single" w:sz="4" w:space="0" w:color="000000"/>
            </w:tcBorders>
            <w:hideMark/>
          </w:tcPr>
          <w:p w:rsidR="00DF7E76" w:rsidRDefault="00DF7E76" w:rsidP="00DF7E76">
            <w:pPr>
              <w:ind w:left="0" w:firstLine="0"/>
            </w:pPr>
            <w:r>
              <w:t>Автомобиль грузовой-тягач седельный</w:t>
            </w:r>
          </w:p>
        </w:tc>
        <w:tc>
          <w:tcPr>
            <w:tcW w:w="1022" w:type="pct"/>
            <w:tcBorders>
              <w:top w:val="single" w:sz="4" w:space="0" w:color="000000"/>
              <w:left w:val="single" w:sz="4" w:space="0" w:color="000000"/>
              <w:bottom w:val="single" w:sz="4" w:space="0" w:color="000000"/>
              <w:right w:val="single" w:sz="4" w:space="0" w:color="000000"/>
            </w:tcBorders>
            <w:hideMark/>
          </w:tcPr>
          <w:p w:rsidR="00DF7E76" w:rsidRDefault="00DF7E76" w:rsidP="00DF7E76">
            <w:pPr>
              <w:ind w:left="0" w:firstLine="0"/>
            </w:pPr>
            <w:r>
              <w:t xml:space="preserve">VOLVO </w:t>
            </w:r>
            <w:r>
              <w:rPr>
                <w:lang w:val="en-US"/>
              </w:rPr>
              <w:t>FM</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DF7E76" w:rsidRDefault="00DF7E76" w:rsidP="00DF7E76">
            <w:pPr>
              <w:ind w:left="0" w:firstLine="0"/>
            </w:pPr>
            <w:r>
              <w:t>2007</w:t>
            </w:r>
          </w:p>
        </w:tc>
      </w:tr>
      <w:tr w:rsidR="00DF7E76" w:rsidTr="007F526A">
        <w:tc>
          <w:tcPr>
            <w:tcW w:w="292" w:type="pct"/>
            <w:tcBorders>
              <w:top w:val="single" w:sz="4" w:space="0" w:color="000000"/>
              <w:left w:val="single" w:sz="4" w:space="0" w:color="000000"/>
              <w:bottom w:val="single" w:sz="4" w:space="0" w:color="000000"/>
              <w:right w:val="single" w:sz="4" w:space="0" w:color="auto"/>
            </w:tcBorders>
            <w:hideMark/>
          </w:tcPr>
          <w:p w:rsidR="00DF7E76" w:rsidRDefault="00DF7E76" w:rsidP="00DF7E76">
            <w:pPr>
              <w:ind w:left="0" w:firstLine="0"/>
              <w:rPr>
                <w:lang w:val="en-US"/>
              </w:rPr>
            </w:pPr>
            <w:r>
              <w:t>2</w:t>
            </w:r>
            <w:r>
              <w:rPr>
                <w:lang w:val="en-US"/>
              </w:rPr>
              <w:t>3</w:t>
            </w:r>
          </w:p>
        </w:tc>
        <w:tc>
          <w:tcPr>
            <w:tcW w:w="2906" w:type="pct"/>
            <w:tcBorders>
              <w:top w:val="single" w:sz="4" w:space="0" w:color="000000"/>
              <w:left w:val="single" w:sz="4" w:space="0" w:color="auto"/>
              <w:bottom w:val="single" w:sz="4" w:space="0" w:color="000000"/>
              <w:right w:val="single" w:sz="4" w:space="0" w:color="000000"/>
            </w:tcBorders>
            <w:hideMark/>
          </w:tcPr>
          <w:p w:rsidR="00DF7E76" w:rsidRDefault="00DF7E76" w:rsidP="00DF7E76">
            <w:pPr>
              <w:ind w:left="0" w:firstLine="0"/>
            </w:pPr>
            <w:r>
              <w:t>Автомобиль грузовой-тягач седельный</w:t>
            </w:r>
          </w:p>
        </w:tc>
        <w:tc>
          <w:tcPr>
            <w:tcW w:w="1022" w:type="pct"/>
            <w:tcBorders>
              <w:top w:val="single" w:sz="4" w:space="0" w:color="000000"/>
              <w:left w:val="single" w:sz="4" w:space="0" w:color="000000"/>
              <w:bottom w:val="single" w:sz="4" w:space="0" w:color="000000"/>
              <w:right w:val="single" w:sz="4" w:space="0" w:color="000000"/>
            </w:tcBorders>
            <w:hideMark/>
          </w:tcPr>
          <w:p w:rsidR="00DF7E76" w:rsidRDefault="00DF7E76" w:rsidP="00DF7E76">
            <w:pPr>
              <w:ind w:left="0" w:firstLine="0"/>
            </w:pPr>
            <w:r>
              <w:t xml:space="preserve">VOLVO </w:t>
            </w:r>
            <w:r>
              <w:rPr>
                <w:lang w:val="en-US"/>
              </w:rPr>
              <w:t>FM</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DF7E76" w:rsidRDefault="00DF7E76" w:rsidP="00DF7E76">
            <w:pPr>
              <w:ind w:left="0" w:firstLine="0"/>
            </w:pPr>
            <w:r>
              <w:t>2008</w:t>
            </w:r>
          </w:p>
        </w:tc>
      </w:tr>
      <w:tr w:rsidR="00DF7E76" w:rsidTr="007F526A">
        <w:tc>
          <w:tcPr>
            <w:tcW w:w="292" w:type="pct"/>
            <w:tcBorders>
              <w:top w:val="single" w:sz="4" w:space="0" w:color="000000"/>
              <w:left w:val="single" w:sz="4" w:space="0" w:color="000000"/>
              <w:bottom w:val="single" w:sz="4" w:space="0" w:color="000000"/>
              <w:right w:val="single" w:sz="4" w:space="0" w:color="auto"/>
            </w:tcBorders>
            <w:hideMark/>
          </w:tcPr>
          <w:p w:rsidR="00DF7E76" w:rsidRDefault="00DF7E76" w:rsidP="00DF7E76">
            <w:pPr>
              <w:ind w:left="0" w:firstLine="0"/>
              <w:rPr>
                <w:lang w:val="en-US"/>
              </w:rPr>
            </w:pPr>
            <w:r>
              <w:t>2</w:t>
            </w:r>
            <w:r>
              <w:rPr>
                <w:lang w:val="en-US"/>
              </w:rPr>
              <w:t>4</w:t>
            </w:r>
          </w:p>
        </w:tc>
        <w:tc>
          <w:tcPr>
            <w:tcW w:w="2906" w:type="pct"/>
            <w:tcBorders>
              <w:top w:val="single" w:sz="4" w:space="0" w:color="000000"/>
              <w:left w:val="single" w:sz="4" w:space="0" w:color="auto"/>
              <w:bottom w:val="single" w:sz="4" w:space="0" w:color="000000"/>
              <w:right w:val="single" w:sz="4" w:space="0" w:color="000000"/>
            </w:tcBorders>
            <w:hideMark/>
          </w:tcPr>
          <w:p w:rsidR="00DF7E76" w:rsidRDefault="00DF7E76" w:rsidP="00DF7E76">
            <w:pPr>
              <w:ind w:left="0" w:firstLine="0"/>
            </w:pPr>
            <w:r>
              <w:t>Автомобиль грузовой-тягач седельный</w:t>
            </w:r>
          </w:p>
        </w:tc>
        <w:tc>
          <w:tcPr>
            <w:tcW w:w="1022" w:type="pct"/>
            <w:tcBorders>
              <w:top w:val="single" w:sz="4" w:space="0" w:color="000000"/>
              <w:left w:val="single" w:sz="4" w:space="0" w:color="000000"/>
              <w:bottom w:val="single" w:sz="4" w:space="0" w:color="000000"/>
              <w:right w:val="single" w:sz="4" w:space="0" w:color="000000"/>
            </w:tcBorders>
            <w:hideMark/>
          </w:tcPr>
          <w:p w:rsidR="00DF7E76" w:rsidRDefault="00DF7E76" w:rsidP="00DF7E76">
            <w:pPr>
              <w:ind w:left="0" w:firstLine="0"/>
            </w:pPr>
            <w:r>
              <w:t xml:space="preserve">VOLVO </w:t>
            </w:r>
            <w:r>
              <w:rPr>
                <w:lang w:val="en-US"/>
              </w:rPr>
              <w:t>FM</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DF7E76" w:rsidRDefault="00DF7E76" w:rsidP="00DF7E76">
            <w:pPr>
              <w:ind w:left="0" w:firstLine="0"/>
            </w:pPr>
            <w:r>
              <w:t>2008</w:t>
            </w:r>
          </w:p>
        </w:tc>
      </w:tr>
      <w:tr w:rsidR="00DF7E76" w:rsidTr="007F526A">
        <w:tc>
          <w:tcPr>
            <w:tcW w:w="292" w:type="pct"/>
            <w:tcBorders>
              <w:top w:val="single" w:sz="4" w:space="0" w:color="000000"/>
              <w:left w:val="single" w:sz="4" w:space="0" w:color="000000"/>
              <w:bottom w:val="single" w:sz="4" w:space="0" w:color="000000"/>
              <w:right w:val="single" w:sz="4" w:space="0" w:color="auto"/>
            </w:tcBorders>
            <w:hideMark/>
          </w:tcPr>
          <w:p w:rsidR="00DF7E76" w:rsidRDefault="00DF7E76" w:rsidP="00DF7E76">
            <w:pPr>
              <w:ind w:left="0" w:firstLine="0"/>
              <w:rPr>
                <w:lang w:val="en-US"/>
              </w:rPr>
            </w:pPr>
            <w:r>
              <w:t>2</w:t>
            </w:r>
            <w:r>
              <w:rPr>
                <w:lang w:val="en-US"/>
              </w:rPr>
              <w:t>5</w:t>
            </w:r>
          </w:p>
        </w:tc>
        <w:tc>
          <w:tcPr>
            <w:tcW w:w="2906" w:type="pct"/>
            <w:tcBorders>
              <w:top w:val="single" w:sz="4" w:space="0" w:color="000000"/>
              <w:left w:val="single" w:sz="4" w:space="0" w:color="auto"/>
              <w:bottom w:val="single" w:sz="4" w:space="0" w:color="000000"/>
              <w:right w:val="single" w:sz="4" w:space="0" w:color="000000"/>
            </w:tcBorders>
            <w:hideMark/>
          </w:tcPr>
          <w:p w:rsidR="00DF7E76" w:rsidRDefault="00DF7E76" w:rsidP="00DF7E76">
            <w:pPr>
              <w:ind w:left="0" w:firstLine="0"/>
            </w:pPr>
            <w:r>
              <w:t>Автомобиль грузовой-тягач седельный</w:t>
            </w:r>
          </w:p>
        </w:tc>
        <w:tc>
          <w:tcPr>
            <w:tcW w:w="1022" w:type="pct"/>
            <w:tcBorders>
              <w:top w:val="single" w:sz="4" w:space="0" w:color="000000"/>
              <w:left w:val="single" w:sz="4" w:space="0" w:color="000000"/>
              <w:bottom w:val="single" w:sz="4" w:space="0" w:color="000000"/>
              <w:right w:val="single" w:sz="4" w:space="0" w:color="000000"/>
            </w:tcBorders>
            <w:hideMark/>
          </w:tcPr>
          <w:p w:rsidR="00DF7E76" w:rsidRDefault="00DF7E76" w:rsidP="00DF7E76">
            <w:pPr>
              <w:ind w:left="0" w:firstLine="0"/>
            </w:pPr>
            <w:r>
              <w:t xml:space="preserve">VOLVO </w:t>
            </w:r>
            <w:r>
              <w:rPr>
                <w:lang w:val="en-US"/>
              </w:rPr>
              <w:t>FM</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DF7E76" w:rsidRDefault="00DF7E76" w:rsidP="00DF7E76">
            <w:pPr>
              <w:ind w:left="0" w:firstLine="0"/>
            </w:pPr>
            <w:r>
              <w:t>2008</w:t>
            </w:r>
          </w:p>
        </w:tc>
      </w:tr>
      <w:tr w:rsidR="00DF7E76" w:rsidTr="007F526A">
        <w:tc>
          <w:tcPr>
            <w:tcW w:w="292" w:type="pct"/>
            <w:tcBorders>
              <w:top w:val="single" w:sz="4" w:space="0" w:color="000000"/>
              <w:left w:val="single" w:sz="4" w:space="0" w:color="000000"/>
              <w:bottom w:val="single" w:sz="4" w:space="0" w:color="000000"/>
              <w:right w:val="single" w:sz="4" w:space="0" w:color="auto"/>
            </w:tcBorders>
            <w:hideMark/>
          </w:tcPr>
          <w:p w:rsidR="00DF7E76" w:rsidRDefault="00DF7E76" w:rsidP="00DF7E76">
            <w:pPr>
              <w:ind w:left="0" w:firstLine="0"/>
              <w:rPr>
                <w:lang w:val="en-US"/>
              </w:rPr>
            </w:pPr>
            <w:r>
              <w:t>2</w:t>
            </w:r>
            <w:r>
              <w:rPr>
                <w:lang w:val="en-US"/>
              </w:rPr>
              <w:t>6</w:t>
            </w:r>
          </w:p>
        </w:tc>
        <w:tc>
          <w:tcPr>
            <w:tcW w:w="2906" w:type="pct"/>
            <w:tcBorders>
              <w:top w:val="single" w:sz="4" w:space="0" w:color="000000"/>
              <w:left w:val="single" w:sz="4" w:space="0" w:color="auto"/>
              <w:bottom w:val="single" w:sz="4" w:space="0" w:color="000000"/>
              <w:right w:val="single" w:sz="4" w:space="0" w:color="000000"/>
            </w:tcBorders>
            <w:hideMark/>
          </w:tcPr>
          <w:p w:rsidR="00DF7E76" w:rsidRDefault="00DF7E76" w:rsidP="00DF7E76">
            <w:pPr>
              <w:ind w:left="0" w:firstLine="0"/>
            </w:pPr>
            <w:r>
              <w:t>Автомобиль грузовой-тягач седельный</w:t>
            </w:r>
          </w:p>
        </w:tc>
        <w:tc>
          <w:tcPr>
            <w:tcW w:w="1022" w:type="pct"/>
            <w:tcBorders>
              <w:top w:val="single" w:sz="4" w:space="0" w:color="000000"/>
              <w:left w:val="single" w:sz="4" w:space="0" w:color="000000"/>
              <w:bottom w:val="single" w:sz="4" w:space="0" w:color="000000"/>
              <w:right w:val="single" w:sz="4" w:space="0" w:color="000000"/>
            </w:tcBorders>
            <w:hideMark/>
          </w:tcPr>
          <w:p w:rsidR="00DF7E76" w:rsidRDefault="00DF7E76" w:rsidP="00DF7E76">
            <w:pPr>
              <w:ind w:left="0" w:firstLine="0"/>
            </w:pPr>
            <w:r>
              <w:t xml:space="preserve">VOLVO </w:t>
            </w:r>
            <w:r>
              <w:rPr>
                <w:lang w:val="en-US"/>
              </w:rPr>
              <w:t>FM</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DF7E76" w:rsidRDefault="00DF7E76" w:rsidP="00DF7E76">
            <w:pPr>
              <w:ind w:left="0" w:firstLine="0"/>
            </w:pPr>
            <w:r>
              <w:t>2008</w:t>
            </w:r>
          </w:p>
        </w:tc>
      </w:tr>
      <w:tr w:rsidR="00DF7E76" w:rsidTr="007F526A">
        <w:tc>
          <w:tcPr>
            <w:tcW w:w="292" w:type="pct"/>
            <w:tcBorders>
              <w:top w:val="single" w:sz="4" w:space="0" w:color="000000"/>
              <w:left w:val="single" w:sz="4" w:space="0" w:color="000000"/>
              <w:bottom w:val="single" w:sz="4" w:space="0" w:color="000000"/>
              <w:right w:val="single" w:sz="4" w:space="0" w:color="auto"/>
            </w:tcBorders>
            <w:hideMark/>
          </w:tcPr>
          <w:p w:rsidR="00DF7E76" w:rsidRDefault="00DF7E76" w:rsidP="00DF7E76">
            <w:pPr>
              <w:ind w:left="0" w:firstLine="0"/>
              <w:rPr>
                <w:lang w:val="en-US"/>
              </w:rPr>
            </w:pPr>
            <w:r>
              <w:t>2</w:t>
            </w:r>
            <w:r>
              <w:rPr>
                <w:lang w:val="en-US"/>
              </w:rPr>
              <w:t>7</w:t>
            </w:r>
          </w:p>
        </w:tc>
        <w:tc>
          <w:tcPr>
            <w:tcW w:w="2906" w:type="pct"/>
            <w:tcBorders>
              <w:top w:val="single" w:sz="4" w:space="0" w:color="000000"/>
              <w:left w:val="single" w:sz="4" w:space="0" w:color="auto"/>
              <w:bottom w:val="single" w:sz="4" w:space="0" w:color="000000"/>
              <w:right w:val="single" w:sz="4" w:space="0" w:color="000000"/>
            </w:tcBorders>
            <w:hideMark/>
          </w:tcPr>
          <w:p w:rsidR="00DF7E76" w:rsidRDefault="00DF7E76" w:rsidP="00DF7E76">
            <w:pPr>
              <w:ind w:left="0" w:firstLine="0"/>
            </w:pPr>
            <w:r>
              <w:t>Автомобиль грузовой-тягач седельный</w:t>
            </w:r>
          </w:p>
        </w:tc>
        <w:tc>
          <w:tcPr>
            <w:tcW w:w="1022" w:type="pct"/>
            <w:tcBorders>
              <w:top w:val="single" w:sz="4" w:space="0" w:color="000000"/>
              <w:left w:val="single" w:sz="4" w:space="0" w:color="000000"/>
              <w:bottom w:val="single" w:sz="4" w:space="0" w:color="000000"/>
              <w:right w:val="single" w:sz="4" w:space="0" w:color="000000"/>
            </w:tcBorders>
            <w:hideMark/>
          </w:tcPr>
          <w:p w:rsidR="00DF7E76" w:rsidRDefault="00DF7E76" w:rsidP="00DF7E76">
            <w:pPr>
              <w:ind w:left="0" w:firstLine="0"/>
            </w:pPr>
            <w:r>
              <w:t xml:space="preserve">VOLVO </w:t>
            </w:r>
            <w:r>
              <w:rPr>
                <w:lang w:val="en-US"/>
              </w:rPr>
              <w:t>FM</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DF7E76" w:rsidRDefault="00DF7E76" w:rsidP="00DF7E76">
            <w:pPr>
              <w:ind w:left="0" w:firstLine="0"/>
            </w:pPr>
            <w:r>
              <w:t>2008</w:t>
            </w:r>
          </w:p>
        </w:tc>
      </w:tr>
      <w:tr w:rsidR="00DF7E76" w:rsidTr="007F526A">
        <w:tc>
          <w:tcPr>
            <w:tcW w:w="292" w:type="pct"/>
            <w:tcBorders>
              <w:top w:val="single" w:sz="4" w:space="0" w:color="000000"/>
              <w:left w:val="single" w:sz="4" w:space="0" w:color="000000"/>
              <w:bottom w:val="single" w:sz="4" w:space="0" w:color="000000"/>
              <w:right w:val="single" w:sz="4" w:space="0" w:color="auto"/>
            </w:tcBorders>
            <w:hideMark/>
          </w:tcPr>
          <w:p w:rsidR="00DF7E76" w:rsidRDefault="00DF7E76" w:rsidP="00DF7E76">
            <w:pPr>
              <w:ind w:left="0" w:firstLine="0"/>
              <w:rPr>
                <w:lang w:val="en-US"/>
              </w:rPr>
            </w:pPr>
            <w:r>
              <w:rPr>
                <w:lang w:val="en-US"/>
              </w:rPr>
              <w:t>28</w:t>
            </w:r>
          </w:p>
        </w:tc>
        <w:tc>
          <w:tcPr>
            <w:tcW w:w="2906" w:type="pct"/>
            <w:tcBorders>
              <w:top w:val="single" w:sz="4" w:space="0" w:color="000000"/>
              <w:left w:val="single" w:sz="4" w:space="0" w:color="auto"/>
              <w:bottom w:val="single" w:sz="4" w:space="0" w:color="000000"/>
              <w:right w:val="single" w:sz="4" w:space="0" w:color="000000"/>
            </w:tcBorders>
            <w:hideMark/>
          </w:tcPr>
          <w:p w:rsidR="00DF7E76" w:rsidRDefault="00DF7E76" w:rsidP="00DF7E76">
            <w:pPr>
              <w:ind w:left="0" w:firstLine="0"/>
            </w:pPr>
            <w:r>
              <w:t>Автомобиль грузовой-тягач седельный</w:t>
            </w:r>
          </w:p>
        </w:tc>
        <w:tc>
          <w:tcPr>
            <w:tcW w:w="1022" w:type="pct"/>
            <w:tcBorders>
              <w:top w:val="single" w:sz="4" w:space="0" w:color="000000"/>
              <w:left w:val="single" w:sz="4" w:space="0" w:color="000000"/>
              <w:bottom w:val="single" w:sz="4" w:space="0" w:color="000000"/>
              <w:right w:val="single" w:sz="4" w:space="0" w:color="000000"/>
            </w:tcBorders>
            <w:hideMark/>
          </w:tcPr>
          <w:p w:rsidR="00DF7E76" w:rsidRDefault="00DF7E76" w:rsidP="00DF7E76">
            <w:pPr>
              <w:ind w:left="0" w:firstLine="0"/>
            </w:pPr>
            <w:r>
              <w:t xml:space="preserve">VOLVO </w:t>
            </w:r>
            <w:r>
              <w:rPr>
                <w:lang w:val="en-US"/>
              </w:rPr>
              <w:t>FM</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DF7E76" w:rsidRDefault="00DF7E76" w:rsidP="00DF7E76">
            <w:pPr>
              <w:ind w:left="0" w:firstLine="0"/>
            </w:pPr>
            <w:r>
              <w:t>2008</w:t>
            </w:r>
          </w:p>
        </w:tc>
      </w:tr>
      <w:tr w:rsidR="00DF7E76" w:rsidTr="007F526A">
        <w:tc>
          <w:tcPr>
            <w:tcW w:w="292" w:type="pct"/>
            <w:tcBorders>
              <w:top w:val="single" w:sz="4" w:space="0" w:color="000000"/>
              <w:left w:val="single" w:sz="4" w:space="0" w:color="000000"/>
              <w:bottom w:val="single" w:sz="4" w:space="0" w:color="000000"/>
              <w:right w:val="single" w:sz="4" w:space="0" w:color="auto"/>
            </w:tcBorders>
            <w:hideMark/>
          </w:tcPr>
          <w:p w:rsidR="00DF7E76" w:rsidRDefault="00DF7E76" w:rsidP="00DF7E76">
            <w:pPr>
              <w:ind w:left="0" w:firstLine="0"/>
              <w:rPr>
                <w:lang w:val="en-US"/>
              </w:rPr>
            </w:pPr>
            <w:r>
              <w:rPr>
                <w:lang w:val="en-US"/>
              </w:rPr>
              <w:t>29</w:t>
            </w:r>
          </w:p>
        </w:tc>
        <w:tc>
          <w:tcPr>
            <w:tcW w:w="2906" w:type="pct"/>
            <w:tcBorders>
              <w:top w:val="single" w:sz="4" w:space="0" w:color="000000"/>
              <w:left w:val="single" w:sz="4" w:space="0" w:color="auto"/>
              <w:bottom w:val="single" w:sz="4" w:space="0" w:color="000000"/>
              <w:right w:val="single" w:sz="4" w:space="0" w:color="000000"/>
            </w:tcBorders>
            <w:hideMark/>
          </w:tcPr>
          <w:p w:rsidR="00DF7E76" w:rsidRDefault="00DF7E76" w:rsidP="00DF7E76">
            <w:pPr>
              <w:ind w:left="0" w:firstLine="0"/>
            </w:pPr>
            <w:r>
              <w:t>Автомобиль грузовой-тягач седельный</w:t>
            </w:r>
          </w:p>
        </w:tc>
        <w:tc>
          <w:tcPr>
            <w:tcW w:w="1022" w:type="pct"/>
            <w:tcBorders>
              <w:top w:val="single" w:sz="4" w:space="0" w:color="000000"/>
              <w:left w:val="single" w:sz="4" w:space="0" w:color="000000"/>
              <w:bottom w:val="single" w:sz="4" w:space="0" w:color="000000"/>
              <w:right w:val="single" w:sz="4" w:space="0" w:color="000000"/>
            </w:tcBorders>
            <w:hideMark/>
          </w:tcPr>
          <w:p w:rsidR="00DF7E76" w:rsidRDefault="00DF7E76" w:rsidP="00DF7E76">
            <w:pPr>
              <w:ind w:left="0" w:firstLine="0"/>
            </w:pPr>
            <w:r>
              <w:t xml:space="preserve">VOLVO </w:t>
            </w:r>
            <w:r>
              <w:rPr>
                <w:lang w:val="en-US"/>
              </w:rPr>
              <w:t>FM</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DF7E76" w:rsidRDefault="00DF7E76" w:rsidP="00DF7E76">
            <w:pPr>
              <w:ind w:left="0" w:firstLine="0"/>
            </w:pPr>
            <w:r>
              <w:t>2008</w:t>
            </w:r>
          </w:p>
        </w:tc>
      </w:tr>
      <w:tr w:rsidR="00DF7E76" w:rsidTr="007F526A">
        <w:tc>
          <w:tcPr>
            <w:tcW w:w="292" w:type="pct"/>
            <w:tcBorders>
              <w:top w:val="single" w:sz="4" w:space="0" w:color="000000"/>
              <w:left w:val="single" w:sz="4" w:space="0" w:color="000000"/>
              <w:bottom w:val="single" w:sz="4" w:space="0" w:color="000000"/>
              <w:right w:val="single" w:sz="4" w:space="0" w:color="auto"/>
            </w:tcBorders>
            <w:hideMark/>
          </w:tcPr>
          <w:p w:rsidR="00DF7E76" w:rsidRDefault="00DF7E76" w:rsidP="00DF7E76">
            <w:pPr>
              <w:ind w:left="0" w:firstLine="0"/>
              <w:rPr>
                <w:lang w:val="en-US"/>
              </w:rPr>
            </w:pPr>
            <w:r>
              <w:rPr>
                <w:lang w:val="en-US"/>
              </w:rPr>
              <w:t>30</w:t>
            </w:r>
          </w:p>
        </w:tc>
        <w:tc>
          <w:tcPr>
            <w:tcW w:w="2906" w:type="pct"/>
            <w:tcBorders>
              <w:top w:val="single" w:sz="4" w:space="0" w:color="000000"/>
              <w:left w:val="single" w:sz="4" w:space="0" w:color="auto"/>
              <w:bottom w:val="single" w:sz="4" w:space="0" w:color="000000"/>
              <w:right w:val="single" w:sz="4" w:space="0" w:color="000000"/>
            </w:tcBorders>
            <w:hideMark/>
          </w:tcPr>
          <w:p w:rsidR="00DF7E76" w:rsidRDefault="00DF7E76" w:rsidP="00DF7E76">
            <w:pPr>
              <w:ind w:left="0" w:firstLine="0"/>
            </w:pPr>
            <w:r>
              <w:t>Автомобиль грузовой-тягач седельный</w:t>
            </w:r>
          </w:p>
        </w:tc>
        <w:tc>
          <w:tcPr>
            <w:tcW w:w="1022" w:type="pct"/>
            <w:tcBorders>
              <w:top w:val="single" w:sz="4" w:space="0" w:color="000000"/>
              <w:left w:val="single" w:sz="4" w:space="0" w:color="000000"/>
              <w:bottom w:val="single" w:sz="4" w:space="0" w:color="000000"/>
              <w:right w:val="single" w:sz="4" w:space="0" w:color="000000"/>
            </w:tcBorders>
            <w:hideMark/>
          </w:tcPr>
          <w:p w:rsidR="00DF7E76" w:rsidRDefault="00DF7E76" w:rsidP="00DF7E76">
            <w:pPr>
              <w:ind w:left="0" w:firstLine="0"/>
            </w:pPr>
            <w:r>
              <w:t xml:space="preserve">VOLVO </w:t>
            </w:r>
            <w:r>
              <w:rPr>
                <w:lang w:val="en-US"/>
              </w:rPr>
              <w:t>FM</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DF7E76" w:rsidRDefault="00DF7E76" w:rsidP="00DF7E76">
            <w:pPr>
              <w:ind w:left="0" w:firstLine="0"/>
            </w:pPr>
            <w:r>
              <w:t>2008</w:t>
            </w:r>
          </w:p>
        </w:tc>
      </w:tr>
      <w:tr w:rsidR="00DF7E76" w:rsidTr="007F526A">
        <w:tc>
          <w:tcPr>
            <w:tcW w:w="292" w:type="pct"/>
            <w:tcBorders>
              <w:top w:val="single" w:sz="4" w:space="0" w:color="000000"/>
              <w:left w:val="single" w:sz="4" w:space="0" w:color="000000"/>
              <w:bottom w:val="single" w:sz="4" w:space="0" w:color="000000"/>
              <w:right w:val="single" w:sz="4" w:space="0" w:color="auto"/>
            </w:tcBorders>
            <w:hideMark/>
          </w:tcPr>
          <w:p w:rsidR="00DF7E76" w:rsidRDefault="00DF7E76" w:rsidP="00DF7E76">
            <w:pPr>
              <w:ind w:left="0" w:firstLine="0"/>
              <w:rPr>
                <w:lang w:val="en-US"/>
              </w:rPr>
            </w:pPr>
            <w:r>
              <w:t>3</w:t>
            </w:r>
            <w:r>
              <w:rPr>
                <w:lang w:val="en-US"/>
              </w:rPr>
              <w:t>1</w:t>
            </w:r>
          </w:p>
        </w:tc>
        <w:tc>
          <w:tcPr>
            <w:tcW w:w="2906" w:type="pct"/>
            <w:tcBorders>
              <w:top w:val="single" w:sz="4" w:space="0" w:color="000000"/>
              <w:left w:val="single" w:sz="4" w:space="0" w:color="auto"/>
              <w:bottom w:val="single" w:sz="4" w:space="0" w:color="000000"/>
              <w:right w:val="single" w:sz="4" w:space="0" w:color="000000"/>
            </w:tcBorders>
            <w:hideMark/>
          </w:tcPr>
          <w:p w:rsidR="00DF7E76" w:rsidRDefault="00DF7E76" w:rsidP="00DF7E76">
            <w:pPr>
              <w:ind w:left="0" w:firstLine="0"/>
            </w:pPr>
            <w:r>
              <w:t>Автомобиль грузовой-тягач седельный</w:t>
            </w:r>
          </w:p>
        </w:tc>
        <w:tc>
          <w:tcPr>
            <w:tcW w:w="1022" w:type="pct"/>
            <w:tcBorders>
              <w:top w:val="single" w:sz="4" w:space="0" w:color="000000"/>
              <w:left w:val="single" w:sz="4" w:space="0" w:color="000000"/>
              <w:bottom w:val="single" w:sz="4" w:space="0" w:color="000000"/>
              <w:right w:val="single" w:sz="4" w:space="0" w:color="000000"/>
            </w:tcBorders>
            <w:hideMark/>
          </w:tcPr>
          <w:p w:rsidR="00DF7E76" w:rsidRDefault="00DF7E76" w:rsidP="00DF7E76">
            <w:pPr>
              <w:ind w:left="0" w:firstLine="0"/>
            </w:pPr>
            <w:r>
              <w:t xml:space="preserve">VOLVO </w:t>
            </w:r>
            <w:r>
              <w:rPr>
                <w:lang w:val="en-US"/>
              </w:rPr>
              <w:t>FM</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DF7E76" w:rsidRDefault="00DF7E76" w:rsidP="00DF7E76">
            <w:pPr>
              <w:ind w:left="0" w:firstLine="0"/>
            </w:pPr>
            <w:r>
              <w:t>2008</w:t>
            </w:r>
          </w:p>
        </w:tc>
      </w:tr>
      <w:tr w:rsidR="00DF7E76" w:rsidTr="007F526A">
        <w:tc>
          <w:tcPr>
            <w:tcW w:w="292" w:type="pct"/>
            <w:tcBorders>
              <w:top w:val="single" w:sz="4" w:space="0" w:color="000000"/>
              <w:left w:val="single" w:sz="4" w:space="0" w:color="000000"/>
              <w:bottom w:val="single" w:sz="4" w:space="0" w:color="000000"/>
              <w:right w:val="single" w:sz="4" w:space="0" w:color="auto"/>
            </w:tcBorders>
            <w:hideMark/>
          </w:tcPr>
          <w:p w:rsidR="00DF7E76" w:rsidRDefault="00DF7E76" w:rsidP="00DF7E76">
            <w:pPr>
              <w:ind w:left="0" w:firstLine="0"/>
              <w:rPr>
                <w:lang w:val="en-US"/>
              </w:rPr>
            </w:pPr>
            <w:r>
              <w:t>3</w:t>
            </w:r>
            <w:r>
              <w:rPr>
                <w:lang w:val="en-US"/>
              </w:rPr>
              <w:t>2</w:t>
            </w:r>
          </w:p>
        </w:tc>
        <w:tc>
          <w:tcPr>
            <w:tcW w:w="2906" w:type="pct"/>
            <w:tcBorders>
              <w:top w:val="single" w:sz="4" w:space="0" w:color="000000"/>
              <w:left w:val="single" w:sz="4" w:space="0" w:color="auto"/>
              <w:bottom w:val="single" w:sz="4" w:space="0" w:color="000000"/>
              <w:right w:val="single" w:sz="4" w:space="0" w:color="000000"/>
            </w:tcBorders>
            <w:hideMark/>
          </w:tcPr>
          <w:p w:rsidR="00DF7E76" w:rsidRDefault="00DF7E76" w:rsidP="00DF7E76">
            <w:pPr>
              <w:ind w:left="0" w:firstLine="0"/>
            </w:pPr>
            <w:r>
              <w:t>Автомобиль грузовой-тягач седельный</w:t>
            </w:r>
          </w:p>
        </w:tc>
        <w:tc>
          <w:tcPr>
            <w:tcW w:w="1022" w:type="pct"/>
            <w:tcBorders>
              <w:top w:val="single" w:sz="4" w:space="0" w:color="000000"/>
              <w:left w:val="single" w:sz="4" w:space="0" w:color="000000"/>
              <w:bottom w:val="single" w:sz="4" w:space="0" w:color="000000"/>
              <w:right w:val="single" w:sz="4" w:space="0" w:color="000000"/>
            </w:tcBorders>
            <w:hideMark/>
          </w:tcPr>
          <w:p w:rsidR="00DF7E76" w:rsidRDefault="00DF7E76" w:rsidP="00DF7E76">
            <w:pPr>
              <w:ind w:left="0" w:firstLine="0"/>
            </w:pPr>
            <w:r>
              <w:t xml:space="preserve">VOLVO </w:t>
            </w:r>
            <w:r>
              <w:rPr>
                <w:lang w:val="en-US"/>
              </w:rPr>
              <w:t>FM</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DF7E76" w:rsidRDefault="00DF7E76" w:rsidP="00DF7E76">
            <w:pPr>
              <w:ind w:left="0" w:firstLine="0"/>
            </w:pPr>
            <w:r>
              <w:t>2008</w:t>
            </w:r>
          </w:p>
        </w:tc>
      </w:tr>
      <w:tr w:rsidR="00DF7E76" w:rsidTr="007F526A">
        <w:tc>
          <w:tcPr>
            <w:tcW w:w="292" w:type="pct"/>
            <w:tcBorders>
              <w:top w:val="single" w:sz="4" w:space="0" w:color="000000"/>
              <w:left w:val="single" w:sz="4" w:space="0" w:color="000000"/>
              <w:bottom w:val="single" w:sz="4" w:space="0" w:color="000000"/>
              <w:right w:val="single" w:sz="4" w:space="0" w:color="auto"/>
            </w:tcBorders>
            <w:hideMark/>
          </w:tcPr>
          <w:p w:rsidR="00DF7E76" w:rsidRDefault="00DF7E76" w:rsidP="00DF7E76">
            <w:pPr>
              <w:ind w:left="0" w:firstLine="0"/>
              <w:rPr>
                <w:lang w:val="en-US"/>
              </w:rPr>
            </w:pPr>
            <w:r>
              <w:t>3</w:t>
            </w:r>
            <w:r>
              <w:rPr>
                <w:lang w:val="en-US"/>
              </w:rPr>
              <w:t>3</w:t>
            </w:r>
          </w:p>
        </w:tc>
        <w:tc>
          <w:tcPr>
            <w:tcW w:w="2906" w:type="pct"/>
            <w:tcBorders>
              <w:top w:val="single" w:sz="4" w:space="0" w:color="000000"/>
              <w:left w:val="single" w:sz="4" w:space="0" w:color="auto"/>
              <w:bottom w:val="single" w:sz="4" w:space="0" w:color="000000"/>
              <w:right w:val="single" w:sz="4" w:space="0" w:color="000000"/>
            </w:tcBorders>
            <w:hideMark/>
          </w:tcPr>
          <w:p w:rsidR="00DF7E76" w:rsidRDefault="00DF7E76" w:rsidP="00DF7E76">
            <w:pPr>
              <w:ind w:left="0" w:firstLine="0"/>
            </w:pPr>
            <w:r>
              <w:t>Автомобиль грузовой-тягач седельный</w:t>
            </w:r>
          </w:p>
        </w:tc>
        <w:tc>
          <w:tcPr>
            <w:tcW w:w="1022" w:type="pct"/>
            <w:tcBorders>
              <w:top w:val="single" w:sz="4" w:space="0" w:color="000000"/>
              <w:left w:val="single" w:sz="4" w:space="0" w:color="000000"/>
              <w:bottom w:val="single" w:sz="4" w:space="0" w:color="000000"/>
              <w:right w:val="single" w:sz="4" w:space="0" w:color="000000"/>
            </w:tcBorders>
            <w:hideMark/>
          </w:tcPr>
          <w:p w:rsidR="00DF7E76" w:rsidRDefault="00DF7E76" w:rsidP="00DF7E76">
            <w:pPr>
              <w:ind w:left="0" w:firstLine="0"/>
            </w:pPr>
            <w:r>
              <w:t xml:space="preserve">VOLVO </w:t>
            </w:r>
            <w:r>
              <w:rPr>
                <w:lang w:val="en-US"/>
              </w:rPr>
              <w:t>FM</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DF7E76" w:rsidRDefault="00DF7E76" w:rsidP="00DF7E76">
            <w:pPr>
              <w:ind w:left="0" w:firstLine="0"/>
            </w:pPr>
            <w:r>
              <w:t>2008</w:t>
            </w:r>
          </w:p>
        </w:tc>
      </w:tr>
      <w:tr w:rsidR="00DF7E76" w:rsidTr="007F526A">
        <w:trPr>
          <w:trHeight w:val="70"/>
        </w:trPr>
        <w:tc>
          <w:tcPr>
            <w:tcW w:w="292" w:type="pct"/>
            <w:tcBorders>
              <w:top w:val="single" w:sz="4" w:space="0" w:color="000000"/>
              <w:left w:val="single" w:sz="4" w:space="0" w:color="000000"/>
              <w:bottom w:val="single" w:sz="4" w:space="0" w:color="000000"/>
              <w:right w:val="single" w:sz="4" w:space="0" w:color="auto"/>
            </w:tcBorders>
            <w:hideMark/>
          </w:tcPr>
          <w:p w:rsidR="00DF7E76" w:rsidRDefault="00DF7E76" w:rsidP="00DF7E76">
            <w:pPr>
              <w:ind w:left="0" w:firstLine="0"/>
              <w:rPr>
                <w:lang w:val="en-US"/>
              </w:rPr>
            </w:pPr>
            <w:r>
              <w:t>3</w:t>
            </w:r>
            <w:r>
              <w:rPr>
                <w:lang w:val="en-US"/>
              </w:rPr>
              <w:t>4</w:t>
            </w:r>
          </w:p>
        </w:tc>
        <w:tc>
          <w:tcPr>
            <w:tcW w:w="2906" w:type="pct"/>
            <w:tcBorders>
              <w:top w:val="single" w:sz="4" w:space="0" w:color="000000"/>
              <w:left w:val="single" w:sz="4" w:space="0" w:color="auto"/>
              <w:bottom w:val="single" w:sz="4" w:space="0" w:color="000000"/>
              <w:right w:val="single" w:sz="4" w:space="0" w:color="000000"/>
            </w:tcBorders>
            <w:hideMark/>
          </w:tcPr>
          <w:p w:rsidR="00DF7E76" w:rsidRDefault="00DF7E76" w:rsidP="00DF7E76">
            <w:pPr>
              <w:ind w:left="0" w:firstLine="0"/>
            </w:pPr>
            <w:r>
              <w:t>Автомобиль грузовой-тягач седельный</w:t>
            </w:r>
          </w:p>
        </w:tc>
        <w:tc>
          <w:tcPr>
            <w:tcW w:w="1022" w:type="pct"/>
            <w:tcBorders>
              <w:top w:val="single" w:sz="4" w:space="0" w:color="000000"/>
              <w:left w:val="single" w:sz="4" w:space="0" w:color="000000"/>
              <w:bottom w:val="single" w:sz="4" w:space="0" w:color="000000"/>
              <w:right w:val="single" w:sz="4" w:space="0" w:color="000000"/>
            </w:tcBorders>
            <w:hideMark/>
          </w:tcPr>
          <w:p w:rsidR="00DF7E76" w:rsidRDefault="00DF7E76" w:rsidP="00DF7E76">
            <w:pPr>
              <w:ind w:left="0" w:firstLine="0"/>
            </w:pPr>
            <w:r>
              <w:t xml:space="preserve">VOLVO </w:t>
            </w:r>
            <w:r>
              <w:rPr>
                <w:lang w:val="en-US"/>
              </w:rPr>
              <w:t>FM</w:t>
            </w:r>
          </w:p>
        </w:tc>
        <w:tc>
          <w:tcPr>
            <w:tcW w:w="780" w:type="pct"/>
            <w:tcBorders>
              <w:top w:val="single" w:sz="4" w:space="0" w:color="000000"/>
              <w:left w:val="single" w:sz="4" w:space="0" w:color="000000"/>
              <w:bottom w:val="single" w:sz="4" w:space="0" w:color="000000"/>
              <w:right w:val="single" w:sz="4" w:space="0" w:color="000000"/>
            </w:tcBorders>
            <w:vAlign w:val="center"/>
            <w:hideMark/>
          </w:tcPr>
          <w:p w:rsidR="00DF7E76" w:rsidRDefault="00DF7E76" w:rsidP="00DF7E76">
            <w:pPr>
              <w:ind w:left="0" w:firstLine="0"/>
            </w:pPr>
            <w:r>
              <w:t>2008</w:t>
            </w:r>
          </w:p>
        </w:tc>
      </w:tr>
    </w:tbl>
    <w:p w:rsidR="002E18D3" w:rsidRPr="00221467" w:rsidRDefault="005C0C5C" w:rsidP="00DF7E76">
      <w:pPr>
        <w:rPr>
          <w:b/>
          <w:bCs/>
          <w:sz w:val="32"/>
          <w:szCs w:val="32"/>
        </w:rPr>
      </w:pPr>
      <w:r>
        <w:rPr>
          <w:b/>
          <w:bCs/>
          <w:sz w:val="32"/>
          <w:szCs w:val="32"/>
        </w:rPr>
        <w:br w:type="page"/>
      </w:r>
      <w:r w:rsidR="002E18D3">
        <w:rPr>
          <w:b/>
          <w:bCs/>
          <w:sz w:val="32"/>
          <w:szCs w:val="32"/>
        </w:rPr>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п/п</w:t>
            </w:r>
          </w:p>
        </w:tc>
        <w:tc>
          <w:tcPr>
            <w:tcW w:w="2525" w:type="dxa"/>
            <w:vAlign w:val="center"/>
          </w:tcPr>
          <w:p w:rsidR="002E18D3" w:rsidRPr="00F86FAA" w:rsidRDefault="002E18D3" w:rsidP="00647BB6">
            <w:pPr>
              <w:pStyle w:val="Default"/>
              <w:ind w:left="0" w:firstLine="0"/>
              <w:rPr>
                <w:b/>
                <w:color w:val="auto"/>
              </w:rPr>
            </w:pPr>
            <w:r>
              <w:rPr>
                <w:b/>
                <w:color w:val="auto"/>
              </w:rPr>
              <w:t>Наименование п/п</w:t>
            </w:r>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407EF1" w:rsidRDefault="007F526A">
            <w:pPr>
              <w:ind w:left="0" w:firstLine="0"/>
              <w:jc w:val="both"/>
            </w:pPr>
            <w:r>
              <w:t>Открыт</w:t>
            </w:r>
            <w:r w:rsidR="00F627F3">
              <w:t>ый конкурс в электронной форме</w:t>
            </w:r>
            <w:r w:rsidR="00F627F3">
              <w:br/>
            </w:r>
            <w:r>
              <w:t>№ ОКэ-НКПО</w:t>
            </w:r>
            <w:r w:rsidR="00F627F3">
              <w:t>КТ-17-0036 по предмету закупки «</w:t>
            </w:r>
            <w:r>
              <w:t xml:space="preserve">Оказание услуг по оформлению разрешений на перевозку тяжеловесных </w:t>
            </w:r>
            <w:r w:rsidR="00F627F3">
              <w:t>и (или) крупногабаритных грузов».</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F627F3">
            <w:pPr>
              <w:pStyle w:val="19"/>
              <w:ind w:left="34" w:firstLine="0"/>
              <w:rPr>
                <w:sz w:val="24"/>
                <w:szCs w:val="24"/>
              </w:rPr>
            </w:pPr>
            <w:r>
              <w:rPr>
                <w:sz w:val="24"/>
                <w:szCs w:val="24"/>
              </w:rPr>
              <w:t>Организатором является ПАО «ТрансКонтейнер». Фу</w:t>
            </w:r>
            <w:r w:rsidR="00F627F3">
              <w:rPr>
                <w:sz w:val="24"/>
                <w:szCs w:val="24"/>
              </w:rPr>
              <w:t xml:space="preserve">нкции Организатора выполняет:  </w:t>
            </w:r>
          </w:p>
          <w:p w:rsidR="00407EF1" w:rsidRDefault="007F526A" w:rsidP="00F627F3">
            <w:pPr>
              <w:pStyle w:val="19"/>
              <w:ind w:left="34" w:firstLine="0"/>
              <w:rPr>
                <w:sz w:val="24"/>
                <w:szCs w:val="24"/>
              </w:rPr>
            </w:pPr>
            <w:r>
              <w:rPr>
                <w:sz w:val="24"/>
                <w:szCs w:val="24"/>
              </w:rPr>
              <w:t>Постоянная рабочая группа Конкурсной комиссии филиала ПАО «ТрансКонтейнер» на Октябрьской железной дороге</w:t>
            </w:r>
          </w:p>
          <w:p w:rsidR="00407EF1" w:rsidRDefault="007F526A" w:rsidP="00F627F3">
            <w:pPr>
              <w:pStyle w:val="19"/>
              <w:ind w:left="34" w:firstLine="0"/>
              <w:rPr>
                <w:sz w:val="24"/>
                <w:szCs w:val="24"/>
              </w:rPr>
            </w:pPr>
            <w:r>
              <w:rPr>
                <w:sz w:val="24"/>
                <w:szCs w:val="24"/>
              </w:rPr>
              <w:t>Адрес: Российская Федерация, 191002, г. Санкт-Петербург, Владимирский пр., д. 23</w:t>
            </w:r>
          </w:p>
          <w:p w:rsidR="00407EF1" w:rsidRDefault="007F526A" w:rsidP="00ED2B74">
            <w:pPr>
              <w:ind w:left="34" w:firstLine="0"/>
              <w:jc w:val="both"/>
            </w:pPr>
            <w:r>
              <w:t xml:space="preserve">Контактное(ые) лицо(а) Заказчика: </w:t>
            </w:r>
            <w:r w:rsidR="00F627F3">
              <w:t>Пулин Николай Александрович</w:t>
            </w:r>
            <w:r>
              <w:t>,</w:t>
            </w:r>
            <w:r w:rsidR="00F627F3">
              <w:t xml:space="preserve"> </w:t>
            </w:r>
            <w:r>
              <w:t>тел. +7(812)4589115(</w:t>
            </w:r>
            <w:r w:rsidR="00F627F3">
              <w:t>02</w:t>
            </w:r>
            <w:r>
              <w:t xml:space="preserve">), электронный адрес </w:t>
            </w:r>
            <w:r w:rsidR="00F627F3">
              <w:rPr>
                <w:lang w:val="en-US"/>
              </w:rPr>
              <w:t>PulinNA</w:t>
            </w:r>
            <w:r>
              <w:t>@trcont.ru.</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407EF1" w:rsidRDefault="00ED2B74">
            <w:pPr>
              <w:ind w:left="34" w:firstLine="0"/>
              <w:jc w:val="both"/>
              <w:rPr>
                <w:szCs w:val="28"/>
              </w:rPr>
            </w:pPr>
            <w:bookmarkStart w:id="12" w:name="OLE_LINK8"/>
            <w:bookmarkStart w:id="13" w:name="OLE_LINK9"/>
            <w:bookmarkStart w:id="14" w:name="OLE_LINK23"/>
            <w:bookmarkStart w:id="15" w:name="OLE_LINK24"/>
            <w:bookmarkStart w:id="16" w:name="OLE_LINK37"/>
            <w:bookmarkStart w:id="17" w:name="OLE_LINK60"/>
            <w:bookmarkStart w:id="18" w:name="OLE_LINK61"/>
            <w:r>
              <w:t>«29</w:t>
            </w:r>
            <w:r w:rsidR="007F526A">
              <w:t>» декабря 2017 года</w:t>
            </w:r>
            <w:bookmarkEnd w:id="12"/>
            <w:bookmarkEnd w:id="13"/>
            <w:bookmarkEnd w:id="14"/>
            <w:bookmarkEnd w:id="15"/>
            <w:bookmarkEnd w:id="16"/>
            <w:bookmarkEnd w:id="17"/>
            <w:bookmarkEnd w:id="18"/>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5"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7"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C0C5C" w:rsidRPr="005C0C5C" w:rsidRDefault="005C0C5C" w:rsidP="002B456A">
            <w:pPr>
              <w:pStyle w:val="19"/>
              <w:ind w:left="0" w:firstLine="284"/>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18" w:history="1">
              <w:r>
                <w:rPr>
                  <w:rStyle w:val="a8"/>
                  <w:sz w:val="24"/>
                  <w:szCs w:val="24"/>
                </w:rPr>
                <w:t>www.otc.ru</w:t>
              </w:r>
            </w:hyperlink>
            <w:r>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900DD6" w:rsidRDefault="007F526A">
            <w:pPr>
              <w:pStyle w:val="19"/>
              <w:ind w:left="0"/>
              <w:rPr>
                <w:sz w:val="24"/>
                <w:szCs w:val="24"/>
              </w:rPr>
            </w:pPr>
            <w:r>
              <w:rPr>
                <w:sz w:val="24"/>
                <w:szCs w:val="24"/>
              </w:rPr>
              <w:t>Начальная (максимальная) цена договора составляет 450</w:t>
            </w:r>
            <w:r w:rsidR="00900DD6">
              <w:rPr>
                <w:sz w:val="24"/>
                <w:szCs w:val="24"/>
              </w:rPr>
              <w:t> </w:t>
            </w:r>
            <w:r>
              <w:rPr>
                <w:sz w:val="24"/>
                <w:szCs w:val="24"/>
              </w:rPr>
              <w:t>000</w:t>
            </w:r>
            <w:r w:rsidR="00900DD6">
              <w:rPr>
                <w:sz w:val="24"/>
                <w:szCs w:val="24"/>
              </w:rPr>
              <w:t>,00</w:t>
            </w:r>
            <w:r>
              <w:rPr>
                <w:sz w:val="24"/>
                <w:szCs w:val="24"/>
              </w:rPr>
              <w:t xml:space="preserve"> (четыреста пятьдесят тысяч) рублей 00 копеек с учетом всех расходов Исполнителя, связанных с подготовкой пакета документов и предоставлением его в соответствующие органы исполнительной власти, разработкой и согласованием с балансодержателями автомобильных дорог маршрута движения автотранспортных средств без учета НДС. Сумма НДС и условия начисления определяются в соответствии с законодательством Российской Федерации. </w:t>
            </w:r>
          </w:p>
          <w:p w:rsidR="00900DD6" w:rsidRDefault="007F526A">
            <w:pPr>
              <w:pStyle w:val="19"/>
              <w:ind w:left="0"/>
              <w:rPr>
                <w:sz w:val="24"/>
                <w:szCs w:val="24"/>
              </w:rPr>
            </w:pPr>
            <w:r>
              <w:rPr>
                <w:sz w:val="24"/>
                <w:szCs w:val="24"/>
              </w:rPr>
              <w:t xml:space="preserve">Стоимость Услуг не включает расходы на оплату: </w:t>
            </w:r>
          </w:p>
          <w:p w:rsidR="00900DD6" w:rsidRDefault="007F526A">
            <w:pPr>
              <w:pStyle w:val="19"/>
              <w:ind w:left="0"/>
              <w:rPr>
                <w:sz w:val="24"/>
                <w:szCs w:val="24"/>
              </w:rPr>
            </w:pPr>
            <w:r>
              <w:rPr>
                <w:sz w:val="24"/>
                <w:szCs w:val="24"/>
              </w:rPr>
              <w:t xml:space="preserve">-государственных пошлин и обязательных платежей; </w:t>
            </w:r>
          </w:p>
          <w:p w:rsidR="00407EF1" w:rsidRPr="00900DD6" w:rsidRDefault="007F526A" w:rsidP="00900DD6">
            <w:pPr>
              <w:pStyle w:val="19"/>
              <w:ind w:left="0"/>
              <w:rPr>
                <w:sz w:val="24"/>
                <w:szCs w:val="24"/>
              </w:rPr>
            </w:pPr>
            <w:r>
              <w:rPr>
                <w:sz w:val="24"/>
                <w:szCs w:val="24"/>
              </w:rPr>
              <w:t>-платежей в возмещение вреда наносимого автодорогам тяжеловесными транспортными средствами..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407EF1" w:rsidRDefault="007F526A">
            <w:pPr>
              <w:ind w:left="34" w:firstLine="0"/>
              <w:jc w:val="both"/>
              <w:rPr>
                <w:szCs w:val="28"/>
              </w:rPr>
            </w:pPr>
            <w: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Cs w:val="28"/>
              </w:rPr>
              <w:t>«19» января 2018 г. 14 час. 00 мин.</w:t>
            </w:r>
            <w:r>
              <w:t>.</w:t>
            </w:r>
            <w:r>
              <w:rPr>
                <w:shd w:val="clear" w:color="auto" w:fill="FFFF00"/>
              </w:rPr>
              <w:t xml:space="preserve">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407EF1" w:rsidRDefault="007F526A">
            <w:pPr>
              <w:pStyle w:val="19"/>
              <w:ind w:left="0" w:firstLine="284"/>
              <w:rPr>
                <w:i/>
                <w:sz w:val="24"/>
                <w:szCs w:val="24"/>
              </w:rPr>
            </w:pPr>
            <w:r>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407EF1" w:rsidRDefault="007F526A">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r>
            <w:bookmarkStart w:id="19" w:name="OLE_LINK10"/>
            <w:bookmarkStart w:id="20" w:name="OLE_LINK11"/>
            <w:bookmarkStart w:id="21" w:name="OLE_LINK12"/>
            <w:bookmarkStart w:id="22" w:name="OLE_LINK13"/>
            <w:bookmarkStart w:id="23" w:name="OLE_LINK25"/>
            <w:bookmarkStart w:id="24" w:name="OLE_LINK26"/>
            <w:bookmarkStart w:id="25" w:name="OLE_LINK38"/>
            <w:bookmarkStart w:id="26" w:name="OLE_LINK39"/>
            <w:bookmarkStart w:id="27" w:name="OLE_LINK51"/>
            <w:bookmarkStart w:id="28" w:name="OLE_LINK52"/>
            <w:bookmarkStart w:id="29" w:name="OLE_LINK64"/>
            <w:bookmarkStart w:id="30" w:name="OLE_LINK65"/>
            <w:r>
              <w:rPr>
                <w:sz w:val="24"/>
                <w:szCs w:val="28"/>
              </w:rPr>
              <w:t>«24» января 2018 г. 10 час. 00 мин.</w:t>
            </w:r>
            <w:bookmarkEnd w:id="19"/>
            <w:bookmarkEnd w:id="20"/>
            <w:bookmarkEnd w:id="21"/>
            <w:bookmarkEnd w:id="22"/>
            <w:bookmarkEnd w:id="23"/>
            <w:bookmarkEnd w:id="24"/>
            <w:bookmarkEnd w:id="25"/>
            <w:bookmarkEnd w:id="26"/>
            <w:bookmarkEnd w:id="27"/>
            <w:bookmarkEnd w:id="28"/>
            <w:bookmarkEnd w:id="29"/>
            <w:bookmarkEnd w:id="30"/>
            <w:r>
              <w:rPr>
                <w:sz w:val="22"/>
                <w:szCs w:val="24"/>
              </w:rPr>
              <w:t xml:space="preserve"> </w:t>
            </w:r>
            <w:r>
              <w:rPr>
                <w:sz w:val="24"/>
                <w:szCs w:val="24"/>
              </w:rPr>
              <w:t>местного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407EF1" w:rsidRDefault="007F526A">
            <w:pPr>
              <w:pStyle w:val="19"/>
              <w:ind w:left="0" w:firstLine="318"/>
              <w:rPr>
                <w:sz w:val="24"/>
                <w:szCs w:val="24"/>
              </w:rPr>
            </w:pPr>
            <w:r>
              <w:rPr>
                <w:sz w:val="24"/>
                <w:szCs w:val="24"/>
              </w:rPr>
              <w:t>Решение об итогах Открытого конкурса принимается Конкурсной комиссией филиала ПАО «ТрансКонтейнер» на Октябрьской железной дороге</w:t>
            </w:r>
          </w:p>
          <w:p w:rsidR="00407EF1" w:rsidRDefault="007F526A">
            <w:pPr>
              <w:pStyle w:val="19"/>
              <w:ind w:left="0" w:firstLine="318"/>
              <w:rPr>
                <w:sz w:val="24"/>
                <w:szCs w:val="24"/>
                <w:highlight w:val="cyan"/>
              </w:rPr>
            </w:pPr>
            <w:r>
              <w:rPr>
                <w:sz w:val="24"/>
                <w:szCs w:val="24"/>
              </w:rPr>
              <w:t>Адрес: Российская Федерация, 191002, г. Санкт-Петербург, Владимирский пр., д. 23</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407EF1" w:rsidRDefault="007F526A">
            <w:pPr>
              <w:pStyle w:val="19"/>
              <w:ind w:left="0" w:firstLine="284"/>
              <w:rPr>
                <w:sz w:val="24"/>
                <w:szCs w:val="24"/>
              </w:rPr>
            </w:pPr>
            <w:r>
              <w:rPr>
                <w:sz w:val="24"/>
                <w:szCs w:val="24"/>
              </w:rPr>
              <w:t xml:space="preserve">Подведение итогов состоится не позднее </w:t>
            </w:r>
            <w:bookmarkStart w:id="31" w:name="OLE_LINK14"/>
            <w:bookmarkStart w:id="32" w:name="OLE_LINK15"/>
            <w:bookmarkStart w:id="33" w:name="OLE_LINK28"/>
            <w:r>
              <w:rPr>
                <w:sz w:val="24"/>
                <w:szCs w:val="28"/>
              </w:rPr>
              <w:t>«29» января 2018 г. 10 час. 00 мин.</w:t>
            </w:r>
            <w:bookmarkEnd w:id="31"/>
            <w:bookmarkEnd w:id="32"/>
            <w:bookmarkEnd w:id="33"/>
            <w:r>
              <w:rPr>
                <w:sz w:val="22"/>
                <w:szCs w:val="24"/>
              </w:rPr>
              <w:t xml:space="preserve"> </w:t>
            </w:r>
            <w:r>
              <w:rPr>
                <w:sz w:val="24"/>
                <w:szCs w:val="24"/>
              </w:rPr>
              <w:t>местного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rsidR="00407EF1" w:rsidRDefault="007F526A">
            <w:pPr>
              <w:suppressAutoHyphens/>
              <w:ind w:left="0" w:firstLine="0"/>
              <w:jc w:val="both"/>
              <w:rPr>
                <w:rFonts w:eastAsia="Arial"/>
              </w:rPr>
            </w:pPr>
            <w:r>
              <w:rPr>
                <w:rFonts w:eastAsia="Arial"/>
              </w:rPr>
              <w:t>Оплата Услуг производится Заказчиком поэтапно в течение 30 (тридцати) календарных дней с даты подписания акта сдачи-приемки оказанных услуг на основании выставленного Исполнителем счета, счета-фактуры. Авансирование 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407EF1" w:rsidRDefault="00900DD6">
            <w:pPr>
              <w:pStyle w:val="19"/>
              <w:ind w:left="0" w:firstLine="34"/>
              <w:rPr>
                <w:b/>
                <w:sz w:val="24"/>
                <w:szCs w:val="24"/>
              </w:rPr>
            </w:pPr>
            <w:r>
              <w:rPr>
                <w:sz w:val="24"/>
                <w:szCs w:val="24"/>
              </w:rPr>
              <w:t>О</w:t>
            </w:r>
            <w:r w:rsidR="007F526A">
              <w:rPr>
                <w:sz w:val="24"/>
                <w:szCs w:val="24"/>
                <w:lang w:val="en-US"/>
              </w:rPr>
              <w:t>дин лот</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407EF1" w:rsidRDefault="007F526A">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r>
              <w:rPr>
                <w:rFonts w:eastAsia="Arial"/>
              </w:rPr>
              <w:t>с марта 2018 г. по 31 декабря 2018 г.</w:t>
            </w:r>
          </w:p>
          <w:p w:rsidR="005C0C5C" w:rsidRPr="005C0C5C" w:rsidRDefault="005C0C5C" w:rsidP="005C0C5C">
            <w:pPr>
              <w:suppressAutoHyphens/>
              <w:autoSpaceDE w:val="0"/>
              <w:ind w:left="0" w:firstLine="0"/>
              <w:jc w:val="both"/>
              <w:rPr>
                <w:rFonts w:eastAsia="Arial"/>
              </w:rPr>
            </w:pPr>
          </w:p>
          <w:p w:rsidR="00407EF1" w:rsidRDefault="007F526A">
            <w:pPr>
              <w:suppressAutoHyphens/>
              <w:autoSpaceDE w:val="0"/>
              <w:ind w:left="0" w:firstLine="0"/>
              <w:jc w:val="both"/>
              <w:rPr>
                <w:rFonts w:eastAsia="Arial"/>
              </w:rPr>
            </w:pPr>
            <w:r>
              <w:rPr>
                <w:rFonts w:eastAsia="Arial"/>
                <w:b/>
                <w:bCs/>
              </w:rPr>
              <w:t xml:space="preserve">Место </w:t>
            </w:r>
            <w:r>
              <w:rPr>
                <w:rFonts w:eastAsia="Arial"/>
                <w:b/>
              </w:rPr>
              <w:t xml:space="preserve">выполнения работ, оказания услуг, поставки товара и т.д.: </w:t>
            </w:r>
            <w:r w:rsidR="00900DD6" w:rsidRPr="00900DD6">
              <w:rPr>
                <w:rFonts w:eastAsia="Arial"/>
              </w:rPr>
              <w:t>г.</w:t>
            </w:r>
            <w:r w:rsidR="00900DD6">
              <w:rPr>
                <w:rFonts w:eastAsia="Arial"/>
                <w:b/>
              </w:rPr>
              <w:t xml:space="preserve"> </w:t>
            </w:r>
            <w:r>
              <w:rPr>
                <w:rFonts w:eastAsia="Arial"/>
              </w:rPr>
              <w:t>Санкт-Петербург</w:t>
            </w:r>
            <w:r w:rsidR="006F6EE9">
              <w:rPr>
                <w:rFonts w:eastAsia="Arial"/>
              </w:rPr>
              <w:t>.</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407EF1" w:rsidRDefault="007F526A">
            <w:pPr>
              <w:suppressAutoHyphens/>
              <w:ind w:left="0" w:firstLine="0"/>
              <w:jc w:val="both"/>
              <w:rPr>
                <w:rFonts w:eastAsia="Arial"/>
              </w:rPr>
            </w:pPr>
            <w:r>
              <w:rPr>
                <w:rFonts w:eastAsia="Arial"/>
              </w:rPr>
              <w:t>Определяется Заказчиком исходя из потребности в оформлении разрешений.</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407EF1" w:rsidRDefault="007F526A">
            <w:pPr>
              <w:pStyle w:val="aff"/>
              <w:ind w:left="0" w:firstLine="0"/>
              <w:jc w:val="both"/>
              <w:rPr>
                <w:sz w:val="24"/>
                <w:szCs w:val="24"/>
              </w:rPr>
            </w:pPr>
            <w:r w:rsidRPr="000B0298">
              <w:rPr>
                <w:sz w:val="24"/>
                <w:szCs w:val="24"/>
              </w:rPr>
              <w:t>Русский язык. 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407EF1" w:rsidRDefault="007F526A">
            <w:pPr>
              <w:pStyle w:val="19"/>
              <w:ind w:left="0" w:firstLine="34"/>
              <w:rPr>
                <w:b/>
                <w:sz w:val="24"/>
                <w:szCs w:val="24"/>
                <w:highlight w:val="yellow"/>
              </w:rPr>
            </w:pPr>
            <w:r>
              <w:rPr>
                <w:sz w:val="24"/>
                <w:szCs w:val="24"/>
                <w:lang w:val="en-US"/>
              </w:rPr>
              <w:t>Рубли РФ</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C239A9" w:rsidRDefault="005C0C5C" w:rsidP="005C0C5C">
            <w:pPr>
              <w:numPr>
                <w:ilvl w:val="0"/>
                <w:numId w:val="23"/>
              </w:numPr>
              <w:suppressAutoHyphens/>
              <w:jc w:val="both"/>
              <w:rPr>
                <w:b/>
              </w:rPr>
            </w:pPr>
            <w:r w:rsidRPr="00C239A9">
              <w:rPr>
                <w:b/>
              </w:rPr>
              <w:t>Помимо указанных в пунктах 2.1 и 2.2 настоящей документации требований к претенденту, участнику предъявляются следующие требования:</w:t>
            </w:r>
          </w:p>
          <w:p w:rsidR="00407EF1" w:rsidRPr="000B0298" w:rsidRDefault="007F526A">
            <w:pPr>
              <w:numPr>
                <w:ilvl w:val="1"/>
                <w:numId w:val="23"/>
              </w:numPr>
              <w:suppressAutoHyphens/>
              <w:jc w:val="both"/>
            </w:pPr>
            <w:r w:rsidRPr="000B0298">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07EF1" w:rsidRPr="000B0298" w:rsidRDefault="007F526A">
            <w:pPr>
              <w:numPr>
                <w:ilvl w:val="1"/>
                <w:numId w:val="23"/>
              </w:numPr>
              <w:suppressAutoHyphens/>
              <w:jc w:val="both"/>
            </w:pPr>
            <w:r w:rsidRPr="000B0298">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407EF1" w:rsidRPr="000B0298" w:rsidRDefault="006F6EE9">
            <w:pPr>
              <w:numPr>
                <w:ilvl w:val="1"/>
                <w:numId w:val="23"/>
              </w:numPr>
              <w:suppressAutoHyphens/>
              <w:jc w:val="both"/>
            </w:pPr>
            <w:r>
              <w:t xml:space="preserve">наличие опыта оказания услуг </w:t>
            </w:r>
            <w:r w:rsidR="007F526A" w:rsidRPr="000B0298">
              <w:t>за период трех последних лет, предшествующих году подачи Заявки и период времени в текущем году до момента окончания приема Заявок, с предметом (оказание услуг на оформление/получение разрешений на перевозку тяжеловесных, крупногабаритных и (или) опасных грузов ), с суммарной стоимостью договора(-ов) не менее 20 % от начальной (максимальной) цены договора.</w:t>
            </w:r>
          </w:p>
          <w:p w:rsidR="005C0C5C" w:rsidRPr="00C239A9" w:rsidRDefault="005C0C5C" w:rsidP="005C0C5C">
            <w:pPr>
              <w:numPr>
                <w:ilvl w:val="0"/>
                <w:numId w:val="23"/>
              </w:numPr>
              <w:suppressAutoHyphens/>
              <w:jc w:val="both"/>
              <w:rPr>
                <w:b/>
              </w:rPr>
            </w:pPr>
            <w:r w:rsidRPr="00C239A9">
              <w:rPr>
                <w:b/>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407EF1" w:rsidRPr="000B0298" w:rsidRDefault="007F526A">
            <w:pPr>
              <w:numPr>
                <w:ilvl w:val="1"/>
                <w:numId w:val="23"/>
              </w:numPr>
              <w:suppressAutoHyphens/>
              <w:jc w:val="both"/>
            </w:pPr>
            <w:r w:rsidRPr="000B0298">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07EF1" w:rsidRPr="000B0298" w:rsidRDefault="007F526A">
            <w:pPr>
              <w:numPr>
                <w:ilvl w:val="1"/>
                <w:numId w:val="23"/>
              </w:numPr>
              <w:suppressAutoHyphens/>
              <w:jc w:val="both"/>
            </w:pPr>
            <w:r w:rsidRPr="000B0298">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0B0298">
              <w:t>://</w:t>
            </w:r>
            <w:r>
              <w:rPr>
                <w:lang w:val="en-US"/>
              </w:rPr>
              <w:t>service</w:t>
            </w:r>
            <w:r w:rsidRPr="000B0298">
              <w:t>.</w:t>
            </w:r>
            <w:r>
              <w:rPr>
                <w:lang w:val="en-US"/>
              </w:rPr>
              <w:t>nalog</w:t>
            </w:r>
            <w:r w:rsidRPr="000B0298">
              <w:t>.</w:t>
            </w:r>
            <w:r>
              <w:rPr>
                <w:lang w:val="en-US"/>
              </w:rPr>
              <w:t>ru</w:t>
            </w:r>
            <w:r w:rsidRPr="000B0298">
              <w:t>/</w:t>
            </w:r>
            <w:r>
              <w:rPr>
                <w:lang w:val="en-US"/>
              </w:rPr>
              <w:t>zd</w:t>
            </w:r>
            <w:r w:rsidRPr="000B0298">
              <w:t>.</w:t>
            </w:r>
            <w:r>
              <w:rPr>
                <w:lang w:val="en-US"/>
              </w:rPr>
              <w:t>do</w:t>
            </w:r>
            <w:r w:rsidRPr="000B0298">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0B0298">
              <w:t>://</w:t>
            </w:r>
            <w:r>
              <w:rPr>
                <w:lang w:val="en-US"/>
              </w:rPr>
              <w:t>service</w:t>
            </w:r>
            <w:r w:rsidRPr="000B0298">
              <w:t>.</w:t>
            </w:r>
            <w:r>
              <w:rPr>
                <w:lang w:val="en-US"/>
              </w:rPr>
              <w:t>nalog</w:t>
            </w:r>
            <w:r w:rsidRPr="000B0298">
              <w:t>.</w:t>
            </w:r>
            <w:r>
              <w:rPr>
                <w:lang w:val="en-US"/>
              </w:rPr>
              <w:t>ru</w:t>
            </w:r>
            <w:r w:rsidRPr="000B0298">
              <w:t>/</w:t>
            </w:r>
            <w:r>
              <w:rPr>
                <w:lang w:val="en-US"/>
              </w:rPr>
              <w:t>zd</w:t>
            </w:r>
            <w:r w:rsidRPr="000B0298">
              <w:t>.</w:t>
            </w:r>
            <w:r>
              <w:rPr>
                <w:lang w:val="en-US"/>
              </w:rPr>
              <w:t>do</w:t>
            </w:r>
            <w:r w:rsidRPr="000B0298">
              <w:t>));</w:t>
            </w:r>
          </w:p>
          <w:p w:rsidR="00407EF1" w:rsidRPr="000B0298" w:rsidRDefault="007F526A">
            <w:pPr>
              <w:numPr>
                <w:ilvl w:val="1"/>
                <w:numId w:val="23"/>
              </w:numPr>
              <w:suppressAutoHyphens/>
              <w:jc w:val="both"/>
            </w:pPr>
            <w:r w:rsidRPr="000B0298">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0B0298">
              <w:t>://</w:t>
            </w:r>
            <w:r>
              <w:rPr>
                <w:lang w:val="en-US"/>
              </w:rPr>
              <w:t>fssprus</w:t>
            </w:r>
            <w:r w:rsidRPr="000B0298">
              <w:t>.</w:t>
            </w:r>
            <w:r>
              <w:rPr>
                <w:lang w:val="en-US"/>
              </w:rPr>
              <w:t>ru</w:t>
            </w:r>
            <w:r w:rsidRPr="000B0298">
              <w:t>/</w:t>
            </w:r>
            <w:r>
              <w:rPr>
                <w:lang w:val="en-US"/>
              </w:rPr>
              <w:t>iss</w:t>
            </w:r>
            <w:r w:rsidRPr="000B0298">
              <w:t>/</w:t>
            </w:r>
            <w:r>
              <w:rPr>
                <w:lang w:val="en-US"/>
              </w:rPr>
              <w:t>ip</w:t>
            </w:r>
            <w:r w:rsidRPr="000B0298">
              <w:t xml:space="preserve">), а также информации в едином Федеральном реестре сведений о фактах деятельности юридических лиц </w:t>
            </w:r>
            <w:r>
              <w:rPr>
                <w:lang w:val="en-US"/>
              </w:rPr>
              <w:t>http</w:t>
            </w:r>
            <w:r w:rsidRPr="000B0298">
              <w:t>://</w:t>
            </w:r>
            <w:r>
              <w:rPr>
                <w:lang w:val="en-US"/>
              </w:rPr>
              <w:t>www</w:t>
            </w:r>
            <w:r w:rsidRPr="000B0298">
              <w:t>.</w:t>
            </w:r>
            <w:r>
              <w:rPr>
                <w:lang w:val="en-US"/>
              </w:rPr>
              <w:t>fedresurs</w:t>
            </w:r>
            <w:r w:rsidRPr="000B0298">
              <w:t>.</w:t>
            </w:r>
            <w:r>
              <w:rPr>
                <w:lang w:val="en-US"/>
              </w:rPr>
              <w:t>ru</w:t>
            </w:r>
            <w:r w:rsidRPr="000B0298">
              <w:t>/</w:t>
            </w:r>
            <w:r>
              <w:rPr>
                <w:lang w:val="en-US"/>
              </w:rPr>
              <w:t>companies</w:t>
            </w:r>
            <w:r w:rsidRPr="000B0298">
              <w:t>/</w:t>
            </w:r>
            <w:r>
              <w:rPr>
                <w:lang w:val="en-US"/>
              </w:rPr>
              <w:t>IsSearching</w:t>
            </w:r>
            <w:r w:rsidRPr="000B0298">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07EF1" w:rsidRPr="000B0298" w:rsidRDefault="007F526A">
            <w:pPr>
              <w:numPr>
                <w:ilvl w:val="1"/>
                <w:numId w:val="23"/>
              </w:numPr>
              <w:suppressAutoHyphens/>
              <w:jc w:val="both"/>
            </w:pPr>
            <w:r w:rsidRPr="000B029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407EF1" w:rsidRPr="000B0298" w:rsidRDefault="007F526A">
            <w:pPr>
              <w:numPr>
                <w:ilvl w:val="1"/>
                <w:numId w:val="23"/>
              </w:numPr>
              <w:suppressAutoHyphens/>
              <w:jc w:val="both"/>
            </w:pPr>
            <w:r w:rsidRPr="000B0298">
              <w:t>информация о функциональных и качественных характеристиках (потребительских свойствах), о качестве оказываемых услуг и иная информация об условиях исполнения договора, а также копии документов, подтверждающих соответствие услуг требованиям, установленным законодательством Российской Федерации и/или государства, являющегося местом закупки оказания услуг (информационное письмо о соответствии услуг требованиям нормативных, законодательных актов и пр.);</w:t>
            </w:r>
          </w:p>
          <w:p w:rsidR="00407EF1" w:rsidRPr="000B0298" w:rsidRDefault="007F526A">
            <w:pPr>
              <w:numPr>
                <w:ilvl w:val="1"/>
                <w:numId w:val="23"/>
              </w:numPr>
              <w:suppressAutoHyphens/>
              <w:jc w:val="both"/>
            </w:pPr>
            <w:r w:rsidRPr="000B0298">
              <w:t>документ по форме приложения № 4 к документации о закупке о наличии опыта оказания услуг, указанного в подпункте 1.3 части 1 пункта 17 Информационной карты с приложением копий договоров;</w:t>
            </w:r>
          </w:p>
          <w:p w:rsidR="00407EF1" w:rsidRDefault="007F526A">
            <w:pPr>
              <w:numPr>
                <w:ilvl w:val="1"/>
                <w:numId w:val="23"/>
              </w:numPr>
              <w:suppressAutoHyphens/>
              <w:jc w:val="both"/>
              <w:rPr>
                <w:lang w:val="en-US"/>
              </w:rPr>
            </w:pPr>
            <w:r w:rsidRPr="000B0298">
              <w:t>документы</w:t>
            </w:r>
            <w:r w:rsidR="00C239A9">
              <w:t>,</w:t>
            </w:r>
            <w:r w:rsidRPr="000B0298">
              <w:t xml:space="preserve"> подтверждающие факт оказания услуг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407EF1" w:rsidRDefault="007F526A">
            <w:pPr>
              <w:pStyle w:val="afa"/>
              <w:ind w:left="0" w:firstLine="34"/>
              <w:rPr>
                <w:i/>
                <w:sz w:val="24"/>
                <w:highlight w:val="yellow"/>
              </w:rPr>
            </w:pPr>
            <w:r>
              <w:rPr>
                <w:sz w:val="24"/>
                <w:lang w:val="en-US"/>
              </w:rPr>
              <w:t>Особенности не предусмотрены.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2"/>
              <w:tblW w:w="0" w:type="auto"/>
              <w:tblLayout w:type="fixed"/>
              <w:tblLook w:val="04A0"/>
            </w:tblPr>
            <w:tblGrid>
              <w:gridCol w:w="4423"/>
              <w:gridCol w:w="2114"/>
            </w:tblGrid>
            <w:tr w:rsidR="005C0C5C" w:rsidRPr="00E048E8" w:rsidTr="005C0C5C">
              <w:tc>
                <w:tcPr>
                  <w:tcW w:w="4423" w:type="dxa"/>
                </w:tcPr>
                <w:p w:rsidR="005C0C5C" w:rsidRPr="006D2B87" w:rsidRDefault="005C0C5C" w:rsidP="005C0C5C">
                  <w:pPr>
                    <w:pStyle w:val="afa"/>
                    <w:rPr>
                      <w:b/>
                      <w:sz w:val="24"/>
                    </w:rPr>
                  </w:pPr>
                  <w:r>
                    <w:rPr>
                      <w:b/>
                      <w:sz w:val="24"/>
                    </w:rPr>
                    <w:t>Критерий оценки</w:t>
                  </w:r>
                </w:p>
              </w:tc>
              <w:tc>
                <w:tcPr>
                  <w:tcW w:w="2114" w:type="dxa"/>
                </w:tcPr>
                <w:p w:rsidR="005C0C5C" w:rsidRPr="005E043C" w:rsidRDefault="005C0C5C" w:rsidP="005C0C5C">
                  <w:pPr>
                    <w:pStyle w:val="afa"/>
                    <w:ind w:left="63" w:firstLine="0"/>
                    <w:rPr>
                      <w:b/>
                      <w:sz w:val="24"/>
                    </w:rPr>
                  </w:pPr>
                  <w:r>
                    <w:rPr>
                      <w:b/>
                      <w:sz w:val="24"/>
                    </w:rPr>
                    <w:t>Значение Кз</w:t>
                  </w:r>
                </w:p>
              </w:tc>
            </w:tr>
            <w:tr w:rsidR="005C0C5C" w:rsidRPr="00514332" w:rsidTr="00520075">
              <w:tc>
                <w:tcPr>
                  <w:tcW w:w="4423" w:type="dxa"/>
                </w:tcPr>
                <w:p w:rsidR="00407EF1" w:rsidRDefault="007F526A">
                  <w:pPr>
                    <w:pStyle w:val="afa"/>
                    <w:ind w:left="63" w:firstLine="0"/>
                    <w:rPr>
                      <w:sz w:val="24"/>
                    </w:rPr>
                  </w:pPr>
                  <w:r>
                    <w:rPr>
                      <w:sz w:val="24"/>
                    </w:rPr>
                    <w:t xml:space="preserve">Цена за 1 (одно) разрешение (руб.) без учета НДС </w:t>
                  </w:r>
                </w:p>
              </w:tc>
              <w:tc>
                <w:tcPr>
                  <w:tcW w:w="2114" w:type="dxa"/>
                  <w:vAlign w:val="center"/>
                </w:tcPr>
                <w:p w:rsidR="00407EF1" w:rsidRDefault="007F526A" w:rsidP="00520075">
                  <w:pPr>
                    <w:pStyle w:val="afa"/>
                    <w:ind w:left="63" w:firstLine="0"/>
                    <w:jc w:val="center"/>
                    <w:rPr>
                      <w:sz w:val="24"/>
                      <w:lang w:val="en-US"/>
                    </w:rPr>
                  </w:pPr>
                  <w:r>
                    <w:rPr>
                      <w:sz w:val="24"/>
                      <w:lang w:val="en-US"/>
                    </w:rPr>
                    <w:t>0,60</w:t>
                  </w:r>
                </w:p>
              </w:tc>
            </w:tr>
            <w:tr w:rsidR="005C0C5C" w:rsidRPr="00514332" w:rsidTr="00520075">
              <w:tc>
                <w:tcPr>
                  <w:tcW w:w="4423" w:type="dxa"/>
                </w:tcPr>
                <w:p w:rsidR="00407EF1" w:rsidRDefault="007F526A">
                  <w:pPr>
                    <w:pStyle w:val="afa"/>
                    <w:ind w:left="63" w:firstLine="0"/>
                    <w:rPr>
                      <w:sz w:val="24"/>
                    </w:rPr>
                  </w:pPr>
                  <w:r>
                    <w:rPr>
                      <w:sz w:val="24"/>
                    </w:rPr>
                    <w:t xml:space="preserve">Опыт участника (суммарная стоимость договоров, по предмету Открытого конкурса в соответствии с подпунктом 1.3 части 1 пункта 17  Информационной карты). </w:t>
                  </w:r>
                </w:p>
              </w:tc>
              <w:tc>
                <w:tcPr>
                  <w:tcW w:w="2114" w:type="dxa"/>
                  <w:vAlign w:val="center"/>
                </w:tcPr>
                <w:p w:rsidR="00407EF1" w:rsidRDefault="007F526A" w:rsidP="00520075">
                  <w:pPr>
                    <w:pStyle w:val="afa"/>
                    <w:ind w:left="63" w:firstLine="0"/>
                    <w:jc w:val="center"/>
                    <w:rPr>
                      <w:sz w:val="24"/>
                      <w:lang w:val="en-US"/>
                    </w:rPr>
                  </w:pPr>
                  <w:r>
                    <w:rPr>
                      <w:sz w:val="24"/>
                      <w:lang w:val="en-US"/>
                    </w:rPr>
                    <w:t>0,40</w:t>
                  </w:r>
                </w:p>
              </w:tc>
            </w:tr>
          </w:tbl>
          <w:p w:rsidR="005C0C5C" w:rsidRPr="00F86FAA" w:rsidRDefault="005C0C5C" w:rsidP="005C0C5C">
            <w:pPr>
              <w:pStyle w:val="afa"/>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407EF1" w:rsidRDefault="007F526A">
            <w:pPr>
              <w:pStyle w:val="-3"/>
              <w:numPr>
                <w:ilvl w:val="1"/>
                <w:numId w:val="19"/>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5C0C5C">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407EF1" w:rsidRDefault="007F526A" w:rsidP="008C343A">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407EF1" w:rsidRDefault="007F526A">
            <w:pPr>
              <w:suppressAutoHyphens/>
              <w:ind w:left="0" w:firstLine="0"/>
              <w:jc w:val="both"/>
              <w:rPr>
                <w:rFonts w:eastAsia="Arial"/>
              </w:rPr>
            </w:pPr>
            <w:r>
              <w:rPr>
                <w:rFonts w:eastAsia="Arial"/>
              </w:rPr>
              <w:t>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407EF1" w:rsidRDefault="00407EF1">
            <w:pPr>
              <w:pStyle w:val="19"/>
              <w:ind w:left="34" w:firstLine="0"/>
              <w:rPr>
                <w:sz w:val="24"/>
                <w:szCs w:val="24"/>
              </w:rPr>
            </w:pPr>
          </w:p>
          <w:p w:rsidR="00407EF1" w:rsidRDefault="007F526A">
            <w:pPr>
              <w:pStyle w:val="19"/>
              <w:ind w:left="34" w:firstLine="0"/>
              <w:rPr>
                <w:sz w:val="24"/>
                <w:szCs w:val="24"/>
              </w:rPr>
            </w:pPr>
            <w:r>
              <w:rPr>
                <w:sz w:val="24"/>
                <w:szCs w:val="24"/>
              </w:rPr>
              <w:t>Не предусмотрено</w:t>
            </w:r>
          </w:p>
          <w:p w:rsidR="00407EF1" w:rsidRDefault="00407EF1">
            <w:pPr>
              <w:pStyle w:val="19"/>
              <w:ind w:left="34" w:firstLine="0"/>
              <w:rPr>
                <w:sz w:val="24"/>
                <w:szCs w:val="24"/>
              </w:rPr>
            </w:pPr>
          </w:p>
          <w:p w:rsidR="00407EF1" w:rsidRDefault="00407EF1">
            <w:pPr>
              <w:pStyle w:val="19"/>
              <w:ind w:left="34"/>
              <w:rPr>
                <w:sz w:val="24"/>
                <w:szCs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5C0C5C" w:rsidP="005E043C">
            <w:pPr>
              <w:pStyle w:val="Default"/>
              <w:ind w:left="0" w:firstLine="0"/>
              <w:jc w:val="left"/>
              <w:rPr>
                <w:b/>
                <w:color w:val="auto"/>
              </w:rPr>
            </w:pPr>
            <w:r>
              <w:rPr>
                <w:b/>
                <w:color w:val="auto"/>
              </w:rPr>
              <w:t>Обеспечение заявки</w:t>
            </w:r>
          </w:p>
        </w:tc>
        <w:tc>
          <w:tcPr>
            <w:tcW w:w="6769" w:type="dxa"/>
          </w:tcPr>
          <w:p w:rsidR="00407EF1" w:rsidRDefault="007F526A">
            <w:pPr>
              <w:suppressAutoHyphens/>
              <w:ind w:left="0" w:firstLine="0"/>
              <w:jc w:val="both"/>
              <w:rPr>
                <w:rFonts w:eastAsia="Arial"/>
              </w:rPr>
            </w:pPr>
            <w:r>
              <w:rPr>
                <w:rFonts w:eastAsia="Arial"/>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5C0C5C">
            <w:pPr>
              <w:pStyle w:val="19"/>
              <w:ind w:left="0" w:firstLine="284"/>
              <w:rPr>
                <w:sz w:val="24"/>
                <w:szCs w:val="24"/>
              </w:rPr>
            </w:pPr>
            <w:r>
              <w:rPr>
                <w:sz w:val="24"/>
                <w:szCs w:val="24"/>
              </w:rPr>
              <w:t>Не ранее чем через 10 дней и не позднее чем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9584C" w:rsidRDefault="00D9584C">
      <w:pPr>
        <w:rPr>
          <w:rFonts w:eastAsia="MS Mincho"/>
          <w:sz w:val="28"/>
          <w:szCs w:val="28"/>
        </w:rPr>
      </w:pPr>
      <w:r>
        <w:rPr>
          <w:rFonts w:eastAsia="MS Mincho"/>
          <w:szCs w:val="28"/>
        </w:rPr>
        <w:br w:type="page"/>
      </w:r>
    </w:p>
    <w:p w:rsidR="00407EF1" w:rsidRDefault="007F526A">
      <w:pPr>
        <w:pStyle w:val="19"/>
        <w:ind w:firstLine="0"/>
        <w:jc w:val="right"/>
        <w:outlineLvl w:val="0"/>
        <w:rPr>
          <w:rFonts w:eastAsia="MS Mincho"/>
          <w:szCs w:val="28"/>
        </w:rPr>
      </w:pPr>
      <w:r>
        <w:rPr>
          <w:rFonts w:eastAsia="MS Mincho"/>
          <w:szCs w:val="28"/>
        </w:rPr>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НА УЧАСТИЕ В ОТКРЫТОМ КОНКУРСЕ № ОКэ</w:t>
      </w:r>
      <w:r w:rsidR="008C343A">
        <w:rPr>
          <w:b/>
          <w:sz w:val="28"/>
          <w:szCs w:val="28"/>
        </w:rPr>
        <w:t>-НКПОКТ-17-0036</w:t>
      </w:r>
    </w:p>
    <w:p w:rsidR="000954FB" w:rsidRPr="007415F9" w:rsidRDefault="000954FB" w:rsidP="000954FB"/>
    <w:p w:rsidR="000954FB" w:rsidRPr="00002090" w:rsidRDefault="000954FB" w:rsidP="00D9584C">
      <w:pPr>
        <w:pStyle w:val="afd"/>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w:t>
      </w:r>
      <w:r w:rsidR="008C343A">
        <w:rPr>
          <w:szCs w:val="28"/>
        </w:rPr>
        <w:t>том конкурсе (далее – Заявка) № </w:t>
      </w:r>
      <w:r>
        <w:rPr>
          <w:szCs w:val="28"/>
          <w:u w:val="single"/>
        </w:rPr>
        <w:t>ОКэ-</w:t>
      </w:r>
      <w:r w:rsidR="008C343A">
        <w:rPr>
          <w:szCs w:val="28"/>
          <w:u w:val="single"/>
        </w:rPr>
        <w:t>НКПОКТ-17-0036</w:t>
      </w:r>
      <w:r>
        <w:rPr>
          <w:szCs w:val="28"/>
        </w:rPr>
        <w:t xml:space="preserve"> (далее – Открытый конкурс) на </w:t>
      </w:r>
      <w:r w:rsidR="008C343A">
        <w:rPr>
          <w:rFonts w:eastAsia="MS Mincho"/>
          <w:bCs/>
          <w:szCs w:val="28"/>
        </w:rPr>
        <w:t>оказание услуг по оформлению разрешений на перевозку тяжеловесных и (или) крупногабаритных грузов</w:t>
      </w:r>
      <w:r>
        <w:t>.</w:t>
      </w:r>
    </w:p>
    <w:p w:rsidR="000954FB" w:rsidRPr="00002090" w:rsidRDefault="000954FB" w:rsidP="00D9584C">
      <w:pPr>
        <w:pStyle w:val="19"/>
        <w:ind w:left="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обезуется:</w:t>
      </w:r>
    </w:p>
    <w:p w:rsidR="000954FB" w:rsidRDefault="000954FB" w:rsidP="00647BB6">
      <w:pPr>
        <w:numPr>
          <w:ilvl w:val="0"/>
          <w:numId w:val="12"/>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a"/>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a"/>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a"/>
        <w:ind w:left="0" w:firstLine="553"/>
        <w:rPr>
          <w:rFonts w:eastAsia="Times New Roman"/>
          <w:sz w:val="28"/>
        </w:rPr>
      </w:pPr>
      <w:r>
        <w:rPr>
          <w:rFonts w:eastAsia="Times New Roman"/>
          <w:sz w:val="28"/>
        </w:rPr>
        <w:t>- ________(наименование претендента)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a"/>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a"/>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D9584C">
      <w:pPr>
        <w:pStyle w:val="afa"/>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D9584C">
      <w:pPr>
        <w:pStyle w:val="afa"/>
        <w:ind w:left="0" w:firstLine="553"/>
        <w:rPr>
          <w:sz w:val="28"/>
          <w:szCs w:val="28"/>
        </w:rPr>
      </w:pPr>
      <w:r>
        <w:rPr>
          <w:rFonts w:eastAsia="Times New Roman"/>
          <w:sz w:val="28"/>
        </w:rPr>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a"/>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a"/>
        <w:ind w:left="0"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1F0296" w:rsidRPr="00002090" w:rsidRDefault="001F0296" w:rsidP="00D9584C">
      <w:pPr>
        <w:pStyle w:val="afa"/>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rsidR="00407EF1" w:rsidRDefault="007F526A">
      <w:pPr>
        <w:suppressAutoHyphens/>
        <w:ind w:left="0" w:firstLine="0"/>
        <w:jc w:val="right"/>
        <w:outlineLvl w:val="0"/>
        <w:rPr>
          <w:rFonts w:eastAsia="MS Mincho"/>
          <w:sz w:val="28"/>
          <w:szCs w:val="28"/>
        </w:rPr>
      </w:pPr>
      <w:r>
        <w:rPr>
          <w:rFonts w:eastAsia="MS Mincho"/>
          <w:sz w:val="28"/>
          <w:szCs w:val="28"/>
        </w:rPr>
        <w:t>Приложение № 2</w:t>
      </w:r>
    </w:p>
    <w:p w:rsidR="00602D2D" w:rsidRDefault="00602D2D" w:rsidP="00602D2D">
      <w:pPr>
        <w:pStyle w:val="afa"/>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a"/>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a"/>
        <w:ind w:left="0"/>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a"/>
        <w:ind w:left="0"/>
        <w:jc w:val="center"/>
        <w:rPr>
          <w:sz w:val="28"/>
          <w:szCs w:val="28"/>
        </w:rPr>
      </w:pPr>
    </w:p>
    <w:p w:rsidR="00E560DC" w:rsidRDefault="00E560DC" w:rsidP="00F17412">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a"/>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a"/>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 (______) __________________________________________</w:t>
      </w:r>
    </w:p>
    <w:p w:rsidR="00E560DC" w:rsidRDefault="00E560DC" w:rsidP="00F17412">
      <w:pPr>
        <w:pStyle w:val="afa"/>
        <w:ind w:left="0" w:firstLine="698"/>
        <w:rPr>
          <w:sz w:val="28"/>
          <w:szCs w:val="28"/>
        </w:rPr>
      </w:pPr>
      <w:r>
        <w:rPr>
          <w:sz w:val="28"/>
          <w:szCs w:val="28"/>
        </w:rPr>
        <w:t>Факс (______) _____________________________________________</w:t>
      </w:r>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ind w:left="0" w:firstLine="698"/>
        <w:rPr>
          <w:sz w:val="28"/>
          <w:szCs w:val="28"/>
        </w:rPr>
      </w:pPr>
      <w:r>
        <w:rPr>
          <w:sz w:val="28"/>
          <w:szCs w:val="28"/>
        </w:rPr>
        <w:t>Адрес сайта компании: ______________________________________</w:t>
      </w:r>
    </w:p>
    <w:p w:rsidR="00E560DC" w:rsidRDefault="00E560DC" w:rsidP="00F17412">
      <w:pPr>
        <w:pStyle w:val="afa"/>
        <w:ind w:left="0" w:firstLine="0"/>
        <w:rPr>
          <w:sz w:val="20"/>
          <w:szCs w:val="20"/>
        </w:rPr>
      </w:pPr>
    </w:p>
    <w:p w:rsidR="00E560DC" w:rsidRPr="004A39BB" w:rsidRDefault="00E560DC" w:rsidP="00F17412">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a"/>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 (______) __________________________________________</w:t>
      </w:r>
    </w:p>
    <w:p w:rsidR="00E560DC" w:rsidRDefault="00E560DC" w:rsidP="00F17412">
      <w:pPr>
        <w:pStyle w:val="afa"/>
        <w:ind w:left="0" w:firstLine="698"/>
        <w:rPr>
          <w:sz w:val="28"/>
          <w:szCs w:val="28"/>
        </w:rPr>
      </w:pPr>
      <w:r>
        <w:rPr>
          <w:sz w:val="28"/>
          <w:szCs w:val="28"/>
        </w:rPr>
        <w:t>Факс (______) _____________________________________________</w:t>
      </w:r>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a"/>
        <w:tabs>
          <w:tab w:val="left" w:pos="1080"/>
        </w:tabs>
        <w:ind w:left="0" w:firstLine="0"/>
        <w:rPr>
          <w:sz w:val="20"/>
          <w:szCs w:val="20"/>
        </w:rPr>
      </w:pPr>
    </w:p>
    <w:p w:rsidR="00E560DC" w:rsidRDefault="00E560DC" w:rsidP="00F17412">
      <w:pPr>
        <w:pStyle w:val="afa"/>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a"/>
        <w:tabs>
          <w:tab w:val="left" w:pos="1080"/>
        </w:tabs>
        <w:ind w:left="0" w:firstLine="0"/>
        <w:rPr>
          <w:sz w:val="20"/>
          <w:szCs w:val="20"/>
        </w:rPr>
      </w:pPr>
    </w:p>
    <w:p w:rsidR="00E560DC" w:rsidRPr="004A39BB" w:rsidRDefault="00E560DC" w:rsidP="00F17412">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a"/>
        <w:tabs>
          <w:tab w:val="left" w:pos="1080"/>
        </w:tabs>
        <w:ind w:left="0" w:firstLine="0"/>
        <w:rPr>
          <w:sz w:val="28"/>
          <w:szCs w:val="28"/>
        </w:rPr>
      </w:pPr>
    </w:p>
    <w:p w:rsidR="00E560DC" w:rsidRPr="00982C0E" w:rsidRDefault="00E560DC" w:rsidP="00F17412">
      <w:pPr>
        <w:tabs>
          <w:tab w:val="left" w:pos="9639"/>
        </w:tabs>
        <w:ind w:left="0" w:right="96" w:firstLine="0"/>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a"/>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a"/>
        <w:ind w:left="0" w:firstLine="0"/>
        <w:jc w:val="center"/>
        <w:rPr>
          <w:b/>
          <w:sz w:val="28"/>
          <w:szCs w:val="28"/>
        </w:rPr>
      </w:pPr>
      <w:r>
        <w:rPr>
          <w:b/>
          <w:sz w:val="28"/>
          <w:szCs w:val="28"/>
        </w:rPr>
        <w:t>СВЕДЕНИЯ О ПРЕТЕНДЕНТЕ (для физических лиц)</w:t>
      </w:r>
    </w:p>
    <w:p w:rsidR="00E560DC" w:rsidRPr="000802B7" w:rsidRDefault="00E560DC" w:rsidP="00B74A3F">
      <w:pPr>
        <w:pStyle w:val="afa"/>
        <w:ind w:left="0" w:firstLine="0"/>
        <w:jc w:val="center"/>
        <w:rPr>
          <w:b/>
          <w:sz w:val="28"/>
          <w:szCs w:val="28"/>
        </w:rPr>
      </w:pPr>
    </w:p>
    <w:p w:rsidR="00E560DC" w:rsidRPr="000802B7" w:rsidRDefault="00E560DC" w:rsidP="00B74A3F">
      <w:pPr>
        <w:pStyle w:val="afa"/>
        <w:ind w:left="0" w:firstLine="0"/>
        <w:jc w:val="center"/>
        <w:rPr>
          <w:b/>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Телефон (______) ________________________________________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Факс (______) ___________________________________________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7"/>
        <w:ind w:left="0"/>
        <w:rPr>
          <w:sz w:val="28"/>
          <w:szCs w:val="28"/>
        </w:rPr>
      </w:pPr>
    </w:p>
    <w:p w:rsidR="00E560DC" w:rsidRDefault="00E560DC" w:rsidP="00F17412">
      <w:pPr>
        <w:pStyle w:val="afa"/>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7"/>
        <w:ind w:left="0"/>
        <w:rPr>
          <w:sz w:val="28"/>
          <w:szCs w:val="28"/>
        </w:rPr>
      </w:pPr>
    </w:p>
    <w:p w:rsidR="00E560DC" w:rsidRDefault="00E560DC" w:rsidP="00F17412">
      <w:pPr>
        <w:pStyle w:val="afa"/>
        <w:ind w:left="0" w:firstLine="0"/>
        <w:jc w:val="left"/>
        <w:rPr>
          <w:sz w:val="28"/>
          <w:szCs w:val="28"/>
        </w:rPr>
      </w:pPr>
    </w:p>
    <w:p w:rsidR="00E560DC" w:rsidRDefault="00E560DC" w:rsidP="00F17412">
      <w:pPr>
        <w:pStyle w:val="afa"/>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2"/>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407EF1" w:rsidRDefault="007F526A">
      <w:pPr>
        <w:pStyle w:val="1"/>
        <w:jc w:val="right"/>
        <w:rPr>
          <w:rFonts w:cs="Times New Roman"/>
          <w:b w:val="0"/>
          <w:i/>
          <w:iCs/>
          <w:sz w:val="28"/>
        </w:rPr>
      </w:pPr>
      <w:r>
        <w:rPr>
          <w:rFonts w:cs="Times New Roman"/>
          <w:b w:val="0"/>
          <w:sz w:val="28"/>
        </w:rPr>
        <w:t>Приложение № 3</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407EF1" w:rsidRPr="00221467" w:rsidRDefault="00407EF1" w:rsidP="007F526A">
      <w:pPr>
        <w:pStyle w:val="afa"/>
        <w:jc w:val="center"/>
        <w:outlineLvl w:val="1"/>
        <w:rPr>
          <w:b/>
          <w:sz w:val="28"/>
          <w:szCs w:val="28"/>
        </w:rPr>
      </w:pPr>
      <w:r>
        <w:rPr>
          <w:b/>
          <w:sz w:val="28"/>
          <w:szCs w:val="28"/>
        </w:rPr>
        <w:t>Финансово-коммерческое предложение</w:t>
      </w:r>
    </w:p>
    <w:p w:rsidR="00407EF1" w:rsidRPr="00C72FD7" w:rsidRDefault="00407EF1" w:rsidP="007F526A"/>
    <w:p w:rsidR="00407EF1" w:rsidRDefault="00407EF1" w:rsidP="007F526A">
      <w:pPr>
        <w:rPr>
          <w:sz w:val="28"/>
          <w:szCs w:val="28"/>
        </w:rPr>
      </w:pPr>
      <w:r>
        <w:rPr>
          <w:sz w:val="28"/>
          <w:szCs w:val="28"/>
        </w:rPr>
        <w:t xml:space="preserve"> «____» ___________ 201_ г.          Открытый конкурс № ОКэ-</w:t>
      </w:r>
      <w:r w:rsidR="00C66F36">
        <w:rPr>
          <w:sz w:val="28"/>
          <w:szCs w:val="28"/>
        </w:rPr>
        <w:t>НКПОКТ-17-0036</w:t>
      </w:r>
      <w:r>
        <w:rPr>
          <w:sz w:val="28"/>
          <w:szCs w:val="28"/>
        </w:rPr>
        <w:t xml:space="preserve"> </w:t>
      </w:r>
    </w:p>
    <w:p w:rsidR="00407EF1" w:rsidRDefault="00407EF1" w:rsidP="007F526A">
      <w:pPr>
        <w:rPr>
          <w:sz w:val="28"/>
          <w:szCs w:val="28"/>
        </w:rPr>
      </w:pPr>
    </w:p>
    <w:p w:rsidR="00407EF1" w:rsidRPr="0065769F" w:rsidRDefault="00407EF1" w:rsidP="007F526A">
      <w:pPr>
        <w:rPr>
          <w:sz w:val="28"/>
          <w:szCs w:val="28"/>
        </w:rPr>
      </w:pPr>
      <w:r>
        <w:rPr>
          <w:sz w:val="28"/>
          <w:szCs w:val="28"/>
        </w:rPr>
        <w:t>____________________________________________________________________</w:t>
      </w:r>
    </w:p>
    <w:p w:rsidR="00407EF1" w:rsidRPr="003E7259" w:rsidRDefault="00407EF1" w:rsidP="007F526A">
      <w:pPr>
        <w:ind w:firstLine="3"/>
        <w:rPr>
          <w:bCs/>
          <w:i/>
        </w:rPr>
      </w:pPr>
      <w:r>
        <w:rPr>
          <w:bCs/>
          <w:i/>
        </w:rPr>
        <w:t>(Полное наименование п</w:t>
      </w:r>
      <w:r>
        <w:rPr>
          <w:i/>
        </w:rPr>
        <w:t>ретендента</w:t>
      </w:r>
      <w:r>
        <w:rPr>
          <w:bCs/>
          <w:i/>
        </w:rPr>
        <w:t>)</w:t>
      </w:r>
    </w:p>
    <w:p w:rsidR="00407EF1" w:rsidRPr="0065769F" w:rsidRDefault="00407EF1" w:rsidP="007F526A">
      <w:pPr>
        <w:ind w:firstLine="708"/>
        <w:rPr>
          <w:bCs/>
          <w:sz w:val="28"/>
          <w:szCs w:val="28"/>
        </w:rPr>
      </w:pPr>
    </w:p>
    <w:tbl>
      <w:tblPr>
        <w:tblW w:w="4946" w:type="pct"/>
        <w:tblLayout w:type="fixed"/>
        <w:tblLook w:val="0000"/>
      </w:tblPr>
      <w:tblGrid>
        <w:gridCol w:w="675"/>
        <w:gridCol w:w="2835"/>
        <w:gridCol w:w="2269"/>
        <w:gridCol w:w="3969"/>
      </w:tblGrid>
      <w:tr w:rsidR="00407EF1" w:rsidRPr="00384CDC" w:rsidTr="007F526A">
        <w:trPr>
          <w:trHeight w:val="1237"/>
        </w:trPr>
        <w:tc>
          <w:tcPr>
            <w:tcW w:w="346" w:type="pct"/>
            <w:tcBorders>
              <w:top w:val="single" w:sz="4" w:space="0" w:color="auto"/>
              <w:left w:val="single" w:sz="4" w:space="0" w:color="auto"/>
              <w:bottom w:val="single" w:sz="4" w:space="0" w:color="auto"/>
              <w:right w:val="single" w:sz="4" w:space="0" w:color="auto"/>
            </w:tcBorders>
            <w:vAlign w:val="center"/>
          </w:tcPr>
          <w:p w:rsidR="00407EF1" w:rsidRPr="00FB21F8" w:rsidRDefault="00407EF1" w:rsidP="007F526A">
            <w:pPr>
              <w:ind w:left="0" w:firstLine="0"/>
            </w:pPr>
            <w:r>
              <w:t>№ п/п</w:t>
            </w:r>
          </w:p>
        </w:tc>
        <w:tc>
          <w:tcPr>
            <w:tcW w:w="1454" w:type="pct"/>
            <w:tcBorders>
              <w:top w:val="single" w:sz="4" w:space="0" w:color="auto"/>
              <w:left w:val="single" w:sz="4" w:space="0" w:color="auto"/>
              <w:bottom w:val="single" w:sz="4" w:space="0" w:color="auto"/>
              <w:right w:val="single" w:sz="4" w:space="0" w:color="auto"/>
            </w:tcBorders>
            <w:vAlign w:val="center"/>
          </w:tcPr>
          <w:p w:rsidR="00407EF1" w:rsidRPr="00FB21F8" w:rsidRDefault="00407EF1" w:rsidP="007F526A">
            <w:pPr>
              <w:ind w:left="0" w:firstLine="0"/>
            </w:pPr>
            <w:r>
              <w:t>Наименование товаров, работ, услуг</w:t>
            </w:r>
          </w:p>
        </w:tc>
        <w:tc>
          <w:tcPr>
            <w:tcW w:w="1164" w:type="pct"/>
            <w:tcBorders>
              <w:top w:val="single" w:sz="4" w:space="0" w:color="auto"/>
              <w:left w:val="single" w:sz="4" w:space="0" w:color="auto"/>
              <w:bottom w:val="single" w:sz="4" w:space="0" w:color="auto"/>
              <w:right w:val="single" w:sz="4" w:space="0" w:color="auto"/>
            </w:tcBorders>
            <w:vAlign w:val="center"/>
          </w:tcPr>
          <w:p w:rsidR="00407EF1" w:rsidRPr="00FB21F8" w:rsidRDefault="00407EF1" w:rsidP="007F526A">
            <w:pPr>
              <w:ind w:left="0" w:firstLine="0"/>
            </w:pPr>
            <w:r>
              <w:rPr>
                <w:color w:val="000000"/>
                <w:lang w:eastAsia="ru-RU"/>
              </w:rPr>
              <w:t>Цена за 1(одно) разрешение (руб.) без учета НДС</w:t>
            </w:r>
          </w:p>
        </w:tc>
        <w:tc>
          <w:tcPr>
            <w:tcW w:w="2036" w:type="pct"/>
            <w:tcBorders>
              <w:top w:val="single" w:sz="4" w:space="0" w:color="auto"/>
              <w:left w:val="single" w:sz="4" w:space="0" w:color="auto"/>
              <w:bottom w:val="single" w:sz="4" w:space="0" w:color="auto"/>
              <w:right w:val="single" w:sz="4" w:space="0" w:color="auto"/>
            </w:tcBorders>
            <w:vAlign w:val="center"/>
          </w:tcPr>
          <w:p w:rsidR="00407EF1" w:rsidRPr="00FB21F8" w:rsidRDefault="00407EF1" w:rsidP="007F526A">
            <w:pPr>
              <w:ind w:left="0" w:firstLine="0"/>
            </w:pPr>
            <w:r>
              <w:t>Условия и порядок расчетов за поставку товаров, работ, услуг</w:t>
            </w:r>
          </w:p>
        </w:tc>
      </w:tr>
      <w:tr w:rsidR="00407EF1" w:rsidRPr="00384CDC" w:rsidTr="007F526A">
        <w:trPr>
          <w:trHeight w:val="255"/>
        </w:trPr>
        <w:tc>
          <w:tcPr>
            <w:tcW w:w="346" w:type="pct"/>
            <w:tcBorders>
              <w:top w:val="nil"/>
              <w:left w:val="single" w:sz="4" w:space="0" w:color="auto"/>
              <w:bottom w:val="single" w:sz="4" w:space="0" w:color="auto"/>
              <w:right w:val="single" w:sz="4" w:space="0" w:color="auto"/>
            </w:tcBorders>
            <w:noWrap/>
            <w:vAlign w:val="bottom"/>
          </w:tcPr>
          <w:p w:rsidR="00407EF1" w:rsidRPr="00384CDC" w:rsidRDefault="00407EF1" w:rsidP="007F526A">
            <w:pPr>
              <w:ind w:left="0" w:firstLine="0"/>
            </w:pPr>
            <w:r>
              <w:t>1</w:t>
            </w:r>
          </w:p>
        </w:tc>
        <w:tc>
          <w:tcPr>
            <w:tcW w:w="1454" w:type="pct"/>
            <w:tcBorders>
              <w:top w:val="nil"/>
              <w:left w:val="nil"/>
              <w:bottom w:val="single" w:sz="4" w:space="0" w:color="auto"/>
              <w:right w:val="single" w:sz="4" w:space="0" w:color="auto"/>
            </w:tcBorders>
            <w:noWrap/>
            <w:vAlign w:val="bottom"/>
          </w:tcPr>
          <w:p w:rsidR="00407EF1" w:rsidRPr="00384CDC" w:rsidRDefault="00407EF1" w:rsidP="007F526A">
            <w:pPr>
              <w:ind w:left="0" w:firstLine="0"/>
            </w:pPr>
            <w:r>
              <w:t>2</w:t>
            </w:r>
          </w:p>
        </w:tc>
        <w:tc>
          <w:tcPr>
            <w:tcW w:w="1164" w:type="pct"/>
            <w:tcBorders>
              <w:top w:val="single" w:sz="4" w:space="0" w:color="auto"/>
              <w:left w:val="nil"/>
              <w:bottom w:val="single" w:sz="4" w:space="0" w:color="auto"/>
              <w:right w:val="single" w:sz="4" w:space="0" w:color="auto"/>
            </w:tcBorders>
          </w:tcPr>
          <w:p w:rsidR="00407EF1" w:rsidRPr="00384CDC" w:rsidRDefault="00407EF1" w:rsidP="007F526A">
            <w:pPr>
              <w:ind w:left="0" w:firstLine="0"/>
            </w:pPr>
            <w:r>
              <w:t>3</w:t>
            </w:r>
          </w:p>
        </w:tc>
        <w:tc>
          <w:tcPr>
            <w:tcW w:w="2036" w:type="pct"/>
            <w:tcBorders>
              <w:top w:val="single" w:sz="4" w:space="0" w:color="auto"/>
              <w:left w:val="nil"/>
              <w:bottom w:val="single" w:sz="4" w:space="0" w:color="auto"/>
              <w:right w:val="single" w:sz="4" w:space="0" w:color="auto"/>
            </w:tcBorders>
          </w:tcPr>
          <w:p w:rsidR="00407EF1" w:rsidRPr="00384CDC" w:rsidRDefault="00407EF1" w:rsidP="007F526A">
            <w:pPr>
              <w:ind w:left="0" w:firstLine="0"/>
            </w:pPr>
            <w:r>
              <w:t>4</w:t>
            </w:r>
          </w:p>
        </w:tc>
      </w:tr>
      <w:tr w:rsidR="00407EF1" w:rsidRPr="00384CDC" w:rsidTr="007F526A">
        <w:trPr>
          <w:trHeight w:val="315"/>
        </w:trPr>
        <w:tc>
          <w:tcPr>
            <w:tcW w:w="346" w:type="pct"/>
            <w:tcBorders>
              <w:top w:val="nil"/>
              <w:left w:val="single" w:sz="4" w:space="0" w:color="auto"/>
              <w:bottom w:val="single" w:sz="4" w:space="0" w:color="auto"/>
              <w:right w:val="single" w:sz="4" w:space="0" w:color="auto"/>
            </w:tcBorders>
            <w:noWrap/>
            <w:vAlign w:val="center"/>
          </w:tcPr>
          <w:p w:rsidR="00407EF1" w:rsidRPr="00384CDC" w:rsidRDefault="00407EF1" w:rsidP="007F526A">
            <w:pPr>
              <w:ind w:left="0" w:firstLine="0"/>
            </w:pPr>
            <w:r>
              <w:t>1.</w:t>
            </w:r>
          </w:p>
        </w:tc>
        <w:tc>
          <w:tcPr>
            <w:tcW w:w="1454" w:type="pct"/>
            <w:tcBorders>
              <w:top w:val="nil"/>
              <w:left w:val="nil"/>
              <w:bottom w:val="single" w:sz="4" w:space="0" w:color="auto"/>
              <w:right w:val="single" w:sz="4" w:space="0" w:color="auto"/>
            </w:tcBorders>
            <w:noWrap/>
            <w:vAlign w:val="center"/>
          </w:tcPr>
          <w:p w:rsidR="00407EF1" w:rsidRPr="00FB21F8" w:rsidRDefault="00407EF1" w:rsidP="007F526A">
            <w:pPr>
              <w:ind w:left="0" w:firstLine="0"/>
            </w:pPr>
            <w:r>
              <w:rPr>
                <w:rFonts w:eastAsia="MS Mincho"/>
                <w:bCs/>
              </w:rPr>
              <w:t>Оказание услуг по оформлению разрешений на перевозку тяжеловесных и (или) крупногабаритных грузов</w:t>
            </w:r>
          </w:p>
        </w:tc>
        <w:tc>
          <w:tcPr>
            <w:tcW w:w="1164" w:type="pct"/>
            <w:tcBorders>
              <w:top w:val="single" w:sz="4" w:space="0" w:color="auto"/>
              <w:left w:val="nil"/>
              <w:bottom w:val="single" w:sz="4" w:space="0" w:color="auto"/>
              <w:right w:val="single" w:sz="4" w:space="0" w:color="auto"/>
            </w:tcBorders>
            <w:vAlign w:val="center"/>
          </w:tcPr>
          <w:p w:rsidR="00407EF1" w:rsidRPr="00384CDC" w:rsidRDefault="00407EF1" w:rsidP="007F526A">
            <w:pPr>
              <w:ind w:left="0" w:firstLine="0"/>
            </w:pPr>
          </w:p>
        </w:tc>
        <w:tc>
          <w:tcPr>
            <w:tcW w:w="2036" w:type="pct"/>
            <w:tcBorders>
              <w:top w:val="single" w:sz="4" w:space="0" w:color="auto"/>
              <w:left w:val="nil"/>
              <w:bottom w:val="single" w:sz="4" w:space="0" w:color="auto"/>
              <w:right w:val="single" w:sz="4" w:space="0" w:color="auto"/>
            </w:tcBorders>
            <w:vAlign w:val="center"/>
          </w:tcPr>
          <w:p w:rsidR="00407EF1" w:rsidRPr="00FB21F8" w:rsidRDefault="00407EF1" w:rsidP="007F526A">
            <w:pPr>
              <w:ind w:left="0" w:firstLine="0"/>
            </w:pPr>
            <w:r>
              <w:t>Оплата Услуг производится Заказчиком поэтапно в течение ____ (____) календарных дней с даты подписания акта сдачи-приемки оказанных услуг на основании выставленного Исполнителем счета, счета-фактуры.</w:t>
            </w:r>
          </w:p>
        </w:tc>
      </w:tr>
    </w:tbl>
    <w:p w:rsidR="00407EF1" w:rsidRDefault="00407EF1" w:rsidP="007F526A">
      <w:pPr>
        <w:ind w:firstLine="567"/>
        <w:jc w:val="both"/>
        <w:rPr>
          <w:b/>
          <w:sz w:val="28"/>
          <w:szCs w:val="28"/>
          <w:highlight w:val="cyan"/>
        </w:rPr>
      </w:pPr>
    </w:p>
    <w:p w:rsidR="00407EF1" w:rsidRPr="00C749F8" w:rsidRDefault="00407EF1" w:rsidP="007F526A">
      <w:pPr>
        <w:ind w:left="0" w:firstLine="709"/>
        <w:jc w:val="both"/>
        <w:rPr>
          <w:sz w:val="28"/>
          <w:szCs w:val="28"/>
        </w:rPr>
      </w:pPr>
      <w:r>
        <w:rPr>
          <w:sz w:val="28"/>
          <w:szCs w:val="28"/>
        </w:rPr>
        <w:t xml:space="preserve">1. Цена, указанная в настоящем финансово-коммерческом предложении по </w:t>
      </w:r>
      <w:r>
        <w:rPr>
          <w:rFonts w:eastAsia="MS Mincho"/>
          <w:bCs/>
          <w:sz w:val="28"/>
          <w:szCs w:val="28"/>
        </w:rPr>
        <w:t>оказанию услуг по оформлению разрешений на перевозку тяжеловесных и (или) крупногабаритных грузов</w:t>
      </w:r>
      <w:r>
        <w:rPr>
          <w:sz w:val="28"/>
          <w:szCs w:val="28"/>
        </w:rPr>
        <w:t>, всех расходов Исполнителя, связанных с</w:t>
      </w:r>
      <w:r>
        <w:rPr>
          <w:b/>
          <w:sz w:val="28"/>
          <w:szCs w:val="28"/>
        </w:rPr>
        <w:t xml:space="preserve"> </w:t>
      </w:r>
      <w:r>
        <w:rPr>
          <w:sz w:val="28"/>
          <w:szCs w:val="28"/>
        </w:rPr>
        <w:t>подготовкой пакета документов и предоставлением его в соответствующие органы исполнительной власти</w:t>
      </w:r>
      <w:r>
        <w:rPr>
          <w:b/>
          <w:sz w:val="28"/>
          <w:szCs w:val="28"/>
        </w:rPr>
        <w:t xml:space="preserve">, </w:t>
      </w:r>
      <w:r>
        <w:rPr>
          <w:sz w:val="28"/>
          <w:szCs w:val="28"/>
        </w:rPr>
        <w:t>разработкой и согласованием с балансодержателями автомобильных дорог маршрута движения автотранспортных средств без учета НДС. Сумма НДС и условия начисления определяются в соответствии с законодательством Российской Федерации.</w:t>
      </w:r>
    </w:p>
    <w:p w:rsidR="00407EF1" w:rsidRDefault="00407EF1" w:rsidP="007F526A">
      <w:pPr>
        <w:ind w:firstLine="131"/>
        <w:jc w:val="both"/>
        <w:rPr>
          <w:sz w:val="28"/>
          <w:szCs w:val="28"/>
        </w:rPr>
      </w:pPr>
      <w:r>
        <w:rPr>
          <w:sz w:val="28"/>
          <w:szCs w:val="28"/>
        </w:rPr>
        <w:t>Стоимость Услуг не включает расходы на оплату:</w:t>
      </w:r>
    </w:p>
    <w:p w:rsidR="00407EF1" w:rsidRDefault="00407EF1" w:rsidP="007F526A">
      <w:pPr>
        <w:ind w:firstLine="131"/>
        <w:jc w:val="both"/>
        <w:rPr>
          <w:sz w:val="28"/>
          <w:szCs w:val="28"/>
        </w:rPr>
      </w:pPr>
      <w:r>
        <w:rPr>
          <w:sz w:val="28"/>
          <w:szCs w:val="28"/>
        </w:rPr>
        <w:t>-государственных пошлин и обязательных платежей;</w:t>
      </w:r>
    </w:p>
    <w:p w:rsidR="00407EF1" w:rsidRDefault="00407EF1" w:rsidP="007F526A">
      <w:pPr>
        <w:pStyle w:val="afd"/>
        <w:ind w:left="0" w:firstLine="709"/>
        <w:jc w:val="both"/>
        <w:rPr>
          <w:szCs w:val="28"/>
        </w:rPr>
      </w:pPr>
      <w:r>
        <w:rPr>
          <w:szCs w:val="28"/>
        </w:rPr>
        <w:t>-платежей в возмещение вреда наносимого автодорогам тяжеловесными транспортными средствами.</w:t>
      </w:r>
    </w:p>
    <w:p w:rsidR="00407EF1" w:rsidRDefault="00407EF1" w:rsidP="007F526A">
      <w:pPr>
        <w:pStyle w:val="afd"/>
        <w:ind w:left="0"/>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407EF1" w:rsidRDefault="00407EF1" w:rsidP="007F526A">
      <w:pPr>
        <w:pStyle w:val="afd"/>
        <w:ind w:left="0"/>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407EF1" w:rsidRPr="00721D0D" w:rsidRDefault="00407EF1" w:rsidP="007F526A">
      <w:pPr>
        <w:pStyle w:val="afd"/>
        <w:ind w:left="0"/>
        <w:rPr>
          <w:i/>
          <w:sz w:val="24"/>
          <w:szCs w:val="24"/>
        </w:rPr>
      </w:pPr>
      <w:r>
        <w:rPr>
          <w:i/>
          <w:sz w:val="24"/>
          <w:szCs w:val="24"/>
        </w:rPr>
        <w:t>(заполняется претендентом при необходимости).</w:t>
      </w:r>
    </w:p>
    <w:p w:rsidR="00407EF1" w:rsidRPr="00205668" w:rsidRDefault="00407EF1" w:rsidP="007F526A">
      <w:pPr>
        <w:pStyle w:val="afd"/>
        <w:ind w:left="0" w:firstLine="709"/>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
    <w:p w:rsidR="00407EF1" w:rsidRPr="00205668" w:rsidRDefault="00407EF1" w:rsidP="007F526A">
      <w:pPr>
        <w:pStyle w:val="afd"/>
        <w:ind w:left="0"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407EF1" w:rsidRPr="00205668" w:rsidRDefault="00407EF1" w:rsidP="007F526A">
      <w:pPr>
        <w:pStyle w:val="afd"/>
        <w:ind w:left="0" w:firstLine="709"/>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407EF1" w:rsidRPr="00205668" w:rsidRDefault="00407EF1" w:rsidP="007F526A">
      <w:pPr>
        <w:pStyle w:val="afd"/>
        <w:ind w:left="0" w:firstLine="709"/>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407EF1" w:rsidRPr="00205668" w:rsidRDefault="00407EF1" w:rsidP="007F526A">
      <w:pPr>
        <w:pStyle w:val="afd"/>
        <w:ind w:left="0" w:firstLine="709"/>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407EF1" w:rsidRPr="00DB2A31" w:rsidRDefault="00407EF1" w:rsidP="007F526A">
      <w:pPr>
        <w:pStyle w:val="afd"/>
        <w:ind w:left="0" w:firstLine="709"/>
        <w:jc w:val="both"/>
        <w:rPr>
          <w:szCs w:val="28"/>
        </w:rPr>
      </w:pPr>
      <w:r>
        <w:rPr>
          <w:szCs w:val="28"/>
        </w:rPr>
        <w:t> Следующие приложения являются неотъемлемой частью настоящего финансово-коммерческого предложения:</w:t>
      </w:r>
    </w:p>
    <w:p w:rsidR="00407EF1" w:rsidRPr="00DB2A31" w:rsidRDefault="00407EF1" w:rsidP="007F526A">
      <w:pPr>
        <w:pStyle w:val="afd"/>
        <w:ind w:left="0" w:firstLine="709"/>
        <w:jc w:val="both"/>
        <w:rPr>
          <w:szCs w:val="28"/>
        </w:rPr>
      </w:pPr>
      <w:r>
        <w:rPr>
          <w:szCs w:val="28"/>
        </w:rPr>
        <w:t>1) Сведения о планируемых к привлечению субподрядных организациях (составляется по форме приложения № 6 к документации о закупке), в случае их привлечения</w:t>
      </w:r>
      <w:r>
        <w:t>.</w:t>
      </w:r>
    </w:p>
    <w:p w:rsidR="00407EF1" w:rsidRDefault="00407EF1" w:rsidP="007F526A">
      <w:pPr>
        <w:pStyle w:val="afa"/>
        <w:ind w:left="0"/>
        <w:jc w:val="left"/>
        <w:rPr>
          <w:rFonts w:eastAsia="Times New Roman"/>
          <w:sz w:val="28"/>
          <w:szCs w:val="28"/>
        </w:rPr>
      </w:pPr>
    </w:p>
    <w:p w:rsidR="00407EF1" w:rsidRDefault="00407EF1" w:rsidP="007F526A">
      <w:pPr>
        <w:pStyle w:val="19"/>
        <w:ind w:left="0" w:firstLine="0"/>
        <w:rPr>
          <w:b/>
        </w:rPr>
      </w:pPr>
      <w:bookmarkStart w:id="34" w:name="_GoBack"/>
      <w:bookmarkEnd w:id="34"/>
      <w:r>
        <w:rPr>
          <w:b/>
        </w:rPr>
        <w:t xml:space="preserve">Представитель, </w:t>
      </w:r>
    </w:p>
    <w:p w:rsidR="00407EF1" w:rsidRPr="00221467" w:rsidRDefault="00407EF1" w:rsidP="007F526A">
      <w:pPr>
        <w:pStyle w:val="19"/>
        <w:ind w:left="0" w:firstLine="0"/>
        <w:rPr>
          <w:b/>
        </w:rPr>
      </w:pPr>
      <w:r>
        <w:rPr>
          <w:b/>
        </w:rPr>
        <w:t>имеющий полномочия подписать заявку на участие от имени ___________________________________________________________</w:t>
      </w:r>
    </w:p>
    <w:p w:rsidR="00407EF1" w:rsidRPr="007415F9" w:rsidRDefault="00407EF1" w:rsidP="007F526A">
      <w:pPr>
        <w:tabs>
          <w:tab w:val="left" w:pos="8640"/>
        </w:tabs>
        <w:ind w:left="0" w:firstLine="0"/>
        <w:rPr>
          <w:i/>
        </w:rPr>
      </w:pPr>
      <w:r>
        <w:rPr>
          <w:i/>
        </w:rPr>
        <w:t>(наименование претендента)</w:t>
      </w:r>
    </w:p>
    <w:p w:rsidR="00407EF1" w:rsidRPr="00445DDD" w:rsidRDefault="00407EF1" w:rsidP="007F526A">
      <w:pPr>
        <w:pStyle w:val="32"/>
        <w:suppressAutoHyphens/>
        <w:spacing w:after="0"/>
        <w:ind w:left="0" w:firstLine="0"/>
        <w:rPr>
          <w:sz w:val="28"/>
          <w:szCs w:val="28"/>
        </w:rPr>
      </w:pPr>
      <w:r>
        <w:rPr>
          <w:sz w:val="28"/>
          <w:szCs w:val="28"/>
        </w:rPr>
        <w:t>____________________________________________________________________</w:t>
      </w:r>
    </w:p>
    <w:p w:rsidR="00407EF1" w:rsidRPr="007415F9" w:rsidRDefault="00407EF1" w:rsidP="007F526A">
      <w:pPr>
        <w:ind w:left="0" w:firstLine="0"/>
        <w:jc w:val="both"/>
        <w:rPr>
          <w:i/>
        </w:rPr>
      </w:pPr>
      <w:r>
        <w:rPr>
          <w:i/>
        </w:rPr>
        <w:t>Печать</w:t>
      </w:r>
      <w:r>
        <w:rPr>
          <w:i/>
        </w:rPr>
        <w:tab/>
      </w:r>
      <w:r>
        <w:rPr>
          <w:i/>
        </w:rPr>
        <w:tab/>
      </w:r>
      <w:r>
        <w:rPr>
          <w:i/>
        </w:rPr>
        <w:tab/>
        <w:t>(должность, подпись, ФИО)</w:t>
      </w:r>
    </w:p>
    <w:p w:rsidR="00407EF1" w:rsidRDefault="00407EF1"/>
    <w:p w:rsidR="00221467" w:rsidRDefault="00221467" w:rsidP="00221467">
      <w:pPr>
        <w:pStyle w:val="32"/>
        <w:suppressAutoHyphens/>
        <w:spacing w:after="0"/>
        <w:ind w:left="0" w:firstLine="0"/>
        <w:jc w:val="both"/>
        <w:rPr>
          <w:sz w:val="28"/>
          <w:szCs w:val="28"/>
        </w:rPr>
      </w:pPr>
      <w:r>
        <w:rPr>
          <w:sz w:val="28"/>
          <w:szCs w:val="28"/>
        </w:rPr>
        <w:br w:type="page"/>
      </w:r>
    </w:p>
    <w:p w:rsidR="00407EF1" w:rsidRDefault="00407EF1">
      <w:pPr>
        <w:pStyle w:val="1"/>
        <w:jc w:val="right"/>
        <w:rPr>
          <w:rFonts w:cs="Times New Roman"/>
          <w:b w:val="0"/>
          <w:i/>
          <w:iCs/>
          <w:sz w:val="28"/>
        </w:rPr>
      </w:pPr>
    </w:p>
    <w:p w:rsidR="00407EF1" w:rsidRDefault="007F526A">
      <w:pPr>
        <w:pStyle w:val="1"/>
        <w:jc w:val="right"/>
        <w:rPr>
          <w:rFonts w:cs="Times New Roman"/>
          <w:b w:val="0"/>
          <w:i/>
          <w:iCs/>
          <w:sz w:val="28"/>
        </w:rPr>
      </w:pPr>
      <w:r>
        <w:rPr>
          <w:rFonts w:cs="Times New Roman"/>
          <w:b w:val="0"/>
          <w:sz w:val="28"/>
        </w:rPr>
        <w:t>Приложение № 4</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407EF1" w:rsidRPr="00C97E49" w:rsidRDefault="00407EF1" w:rsidP="007F526A">
      <w:pPr>
        <w:rPr>
          <w:b/>
          <w:bCs/>
          <w:sz w:val="28"/>
          <w:szCs w:val="28"/>
        </w:rPr>
      </w:pPr>
      <w:r>
        <w:rPr>
          <w:b/>
          <w:bCs/>
          <w:sz w:val="28"/>
          <w:szCs w:val="28"/>
        </w:rPr>
        <w:t xml:space="preserve">Сведения об опыте выполнения работ, оказания услуг, поставки товаров по предмету Открытого конкурса № </w:t>
      </w:r>
      <w:r w:rsidR="0056127C">
        <w:rPr>
          <w:b/>
          <w:bCs/>
          <w:sz w:val="28"/>
          <w:szCs w:val="28"/>
        </w:rPr>
        <w:t>ОКэ-НКПОКТ-17-0036</w:t>
      </w:r>
      <w:r>
        <w:rPr>
          <w:b/>
          <w:bCs/>
          <w:sz w:val="28"/>
          <w:szCs w:val="28"/>
        </w:rPr>
        <w:t>, выполненных, оказанных, поставленных ____________________________________________.</w:t>
      </w:r>
    </w:p>
    <w:p w:rsidR="00407EF1" w:rsidRPr="007415F9" w:rsidRDefault="00407EF1" w:rsidP="007F526A">
      <w:pP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217"/>
        <w:gridCol w:w="2665"/>
        <w:gridCol w:w="1735"/>
        <w:gridCol w:w="1970"/>
        <w:gridCol w:w="1733"/>
      </w:tblGrid>
      <w:tr w:rsidR="00407EF1" w:rsidRPr="00C97E49" w:rsidTr="007D0595">
        <w:trPr>
          <w:trHeight w:val="2179"/>
        </w:trPr>
        <w:tc>
          <w:tcPr>
            <w:tcW w:w="534" w:type="dxa"/>
            <w:tcBorders>
              <w:top w:val="single" w:sz="4" w:space="0" w:color="auto"/>
              <w:left w:val="single" w:sz="4" w:space="0" w:color="auto"/>
              <w:bottom w:val="single" w:sz="4" w:space="0" w:color="auto"/>
              <w:right w:val="single" w:sz="4" w:space="0" w:color="auto"/>
            </w:tcBorders>
            <w:vAlign w:val="center"/>
          </w:tcPr>
          <w:p w:rsidR="00407EF1" w:rsidRPr="00C97E49" w:rsidRDefault="00407EF1" w:rsidP="007D0595">
            <w:pPr>
              <w:ind w:left="0" w:firstLine="0"/>
            </w:pPr>
            <w:r>
              <w:t>№</w:t>
            </w:r>
          </w:p>
        </w:tc>
        <w:tc>
          <w:tcPr>
            <w:tcW w:w="682" w:type="dxa"/>
            <w:tcBorders>
              <w:top w:val="single" w:sz="4" w:space="0" w:color="auto"/>
              <w:left w:val="single" w:sz="4" w:space="0" w:color="auto"/>
              <w:bottom w:val="single" w:sz="4" w:space="0" w:color="auto"/>
              <w:right w:val="single" w:sz="4" w:space="0" w:color="auto"/>
            </w:tcBorders>
            <w:vAlign w:val="center"/>
          </w:tcPr>
          <w:p w:rsidR="00407EF1" w:rsidRPr="00C97E49" w:rsidRDefault="00407EF1" w:rsidP="007D0595">
            <w:pPr>
              <w:ind w:left="0" w:firstLine="0"/>
            </w:pPr>
            <w:r>
              <w:t>Дата и номер договора</w:t>
            </w:r>
            <w:r>
              <w:rPr>
                <w:rStyle w:val="af7"/>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407EF1" w:rsidRPr="00C97E49" w:rsidRDefault="00407EF1" w:rsidP="007D0595">
            <w:pPr>
              <w:ind w:left="0" w:firstLine="0"/>
            </w:pPr>
            <w: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407EF1" w:rsidRPr="00C97E49" w:rsidRDefault="00407EF1" w:rsidP="007D0595">
            <w:pPr>
              <w:ind w:left="0" w:firstLine="0"/>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407EF1" w:rsidRPr="00C97E49" w:rsidRDefault="00407EF1" w:rsidP="007D0595">
            <w:pPr>
              <w:ind w:left="0" w:firstLine="0"/>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407EF1" w:rsidRPr="005049BC" w:rsidRDefault="00407EF1" w:rsidP="007D0595">
            <w:pPr>
              <w:ind w:left="0" w:firstLine="0"/>
            </w:pPr>
            <w:r>
              <w:t xml:space="preserve"> Сумма стоимости оказанных услуг по договору, без учета НДС, руб.</w:t>
            </w:r>
          </w:p>
        </w:tc>
      </w:tr>
      <w:tr w:rsidR="00407EF1" w:rsidRPr="00C97E49" w:rsidTr="007D0595">
        <w:trPr>
          <w:trHeight w:val="274"/>
        </w:trPr>
        <w:tc>
          <w:tcPr>
            <w:tcW w:w="534" w:type="dxa"/>
            <w:tcBorders>
              <w:top w:val="single" w:sz="4" w:space="0" w:color="auto"/>
              <w:left w:val="single" w:sz="4" w:space="0" w:color="auto"/>
              <w:bottom w:val="single" w:sz="4" w:space="0" w:color="auto"/>
              <w:right w:val="single" w:sz="4" w:space="0" w:color="auto"/>
            </w:tcBorders>
          </w:tcPr>
          <w:p w:rsidR="00407EF1" w:rsidRPr="00C97E49" w:rsidRDefault="00407EF1" w:rsidP="007D0595">
            <w:pPr>
              <w:ind w:left="0"/>
            </w:pPr>
            <w:r>
              <w:t>1.</w:t>
            </w:r>
          </w:p>
        </w:tc>
        <w:tc>
          <w:tcPr>
            <w:tcW w:w="682" w:type="dxa"/>
            <w:tcBorders>
              <w:top w:val="single" w:sz="4" w:space="0" w:color="auto"/>
              <w:left w:val="single" w:sz="4" w:space="0" w:color="auto"/>
              <w:bottom w:val="single" w:sz="4" w:space="0" w:color="auto"/>
              <w:right w:val="single" w:sz="4" w:space="0" w:color="auto"/>
            </w:tcBorders>
            <w:vAlign w:val="center"/>
          </w:tcPr>
          <w:p w:rsidR="00407EF1" w:rsidRPr="00C97E49" w:rsidRDefault="00407EF1" w:rsidP="007D0595">
            <w:pPr>
              <w:ind w:left="0"/>
            </w:pPr>
          </w:p>
        </w:tc>
        <w:tc>
          <w:tcPr>
            <w:tcW w:w="2665" w:type="dxa"/>
            <w:tcBorders>
              <w:top w:val="single" w:sz="4" w:space="0" w:color="auto"/>
              <w:left w:val="single" w:sz="4" w:space="0" w:color="auto"/>
              <w:bottom w:val="single" w:sz="4" w:space="0" w:color="auto"/>
              <w:right w:val="single" w:sz="4" w:space="0" w:color="auto"/>
            </w:tcBorders>
          </w:tcPr>
          <w:p w:rsidR="00407EF1" w:rsidRPr="00C97E49" w:rsidRDefault="00407EF1" w:rsidP="007D0595">
            <w:pPr>
              <w:ind w:left="0"/>
            </w:pPr>
          </w:p>
        </w:tc>
        <w:tc>
          <w:tcPr>
            <w:tcW w:w="1735" w:type="dxa"/>
            <w:tcBorders>
              <w:top w:val="single" w:sz="4" w:space="0" w:color="auto"/>
              <w:left w:val="single" w:sz="4" w:space="0" w:color="auto"/>
              <w:bottom w:val="single" w:sz="4" w:space="0" w:color="auto"/>
              <w:right w:val="single" w:sz="4" w:space="0" w:color="auto"/>
            </w:tcBorders>
          </w:tcPr>
          <w:p w:rsidR="00407EF1" w:rsidRPr="00C97E49" w:rsidRDefault="00407EF1" w:rsidP="007D0595">
            <w:pPr>
              <w:ind w:left="0"/>
            </w:pPr>
          </w:p>
        </w:tc>
        <w:tc>
          <w:tcPr>
            <w:tcW w:w="0" w:type="auto"/>
            <w:tcBorders>
              <w:top w:val="single" w:sz="4" w:space="0" w:color="auto"/>
              <w:left w:val="single" w:sz="4" w:space="0" w:color="auto"/>
              <w:bottom w:val="single" w:sz="4" w:space="0" w:color="auto"/>
              <w:right w:val="single" w:sz="4" w:space="0" w:color="auto"/>
            </w:tcBorders>
          </w:tcPr>
          <w:p w:rsidR="00407EF1" w:rsidRPr="00C97E49" w:rsidRDefault="00407EF1" w:rsidP="007D0595">
            <w:pPr>
              <w:ind w:left="0"/>
            </w:pPr>
          </w:p>
        </w:tc>
        <w:tc>
          <w:tcPr>
            <w:tcW w:w="0" w:type="auto"/>
            <w:tcBorders>
              <w:top w:val="single" w:sz="4" w:space="0" w:color="auto"/>
              <w:left w:val="single" w:sz="4" w:space="0" w:color="auto"/>
              <w:bottom w:val="single" w:sz="4" w:space="0" w:color="auto"/>
              <w:right w:val="single" w:sz="4" w:space="0" w:color="auto"/>
            </w:tcBorders>
          </w:tcPr>
          <w:p w:rsidR="00407EF1" w:rsidRPr="00C97E49" w:rsidRDefault="00407EF1" w:rsidP="007D0595">
            <w:pPr>
              <w:ind w:left="0"/>
            </w:pPr>
          </w:p>
        </w:tc>
      </w:tr>
      <w:tr w:rsidR="00407EF1" w:rsidRPr="00C97E49" w:rsidTr="007D0595">
        <w:trPr>
          <w:trHeight w:val="262"/>
        </w:trPr>
        <w:tc>
          <w:tcPr>
            <w:tcW w:w="534" w:type="dxa"/>
            <w:tcBorders>
              <w:top w:val="single" w:sz="4" w:space="0" w:color="auto"/>
              <w:left w:val="single" w:sz="4" w:space="0" w:color="auto"/>
              <w:bottom w:val="single" w:sz="4" w:space="0" w:color="auto"/>
              <w:right w:val="single" w:sz="4" w:space="0" w:color="auto"/>
            </w:tcBorders>
          </w:tcPr>
          <w:p w:rsidR="00407EF1" w:rsidRPr="00C97E49" w:rsidRDefault="00407EF1" w:rsidP="007D0595">
            <w:pPr>
              <w:ind w:left="0"/>
            </w:pPr>
            <w:r>
              <w:t>2.</w:t>
            </w:r>
          </w:p>
        </w:tc>
        <w:tc>
          <w:tcPr>
            <w:tcW w:w="682" w:type="dxa"/>
            <w:tcBorders>
              <w:top w:val="single" w:sz="4" w:space="0" w:color="auto"/>
              <w:left w:val="single" w:sz="4" w:space="0" w:color="auto"/>
              <w:bottom w:val="single" w:sz="4" w:space="0" w:color="auto"/>
              <w:right w:val="single" w:sz="4" w:space="0" w:color="auto"/>
            </w:tcBorders>
            <w:vAlign w:val="center"/>
          </w:tcPr>
          <w:p w:rsidR="00407EF1" w:rsidRPr="00C97E49" w:rsidRDefault="00407EF1" w:rsidP="007D0595">
            <w:pPr>
              <w:ind w:left="0"/>
            </w:pPr>
          </w:p>
        </w:tc>
        <w:tc>
          <w:tcPr>
            <w:tcW w:w="2665" w:type="dxa"/>
            <w:tcBorders>
              <w:top w:val="single" w:sz="4" w:space="0" w:color="auto"/>
              <w:left w:val="single" w:sz="4" w:space="0" w:color="auto"/>
              <w:bottom w:val="single" w:sz="4" w:space="0" w:color="auto"/>
              <w:right w:val="single" w:sz="4" w:space="0" w:color="auto"/>
            </w:tcBorders>
          </w:tcPr>
          <w:p w:rsidR="00407EF1" w:rsidRPr="00C97E49" w:rsidRDefault="00407EF1" w:rsidP="007D0595">
            <w:pPr>
              <w:ind w:left="0"/>
            </w:pPr>
          </w:p>
        </w:tc>
        <w:tc>
          <w:tcPr>
            <w:tcW w:w="1735" w:type="dxa"/>
            <w:tcBorders>
              <w:top w:val="single" w:sz="4" w:space="0" w:color="auto"/>
              <w:left w:val="single" w:sz="4" w:space="0" w:color="auto"/>
              <w:bottom w:val="single" w:sz="4" w:space="0" w:color="auto"/>
              <w:right w:val="single" w:sz="4" w:space="0" w:color="auto"/>
            </w:tcBorders>
          </w:tcPr>
          <w:p w:rsidR="00407EF1" w:rsidRPr="00C97E49" w:rsidRDefault="00407EF1" w:rsidP="007D0595">
            <w:pPr>
              <w:ind w:left="0"/>
            </w:pPr>
          </w:p>
        </w:tc>
        <w:tc>
          <w:tcPr>
            <w:tcW w:w="0" w:type="auto"/>
            <w:tcBorders>
              <w:top w:val="single" w:sz="4" w:space="0" w:color="auto"/>
              <w:left w:val="single" w:sz="4" w:space="0" w:color="auto"/>
              <w:bottom w:val="single" w:sz="4" w:space="0" w:color="auto"/>
              <w:right w:val="single" w:sz="4" w:space="0" w:color="auto"/>
            </w:tcBorders>
          </w:tcPr>
          <w:p w:rsidR="00407EF1" w:rsidRPr="00C97E49" w:rsidRDefault="00407EF1" w:rsidP="007D0595">
            <w:pPr>
              <w:ind w:left="0"/>
            </w:pPr>
          </w:p>
        </w:tc>
        <w:tc>
          <w:tcPr>
            <w:tcW w:w="0" w:type="auto"/>
            <w:tcBorders>
              <w:top w:val="single" w:sz="4" w:space="0" w:color="auto"/>
              <w:left w:val="single" w:sz="4" w:space="0" w:color="auto"/>
              <w:bottom w:val="single" w:sz="4" w:space="0" w:color="auto"/>
              <w:right w:val="single" w:sz="4" w:space="0" w:color="auto"/>
            </w:tcBorders>
          </w:tcPr>
          <w:p w:rsidR="00407EF1" w:rsidRPr="00C97E49" w:rsidRDefault="00407EF1" w:rsidP="007D0595">
            <w:pPr>
              <w:ind w:left="0"/>
            </w:pPr>
          </w:p>
        </w:tc>
      </w:tr>
      <w:tr w:rsidR="00407EF1" w:rsidRPr="00C97E49" w:rsidTr="007D0595">
        <w:trPr>
          <w:trHeight w:val="207"/>
        </w:trPr>
        <w:tc>
          <w:tcPr>
            <w:tcW w:w="534" w:type="dxa"/>
            <w:tcBorders>
              <w:top w:val="single" w:sz="4" w:space="0" w:color="auto"/>
              <w:left w:val="single" w:sz="4" w:space="0" w:color="auto"/>
              <w:bottom w:val="single" w:sz="4" w:space="0" w:color="auto"/>
              <w:right w:val="single" w:sz="4" w:space="0" w:color="auto"/>
            </w:tcBorders>
          </w:tcPr>
          <w:p w:rsidR="00407EF1" w:rsidRPr="00C97E49" w:rsidRDefault="00407EF1" w:rsidP="007D0595">
            <w:pPr>
              <w:ind w:left="0"/>
            </w:pPr>
          </w:p>
        </w:tc>
        <w:tc>
          <w:tcPr>
            <w:tcW w:w="5082" w:type="dxa"/>
            <w:gridSpan w:val="3"/>
            <w:tcBorders>
              <w:top w:val="single" w:sz="4" w:space="0" w:color="auto"/>
              <w:left w:val="single" w:sz="4" w:space="0" w:color="auto"/>
              <w:bottom w:val="single" w:sz="4" w:space="0" w:color="auto"/>
              <w:right w:val="single" w:sz="4" w:space="0" w:color="auto"/>
            </w:tcBorders>
            <w:vAlign w:val="center"/>
          </w:tcPr>
          <w:p w:rsidR="00407EF1" w:rsidRPr="00C97E49" w:rsidRDefault="00407EF1" w:rsidP="007D0595">
            <w:pPr>
              <w:ind w:left="0"/>
            </w:pPr>
            <w:r>
              <w:t>Итого:</w:t>
            </w:r>
          </w:p>
        </w:tc>
        <w:tc>
          <w:tcPr>
            <w:tcW w:w="0" w:type="auto"/>
            <w:tcBorders>
              <w:top w:val="single" w:sz="4" w:space="0" w:color="auto"/>
              <w:left w:val="single" w:sz="4" w:space="0" w:color="auto"/>
              <w:bottom w:val="single" w:sz="4" w:space="0" w:color="auto"/>
              <w:right w:val="single" w:sz="4" w:space="0" w:color="auto"/>
            </w:tcBorders>
          </w:tcPr>
          <w:p w:rsidR="00407EF1" w:rsidRPr="00C97E49" w:rsidRDefault="00407EF1" w:rsidP="007D0595">
            <w:pPr>
              <w:ind w:left="0"/>
            </w:pPr>
          </w:p>
        </w:tc>
        <w:tc>
          <w:tcPr>
            <w:tcW w:w="0" w:type="auto"/>
            <w:tcBorders>
              <w:top w:val="single" w:sz="4" w:space="0" w:color="auto"/>
              <w:left w:val="single" w:sz="4" w:space="0" w:color="auto"/>
              <w:bottom w:val="single" w:sz="4" w:space="0" w:color="auto"/>
              <w:right w:val="single" w:sz="4" w:space="0" w:color="auto"/>
            </w:tcBorders>
          </w:tcPr>
          <w:p w:rsidR="00407EF1" w:rsidRPr="00C97E49" w:rsidRDefault="00407EF1" w:rsidP="007D0595">
            <w:pPr>
              <w:ind w:left="0"/>
            </w:pPr>
          </w:p>
        </w:tc>
      </w:tr>
    </w:tbl>
    <w:p w:rsidR="00407EF1" w:rsidRDefault="00407EF1" w:rsidP="007D0595">
      <w:pPr>
        <w:ind w:left="0"/>
      </w:pPr>
    </w:p>
    <w:p w:rsidR="00407EF1" w:rsidRDefault="00407EF1" w:rsidP="007D0595">
      <w:pPr>
        <w:ind w:left="0" w:firstLine="0"/>
        <w:jc w:val="both"/>
      </w:pPr>
      <w:r>
        <w:t>Приложение: 1. копии договоров на ____ листах.</w:t>
      </w:r>
    </w:p>
    <w:p w:rsidR="00407EF1" w:rsidRDefault="00407EF1" w:rsidP="007D0595">
      <w:pPr>
        <w:ind w:left="0" w:firstLine="0"/>
        <w:jc w:val="both"/>
      </w:pPr>
      <w:r>
        <w:tab/>
      </w:r>
      <w:r>
        <w:tab/>
      </w:r>
      <w:r w:rsidR="007D0595">
        <w:tab/>
        <w:t xml:space="preserve">    </w:t>
      </w:r>
      <w:r>
        <w:t xml:space="preserve">2. копии актов (накладных) на </w:t>
      </w:r>
      <w:r>
        <w:tab/>
        <w:t>____ листах.</w:t>
      </w:r>
    </w:p>
    <w:p w:rsidR="00407EF1" w:rsidRPr="005049BC" w:rsidRDefault="00407EF1" w:rsidP="007D0595">
      <w:pPr>
        <w:ind w:left="0" w:firstLine="0"/>
        <w:jc w:val="both"/>
      </w:pPr>
      <w:r>
        <w:tab/>
      </w:r>
      <w:r>
        <w:tab/>
      </w:r>
      <w:r w:rsidR="007D0595">
        <w:tab/>
        <w:t xml:space="preserve">    </w:t>
      </w:r>
      <w:r>
        <w:t>3. копии иных документов на</w:t>
      </w:r>
      <w:r>
        <w:tab/>
        <w:t>____ листах.</w:t>
      </w:r>
    </w:p>
    <w:p w:rsidR="00407EF1" w:rsidRDefault="00407EF1" w:rsidP="007D0595">
      <w:pPr>
        <w:ind w:left="0" w:firstLine="0"/>
        <w:jc w:val="both"/>
        <w:rPr>
          <w:b/>
          <w:szCs w:val="28"/>
        </w:rPr>
      </w:pPr>
    </w:p>
    <w:p w:rsidR="00407EF1" w:rsidRDefault="00407EF1" w:rsidP="007D0595">
      <w:pPr>
        <w:ind w:left="0"/>
      </w:pPr>
    </w:p>
    <w:p w:rsidR="00407EF1" w:rsidRDefault="00407EF1" w:rsidP="007D0595">
      <w:pPr>
        <w:ind w:left="0"/>
      </w:pPr>
    </w:p>
    <w:p w:rsidR="00407EF1" w:rsidRPr="00C20080" w:rsidRDefault="00407EF1" w:rsidP="00D1429A">
      <w:pPr>
        <w:keepNext/>
        <w:ind w:left="0"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407EF1" w:rsidRPr="00C20080" w:rsidRDefault="00407EF1" w:rsidP="00BA29C6">
      <w:pPr>
        <w:tabs>
          <w:tab w:val="left" w:pos="8640"/>
        </w:tabs>
        <w:ind w:left="0" w:firstLine="0"/>
        <w:jc w:val="both"/>
        <w:rPr>
          <w:i/>
        </w:rPr>
      </w:pPr>
      <w:r>
        <w:rPr>
          <w:i/>
        </w:rPr>
        <w:t>(наименование претендента)</w:t>
      </w:r>
    </w:p>
    <w:p w:rsidR="00407EF1" w:rsidRPr="00C20080" w:rsidRDefault="00407EF1" w:rsidP="00BA29C6">
      <w:pPr>
        <w:ind w:left="0" w:firstLine="0"/>
        <w:jc w:val="both"/>
        <w:rPr>
          <w:sz w:val="28"/>
          <w:szCs w:val="28"/>
          <w:lang w:eastAsia="ru-RU"/>
        </w:rPr>
      </w:pPr>
      <w:r>
        <w:rPr>
          <w:sz w:val="28"/>
          <w:szCs w:val="28"/>
          <w:lang w:eastAsia="ru-RU"/>
        </w:rPr>
        <w:t>____________________________________________________________________</w:t>
      </w:r>
    </w:p>
    <w:p w:rsidR="00407EF1" w:rsidRPr="00C20080" w:rsidRDefault="00407EF1" w:rsidP="00BA29C6">
      <w:pPr>
        <w:ind w:left="0" w:firstLine="0"/>
        <w:jc w:val="both"/>
        <w:rPr>
          <w:i/>
        </w:rPr>
      </w:pPr>
      <w:r>
        <w:rPr>
          <w:i/>
        </w:rPr>
        <w:t xml:space="preserve">       М.П.</w:t>
      </w:r>
      <w:r>
        <w:rPr>
          <w:i/>
        </w:rPr>
        <w:tab/>
      </w:r>
      <w:r>
        <w:rPr>
          <w:i/>
        </w:rPr>
        <w:tab/>
      </w:r>
      <w:r>
        <w:rPr>
          <w:i/>
        </w:rPr>
        <w:tab/>
        <w:t>(должность, подпись, ФИО)</w:t>
      </w:r>
    </w:p>
    <w:p w:rsidR="00407EF1" w:rsidRPr="00C20080" w:rsidRDefault="00407EF1" w:rsidP="00BA29C6">
      <w:pPr>
        <w:ind w:left="0" w:firstLine="0"/>
        <w:jc w:val="both"/>
        <w:rPr>
          <w:sz w:val="28"/>
          <w:szCs w:val="28"/>
          <w:lang w:eastAsia="ru-RU"/>
        </w:rPr>
      </w:pPr>
      <w:r>
        <w:rPr>
          <w:sz w:val="28"/>
          <w:szCs w:val="28"/>
          <w:lang w:eastAsia="ru-RU"/>
        </w:rPr>
        <w:t>"____" _________ 201__ г.</w:t>
      </w:r>
    </w:p>
    <w:p w:rsidR="00407EF1" w:rsidRDefault="00407EF1" w:rsidP="00BA29C6">
      <w:pPr>
        <w:ind w:left="0" w:firstLine="0"/>
      </w:pPr>
    </w:p>
    <w:p w:rsidR="00407EF1" w:rsidRDefault="00407EF1" w:rsidP="00BA29C6">
      <w:pPr>
        <w:pStyle w:val="afa"/>
        <w:ind w:left="0" w:firstLine="0"/>
        <w:jc w:val="left"/>
        <w:rPr>
          <w:rFonts w:eastAsia="Times New Roman"/>
          <w:sz w:val="24"/>
          <w:szCs w:val="28"/>
        </w:rPr>
      </w:pPr>
    </w:p>
    <w:p w:rsidR="00221467" w:rsidRDefault="00221467" w:rsidP="00221467">
      <w:pPr>
        <w:pStyle w:val="32"/>
        <w:suppressAutoHyphens/>
        <w:spacing w:after="0"/>
        <w:ind w:left="0" w:firstLine="0"/>
        <w:jc w:val="both"/>
        <w:rPr>
          <w:sz w:val="28"/>
          <w:szCs w:val="28"/>
        </w:rPr>
      </w:pPr>
      <w:r>
        <w:rPr>
          <w:sz w:val="28"/>
          <w:szCs w:val="28"/>
        </w:rPr>
        <w:br w:type="page"/>
      </w:r>
    </w:p>
    <w:p w:rsidR="00407EF1" w:rsidRDefault="007F526A">
      <w:pPr>
        <w:pStyle w:val="1"/>
        <w:jc w:val="right"/>
        <w:rPr>
          <w:b w:val="0"/>
          <w:sz w:val="28"/>
        </w:rPr>
      </w:pPr>
      <w:r>
        <w:rPr>
          <w:rFonts w:cs="Times New Roman"/>
          <w:b w:val="0"/>
          <w:sz w:val="28"/>
        </w:rPr>
        <w:t>Приложение № 5</w:t>
      </w:r>
    </w:p>
    <w:p w:rsidR="00602D2D" w:rsidRDefault="00602D2D" w:rsidP="005E043C">
      <w:pPr>
        <w:jc w:val="right"/>
        <w:rPr>
          <w:sz w:val="28"/>
        </w:rPr>
      </w:pPr>
      <w:r>
        <w:rPr>
          <w:sz w:val="28"/>
        </w:rPr>
        <w:t>к документации о закупке</w:t>
      </w:r>
    </w:p>
    <w:p w:rsidR="005E043C" w:rsidRDefault="005E043C" w:rsidP="005E043C">
      <w:pPr>
        <w:jc w:val="right"/>
      </w:pPr>
    </w:p>
    <w:p w:rsidR="00D56670" w:rsidRDefault="00D56670" w:rsidP="00D56670">
      <w:pPr>
        <w:rPr>
          <w:b/>
          <w:bCs/>
        </w:rPr>
      </w:pPr>
      <w:r w:rsidRPr="000766B8">
        <w:rPr>
          <w:b/>
          <w:bCs/>
        </w:rPr>
        <w:t>Проект договора</w:t>
      </w:r>
    </w:p>
    <w:p w:rsidR="00D56670" w:rsidRPr="000766B8" w:rsidRDefault="00D56670" w:rsidP="00D56670">
      <w:pPr>
        <w:rPr>
          <w:b/>
          <w:bCs/>
        </w:rPr>
      </w:pPr>
    </w:p>
    <w:p w:rsidR="00D56670" w:rsidRPr="000766B8" w:rsidRDefault="00D56670" w:rsidP="00D56670">
      <w:pPr>
        <w:rPr>
          <w:b/>
          <w:bCs/>
        </w:rPr>
      </w:pPr>
      <w:r w:rsidRPr="000766B8">
        <w:rPr>
          <w:b/>
          <w:bCs/>
        </w:rPr>
        <w:t>Договор № /_____/_____/_____</w:t>
      </w:r>
    </w:p>
    <w:p w:rsidR="00D56670" w:rsidRPr="000766B8" w:rsidRDefault="00D56670" w:rsidP="00D56670">
      <w:pPr>
        <w:rPr>
          <w:b/>
          <w:bCs/>
        </w:rPr>
      </w:pPr>
      <w:r w:rsidRPr="000766B8">
        <w:rPr>
          <w:b/>
          <w:bCs/>
        </w:rPr>
        <w:t>на оказание услуг</w:t>
      </w:r>
    </w:p>
    <w:p w:rsidR="00D56670" w:rsidRPr="000766B8" w:rsidRDefault="00D56670" w:rsidP="00D56670">
      <w:pPr>
        <w:spacing w:after="120"/>
        <w:jc w:val="both"/>
        <w:rPr>
          <w:b/>
        </w:rPr>
      </w:pPr>
      <w:r w:rsidRPr="000766B8">
        <w:rPr>
          <w:b/>
        </w:rPr>
        <w:t xml:space="preserve"> </w:t>
      </w:r>
    </w:p>
    <w:tbl>
      <w:tblPr>
        <w:tblW w:w="0" w:type="auto"/>
        <w:tblLook w:val="04A0"/>
      </w:tblPr>
      <w:tblGrid>
        <w:gridCol w:w="4785"/>
        <w:gridCol w:w="4786"/>
      </w:tblGrid>
      <w:tr w:rsidR="00D56670" w:rsidRPr="00235922" w:rsidTr="00A22461">
        <w:tc>
          <w:tcPr>
            <w:tcW w:w="4785" w:type="dxa"/>
          </w:tcPr>
          <w:p w:rsidR="00D56670" w:rsidRPr="00235922" w:rsidRDefault="00D56670" w:rsidP="00A22461">
            <w:pPr>
              <w:spacing w:after="120"/>
              <w:jc w:val="both"/>
              <w:rPr>
                <w:b/>
              </w:rPr>
            </w:pPr>
            <w:r w:rsidRPr="00235922">
              <w:rPr>
                <w:b/>
              </w:rPr>
              <w:t>Санкт-Петербург</w:t>
            </w:r>
          </w:p>
        </w:tc>
        <w:tc>
          <w:tcPr>
            <w:tcW w:w="4786" w:type="dxa"/>
          </w:tcPr>
          <w:p w:rsidR="00D56670" w:rsidRPr="00235922" w:rsidRDefault="00D56670" w:rsidP="00A22461">
            <w:pPr>
              <w:spacing w:after="120"/>
              <w:jc w:val="right"/>
              <w:rPr>
                <w:b/>
              </w:rPr>
            </w:pPr>
            <w:r>
              <w:rPr>
                <w:b/>
              </w:rPr>
              <w:t>«______»_____________201_</w:t>
            </w:r>
            <w:r w:rsidRPr="00235922">
              <w:rPr>
                <w:b/>
              </w:rPr>
              <w:t xml:space="preserve"> г.</w:t>
            </w:r>
          </w:p>
        </w:tc>
      </w:tr>
    </w:tbl>
    <w:p w:rsidR="00D56670" w:rsidRPr="000766B8" w:rsidRDefault="00D56670" w:rsidP="00D56670">
      <w:pPr>
        <w:spacing w:after="120"/>
        <w:jc w:val="both"/>
        <w:rPr>
          <w:b/>
        </w:rPr>
      </w:pPr>
    </w:p>
    <w:p w:rsidR="00D56670" w:rsidRPr="000766B8" w:rsidRDefault="00D56670" w:rsidP="00D56670">
      <w:pPr>
        <w:spacing w:after="120"/>
        <w:ind w:left="0" w:firstLine="709"/>
        <w:jc w:val="both"/>
      </w:pPr>
      <w:r w:rsidRPr="000766B8">
        <w:rPr>
          <w:b/>
        </w:rPr>
        <w:t>Публичное акционерное общество «Центр по перевозке грузов в контейнерах «ТрансКонтейнер» (ПАО «ТрансКонтейнер»),</w:t>
      </w:r>
      <w:r w:rsidRPr="000766B8">
        <w:t xml:space="preserve"> именуемое в дальнейшем «Покупатель», в лице директора филиала ПАО «ТрансКонтейнер» на Октябрьской железной дороге Мельничука Дмитрия Ивановича, действующего на основании доверенности от _____________, с одной стороны ,и </w:t>
      </w:r>
    </w:p>
    <w:p w:rsidR="00D56670" w:rsidRPr="000766B8" w:rsidRDefault="00D56670" w:rsidP="00D56670">
      <w:pPr>
        <w:spacing w:after="120"/>
        <w:ind w:left="0" w:firstLine="709"/>
        <w:jc w:val="both"/>
      </w:pPr>
      <w:r w:rsidRPr="000766B8">
        <w:t xml:space="preserve">______________________, именуемое в дальнейшем «Поставщик», в лице _______________________, действующего на основании _____________ с другой стороны, </w:t>
      </w:r>
    </w:p>
    <w:p w:rsidR="00D56670" w:rsidRPr="000766B8" w:rsidRDefault="00D56670" w:rsidP="00D56670">
      <w:pPr>
        <w:spacing w:after="120"/>
        <w:ind w:left="0" w:firstLine="709"/>
        <w:jc w:val="both"/>
      </w:pPr>
      <w:r w:rsidRPr="000766B8">
        <w:t>именуемые в дальнейшем «Стороны», в соответствии с Протоколом № _____ заседания конкурсной комиссии филиала ПАО «ТрансКонтейнер» на Октябрьской железной дороге, состоявшегося _______, заключили настоящий договор на оказание услуг (далее – «Договор») о нижеследующем:</w:t>
      </w:r>
    </w:p>
    <w:p w:rsidR="00D56670" w:rsidRPr="000766B8" w:rsidRDefault="00D56670" w:rsidP="00D56670">
      <w:pPr>
        <w:spacing w:after="120"/>
        <w:ind w:firstLine="709"/>
        <w:jc w:val="both"/>
      </w:pPr>
    </w:p>
    <w:p w:rsidR="00D56670" w:rsidRPr="000766B8" w:rsidRDefault="00D56670" w:rsidP="00D56670">
      <w:pPr>
        <w:numPr>
          <w:ilvl w:val="0"/>
          <w:numId w:val="25"/>
        </w:numPr>
        <w:suppressAutoHyphens/>
        <w:spacing w:after="120"/>
        <w:ind w:left="0" w:firstLine="709"/>
        <w:rPr>
          <w:b/>
        </w:rPr>
      </w:pPr>
      <w:r w:rsidRPr="000766B8">
        <w:rPr>
          <w:b/>
        </w:rPr>
        <w:t>Предмет Договора</w:t>
      </w:r>
    </w:p>
    <w:p w:rsidR="00D56670" w:rsidRPr="000766B8" w:rsidRDefault="00D56670" w:rsidP="00D56670">
      <w:pPr>
        <w:numPr>
          <w:ilvl w:val="1"/>
          <w:numId w:val="25"/>
        </w:numPr>
        <w:suppressAutoHyphens/>
        <w:spacing w:after="120"/>
        <w:ind w:left="0" w:firstLine="709"/>
        <w:jc w:val="both"/>
      </w:pPr>
      <w:r w:rsidRPr="000766B8">
        <w:t xml:space="preserve">Заказчик поручает и обязуется оплатить, а Исполнитель принимает на себя обязательства по оказанию услуг </w:t>
      </w:r>
      <w:r w:rsidRPr="000766B8">
        <w:rPr>
          <w:rFonts w:eastAsia="MS Mincho"/>
          <w:bCs/>
        </w:rPr>
        <w:t xml:space="preserve">по оформлению разрешений на перевозку тяжеловесных </w:t>
      </w:r>
      <w:r w:rsidRPr="000766B8">
        <w:t>и (или) крупногабаритных грузов</w:t>
      </w:r>
      <w:r w:rsidRPr="000766B8" w:rsidDel="00600B64">
        <w:t xml:space="preserve"> </w:t>
      </w:r>
      <w:r w:rsidRPr="000766B8">
        <w:t>(далее - Услуги).</w:t>
      </w:r>
    </w:p>
    <w:p w:rsidR="00D56670" w:rsidRPr="000766B8" w:rsidRDefault="00D56670" w:rsidP="00D56670">
      <w:pPr>
        <w:numPr>
          <w:ilvl w:val="1"/>
          <w:numId w:val="25"/>
        </w:numPr>
        <w:suppressAutoHyphens/>
        <w:spacing w:after="120"/>
        <w:ind w:left="0" w:firstLine="709"/>
        <w:jc w:val="both"/>
      </w:pPr>
      <w:r w:rsidRPr="000766B8">
        <w:t>Содержание и требования к Услугам изложены в Техническом задании (Приложение №</w:t>
      </w:r>
      <w:r>
        <w:t xml:space="preserve"> </w:t>
      </w:r>
      <w:r w:rsidRPr="000766B8">
        <w:t>1), являющемся неотъемлемой частью настоящего Договора.</w:t>
      </w:r>
    </w:p>
    <w:p w:rsidR="00D56670" w:rsidRPr="000766B8" w:rsidRDefault="00D56670" w:rsidP="00D56670">
      <w:pPr>
        <w:numPr>
          <w:ilvl w:val="1"/>
          <w:numId w:val="25"/>
        </w:numPr>
        <w:suppressAutoHyphens/>
        <w:spacing w:after="120"/>
        <w:ind w:left="0" w:firstLine="709"/>
        <w:jc w:val="both"/>
      </w:pPr>
      <w:r w:rsidRPr="000766B8">
        <w:t>Услуги, изложенные в п. 1.1 настоящего Договора, оказываются в отношении транспортных средств Заказчика, указанных в Приложении № 2, являющемся неотъемлемой частью настоящего Договора.</w:t>
      </w:r>
    </w:p>
    <w:p w:rsidR="00D56670" w:rsidRPr="000766B8" w:rsidRDefault="00D56670" w:rsidP="00D56670">
      <w:pPr>
        <w:numPr>
          <w:ilvl w:val="1"/>
          <w:numId w:val="25"/>
        </w:numPr>
        <w:suppressAutoHyphens/>
        <w:spacing w:after="120"/>
        <w:ind w:left="0" w:firstLine="709"/>
        <w:jc w:val="both"/>
      </w:pPr>
      <w:r w:rsidRPr="000766B8">
        <w:t>Срок начала оказания У</w:t>
      </w:r>
      <w:r>
        <w:t>слуг по настоящему Договору – март 2018 г.</w:t>
      </w:r>
      <w:r w:rsidRPr="000766B8">
        <w:t>;</w:t>
      </w:r>
    </w:p>
    <w:p w:rsidR="00D56670" w:rsidRPr="000766B8" w:rsidRDefault="00D56670" w:rsidP="00D56670">
      <w:pPr>
        <w:spacing w:after="120"/>
        <w:ind w:left="0" w:firstLine="709"/>
        <w:jc w:val="both"/>
      </w:pPr>
      <w:r w:rsidRPr="000766B8">
        <w:t xml:space="preserve">Срок окончания оказания Услуг по настоящему Договору – 31.12.2018 включительно. </w:t>
      </w:r>
    </w:p>
    <w:p w:rsidR="00D56670" w:rsidRPr="000766B8" w:rsidRDefault="00D56670" w:rsidP="00D56670">
      <w:pPr>
        <w:spacing w:after="120"/>
        <w:ind w:left="0" w:firstLine="709"/>
        <w:jc w:val="both"/>
      </w:pPr>
      <w:r w:rsidRPr="000766B8">
        <w:t>Этапы оказания услуг:</w:t>
      </w:r>
    </w:p>
    <w:p w:rsidR="00D56670" w:rsidRPr="000766B8" w:rsidRDefault="00D56670" w:rsidP="00D56670">
      <w:pPr>
        <w:spacing w:after="120"/>
        <w:ind w:left="0" w:firstLine="709"/>
        <w:jc w:val="both"/>
      </w:pPr>
      <w:r w:rsidRPr="000766B8">
        <w:t xml:space="preserve"> I этап: март 2018 г.;</w:t>
      </w:r>
    </w:p>
    <w:p w:rsidR="00D56670" w:rsidRPr="000766B8" w:rsidRDefault="00D56670" w:rsidP="00D56670">
      <w:pPr>
        <w:spacing w:after="120"/>
        <w:ind w:left="0" w:firstLine="709"/>
        <w:jc w:val="both"/>
      </w:pPr>
      <w:r w:rsidRPr="000766B8">
        <w:t xml:space="preserve"> II этап: июнь 2018 г.;</w:t>
      </w:r>
    </w:p>
    <w:p w:rsidR="00D56670" w:rsidRDefault="00D56670" w:rsidP="00D56670">
      <w:pPr>
        <w:spacing w:after="120"/>
        <w:ind w:left="0" w:firstLine="709"/>
        <w:jc w:val="both"/>
      </w:pPr>
      <w:r w:rsidRPr="000766B8">
        <w:t xml:space="preserve"> III этап: сентябрь 2018 г.;</w:t>
      </w:r>
    </w:p>
    <w:p w:rsidR="00D56670" w:rsidRPr="000766B8" w:rsidRDefault="00D56670" w:rsidP="00D56670">
      <w:pPr>
        <w:spacing w:after="120"/>
        <w:ind w:left="709"/>
        <w:jc w:val="both"/>
      </w:pPr>
      <w:r w:rsidRPr="000766B8">
        <w:t>1.5. Место оказания Услуг: г. Санкт-Петербург.</w:t>
      </w:r>
    </w:p>
    <w:p w:rsidR="00D56670" w:rsidRPr="000766B8" w:rsidRDefault="00D56670" w:rsidP="00D56670">
      <w:pPr>
        <w:pStyle w:val="afd"/>
        <w:spacing w:after="120"/>
      </w:pPr>
    </w:p>
    <w:p w:rsidR="00D56670" w:rsidRPr="000766B8" w:rsidRDefault="00D56670" w:rsidP="00D56670">
      <w:pPr>
        <w:numPr>
          <w:ilvl w:val="0"/>
          <w:numId w:val="25"/>
        </w:numPr>
        <w:suppressAutoHyphens/>
        <w:spacing w:after="120"/>
        <w:ind w:left="0" w:firstLine="709"/>
        <w:rPr>
          <w:b/>
        </w:rPr>
      </w:pPr>
      <w:r w:rsidRPr="000766B8">
        <w:rPr>
          <w:b/>
        </w:rPr>
        <w:t xml:space="preserve">Цена Услуг и порядок оплаты </w:t>
      </w:r>
    </w:p>
    <w:p w:rsidR="00D56670" w:rsidRPr="00D56670" w:rsidRDefault="00D56670" w:rsidP="00D56670">
      <w:pPr>
        <w:spacing w:after="120"/>
        <w:ind w:left="0" w:firstLine="709"/>
        <w:jc w:val="both"/>
        <w:rPr>
          <w:b/>
        </w:rPr>
      </w:pPr>
      <w:r w:rsidRPr="00D56670">
        <w:t>2.1.</w:t>
      </w:r>
      <w:r w:rsidRPr="00D56670">
        <w:tab/>
        <w:t>За оказанные по настоящему Договору Услуги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________(______________________________________) рублей ___ копеек с учетом всех расходов Исполнителя, связанных с</w:t>
      </w:r>
      <w:r w:rsidRPr="00D56670">
        <w:rPr>
          <w:b/>
        </w:rPr>
        <w:t xml:space="preserve"> </w:t>
      </w:r>
      <w:r w:rsidRPr="00D56670">
        <w:t>подготовкой пакета документов и предоставлением его в соответствующие органы исполнительной власти</w:t>
      </w:r>
      <w:r w:rsidRPr="00D56670">
        <w:rPr>
          <w:b/>
        </w:rPr>
        <w:t xml:space="preserve">, </w:t>
      </w:r>
      <w:r w:rsidRPr="00D56670">
        <w:t>разработкой и согласованием с балансодержателями автомобильных дорог маршрута движения автотранспортных средств , в том числе НДС</w:t>
      </w:r>
      <w:r w:rsidRPr="00D56670">
        <w:rPr>
          <w:rStyle w:val="aa"/>
        </w:rPr>
        <w:footnoteReference w:id="3"/>
      </w:r>
      <w:r w:rsidRPr="00D56670">
        <w:t> – 18% _______ (___________________________) рублей.</w:t>
      </w:r>
      <w:r w:rsidRPr="00D56670">
        <w:tab/>
        <w:t xml:space="preserve"> </w:t>
      </w:r>
      <w:r w:rsidRPr="00D56670">
        <w:rPr>
          <w:i/>
        </w:rPr>
        <w:t>(цена Услуг и сумма налога указываются цифрами и в скобках прописью)</w:t>
      </w:r>
    </w:p>
    <w:p w:rsidR="00D56670" w:rsidRPr="00D56670" w:rsidRDefault="00D56670" w:rsidP="00D56670">
      <w:pPr>
        <w:pStyle w:val="aff7"/>
        <w:spacing w:after="120"/>
        <w:ind w:left="0" w:firstLine="709"/>
        <w:jc w:val="both"/>
      </w:pPr>
      <w:r w:rsidRPr="00D56670">
        <w:t>2.2. Цена всех Услуг, указанная в п. 2.1. Договора, не включает расходы на оплату:</w:t>
      </w:r>
    </w:p>
    <w:p w:rsidR="00D56670" w:rsidRPr="00D56670" w:rsidRDefault="00D56670" w:rsidP="00D56670">
      <w:pPr>
        <w:pStyle w:val="aff7"/>
        <w:spacing w:after="120"/>
        <w:ind w:left="0" w:firstLine="709"/>
        <w:jc w:val="both"/>
      </w:pPr>
      <w:r w:rsidRPr="00D56670">
        <w:t>- государственных пошлин и обязательных платежей,</w:t>
      </w:r>
    </w:p>
    <w:p w:rsidR="00D56670" w:rsidRPr="00D56670" w:rsidRDefault="00D56670" w:rsidP="00D56670">
      <w:pPr>
        <w:pStyle w:val="aff7"/>
        <w:spacing w:after="120"/>
        <w:ind w:left="0" w:firstLine="709"/>
        <w:jc w:val="both"/>
      </w:pPr>
      <w:r w:rsidRPr="00D56670">
        <w:t>- платежей в возмещение вреда наносимого автодорогам тяжеловесными транспортными средствами.</w:t>
      </w:r>
    </w:p>
    <w:p w:rsidR="00D56670" w:rsidRPr="00D56670" w:rsidRDefault="00D56670" w:rsidP="00D56670">
      <w:pPr>
        <w:pStyle w:val="aff7"/>
        <w:spacing w:after="120"/>
        <w:ind w:left="0" w:firstLine="709"/>
        <w:jc w:val="both"/>
      </w:pPr>
      <w:r w:rsidRPr="00D56670">
        <w:t>2.3. Стоимость одного разрешения составляет ________ руб. (_______) ___ коп. в том числе НДС</w:t>
      </w:r>
      <w:r w:rsidRPr="00D56670">
        <w:rPr>
          <w:rStyle w:val="aa"/>
        </w:rPr>
        <w:footnoteReference w:id="4"/>
      </w:r>
      <w:r w:rsidRPr="00D56670">
        <w:t> – 18% _______ (___________________________) рублей</w:t>
      </w:r>
      <w:r w:rsidRPr="00D56670" w:rsidDel="00631504">
        <w:t xml:space="preserve"> </w:t>
      </w:r>
      <w:r w:rsidRPr="00D56670">
        <w:t>.</w:t>
      </w:r>
    </w:p>
    <w:p w:rsidR="00D56670" w:rsidRPr="00D56670" w:rsidRDefault="00D56670" w:rsidP="00D56670">
      <w:pPr>
        <w:tabs>
          <w:tab w:val="left" w:pos="709"/>
        </w:tabs>
        <w:spacing w:after="120"/>
        <w:ind w:left="0" w:firstLine="709"/>
        <w:jc w:val="both"/>
      </w:pPr>
      <w:r w:rsidRPr="00D56670">
        <w:t>2.4. Оплата Услуг производится Заказчиком поэтапно в течение 30 (тридцати) календарных дней с даты подписания акта сдачи-приемки оказанных услуг на основании выставленного Исполнителем счета, счета-фактуры. Авансирование не предусмотрено.</w:t>
      </w:r>
    </w:p>
    <w:p w:rsidR="00D56670" w:rsidRPr="00D56670" w:rsidRDefault="00D56670" w:rsidP="00D56670">
      <w:pPr>
        <w:pStyle w:val="aff7"/>
        <w:spacing w:after="120"/>
        <w:ind w:left="0" w:firstLine="709"/>
        <w:jc w:val="both"/>
      </w:pPr>
      <w:r w:rsidRPr="00D56670">
        <w:t xml:space="preserve"> </w:t>
      </w:r>
    </w:p>
    <w:p w:rsidR="00D56670" w:rsidRPr="00D56670" w:rsidRDefault="00D56670" w:rsidP="00D56670">
      <w:pPr>
        <w:numPr>
          <w:ilvl w:val="0"/>
          <w:numId w:val="26"/>
        </w:numPr>
        <w:shd w:val="clear" w:color="auto" w:fill="FFFFFF"/>
        <w:suppressAutoHyphens/>
        <w:spacing w:after="120"/>
        <w:ind w:left="0" w:firstLine="709"/>
        <w:rPr>
          <w:b/>
        </w:rPr>
      </w:pPr>
      <w:r w:rsidRPr="00D56670">
        <w:rPr>
          <w:b/>
        </w:rPr>
        <w:t>Порядок сдачи и приемки Услуг</w:t>
      </w:r>
    </w:p>
    <w:p w:rsidR="00D56670" w:rsidRPr="00D56670" w:rsidRDefault="00D56670" w:rsidP="00D56670">
      <w:pPr>
        <w:widowControl w:val="0"/>
        <w:shd w:val="clear" w:color="auto" w:fill="FFFFFF"/>
        <w:autoSpaceDE w:val="0"/>
        <w:autoSpaceDN w:val="0"/>
        <w:adjustRightInd w:val="0"/>
        <w:spacing w:after="120"/>
        <w:ind w:left="0" w:firstLine="709"/>
        <w:jc w:val="both"/>
        <w:rPr>
          <w:strike/>
        </w:rPr>
      </w:pPr>
      <w:r w:rsidRPr="00D56670">
        <w:t>3.1.</w:t>
      </w:r>
      <w:r w:rsidRPr="00D56670">
        <w:tab/>
        <w:t>По завершении оказания этапа Услуг Исполнитель в течении 5 (пяти) календарных дней представляет Заказчику акт сдачи-приемки оказанных Услуг, счет, счет-фактуру.</w:t>
      </w:r>
    </w:p>
    <w:p w:rsidR="00D56670" w:rsidRPr="00D56670" w:rsidRDefault="00D56670" w:rsidP="00D56670">
      <w:pPr>
        <w:widowControl w:val="0"/>
        <w:shd w:val="clear" w:color="auto" w:fill="FFFFFF"/>
        <w:autoSpaceDE w:val="0"/>
        <w:autoSpaceDN w:val="0"/>
        <w:adjustRightInd w:val="0"/>
        <w:spacing w:after="120"/>
        <w:ind w:left="0" w:firstLine="709"/>
        <w:jc w:val="both"/>
      </w:pPr>
      <w:r w:rsidRPr="00D56670">
        <w:t>3.2.</w:t>
      </w:r>
      <w:r w:rsidRPr="00D56670">
        <w:tab/>
        <w:t xml:space="preserve"> Заказчик в течении 5 (пяти) календарных дней с даты получения акта сдачи-приемки этапа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 </w:t>
      </w:r>
    </w:p>
    <w:p w:rsidR="00D56670" w:rsidRPr="00D56670" w:rsidRDefault="00D56670" w:rsidP="00D56670">
      <w:pPr>
        <w:widowControl w:val="0"/>
        <w:numPr>
          <w:ilvl w:val="1"/>
          <w:numId w:val="27"/>
        </w:numPr>
        <w:shd w:val="clear" w:color="auto" w:fill="FFFFFF"/>
        <w:autoSpaceDE w:val="0"/>
        <w:autoSpaceDN w:val="0"/>
        <w:adjustRightInd w:val="0"/>
        <w:spacing w:after="120"/>
        <w:ind w:left="0" w:firstLine="709"/>
        <w:jc w:val="both"/>
        <w:rPr>
          <w:strike/>
        </w:rPr>
      </w:pPr>
      <w:r w:rsidRPr="00D56670">
        <w:t>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D56670" w:rsidRPr="00D56670" w:rsidRDefault="00D56670" w:rsidP="00D56670">
      <w:pPr>
        <w:widowControl w:val="0"/>
        <w:shd w:val="clear" w:color="auto" w:fill="FFFFFF"/>
        <w:autoSpaceDE w:val="0"/>
        <w:autoSpaceDN w:val="0"/>
        <w:adjustRightInd w:val="0"/>
        <w:spacing w:after="120"/>
        <w:ind w:left="0" w:firstLine="709"/>
        <w:jc w:val="both"/>
        <w:rPr>
          <w:strike/>
        </w:rPr>
      </w:pPr>
    </w:p>
    <w:p w:rsidR="00D56670" w:rsidRPr="00D56670" w:rsidRDefault="00D56670" w:rsidP="00D56670">
      <w:pPr>
        <w:pStyle w:val="afd"/>
        <w:numPr>
          <w:ilvl w:val="0"/>
          <w:numId w:val="27"/>
        </w:numPr>
        <w:suppressAutoHyphens/>
        <w:spacing w:after="120"/>
        <w:ind w:left="0" w:firstLine="709"/>
        <w:rPr>
          <w:b/>
          <w:sz w:val="24"/>
          <w:szCs w:val="24"/>
        </w:rPr>
      </w:pPr>
      <w:r w:rsidRPr="00D56670">
        <w:rPr>
          <w:b/>
          <w:sz w:val="24"/>
          <w:szCs w:val="24"/>
        </w:rPr>
        <w:t>Обязанности Сторон</w:t>
      </w:r>
    </w:p>
    <w:p w:rsidR="00D56670" w:rsidRPr="00D56670" w:rsidRDefault="00D56670" w:rsidP="00D56670">
      <w:pPr>
        <w:pStyle w:val="afd"/>
        <w:spacing w:after="120"/>
        <w:ind w:left="0"/>
        <w:jc w:val="both"/>
        <w:rPr>
          <w:sz w:val="24"/>
          <w:szCs w:val="24"/>
        </w:rPr>
      </w:pPr>
      <w:r w:rsidRPr="00D56670">
        <w:rPr>
          <w:sz w:val="24"/>
          <w:szCs w:val="24"/>
        </w:rPr>
        <w:t>4.1. Исполнитель обязан:</w:t>
      </w:r>
    </w:p>
    <w:p w:rsidR="00D56670" w:rsidRPr="00D56670" w:rsidRDefault="00D56670" w:rsidP="00D56670">
      <w:pPr>
        <w:pStyle w:val="afd"/>
        <w:spacing w:after="120"/>
        <w:ind w:left="0"/>
        <w:jc w:val="both"/>
        <w:rPr>
          <w:sz w:val="24"/>
          <w:szCs w:val="24"/>
        </w:rPr>
      </w:pPr>
      <w:r w:rsidRPr="00D56670">
        <w:rPr>
          <w:sz w:val="24"/>
          <w:szCs w:val="24"/>
        </w:rPr>
        <w:t xml:space="preserve">4.1.1. Оказать Услуги в соответствии с требованиями настоящего Договора. </w:t>
      </w:r>
    </w:p>
    <w:p w:rsidR="00D56670" w:rsidRPr="00D56670" w:rsidRDefault="00D56670" w:rsidP="00D56670">
      <w:pPr>
        <w:pStyle w:val="afd"/>
        <w:spacing w:after="120"/>
        <w:ind w:left="0"/>
        <w:jc w:val="both"/>
        <w:rPr>
          <w:sz w:val="24"/>
          <w:szCs w:val="24"/>
        </w:rPr>
      </w:pPr>
      <w:r w:rsidRPr="00D56670">
        <w:rPr>
          <w:sz w:val="24"/>
          <w:szCs w:val="24"/>
        </w:rPr>
        <w:t>4.1.2. Незамедлительно информировать Заказчика в случае выявления нецелесообразности продолжения оказания Услуг.</w:t>
      </w:r>
    </w:p>
    <w:p w:rsidR="00D56670" w:rsidRPr="00D56670" w:rsidRDefault="00D56670" w:rsidP="00D56670">
      <w:pPr>
        <w:pStyle w:val="afd"/>
        <w:spacing w:after="120"/>
        <w:ind w:left="0"/>
        <w:jc w:val="both"/>
        <w:rPr>
          <w:sz w:val="24"/>
          <w:szCs w:val="24"/>
        </w:rPr>
      </w:pPr>
      <w:r w:rsidRPr="00D56670">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D56670" w:rsidRPr="00D56670" w:rsidRDefault="00D56670" w:rsidP="00D56670">
      <w:pPr>
        <w:pStyle w:val="afd"/>
        <w:spacing w:after="120"/>
        <w:ind w:left="0"/>
        <w:jc w:val="both"/>
        <w:rPr>
          <w:sz w:val="24"/>
          <w:szCs w:val="24"/>
        </w:rPr>
      </w:pPr>
      <w:r w:rsidRPr="00D56670">
        <w:rPr>
          <w:sz w:val="24"/>
          <w:szCs w:val="24"/>
        </w:rPr>
        <w:t>4.1.4.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4 к настоящему Договору.</w:t>
      </w:r>
    </w:p>
    <w:p w:rsidR="00D56670" w:rsidRPr="00D56670" w:rsidRDefault="00D56670" w:rsidP="00D56670">
      <w:pPr>
        <w:pStyle w:val="afd"/>
        <w:spacing w:after="120"/>
        <w:ind w:left="0"/>
        <w:jc w:val="both"/>
        <w:rPr>
          <w:sz w:val="24"/>
          <w:szCs w:val="24"/>
        </w:rPr>
      </w:pPr>
      <w:r w:rsidRPr="00D56670">
        <w:rPr>
          <w:sz w:val="24"/>
          <w:szCs w:val="24"/>
        </w:rPr>
        <w:t>4.1.5. В случае непредоставления Исполнителем указанной в п.п. 4.1.4. информации, Заказчик вправе расторгнуть Договор в одностороннем порядке при условии направления письменного уведомления в адрес Исполнителя за 30 (Тридцать) дней до предполагаемой даты расторжения Договора. При этом Сторонами производится сверка расчётов с составлением соответствующего акта.</w:t>
      </w:r>
    </w:p>
    <w:p w:rsidR="00D56670" w:rsidRPr="00D56670" w:rsidRDefault="00D56670" w:rsidP="00D56670">
      <w:pPr>
        <w:pStyle w:val="afd"/>
        <w:spacing w:after="120"/>
        <w:ind w:left="0"/>
        <w:jc w:val="both"/>
        <w:rPr>
          <w:sz w:val="24"/>
          <w:szCs w:val="24"/>
        </w:rPr>
      </w:pPr>
      <w:r w:rsidRPr="00D56670">
        <w:rPr>
          <w:sz w:val="24"/>
          <w:szCs w:val="24"/>
        </w:rPr>
        <w:t>4.1.6. Передавать Заказчику каждое последующее спецразрешение не позднее дня, следующего за днем окончания действия предыдущего спецразрешения.</w:t>
      </w:r>
    </w:p>
    <w:p w:rsidR="00D56670" w:rsidRPr="00D56670" w:rsidRDefault="00D56670" w:rsidP="00D56670">
      <w:pPr>
        <w:pStyle w:val="afd"/>
        <w:spacing w:after="120"/>
        <w:ind w:left="0"/>
        <w:jc w:val="both"/>
        <w:rPr>
          <w:sz w:val="24"/>
          <w:szCs w:val="24"/>
        </w:rPr>
      </w:pPr>
      <w:r w:rsidRPr="00D56670">
        <w:rPr>
          <w:sz w:val="24"/>
          <w:szCs w:val="24"/>
        </w:rPr>
        <w:t>4.2. Заказчик обязан:</w:t>
      </w:r>
    </w:p>
    <w:p w:rsidR="00D56670" w:rsidRPr="00D56670" w:rsidRDefault="00D56670" w:rsidP="00D56670">
      <w:pPr>
        <w:pStyle w:val="afd"/>
        <w:spacing w:after="120"/>
        <w:ind w:left="0"/>
        <w:jc w:val="both"/>
        <w:rPr>
          <w:sz w:val="24"/>
          <w:szCs w:val="24"/>
        </w:rPr>
      </w:pPr>
      <w:r w:rsidRPr="00D56670">
        <w:rPr>
          <w:sz w:val="24"/>
          <w:szCs w:val="24"/>
        </w:rPr>
        <w:t>4.2.1. Передавать Исполнителю необходимую для оказания Услуг информацию и документацию.</w:t>
      </w:r>
    </w:p>
    <w:p w:rsidR="00D56670" w:rsidRPr="00D56670" w:rsidRDefault="00D56670" w:rsidP="00D56670">
      <w:pPr>
        <w:pStyle w:val="afd"/>
        <w:spacing w:after="120"/>
        <w:ind w:left="0"/>
        <w:jc w:val="both"/>
        <w:rPr>
          <w:sz w:val="24"/>
          <w:szCs w:val="24"/>
        </w:rPr>
      </w:pPr>
      <w:r w:rsidRPr="00D56670">
        <w:rPr>
          <w:sz w:val="24"/>
          <w:szCs w:val="24"/>
        </w:rPr>
        <w:t>4.2.2. Оплатить Услуги в установленный срок в соответствии с условиями настоящего Договора.</w:t>
      </w:r>
    </w:p>
    <w:p w:rsidR="00D56670" w:rsidRPr="00D56670" w:rsidRDefault="00D56670" w:rsidP="00D56670">
      <w:pPr>
        <w:pStyle w:val="19"/>
        <w:spacing w:after="120"/>
        <w:ind w:left="0" w:firstLine="709"/>
        <w:rPr>
          <w:sz w:val="24"/>
          <w:szCs w:val="24"/>
        </w:rPr>
      </w:pPr>
      <w:r w:rsidRPr="00D56670">
        <w:rPr>
          <w:sz w:val="24"/>
          <w:szCs w:val="24"/>
        </w:rPr>
        <w:t>4.2.3.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D56670" w:rsidRPr="00D56670" w:rsidRDefault="00D56670" w:rsidP="00D56670">
      <w:pPr>
        <w:pStyle w:val="aff7"/>
        <w:numPr>
          <w:ilvl w:val="0"/>
          <w:numId w:val="27"/>
        </w:numPr>
        <w:suppressAutoHyphens/>
        <w:spacing w:after="120"/>
        <w:ind w:left="0" w:firstLine="709"/>
        <w:rPr>
          <w:b/>
        </w:rPr>
      </w:pPr>
      <w:r w:rsidRPr="00D56670">
        <w:rPr>
          <w:b/>
        </w:rPr>
        <w:t>Ответственность Сторон</w:t>
      </w:r>
    </w:p>
    <w:p w:rsidR="00D56670" w:rsidRPr="00D56670" w:rsidRDefault="00D56670" w:rsidP="00D56670">
      <w:pPr>
        <w:pStyle w:val="ConsNormal"/>
        <w:spacing w:after="120"/>
        <w:ind w:left="0" w:firstLine="709"/>
        <w:jc w:val="both"/>
        <w:rPr>
          <w:rFonts w:ascii="Times New Roman" w:hAnsi="Times New Roman" w:cs="Times New Roman"/>
          <w:sz w:val="24"/>
          <w:szCs w:val="24"/>
        </w:rPr>
      </w:pPr>
      <w:r w:rsidRPr="00D56670">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56670" w:rsidRPr="00D56670" w:rsidRDefault="00D56670" w:rsidP="00D56670">
      <w:pPr>
        <w:pStyle w:val="ConsNormal"/>
        <w:spacing w:after="120"/>
        <w:ind w:left="0" w:firstLine="709"/>
        <w:jc w:val="both"/>
        <w:rPr>
          <w:rFonts w:ascii="Times New Roman" w:hAnsi="Times New Roman" w:cs="Times New Roman"/>
          <w:i/>
          <w:sz w:val="24"/>
          <w:szCs w:val="24"/>
        </w:rPr>
      </w:pPr>
      <w:r w:rsidRPr="00D56670">
        <w:rPr>
          <w:rFonts w:ascii="Times New Roman" w:hAnsi="Times New Roman" w:cs="Times New Roman"/>
          <w:sz w:val="24"/>
          <w:szCs w:val="24"/>
        </w:rPr>
        <w:t>5.2. В случае нарушения сроков оказания Услуг по настоящему Договору Заказчик вправе потребовать от Исполнителя уплаты пени в размере 0,1 % от цены настоящего Договора за каждый день просрочки.</w:t>
      </w:r>
    </w:p>
    <w:p w:rsidR="00D56670" w:rsidRPr="00D56670" w:rsidRDefault="00D56670" w:rsidP="00D56670">
      <w:pPr>
        <w:widowControl w:val="0"/>
        <w:autoSpaceDE w:val="0"/>
        <w:autoSpaceDN w:val="0"/>
        <w:adjustRightInd w:val="0"/>
        <w:spacing w:after="120"/>
        <w:ind w:left="0" w:firstLine="709"/>
        <w:jc w:val="both"/>
      </w:pPr>
      <w:r w:rsidRPr="00D56670">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(Десять) % от цены настоящего Договора.</w:t>
      </w:r>
    </w:p>
    <w:p w:rsidR="00D56670" w:rsidRPr="00D56670" w:rsidRDefault="00D56670" w:rsidP="00D56670">
      <w:pPr>
        <w:widowControl w:val="0"/>
        <w:autoSpaceDE w:val="0"/>
        <w:autoSpaceDN w:val="0"/>
        <w:adjustRightInd w:val="0"/>
        <w:spacing w:after="120"/>
        <w:ind w:left="0" w:firstLine="709"/>
        <w:jc w:val="both"/>
      </w:pPr>
      <w:r w:rsidRPr="00D56670">
        <w:t>В случае возникновения при этом у Заказчика каких-либо убытков Исполнитель возмещает такие убытки Заказчику в полном объеме.</w:t>
      </w:r>
    </w:p>
    <w:p w:rsidR="00D56670" w:rsidRPr="00D56670" w:rsidRDefault="00D56670" w:rsidP="00D56670">
      <w:pPr>
        <w:pStyle w:val="aff4"/>
        <w:spacing w:after="120"/>
        <w:ind w:left="0" w:firstLine="709"/>
        <w:jc w:val="both"/>
        <w:rPr>
          <w:b/>
          <w:sz w:val="24"/>
          <w:szCs w:val="24"/>
        </w:rPr>
      </w:pPr>
      <w:r w:rsidRPr="00D56670">
        <w:rPr>
          <w:sz w:val="24"/>
          <w:szCs w:val="24"/>
        </w:rPr>
        <w:t>5.4.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r w:rsidRPr="00D56670">
        <w:rPr>
          <w:b/>
          <w:sz w:val="24"/>
          <w:szCs w:val="24"/>
        </w:rPr>
        <w:t xml:space="preserve"> </w:t>
      </w:r>
    </w:p>
    <w:p w:rsidR="00D56670" w:rsidRPr="00D56670" w:rsidRDefault="00D56670" w:rsidP="00D56670">
      <w:pPr>
        <w:pStyle w:val="aff4"/>
        <w:spacing w:after="120"/>
        <w:ind w:left="0" w:firstLine="709"/>
        <w:jc w:val="both"/>
        <w:rPr>
          <w:sz w:val="24"/>
          <w:szCs w:val="24"/>
        </w:rPr>
      </w:pPr>
      <w:r w:rsidRPr="00D56670">
        <w:rPr>
          <w:sz w:val="24"/>
          <w:szCs w:val="24"/>
        </w:rPr>
        <w:t>5.5. 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rsidR="00D56670" w:rsidRPr="000766B8" w:rsidRDefault="00D56670" w:rsidP="00D56670">
      <w:pPr>
        <w:spacing w:after="120"/>
        <w:ind w:firstLine="709"/>
        <w:jc w:val="both"/>
      </w:pPr>
    </w:p>
    <w:p w:rsidR="00D56670" w:rsidRPr="00D56670" w:rsidRDefault="00D56670" w:rsidP="00D56670">
      <w:pPr>
        <w:pStyle w:val="afd"/>
        <w:numPr>
          <w:ilvl w:val="0"/>
          <w:numId w:val="27"/>
        </w:numPr>
        <w:suppressAutoHyphens/>
        <w:spacing w:after="120"/>
        <w:ind w:left="0" w:firstLine="709"/>
        <w:rPr>
          <w:b/>
          <w:sz w:val="24"/>
          <w:szCs w:val="24"/>
        </w:rPr>
      </w:pPr>
      <w:r w:rsidRPr="00D56670">
        <w:rPr>
          <w:b/>
          <w:sz w:val="24"/>
          <w:szCs w:val="24"/>
        </w:rPr>
        <w:t>Обстоятельства непреодолимой силы</w:t>
      </w:r>
    </w:p>
    <w:p w:rsidR="00D56670" w:rsidRPr="000766B8" w:rsidRDefault="00D56670" w:rsidP="00D56670">
      <w:pPr>
        <w:pStyle w:val="ConsNormal"/>
        <w:numPr>
          <w:ilvl w:val="1"/>
          <w:numId w:val="27"/>
        </w:numPr>
        <w:spacing w:after="120"/>
        <w:ind w:left="0" w:firstLine="709"/>
        <w:jc w:val="both"/>
        <w:rPr>
          <w:rFonts w:ascii="Times New Roman" w:hAnsi="Times New Roman" w:cs="Times New Roman"/>
          <w:sz w:val="24"/>
          <w:szCs w:val="24"/>
        </w:rPr>
      </w:pPr>
      <w:r w:rsidRPr="000766B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D56670" w:rsidRPr="000766B8" w:rsidRDefault="00D56670" w:rsidP="00D56670">
      <w:pPr>
        <w:pStyle w:val="ConsNormal"/>
        <w:numPr>
          <w:ilvl w:val="1"/>
          <w:numId w:val="27"/>
        </w:numPr>
        <w:spacing w:after="120"/>
        <w:ind w:left="0" w:firstLine="709"/>
        <w:jc w:val="both"/>
        <w:rPr>
          <w:rFonts w:ascii="Times New Roman" w:hAnsi="Times New Roman" w:cs="Times New Roman"/>
          <w:sz w:val="24"/>
          <w:szCs w:val="24"/>
        </w:rPr>
      </w:pPr>
      <w:r w:rsidRPr="000766B8">
        <w:rPr>
          <w:rFonts w:ascii="Times New Roman" w:hAnsi="Times New Roman" w:cs="Times New Roman"/>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56670" w:rsidRPr="000766B8" w:rsidRDefault="00D56670" w:rsidP="00D56670">
      <w:pPr>
        <w:pStyle w:val="ConsNormal"/>
        <w:numPr>
          <w:ilvl w:val="1"/>
          <w:numId w:val="27"/>
        </w:numPr>
        <w:spacing w:after="120"/>
        <w:ind w:left="0" w:firstLine="709"/>
        <w:jc w:val="both"/>
        <w:rPr>
          <w:rFonts w:ascii="Times New Roman" w:hAnsi="Times New Roman" w:cs="Times New Roman"/>
          <w:sz w:val="24"/>
          <w:szCs w:val="24"/>
        </w:rPr>
      </w:pPr>
      <w:r w:rsidRPr="000766B8">
        <w:rPr>
          <w:rFonts w:ascii="Times New Roman" w:hAnsi="Times New Roman" w:cs="Times New Roman"/>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56670" w:rsidRPr="000766B8" w:rsidRDefault="00D56670" w:rsidP="00D56670">
      <w:pPr>
        <w:pStyle w:val="ConsNormal"/>
        <w:numPr>
          <w:ilvl w:val="1"/>
          <w:numId w:val="27"/>
        </w:numPr>
        <w:spacing w:after="120"/>
        <w:ind w:left="0" w:firstLine="709"/>
        <w:jc w:val="both"/>
        <w:rPr>
          <w:rFonts w:ascii="Times New Roman" w:hAnsi="Times New Roman" w:cs="Times New Roman"/>
          <w:sz w:val="24"/>
          <w:szCs w:val="24"/>
        </w:rPr>
      </w:pPr>
      <w:r w:rsidRPr="000766B8">
        <w:rPr>
          <w:rFonts w:ascii="Times New Roman" w:hAnsi="Times New Roman" w:cs="Times New Roman"/>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 8.3 настоящего Договора.</w:t>
      </w:r>
    </w:p>
    <w:p w:rsidR="00D56670" w:rsidRPr="000766B8" w:rsidRDefault="00D56670" w:rsidP="00D56670">
      <w:pPr>
        <w:pStyle w:val="afd"/>
        <w:spacing w:after="120"/>
      </w:pPr>
    </w:p>
    <w:p w:rsidR="00D56670" w:rsidRPr="000766B8" w:rsidRDefault="00D56670" w:rsidP="00D56670">
      <w:pPr>
        <w:pStyle w:val="aff7"/>
        <w:numPr>
          <w:ilvl w:val="0"/>
          <w:numId w:val="27"/>
        </w:numPr>
        <w:suppressAutoHyphens/>
        <w:spacing w:after="120"/>
        <w:ind w:left="0" w:firstLine="709"/>
        <w:rPr>
          <w:b/>
        </w:rPr>
      </w:pPr>
      <w:r w:rsidRPr="000766B8">
        <w:rPr>
          <w:b/>
        </w:rPr>
        <w:t>Разрешение споров</w:t>
      </w:r>
    </w:p>
    <w:p w:rsidR="00D56670" w:rsidRPr="000766B8" w:rsidRDefault="00D56670" w:rsidP="00D56670">
      <w:pPr>
        <w:pStyle w:val="ConsNormal"/>
        <w:numPr>
          <w:ilvl w:val="1"/>
          <w:numId w:val="27"/>
        </w:numPr>
        <w:spacing w:after="120"/>
        <w:ind w:left="0" w:firstLine="709"/>
        <w:jc w:val="both"/>
        <w:rPr>
          <w:rFonts w:ascii="Times New Roman" w:hAnsi="Times New Roman" w:cs="Times New Roman"/>
          <w:sz w:val="24"/>
          <w:szCs w:val="24"/>
        </w:rPr>
      </w:pPr>
      <w:r w:rsidRPr="000766B8">
        <w:rPr>
          <w:rFonts w:ascii="Times New Roman" w:hAnsi="Times New Roman" w:cs="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56670" w:rsidRPr="000766B8" w:rsidRDefault="00D56670" w:rsidP="00D56670">
      <w:pPr>
        <w:pStyle w:val="ConsNormal"/>
        <w:numPr>
          <w:ilvl w:val="1"/>
          <w:numId w:val="27"/>
        </w:numPr>
        <w:spacing w:after="120"/>
        <w:ind w:left="0" w:firstLine="709"/>
        <w:jc w:val="both"/>
        <w:rPr>
          <w:rFonts w:ascii="Times New Roman" w:hAnsi="Times New Roman" w:cs="Times New Roman"/>
          <w:sz w:val="24"/>
          <w:szCs w:val="24"/>
        </w:rPr>
      </w:pPr>
      <w:r w:rsidRPr="000766B8">
        <w:rPr>
          <w:rFonts w:ascii="Times New Roman" w:hAnsi="Times New Roman" w:cs="Times New Roman"/>
          <w:sz w:val="24"/>
          <w:szCs w:val="24"/>
        </w:rPr>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D56670" w:rsidRPr="000766B8" w:rsidRDefault="00D56670" w:rsidP="00D56670">
      <w:pPr>
        <w:pStyle w:val="ConsNormal"/>
        <w:numPr>
          <w:ilvl w:val="1"/>
          <w:numId w:val="27"/>
        </w:numPr>
        <w:spacing w:after="120"/>
        <w:ind w:left="0" w:firstLine="709"/>
        <w:jc w:val="both"/>
        <w:rPr>
          <w:rFonts w:ascii="Times New Roman" w:hAnsi="Times New Roman" w:cs="Times New Roman"/>
          <w:b/>
          <w:sz w:val="24"/>
          <w:szCs w:val="24"/>
        </w:rPr>
      </w:pPr>
      <w:r w:rsidRPr="000766B8">
        <w:rPr>
          <w:rFonts w:ascii="Times New Roman" w:hAnsi="Times New Roman" w:cs="Times New Roman"/>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D56670" w:rsidRPr="000766B8" w:rsidRDefault="00D56670" w:rsidP="00D56670">
      <w:pPr>
        <w:pStyle w:val="aff7"/>
        <w:spacing w:after="120"/>
        <w:ind w:left="0" w:firstLine="709"/>
        <w:rPr>
          <w:b/>
        </w:rPr>
      </w:pPr>
    </w:p>
    <w:p w:rsidR="00D56670" w:rsidRPr="000766B8" w:rsidRDefault="00D56670" w:rsidP="00D56670">
      <w:pPr>
        <w:pStyle w:val="ConsNormal"/>
        <w:numPr>
          <w:ilvl w:val="0"/>
          <w:numId w:val="27"/>
        </w:numPr>
        <w:spacing w:after="120"/>
        <w:ind w:left="0" w:firstLine="709"/>
        <w:rPr>
          <w:rFonts w:ascii="Times New Roman" w:hAnsi="Times New Roman" w:cs="Times New Roman"/>
          <w:b/>
          <w:sz w:val="24"/>
          <w:szCs w:val="24"/>
        </w:rPr>
      </w:pPr>
      <w:r w:rsidRPr="000766B8">
        <w:rPr>
          <w:rFonts w:ascii="Times New Roman" w:hAnsi="Times New Roman" w:cs="Times New Roman"/>
          <w:b/>
          <w:sz w:val="24"/>
          <w:szCs w:val="24"/>
        </w:rPr>
        <w:t xml:space="preserve">Порядок внесения изменений, </w:t>
      </w:r>
    </w:p>
    <w:p w:rsidR="00D56670" w:rsidRPr="000766B8" w:rsidRDefault="00D56670" w:rsidP="00D56670">
      <w:pPr>
        <w:pStyle w:val="ConsNormal"/>
        <w:spacing w:after="120"/>
        <w:ind w:firstLine="709"/>
        <w:rPr>
          <w:rFonts w:ascii="Times New Roman" w:hAnsi="Times New Roman" w:cs="Times New Roman"/>
          <w:b/>
          <w:sz w:val="24"/>
          <w:szCs w:val="24"/>
        </w:rPr>
      </w:pPr>
      <w:r w:rsidRPr="000766B8">
        <w:rPr>
          <w:rFonts w:ascii="Times New Roman" w:hAnsi="Times New Roman" w:cs="Times New Roman"/>
          <w:b/>
          <w:sz w:val="24"/>
          <w:szCs w:val="24"/>
        </w:rPr>
        <w:t>дополнений в Договор и его расторжения</w:t>
      </w:r>
    </w:p>
    <w:p w:rsidR="00D56670" w:rsidRPr="000766B8" w:rsidRDefault="00D56670" w:rsidP="00D56670">
      <w:pPr>
        <w:pStyle w:val="ConsNormal"/>
        <w:numPr>
          <w:ilvl w:val="1"/>
          <w:numId w:val="27"/>
        </w:numPr>
        <w:spacing w:after="120"/>
        <w:ind w:left="0" w:firstLine="709"/>
        <w:jc w:val="both"/>
        <w:rPr>
          <w:rFonts w:ascii="Times New Roman" w:hAnsi="Times New Roman" w:cs="Times New Roman"/>
          <w:sz w:val="24"/>
          <w:szCs w:val="24"/>
        </w:rPr>
      </w:pPr>
      <w:r w:rsidRPr="000766B8">
        <w:rPr>
          <w:rFonts w:ascii="Times New Roman" w:hAnsi="Times New Roman" w:cs="Times New Roman"/>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56670" w:rsidRPr="000766B8" w:rsidRDefault="00D56670" w:rsidP="00D56670">
      <w:pPr>
        <w:pStyle w:val="ConsNormal"/>
        <w:numPr>
          <w:ilvl w:val="1"/>
          <w:numId w:val="27"/>
        </w:numPr>
        <w:spacing w:after="120"/>
        <w:ind w:left="0" w:firstLine="709"/>
        <w:jc w:val="both"/>
        <w:rPr>
          <w:rFonts w:ascii="Times New Roman" w:hAnsi="Times New Roman" w:cs="Times New Roman"/>
          <w:sz w:val="24"/>
          <w:szCs w:val="24"/>
        </w:rPr>
      </w:pPr>
      <w:r w:rsidRPr="000766B8">
        <w:rPr>
          <w:rFonts w:ascii="Times New Roman" w:hAnsi="Times New Roman" w:cs="Times New Roman"/>
          <w:sz w:val="24"/>
          <w:szCs w:val="24"/>
        </w:rPr>
        <w:t xml:space="preserve">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D56670" w:rsidRPr="000766B8" w:rsidRDefault="00D56670" w:rsidP="00D56670">
      <w:pPr>
        <w:pStyle w:val="ConsNormal"/>
        <w:numPr>
          <w:ilvl w:val="1"/>
          <w:numId w:val="27"/>
        </w:numPr>
        <w:spacing w:after="120"/>
        <w:ind w:left="0" w:firstLine="709"/>
        <w:jc w:val="both"/>
        <w:rPr>
          <w:rFonts w:ascii="Times New Roman" w:hAnsi="Times New Roman" w:cs="Times New Roman"/>
          <w:sz w:val="24"/>
          <w:szCs w:val="24"/>
        </w:rPr>
      </w:pPr>
      <w:r w:rsidRPr="000766B8">
        <w:rPr>
          <w:rFonts w:ascii="Times New Roman" w:hAnsi="Times New Roman" w:cs="Times New Roman"/>
          <w:sz w:val="24"/>
          <w:szCs w:val="24"/>
        </w:rPr>
        <w:t>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D56670" w:rsidRPr="000766B8" w:rsidRDefault="00D56670" w:rsidP="00D56670">
      <w:pPr>
        <w:pStyle w:val="ConsNormal"/>
        <w:spacing w:after="120"/>
        <w:ind w:left="709" w:firstLine="0"/>
        <w:jc w:val="both"/>
        <w:rPr>
          <w:rFonts w:ascii="Times New Roman" w:hAnsi="Times New Roman" w:cs="Times New Roman"/>
          <w:sz w:val="24"/>
          <w:szCs w:val="24"/>
        </w:rPr>
      </w:pPr>
    </w:p>
    <w:p w:rsidR="00D56670" w:rsidRPr="000766B8" w:rsidRDefault="00D56670" w:rsidP="00D56670">
      <w:pPr>
        <w:pStyle w:val="ConsNormal"/>
        <w:numPr>
          <w:ilvl w:val="0"/>
          <w:numId w:val="27"/>
        </w:numPr>
        <w:spacing w:after="120"/>
        <w:ind w:left="0" w:firstLine="709"/>
        <w:rPr>
          <w:rFonts w:ascii="Times New Roman" w:hAnsi="Times New Roman" w:cs="Times New Roman"/>
          <w:b/>
          <w:sz w:val="24"/>
          <w:szCs w:val="24"/>
        </w:rPr>
      </w:pPr>
      <w:r w:rsidRPr="000766B8">
        <w:rPr>
          <w:rFonts w:ascii="Times New Roman" w:hAnsi="Times New Roman" w:cs="Times New Roman"/>
          <w:b/>
          <w:sz w:val="24"/>
          <w:szCs w:val="24"/>
        </w:rPr>
        <w:t>Срок действия Договора</w:t>
      </w:r>
    </w:p>
    <w:p w:rsidR="00D56670" w:rsidRPr="000766B8" w:rsidRDefault="00D56670" w:rsidP="00D56670">
      <w:pPr>
        <w:pStyle w:val="ConsNormal"/>
        <w:numPr>
          <w:ilvl w:val="1"/>
          <w:numId w:val="27"/>
        </w:numPr>
        <w:spacing w:after="120"/>
        <w:ind w:left="0" w:firstLine="709"/>
        <w:jc w:val="both"/>
        <w:rPr>
          <w:rFonts w:ascii="Times New Roman" w:hAnsi="Times New Roman" w:cs="Times New Roman"/>
          <w:sz w:val="24"/>
          <w:szCs w:val="24"/>
        </w:rPr>
      </w:pPr>
      <w:r w:rsidRPr="000766B8">
        <w:rPr>
          <w:rFonts w:ascii="Times New Roman" w:hAnsi="Times New Roman" w:cs="Times New Roman"/>
          <w:sz w:val="24"/>
          <w:szCs w:val="24"/>
        </w:rPr>
        <w:t xml:space="preserve">Настоящий Договор вступает в силу с даты его подписания Сторонами и действует </w:t>
      </w:r>
      <w:r w:rsidRPr="000766B8">
        <w:rPr>
          <w:rFonts w:ascii="Times New Roman" w:hAnsi="Times New Roman" w:cs="Times New Roman"/>
          <w:b/>
          <w:sz w:val="24"/>
          <w:szCs w:val="24"/>
        </w:rPr>
        <w:t>по «31» декабря 2018 года включительно</w:t>
      </w:r>
      <w:r w:rsidRPr="000766B8">
        <w:rPr>
          <w:rFonts w:ascii="Times New Roman" w:hAnsi="Times New Roman" w:cs="Times New Roman"/>
          <w:sz w:val="24"/>
          <w:szCs w:val="24"/>
        </w:rPr>
        <w:t xml:space="preserve">, а в части расчетов - до полного исполнения Сторонами своих обязательств по настоящему Договору. </w:t>
      </w:r>
    </w:p>
    <w:p w:rsidR="00D56670" w:rsidRPr="000766B8" w:rsidRDefault="00D56670" w:rsidP="00D56670">
      <w:pPr>
        <w:pStyle w:val="ConsNormal"/>
        <w:spacing w:after="120"/>
        <w:ind w:firstLine="709"/>
        <w:jc w:val="both"/>
        <w:rPr>
          <w:rFonts w:ascii="Times New Roman" w:hAnsi="Times New Roman" w:cs="Times New Roman"/>
          <w:sz w:val="24"/>
          <w:szCs w:val="24"/>
        </w:rPr>
      </w:pPr>
    </w:p>
    <w:p w:rsidR="00D56670" w:rsidRPr="000766B8" w:rsidRDefault="00D56670" w:rsidP="00D56670">
      <w:pPr>
        <w:pStyle w:val="aff7"/>
        <w:numPr>
          <w:ilvl w:val="0"/>
          <w:numId w:val="27"/>
        </w:numPr>
        <w:autoSpaceDE w:val="0"/>
        <w:autoSpaceDN w:val="0"/>
        <w:spacing w:after="120"/>
        <w:ind w:left="0" w:firstLine="709"/>
        <w:rPr>
          <w:b/>
        </w:rPr>
      </w:pPr>
      <w:r w:rsidRPr="000766B8">
        <w:rPr>
          <w:b/>
        </w:rPr>
        <w:t>Антикоррупционная оговорка</w:t>
      </w:r>
    </w:p>
    <w:p w:rsidR="00D56670" w:rsidRPr="000766B8" w:rsidRDefault="00D56670" w:rsidP="00D56670">
      <w:pPr>
        <w:pStyle w:val="aff7"/>
        <w:numPr>
          <w:ilvl w:val="1"/>
          <w:numId w:val="27"/>
        </w:numPr>
        <w:autoSpaceDE w:val="0"/>
        <w:autoSpaceDN w:val="0"/>
        <w:spacing w:after="120"/>
        <w:ind w:left="0" w:firstLine="709"/>
        <w:jc w:val="both"/>
      </w:pPr>
      <w:r w:rsidRPr="000766B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56670" w:rsidRPr="000766B8" w:rsidRDefault="00D56670" w:rsidP="00D56670">
      <w:pPr>
        <w:autoSpaceDE w:val="0"/>
        <w:autoSpaceDN w:val="0"/>
        <w:spacing w:after="120"/>
        <w:ind w:left="0" w:firstLine="709"/>
        <w:jc w:val="both"/>
      </w:pPr>
      <w:r w:rsidRPr="000766B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56670" w:rsidRPr="000766B8" w:rsidRDefault="00D56670" w:rsidP="00D56670">
      <w:pPr>
        <w:pStyle w:val="aff7"/>
        <w:numPr>
          <w:ilvl w:val="1"/>
          <w:numId w:val="27"/>
        </w:numPr>
        <w:autoSpaceDE w:val="0"/>
        <w:autoSpaceDN w:val="0"/>
        <w:spacing w:after="120"/>
        <w:ind w:left="0" w:firstLine="709"/>
        <w:jc w:val="both"/>
      </w:pPr>
      <w:r w:rsidRPr="000766B8">
        <w:t xml:space="preserve">В случае возникновения у Стороны подозрений, что произошло или может произойти нарушение каких-либо положений п.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10.1 настоящего Договора другой Стороной, ее аффилированными лицами, работниками или посредниками. </w:t>
      </w:r>
    </w:p>
    <w:p w:rsidR="00D56670" w:rsidRPr="000766B8" w:rsidRDefault="00D56670" w:rsidP="00D56670">
      <w:pPr>
        <w:autoSpaceDE w:val="0"/>
        <w:autoSpaceDN w:val="0"/>
        <w:spacing w:after="120"/>
        <w:ind w:left="0" w:firstLine="709"/>
        <w:jc w:val="both"/>
      </w:pPr>
      <w:r w:rsidRPr="000766B8">
        <w:t>Каналы уведомления Исполнителя о нарушениях каких-либо положений п. 10.1 настоящего Договора: тел. _________________.</w:t>
      </w:r>
    </w:p>
    <w:p w:rsidR="00D56670" w:rsidRPr="000766B8" w:rsidRDefault="00D56670" w:rsidP="00D56670">
      <w:pPr>
        <w:autoSpaceDE w:val="0"/>
        <w:autoSpaceDN w:val="0"/>
        <w:spacing w:after="120"/>
        <w:ind w:left="0" w:firstLine="709"/>
        <w:jc w:val="both"/>
      </w:pPr>
      <w:r w:rsidRPr="000766B8">
        <w:t>Каналы уведомления Заказчика о нарушениях каких-либо положений п. 10.1 настоящего Договора: 8 (495) 788</w:t>
      </w:r>
      <w:r w:rsidRPr="000766B8">
        <w:noBreakHyphen/>
        <w:t>17</w:t>
      </w:r>
      <w:r w:rsidRPr="000766B8">
        <w:noBreakHyphen/>
        <w:t>17, 8 (812) 458</w:t>
      </w:r>
      <w:r w:rsidRPr="000766B8">
        <w:noBreakHyphen/>
        <w:t>68</w:t>
      </w:r>
      <w:r w:rsidRPr="000766B8">
        <w:noBreakHyphen/>
        <w:t xml:space="preserve">05, официальный сайт </w:t>
      </w:r>
      <w:r w:rsidRPr="000766B8">
        <w:rPr>
          <w:lang w:val="en-US"/>
        </w:rPr>
        <w:t>www</w:t>
      </w:r>
      <w:r w:rsidRPr="000766B8">
        <w:t>.</w:t>
      </w:r>
      <w:r w:rsidRPr="000766B8">
        <w:rPr>
          <w:lang w:val="en-US"/>
        </w:rPr>
        <w:t>trcont</w:t>
      </w:r>
      <w:r w:rsidRPr="000766B8">
        <w:t>.</w:t>
      </w:r>
      <w:r w:rsidRPr="000766B8">
        <w:rPr>
          <w:lang w:val="en-US"/>
        </w:rPr>
        <w:t>ru</w:t>
      </w:r>
      <w:r w:rsidRPr="000766B8">
        <w:t>.</w:t>
      </w:r>
    </w:p>
    <w:p w:rsidR="00D56670" w:rsidRPr="000766B8" w:rsidRDefault="00D56670" w:rsidP="00D56670">
      <w:pPr>
        <w:autoSpaceDE w:val="0"/>
        <w:autoSpaceDN w:val="0"/>
        <w:spacing w:after="120"/>
        <w:ind w:left="0" w:firstLine="709"/>
        <w:jc w:val="both"/>
      </w:pPr>
      <w:r w:rsidRPr="000766B8">
        <w:t>Сторона, получившая уведомление о нарушении каких-либо положений п.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D56670" w:rsidRPr="000766B8" w:rsidRDefault="00D56670" w:rsidP="00D56670">
      <w:pPr>
        <w:pStyle w:val="aff7"/>
        <w:numPr>
          <w:ilvl w:val="1"/>
          <w:numId w:val="27"/>
        </w:numPr>
        <w:autoSpaceDE w:val="0"/>
        <w:autoSpaceDN w:val="0"/>
        <w:spacing w:after="120"/>
        <w:ind w:left="0" w:firstLine="709"/>
        <w:jc w:val="both"/>
      </w:pPr>
      <w:r w:rsidRPr="000766B8">
        <w:t>Стороны гарантируют осуществление надлежащего разбирательства по фактам нарушения положений п.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56670" w:rsidRPr="000766B8" w:rsidRDefault="00D56670" w:rsidP="00D56670">
      <w:pPr>
        <w:pStyle w:val="aff7"/>
        <w:numPr>
          <w:ilvl w:val="1"/>
          <w:numId w:val="27"/>
        </w:numPr>
        <w:autoSpaceDE w:val="0"/>
        <w:autoSpaceDN w:val="0"/>
        <w:spacing w:after="120"/>
        <w:ind w:left="0" w:firstLine="709"/>
        <w:jc w:val="both"/>
      </w:pPr>
      <w:r w:rsidRPr="000766B8">
        <w:t>В случае подтверждения факта нарушения одной Стороной положений п. 10.1 настоящего Договора и/или неполучения другой Стороной информации об итогах рассмотрения уведомления о нарушении в соответствии с п.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D56670" w:rsidRPr="000766B8" w:rsidRDefault="00D56670" w:rsidP="00D56670">
      <w:pPr>
        <w:pStyle w:val="aff7"/>
        <w:autoSpaceDE w:val="0"/>
        <w:autoSpaceDN w:val="0"/>
        <w:spacing w:after="120"/>
        <w:ind w:left="0" w:firstLine="709"/>
        <w:jc w:val="both"/>
        <w:rPr>
          <w:b/>
        </w:rPr>
      </w:pPr>
    </w:p>
    <w:p w:rsidR="00D56670" w:rsidRPr="000766B8" w:rsidRDefault="00D56670" w:rsidP="00D56670">
      <w:pPr>
        <w:pStyle w:val="aff7"/>
        <w:numPr>
          <w:ilvl w:val="0"/>
          <w:numId w:val="27"/>
        </w:numPr>
        <w:autoSpaceDE w:val="0"/>
        <w:autoSpaceDN w:val="0"/>
        <w:spacing w:after="120"/>
        <w:ind w:left="0" w:firstLine="709"/>
        <w:rPr>
          <w:b/>
        </w:rPr>
      </w:pPr>
      <w:r w:rsidRPr="000766B8">
        <w:rPr>
          <w:b/>
        </w:rPr>
        <w:t>Гарантии и заверения Исполнителя</w:t>
      </w:r>
    </w:p>
    <w:p w:rsidR="00D56670" w:rsidRPr="000766B8" w:rsidRDefault="00D56670" w:rsidP="00D56670">
      <w:pPr>
        <w:pStyle w:val="aff7"/>
        <w:numPr>
          <w:ilvl w:val="1"/>
          <w:numId w:val="27"/>
        </w:numPr>
        <w:spacing w:after="120"/>
        <w:ind w:left="0" w:firstLine="709"/>
        <w:jc w:val="both"/>
      </w:pPr>
      <w:r w:rsidRPr="000766B8">
        <w:t>Исполнитель настоящим заверяет Заказчика и гарантирует, что на дату заключения настоящего Договора:</w:t>
      </w:r>
    </w:p>
    <w:p w:rsidR="00D56670" w:rsidRPr="000766B8" w:rsidRDefault="00D56670" w:rsidP="00D56670">
      <w:pPr>
        <w:pStyle w:val="aff7"/>
        <w:numPr>
          <w:ilvl w:val="2"/>
          <w:numId w:val="27"/>
        </w:numPr>
        <w:spacing w:after="120"/>
        <w:ind w:left="0" w:firstLine="709"/>
        <w:jc w:val="both"/>
      </w:pPr>
      <w:r w:rsidRPr="000766B8">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D56670" w:rsidRPr="000766B8" w:rsidRDefault="00D56670" w:rsidP="00D56670">
      <w:pPr>
        <w:pStyle w:val="aff7"/>
        <w:numPr>
          <w:ilvl w:val="2"/>
          <w:numId w:val="27"/>
        </w:numPr>
        <w:spacing w:after="120"/>
        <w:ind w:left="0" w:firstLine="709"/>
        <w:jc w:val="both"/>
      </w:pPr>
      <w:r w:rsidRPr="000766B8">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56670" w:rsidRPr="000766B8" w:rsidRDefault="00D56670" w:rsidP="00D56670">
      <w:pPr>
        <w:pStyle w:val="aff7"/>
        <w:numPr>
          <w:ilvl w:val="2"/>
          <w:numId w:val="27"/>
        </w:numPr>
        <w:spacing w:after="120"/>
        <w:ind w:left="0" w:firstLine="709"/>
        <w:jc w:val="both"/>
      </w:pPr>
      <w:r w:rsidRPr="000766B8">
        <w:t>настоящий Договор от имени Исполнителя подписан лицом, которое надлежащим образом уполномочено совершать такие действия;</w:t>
      </w:r>
    </w:p>
    <w:p w:rsidR="00D56670" w:rsidRPr="000766B8" w:rsidRDefault="00D56670" w:rsidP="00D56670">
      <w:pPr>
        <w:pStyle w:val="aff7"/>
        <w:numPr>
          <w:ilvl w:val="2"/>
          <w:numId w:val="27"/>
        </w:numPr>
        <w:spacing w:after="120"/>
        <w:ind w:left="0" w:firstLine="709"/>
        <w:jc w:val="both"/>
      </w:pPr>
      <w:r w:rsidRPr="000766B8">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D56670" w:rsidRPr="000766B8" w:rsidRDefault="00D56670" w:rsidP="00D56670">
      <w:pPr>
        <w:pStyle w:val="aff7"/>
        <w:numPr>
          <w:ilvl w:val="2"/>
          <w:numId w:val="27"/>
        </w:numPr>
        <w:spacing w:after="120"/>
        <w:ind w:left="0" w:firstLine="709"/>
        <w:jc w:val="both"/>
      </w:pPr>
      <w:r w:rsidRPr="000766B8">
        <w:t>не существует каких-либо обстоятельств, которые ограничивают, запрещают исполнение Исполнителем обязательств по настоящему Договору.</w:t>
      </w:r>
    </w:p>
    <w:p w:rsidR="00D56670" w:rsidRPr="000766B8" w:rsidRDefault="00D56670" w:rsidP="00D56670">
      <w:pPr>
        <w:pStyle w:val="aff7"/>
        <w:spacing w:after="120"/>
        <w:jc w:val="both"/>
      </w:pPr>
    </w:p>
    <w:p w:rsidR="00D56670" w:rsidRPr="000766B8" w:rsidRDefault="00D56670" w:rsidP="00D56670">
      <w:pPr>
        <w:pStyle w:val="aff7"/>
        <w:widowControl w:val="0"/>
        <w:numPr>
          <w:ilvl w:val="0"/>
          <w:numId w:val="27"/>
        </w:numPr>
        <w:shd w:val="clear" w:color="auto" w:fill="FFFFFF"/>
        <w:autoSpaceDE w:val="0"/>
        <w:autoSpaceDN w:val="0"/>
        <w:adjustRightInd w:val="0"/>
        <w:spacing w:after="120"/>
        <w:ind w:left="0" w:right="65" w:firstLine="709"/>
        <w:rPr>
          <w:b/>
        </w:rPr>
      </w:pPr>
      <w:r w:rsidRPr="000766B8">
        <w:rPr>
          <w:b/>
        </w:rPr>
        <w:t>Прочие условия</w:t>
      </w:r>
    </w:p>
    <w:p w:rsidR="00D56670" w:rsidRPr="000766B8" w:rsidRDefault="00D56670" w:rsidP="00D56670">
      <w:pPr>
        <w:pStyle w:val="43"/>
        <w:spacing w:after="120"/>
        <w:ind w:firstLine="709"/>
        <w:jc w:val="both"/>
        <w:rPr>
          <w:sz w:val="24"/>
          <w:szCs w:val="24"/>
        </w:rPr>
      </w:pPr>
      <w:r w:rsidRPr="000766B8">
        <w:rPr>
          <w:sz w:val="24"/>
          <w:szCs w:val="24"/>
        </w:rPr>
        <w:t>12.1. В случае изменения у какой-либо из Сторон юридического статуса, адреса и банковских реквизитов, она обязана в течение пяти рабочих дней со дня возникновения изменений известить другую Сторону.</w:t>
      </w:r>
    </w:p>
    <w:p w:rsidR="00D56670" w:rsidRPr="000766B8" w:rsidRDefault="00D56670" w:rsidP="00D56670">
      <w:pPr>
        <w:pStyle w:val="43"/>
        <w:spacing w:after="120"/>
        <w:ind w:firstLine="709"/>
        <w:jc w:val="both"/>
        <w:rPr>
          <w:sz w:val="24"/>
          <w:szCs w:val="24"/>
        </w:rPr>
      </w:pPr>
      <w:r w:rsidRPr="000766B8">
        <w:rPr>
          <w:sz w:val="24"/>
          <w:szCs w:val="24"/>
        </w:rPr>
        <w:t>12.2.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десяти банковских дней с даты расторжения настоящего Договора.</w:t>
      </w:r>
    </w:p>
    <w:p w:rsidR="00D56670" w:rsidRPr="000766B8" w:rsidRDefault="00D56670" w:rsidP="00D56670">
      <w:pPr>
        <w:pStyle w:val="ConsNormal"/>
        <w:spacing w:after="120"/>
        <w:ind w:left="0" w:firstLine="709"/>
        <w:jc w:val="both"/>
        <w:rPr>
          <w:rFonts w:ascii="Times New Roman" w:hAnsi="Times New Roman" w:cs="Times New Roman"/>
          <w:sz w:val="24"/>
          <w:szCs w:val="24"/>
        </w:rPr>
      </w:pPr>
      <w:r w:rsidRPr="000766B8">
        <w:rPr>
          <w:rFonts w:ascii="Times New Roman" w:hAnsi="Times New Roman" w:cs="Times New Roman"/>
          <w:sz w:val="24"/>
          <w:szCs w:val="24"/>
        </w:rPr>
        <w:t>12.3. Все приложения к настоящему Договору являются его неотъемлемыми частями.</w:t>
      </w:r>
    </w:p>
    <w:p w:rsidR="00D56670" w:rsidRPr="000766B8" w:rsidRDefault="00D56670" w:rsidP="00D56670">
      <w:pPr>
        <w:pStyle w:val="ConsNormal"/>
        <w:spacing w:after="120"/>
        <w:ind w:left="0" w:firstLine="709"/>
        <w:jc w:val="both"/>
        <w:rPr>
          <w:rFonts w:ascii="Times New Roman" w:hAnsi="Times New Roman" w:cs="Times New Roman"/>
          <w:sz w:val="24"/>
          <w:szCs w:val="24"/>
        </w:rPr>
      </w:pPr>
      <w:r w:rsidRPr="000766B8">
        <w:rPr>
          <w:rFonts w:ascii="Times New Roman" w:hAnsi="Times New Roman" w:cs="Times New Roman"/>
          <w:sz w:val="24"/>
          <w:szCs w:val="24"/>
        </w:rPr>
        <w:t>12.4. Передача прав и обязанностей Исполнителя третьим лицам не допускается без письменного согласия Заказчика.</w:t>
      </w:r>
    </w:p>
    <w:p w:rsidR="00D56670" w:rsidRPr="000766B8" w:rsidRDefault="00D56670" w:rsidP="00D56670">
      <w:pPr>
        <w:pStyle w:val="ConsNormal"/>
        <w:spacing w:after="120"/>
        <w:ind w:left="0" w:firstLine="709"/>
        <w:jc w:val="both"/>
        <w:rPr>
          <w:rFonts w:ascii="Times New Roman" w:hAnsi="Times New Roman" w:cs="Times New Roman"/>
          <w:sz w:val="24"/>
          <w:szCs w:val="24"/>
        </w:rPr>
      </w:pPr>
      <w:r w:rsidRPr="000766B8">
        <w:rPr>
          <w:rFonts w:ascii="Times New Roman" w:hAnsi="Times New Roman" w:cs="Times New Roman"/>
          <w:sz w:val="24"/>
          <w:szCs w:val="24"/>
        </w:rPr>
        <w:t>12.5. Все вопросы, не предусмотренные настоящим Договором, регулируются законодательством Российской Федерации.</w:t>
      </w:r>
    </w:p>
    <w:p w:rsidR="00D56670" w:rsidRPr="000766B8" w:rsidRDefault="00D56670" w:rsidP="00D56670">
      <w:pPr>
        <w:pStyle w:val="ConsNormal"/>
        <w:spacing w:after="120"/>
        <w:ind w:left="0" w:firstLine="709"/>
        <w:jc w:val="both"/>
        <w:rPr>
          <w:rFonts w:ascii="Times New Roman" w:hAnsi="Times New Roman" w:cs="Times New Roman"/>
          <w:sz w:val="24"/>
          <w:szCs w:val="24"/>
        </w:rPr>
      </w:pPr>
      <w:r w:rsidRPr="000766B8">
        <w:rPr>
          <w:rFonts w:ascii="Times New Roman" w:hAnsi="Times New Roman" w:cs="Times New Roman"/>
          <w:sz w:val="24"/>
          <w:szCs w:val="24"/>
        </w:rPr>
        <w:t>12.6. Настоящий Договор составлен в двух экземплярах, имеющих одинаковую силу, по одному для каждой из Сторон.</w:t>
      </w:r>
    </w:p>
    <w:p w:rsidR="00D56670" w:rsidRPr="000766B8" w:rsidRDefault="00D56670" w:rsidP="00D56670">
      <w:pPr>
        <w:spacing w:after="120"/>
        <w:ind w:left="0" w:firstLine="709"/>
        <w:jc w:val="both"/>
      </w:pPr>
      <w:r w:rsidRPr="000766B8">
        <w:t>12.7. К настоящему Договору прилагаются:</w:t>
      </w:r>
    </w:p>
    <w:p w:rsidR="00D56670" w:rsidRPr="000766B8" w:rsidRDefault="00D56670" w:rsidP="00D56670">
      <w:pPr>
        <w:spacing w:after="120"/>
        <w:ind w:left="0" w:firstLine="709"/>
        <w:jc w:val="both"/>
      </w:pPr>
      <w:r w:rsidRPr="000766B8">
        <w:t>12.7.1. Техническое задание (Приложение №1);</w:t>
      </w:r>
    </w:p>
    <w:p w:rsidR="00D56670" w:rsidRPr="000766B8" w:rsidRDefault="00D56670" w:rsidP="00D56670">
      <w:pPr>
        <w:spacing w:after="120"/>
        <w:ind w:left="0" w:firstLine="709"/>
        <w:jc w:val="both"/>
      </w:pPr>
      <w:r w:rsidRPr="000766B8">
        <w:t>12.7.2. Перечень транспортных средств (Приложение №2);</w:t>
      </w:r>
    </w:p>
    <w:p w:rsidR="00D56670" w:rsidRPr="000766B8" w:rsidRDefault="00D56670" w:rsidP="00D56670">
      <w:pPr>
        <w:spacing w:after="120"/>
        <w:ind w:left="0" w:firstLine="709"/>
        <w:jc w:val="both"/>
      </w:pPr>
      <w:r w:rsidRPr="000766B8">
        <w:t>12.7.3. Протокол согласования договорной цены (Приложение №3);</w:t>
      </w:r>
    </w:p>
    <w:p w:rsidR="00D56670" w:rsidRPr="000766B8" w:rsidRDefault="00D56670" w:rsidP="00D56670">
      <w:pPr>
        <w:spacing w:after="120"/>
        <w:ind w:left="0" w:firstLine="709"/>
        <w:jc w:val="both"/>
      </w:pPr>
      <w:r w:rsidRPr="000766B8">
        <w:t>12.7.4. Информация о составе владельцев</w:t>
      </w:r>
      <w:r w:rsidRPr="000766B8">
        <w:rPr>
          <w:b/>
        </w:rPr>
        <w:t xml:space="preserve"> </w:t>
      </w:r>
      <w:r w:rsidRPr="000766B8">
        <w:t>(Приложение №4).</w:t>
      </w:r>
    </w:p>
    <w:p w:rsidR="00D56670" w:rsidRPr="000766B8" w:rsidRDefault="00D56670" w:rsidP="00D56670">
      <w:pPr>
        <w:pStyle w:val="ConsNormal"/>
        <w:spacing w:after="120"/>
        <w:ind w:firstLine="0"/>
        <w:rPr>
          <w:rFonts w:ascii="Times New Roman" w:hAnsi="Times New Roman" w:cs="Times New Roman"/>
          <w:b/>
          <w:sz w:val="24"/>
          <w:szCs w:val="24"/>
        </w:rPr>
      </w:pPr>
    </w:p>
    <w:p w:rsidR="00D56670" w:rsidRPr="000766B8" w:rsidRDefault="00D56670" w:rsidP="00D56670">
      <w:pPr>
        <w:pStyle w:val="ConsNormal"/>
        <w:spacing w:after="120"/>
        <w:ind w:firstLine="0"/>
        <w:rPr>
          <w:rFonts w:ascii="Times New Roman" w:hAnsi="Times New Roman" w:cs="Times New Roman"/>
          <w:b/>
          <w:sz w:val="24"/>
          <w:szCs w:val="24"/>
        </w:rPr>
      </w:pPr>
      <w:r w:rsidRPr="000766B8">
        <w:rPr>
          <w:rFonts w:ascii="Times New Roman" w:hAnsi="Times New Roman" w:cs="Times New Roman"/>
          <w:b/>
          <w:sz w:val="24"/>
          <w:szCs w:val="24"/>
        </w:rPr>
        <w:t>13.Юридические адреса и платежные реквизиты Сторон</w:t>
      </w:r>
    </w:p>
    <w:p w:rsidR="00D56670" w:rsidRPr="000766B8" w:rsidRDefault="00D56670" w:rsidP="00D56670">
      <w:pPr>
        <w:pStyle w:val="ConsNormal"/>
        <w:spacing w:after="120"/>
        <w:ind w:firstLine="0"/>
        <w:rPr>
          <w:rFonts w:ascii="Times New Roman" w:hAnsi="Times New Roman" w:cs="Times New Roman"/>
          <w:b/>
          <w:sz w:val="24"/>
          <w:szCs w:val="24"/>
        </w:rPr>
      </w:pPr>
    </w:p>
    <w:tbl>
      <w:tblPr>
        <w:tblW w:w="9817" w:type="dxa"/>
        <w:tblLook w:val="04A0"/>
      </w:tblPr>
      <w:tblGrid>
        <w:gridCol w:w="4908"/>
        <w:gridCol w:w="4909"/>
      </w:tblGrid>
      <w:tr w:rsidR="00D56670" w:rsidRPr="000766B8" w:rsidTr="00D56670">
        <w:trPr>
          <w:trHeight w:val="1392"/>
        </w:trPr>
        <w:tc>
          <w:tcPr>
            <w:tcW w:w="4908" w:type="dxa"/>
          </w:tcPr>
          <w:p w:rsidR="00D56670" w:rsidRPr="000766B8" w:rsidRDefault="00D56670" w:rsidP="00D56670">
            <w:pPr>
              <w:pStyle w:val="afd"/>
              <w:ind w:left="0" w:firstLine="0"/>
              <w:rPr>
                <w:b/>
              </w:rPr>
            </w:pPr>
            <w:r w:rsidRPr="000766B8">
              <w:rPr>
                <w:b/>
              </w:rPr>
              <w:t xml:space="preserve">Заказчик: </w:t>
            </w:r>
          </w:p>
          <w:p w:rsidR="00D56670" w:rsidRPr="000766B8" w:rsidRDefault="00D56670" w:rsidP="00D56670">
            <w:pPr>
              <w:pStyle w:val="27"/>
              <w:spacing w:after="0" w:line="240" w:lineRule="auto"/>
              <w:jc w:val="both"/>
              <w:rPr>
                <w:b/>
              </w:rPr>
            </w:pPr>
            <w:r w:rsidRPr="000766B8">
              <w:rPr>
                <w:b/>
              </w:rPr>
              <w:t xml:space="preserve">Публичное акционерное общество «Центр по перевозке грузов в контейнерах «ТрансКонтейнер» </w:t>
            </w:r>
          </w:p>
          <w:p w:rsidR="00D56670" w:rsidRPr="000766B8" w:rsidRDefault="00D56670" w:rsidP="00D56670">
            <w:pPr>
              <w:pStyle w:val="27"/>
              <w:spacing w:after="0" w:line="240" w:lineRule="auto"/>
              <w:jc w:val="both"/>
              <w:rPr>
                <w:b/>
              </w:rPr>
            </w:pPr>
            <w:r w:rsidRPr="000766B8">
              <w:rPr>
                <w:b/>
              </w:rPr>
              <w:t>(ПАО «ТрансКонтейнер»)</w:t>
            </w:r>
          </w:p>
          <w:p w:rsidR="00D56670" w:rsidRPr="000766B8" w:rsidRDefault="00D56670" w:rsidP="00D56670">
            <w:pPr>
              <w:pStyle w:val="27"/>
              <w:spacing w:after="0" w:line="240" w:lineRule="auto"/>
              <w:jc w:val="both"/>
              <w:rPr>
                <w:b/>
              </w:rPr>
            </w:pPr>
          </w:p>
          <w:p w:rsidR="00D56670" w:rsidRPr="000766B8" w:rsidRDefault="00D56670" w:rsidP="00D56670">
            <w:pPr>
              <w:pStyle w:val="27"/>
              <w:spacing w:after="0" w:line="240" w:lineRule="auto"/>
              <w:jc w:val="both"/>
            </w:pPr>
            <w:r w:rsidRPr="000766B8">
              <w:t>Место нахождения: 125047, Москва, Оружейный пер., д.19</w:t>
            </w:r>
          </w:p>
          <w:p w:rsidR="00D56670" w:rsidRPr="000766B8" w:rsidRDefault="00D56670" w:rsidP="00D56670">
            <w:pPr>
              <w:ind w:left="0" w:firstLine="0"/>
              <w:jc w:val="both"/>
            </w:pPr>
            <w:r w:rsidRPr="000766B8">
              <w:t xml:space="preserve">ОГРН 1067746341024, </w:t>
            </w:r>
          </w:p>
          <w:p w:rsidR="00D56670" w:rsidRPr="000766B8" w:rsidRDefault="00D56670" w:rsidP="00D56670">
            <w:pPr>
              <w:ind w:left="0" w:firstLine="0"/>
              <w:jc w:val="both"/>
            </w:pPr>
            <w:r w:rsidRPr="000766B8">
              <w:t>ИНН 7708591995, КПП 997650001</w:t>
            </w:r>
          </w:p>
          <w:p w:rsidR="00D56670" w:rsidRPr="000766B8" w:rsidRDefault="00D56670" w:rsidP="00D56670">
            <w:pPr>
              <w:ind w:left="0" w:firstLine="0"/>
              <w:jc w:val="both"/>
            </w:pPr>
          </w:p>
          <w:p w:rsidR="00D56670" w:rsidRPr="000766B8" w:rsidRDefault="00D56670" w:rsidP="00D56670">
            <w:pPr>
              <w:pStyle w:val="27"/>
              <w:spacing w:after="0" w:line="240" w:lineRule="auto"/>
              <w:jc w:val="both"/>
              <w:rPr>
                <w:b/>
              </w:rPr>
            </w:pPr>
            <w:r w:rsidRPr="000766B8">
              <w:rPr>
                <w:b/>
              </w:rPr>
              <w:t xml:space="preserve">Филиал ПАО «ТрансКонтейнер» </w:t>
            </w:r>
          </w:p>
          <w:p w:rsidR="00D56670" w:rsidRPr="000766B8" w:rsidRDefault="00D56670" w:rsidP="00D56670">
            <w:pPr>
              <w:pStyle w:val="27"/>
              <w:spacing w:after="0" w:line="240" w:lineRule="auto"/>
              <w:jc w:val="both"/>
              <w:rPr>
                <w:b/>
              </w:rPr>
            </w:pPr>
            <w:r w:rsidRPr="000766B8">
              <w:rPr>
                <w:b/>
              </w:rPr>
              <w:t>на Октябрьской железной дороге:</w:t>
            </w:r>
          </w:p>
          <w:p w:rsidR="00D56670" w:rsidRPr="000766B8" w:rsidRDefault="00D56670" w:rsidP="00D56670">
            <w:pPr>
              <w:pStyle w:val="27"/>
              <w:spacing w:after="0" w:line="240" w:lineRule="auto"/>
              <w:jc w:val="both"/>
            </w:pPr>
            <w:r w:rsidRPr="000766B8">
              <w:t xml:space="preserve">Место нахождения: 192007, </w:t>
            </w:r>
          </w:p>
          <w:p w:rsidR="00D56670" w:rsidRPr="000766B8" w:rsidRDefault="00D56670" w:rsidP="00D56670">
            <w:pPr>
              <w:pStyle w:val="27"/>
              <w:spacing w:after="0" w:line="240" w:lineRule="auto"/>
              <w:jc w:val="both"/>
            </w:pPr>
            <w:r w:rsidRPr="000766B8">
              <w:t>Санкт-Петербург, Лиговский пр.,</w:t>
            </w:r>
          </w:p>
          <w:p w:rsidR="00D56670" w:rsidRPr="000766B8" w:rsidRDefault="00D56670" w:rsidP="00D56670">
            <w:pPr>
              <w:pStyle w:val="27"/>
              <w:spacing w:after="0" w:line="240" w:lineRule="auto"/>
              <w:jc w:val="both"/>
            </w:pPr>
            <w:r w:rsidRPr="000766B8">
              <w:t xml:space="preserve"> д. 240, лит. А</w:t>
            </w:r>
          </w:p>
          <w:p w:rsidR="00D56670" w:rsidRPr="000766B8" w:rsidRDefault="00D56670" w:rsidP="00D56670">
            <w:pPr>
              <w:pStyle w:val="27"/>
              <w:spacing w:after="0" w:line="240" w:lineRule="auto"/>
              <w:jc w:val="both"/>
            </w:pPr>
            <w:r w:rsidRPr="000766B8">
              <w:t>ИНН 7708591995, КПП 781643001,</w:t>
            </w:r>
          </w:p>
          <w:p w:rsidR="00D56670" w:rsidRPr="000766B8" w:rsidRDefault="00D56670" w:rsidP="00D56670">
            <w:pPr>
              <w:pStyle w:val="27"/>
              <w:spacing w:after="0" w:line="240" w:lineRule="auto"/>
              <w:jc w:val="both"/>
            </w:pPr>
          </w:p>
          <w:p w:rsidR="00D56670" w:rsidRPr="000766B8" w:rsidRDefault="00D56670" w:rsidP="00D56670">
            <w:pPr>
              <w:ind w:left="0" w:firstLine="0"/>
              <w:jc w:val="both"/>
              <w:rPr>
                <w:b/>
              </w:rPr>
            </w:pPr>
            <w:r w:rsidRPr="000766B8">
              <w:rPr>
                <w:b/>
              </w:rPr>
              <w:t xml:space="preserve">р/с 40702810637000006238 </w:t>
            </w:r>
          </w:p>
          <w:p w:rsidR="00D56670" w:rsidRPr="000766B8" w:rsidRDefault="00D56670" w:rsidP="00D56670">
            <w:pPr>
              <w:ind w:left="0" w:firstLine="0"/>
              <w:jc w:val="both"/>
              <w:rPr>
                <w:b/>
              </w:rPr>
            </w:pPr>
            <w:r w:rsidRPr="000766B8">
              <w:rPr>
                <w:b/>
              </w:rPr>
              <w:t>в Филиале ОПЕРУ ПАО Банк ВТБ в г. Санкт</w:t>
            </w:r>
            <w:r w:rsidRPr="000766B8">
              <w:rPr>
                <w:b/>
              </w:rPr>
              <w:noBreakHyphen/>
              <w:t>Петербурге</w:t>
            </w:r>
          </w:p>
          <w:p w:rsidR="00D56670" w:rsidRPr="000766B8" w:rsidRDefault="00D56670" w:rsidP="00D56670">
            <w:pPr>
              <w:ind w:left="0" w:firstLine="0"/>
              <w:jc w:val="both"/>
              <w:rPr>
                <w:b/>
              </w:rPr>
            </w:pPr>
            <w:r w:rsidRPr="000766B8">
              <w:rPr>
                <w:b/>
              </w:rPr>
              <w:t xml:space="preserve">к/с 30101810200000000704, </w:t>
            </w:r>
          </w:p>
          <w:p w:rsidR="00D56670" w:rsidRPr="000766B8" w:rsidRDefault="00D56670" w:rsidP="00D56670">
            <w:pPr>
              <w:ind w:left="0" w:firstLine="0"/>
              <w:jc w:val="both"/>
              <w:rPr>
                <w:b/>
              </w:rPr>
            </w:pPr>
            <w:r w:rsidRPr="000766B8">
              <w:rPr>
                <w:b/>
              </w:rPr>
              <w:t>БИК 044030704</w:t>
            </w:r>
          </w:p>
          <w:p w:rsidR="00D56670" w:rsidRPr="000766B8" w:rsidRDefault="00D56670" w:rsidP="00D56670">
            <w:pPr>
              <w:ind w:left="0" w:firstLine="0"/>
              <w:jc w:val="both"/>
              <w:rPr>
                <w:b/>
              </w:rPr>
            </w:pPr>
          </w:p>
          <w:p w:rsidR="00D56670" w:rsidRPr="000766B8" w:rsidRDefault="00D56670" w:rsidP="00D56670">
            <w:pPr>
              <w:ind w:left="0" w:firstLine="0"/>
              <w:jc w:val="both"/>
            </w:pPr>
            <w:r w:rsidRPr="000766B8">
              <w:t>ОКПО 15201081, ОКВЭД 52.29</w:t>
            </w:r>
          </w:p>
          <w:p w:rsidR="00D56670" w:rsidRPr="000766B8" w:rsidRDefault="00D56670" w:rsidP="00D56670">
            <w:pPr>
              <w:pStyle w:val="27"/>
              <w:spacing w:after="0" w:line="240" w:lineRule="auto"/>
              <w:jc w:val="both"/>
              <w:rPr>
                <w:color w:val="000000"/>
                <w:spacing w:val="5"/>
              </w:rPr>
            </w:pPr>
            <w:r w:rsidRPr="000766B8">
              <w:t>Тел. (812) 458-68-00,</w:t>
            </w:r>
            <w:r w:rsidRPr="000766B8">
              <w:rPr>
                <w:color w:val="000000"/>
                <w:spacing w:val="5"/>
              </w:rPr>
              <w:t xml:space="preserve"> факс (812) 458-68-01</w:t>
            </w:r>
          </w:p>
          <w:p w:rsidR="00D56670" w:rsidRPr="000766B8" w:rsidRDefault="00D56670" w:rsidP="00D56670">
            <w:pPr>
              <w:pStyle w:val="27"/>
              <w:spacing w:after="0" w:line="240" w:lineRule="auto"/>
              <w:rPr>
                <w:color w:val="000000"/>
                <w:spacing w:val="5"/>
              </w:rPr>
            </w:pPr>
          </w:p>
          <w:p w:rsidR="00D56670" w:rsidRPr="000766B8" w:rsidRDefault="00D56670" w:rsidP="00D56670">
            <w:pPr>
              <w:pStyle w:val="27"/>
              <w:spacing w:after="0" w:line="240" w:lineRule="auto"/>
            </w:pPr>
          </w:p>
          <w:p w:rsidR="00D56670" w:rsidRPr="000766B8" w:rsidRDefault="00D56670" w:rsidP="00FA7FCE">
            <w:pPr>
              <w:ind w:left="0" w:firstLine="0"/>
              <w:jc w:val="both"/>
              <w:rPr>
                <w:b/>
              </w:rPr>
            </w:pPr>
            <w:r w:rsidRPr="000766B8">
              <w:rPr>
                <w:b/>
              </w:rPr>
              <w:t>Заказчик:</w:t>
            </w:r>
          </w:p>
          <w:p w:rsidR="00D56670" w:rsidRPr="000766B8" w:rsidRDefault="00D56670" w:rsidP="00FA7FCE">
            <w:pPr>
              <w:ind w:left="0" w:firstLine="0"/>
              <w:jc w:val="both"/>
            </w:pPr>
          </w:p>
          <w:p w:rsidR="00D56670" w:rsidRPr="000766B8" w:rsidRDefault="00D56670" w:rsidP="00FA7FCE">
            <w:pPr>
              <w:ind w:left="0" w:firstLine="0"/>
              <w:jc w:val="both"/>
            </w:pPr>
            <w:r w:rsidRPr="000766B8">
              <w:t>__________________</w:t>
            </w:r>
          </w:p>
        </w:tc>
        <w:tc>
          <w:tcPr>
            <w:tcW w:w="4909" w:type="dxa"/>
          </w:tcPr>
          <w:p w:rsidR="00D56670" w:rsidRPr="000766B8" w:rsidRDefault="00D56670" w:rsidP="00D56670">
            <w:pPr>
              <w:snapToGrid w:val="0"/>
              <w:ind w:left="0" w:firstLine="0"/>
              <w:rPr>
                <w:b/>
              </w:rPr>
            </w:pPr>
            <w:r w:rsidRPr="000766B8">
              <w:rPr>
                <w:b/>
              </w:rPr>
              <w:t xml:space="preserve">Исполнитель: </w:t>
            </w:r>
          </w:p>
          <w:p w:rsidR="00D56670" w:rsidRPr="000766B8" w:rsidRDefault="00D56670" w:rsidP="00D56670">
            <w:pPr>
              <w:ind w:left="0" w:firstLine="0"/>
            </w:pPr>
          </w:p>
          <w:p w:rsidR="00D56670" w:rsidRPr="000766B8" w:rsidRDefault="00D56670" w:rsidP="00D56670">
            <w:pPr>
              <w:ind w:left="0" w:firstLine="0"/>
            </w:pPr>
          </w:p>
          <w:p w:rsidR="00D56670" w:rsidRPr="000766B8" w:rsidRDefault="00D56670" w:rsidP="00D56670">
            <w:pPr>
              <w:ind w:left="0" w:firstLine="0"/>
            </w:pPr>
          </w:p>
          <w:p w:rsidR="00D56670" w:rsidRPr="000766B8" w:rsidRDefault="00D56670" w:rsidP="00D56670">
            <w:pPr>
              <w:ind w:left="0" w:firstLine="0"/>
            </w:pPr>
          </w:p>
          <w:p w:rsidR="00D56670" w:rsidRPr="000766B8" w:rsidRDefault="00D56670" w:rsidP="00D56670">
            <w:pPr>
              <w:ind w:left="0" w:firstLine="0"/>
            </w:pPr>
          </w:p>
          <w:p w:rsidR="00D56670" w:rsidRPr="000766B8" w:rsidRDefault="00D56670" w:rsidP="00D56670">
            <w:pPr>
              <w:ind w:left="0" w:firstLine="0"/>
              <w:rPr>
                <w:b/>
              </w:rPr>
            </w:pPr>
          </w:p>
          <w:p w:rsidR="00D56670" w:rsidRPr="000766B8" w:rsidRDefault="00D56670" w:rsidP="00D56670">
            <w:pPr>
              <w:ind w:left="0" w:firstLine="0"/>
              <w:rPr>
                <w:b/>
              </w:rPr>
            </w:pPr>
          </w:p>
          <w:p w:rsidR="00D56670" w:rsidRPr="000766B8" w:rsidRDefault="00D56670" w:rsidP="00D56670">
            <w:pPr>
              <w:ind w:left="0" w:firstLine="0"/>
              <w:rPr>
                <w:b/>
              </w:rPr>
            </w:pPr>
          </w:p>
          <w:p w:rsidR="00D56670" w:rsidRPr="000766B8" w:rsidRDefault="00D56670" w:rsidP="00D56670">
            <w:pPr>
              <w:ind w:left="0" w:firstLine="0"/>
              <w:rPr>
                <w:b/>
              </w:rPr>
            </w:pPr>
          </w:p>
          <w:p w:rsidR="00D56670" w:rsidRDefault="00D56670" w:rsidP="00D56670">
            <w:pPr>
              <w:ind w:left="0" w:firstLine="0"/>
              <w:rPr>
                <w:b/>
              </w:rPr>
            </w:pPr>
          </w:p>
          <w:p w:rsidR="00D56670" w:rsidRDefault="00D56670" w:rsidP="00D56670">
            <w:pPr>
              <w:ind w:left="0" w:firstLine="0"/>
              <w:rPr>
                <w:b/>
              </w:rPr>
            </w:pPr>
          </w:p>
          <w:p w:rsidR="00D56670" w:rsidRDefault="00D56670" w:rsidP="00D56670">
            <w:pPr>
              <w:ind w:left="0" w:firstLine="0"/>
              <w:rPr>
                <w:b/>
              </w:rPr>
            </w:pPr>
          </w:p>
          <w:p w:rsidR="00D56670" w:rsidRDefault="00D56670" w:rsidP="00D56670">
            <w:pPr>
              <w:ind w:left="0" w:firstLine="0"/>
              <w:rPr>
                <w:b/>
              </w:rPr>
            </w:pPr>
          </w:p>
          <w:p w:rsidR="00D56670" w:rsidRDefault="00D56670" w:rsidP="00D56670">
            <w:pPr>
              <w:ind w:left="0" w:firstLine="0"/>
              <w:rPr>
                <w:b/>
              </w:rPr>
            </w:pPr>
          </w:p>
          <w:p w:rsidR="00D56670" w:rsidRDefault="00D56670" w:rsidP="00D56670">
            <w:pPr>
              <w:ind w:left="0" w:firstLine="0"/>
              <w:rPr>
                <w:b/>
              </w:rPr>
            </w:pPr>
          </w:p>
          <w:p w:rsidR="00D56670" w:rsidRDefault="00D56670" w:rsidP="00D56670">
            <w:pPr>
              <w:ind w:left="0" w:firstLine="0"/>
              <w:rPr>
                <w:b/>
              </w:rPr>
            </w:pPr>
          </w:p>
          <w:p w:rsidR="00D56670" w:rsidRDefault="00D56670" w:rsidP="00D56670">
            <w:pPr>
              <w:ind w:left="0" w:firstLine="0"/>
              <w:rPr>
                <w:b/>
              </w:rPr>
            </w:pPr>
          </w:p>
          <w:p w:rsidR="00D56670" w:rsidRDefault="00D56670" w:rsidP="00D56670">
            <w:pPr>
              <w:ind w:left="0" w:firstLine="0"/>
              <w:rPr>
                <w:b/>
              </w:rPr>
            </w:pPr>
          </w:p>
          <w:p w:rsidR="00D56670" w:rsidRDefault="00D56670" w:rsidP="00D56670">
            <w:pPr>
              <w:ind w:left="0" w:firstLine="0"/>
              <w:rPr>
                <w:b/>
              </w:rPr>
            </w:pPr>
          </w:p>
          <w:p w:rsidR="00D56670" w:rsidRDefault="00D56670" w:rsidP="00D56670">
            <w:pPr>
              <w:ind w:left="0" w:firstLine="0"/>
              <w:rPr>
                <w:b/>
              </w:rPr>
            </w:pPr>
          </w:p>
          <w:p w:rsidR="00D56670" w:rsidRDefault="00D56670" w:rsidP="00D56670">
            <w:pPr>
              <w:ind w:left="0" w:firstLine="0"/>
              <w:rPr>
                <w:b/>
              </w:rPr>
            </w:pPr>
          </w:p>
          <w:p w:rsidR="00D56670" w:rsidRDefault="00D56670" w:rsidP="00D56670">
            <w:pPr>
              <w:ind w:left="0" w:firstLine="0"/>
              <w:rPr>
                <w:b/>
              </w:rPr>
            </w:pPr>
          </w:p>
          <w:p w:rsidR="00D56670" w:rsidRDefault="00D56670" w:rsidP="00D56670">
            <w:pPr>
              <w:ind w:left="0" w:firstLine="0"/>
              <w:rPr>
                <w:b/>
              </w:rPr>
            </w:pPr>
          </w:p>
          <w:p w:rsidR="00D56670" w:rsidRDefault="00D56670" w:rsidP="00D56670">
            <w:pPr>
              <w:ind w:left="0" w:firstLine="0"/>
              <w:rPr>
                <w:b/>
              </w:rPr>
            </w:pPr>
          </w:p>
          <w:p w:rsidR="00D56670" w:rsidRDefault="00D56670" w:rsidP="00D56670">
            <w:pPr>
              <w:ind w:left="0" w:firstLine="0"/>
              <w:rPr>
                <w:b/>
              </w:rPr>
            </w:pPr>
          </w:p>
          <w:p w:rsidR="00D56670" w:rsidRDefault="00D56670" w:rsidP="00D56670">
            <w:pPr>
              <w:ind w:left="0" w:firstLine="0"/>
              <w:rPr>
                <w:b/>
              </w:rPr>
            </w:pPr>
          </w:p>
          <w:p w:rsidR="00D56670" w:rsidRPr="000766B8" w:rsidRDefault="00D56670" w:rsidP="00D56670">
            <w:pPr>
              <w:ind w:left="0" w:firstLine="0"/>
              <w:rPr>
                <w:b/>
              </w:rPr>
            </w:pPr>
          </w:p>
          <w:p w:rsidR="00D56670" w:rsidRPr="000766B8" w:rsidRDefault="00D56670" w:rsidP="00FA7FCE">
            <w:pPr>
              <w:ind w:left="0" w:firstLine="0"/>
              <w:jc w:val="both"/>
              <w:rPr>
                <w:b/>
              </w:rPr>
            </w:pPr>
            <w:r w:rsidRPr="000766B8">
              <w:rPr>
                <w:b/>
              </w:rPr>
              <w:t>Исполнитель:</w:t>
            </w:r>
          </w:p>
          <w:p w:rsidR="00D56670" w:rsidRPr="000766B8" w:rsidRDefault="00D56670" w:rsidP="00FA7FCE">
            <w:pPr>
              <w:ind w:left="0" w:firstLine="0"/>
              <w:jc w:val="both"/>
            </w:pPr>
          </w:p>
          <w:p w:rsidR="00D56670" w:rsidRPr="000766B8" w:rsidRDefault="00D56670" w:rsidP="00FA7FCE">
            <w:pPr>
              <w:ind w:left="0" w:firstLine="0"/>
              <w:jc w:val="both"/>
            </w:pPr>
            <w:r w:rsidRPr="000766B8">
              <w:t>_______________</w:t>
            </w:r>
          </w:p>
        </w:tc>
      </w:tr>
    </w:tbl>
    <w:p w:rsidR="00D56670" w:rsidRPr="000766B8" w:rsidRDefault="00D56670" w:rsidP="00D56670">
      <w:pPr>
        <w:ind w:left="6237"/>
      </w:pPr>
    </w:p>
    <w:p w:rsidR="00D56670" w:rsidRPr="000766B8" w:rsidRDefault="00D56670" w:rsidP="00D56670">
      <w:pPr>
        <w:ind w:left="567"/>
        <w:jc w:val="right"/>
      </w:pPr>
      <w:r w:rsidRPr="000766B8">
        <w:br w:type="page"/>
        <w:t xml:space="preserve">Приложение № 1 </w:t>
      </w:r>
    </w:p>
    <w:p w:rsidR="00D56670" w:rsidRPr="000766B8" w:rsidRDefault="00D56670" w:rsidP="00D56670">
      <w:pPr>
        <w:ind w:left="567"/>
        <w:jc w:val="right"/>
      </w:pPr>
      <w:r w:rsidRPr="000766B8">
        <w:t>к Договору на оказание услуг от ___.__.201_</w:t>
      </w:r>
    </w:p>
    <w:p w:rsidR="00D56670" w:rsidRPr="000766B8" w:rsidRDefault="00D56670" w:rsidP="00D56670">
      <w:pPr>
        <w:ind w:left="567"/>
        <w:jc w:val="right"/>
      </w:pPr>
      <w:r w:rsidRPr="000766B8">
        <w:t>№ НКПОкт/____/____/______</w:t>
      </w:r>
    </w:p>
    <w:p w:rsidR="00D56670" w:rsidRPr="000766B8" w:rsidRDefault="00D56670" w:rsidP="00D56670">
      <w:pPr>
        <w:spacing w:after="120"/>
      </w:pPr>
    </w:p>
    <w:tbl>
      <w:tblPr>
        <w:tblW w:w="0" w:type="auto"/>
        <w:tblCellMar>
          <w:left w:w="25" w:type="dxa"/>
          <w:right w:w="0" w:type="dxa"/>
        </w:tblCellMar>
        <w:tblLook w:val="04A0"/>
      </w:tblPr>
      <w:tblGrid>
        <w:gridCol w:w="6073"/>
        <w:gridCol w:w="96"/>
        <w:gridCol w:w="266"/>
        <w:gridCol w:w="266"/>
        <w:gridCol w:w="266"/>
        <w:gridCol w:w="269"/>
        <w:gridCol w:w="204"/>
        <w:gridCol w:w="215"/>
        <w:gridCol w:w="563"/>
        <w:gridCol w:w="563"/>
        <w:gridCol w:w="599"/>
      </w:tblGrid>
      <w:tr w:rsidR="00D56670" w:rsidRPr="000766B8" w:rsidTr="00A22461">
        <w:trPr>
          <w:hidden/>
        </w:trPr>
        <w:tc>
          <w:tcPr>
            <w:tcW w:w="6073" w:type="dxa"/>
            <w:vAlign w:val="center"/>
            <w:hideMark/>
          </w:tcPr>
          <w:p w:rsidR="00D56670" w:rsidRPr="000766B8" w:rsidRDefault="00D56670" w:rsidP="00A22461">
            <w:pPr>
              <w:rPr>
                <w:vanish/>
                <w:lang w:eastAsia="ru-RU"/>
              </w:rPr>
            </w:pPr>
          </w:p>
        </w:tc>
        <w:tc>
          <w:tcPr>
            <w:tcW w:w="96" w:type="dxa"/>
            <w:vAlign w:val="center"/>
            <w:hideMark/>
          </w:tcPr>
          <w:p w:rsidR="00D56670" w:rsidRPr="000766B8" w:rsidRDefault="00D56670" w:rsidP="00A22461">
            <w:pPr>
              <w:rPr>
                <w:vanish/>
                <w:lang w:eastAsia="ru-RU"/>
              </w:rPr>
            </w:pPr>
          </w:p>
        </w:tc>
        <w:tc>
          <w:tcPr>
            <w:tcW w:w="266" w:type="dxa"/>
            <w:vAlign w:val="center"/>
            <w:hideMark/>
          </w:tcPr>
          <w:p w:rsidR="00D56670" w:rsidRPr="000766B8" w:rsidRDefault="00D56670" w:rsidP="00A22461">
            <w:pPr>
              <w:rPr>
                <w:vanish/>
                <w:lang w:eastAsia="ru-RU"/>
              </w:rPr>
            </w:pPr>
          </w:p>
        </w:tc>
        <w:tc>
          <w:tcPr>
            <w:tcW w:w="266" w:type="dxa"/>
            <w:vAlign w:val="center"/>
            <w:hideMark/>
          </w:tcPr>
          <w:p w:rsidR="00D56670" w:rsidRPr="000766B8" w:rsidRDefault="00D56670" w:rsidP="00A22461">
            <w:pPr>
              <w:rPr>
                <w:vanish/>
                <w:lang w:eastAsia="ru-RU"/>
              </w:rPr>
            </w:pPr>
          </w:p>
        </w:tc>
        <w:tc>
          <w:tcPr>
            <w:tcW w:w="266" w:type="dxa"/>
            <w:vAlign w:val="center"/>
            <w:hideMark/>
          </w:tcPr>
          <w:p w:rsidR="00D56670" w:rsidRPr="000766B8" w:rsidRDefault="00D56670" w:rsidP="00A22461">
            <w:pPr>
              <w:rPr>
                <w:vanish/>
                <w:lang w:eastAsia="ru-RU"/>
              </w:rPr>
            </w:pPr>
          </w:p>
        </w:tc>
        <w:tc>
          <w:tcPr>
            <w:tcW w:w="269" w:type="dxa"/>
            <w:vAlign w:val="center"/>
            <w:hideMark/>
          </w:tcPr>
          <w:p w:rsidR="00D56670" w:rsidRPr="000766B8" w:rsidRDefault="00D56670" w:rsidP="00A22461">
            <w:pPr>
              <w:rPr>
                <w:vanish/>
                <w:lang w:eastAsia="ru-RU"/>
              </w:rPr>
            </w:pPr>
          </w:p>
        </w:tc>
        <w:tc>
          <w:tcPr>
            <w:tcW w:w="204" w:type="dxa"/>
            <w:vAlign w:val="center"/>
            <w:hideMark/>
          </w:tcPr>
          <w:p w:rsidR="00D56670" w:rsidRPr="000766B8" w:rsidRDefault="00D56670" w:rsidP="00A22461">
            <w:pPr>
              <w:rPr>
                <w:vanish/>
                <w:lang w:eastAsia="ru-RU"/>
              </w:rPr>
            </w:pPr>
          </w:p>
        </w:tc>
        <w:tc>
          <w:tcPr>
            <w:tcW w:w="215" w:type="dxa"/>
            <w:vAlign w:val="center"/>
            <w:hideMark/>
          </w:tcPr>
          <w:p w:rsidR="00D56670" w:rsidRPr="000766B8" w:rsidRDefault="00D56670" w:rsidP="00A22461">
            <w:pPr>
              <w:rPr>
                <w:vanish/>
                <w:lang w:eastAsia="ru-RU"/>
              </w:rPr>
            </w:pPr>
          </w:p>
        </w:tc>
        <w:tc>
          <w:tcPr>
            <w:tcW w:w="563" w:type="dxa"/>
            <w:vAlign w:val="center"/>
            <w:hideMark/>
          </w:tcPr>
          <w:p w:rsidR="00D56670" w:rsidRPr="000766B8" w:rsidRDefault="00D56670" w:rsidP="00A22461">
            <w:pPr>
              <w:rPr>
                <w:vanish/>
                <w:lang w:eastAsia="ru-RU"/>
              </w:rPr>
            </w:pPr>
          </w:p>
        </w:tc>
        <w:tc>
          <w:tcPr>
            <w:tcW w:w="563" w:type="dxa"/>
            <w:vAlign w:val="center"/>
            <w:hideMark/>
          </w:tcPr>
          <w:p w:rsidR="00D56670" w:rsidRPr="000766B8" w:rsidRDefault="00D56670" w:rsidP="00A22461">
            <w:pPr>
              <w:rPr>
                <w:vanish/>
                <w:lang w:eastAsia="ru-RU"/>
              </w:rPr>
            </w:pPr>
          </w:p>
        </w:tc>
        <w:tc>
          <w:tcPr>
            <w:tcW w:w="599" w:type="dxa"/>
            <w:vAlign w:val="center"/>
            <w:hideMark/>
          </w:tcPr>
          <w:p w:rsidR="00D56670" w:rsidRPr="000766B8" w:rsidRDefault="00D56670" w:rsidP="00A22461">
            <w:pPr>
              <w:rPr>
                <w:vanish/>
                <w:lang w:eastAsia="ru-RU"/>
              </w:rPr>
            </w:pPr>
          </w:p>
        </w:tc>
      </w:tr>
    </w:tbl>
    <w:p w:rsidR="00D56670" w:rsidRPr="000766B8" w:rsidRDefault="00D56670" w:rsidP="00D56670">
      <w:pPr>
        <w:spacing w:after="120"/>
        <w:rPr>
          <w:b/>
        </w:rPr>
      </w:pPr>
      <w:r w:rsidRPr="000766B8">
        <w:rPr>
          <w:b/>
        </w:rPr>
        <w:t>Техническое задание</w:t>
      </w:r>
    </w:p>
    <w:p w:rsidR="00D56670" w:rsidRPr="006C62D5" w:rsidRDefault="00D56670" w:rsidP="006C62D5">
      <w:pPr>
        <w:ind w:left="0" w:firstLine="709"/>
        <w:jc w:val="both"/>
        <w:rPr>
          <w:rFonts w:eastAsia="MS Mincho"/>
          <w:b/>
          <w:bCs/>
        </w:rPr>
      </w:pPr>
      <w:r w:rsidRPr="006C62D5">
        <w:rPr>
          <w:rFonts w:eastAsia="MS Mincho"/>
          <w:b/>
          <w:bCs/>
        </w:rPr>
        <w:t>1. Общие положения.</w:t>
      </w:r>
    </w:p>
    <w:p w:rsidR="00D56670" w:rsidRPr="006C62D5" w:rsidRDefault="00D56670" w:rsidP="006C62D5">
      <w:pPr>
        <w:ind w:left="0" w:firstLine="709"/>
        <w:jc w:val="both"/>
      </w:pPr>
      <w:r w:rsidRPr="006C62D5">
        <w:rPr>
          <w:rFonts w:eastAsia="MS Mincho"/>
          <w:bCs/>
        </w:rPr>
        <w:t>1.1. Цель услуги – оформление специальных разрешений на движение автотранспортных средств автотранспортного участка (АТУ) филиала ПАО «ТрансКонтейнер» на Октябрьской железной дороге, осуществляющих перевозку по автодорогам РФ крупногабаритных и (или) тяжеловесных грузов.</w:t>
      </w:r>
      <w:r w:rsidRPr="006C62D5">
        <w:t xml:space="preserve"> </w:t>
      </w:r>
    </w:p>
    <w:p w:rsidR="00D56670" w:rsidRPr="006C62D5" w:rsidRDefault="00D56670" w:rsidP="006C62D5">
      <w:pPr>
        <w:pStyle w:val="zakonpusual"/>
        <w:spacing w:before="0" w:beforeAutospacing="0" w:after="0" w:afterAutospacing="0"/>
        <w:ind w:firstLine="0"/>
        <w:rPr>
          <w:rFonts w:ascii="Times New Roman" w:hAnsi="Times New Roman"/>
          <w:color w:val="auto"/>
        </w:rPr>
      </w:pPr>
    </w:p>
    <w:p w:rsidR="00D56670" w:rsidRPr="006C62D5" w:rsidRDefault="00D56670" w:rsidP="006C62D5">
      <w:pPr>
        <w:ind w:left="0" w:firstLine="709"/>
        <w:jc w:val="both"/>
        <w:rPr>
          <w:b/>
        </w:rPr>
      </w:pPr>
      <w:r w:rsidRPr="006C62D5">
        <w:rPr>
          <w:b/>
        </w:rPr>
        <w:t>2. Общие требования к Услугам.</w:t>
      </w:r>
    </w:p>
    <w:p w:rsidR="00D56670" w:rsidRPr="006C62D5" w:rsidRDefault="00D56670" w:rsidP="006C62D5">
      <w:pPr>
        <w:autoSpaceDE w:val="0"/>
        <w:autoSpaceDN w:val="0"/>
        <w:adjustRightInd w:val="0"/>
        <w:ind w:left="0" w:firstLine="709"/>
        <w:jc w:val="both"/>
      </w:pPr>
      <w:r w:rsidRPr="006C62D5">
        <w:t xml:space="preserve">2.1 Услуги должны соответствовать требованиям следующих нормативных документов: </w:t>
      </w:r>
    </w:p>
    <w:p w:rsidR="00D56670" w:rsidRPr="006C62D5" w:rsidRDefault="00D56670" w:rsidP="006C62D5">
      <w:pPr>
        <w:autoSpaceDE w:val="0"/>
        <w:autoSpaceDN w:val="0"/>
        <w:adjustRightInd w:val="0"/>
        <w:ind w:left="0" w:firstLine="709"/>
        <w:jc w:val="both"/>
        <w:rPr>
          <w:rFonts w:eastAsia="Calibri"/>
          <w:lang w:eastAsia="ru-RU"/>
        </w:rPr>
      </w:pPr>
      <w:r w:rsidRPr="006C62D5">
        <w:t xml:space="preserve">- Приказ Минтранса РФ №258 от 24.07.2012 </w:t>
      </w:r>
      <w:r w:rsidRPr="006C62D5">
        <w:rPr>
          <w:rFonts w:eastAsia="Calibri"/>
          <w:lang w:eastAsia="ru-RU"/>
        </w:rPr>
        <w: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D56670" w:rsidRPr="006C62D5" w:rsidRDefault="00D56670" w:rsidP="006C62D5">
      <w:pPr>
        <w:autoSpaceDE w:val="0"/>
        <w:autoSpaceDN w:val="0"/>
        <w:adjustRightInd w:val="0"/>
        <w:ind w:left="0" w:firstLine="709"/>
        <w:jc w:val="both"/>
        <w:rPr>
          <w:rFonts w:eastAsia="Calibri"/>
          <w:lang w:eastAsia="ru-RU"/>
        </w:rPr>
      </w:pPr>
      <w:r w:rsidRPr="006C62D5">
        <w:rPr>
          <w:rFonts w:eastAsia="Calibri"/>
          <w:lang w:eastAsia="ru-RU"/>
        </w:rPr>
        <w:t>- Постановление Правительства РФ от 15.04.2011 N 272 «Об утверждении Правил перевозок грузов автомобильным транспортом»;</w:t>
      </w:r>
    </w:p>
    <w:p w:rsidR="00D56670" w:rsidRPr="006C62D5" w:rsidRDefault="00D56670" w:rsidP="006C62D5">
      <w:pPr>
        <w:autoSpaceDE w:val="0"/>
        <w:autoSpaceDN w:val="0"/>
        <w:adjustRightInd w:val="0"/>
        <w:ind w:left="0" w:firstLine="709"/>
        <w:jc w:val="both"/>
        <w:rPr>
          <w:rFonts w:eastAsia="Calibri"/>
          <w:lang w:eastAsia="ru-RU"/>
        </w:rPr>
      </w:pPr>
      <w:r w:rsidRPr="006C62D5">
        <w:rPr>
          <w:rFonts w:eastAsia="Calibri"/>
          <w:lang w:eastAsia="ru-RU"/>
        </w:rPr>
        <w:t>- Постановление Правительства РФ от 09.01.2014 N 12 «О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w:t>
      </w:r>
    </w:p>
    <w:p w:rsidR="00D56670" w:rsidRPr="006C62D5" w:rsidRDefault="00D56670" w:rsidP="006C62D5">
      <w:pPr>
        <w:autoSpaceDE w:val="0"/>
        <w:autoSpaceDN w:val="0"/>
        <w:adjustRightInd w:val="0"/>
        <w:ind w:left="0" w:firstLine="709"/>
        <w:jc w:val="both"/>
        <w:rPr>
          <w:rFonts w:eastAsia="Calibri"/>
          <w:lang w:eastAsia="ru-RU"/>
        </w:rPr>
      </w:pPr>
      <w:r w:rsidRPr="006C62D5">
        <w:rPr>
          <w:rFonts w:eastAsia="Calibri"/>
          <w:lang w:eastAsia="ru-RU"/>
        </w:rPr>
        <w:t>2.2. Содержание Услуг:</w:t>
      </w:r>
    </w:p>
    <w:p w:rsidR="00D56670" w:rsidRPr="006C62D5" w:rsidRDefault="00D56670" w:rsidP="006C62D5">
      <w:pPr>
        <w:pStyle w:val="aff7"/>
        <w:ind w:left="0" w:firstLine="709"/>
        <w:jc w:val="both"/>
      </w:pPr>
      <w:r w:rsidRPr="006C62D5">
        <w:rPr>
          <w:rFonts w:eastAsia="Calibri"/>
          <w:lang w:eastAsia="ru-RU"/>
        </w:rPr>
        <w:t>-</w:t>
      </w:r>
      <w:r w:rsidRPr="006C62D5">
        <w:t xml:space="preserve"> разработка и корректировка маршрутов перевозки тяжеловесного груза по автодорогам России (дорогам федерального, регионального, местного значения) по согласованию с Заказчиком;</w:t>
      </w:r>
    </w:p>
    <w:p w:rsidR="00D56670" w:rsidRPr="006C62D5" w:rsidRDefault="00D56670" w:rsidP="006C62D5">
      <w:pPr>
        <w:pStyle w:val="aff7"/>
        <w:ind w:left="0" w:firstLine="709"/>
        <w:jc w:val="both"/>
      </w:pPr>
      <w:r w:rsidRPr="006C62D5">
        <w:t>- подготовка, экспертиза, подача и получение спецразрешений на перевозку тяжеловестного груза по согласованным с Заказчиком маршрутам;</w:t>
      </w:r>
    </w:p>
    <w:p w:rsidR="00D56670" w:rsidRPr="006C62D5" w:rsidRDefault="00D56670" w:rsidP="006C62D5">
      <w:pPr>
        <w:pStyle w:val="aff7"/>
        <w:ind w:left="0" w:hanging="11"/>
        <w:jc w:val="both"/>
      </w:pPr>
      <w:r w:rsidRPr="006C62D5">
        <w:t>- согласование маршрутов перевозок с собственниками автомобильных дорог.</w:t>
      </w:r>
    </w:p>
    <w:p w:rsidR="00D56670" w:rsidRPr="00952BD4" w:rsidRDefault="00D56670" w:rsidP="006C62D5">
      <w:pPr>
        <w:spacing w:after="120"/>
        <w:ind w:left="0" w:firstLine="709"/>
        <w:jc w:val="both"/>
      </w:pPr>
      <w:r w:rsidRPr="006C62D5">
        <w:rPr>
          <w:rFonts w:eastAsia="Calibri"/>
          <w:lang w:eastAsia="ru-RU"/>
        </w:rPr>
        <w:t xml:space="preserve">2.3. </w:t>
      </w:r>
      <w:r w:rsidRPr="006C62D5">
        <w:t>Сроки выдачи разрешений определяются в соответствии с Распоряжением от 21 марта 2016 года N 57-р «Об утверждении</w:t>
      </w:r>
      <w:r w:rsidRPr="006C62D5">
        <w:rPr>
          <w:b/>
        </w:rPr>
        <w:t xml:space="preserve"> </w:t>
      </w:r>
      <w:hyperlink r:id="rId19" w:anchor="I0" w:history="1">
        <w:r w:rsidRPr="006C62D5">
          <w:rPr>
            <w:rStyle w:val="a8"/>
            <w:color w:val="auto"/>
          </w:rPr>
          <w:t>Административного регламента Комитета по благоустройству Санкт-Петербурга</w:t>
        </w:r>
      </w:hyperlink>
      <w:r w:rsidRPr="006C62D5">
        <w:t>»</w:t>
      </w:r>
      <w:r w:rsidRPr="00952BD4">
        <w:t xml:space="preserve"> </w:t>
      </w:r>
      <w:r w:rsidRPr="00952BD4">
        <w:rPr>
          <w:spacing w:val="2"/>
        </w:rPr>
        <w:t>(с изменениями на 27 января 2017 года)</w:t>
      </w:r>
      <w:r w:rsidRPr="00952BD4">
        <w:rPr>
          <w:b/>
          <w:spacing w:val="2"/>
        </w:rPr>
        <w:t>.</w:t>
      </w:r>
    </w:p>
    <w:p w:rsidR="00D56670" w:rsidRPr="000766B8" w:rsidRDefault="00D56670" w:rsidP="00D56670">
      <w:pPr>
        <w:autoSpaceDE w:val="0"/>
        <w:autoSpaceDN w:val="0"/>
        <w:adjustRightInd w:val="0"/>
        <w:ind w:firstLine="709"/>
        <w:jc w:val="both"/>
        <w:rPr>
          <w:rFonts w:eastAsia="Calibri"/>
          <w:lang w:eastAsia="ru-RU"/>
        </w:rPr>
      </w:pPr>
    </w:p>
    <w:p w:rsidR="00D56670" w:rsidRPr="000766B8" w:rsidRDefault="00D56670" w:rsidP="006C62D5">
      <w:pPr>
        <w:ind w:left="0" w:firstLine="709"/>
        <w:jc w:val="both"/>
        <w:rPr>
          <w:b/>
        </w:rPr>
      </w:pPr>
      <w:r w:rsidRPr="000766B8">
        <w:rPr>
          <w:b/>
        </w:rPr>
        <w:t>3. Количество Услуг.</w:t>
      </w:r>
    </w:p>
    <w:p w:rsidR="00D56670" w:rsidRPr="000766B8" w:rsidRDefault="00D56670" w:rsidP="006C62D5">
      <w:pPr>
        <w:ind w:left="0" w:firstLine="709"/>
        <w:jc w:val="both"/>
      </w:pPr>
      <w:r w:rsidRPr="000766B8">
        <w:t>3.1. Определяется Заказчиком исходя из потребности в оформлении разрешений.</w:t>
      </w:r>
    </w:p>
    <w:p w:rsidR="00D56670" w:rsidRPr="000766B8" w:rsidRDefault="00D56670" w:rsidP="006C62D5">
      <w:pPr>
        <w:ind w:left="0" w:firstLine="709"/>
        <w:jc w:val="both"/>
      </w:pPr>
    </w:p>
    <w:p w:rsidR="00D56670" w:rsidRPr="000766B8" w:rsidRDefault="00D56670" w:rsidP="006C62D5">
      <w:pPr>
        <w:pStyle w:val="zakonpusual"/>
        <w:spacing w:before="0" w:beforeAutospacing="0" w:after="0" w:afterAutospacing="0"/>
        <w:ind w:firstLine="709"/>
        <w:rPr>
          <w:rFonts w:ascii="Times New Roman" w:hAnsi="Times New Roman"/>
          <w:b/>
        </w:rPr>
      </w:pPr>
      <w:r w:rsidRPr="000766B8">
        <w:rPr>
          <w:rFonts w:ascii="Times New Roman" w:hAnsi="Times New Roman"/>
          <w:b/>
        </w:rPr>
        <w:t>4. Порядок оказания Услуг:</w:t>
      </w:r>
    </w:p>
    <w:p w:rsidR="00D56670" w:rsidRPr="000766B8" w:rsidRDefault="00D56670" w:rsidP="006C62D5">
      <w:pPr>
        <w:ind w:left="0" w:firstLine="709"/>
        <w:jc w:val="both"/>
      </w:pPr>
      <w:r w:rsidRPr="000766B8">
        <w:t>4.1. Заказчиком предоставляются :</w:t>
      </w:r>
    </w:p>
    <w:p w:rsidR="00D56670" w:rsidRPr="000766B8" w:rsidRDefault="00D56670" w:rsidP="006C62D5">
      <w:pPr>
        <w:ind w:left="0" w:firstLine="709"/>
        <w:jc w:val="both"/>
      </w:pPr>
      <w:r>
        <w:t>- о</w:t>
      </w:r>
      <w:r w:rsidRPr="000766B8">
        <w:t>риентировочные маршруты дви</w:t>
      </w:r>
      <w:r>
        <w:t>жения автопоездов (Приложение № </w:t>
      </w:r>
      <w:r w:rsidRPr="000766B8">
        <w:t>1 к техническому заданию);</w:t>
      </w:r>
    </w:p>
    <w:p w:rsidR="00D56670" w:rsidRPr="000766B8" w:rsidRDefault="00D56670" w:rsidP="006C62D5">
      <w:pPr>
        <w:ind w:left="0" w:firstLine="709"/>
        <w:jc w:val="both"/>
      </w:pPr>
      <w:r>
        <w:t>- с</w:t>
      </w:r>
      <w:r w:rsidRPr="000766B8">
        <w:t>писок ТС с указанием государственных регистрационных знаков. (Приложение №</w:t>
      </w:r>
      <w:r>
        <w:t> </w:t>
      </w:r>
      <w:r w:rsidRPr="000766B8">
        <w:t>2 к настоящему Договору);</w:t>
      </w:r>
    </w:p>
    <w:p w:rsidR="00D56670" w:rsidRPr="000766B8" w:rsidRDefault="00D56670" w:rsidP="006C62D5">
      <w:pPr>
        <w:pStyle w:val="zakonpusual"/>
        <w:spacing w:before="0" w:beforeAutospacing="0" w:after="0" w:afterAutospacing="0"/>
        <w:ind w:firstLine="709"/>
        <w:rPr>
          <w:rFonts w:ascii="Times New Roman" w:hAnsi="Times New Roman"/>
        </w:rPr>
      </w:pPr>
      <w:r w:rsidRPr="000766B8">
        <w:rPr>
          <w:rFonts w:ascii="Times New Roman" w:hAnsi="Times New Roman"/>
        </w:rPr>
        <w:t>4.2. Каждое последующее спецразрешение должно быть передано Заказчику не позднее дня, следующего за днем окончания действия предыдущего спецразрешения.</w:t>
      </w:r>
    </w:p>
    <w:p w:rsidR="00D56670" w:rsidRPr="000766B8" w:rsidRDefault="00D56670" w:rsidP="00D56670">
      <w:pPr>
        <w:jc w:val="right"/>
      </w:pPr>
      <w:r>
        <w:br w:type="page"/>
      </w:r>
      <w:r w:rsidRPr="000766B8">
        <w:t xml:space="preserve">Приложение №1 </w:t>
      </w:r>
    </w:p>
    <w:p w:rsidR="00D56670" w:rsidRPr="000766B8" w:rsidRDefault="00D56670" w:rsidP="00D56670">
      <w:pPr>
        <w:jc w:val="right"/>
      </w:pPr>
      <w:r w:rsidRPr="000766B8">
        <w:t xml:space="preserve"> к техническому заданию</w:t>
      </w:r>
    </w:p>
    <w:p w:rsidR="00D56670" w:rsidRPr="000766B8" w:rsidRDefault="00D56670" w:rsidP="00D56670">
      <w:pPr>
        <w:ind w:firstLine="709"/>
        <w:jc w:val="both"/>
      </w:pPr>
    </w:p>
    <w:p w:rsidR="00D56670" w:rsidRPr="000766B8" w:rsidRDefault="00D56670" w:rsidP="00D56670">
      <w:pPr>
        <w:ind w:firstLine="709"/>
      </w:pPr>
      <w:r w:rsidRPr="000766B8">
        <w:t>Ориентировочные маршруты движения автопоездов</w:t>
      </w:r>
    </w:p>
    <w:p w:rsidR="00D56670" w:rsidRPr="000766B8" w:rsidRDefault="00D56670" w:rsidP="00D56670"/>
    <w:p w:rsidR="00D56670" w:rsidRPr="000766B8" w:rsidRDefault="00D56670" w:rsidP="006C62D5">
      <w:pPr>
        <w:ind w:left="0" w:firstLine="709"/>
        <w:jc w:val="both"/>
      </w:pPr>
      <w:r w:rsidRPr="000766B8">
        <w:t xml:space="preserve">Лиговский пр.,240 лит А., ул. М. Новикова, Вербная ул., ул. Репищева, Парашютная ул., Коломяжский пр., Богатырский пр., Гаккелевская ул., Камышовая ул., Планерная ул., пр. Королева, Серебристый бульвар, пр. Испытателей, Светлановская пл., Светлановский пр., Северный пр., пр. Культуры, Суздальский пр., Выборгское ш. до гр. СПб и обратно до пр. Энгельса ул. Руставели, Шафировский пр., Индустриальный пр. и обратно до Пискаревского пр., Пискаревский пр., пр. Непокоренных, Кушелевская дорога, пр. Маршала Блюхера (весь), Полюстровский проспект, Пискаревский пр., пр. М.Блюхера, пр. Энергетиков, ш. Революции, ул. Химиков, ул. Коммуны, Рябовское ш. до границы СПб, Ириновский пр., Индустриальный пр., пр. Косыгина, пр. Наставников, ул. Хасанская, Индустриальный пр., Российский пр., пр. Большевиков, ул. Народная, Октябрьская наб. до границы СПб и обратно, ул. Зольная, Дальневосточный пр., Народная ул., Володарский мост, Ивановская ул., ул. Седова, ул. Бехтерева, Хрустальная ул., ул. Проф. Качалова, ул. 2-й Луч, пл. Бехтерева, ул. Седова, Железнодорожный пр., пр. Обуховской Обороны, ул. Бабушкина, Рабфаковская ул., пр. Обуховской Обороны, Шлиссельбургский пр., Советский пр., Петрозаводское ш., ул. Плановая, Полевая ул., Железнодорожная ул., Центральная ул., дор. на Металлострой и обратно до пр. Обуховской Обороны, ул. Бабушкина, пр. Александровской Фермы, ул. Софийская, ул., Колпинское ш., ул. Фидерная, ул. Финляндская, ул. Братьев Радченко, ул. Пролетарская, ул. Танкистов и обратно до Софийской ул., Дунайский пр., Кубинская ул., Митрофаньевское ш., наб. Обводного канала, Двинская ул. (ул. Невельская, ул. Шотландская), и обратно до наб. Обводного кан., ул. Заозерная, ул. Киевская (обратно ул. Рыбинская) ул. Н. Рыбинская, Воздухоплавательная ул., Витебский пр., Московское ш. до границы СПБ и обратно до Дунайского пр., Пулковское ш., Красносельское ш., Саперная ул. и обратно, Волхонское ш., Таллиннское ш., Красносельское ш., пр. Ленина, Кингисеппское ш. до границы города СПб и обратно до Таллиннского ш., пр. М.Жукова (дор. в Угольную Гавань, дор. на Турухтанные острова), ул. Зенитчиков, Краснопутиловская ул., Кубинская ул., Ленинский пр., пр. Народного Ополчения, ул. Пограничника Гарькавого, Петергофское ш., ул. Доблести, ул. М. Захарова, пр. М. Жукова, Ленинский пр., Кубинская ул., Предпортовая ул., 4-й, 5-й, 6-й, 7-й Предпортовые проезды и обратно </w:t>
      </w:r>
    </w:p>
    <w:p w:rsidR="00D56670" w:rsidRPr="000766B8" w:rsidRDefault="00D56670" w:rsidP="00D56670">
      <w:pPr>
        <w:jc w:val="right"/>
      </w:pPr>
    </w:p>
    <w:p w:rsidR="00D56670" w:rsidRPr="000766B8" w:rsidRDefault="00D56670" w:rsidP="00D56670">
      <w:pPr>
        <w:jc w:val="right"/>
      </w:pPr>
    </w:p>
    <w:p w:rsidR="00D56670" w:rsidRPr="000766B8" w:rsidRDefault="00D56670" w:rsidP="00D56670">
      <w:pPr>
        <w:jc w:val="right"/>
      </w:pPr>
    </w:p>
    <w:tbl>
      <w:tblPr>
        <w:tblW w:w="0" w:type="auto"/>
        <w:tblLook w:val="04A0"/>
      </w:tblPr>
      <w:tblGrid>
        <w:gridCol w:w="4785"/>
        <w:gridCol w:w="4786"/>
      </w:tblGrid>
      <w:tr w:rsidR="00D56670" w:rsidRPr="000766B8" w:rsidTr="00FA7FCE">
        <w:tc>
          <w:tcPr>
            <w:tcW w:w="4785" w:type="dxa"/>
          </w:tcPr>
          <w:p w:rsidR="00D56670" w:rsidRPr="00235922" w:rsidRDefault="00D56670" w:rsidP="00FA7FCE">
            <w:pPr>
              <w:ind w:left="0" w:firstLine="0"/>
              <w:jc w:val="both"/>
              <w:rPr>
                <w:b/>
              </w:rPr>
            </w:pPr>
            <w:r w:rsidRPr="00235922">
              <w:rPr>
                <w:b/>
              </w:rPr>
              <w:t>Заказчик:</w:t>
            </w:r>
          </w:p>
          <w:p w:rsidR="00D56670" w:rsidRPr="000766B8" w:rsidRDefault="00D56670" w:rsidP="00FA7FCE">
            <w:pPr>
              <w:ind w:left="0" w:firstLine="0"/>
              <w:jc w:val="both"/>
            </w:pPr>
          </w:p>
          <w:p w:rsidR="00D56670" w:rsidRPr="000766B8" w:rsidRDefault="00D56670" w:rsidP="00FA7FCE">
            <w:pPr>
              <w:ind w:left="0" w:firstLine="0"/>
              <w:jc w:val="both"/>
            </w:pPr>
            <w:r w:rsidRPr="000766B8">
              <w:t>__________________</w:t>
            </w:r>
          </w:p>
        </w:tc>
        <w:tc>
          <w:tcPr>
            <w:tcW w:w="4786" w:type="dxa"/>
          </w:tcPr>
          <w:p w:rsidR="00D56670" w:rsidRPr="00235922" w:rsidRDefault="00D56670" w:rsidP="00FA7FCE">
            <w:pPr>
              <w:ind w:left="0" w:firstLine="0"/>
              <w:jc w:val="both"/>
              <w:rPr>
                <w:b/>
              </w:rPr>
            </w:pPr>
            <w:r w:rsidRPr="00235922">
              <w:rPr>
                <w:b/>
              </w:rPr>
              <w:t>Исполнитель:</w:t>
            </w:r>
          </w:p>
          <w:p w:rsidR="00D56670" w:rsidRPr="000766B8" w:rsidRDefault="00D56670" w:rsidP="00FA7FCE">
            <w:pPr>
              <w:ind w:left="0" w:firstLine="0"/>
              <w:jc w:val="both"/>
            </w:pPr>
          </w:p>
          <w:p w:rsidR="00D56670" w:rsidRPr="000766B8" w:rsidRDefault="00D56670" w:rsidP="00FA7FCE">
            <w:pPr>
              <w:ind w:left="0" w:firstLine="0"/>
              <w:jc w:val="both"/>
            </w:pPr>
            <w:r w:rsidRPr="000766B8">
              <w:t>_______________</w:t>
            </w:r>
          </w:p>
        </w:tc>
      </w:tr>
    </w:tbl>
    <w:p w:rsidR="00D56670" w:rsidRPr="000766B8" w:rsidRDefault="00D56670" w:rsidP="00D56670">
      <w:pPr>
        <w:pStyle w:val="aff7"/>
        <w:spacing w:after="120"/>
        <w:ind w:left="709"/>
        <w:jc w:val="both"/>
      </w:pPr>
    </w:p>
    <w:p w:rsidR="00D56670" w:rsidRPr="000766B8" w:rsidRDefault="00D56670" w:rsidP="00D56670">
      <w:pPr>
        <w:spacing w:line="276" w:lineRule="auto"/>
        <w:jc w:val="right"/>
      </w:pPr>
      <w:r w:rsidRPr="000766B8">
        <w:br w:type="page"/>
        <w:t xml:space="preserve">Приложение № 2 </w:t>
      </w:r>
    </w:p>
    <w:p w:rsidR="00D56670" w:rsidRPr="000766B8" w:rsidRDefault="00D56670" w:rsidP="00D56670">
      <w:pPr>
        <w:ind w:left="567"/>
        <w:jc w:val="right"/>
      </w:pPr>
      <w:r w:rsidRPr="000766B8">
        <w:t xml:space="preserve">к Договору на оказание услуг от ____.__.201__ </w:t>
      </w:r>
    </w:p>
    <w:p w:rsidR="00D56670" w:rsidRPr="000766B8" w:rsidRDefault="00D56670" w:rsidP="00D56670">
      <w:pPr>
        <w:ind w:left="567"/>
        <w:jc w:val="right"/>
      </w:pPr>
      <w:r w:rsidRPr="000766B8">
        <w:t>№ НКПОкт/____/____/______</w:t>
      </w:r>
    </w:p>
    <w:p w:rsidR="00D56670" w:rsidRPr="000766B8" w:rsidRDefault="00D56670" w:rsidP="00D56670">
      <w:pPr>
        <w:ind w:left="6237"/>
      </w:pPr>
    </w:p>
    <w:p w:rsidR="00D56670" w:rsidRPr="000766B8" w:rsidRDefault="00D56670" w:rsidP="00D56670">
      <w:pPr>
        <w:shd w:val="clear" w:color="auto" w:fill="FFFFFF"/>
        <w:ind w:firstLine="709"/>
        <w:rPr>
          <w:b/>
        </w:rPr>
      </w:pPr>
      <w:r w:rsidRPr="000766B8">
        <w:rPr>
          <w:b/>
        </w:rPr>
        <w:t>Перечень транспортных средств с указанием государственных регистрационных знаков</w:t>
      </w:r>
    </w:p>
    <w:tbl>
      <w:tblPr>
        <w:tblW w:w="485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7"/>
        <w:gridCol w:w="4378"/>
        <w:gridCol w:w="2334"/>
        <w:gridCol w:w="1969"/>
      </w:tblGrid>
      <w:tr w:rsidR="00D56670" w:rsidRPr="000766B8" w:rsidTr="00A22461">
        <w:tc>
          <w:tcPr>
            <w:tcW w:w="458" w:type="pct"/>
            <w:tcBorders>
              <w:top w:val="single" w:sz="4" w:space="0" w:color="000000"/>
              <w:left w:val="single" w:sz="4" w:space="0" w:color="000000"/>
              <w:bottom w:val="single" w:sz="4" w:space="0" w:color="000000"/>
              <w:right w:val="single" w:sz="4" w:space="0" w:color="auto"/>
            </w:tcBorders>
            <w:vAlign w:val="center"/>
            <w:hideMark/>
          </w:tcPr>
          <w:p w:rsidR="00D56670" w:rsidRPr="000766B8" w:rsidRDefault="00D56670" w:rsidP="00A22461">
            <w:pPr>
              <w:spacing w:line="276" w:lineRule="auto"/>
            </w:pPr>
            <w:r w:rsidRPr="000766B8">
              <w:t>№ п/п</w:t>
            </w:r>
          </w:p>
        </w:tc>
        <w:tc>
          <w:tcPr>
            <w:tcW w:w="2290" w:type="pct"/>
            <w:tcBorders>
              <w:top w:val="single" w:sz="4" w:space="0" w:color="000000"/>
              <w:left w:val="single" w:sz="4" w:space="0" w:color="auto"/>
              <w:bottom w:val="single" w:sz="4" w:space="0" w:color="000000"/>
              <w:right w:val="single" w:sz="4" w:space="0" w:color="000000"/>
            </w:tcBorders>
            <w:vAlign w:val="center"/>
            <w:hideMark/>
          </w:tcPr>
          <w:p w:rsidR="00D56670" w:rsidRPr="000766B8" w:rsidRDefault="00D56670" w:rsidP="00A22461">
            <w:pPr>
              <w:spacing w:line="276" w:lineRule="auto"/>
            </w:pPr>
            <w:r w:rsidRPr="000766B8">
              <w:t>Тип ТС</w:t>
            </w:r>
          </w:p>
        </w:tc>
        <w:tc>
          <w:tcPr>
            <w:tcW w:w="1221" w:type="pct"/>
            <w:tcBorders>
              <w:top w:val="single" w:sz="4" w:space="0" w:color="000000"/>
              <w:left w:val="single" w:sz="4" w:space="0" w:color="000000"/>
              <w:bottom w:val="single" w:sz="4" w:space="0" w:color="000000"/>
              <w:right w:val="single" w:sz="4" w:space="0" w:color="000000"/>
            </w:tcBorders>
            <w:vAlign w:val="center"/>
            <w:hideMark/>
          </w:tcPr>
          <w:p w:rsidR="00D56670" w:rsidRPr="000766B8" w:rsidRDefault="00D56670" w:rsidP="00A22461">
            <w:pPr>
              <w:spacing w:line="276" w:lineRule="auto"/>
            </w:pPr>
            <w:r w:rsidRPr="000766B8">
              <w:t>Марка, модель ТС</w:t>
            </w:r>
          </w:p>
        </w:tc>
        <w:tc>
          <w:tcPr>
            <w:tcW w:w="1030" w:type="pct"/>
            <w:tcBorders>
              <w:top w:val="single" w:sz="4" w:space="0" w:color="000000"/>
              <w:left w:val="single" w:sz="4" w:space="0" w:color="000000"/>
              <w:bottom w:val="single" w:sz="4" w:space="0" w:color="000000"/>
              <w:right w:val="single" w:sz="4" w:space="0" w:color="000000"/>
            </w:tcBorders>
            <w:vAlign w:val="center"/>
            <w:hideMark/>
          </w:tcPr>
          <w:p w:rsidR="00D56670" w:rsidRPr="000766B8" w:rsidRDefault="00D56670" w:rsidP="00A22461">
            <w:pPr>
              <w:spacing w:line="276" w:lineRule="auto"/>
            </w:pPr>
            <w:r w:rsidRPr="000766B8">
              <w:t>Год выпуска ТС</w:t>
            </w:r>
          </w:p>
        </w:tc>
      </w:tr>
      <w:tr w:rsidR="00D56670" w:rsidRPr="000766B8" w:rsidTr="00A22461">
        <w:tc>
          <w:tcPr>
            <w:tcW w:w="458" w:type="pct"/>
            <w:tcBorders>
              <w:top w:val="single" w:sz="4" w:space="0" w:color="000000"/>
              <w:left w:val="single" w:sz="4" w:space="0" w:color="000000"/>
              <w:bottom w:val="single" w:sz="4" w:space="0" w:color="000000"/>
              <w:right w:val="single" w:sz="4" w:space="0" w:color="auto"/>
            </w:tcBorders>
            <w:hideMark/>
          </w:tcPr>
          <w:p w:rsidR="00D56670" w:rsidRPr="000766B8" w:rsidRDefault="00D56670" w:rsidP="00A22461">
            <w:pPr>
              <w:spacing w:line="276" w:lineRule="auto"/>
              <w:rPr>
                <w:lang w:val="en-US"/>
              </w:rPr>
            </w:pPr>
            <w:r w:rsidRPr="000766B8">
              <w:rPr>
                <w:lang w:val="en-US"/>
              </w:rPr>
              <w:t>1</w:t>
            </w:r>
          </w:p>
        </w:tc>
        <w:tc>
          <w:tcPr>
            <w:tcW w:w="2290" w:type="pct"/>
            <w:tcBorders>
              <w:top w:val="single" w:sz="4" w:space="0" w:color="000000"/>
              <w:left w:val="single" w:sz="4" w:space="0" w:color="auto"/>
              <w:bottom w:val="single" w:sz="4" w:space="0" w:color="000000"/>
              <w:right w:val="single" w:sz="4" w:space="0" w:color="000000"/>
            </w:tcBorders>
            <w:hideMark/>
          </w:tcPr>
          <w:p w:rsidR="00D56670" w:rsidRPr="000766B8" w:rsidRDefault="00D56670" w:rsidP="00A22461">
            <w:pPr>
              <w:spacing w:line="276" w:lineRule="auto"/>
            </w:pPr>
            <w:r w:rsidRPr="000766B8">
              <w:t xml:space="preserve">Полуприцеп-контейнеровоз </w:t>
            </w:r>
          </w:p>
        </w:tc>
        <w:tc>
          <w:tcPr>
            <w:tcW w:w="1221" w:type="pct"/>
            <w:tcBorders>
              <w:top w:val="single" w:sz="4" w:space="0" w:color="000000"/>
              <w:left w:val="single" w:sz="4" w:space="0" w:color="000000"/>
              <w:bottom w:val="single" w:sz="4" w:space="0" w:color="000000"/>
              <w:right w:val="single" w:sz="4" w:space="0" w:color="000000"/>
            </w:tcBorders>
            <w:hideMark/>
          </w:tcPr>
          <w:p w:rsidR="00D56670" w:rsidRPr="000766B8" w:rsidRDefault="00D56670" w:rsidP="00A22461">
            <w:pPr>
              <w:spacing w:line="276" w:lineRule="auto"/>
            </w:pPr>
            <w:r w:rsidRPr="000766B8">
              <w:t>ТОНАР 974624</w:t>
            </w:r>
          </w:p>
        </w:tc>
        <w:tc>
          <w:tcPr>
            <w:tcW w:w="1030" w:type="pct"/>
            <w:tcBorders>
              <w:top w:val="single" w:sz="4" w:space="0" w:color="000000"/>
              <w:left w:val="single" w:sz="4" w:space="0" w:color="000000"/>
              <w:bottom w:val="single" w:sz="4" w:space="0" w:color="000000"/>
              <w:right w:val="single" w:sz="4" w:space="0" w:color="000000"/>
            </w:tcBorders>
            <w:vAlign w:val="center"/>
            <w:hideMark/>
          </w:tcPr>
          <w:p w:rsidR="00D56670" w:rsidRPr="000766B8" w:rsidRDefault="00D56670" w:rsidP="00A22461">
            <w:pPr>
              <w:spacing w:line="276" w:lineRule="auto"/>
            </w:pPr>
            <w:r w:rsidRPr="000766B8">
              <w:t>2007</w:t>
            </w:r>
          </w:p>
        </w:tc>
      </w:tr>
      <w:tr w:rsidR="00D56670" w:rsidRPr="000766B8" w:rsidTr="00A22461">
        <w:tc>
          <w:tcPr>
            <w:tcW w:w="458" w:type="pct"/>
            <w:tcBorders>
              <w:top w:val="single" w:sz="4" w:space="0" w:color="000000"/>
              <w:left w:val="single" w:sz="4" w:space="0" w:color="000000"/>
              <w:bottom w:val="single" w:sz="4" w:space="0" w:color="000000"/>
              <w:right w:val="single" w:sz="4" w:space="0" w:color="auto"/>
            </w:tcBorders>
            <w:hideMark/>
          </w:tcPr>
          <w:p w:rsidR="00D56670" w:rsidRPr="000766B8" w:rsidRDefault="00D56670" w:rsidP="00A22461">
            <w:pPr>
              <w:spacing w:line="276" w:lineRule="auto"/>
              <w:rPr>
                <w:lang w:val="en-US"/>
              </w:rPr>
            </w:pPr>
            <w:r w:rsidRPr="000766B8">
              <w:rPr>
                <w:lang w:val="en-US"/>
              </w:rPr>
              <w:t>2</w:t>
            </w:r>
          </w:p>
        </w:tc>
        <w:tc>
          <w:tcPr>
            <w:tcW w:w="2290" w:type="pct"/>
            <w:tcBorders>
              <w:top w:val="single" w:sz="4" w:space="0" w:color="000000"/>
              <w:left w:val="single" w:sz="4" w:space="0" w:color="auto"/>
              <w:bottom w:val="single" w:sz="4" w:space="0" w:color="000000"/>
              <w:right w:val="single" w:sz="4" w:space="0" w:color="000000"/>
            </w:tcBorders>
            <w:hideMark/>
          </w:tcPr>
          <w:p w:rsidR="00D56670" w:rsidRPr="000766B8" w:rsidRDefault="00D56670" w:rsidP="00A22461">
            <w:pPr>
              <w:spacing w:line="276" w:lineRule="auto"/>
            </w:pPr>
            <w:r w:rsidRPr="000766B8">
              <w:t xml:space="preserve">Полуприцеп-контейнеровоз </w:t>
            </w:r>
          </w:p>
        </w:tc>
        <w:tc>
          <w:tcPr>
            <w:tcW w:w="1221" w:type="pct"/>
            <w:tcBorders>
              <w:top w:val="single" w:sz="4" w:space="0" w:color="000000"/>
              <w:left w:val="single" w:sz="4" w:space="0" w:color="000000"/>
              <w:bottom w:val="single" w:sz="4" w:space="0" w:color="000000"/>
              <w:right w:val="single" w:sz="4" w:space="0" w:color="000000"/>
            </w:tcBorders>
            <w:hideMark/>
          </w:tcPr>
          <w:p w:rsidR="00D56670" w:rsidRPr="000766B8" w:rsidRDefault="00D56670" w:rsidP="00A22461">
            <w:pPr>
              <w:spacing w:line="276" w:lineRule="auto"/>
            </w:pPr>
            <w:r w:rsidRPr="000766B8">
              <w:t>ТОНАР 974624</w:t>
            </w:r>
          </w:p>
        </w:tc>
        <w:tc>
          <w:tcPr>
            <w:tcW w:w="1030" w:type="pct"/>
            <w:tcBorders>
              <w:top w:val="single" w:sz="4" w:space="0" w:color="000000"/>
              <w:left w:val="single" w:sz="4" w:space="0" w:color="000000"/>
              <w:bottom w:val="single" w:sz="4" w:space="0" w:color="000000"/>
              <w:right w:val="single" w:sz="4" w:space="0" w:color="000000"/>
            </w:tcBorders>
            <w:vAlign w:val="center"/>
            <w:hideMark/>
          </w:tcPr>
          <w:p w:rsidR="00D56670" w:rsidRPr="000766B8" w:rsidRDefault="00D56670" w:rsidP="00A22461">
            <w:pPr>
              <w:spacing w:line="276" w:lineRule="auto"/>
            </w:pPr>
            <w:r w:rsidRPr="000766B8">
              <w:t>2007</w:t>
            </w:r>
          </w:p>
        </w:tc>
      </w:tr>
      <w:tr w:rsidR="00D56670" w:rsidRPr="000766B8" w:rsidTr="00A22461">
        <w:tc>
          <w:tcPr>
            <w:tcW w:w="458" w:type="pct"/>
            <w:tcBorders>
              <w:top w:val="single" w:sz="4" w:space="0" w:color="000000"/>
              <w:left w:val="single" w:sz="4" w:space="0" w:color="000000"/>
              <w:bottom w:val="single" w:sz="4" w:space="0" w:color="000000"/>
              <w:right w:val="single" w:sz="4" w:space="0" w:color="auto"/>
            </w:tcBorders>
            <w:hideMark/>
          </w:tcPr>
          <w:p w:rsidR="00D56670" w:rsidRPr="000766B8" w:rsidRDefault="00D56670" w:rsidP="00A22461">
            <w:pPr>
              <w:spacing w:line="276" w:lineRule="auto"/>
              <w:rPr>
                <w:lang w:val="en-US"/>
              </w:rPr>
            </w:pPr>
            <w:r w:rsidRPr="000766B8">
              <w:rPr>
                <w:lang w:val="en-US"/>
              </w:rPr>
              <w:t>3</w:t>
            </w:r>
          </w:p>
        </w:tc>
        <w:tc>
          <w:tcPr>
            <w:tcW w:w="2290" w:type="pct"/>
            <w:tcBorders>
              <w:top w:val="single" w:sz="4" w:space="0" w:color="000000"/>
              <w:left w:val="single" w:sz="4" w:space="0" w:color="auto"/>
              <w:bottom w:val="single" w:sz="4" w:space="0" w:color="000000"/>
              <w:right w:val="single" w:sz="4" w:space="0" w:color="000000"/>
            </w:tcBorders>
            <w:hideMark/>
          </w:tcPr>
          <w:p w:rsidR="00D56670" w:rsidRPr="000766B8" w:rsidRDefault="00D56670" w:rsidP="00A22461">
            <w:pPr>
              <w:spacing w:line="276" w:lineRule="auto"/>
            </w:pPr>
            <w:r w:rsidRPr="000766B8">
              <w:t xml:space="preserve">Полуприцеп-контейнеровоз </w:t>
            </w:r>
          </w:p>
        </w:tc>
        <w:tc>
          <w:tcPr>
            <w:tcW w:w="1221" w:type="pct"/>
            <w:tcBorders>
              <w:top w:val="single" w:sz="4" w:space="0" w:color="000000"/>
              <w:left w:val="single" w:sz="4" w:space="0" w:color="000000"/>
              <w:bottom w:val="single" w:sz="4" w:space="0" w:color="000000"/>
              <w:right w:val="single" w:sz="4" w:space="0" w:color="000000"/>
            </w:tcBorders>
            <w:hideMark/>
          </w:tcPr>
          <w:p w:rsidR="00D56670" w:rsidRPr="000766B8" w:rsidRDefault="00D56670" w:rsidP="00A22461">
            <w:pPr>
              <w:spacing w:line="276" w:lineRule="auto"/>
            </w:pPr>
            <w:r w:rsidRPr="000766B8">
              <w:t>ТОНАР 974624</w:t>
            </w:r>
          </w:p>
        </w:tc>
        <w:tc>
          <w:tcPr>
            <w:tcW w:w="1030" w:type="pct"/>
            <w:tcBorders>
              <w:top w:val="single" w:sz="4" w:space="0" w:color="000000"/>
              <w:left w:val="single" w:sz="4" w:space="0" w:color="000000"/>
              <w:bottom w:val="single" w:sz="4" w:space="0" w:color="000000"/>
              <w:right w:val="single" w:sz="4" w:space="0" w:color="000000"/>
            </w:tcBorders>
            <w:vAlign w:val="center"/>
            <w:hideMark/>
          </w:tcPr>
          <w:p w:rsidR="00D56670" w:rsidRPr="000766B8" w:rsidRDefault="00D56670" w:rsidP="00A22461">
            <w:pPr>
              <w:spacing w:line="276" w:lineRule="auto"/>
            </w:pPr>
            <w:r w:rsidRPr="000766B8">
              <w:t>2007</w:t>
            </w:r>
          </w:p>
        </w:tc>
      </w:tr>
      <w:tr w:rsidR="00D56670" w:rsidRPr="000766B8" w:rsidTr="00A22461">
        <w:tc>
          <w:tcPr>
            <w:tcW w:w="458" w:type="pct"/>
            <w:tcBorders>
              <w:top w:val="single" w:sz="4" w:space="0" w:color="000000"/>
              <w:left w:val="single" w:sz="4" w:space="0" w:color="000000"/>
              <w:bottom w:val="single" w:sz="4" w:space="0" w:color="000000"/>
              <w:right w:val="single" w:sz="4" w:space="0" w:color="auto"/>
            </w:tcBorders>
            <w:hideMark/>
          </w:tcPr>
          <w:p w:rsidR="00D56670" w:rsidRPr="000766B8" w:rsidRDefault="00D56670" w:rsidP="00A22461">
            <w:pPr>
              <w:spacing w:line="276" w:lineRule="auto"/>
              <w:rPr>
                <w:lang w:val="en-US"/>
              </w:rPr>
            </w:pPr>
            <w:r w:rsidRPr="000766B8">
              <w:rPr>
                <w:lang w:val="en-US"/>
              </w:rPr>
              <w:t>4</w:t>
            </w:r>
          </w:p>
        </w:tc>
        <w:tc>
          <w:tcPr>
            <w:tcW w:w="2290" w:type="pct"/>
            <w:tcBorders>
              <w:top w:val="single" w:sz="4" w:space="0" w:color="000000"/>
              <w:left w:val="single" w:sz="4" w:space="0" w:color="auto"/>
              <w:bottom w:val="single" w:sz="4" w:space="0" w:color="000000"/>
              <w:right w:val="single" w:sz="4" w:space="0" w:color="000000"/>
            </w:tcBorders>
            <w:hideMark/>
          </w:tcPr>
          <w:p w:rsidR="00D56670" w:rsidRPr="000766B8" w:rsidRDefault="00D56670" w:rsidP="00A22461">
            <w:pPr>
              <w:spacing w:line="276" w:lineRule="auto"/>
            </w:pPr>
            <w:r w:rsidRPr="000766B8">
              <w:t xml:space="preserve">Полуприцеп-контейнеровоз </w:t>
            </w:r>
          </w:p>
        </w:tc>
        <w:tc>
          <w:tcPr>
            <w:tcW w:w="1221" w:type="pct"/>
            <w:tcBorders>
              <w:top w:val="single" w:sz="4" w:space="0" w:color="000000"/>
              <w:left w:val="single" w:sz="4" w:space="0" w:color="000000"/>
              <w:bottom w:val="single" w:sz="4" w:space="0" w:color="000000"/>
              <w:right w:val="single" w:sz="4" w:space="0" w:color="000000"/>
            </w:tcBorders>
            <w:hideMark/>
          </w:tcPr>
          <w:p w:rsidR="00D56670" w:rsidRPr="000766B8" w:rsidRDefault="00D56670" w:rsidP="00A22461">
            <w:pPr>
              <w:spacing w:line="276" w:lineRule="auto"/>
            </w:pPr>
            <w:r w:rsidRPr="000766B8">
              <w:t>ТОНАР 974624</w:t>
            </w:r>
          </w:p>
        </w:tc>
        <w:tc>
          <w:tcPr>
            <w:tcW w:w="1030" w:type="pct"/>
            <w:tcBorders>
              <w:top w:val="single" w:sz="4" w:space="0" w:color="000000"/>
              <w:left w:val="single" w:sz="4" w:space="0" w:color="000000"/>
              <w:bottom w:val="single" w:sz="4" w:space="0" w:color="000000"/>
              <w:right w:val="single" w:sz="4" w:space="0" w:color="000000"/>
            </w:tcBorders>
            <w:vAlign w:val="center"/>
            <w:hideMark/>
          </w:tcPr>
          <w:p w:rsidR="00D56670" w:rsidRPr="000766B8" w:rsidRDefault="00D56670" w:rsidP="00A22461">
            <w:pPr>
              <w:spacing w:line="276" w:lineRule="auto"/>
            </w:pPr>
            <w:r w:rsidRPr="000766B8">
              <w:t>2007</w:t>
            </w:r>
          </w:p>
        </w:tc>
      </w:tr>
      <w:tr w:rsidR="00D56670" w:rsidRPr="000766B8" w:rsidTr="00A22461">
        <w:tc>
          <w:tcPr>
            <w:tcW w:w="458" w:type="pct"/>
            <w:tcBorders>
              <w:top w:val="single" w:sz="4" w:space="0" w:color="000000"/>
              <w:left w:val="single" w:sz="4" w:space="0" w:color="000000"/>
              <w:bottom w:val="single" w:sz="4" w:space="0" w:color="000000"/>
              <w:right w:val="single" w:sz="4" w:space="0" w:color="auto"/>
            </w:tcBorders>
            <w:hideMark/>
          </w:tcPr>
          <w:p w:rsidR="00D56670" w:rsidRPr="000766B8" w:rsidRDefault="00D56670" w:rsidP="00A22461">
            <w:pPr>
              <w:spacing w:line="276" w:lineRule="auto"/>
              <w:rPr>
                <w:lang w:val="en-US"/>
              </w:rPr>
            </w:pPr>
            <w:r w:rsidRPr="000766B8">
              <w:rPr>
                <w:lang w:val="en-US"/>
              </w:rPr>
              <w:t>5</w:t>
            </w:r>
          </w:p>
        </w:tc>
        <w:tc>
          <w:tcPr>
            <w:tcW w:w="2290" w:type="pct"/>
            <w:tcBorders>
              <w:top w:val="single" w:sz="4" w:space="0" w:color="000000"/>
              <w:left w:val="single" w:sz="4" w:space="0" w:color="auto"/>
              <w:bottom w:val="single" w:sz="4" w:space="0" w:color="000000"/>
              <w:right w:val="single" w:sz="4" w:space="0" w:color="000000"/>
            </w:tcBorders>
            <w:hideMark/>
          </w:tcPr>
          <w:p w:rsidR="00D56670" w:rsidRPr="000766B8" w:rsidRDefault="00D56670" w:rsidP="00A22461">
            <w:pPr>
              <w:spacing w:line="276" w:lineRule="auto"/>
            </w:pPr>
            <w:r w:rsidRPr="000766B8">
              <w:t xml:space="preserve">Полуприцеп-контейнеровоз </w:t>
            </w:r>
          </w:p>
        </w:tc>
        <w:tc>
          <w:tcPr>
            <w:tcW w:w="1221" w:type="pct"/>
            <w:tcBorders>
              <w:top w:val="single" w:sz="4" w:space="0" w:color="000000"/>
              <w:left w:val="single" w:sz="4" w:space="0" w:color="000000"/>
              <w:bottom w:val="single" w:sz="4" w:space="0" w:color="000000"/>
              <w:right w:val="single" w:sz="4" w:space="0" w:color="000000"/>
            </w:tcBorders>
            <w:hideMark/>
          </w:tcPr>
          <w:p w:rsidR="00D56670" w:rsidRPr="000766B8" w:rsidRDefault="00D56670" w:rsidP="00A22461">
            <w:pPr>
              <w:spacing w:line="276" w:lineRule="auto"/>
            </w:pPr>
            <w:r w:rsidRPr="000766B8">
              <w:t>ТОНАР 974624</w:t>
            </w:r>
          </w:p>
        </w:tc>
        <w:tc>
          <w:tcPr>
            <w:tcW w:w="1030" w:type="pct"/>
            <w:tcBorders>
              <w:top w:val="single" w:sz="4" w:space="0" w:color="000000"/>
              <w:left w:val="single" w:sz="4" w:space="0" w:color="000000"/>
              <w:bottom w:val="single" w:sz="4" w:space="0" w:color="000000"/>
              <w:right w:val="single" w:sz="4" w:space="0" w:color="000000"/>
            </w:tcBorders>
            <w:vAlign w:val="center"/>
            <w:hideMark/>
          </w:tcPr>
          <w:p w:rsidR="00D56670" w:rsidRPr="000766B8" w:rsidRDefault="00D56670" w:rsidP="00A22461">
            <w:pPr>
              <w:spacing w:line="276" w:lineRule="auto"/>
            </w:pPr>
            <w:r w:rsidRPr="000766B8">
              <w:t>2007</w:t>
            </w:r>
          </w:p>
        </w:tc>
      </w:tr>
      <w:tr w:rsidR="00D56670" w:rsidRPr="000766B8" w:rsidTr="00A22461">
        <w:tc>
          <w:tcPr>
            <w:tcW w:w="458" w:type="pct"/>
            <w:tcBorders>
              <w:top w:val="single" w:sz="4" w:space="0" w:color="000000"/>
              <w:left w:val="single" w:sz="4" w:space="0" w:color="000000"/>
              <w:bottom w:val="single" w:sz="4" w:space="0" w:color="000000"/>
              <w:right w:val="single" w:sz="4" w:space="0" w:color="auto"/>
            </w:tcBorders>
            <w:hideMark/>
          </w:tcPr>
          <w:p w:rsidR="00D56670" w:rsidRPr="000766B8" w:rsidRDefault="00D56670" w:rsidP="00A22461">
            <w:pPr>
              <w:spacing w:line="276" w:lineRule="auto"/>
              <w:rPr>
                <w:lang w:val="en-US"/>
              </w:rPr>
            </w:pPr>
            <w:r w:rsidRPr="000766B8">
              <w:rPr>
                <w:lang w:val="en-US"/>
              </w:rPr>
              <w:t>6</w:t>
            </w:r>
          </w:p>
        </w:tc>
        <w:tc>
          <w:tcPr>
            <w:tcW w:w="2290" w:type="pct"/>
            <w:tcBorders>
              <w:top w:val="single" w:sz="4" w:space="0" w:color="000000"/>
              <w:left w:val="single" w:sz="4" w:space="0" w:color="auto"/>
              <w:bottom w:val="single" w:sz="4" w:space="0" w:color="000000"/>
              <w:right w:val="single" w:sz="4" w:space="0" w:color="000000"/>
            </w:tcBorders>
            <w:hideMark/>
          </w:tcPr>
          <w:p w:rsidR="00D56670" w:rsidRPr="000766B8" w:rsidRDefault="00D56670" w:rsidP="00A22461">
            <w:pPr>
              <w:spacing w:line="276" w:lineRule="auto"/>
            </w:pPr>
            <w:r w:rsidRPr="000766B8">
              <w:t xml:space="preserve">Полуприцеп-контейнеровоз </w:t>
            </w:r>
          </w:p>
        </w:tc>
        <w:tc>
          <w:tcPr>
            <w:tcW w:w="1221" w:type="pct"/>
            <w:tcBorders>
              <w:top w:val="single" w:sz="4" w:space="0" w:color="000000"/>
              <w:left w:val="single" w:sz="4" w:space="0" w:color="000000"/>
              <w:bottom w:val="single" w:sz="4" w:space="0" w:color="000000"/>
              <w:right w:val="single" w:sz="4" w:space="0" w:color="000000"/>
            </w:tcBorders>
            <w:hideMark/>
          </w:tcPr>
          <w:p w:rsidR="00D56670" w:rsidRPr="000766B8" w:rsidRDefault="00D56670" w:rsidP="00A22461">
            <w:pPr>
              <w:spacing w:line="276" w:lineRule="auto"/>
            </w:pPr>
            <w:r w:rsidRPr="000766B8">
              <w:t>ТОНАР 974624</w:t>
            </w:r>
          </w:p>
        </w:tc>
        <w:tc>
          <w:tcPr>
            <w:tcW w:w="1030" w:type="pct"/>
            <w:tcBorders>
              <w:top w:val="single" w:sz="4" w:space="0" w:color="000000"/>
              <w:left w:val="single" w:sz="4" w:space="0" w:color="000000"/>
              <w:bottom w:val="single" w:sz="4" w:space="0" w:color="000000"/>
              <w:right w:val="single" w:sz="4" w:space="0" w:color="000000"/>
            </w:tcBorders>
            <w:vAlign w:val="center"/>
            <w:hideMark/>
          </w:tcPr>
          <w:p w:rsidR="00D56670" w:rsidRPr="000766B8" w:rsidRDefault="00D56670" w:rsidP="00A22461">
            <w:pPr>
              <w:spacing w:line="276" w:lineRule="auto"/>
            </w:pPr>
            <w:r w:rsidRPr="000766B8">
              <w:t>2007</w:t>
            </w:r>
          </w:p>
        </w:tc>
      </w:tr>
      <w:tr w:rsidR="00D56670" w:rsidRPr="000766B8" w:rsidTr="00A22461">
        <w:tc>
          <w:tcPr>
            <w:tcW w:w="458" w:type="pct"/>
            <w:tcBorders>
              <w:top w:val="single" w:sz="4" w:space="0" w:color="000000"/>
              <w:left w:val="single" w:sz="4" w:space="0" w:color="000000"/>
              <w:bottom w:val="single" w:sz="4" w:space="0" w:color="000000"/>
              <w:right w:val="single" w:sz="4" w:space="0" w:color="auto"/>
            </w:tcBorders>
            <w:hideMark/>
          </w:tcPr>
          <w:p w:rsidR="00D56670" w:rsidRPr="000766B8" w:rsidRDefault="00D56670" w:rsidP="00A22461">
            <w:pPr>
              <w:spacing w:line="276" w:lineRule="auto"/>
              <w:rPr>
                <w:lang w:val="en-US"/>
              </w:rPr>
            </w:pPr>
            <w:r w:rsidRPr="000766B8">
              <w:rPr>
                <w:lang w:val="en-US"/>
              </w:rPr>
              <w:t>7</w:t>
            </w:r>
          </w:p>
        </w:tc>
        <w:tc>
          <w:tcPr>
            <w:tcW w:w="2290" w:type="pct"/>
            <w:tcBorders>
              <w:top w:val="single" w:sz="4" w:space="0" w:color="000000"/>
              <w:left w:val="single" w:sz="4" w:space="0" w:color="auto"/>
              <w:bottom w:val="single" w:sz="4" w:space="0" w:color="000000"/>
              <w:right w:val="single" w:sz="4" w:space="0" w:color="000000"/>
            </w:tcBorders>
            <w:hideMark/>
          </w:tcPr>
          <w:p w:rsidR="00D56670" w:rsidRPr="000766B8" w:rsidRDefault="00D56670" w:rsidP="00A22461">
            <w:pPr>
              <w:spacing w:line="276" w:lineRule="auto"/>
            </w:pPr>
            <w:r w:rsidRPr="000766B8">
              <w:t xml:space="preserve">Полуприцеп-контейнеровоз </w:t>
            </w:r>
          </w:p>
        </w:tc>
        <w:tc>
          <w:tcPr>
            <w:tcW w:w="1221" w:type="pct"/>
            <w:tcBorders>
              <w:top w:val="single" w:sz="4" w:space="0" w:color="000000"/>
              <w:left w:val="single" w:sz="4" w:space="0" w:color="000000"/>
              <w:bottom w:val="single" w:sz="4" w:space="0" w:color="000000"/>
              <w:right w:val="single" w:sz="4" w:space="0" w:color="000000"/>
            </w:tcBorders>
            <w:hideMark/>
          </w:tcPr>
          <w:p w:rsidR="00D56670" w:rsidRPr="000766B8" w:rsidRDefault="00D56670" w:rsidP="00A22461">
            <w:pPr>
              <w:spacing w:line="276" w:lineRule="auto"/>
            </w:pPr>
            <w:r w:rsidRPr="000766B8">
              <w:t>ТОНАР 974624</w:t>
            </w:r>
          </w:p>
        </w:tc>
        <w:tc>
          <w:tcPr>
            <w:tcW w:w="1030" w:type="pct"/>
            <w:tcBorders>
              <w:top w:val="single" w:sz="4" w:space="0" w:color="000000"/>
              <w:left w:val="single" w:sz="4" w:space="0" w:color="000000"/>
              <w:bottom w:val="single" w:sz="4" w:space="0" w:color="000000"/>
              <w:right w:val="single" w:sz="4" w:space="0" w:color="000000"/>
            </w:tcBorders>
            <w:vAlign w:val="center"/>
            <w:hideMark/>
          </w:tcPr>
          <w:p w:rsidR="00D56670" w:rsidRPr="000766B8" w:rsidRDefault="00D56670" w:rsidP="00A22461">
            <w:pPr>
              <w:spacing w:line="276" w:lineRule="auto"/>
            </w:pPr>
            <w:r w:rsidRPr="000766B8">
              <w:t>2007</w:t>
            </w:r>
          </w:p>
        </w:tc>
      </w:tr>
      <w:tr w:rsidR="00D56670" w:rsidRPr="000766B8" w:rsidTr="00A22461">
        <w:tc>
          <w:tcPr>
            <w:tcW w:w="458" w:type="pct"/>
            <w:tcBorders>
              <w:top w:val="single" w:sz="4" w:space="0" w:color="000000"/>
              <w:left w:val="single" w:sz="4" w:space="0" w:color="000000"/>
              <w:bottom w:val="single" w:sz="4" w:space="0" w:color="000000"/>
              <w:right w:val="single" w:sz="4" w:space="0" w:color="auto"/>
            </w:tcBorders>
            <w:hideMark/>
          </w:tcPr>
          <w:p w:rsidR="00D56670" w:rsidRPr="000766B8" w:rsidRDefault="00D56670" w:rsidP="00A22461">
            <w:pPr>
              <w:spacing w:line="276" w:lineRule="auto"/>
              <w:rPr>
                <w:lang w:val="en-US"/>
              </w:rPr>
            </w:pPr>
            <w:r w:rsidRPr="000766B8">
              <w:rPr>
                <w:lang w:val="en-US"/>
              </w:rPr>
              <w:t>8</w:t>
            </w:r>
          </w:p>
        </w:tc>
        <w:tc>
          <w:tcPr>
            <w:tcW w:w="2290" w:type="pct"/>
            <w:tcBorders>
              <w:top w:val="single" w:sz="4" w:space="0" w:color="000000"/>
              <w:left w:val="single" w:sz="4" w:space="0" w:color="auto"/>
              <w:bottom w:val="single" w:sz="4" w:space="0" w:color="000000"/>
              <w:right w:val="single" w:sz="4" w:space="0" w:color="000000"/>
            </w:tcBorders>
            <w:hideMark/>
          </w:tcPr>
          <w:p w:rsidR="00D56670" w:rsidRPr="000766B8" w:rsidRDefault="00D56670" w:rsidP="00A22461">
            <w:pPr>
              <w:spacing w:line="276" w:lineRule="auto"/>
            </w:pPr>
            <w:r w:rsidRPr="000766B8">
              <w:t xml:space="preserve">Полуприцеп-контейнеровоз </w:t>
            </w:r>
          </w:p>
        </w:tc>
        <w:tc>
          <w:tcPr>
            <w:tcW w:w="1221" w:type="pct"/>
            <w:tcBorders>
              <w:top w:val="single" w:sz="4" w:space="0" w:color="000000"/>
              <w:left w:val="single" w:sz="4" w:space="0" w:color="000000"/>
              <w:bottom w:val="single" w:sz="4" w:space="0" w:color="000000"/>
              <w:right w:val="single" w:sz="4" w:space="0" w:color="000000"/>
            </w:tcBorders>
            <w:hideMark/>
          </w:tcPr>
          <w:p w:rsidR="00D56670" w:rsidRPr="000766B8" w:rsidRDefault="00D56670" w:rsidP="00A22461">
            <w:pPr>
              <w:spacing w:line="276" w:lineRule="auto"/>
            </w:pPr>
            <w:r w:rsidRPr="000766B8">
              <w:t>ТОНАР 974624</w:t>
            </w:r>
          </w:p>
        </w:tc>
        <w:tc>
          <w:tcPr>
            <w:tcW w:w="1030" w:type="pct"/>
            <w:tcBorders>
              <w:top w:val="single" w:sz="4" w:space="0" w:color="000000"/>
              <w:left w:val="single" w:sz="4" w:space="0" w:color="000000"/>
              <w:bottom w:val="single" w:sz="4" w:space="0" w:color="000000"/>
              <w:right w:val="single" w:sz="4" w:space="0" w:color="000000"/>
            </w:tcBorders>
            <w:vAlign w:val="center"/>
            <w:hideMark/>
          </w:tcPr>
          <w:p w:rsidR="00D56670" w:rsidRPr="000766B8" w:rsidRDefault="00D56670" w:rsidP="00A22461">
            <w:pPr>
              <w:spacing w:line="276" w:lineRule="auto"/>
            </w:pPr>
            <w:r w:rsidRPr="000766B8">
              <w:t>2007</w:t>
            </w:r>
          </w:p>
        </w:tc>
      </w:tr>
      <w:tr w:rsidR="00D56670" w:rsidRPr="000766B8" w:rsidTr="00A22461">
        <w:tc>
          <w:tcPr>
            <w:tcW w:w="458" w:type="pct"/>
            <w:tcBorders>
              <w:top w:val="single" w:sz="4" w:space="0" w:color="000000"/>
              <w:left w:val="single" w:sz="4" w:space="0" w:color="000000"/>
              <w:bottom w:val="single" w:sz="4" w:space="0" w:color="000000"/>
              <w:right w:val="single" w:sz="4" w:space="0" w:color="auto"/>
            </w:tcBorders>
            <w:hideMark/>
          </w:tcPr>
          <w:p w:rsidR="00D56670" w:rsidRPr="000766B8" w:rsidRDefault="00D56670" w:rsidP="00A22461">
            <w:pPr>
              <w:spacing w:line="276" w:lineRule="auto"/>
              <w:rPr>
                <w:lang w:val="en-US"/>
              </w:rPr>
            </w:pPr>
            <w:r w:rsidRPr="000766B8">
              <w:rPr>
                <w:lang w:val="en-US"/>
              </w:rPr>
              <w:t>9</w:t>
            </w:r>
          </w:p>
        </w:tc>
        <w:tc>
          <w:tcPr>
            <w:tcW w:w="2290" w:type="pct"/>
            <w:tcBorders>
              <w:top w:val="single" w:sz="4" w:space="0" w:color="000000"/>
              <w:left w:val="single" w:sz="4" w:space="0" w:color="auto"/>
              <w:bottom w:val="single" w:sz="4" w:space="0" w:color="000000"/>
              <w:right w:val="single" w:sz="4" w:space="0" w:color="000000"/>
            </w:tcBorders>
            <w:hideMark/>
          </w:tcPr>
          <w:p w:rsidR="00D56670" w:rsidRPr="000766B8" w:rsidRDefault="00D56670" w:rsidP="00A22461">
            <w:pPr>
              <w:spacing w:line="276" w:lineRule="auto"/>
            </w:pPr>
            <w:r w:rsidRPr="000766B8">
              <w:t xml:space="preserve">Полуприцеп-контейнеровоз </w:t>
            </w:r>
          </w:p>
        </w:tc>
        <w:tc>
          <w:tcPr>
            <w:tcW w:w="1221" w:type="pct"/>
            <w:tcBorders>
              <w:top w:val="single" w:sz="4" w:space="0" w:color="000000"/>
              <w:left w:val="single" w:sz="4" w:space="0" w:color="000000"/>
              <w:bottom w:val="single" w:sz="4" w:space="0" w:color="000000"/>
              <w:right w:val="single" w:sz="4" w:space="0" w:color="000000"/>
            </w:tcBorders>
            <w:hideMark/>
          </w:tcPr>
          <w:p w:rsidR="00D56670" w:rsidRPr="000766B8" w:rsidRDefault="00D56670" w:rsidP="00A22461">
            <w:pPr>
              <w:spacing w:line="276" w:lineRule="auto"/>
            </w:pPr>
            <w:r w:rsidRPr="000766B8">
              <w:t>ТОНАР 974624</w:t>
            </w:r>
          </w:p>
        </w:tc>
        <w:tc>
          <w:tcPr>
            <w:tcW w:w="1030" w:type="pct"/>
            <w:tcBorders>
              <w:top w:val="single" w:sz="4" w:space="0" w:color="000000"/>
              <w:left w:val="single" w:sz="4" w:space="0" w:color="000000"/>
              <w:bottom w:val="single" w:sz="4" w:space="0" w:color="000000"/>
              <w:right w:val="single" w:sz="4" w:space="0" w:color="000000"/>
            </w:tcBorders>
            <w:vAlign w:val="center"/>
            <w:hideMark/>
          </w:tcPr>
          <w:p w:rsidR="00D56670" w:rsidRPr="000766B8" w:rsidRDefault="00D56670" w:rsidP="00A22461">
            <w:pPr>
              <w:spacing w:line="276" w:lineRule="auto"/>
            </w:pPr>
            <w:r w:rsidRPr="000766B8">
              <w:t>2007</w:t>
            </w:r>
          </w:p>
        </w:tc>
      </w:tr>
      <w:tr w:rsidR="00D56670" w:rsidRPr="000766B8" w:rsidTr="00A22461">
        <w:tc>
          <w:tcPr>
            <w:tcW w:w="458" w:type="pct"/>
            <w:tcBorders>
              <w:top w:val="single" w:sz="4" w:space="0" w:color="000000"/>
              <w:left w:val="single" w:sz="4" w:space="0" w:color="000000"/>
              <w:bottom w:val="single" w:sz="4" w:space="0" w:color="000000"/>
              <w:right w:val="single" w:sz="4" w:space="0" w:color="auto"/>
            </w:tcBorders>
            <w:hideMark/>
          </w:tcPr>
          <w:p w:rsidR="00D56670" w:rsidRPr="000766B8" w:rsidRDefault="00D56670" w:rsidP="00A22461">
            <w:pPr>
              <w:spacing w:line="276" w:lineRule="auto"/>
              <w:rPr>
                <w:lang w:val="en-US"/>
              </w:rPr>
            </w:pPr>
            <w:r w:rsidRPr="000766B8">
              <w:rPr>
                <w:lang w:val="en-US"/>
              </w:rPr>
              <w:t>10</w:t>
            </w:r>
          </w:p>
        </w:tc>
        <w:tc>
          <w:tcPr>
            <w:tcW w:w="2290" w:type="pct"/>
            <w:tcBorders>
              <w:top w:val="single" w:sz="4" w:space="0" w:color="000000"/>
              <w:left w:val="single" w:sz="4" w:space="0" w:color="auto"/>
              <w:bottom w:val="single" w:sz="4" w:space="0" w:color="000000"/>
              <w:right w:val="single" w:sz="4" w:space="0" w:color="000000"/>
            </w:tcBorders>
            <w:hideMark/>
          </w:tcPr>
          <w:p w:rsidR="00D56670" w:rsidRPr="000766B8" w:rsidRDefault="00D56670" w:rsidP="00A22461">
            <w:pPr>
              <w:spacing w:line="276" w:lineRule="auto"/>
            </w:pPr>
            <w:r w:rsidRPr="000766B8">
              <w:t xml:space="preserve">Полуприцеп-контейнеровоз </w:t>
            </w:r>
          </w:p>
        </w:tc>
        <w:tc>
          <w:tcPr>
            <w:tcW w:w="1221" w:type="pct"/>
            <w:tcBorders>
              <w:top w:val="single" w:sz="4" w:space="0" w:color="000000"/>
              <w:left w:val="single" w:sz="4" w:space="0" w:color="000000"/>
              <w:bottom w:val="single" w:sz="4" w:space="0" w:color="000000"/>
              <w:right w:val="single" w:sz="4" w:space="0" w:color="000000"/>
            </w:tcBorders>
            <w:hideMark/>
          </w:tcPr>
          <w:p w:rsidR="00D56670" w:rsidRPr="000766B8" w:rsidRDefault="00D56670" w:rsidP="00A22461">
            <w:pPr>
              <w:spacing w:line="276" w:lineRule="auto"/>
            </w:pPr>
            <w:r w:rsidRPr="000766B8">
              <w:t>ТОНАР 974624</w:t>
            </w:r>
          </w:p>
        </w:tc>
        <w:tc>
          <w:tcPr>
            <w:tcW w:w="1030" w:type="pct"/>
            <w:tcBorders>
              <w:top w:val="single" w:sz="4" w:space="0" w:color="000000"/>
              <w:left w:val="single" w:sz="4" w:space="0" w:color="000000"/>
              <w:bottom w:val="single" w:sz="4" w:space="0" w:color="000000"/>
              <w:right w:val="single" w:sz="4" w:space="0" w:color="000000"/>
            </w:tcBorders>
            <w:vAlign w:val="center"/>
            <w:hideMark/>
          </w:tcPr>
          <w:p w:rsidR="00D56670" w:rsidRPr="000766B8" w:rsidRDefault="00D56670" w:rsidP="00A22461">
            <w:pPr>
              <w:spacing w:line="276" w:lineRule="auto"/>
            </w:pPr>
            <w:r w:rsidRPr="000766B8">
              <w:t>2007</w:t>
            </w:r>
          </w:p>
        </w:tc>
      </w:tr>
      <w:tr w:rsidR="00D56670" w:rsidRPr="000766B8" w:rsidTr="00A22461">
        <w:tc>
          <w:tcPr>
            <w:tcW w:w="458" w:type="pct"/>
            <w:tcBorders>
              <w:top w:val="single" w:sz="4" w:space="0" w:color="000000"/>
              <w:left w:val="single" w:sz="4" w:space="0" w:color="000000"/>
              <w:bottom w:val="single" w:sz="4" w:space="0" w:color="000000"/>
              <w:right w:val="single" w:sz="4" w:space="0" w:color="auto"/>
            </w:tcBorders>
            <w:hideMark/>
          </w:tcPr>
          <w:p w:rsidR="00D56670" w:rsidRPr="000766B8" w:rsidRDefault="00D56670" w:rsidP="00A22461">
            <w:pPr>
              <w:spacing w:line="276" w:lineRule="auto"/>
              <w:rPr>
                <w:lang w:val="en-US"/>
              </w:rPr>
            </w:pPr>
            <w:r w:rsidRPr="000766B8">
              <w:rPr>
                <w:lang w:val="en-US"/>
              </w:rPr>
              <w:t>11</w:t>
            </w:r>
          </w:p>
        </w:tc>
        <w:tc>
          <w:tcPr>
            <w:tcW w:w="2290" w:type="pct"/>
            <w:tcBorders>
              <w:top w:val="single" w:sz="4" w:space="0" w:color="000000"/>
              <w:left w:val="single" w:sz="4" w:space="0" w:color="auto"/>
              <w:bottom w:val="single" w:sz="4" w:space="0" w:color="000000"/>
              <w:right w:val="single" w:sz="4" w:space="0" w:color="000000"/>
            </w:tcBorders>
            <w:hideMark/>
          </w:tcPr>
          <w:p w:rsidR="00D56670" w:rsidRPr="000766B8" w:rsidRDefault="00D56670" w:rsidP="00A22461">
            <w:pPr>
              <w:spacing w:line="276" w:lineRule="auto"/>
            </w:pPr>
            <w:r w:rsidRPr="000766B8">
              <w:t xml:space="preserve">Полуприцеп-контейнеровоз </w:t>
            </w:r>
          </w:p>
        </w:tc>
        <w:tc>
          <w:tcPr>
            <w:tcW w:w="1221" w:type="pct"/>
            <w:tcBorders>
              <w:top w:val="single" w:sz="4" w:space="0" w:color="000000"/>
              <w:left w:val="single" w:sz="4" w:space="0" w:color="000000"/>
              <w:bottom w:val="single" w:sz="4" w:space="0" w:color="000000"/>
              <w:right w:val="single" w:sz="4" w:space="0" w:color="000000"/>
            </w:tcBorders>
            <w:hideMark/>
          </w:tcPr>
          <w:p w:rsidR="00D56670" w:rsidRPr="000766B8" w:rsidRDefault="00D56670" w:rsidP="00A22461">
            <w:pPr>
              <w:spacing w:line="276" w:lineRule="auto"/>
            </w:pPr>
            <w:r w:rsidRPr="000766B8">
              <w:t>ТОНАР 974624</w:t>
            </w:r>
          </w:p>
        </w:tc>
        <w:tc>
          <w:tcPr>
            <w:tcW w:w="1030" w:type="pct"/>
            <w:tcBorders>
              <w:top w:val="single" w:sz="4" w:space="0" w:color="000000"/>
              <w:left w:val="single" w:sz="4" w:space="0" w:color="000000"/>
              <w:bottom w:val="single" w:sz="4" w:space="0" w:color="000000"/>
              <w:right w:val="single" w:sz="4" w:space="0" w:color="000000"/>
            </w:tcBorders>
            <w:vAlign w:val="center"/>
            <w:hideMark/>
          </w:tcPr>
          <w:p w:rsidR="00D56670" w:rsidRPr="000766B8" w:rsidRDefault="00D56670" w:rsidP="00A22461">
            <w:pPr>
              <w:spacing w:line="276" w:lineRule="auto"/>
            </w:pPr>
            <w:r w:rsidRPr="000766B8">
              <w:t>2007</w:t>
            </w:r>
          </w:p>
        </w:tc>
      </w:tr>
      <w:tr w:rsidR="00D56670" w:rsidRPr="000766B8" w:rsidTr="00A22461">
        <w:tc>
          <w:tcPr>
            <w:tcW w:w="458" w:type="pct"/>
            <w:tcBorders>
              <w:top w:val="single" w:sz="4" w:space="0" w:color="000000"/>
              <w:left w:val="single" w:sz="4" w:space="0" w:color="000000"/>
              <w:bottom w:val="single" w:sz="4" w:space="0" w:color="000000"/>
              <w:right w:val="single" w:sz="4" w:space="0" w:color="auto"/>
            </w:tcBorders>
            <w:hideMark/>
          </w:tcPr>
          <w:p w:rsidR="00D56670" w:rsidRPr="000766B8" w:rsidRDefault="00D56670" w:rsidP="00A22461">
            <w:pPr>
              <w:spacing w:line="276" w:lineRule="auto"/>
              <w:rPr>
                <w:lang w:val="en-US"/>
              </w:rPr>
            </w:pPr>
            <w:r w:rsidRPr="000766B8">
              <w:t>1</w:t>
            </w:r>
            <w:r w:rsidRPr="000766B8">
              <w:rPr>
                <w:lang w:val="en-US"/>
              </w:rPr>
              <w:t>2</w:t>
            </w:r>
          </w:p>
        </w:tc>
        <w:tc>
          <w:tcPr>
            <w:tcW w:w="2290" w:type="pct"/>
            <w:tcBorders>
              <w:top w:val="single" w:sz="4" w:space="0" w:color="000000"/>
              <w:left w:val="single" w:sz="4" w:space="0" w:color="auto"/>
              <w:bottom w:val="single" w:sz="4" w:space="0" w:color="000000"/>
              <w:right w:val="single" w:sz="4" w:space="0" w:color="000000"/>
            </w:tcBorders>
            <w:hideMark/>
          </w:tcPr>
          <w:p w:rsidR="00D56670" w:rsidRPr="000766B8" w:rsidRDefault="00D56670" w:rsidP="00A22461">
            <w:pPr>
              <w:spacing w:line="276" w:lineRule="auto"/>
            </w:pPr>
            <w:r w:rsidRPr="000766B8">
              <w:t xml:space="preserve">Полуприцеп-контейнеровоз </w:t>
            </w:r>
          </w:p>
        </w:tc>
        <w:tc>
          <w:tcPr>
            <w:tcW w:w="1221" w:type="pct"/>
            <w:tcBorders>
              <w:top w:val="single" w:sz="4" w:space="0" w:color="000000"/>
              <w:left w:val="single" w:sz="4" w:space="0" w:color="000000"/>
              <w:bottom w:val="single" w:sz="4" w:space="0" w:color="000000"/>
              <w:right w:val="single" w:sz="4" w:space="0" w:color="000000"/>
            </w:tcBorders>
            <w:hideMark/>
          </w:tcPr>
          <w:p w:rsidR="00D56670" w:rsidRPr="000766B8" w:rsidRDefault="00D56670" w:rsidP="00A22461">
            <w:pPr>
              <w:spacing w:line="276" w:lineRule="auto"/>
            </w:pPr>
            <w:r w:rsidRPr="000766B8">
              <w:t>ТОНАР 974624</w:t>
            </w:r>
          </w:p>
        </w:tc>
        <w:tc>
          <w:tcPr>
            <w:tcW w:w="1030" w:type="pct"/>
            <w:tcBorders>
              <w:top w:val="single" w:sz="4" w:space="0" w:color="000000"/>
              <w:left w:val="single" w:sz="4" w:space="0" w:color="000000"/>
              <w:bottom w:val="single" w:sz="4" w:space="0" w:color="000000"/>
              <w:right w:val="single" w:sz="4" w:space="0" w:color="000000"/>
            </w:tcBorders>
            <w:vAlign w:val="center"/>
            <w:hideMark/>
          </w:tcPr>
          <w:p w:rsidR="00D56670" w:rsidRPr="000766B8" w:rsidRDefault="00D56670" w:rsidP="00A22461">
            <w:pPr>
              <w:spacing w:line="276" w:lineRule="auto"/>
            </w:pPr>
            <w:r w:rsidRPr="000766B8">
              <w:t>2007</w:t>
            </w:r>
          </w:p>
        </w:tc>
      </w:tr>
      <w:tr w:rsidR="00D56670" w:rsidRPr="000766B8" w:rsidTr="00A22461">
        <w:tc>
          <w:tcPr>
            <w:tcW w:w="458" w:type="pct"/>
            <w:tcBorders>
              <w:top w:val="single" w:sz="4" w:space="0" w:color="000000"/>
              <w:left w:val="single" w:sz="4" w:space="0" w:color="000000"/>
              <w:bottom w:val="single" w:sz="4" w:space="0" w:color="000000"/>
              <w:right w:val="single" w:sz="4" w:space="0" w:color="auto"/>
            </w:tcBorders>
            <w:hideMark/>
          </w:tcPr>
          <w:p w:rsidR="00D56670" w:rsidRPr="000766B8" w:rsidRDefault="00D56670" w:rsidP="00A22461">
            <w:pPr>
              <w:spacing w:line="276" w:lineRule="auto"/>
              <w:rPr>
                <w:lang w:val="en-US"/>
              </w:rPr>
            </w:pPr>
            <w:r w:rsidRPr="000766B8">
              <w:t>1</w:t>
            </w:r>
            <w:r w:rsidRPr="000766B8">
              <w:rPr>
                <w:lang w:val="en-US"/>
              </w:rPr>
              <w:t>3</w:t>
            </w:r>
          </w:p>
        </w:tc>
        <w:tc>
          <w:tcPr>
            <w:tcW w:w="2290" w:type="pct"/>
            <w:tcBorders>
              <w:top w:val="single" w:sz="4" w:space="0" w:color="000000"/>
              <w:left w:val="single" w:sz="4" w:space="0" w:color="auto"/>
              <w:bottom w:val="single" w:sz="4" w:space="0" w:color="000000"/>
              <w:right w:val="single" w:sz="4" w:space="0" w:color="000000"/>
            </w:tcBorders>
            <w:hideMark/>
          </w:tcPr>
          <w:p w:rsidR="00D56670" w:rsidRPr="000766B8" w:rsidRDefault="00D56670" w:rsidP="00A22461">
            <w:pPr>
              <w:spacing w:line="276" w:lineRule="auto"/>
            </w:pPr>
            <w:r w:rsidRPr="000766B8">
              <w:t>Полуприцеп-контейнеровоз 40т</w:t>
            </w:r>
          </w:p>
        </w:tc>
        <w:tc>
          <w:tcPr>
            <w:tcW w:w="1221" w:type="pct"/>
            <w:tcBorders>
              <w:top w:val="single" w:sz="4" w:space="0" w:color="000000"/>
              <w:left w:val="single" w:sz="4" w:space="0" w:color="000000"/>
              <w:bottom w:val="single" w:sz="4" w:space="0" w:color="000000"/>
              <w:right w:val="single" w:sz="4" w:space="0" w:color="000000"/>
            </w:tcBorders>
            <w:vAlign w:val="center"/>
            <w:hideMark/>
          </w:tcPr>
          <w:p w:rsidR="00D56670" w:rsidRPr="000766B8" w:rsidRDefault="00D56670" w:rsidP="00A22461">
            <w:pPr>
              <w:spacing w:line="276" w:lineRule="auto"/>
            </w:pPr>
            <w:r w:rsidRPr="000766B8">
              <w:t>РК-24N</w:t>
            </w:r>
          </w:p>
        </w:tc>
        <w:tc>
          <w:tcPr>
            <w:tcW w:w="1030" w:type="pct"/>
            <w:tcBorders>
              <w:top w:val="single" w:sz="4" w:space="0" w:color="000000"/>
              <w:left w:val="single" w:sz="4" w:space="0" w:color="000000"/>
              <w:bottom w:val="single" w:sz="4" w:space="0" w:color="000000"/>
              <w:right w:val="single" w:sz="4" w:space="0" w:color="000000"/>
            </w:tcBorders>
            <w:vAlign w:val="center"/>
            <w:hideMark/>
          </w:tcPr>
          <w:p w:rsidR="00D56670" w:rsidRPr="000766B8" w:rsidRDefault="00D56670" w:rsidP="00A22461">
            <w:pPr>
              <w:spacing w:line="276" w:lineRule="auto"/>
            </w:pPr>
            <w:r w:rsidRPr="000766B8">
              <w:t>2007</w:t>
            </w:r>
          </w:p>
        </w:tc>
      </w:tr>
      <w:tr w:rsidR="00D56670" w:rsidRPr="000766B8" w:rsidTr="00A22461">
        <w:tc>
          <w:tcPr>
            <w:tcW w:w="458" w:type="pct"/>
            <w:tcBorders>
              <w:top w:val="single" w:sz="4" w:space="0" w:color="000000"/>
              <w:left w:val="single" w:sz="4" w:space="0" w:color="000000"/>
              <w:bottom w:val="single" w:sz="4" w:space="0" w:color="000000"/>
              <w:right w:val="single" w:sz="4" w:space="0" w:color="auto"/>
            </w:tcBorders>
            <w:hideMark/>
          </w:tcPr>
          <w:p w:rsidR="00D56670" w:rsidRPr="000766B8" w:rsidRDefault="00D56670" w:rsidP="00A22461">
            <w:pPr>
              <w:spacing w:line="276" w:lineRule="auto"/>
              <w:rPr>
                <w:lang w:val="en-US"/>
              </w:rPr>
            </w:pPr>
            <w:r w:rsidRPr="000766B8">
              <w:t>1</w:t>
            </w:r>
            <w:r w:rsidRPr="000766B8">
              <w:rPr>
                <w:lang w:val="en-US"/>
              </w:rPr>
              <w:t>4</w:t>
            </w:r>
          </w:p>
        </w:tc>
        <w:tc>
          <w:tcPr>
            <w:tcW w:w="2290" w:type="pct"/>
            <w:tcBorders>
              <w:top w:val="single" w:sz="4" w:space="0" w:color="000000"/>
              <w:left w:val="single" w:sz="4" w:space="0" w:color="auto"/>
              <w:bottom w:val="single" w:sz="4" w:space="0" w:color="000000"/>
              <w:right w:val="single" w:sz="4" w:space="0" w:color="000000"/>
            </w:tcBorders>
            <w:hideMark/>
          </w:tcPr>
          <w:p w:rsidR="00D56670" w:rsidRPr="000766B8" w:rsidRDefault="00D56670" w:rsidP="00A22461">
            <w:pPr>
              <w:spacing w:line="276" w:lineRule="auto"/>
            </w:pPr>
            <w:r w:rsidRPr="000766B8">
              <w:t>Полуприцеп-контейнеровоз 40т</w:t>
            </w:r>
          </w:p>
        </w:tc>
        <w:tc>
          <w:tcPr>
            <w:tcW w:w="1221" w:type="pct"/>
            <w:tcBorders>
              <w:top w:val="single" w:sz="4" w:space="0" w:color="000000"/>
              <w:left w:val="single" w:sz="4" w:space="0" w:color="000000"/>
              <w:bottom w:val="single" w:sz="4" w:space="0" w:color="000000"/>
              <w:right w:val="single" w:sz="4" w:space="0" w:color="000000"/>
            </w:tcBorders>
            <w:vAlign w:val="center"/>
            <w:hideMark/>
          </w:tcPr>
          <w:p w:rsidR="00D56670" w:rsidRPr="000766B8" w:rsidRDefault="00D56670" w:rsidP="00A22461">
            <w:pPr>
              <w:spacing w:line="276" w:lineRule="auto"/>
            </w:pPr>
            <w:r w:rsidRPr="000766B8">
              <w:t>РК-24N</w:t>
            </w:r>
          </w:p>
        </w:tc>
        <w:tc>
          <w:tcPr>
            <w:tcW w:w="1030" w:type="pct"/>
            <w:tcBorders>
              <w:top w:val="single" w:sz="4" w:space="0" w:color="000000"/>
              <w:left w:val="single" w:sz="4" w:space="0" w:color="000000"/>
              <w:bottom w:val="single" w:sz="4" w:space="0" w:color="000000"/>
              <w:right w:val="single" w:sz="4" w:space="0" w:color="000000"/>
            </w:tcBorders>
            <w:vAlign w:val="center"/>
            <w:hideMark/>
          </w:tcPr>
          <w:p w:rsidR="00D56670" w:rsidRPr="000766B8" w:rsidRDefault="00D56670" w:rsidP="00A22461">
            <w:pPr>
              <w:spacing w:line="276" w:lineRule="auto"/>
            </w:pPr>
            <w:r w:rsidRPr="000766B8">
              <w:t>2007</w:t>
            </w:r>
          </w:p>
        </w:tc>
      </w:tr>
      <w:tr w:rsidR="00D56670" w:rsidRPr="000766B8" w:rsidTr="00A22461">
        <w:tc>
          <w:tcPr>
            <w:tcW w:w="458" w:type="pct"/>
            <w:tcBorders>
              <w:top w:val="single" w:sz="4" w:space="0" w:color="000000"/>
              <w:left w:val="single" w:sz="4" w:space="0" w:color="000000"/>
              <w:bottom w:val="single" w:sz="4" w:space="0" w:color="000000"/>
              <w:right w:val="single" w:sz="4" w:space="0" w:color="auto"/>
            </w:tcBorders>
            <w:hideMark/>
          </w:tcPr>
          <w:p w:rsidR="00D56670" w:rsidRPr="000766B8" w:rsidRDefault="00D56670" w:rsidP="00A22461">
            <w:pPr>
              <w:spacing w:line="276" w:lineRule="auto"/>
              <w:rPr>
                <w:lang w:val="en-US"/>
              </w:rPr>
            </w:pPr>
            <w:r w:rsidRPr="000766B8">
              <w:t>1</w:t>
            </w:r>
            <w:r w:rsidRPr="000766B8">
              <w:rPr>
                <w:lang w:val="en-US"/>
              </w:rPr>
              <w:t>5</w:t>
            </w:r>
          </w:p>
        </w:tc>
        <w:tc>
          <w:tcPr>
            <w:tcW w:w="2290" w:type="pct"/>
            <w:tcBorders>
              <w:top w:val="single" w:sz="4" w:space="0" w:color="000000"/>
              <w:left w:val="single" w:sz="4" w:space="0" w:color="auto"/>
              <w:bottom w:val="single" w:sz="4" w:space="0" w:color="000000"/>
              <w:right w:val="single" w:sz="4" w:space="0" w:color="000000"/>
            </w:tcBorders>
            <w:hideMark/>
          </w:tcPr>
          <w:p w:rsidR="00D56670" w:rsidRPr="000766B8" w:rsidRDefault="00D56670" w:rsidP="00A22461">
            <w:pPr>
              <w:spacing w:line="276" w:lineRule="auto"/>
            </w:pPr>
            <w:r w:rsidRPr="000766B8">
              <w:t>Полуприцеп-контейнеровоз 40т</w:t>
            </w:r>
          </w:p>
        </w:tc>
        <w:tc>
          <w:tcPr>
            <w:tcW w:w="1221" w:type="pct"/>
            <w:tcBorders>
              <w:top w:val="single" w:sz="4" w:space="0" w:color="000000"/>
              <w:left w:val="single" w:sz="4" w:space="0" w:color="000000"/>
              <w:bottom w:val="single" w:sz="4" w:space="0" w:color="000000"/>
              <w:right w:val="single" w:sz="4" w:space="0" w:color="000000"/>
            </w:tcBorders>
            <w:vAlign w:val="center"/>
            <w:hideMark/>
          </w:tcPr>
          <w:p w:rsidR="00D56670" w:rsidRPr="000766B8" w:rsidRDefault="00D56670" w:rsidP="00A22461">
            <w:pPr>
              <w:spacing w:line="276" w:lineRule="auto"/>
            </w:pPr>
            <w:r w:rsidRPr="000766B8">
              <w:t>РК-24N</w:t>
            </w:r>
          </w:p>
        </w:tc>
        <w:tc>
          <w:tcPr>
            <w:tcW w:w="1030" w:type="pct"/>
            <w:tcBorders>
              <w:top w:val="single" w:sz="4" w:space="0" w:color="000000"/>
              <w:left w:val="single" w:sz="4" w:space="0" w:color="000000"/>
              <w:bottom w:val="single" w:sz="4" w:space="0" w:color="000000"/>
              <w:right w:val="single" w:sz="4" w:space="0" w:color="000000"/>
            </w:tcBorders>
            <w:vAlign w:val="center"/>
            <w:hideMark/>
          </w:tcPr>
          <w:p w:rsidR="00D56670" w:rsidRPr="000766B8" w:rsidRDefault="00D56670" w:rsidP="00A22461">
            <w:pPr>
              <w:spacing w:line="276" w:lineRule="auto"/>
            </w:pPr>
            <w:r w:rsidRPr="000766B8">
              <w:t>2007</w:t>
            </w:r>
          </w:p>
        </w:tc>
      </w:tr>
      <w:tr w:rsidR="00D56670" w:rsidRPr="000766B8" w:rsidTr="00A22461">
        <w:tc>
          <w:tcPr>
            <w:tcW w:w="458" w:type="pct"/>
            <w:tcBorders>
              <w:top w:val="single" w:sz="4" w:space="0" w:color="000000"/>
              <w:left w:val="single" w:sz="4" w:space="0" w:color="000000"/>
              <w:bottom w:val="single" w:sz="4" w:space="0" w:color="000000"/>
              <w:right w:val="single" w:sz="4" w:space="0" w:color="auto"/>
            </w:tcBorders>
            <w:hideMark/>
          </w:tcPr>
          <w:p w:rsidR="00D56670" w:rsidRPr="000766B8" w:rsidRDefault="00D56670" w:rsidP="00A22461">
            <w:pPr>
              <w:spacing w:line="276" w:lineRule="auto"/>
              <w:rPr>
                <w:lang w:val="en-US"/>
              </w:rPr>
            </w:pPr>
            <w:r w:rsidRPr="000766B8">
              <w:t>1</w:t>
            </w:r>
            <w:r w:rsidRPr="000766B8">
              <w:rPr>
                <w:lang w:val="en-US"/>
              </w:rPr>
              <w:t>6</w:t>
            </w:r>
          </w:p>
        </w:tc>
        <w:tc>
          <w:tcPr>
            <w:tcW w:w="2290" w:type="pct"/>
            <w:tcBorders>
              <w:top w:val="single" w:sz="4" w:space="0" w:color="000000"/>
              <w:left w:val="single" w:sz="4" w:space="0" w:color="auto"/>
              <w:bottom w:val="single" w:sz="4" w:space="0" w:color="000000"/>
              <w:right w:val="single" w:sz="4" w:space="0" w:color="000000"/>
            </w:tcBorders>
            <w:hideMark/>
          </w:tcPr>
          <w:p w:rsidR="00D56670" w:rsidRPr="000766B8" w:rsidRDefault="00D56670" w:rsidP="00A22461">
            <w:pPr>
              <w:spacing w:line="276" w:lineRule="auto"/>
            </w:pPr>
            <w:r w:rsidRPr="000766B8">
              <w:t>Полуприцеп-контейнеровоз 40т</w:t>
            </w:r>
          </w:p>
        </w:tc>
        <w:tc>
          <w:tcPr>
            <w:tcW w:w="1221" w:type="pct"/>
            <w:tcBorders>
              <w:top w:val="single" w:sz="4" w:space="0" w:color="000000"/>
              <w:left w:val="single" w:sz="4" w:space="0" w:color="000000"/>
              <w:bottom w:val="single" w:sz="4" w:space="0" w:color="000000"/>
              <w:right w:val="single" w:sz="4" w:space="0" w:color="000000"/>
            </w:tcBorders>
            <w:vAlign w:val="center"/>
            <w:hideMark/>
          </w:tcPr>
          <w:p w:rsidR="00D56670" w:rsidRPr="000766B8" w:rsidRDefault="00D56670" w:rsidP="00A22461">
            <w:pPr>
              <w:spacing w:line="276" w:lineRule="auto"/>
            </w:pPr>
            <w:r w:rsidRPr="000766B8">
              <w:t>РК-24N</w:t>
            </w:r>
          </w:p>
        </w:tc>
        <w:tc>
          <w:tcPr>
            <w:tcW w:w="1030" w:type="pct"/>
            <w:tcBorders>
              <w:top w:val="single" w:sz="4" w:space="0" w:color="000000"/>
              <w:left w:val="single" w:sz="4" w:space="0" w:color="000000"/>
              <w:bottom w:val="single" w:sz="4" w:space="0" w:color="000000"/>
              <w:right w:val="single" w:sz="4" w:space="0" w:color="000000"/>
            </w:tcBorders>
            <w:vAlign w:val="center"/>
            <w:hideMark/>
          </w:tcPr>
          <w:p w:rsidR="00D56670" w:rsidRPr="000766B8" w:rsidRDefault="00D56670" w:rsidP="00A22461">
            <w:pPr>
              <w:spacing w:line="276" w:lineRule="auto"/>
            </w:pPr>
            <w:r w:rsidRPr="000766B8">
              <w:t>2007</w:t>
            </w:r>
          </w:p>
        </w:tc>
      </w:tr>
      <w:tr w:rsidR="00D56670" w:rsidRPr="000766B8" w:rsidTr="00A22461">
        <w:tc>
          <w:tcPr>
            <w:tcW w:w="458" w:type="pct"/>
            <w:tcBorders>
              <w:top w:val="single" w:sz="4" w:space="0" w:color="000000"/>
              <w:left w:val="single" w:sz="4" w:space="0" w:color="000000"/>
              <w:bottom w:val="single" w:sz="4" w:space="0" w:color="000000"/>
              <w:right w:val="single" w:sz="4" w:space="0" w:color="auto"/>
            </w:tcBorders>
            <w:hideMark/>
          </w:tcPr>
          <w:p w:rsidR="00D56670" w:rsidRPr="000766B8" w:rsidRDefault="00D56670" w:rsidP="00A22461">
            <w:pPr>
              <w:spacing w:line="276" w:lineRule="auto"/>
              <w:rPr>
                <w:lang w:val="en-US"/>
              </w:rPr>
            </w:pPr>
            <w:r w:rsidRPr="000766B8">
              <w:t>1</w:t>
            </w:r>
            <w:r w:rsidRPr="000766B8">
              <w:rPr>
                <w:lang w:val="en-US"/>
              </w:rPr>
              <w:t>7</w:t>
            </w:r>
          </w:p>
        </w:tc>
        <w:tc>
          <w:tcPr>
            <w:tcW w:w="2290" w:type="pct"/>
            <w:tcBorders>
              <w:top w:val="single" w:sz="4" w:space="0" w:color="000000"/>
              <w:left w:val="single" w:sz="4" w:space="0" w:color="auto"/>
              <w:bottom w:val="single" w:sz="4" w:space="0" w:color="000000"/>
              <w:right w:val="single" w:sz="4" w:space="0" w:color="000000"/>
            </w:tcBorders>
            <w:hideMark/>
          </w:tcPr>
          <w:p w:rsidR="00D56670" w:rsidRPr="000766B8" w:rsidRDefault="00D56670" w:rsidP="00A22461">
            <w:pPr>
              <w:spacing w:line="276" w:lineRule="auto"/>
            </w:pPr>
            <w:r w:rsidRPr="000766B8">
              <w:t>Полуприцеп-контейнеровоз 40т</w:t>
            </w:r>
          </w:p>
        </w:tc>
        <w:tc>
          <w:tcPr>
            <w:tcW w:w="1221" w:type="pct"/>
            <w:tcBorders>
              <w:top w:val="single" w:sz="4" w:space="0" w:color="000000"/>
              <w:left w:val="single" w:sz="4" w:space="0" w:color="000000"/>
              <w:bottom w:val="single" w:sz="4" w:space="0" w:color="000000"/>
              <w:right w:val="single" w:sz="4" w:space="0" w:color="000000"/>
            </w:tcBorders>
            <w:vAlign w:val="center"/>
            <w:hideMark/>
          </w:tcPr>
          <w:p w:rsidR="00D56670" w:rsidRPr="000766B8" w:rsidRDefault="00D56670" w:rsidP="00A22461">
            <w:pPr>
              <w:spacing w:line="276" w:lineRule="auto"/>
            </w:pPr>
            <w:r w:rsidRPr="000766B8">
              <w:t>РК-24N</w:t>
            </w:r>
          </w:p>
        </w:tc>
        <w:tc>
          <w:tcPr>
            <w:tcW w:w="1030" w:type="pct"/>
            <w:tcBorders>
              <w:top w:val="single" w:sz="4" w:space="0" w:color="000000"/>
              <w:left w:val="single" w:sz="4" w:space="0" w:color="000000"/>
              <w:bottom w:val="single" w:sz="4" w:space="0" w:color="000000"/>
              <w:right w:val="single" w:sz="4" w:space="0" w:color="000000"/>
            </w:tcBorders>
            <w:vAlign w:val="center"/>
            <w:hideMark/>
          </w:tcPr>
          <w:p w:rsidR="00D56670" w:rsidRPr="000766B8" w:rsidRDefault="00D56670" w:rsidP="00A22461">
            <w:pPr>
              <w:spacing w:line="276" w:lineRule="auto"/>
            </w:pPr>
            <w:r w:rsidRPr="000766B8">
              <w:t>2007</w:t>
            </w:r>
          </w:p>
        </w:tc>
      </w:tr>
      <w:tr w:rsidR="00D56670" w:rsidRPr="000766B8" w:rsidTr="00A22461">
        <w:tc>
          <w:tcPr>
            <w:tcW w:w="458" w:type="pct"/>
            <w:tcBorders>
              <w:top w:val="single" w:sz="4" w:space="0" w:color="000000"/>
              <w:left w:val="single" w:sz="4" w:space="0" w:color="000000"/>
              <w:bottom w:val="single" w:sz="4" w:space="0" w:color="000000"/>
              <w:right w:val="single" w:sz="4" w:space="0" w:color="auto"/>
            </w:tcBorders>
            <w:hideMark/>
          </w:tcPr>
          <w:p w:rsidR="00D56670" w:rsidRPr="000766B8" w:rsidRDefault="00D56670" w:rsidP="00A22461">
            <w:pPr>
              <w:spacing w:line="276" w:lineRule="auto"/>
              <w:rPr>
                <w:lang w:val="en-US"/>
              </w:rPr>
            </w:pPr>
            <w:r w:rsidRPr="000766B8">
              <w:rPr>
                <w:lang w:val="en-US"/>
              </w:rPr>
              <w:t>18</w:t>
            </w:r>
          </w:p>
        </w:tc>
        <w:tc>
          <w:tcPr>
            <w:tcW w:w="2290" w:type="pct"/>
            <w:tcBorders>
              <w:top w:val="single" w:sz="4" w:space="0" w:color="000000"/>
              <w:left w:val="single" w:sz="4" w:space="0" w:color="auto"/>
              <w:bottom w:val="single" w:sz="4" w:space="0" w:color="000000"/>
              <w:right w:val="single" w:sz="4" w:space="0" w:color="000000"/>
            </w:tcBorders>
            <w:hideMark/>
          </w:tcPr>
          <w:p w:rsidR="00D56670" w:rsidRPr="000766B8" w:rsidRDefault="00D56670" w:rsidP="00A22461">
            <w:pPr>
              <w:spacing w:line="276" w:lineRule="auto"/>
            </w:pPr>
            <w:r w:rsidRPr="000766B8">
              <w:t>Полуприцеп-контейнеровоз 40т</w:t>
            </w:r>
          </w:p>
        </w:tc>
        <w:tc>
          <w:tcPr>
            <w:tcW w:w="1221" w:type="pct"/>
            <w:tcBorders>
              <w:top w:val="single" w:sz="4" w:space="0" w:color="000000"/>
              <w:left w:val="single" w:sz="4" w:space="0" w:color="000000"/>
              <w:bottom w:val="single" w:sz="4" w:space="0" w:color="000000"/>
              <w:right w:val="single" w:sz="4" w:space="0" w:color="000000"/>
            </w:tcBorders>
            <w:vAlign w:val="center"/>
            <w:hideMark/>
          </w:tcPr>
          <w:p w:rsidR="00D56670" w:rsidRPr="000766B8" w:rsidRDefault="00D56670" w:rsidP="00A22461">
            <w:pPr>
              <w:spacing w:line="276" w:lineRule="auto"/>
            </w:pPr>
            <w:r w:rsidRPr="000766B8">
              <w:t>РК-24N</w:t>
            </w:r>
          </w:p>
        </w:tc>
        <w:tc>
          <w:tcPr>
            <w:tcW w:w="1030" w:type="pct"/>
            <w:tcBorders>
              <w:top w:val="single" w:sz="4" w:space="0" w:color="000000"/>
              <w:left w:val="single" w:sz="4" w:space="0" w:color="000000"/>
              <w:bottom w:val="single" w:sz="4" w:space="0" w:color="000000"/>
              <w:right w:val="single" w:sz="4" w:space="0" w:color="000000"/>
            </w:tcBorders>
            <w:vAlign w:val="center"/>
            <w:hideMark/>
          </w:tcPr>
          <w:p w:rsidR="00D56670" w:rsidRPr="000766B8" w:rsidRDefault="00D56670" w:rsidP="00A22461">
            <w:pPr>
              <w:spacing w:line="276" w:lineRule="auto"/>
            </w:pPr>
            <w:r w:rsidRPr="000766B8">
              <w:t>2007</w:t>
            </w:r>
          </w:p>
        </w:tc>
      </w:tr>
      <w:tr w:rsidR="00D56670" w:rsidRPr="000766B8" w:rsidTr="00A22461">
        <w:tc>
          <w:tcPr>
            <w:tcW w:w="458" w:type="pct"/>
            <w:tcBorders>
              <w:top w:val="single" w:sz="4" w:space="0" w:color="000000"/>
              <w:left w:val="single" w:sz="4" w:space="0" w:color="000000"/>
              <w:bottom w:val="single" w:sz="4" w:space="0" w:color="000000"/>
              <w:right w:val="single" w:sz="4" w:space="0" w:color="auto"/>
            </w:tcBorders>
            <w:hideMark/>
          </w:tcPr>
          <w:p w:rsidR="00D56670" w:rsidRPr="000766B8" w:rsidRDefault="00D56670" w:rsidP="00A22461">
            <w:pPr>
              <w:spacing w:line="276" w:lineRule="auto"/>
              <w:rPr>
                <w:lang w:val="en-US"/>
              </w:rPr>
            </w:pPr>
            <w:r w:rsidRPr="000766B8">
              <w:rPr>
                <w:lang w:val="en-US"/>
              </w:rPr>
              <w:t>19</w:t>
            </w:r>
          </w:p>
        </w:tc>
        <w:tc>
          <w:tcPr>
            <w:tcW w:w="2290" w:type="pct"/>
            <w:tcBorders>
              <w:top w:val="single" w:sz="4" w:space="0" w:color="000000"/>
              <w:left w:val="single" w:sz="4" w:space="0" w:color="auto"/>
              <w:bottom w:val="single" w:sz="4" w:space="0" w:color="000000"/>
              <w:right w:val="single" w:sz="4" w:space="0" w:color="000000"/>
            </w:tcBorders>
            <w:hideMark/>
          </w:tcPr>
          <w:p w:rsidR="00D56670" w:rsidRPr="000766B8" w:rsidRDefault="00D56670" w:rsidP="00A22461">
            <w:pPr>
              <w:spacing w:line="276" w:lineRule="auto"/>
            </w:pPr>
            <w:r w:rsidRPr="000766B8">
              <w:t>Полуприцеп-контейнеровоз 40т</w:t>
            </w:r>
          </w:p>
        </w:tc>
        <w:tc>
          <w:tcPr>
            <w:tcW w:w="1221" w:type="pct"/>
            <w:tcBorders>
              <w:top w:val="single" w:sz="4" w:space="0" w:color="000000"/>
              <w:left w:val="single" w:sz="4" w:space="0" w:color="000000"/>
              <w:bottom w:val="single" w:sz="4" w:space="0" w:color="000000"/>
              <w:right w:val="single" w:sz="4" w:space="0" w:color="000000"/>
            </w:tcBorders>
            <w:vAlign w:val="center"/>
            <w:hideMark/>
          </w:tcPr>
          <w:p w:rsidR="00D56670" w:rsidRPr="000766B8" w:rsidRDefault="00D56670" w:rsidP="00A22461">
            <w:pPr>
              <w:spacing w:line="276" w:lineRule="auto"/>
            </w:pPr>
            <w:r w:rsidRPr="000766B8">
              <w:t>РК-24N</w:t>
            </w:r>
          </w:p>
        </w:tc>
        <w:tc>
          <w:tcPr>
            <w:tcW w:w="1030" w:type="pct"/>
            <w:tcBorders>
              <w:top w:val="single" w:sz="4" w:space="0" w:color="000000"/>
              <w:left w:val="single" w:sz="4" w:space="0" w:color="000000"/>
              <w:bottom w:val="single" w:sz="4" w:space="0" w:color="000000"/>
              <w:right w:val="single" w:sz="4" w:space="0" w:color="000000"/>
            </w:tcBorders>
            <w:vAlign w:val="center"/>
            <w:hideMark/>
          </w:tcPr>
          <w:p w:rsidR="00D56670" w:rsidRPr="000766B8" w:rsidRDefault="00D56670" w:rsidP="00A22461">
            <w:pPr>
              <w:spacing w:line="276" w:lineRule="auto"/>
            </w:pPr>
            <w:r w:rsidRPr="000766B8">
              <w:t>2007</w:t>
            </w:r>
          </w:p>
        </w:tc>
      </w:tr>
      <w:tr w:rsidR="00D56670" w:rsidRPr="000766B8" w:rsidTr="00A22461">
        <w:tc>
          <w:tcPr>
            <w:tcW w:w="458" w:type="pct"/>
            <w:tcBorders>
              <w:top w:val="single" w:sz="4" w:space="0" w:color="000000"/>
              <w:left w:val="single" w:sz="4" w:space="0" w:color="000000"/>
              <w:bottom w:val="single" w:sz="4" w:space="0" w:color="000000"/>
              <w:right w:val="single" w:sz="4" w:space="0" w:color="auto"/>
            </w:tcBorders>
            <w:hideMark/>
          </w:tcPr>
          <w:p w:rsidR="00D56670" w:rsidRPr="000766B8" w:rsidRDefault="00D56670" w:rsidP="00A22461">
            <w:pPr>
              <w:spacing w:line="276" w:lineRule="auto"/>
              <w:rPr>
                <w:lang w:val="en-US"/>
              </w:rPr>
            </w:pPr>
            <w:r w:rsidRPr="000766B8">
              <w:rPr>
                <w:lang w:val="en-US"/>
              </w:rPr>
              <w:t>20</w:t>
            </w:r>
          </w:p>
        </w:tc>
        <w:tc>
          <w:tcPr>
            <w:tcW w:w="2290" w:type="pct"/>
            <w:tcBorders>
              <w:top w:val="single" w:sz="4" w:space="0" w:color="000000"/>
              <w:left w:val="single" w:sz="4" w:space="0" w:color="auto"/>
              <w:bottom w:val="single" w:sz="4" w:space="0" w:color="000000"/>
              <w:right w:val="single" w:sz="4" w:space="0" w:color="000000"/>
            </w:tcBorders>
            <w:hideMark/>
          </w:tcPr>
          <w:p w:rsidR="00D56670" w:rsidRPr="000766B8" w:rsidRDefault="00D56670" w:rsidP="00A22461">
            <w:pPr>
              <w:spacing w:line="276" w:lineRule="auto"/>
            </w:pPr>
            <w:r w:rsidRPr="000766B8">
              <w:t>Автомобиль грузовой-тягач седельный</w:t>
            </w:r>
          </w:p>
        </w:tc>
        <w:tc>
          <w:tcPr>
            <w:tcW w:w="1221" w:type="pct"/>
            <w:tcBorders>
              <w:top w:val="single" w:sz="4" w:space="0" w:color="000000"/>
              <w:left w:val="single" w:sz="4" w:space="0" w:color="000000"/>
              <w:bottom w:val="single" w:sz="4" w:space="0" w:color="000000"/>
              <w:right w:val="single" w:sz="4" w:space="0" w:color="000000"/>
            </w:tcBorders>
            <w:vAlign w:val="center"/>
            <w:hideMark/>
          </w:tcPr>
          <w:p w:rsidR="00D56670" w:rsidRPr="000766B8" w:rsidRDefault="00D56670" w:rsidP="00A22461">
            <w:pPr>
              <w:spacing w:line="276" w:lineRule="auto"/>
              <w:rPr>
                <w:lang w:val="en-US"/>
              </w:rPr>
            </w:pPr>
            <w:r w:rsidRPr="000766B8">
              <w:t xml:space="preserve">VOLVO </w:t>
            </w:r>
            <w:r w:rsidRPr="000766B8">
              <w:rPr>
                <w:lang w:val="en-US"/>
              </w:rPr>
              <w:t>FM</w:t>
            </w:r>
          </w:p>
        </w:tc>
        <w:tc>
          <w:tcPr>
            <w:tcW w:w="1030" w:type="pct"/>
            <w:tcBorders>
              <w:top w:val="single" w:sz="4" w:space="0" w:color="000000"/>
              <w:left w:val="single" w:sz="4" w:space="0" w:color="000000"/>
              <w:bottom w:val="single" w:sz="4" w:space="0" w:color="000000"/>
              <w:right w:val="single" w:sz="4" w:space="0" w:color="000000"/>
            </w:tcBorders>
            <w:vAlign w:val="center"/>
            <w:hideMark/>
          </w:tcPr>
          <w:p w:rsidR="00D56670" w:rsidRPr="000766B8" w:rsidRDefault="00D56670" w:rsidP="00A22461">
            <w:pPr>
              <w:spacing w:line="276" w:lineRule="auto"/>
            </w:pPr>
            <w:r w:rsidRPr="000766B8">
              <w:t>2007</w:t>
            </w:r>
          </w:p>
        </w:tc>
      </w:tr>
      <w:tr w:rsidR="00D56670" w:rsidRPr="000766B8" w:rsidTr="00A22461">
        <w:tc>
          <w:tcPr>
            <w:tcW w:w="458" w:type="pct"/>
            <w:tcBorders>
              <w:top w:val="single" w:sz="4" w:space="0" w:color="000000"/>
              <w:left w:val="single" w:sz="4" w:space="0" w:color="000000"/>
              <w:bottom w:val="single" w:sz="4" w:space="0" w:color="000000"/>
              <w:right w:val="single" w:sz="4" w:space="0" w:color="auto"/>
            </w:tcBorders>
            <w:hideMark/>
          </w:tcPr>
          <w:p w:rsidR="00D56670" w:rsidRPr="000766B8" w:rsidRDefault="00D56670" w:rsidP="00A22461">
            <w:pPr>
              <w:spacing w:line="276" w:lineRule="auto"/>
              <w:rPr>
                <w:lang w:val="en-US"/>
              </w:rPr>
            </w:pPr>
            <w:r w:rsidRPr="000766B8">
              <w:t>2</w:t>
            </w:r>
            <w:r w:rsidRPr="000766B8">
              <w:rPr>
                <w:lang w:val="en-US"/>
              </w:rPr>
              <w:t>1</w:t>
            </w:r>
          </w:p>
        </w:tc>
        <w:tc>
          <w:tcPr>
            <w:tcW w:w="2290" w:type="pct"/>
            <w:tcBorders>
              <w:top w:val="single" w:sz="4" w:space="0" w:color="000000"/>
              <w:left w:val="single" w:sz="4" w:space="0" w:color="auto"/>
              <w:bottom w:val="single" w:sz="4" w:space="0" w:color="000000"/>
              <w:right w:val="single" w:sz="4" w:space="0" w:color="000000"/>
            </w:tcBorders>
            <w:hideMark/>
          </w:tcPr>
          <w:p w:rsidR="00D56670" w:rsidRPr="000766B8" w:rsidRDefault="00D56670" w:rsidP="00A22461">
            <w:pPr>
              <w:spacing w:line="276" w:lineRule="auto"/>
            </w:pPr>
            <w:r w:rsidRPr="000766B8">
              <w:t>Автомобиль грузовой-тягач седельный</w:t>
            </w:r>
          </w:p>
        </w:tc>
        <w:tc>
          <w:tcPr>
            <w:tcW w:w="1221" w:type="pct"/>
            <w:tcBorders>
              <w:top w:val="single" w:sz="4" w:space="0" w:color="000000"/>
              <w:left w:val="single" w:sz="4" w:space="0" w:color="000000"/>
              <w:bottom w:val="single" w:sz="4" w:space="0" w:color="000000"/>
              <w:right w:val="single" w:sz="4" w:space="0" w:color="000000"/>
            </w:tcBorders>
            <w:hideMark/>
          </w:tcPr>
          <w:p w:rsidR="00D56670" w:rsidRPr="000766B8" w:rsidRDefault="00D56670" w:rsidP="00A22461">
            <w:pPr>
              <w:spacing w:line="276" w:lineRule="auto"/>
            </w:pPr>
            <w:r w:rsidRPr="000766B8">
              <w:t xml:space="preserve">VOLVO </w:t>
            </w:r>
            <w:r w:rsidRPr="000766B8">
              <w:rPr>
                <w:lang w:val="en-US"/>
              </w:rPr>
              <w:t>FM</w:t>
            </w:r>
          </w:p>
        </w:tc>
        <w:tc>
          <w:tcPr>
            <w:tcW w:w="1030" w:type="pct"/>
            <w:tcBorders>
              <w:top w:val="single" w:sz="4" w:space="0" w:color="000000"/>
              <w:left w:val="single" w:sz="4" w:space="0" w:color="000000"/>
              <w:bottom w:val="single" w:sz="4" w:space="0" w:color="000000"/>
              <w:right w:val="single" w:sz="4" w:space="0" w:color="000000"/>
            </w:tcBorders>
            <w:vAlign w:val="center"/>
            <w:hideMark/>
          </w:tcPr>
          <w:p w:rsidR="00D56670" w:rsidRPr="000766B8" w:rsidRDefault="00D56670" w:rsidP="00A22461">
            <w:pPr>
              <w:spacing w:line="276" w:lineRule="auto"/>
            </w:pPr>
            <w:r w:rsidRPr="000766B8">
              <w:t>2007</w:t>
            </w:r>
          </w:p>
        </w:tc>
      </w:tr>
      <w:tr w:rsidR="00D56670" w:rsidRPr="000766B8" w:rsidTr="00A22461">
        <w:tc>
          <w:tcPr>
            <w:tcW w:w="458" w:type="pct"/>
            <w:tcBorders>
              <w:top w:val="single" w:sz="4" w:space="0" w:color="000000"/>
              <w:left w:val="single" w:sz="4" w:space="0" w:color="000000"/>
              <w:bottom w:val="single" w:sz="4" w:space="0" w:color="000000"/>
              <w:right w:val="single" w:sz="4" w:space="0" w:color="auto"/>
            </w:tcBorders>
            <w:hideMark/>
          </w:tcPr>
          <w:p w:rsidR="00D56670" w:rsidRPr="000766B8" w:rsidRDefault="00D56670" w:rsidP="00A22461">
            <w:pPr>
              <w:spacing w:line="276" w:lineRule="auto"/>
              <w:rPr>
                <w:lang w:val="en-US"/>
              </w:rPr>
            </w:pPr>
            <w:r w:rsidRPr="000766B8">
              <w:t>2</w:t>
            </w:r>
            <w:r w:rsidRPr="000766B8">
              <w:rPr>
                <w:lang w:val="en-US"/>
              </w:rPr>
              <w:t>2</w:t>
            </w:r>
          </w:p>
        </w:tc>
        <w:tc>
          <w:tcPr>
            <w:tcW w:w="2290" w:type="pct"/>
            <w:tcBorders>
              <w:top w:val="single" w:sz="4" w:space="0" w:color="000000"/>
              <w:left w:val="single" w:sz="4" w:space="0" w:color="auto"/>
              <w:bottom w:val="single" w:sz="4" w:space="0" w:color="000000"/>
              <w:right w:val="single" w:sz="4" w:space="0" w:color="000000"/>
            </w:tcBorders>
            <w:hideMark/>
          </w:tcPr>
          <w:p w:rsidR="00D56670" w:rsidRPr="000766B8" w:rsidRDefault="00D56670" w:rsidP="00A22461">
            <w:pPr>
              <w:spacing w:line="276" w:lineRule="auto"/>
            </w:pPr>
            <w:r w:rsidRPr="000766B8">
              <w:t>Автомобиль грузовой-тягач седельный</w:t>
            </w:r>
          </w:p>
        </w:tc>
        <w:tc>
          <w:tcPr>
            <w:tcW w:w="1221" w:type="pct"/>
            <w:tcBorders>
              <w:top w:val="single" w:sz="4" w:space="0" w:color="000000"/>
              <w:left w:val="single" w:sz="4" w:space="0" w:color="000000"/>
              <w:bottom w:val="single" w:sz="4" w:space="0" w:color="000000"/>
              <w:right w:val="single" w:sz="4" w:space="0" w:color="000000"/>
            </w:tcBorders>
            <w:hideMark/>
          </w:tcPr>
          <w:p w:rsidR="00D56670" w:rsidRPr="000766B8" w:rsidRDefault="00D56670" w:rsidP="00A22461">
            <w:pPr>
              <w:spacing w:line="276" w:lineRule="auto"/>
            </w:pPr>
            <w:r w:rsidRPr="000766B8">
              <w:t xml:space="preserve">VOLVO </w:t>
            </w:r>
            <w:r w:rsidRPr="000766B8">
              <w:rPr>
                <w:lang w:val="en-US"/>
              </w:rPr>
              <w:t>FM</w:t>
            </w:r>
          </w:p>
        </w:tc>
        <w:tc>
          <w:tcPr>
            <w:tcW w:w="1030" w:type="pct"/>
            <w:tcBorders>
              <w:top w:val="single" w:sz="4" w:space="0" w:color="000000"/>
              <w:left w:val="single" w:sz="4" w:space="0" w:color="000000"/>
              <w:bottom w:val="single" w:sz="4" w:space="0" w:color="000000"/>
              <w:right w:val="single" w:sz="4" w:space="0" w:color="000000"/>
            </w:tcBorders>
            <w:vAlign w:val="center"/>
            <w:hideMark/>
          </w:tcPr>
          <w:p w:rsidR="00D56670" w:rsidRPr="000766B8" w:rsidRDefault="00D56670" w:rsidP="00A22461">
            <w:pPr>
              <w:spacing w:line="276" w:lineRule="auto"/>
            </w:pPr>
            <w:r w:rsidRPr="000766B8">
              <w:t>2007</w:t>
            </w:r>
          </w:p>
        </w:tc>
      </w:tr>
      <w:tr w:rsidR="00D56670" w:rsidRPr="000766B8" w:rsidTr="00A22461">
        <w:tc>
          <w:tcPr>
            <w:tcW w:w="458" w:type="pct"/>
            <w:tcBorders>
              <w:top w:val="single" w:sz="4" w:space="0" w:color="000000"/>
              <w:left w:val="single" w:sz="4" w:space="0" w:color="000000"/>
              <w:bottom w:val="single" w:sz="4" w:space="0" w:color="000000"/>
              <w:right w:val="single" w:sz="4" w:space="0" w:color="auto"/>
            </w:tcBorders>
            <w:hideMark/>
          </w:tcPr>
          <w:p w:rsidR="00D56670" w:rsidRPr="000766B8" w:rsidRDefault="00D56670" w:rsidP="00A22461">
            <w:pPr>
              <w:spacing w:line="276" w:lineRule="auto"/>
              <w:rPr>
                <w:lang w:val="en-US"/>
              </w:rPr>
            </w:pPr>
            <w:r w:rsidRPr="000766B8">
              <w:t>2</w:t>
            </w:r>
            <w:r w:rsidRPr="000766B8">
              <w:rPr>
                <w:lang w:val="en-US"/>
              </w:rPr>
              <w:t>3</w:t>
            </w:r>
          </w:p>
        </w:tc>
        <w:tc>
          <w:tcPr>
            <w:tcW w:w="2290" w:type="pct"/>
            <w:tcBorders>
              <w:top w:val="single" w:sz="4" w:space="0" w:color="000000"/>
              <w:left w:val="single" w:sz="4" w:space="0" w:color="auto"/>
              <w:bottom w:val="single" w:sz="4" w:space="0" w:color="000000"/>
              <w:right w:val="single" w:sz="4" w:space="0" w:color="000000"/>
            </w:tcBorders>
            <w:hideMark/>
          </w:tcPr>
          <w:p w:rsidR="00D56670" w:rsidRPr="000766B8" w:rsidRDefault="00D56670" w:rsidP="00A22461">
            <w:pPr>
              <w:spacing w:line="276" w:lineRule="auto"/>
            </w:pPr>
            <w:r w:rsidRPr="000766B8">
              <w:t>Автомобиль грузовой-тягач седельный</w:t>
            </w:r>
          </w:p>
        </w:tc>
        <w:tc>
          <w:tcPr>
            <w:tcW w:w="1221" w:type="pct"/>
            <w:tcBorders>
              <w:top w:val="single" w:sz="4" w:space="0" w:color="000000"/>
              <w:left w:val="single" w:sz="4" w:space="0" w:color="000000"/>
              <w:bottom w:val="single" w:sz="4" w:space="0" w:color="000000"/>
              <w:right w:val="single" w:sz="4" w:space="0" w:color="000000"/>
            </w:tcBorders>
            <w:hideMark/>
          </w:tcPr>
          <w:p w:rsidR="00D56670" w:rsidRPr="000766B8" w:rsidRDefault="00D56670" w:rsidP="00A22461">
            <w:pPr>
              <w:spacing w:line="276" w:lineRule="auto"/>
            </w:pPr>
            <w:r w:rsidRPr="000766B8">
              <w:t xml:space="preserve">VOLVO </w:t>
            </w:r>
            <w:r w:rsidRPr="000766B8">
              <w:rPr>
                <w:lang w:val="en-US"/>
              </w:rPr>
              <w:t>FM</w:t>
            </w:r>
          </w:p>
        </w:tc>
        <w:tc>
          <w:tcPr>
            <w:tcW w:w="1030" w:type="pct"/>
            <w:tcBorders>
              <w:top w:val="single" w:sz="4" w:space="0" w:color="000000"/>
              <w:left w:val="single" w:sz="4" w:space="0" w:color="000000"/>
              <w:bottom w:val="single" w:sz="4" w:space="0" w:color="000000"/>
              <w:right w:val="single" w:sz="4" w:space="0" w:color="000000"/>
            </w:tcBorders>
            <w:vAlign w:val="center"/>
            <w:hideMark/>
          </w:tcPr>
          <w:p w:rsidR="00D56670" w:rsidRPr="000766B8" w:rsidRDefault="00D56670" w:rsidP="00A22461">
            <w:pPr>
              <w:spacing w:line="276" w:lineRule="auto"/>
            </w:pPr>
            <w:r w:rsidRPr="000766B8">
              <w:t>2008</w:t>
            </w:r>
          </w:p>
        </w:tc>
      </w:tr>
      <w:tr w:rsidR="00D56670" w:rsidRPr="000766B8" w:rsidTr="00A22461">
        <w:tc>
          <w:tcPr>
            <w:tcW w:w="458" w:type="pct"/>
            <w:tcBorders>
              <w:top w:val="single" w:sz="4" w:space="0" w:color="000000"/>
              <w:left w:val="single" w:sz="4" w:space="0" w:color="000000"/>
              <w:bottom w:val="single" w:sz="4" w:space="0" w:color="000000"/>
              <w:right w:val="single" w:sz="4" w:space="0" w:color="auto"/>
            </w:tcBorders>
            <w:hideMark/>
          </w:tcPr>
          <w:p w:rsidR="00D56670" w:rsidRPr="000766B8" w:rsidRDefault="00D56670" w:rsidP="00A22461">
            <w:pPr>
              <w:spacing w:line="276" w:lineRule="auto"/>
              <w:rPr>
                <w:lang w:val="en-US"/>
              </w:rPr>
            </w:pPr>
            <w:r w:rsidRPr="000766B8">
              <w:t>2</w:t>
            </w:r>
            <w:r w:rsidRPr="000766B8">
              <w:rPr>
                <w:lang w:val="en-US"/>
              </w:rPr>
              <w:t>4</w:t>
            </w:r>
          </w:p>
        </w:tc>
        <w:tc>
          <w:tcPr>
            <w:tcW w:w="2290" w:type="pct"/>
            <w:tcBorders>
              <w:top w:val="single" w:sz="4" w:space="0" w:color="000000"/>
              <w:left w:val="single" w:sz="4" w:space="0" w:color="auto"/>
              <w:bottom w:val="single" w:sz="4" w:space="0" w:color="000000"/>
              <w:right w:val="single" w:sz="4" w:space="0" w:color="000000"/>
            </w:tcBorders>
            <w:hideMark/>
          </w:tcPr>
          <w:p w:rsidR="00D56670" w:rsidRPr="000766B8" w:rsidRDefault="00D56670" w:rsidP="00A22461">
            <w:pPr>
              <w:spacing w:line="276" w:lineRule="auto"/>
            </w:pPr>
            <w:r w:rsidRPr="000766B8">
              <w:t>Автомобиль грузовой-тягач седельный</w:t>
            </w:r>
          </w:p>
        </w:tc>
        <w:tc>
          <w:tcPr>
            <w:tcW w:w="1221" w:type="pct"/>
            <w:tcBorders>
              <w:top w:val="single" w:sz="4" w:space="0" w:color="000000"/>
              <w:left w:val="single" w:sz="4" w:space="0" w:color="000000"/>
              <w:bottom w:val="single" w:sz="4" w:space="0" w:color="000000"/>
              <w:right w:val="single" w:sz="4" w:space="0" w:color="000000"/>
            </w:tcBorders>
            <w:hideMark/>
          </w:tcPr>
          <w:p w:rsidR="00D56670" w:rsidRPr="000766B8" w:rsidRDefault="00D56670" w:rsidP="00A22461">
            <w:pPr>
              <w:spacing w:line="276" w:lineRule="auto"/>
            </w:pPr>
            <w:r w:rsidRPr="000766B8">
              <w:t xml:space="preserve">VOLVO </w:t>
            </w:r>
            <w:r w:rsidRPr="000766B8">
              <w:rPr>
                <w:lang w:val="en-US"/>
              </w:rPr>
              <w:t>FM</w:t>
            </w:r>
          </w:p>
        </w:tc>
        <w:tc>
          <w:tcPr>
            <w:tcW w:w="1030" w:type="pct"/>
            <w:tcBorders>
              <w:top w:val="single" w:sz="4" w:space="0" w:color="000000"/>
              <w:left w:val="single" w:sz="4" w:space="0" w:color="000000"/>
              <w:bottom w:val="single" w:sz="4" w:space="0" w:color="000000"/>
              <w:right w:val="single" w:sz="4" w:space="0" w:color="000000"/>
            </w:tcBorders>
            <w:vAlign w:val="center"/>
            <w:hideMark/>
          </w:tcPr>
          <w:p w:rsidR="00D56670" w:rsidRPr="000766B8" w:rsidRDefault="00D56670" w:rsidP="00A22461">
            <w:pPr>
              <w:spacing w:line="276" w:lineRule="auto"/>
            </w:pPr>
            <w:r w:rsidRPr="000766B8">
              <w:t>2008</w:t>
            </w:r>
          </w:p>
        </w:tc>
      </w:tr>
      <w:tr w:rsidR="00D56670" w:rsidRPr="000766B8" w:rsidTr="00A22461">
        <w:tc>
          <w:tcPr>
            <w:tcW w:w="458" w:type="pct"/>
            <w:tcBorders>
              <w:top w:val="single" w:sz="4" w:space="0" w:color="000000"/>
              <w:left w:val="single" w:sz="4" w:space="0" w:color="000000"/>
              <w:bottom w:val="single" w:sz="4" w:space="0" w:color="000000"/>
              <w:right w:val="single" w:sz="4" w:space="0" w:color="auto"/>
            </w:tcBorders>
            <w:hideMark/>
          </w:tcPr>
          <w:p w:rsidR="00D56670" w:rsidRPr="000766B8" w:rsidRDefault="00D56670" w:rsidP="00A22461">
            <w:pPr>
              <w:spacing w:line="276" w:lineRule="auto"/>
              <w:rPr>
                <w:lang w:val="en-US"/>
              </w:rPr>
            </w:pPr>
            <w:r w:rsidRPr="000766B8">
              <w:t>2</w:t>
            </w:r>
            <w:r w:rsidRPr="000766B8">
              <w:rPr>
                <w:lang w:val="en-US"/>
              </w:rPr>
              <w:t>5</w:t>
            </w:r>
          </w:p>
        </w:tc>
        <w:tc>
          <w:tcPr>
            <w:tcW w:w="2290" w:type="pct"/>
            <w:tcBorders>
              <w:top w:val="single" w:sz="4" w:space="0" w:color="000000"/>
              <w:left w:val="single" w:sz="4" w:space="0" w:color="auto"/>
              <w:bottom w:val="single" w:sz="4" w:space="0" w:color="000000"/>
              <w:right w:val="single" w:sz="4" w:space="0" w:color="000000"/>
            </w:tcBorders>
            <w:hideMark/>
          </w:tcPr>
          <w:p w:rsidR="00D56670" w:rsidRPr="000766B8" w:rsidRDefault="00D56670" w:rsidP="00A22461">
            <w:pPr>
              <w:spacing w:line="276" w:lineRule="auto"/>
            </w:pPr>
            <w:r w:rsidRPr="000766B8">
              <w:t>Автомобиль грузовой-тягач седельный</w:t>
            </w:r>
          </w:p>
        </w:tc>
        <w:tc>
          <w:tcPr>
            <w:tcW w:w="1221" w:type="pct"/>
            <w:tcBorders>
              <w:top w:val="single" w:sz="4" w:space="0" w:color="000000"/>
              <w:left w:val="single" w:sz="4" w:space="0" w:color="000000"/>
              <w:bottom w:val="single" w:sz="4" w:space="0" w:color="000000"/>
              <w:right w:val="single" w:sz="4" w:space="0" w:color="000000"/>
            </w:tcBorders>
            <w:hideMark/>
          </w:tcPr>
          <w:p w:rsidR="00D56670" w:rsidRPr="000766B8" w:rsidRDefault="00D56670" w:rsidP="00A22461">
            <w:pPr>
              <w:spacing w:line="276" w:lineRule="auto"/>
            </w:pPr>
            <w:r w:rsidRPr="000766B8">
              <w:t xml:space="preserve">VOLVO </w:t>
            </w:r>
            <w:r w:rsidRPr="000766B8">
              <w:rPr>
                <w:lang w:val="en-US"/>
              </w:rPr>
              <w:t>FM</w:t>
            </w:r>
          </w:p>
        </w:tc>
        <w:tc>
          <w:tcPr>
            <w:tcW w:w="1030" w:type="pct"/>
            <w:tcBorders>
              <w:top w:val="single" w:sz="4" w:space="0" w:color="000000"/>
              <w:left w:val="single" w:sz="4" w:space="0" w:color="000000"/>
              <w:bottom w:val="single" w:sz="4" w:space="0" w:color="000000"/>
              <w:right w:val="single" w:sz="4" w:space="0" w:color="000000"/>
            </w:tcBorders>
            <w:vAlign w:val="center"/>
            <w:hideMark/>
          </w:tcPr>
          <w:p w:rsidR="00D56670" w:rsidRPr="000766B8" w:rsidRDefault="00D56670" w:rsidP="00A22461">
            <w:pPr>
              <w:spacing w:line="276" w:lineRule="auto"/>
            </w:pPr>
            <w:r w:rsidRPr="000766B8">
              <w:t>2008</w:t>
            </w:r>
          </w:p>
        </w:tc>
      </w:tr>
      <w:tr w:rsidR="00D56670" w:rsidRPr="000766B8" w:rsidTr="00A22461">
        <w:tc>
          <w:tcPr>
            <w:tcW w:w="458" w:type="pct"/>
            <w:tcBorders>
              <w:top w:val="single" w:sz="4" w:space="0" w:color="000000"/>
              <w:left w:val="single" w:sz="4" w:space="0" w:color="000000"/>
              <w:bottom w:val="single" w:sz="4" w:space="0" w:color="000000"/>
              <w:right w:val="single" w:sz="4" w:space="0" w:color="auto"/>
            </w:tcBorders>
            <w:hideMark/>
          </w:tcPr>
          <w:p w:rsidR="00D56670" w:rsidRPr="000766B8" w:rsidRDefault="00D56670" w:rsidP="00A22461">
            <w:pPr>
              <w:spacing w:line="276" w:lineRule="auto"/>
              <w:rPr>
                <w:lang w:val="en-US"/>
              </w:rPr>
            </w:pPr>
            <w:r w:rsidRPr="000766B8">
              <w:t>2</w:t>
            </w:r>
            <w:r w:rsidRPr="000766B8">
              <w:rPr>
                <w:lang w:val="en-US"/>
              </w:rPr>
              <w:t>6</w:t>
            </w:r>
          </w:p>
        </w:tc>
        <w:tc>
          <w:tcPr>
            <w:tcW w:w="2290" w:type="pct"/>
            <w:tcBorders>
              <w:top w:val="single" w:sz="4" w:space="0" w:color="000000"/>
              <w:left w:val="single" w:sz="4" w:space="0" w:color="auto"/>
              <w:bottom w:val="single" w:sz="4" w:space="0" w:color="000000"/>
              <w:right w:val="single" w:sz="4" w:space="0" w:color="000000"/>
            </w:tcBorders>
            <w:hideMark/>
          </w:tcPr>
          <w:p w:rsidR="00D56670" w:rsidRPr="000766B8" w:rsidRDefault="00D56670" w:rsidP="00A22461">
            <w:pPr>
              <w:spacing w:line="276" w:lineRule="auto"/>
            </w:pPr>
            <w:r w:rsidRPr="000766B8">
              <w:t>Автомобиль грузовой-тягач седельный</w:t>
            </w:r>
          </w:p>
        </w:tc>
        <w:tc>
          <w:tcPr>
            <w:tcW w:w="1221" w:type="pct"/>
            <w:tcBorders>
              <w:top w:val="single" w:sz="4" w:space="0" w:color="000000"/>
              <w:left w:val="single" w:sz="4" w:space="0" w:color="000000"/>
              <w:bottom w:val="single" w:sz="4" w:space="0" w:color="000000"/>
              <w:right w:val="single" w:sz="4" w:space="0" w:color="000000"/>
            </w:tcBorders>
            <w:hideMark/>
          </w:tcPr>
          <w:p w:rsidR="00D56670" w:rsidRPr="000766B8" w:rsidRDefault="00D56670" w:rsidP="00A22461">
            <w:pPr>
              <w:spacing w:line="276" w:lineRule="auto"/>
            </w:pPr>
            <w:r w:rsidRPr="000766B8">
              <w:t xml:space="preserve">VOLVO </w:t>
            </w:r>
            <w:r w:rsidRPr="000766B8">
              <w:rPr>
                <w:lang w:val="en-US"/>
              </w:rPr>
              <w:t>FM</w:t>
            </w:r>
          </w:p>
        </w:tc>
        <w:tc>
          <w:tcPr>
            <w:tcW w:w="1030" w:type="pct"/>
            <w:tcBorders>
              <w:top w:val="single" w:sz="4" w:space="0" w:color="000000"/>
              <w:left w:val="single" w:sz="4" w:space="0" w:color="000000"/>
              <w:bottom w:val="single" w:sz="4" w:space="0" w:color="000000"/>
              <w:right w:val="single" w:sz="4" w:space="0" w:color="000000"/>
            </w:tcBorders>
            <w:vAlign w:val="center"/>
            <w:hideMark/>
          </w:tcPr>
          <w:p w:rsidR="00D56670" w:rsidRPr="000766B8" w:rsidRDefault="00D56670" w:rsidP="00A22461">
            <w:pPr>
              <w:spacing w:line="276" w:lineRule="auto"/>
            </w:pPr>
            <w:r w:rsidRPr="000766B8">
              <w:t>2008</w:t>
            </w:r>
          </w:p>
        </w:tc>
      </w:tr>
      <w:tr w:rsidR="00D56670" w:rsidRPr="000766B8" w:rsidTr="00A22461">
        <w:tc>
          <w:tcPr>
            <w:tcW w:w="458" w:type="pct"/>
            <w:tcBorders>
              <w:top w:val="single" w:sz="4" w:space="0" w:color="000000"/>
              <w:left w:val="single" w:sz="4" w:space="0" w:color="000000"/>
              <w:bottom w:val="single" w:sz="4" w:space="0" w:color="000000"/>
              <w:right w:val="single" w:sz="4" w:space="0" w:color="auto"/>
            </w:tcBorders>
            <w:hideMark/>
          </w:tcPr>
          <w:p w:rsidR="00D56670" w:rsidRPr="000766B8" w:rsidRDefault="00D56670" w:rsidP="00A22461">
            <w:pPr>
              <w:spacing w:line="276" w:lineRule="auto"/>
              <w:rPr>
                <w:lang w:val="en-US"/>
              </w:rPr>
            </w:pPr>
            <w:r w:rsidRPr="000766B8">
              <w:t>2</w:t>
            </w:r>
            <w:r w:rsidRPr="000766B8">
              <w:rPr>
                <w:lang w:val="en-US"/>
              </w:rPr>
              <w:t>7</w:t>
            </w:r>
          </w:p>
        </w:tc>
        <w:tc>
          <w:tcPr>
            <w:tcW w:w="2290" w:type="pct"/>
            <w:tcBorders>
              <w:top w:val="single" w:sz="4" w:space="0" w:color="000000"/>
              <w:left w:val="single" w:sz="4" w:space="0" w:color="auto"/>
              <w:bottom w:val="single" w:sz="4" w:space="0" w:color="000000"/>
              <w:right w:val="single" w:sz="4" w:space="0" w:color="000000"/>
            </w:tcBorders>
            <w:hideMark/>
          </w:tcPr>
          <w:p w:rsidR="00D56670" w:rsidRPr="000766B8" w:rsidRDefault="00D56670" w:rsidP="00A22461">
            <w:pPr>
              <w:spacing w:line="276" w:lineRule="auto"/>
            </w:pPr>
            <w:r w:rsidRPr="000766B8">
              <w:t>Автомобиль грузовой-тягач седельный</w:t>
            </w:r>
          </w:p>
        </w:tc>
        <w:tc>
          <w:tcPr>
            <w:tcW w:w="1221" w:type="pct"/>
            <w:tcBorders>
              <w:top w:val="single" w:sz="4" w:space="0" w:color="000000"/>
              <w:left w:val="single" w:sz="4" w:space="0" w:color="000000"/>
              <w:bottom w:val="single" w:sz="4" w:space="0" w:color="000000"/>
              <w:right w:val="single" w:sz="4" w:space="0" w:color="000000"/>
            </w:tcBorders>
            <w:hideMark/>
          </w:tcPr>
          <w:p w:rsidR="00D56670" w:rsidRPr="000766B8" w:rsidRDefault="00D56670" w:rsidP="00A22461">
            <w:pPr>
              <w:spacing w:line="276" w:lineRule="auto"/>
            </w:pPr>
            <w:r w:rsidRPr="000766B8">
              <w:t xml:space="preserve">VOLVO </w:t>
            </w:r>
            <w:r w:rsidRPr="000766B8">
              <w:rPr>
                <w:lang w:val="en-US"/>
              </w:rPr>
              <w:t>FM</w:t>
            </w:r>
          </w:p>
        </w:tc>
        <w:tc>
          <w:tcPr>
            <w:tcW w:w="1030" w:type="pct"/>
            <w:tcBorders>
              <w:top w:val="single" w:sz="4" w:space="0" w:color="000000"/>
              <w:left w:val="single" w:sz="4" w:space="0" w:color="000000"/>
              <w:bottom w:val="single" w:sz="4" w:space="0" w:color="000000"/>
              <w:right w:val="single" w:sz="4" w:space="0" w:color="000000"/>
            </w:tcBorders>
            <w:vAlign w:val="center"/>
            <w:hideMark/>
          </w:tcPr>
          <w:p w:rsidR="00D56670" w:rsidRPr="000766B8" w:rsidRDefault="00D56670" w:rsidP="00A22461">
            <w:pPr>
              <w:spacing w:line="276" w:lineRule="auto"/>
            </w:pPr>
            <w:r w:rsidRPr="000766B8">
              <w:t>2008</w:t>
            </w:r>
          </w:p>
        </w:tc>
      </w:tr>
      <w:tr w:rsidR="00D56670" w:rsidRPr="000766B8" w:rsidTr="00A22461">
        <w:tc>
          <w:tcPr>
            <w:tcW w:w="458" w:type="pct"/>
            <w:tcBorders>
              <w:top w:val="single" w:sz="4" w:space="0" w:color="000000"/>
              <w:left w:val="single" w:sz="4" w:space="0" w:color="000000"/>
              <w:bottom w:val="single" w:sz="4" w:space="0" w:color="000000"/>
              <w:right w:val="single" w:sz="4" w:space="0" w:color="auto"/>
            </w:tcBorders>
            <w:hideMark/>
          </w:tcPr>
          <w:p w:rsidR="00D56670" w:rsidRPr="000766B8" w:rsidRDefault="00D56670" w:rsidP="00A22461">
            <w:pPr>
              <w:spacing w:line="276" w:lineRule="auto"/>
              <w:rPr>
                <w:lang w:val="en-US"/>
              </w:rPr>
            </w:pPr>
            <w:r w:rsidRPr="000766B8">
              <w:rPr>
                <w:lang w:val="en-US"/>
              </w:rPr>
              <w:t>28</w:t>
            </w:r>
          </w:p>
        </w:tc>
        <w:tc>
          <w:tcPr>
            <w:tcW w:w="2290" w:type="pct"/>
            <w:tcBorders>
              <w:top w:val="single" w:sz="4" w:space="0" w:color="000000"/>
              <w:left w:val="single" w:sz="4" w:space="0" w:color="auto"/>
              <w:bottom w:val="single" w:sz="4" w:space="0" w:color="000000"/>
              <w:right w:val="single" w:sz="4" w:space="0" w:color="000000"/>
            </w:tcBorders>
            <w:hideMark/>
          </w:tcPr>
          <w:p w:rsidR="00D56670" w:rsidRPr="000766B8" w:rsidRDefault="00D56670" w:rsidP="00A22461">
            <w:pPr>
              <w:spacing w:line="276" w:lineRule="auto"/>
            </w:pPr>
            <w:r w:rsidRPr="000766B8">
              <w:t>Автомобиль грузовой-тягач седельный</w:t>
            </w:r>
          </w:p>
        </w:tc>
        <w:tc>
          <w:tcPr>
            <w:tcW w:w="1221" w:type="pct"/>
            <w:tcBorders>
              <w:top w:val="single" w:sz="4" w:space="0" w:color="000000"/>
              <w:left w:val="single" w:sz="4" w:space="0" w:color="000000"/>
              <w:bottom w:val="single" w:sz="4" w:space="0" w:color="000000"/>
              <w:right w:val="single" w:sz="4" w:space="0" w:color="000000"/>
            </w:tcBorders>
            <w:hideMark/>
          </w:tcPr>
          <w:p w:rsidR="00D56670" w:rsidRPr="000766B8" w:rsidRDefault="00D56670" w:rsidP="00A22461">
            <w:pPr>
              <w:spacing w:line="276" w:lineRule="auto"/>
            </w:pPr>
            <w:r w:rsidRPr="000766B8">
              <w:t xml:space="preserve">VOLVO </w:t>
            </w:r>
            <w:r w:rsidRPr="000766B8">
              <w:rPr>
                <w:lang w:val="en-US"/>
              </w:rPr>
              <w:t>FM</w:t>
            </w:r>
          </w:p>
        </w:tc>
        <w:tc>
          <w:tcPr>
            <w:tcW w:w="1030" w:type="pct"/>
            <w:tcBorders>
              <w:top w:val="single" w:sz="4" w:space="0" w:color="000000"/>
              <w:left w:val="single" w:sz="4" w:space="0" w:color="000000"/>
              <w:bottom w:val="single" w:sz="4" w:space="0" w:color="000000"/>
              <w:right w:val="single" w:sz="4" w:space="0" w:color="000000"/>
            </w:tcBorders>
            <w:vAlign w:val="center"/>
            <w:hideMark/>
          </w:tcPr>
          <w:p w:rsidR="00D56670" w:rsidRPr="000766B8" w:rsidRDefault="00D56670" w:rsidP="00A22461">
            <w:pPr>
              <w:spacing w:line="276" w:lineRule="auto"/>
            </w:pPr>
            <w:r w:rsidRPr="000766B8">
              <w:t>2008</w:t>
            </w:r>
          </w:p>
        </w:tc>
      </w:tr>
      <w:tr w:rsidR="00D56670" w:rsidRPr="000766B8" w:rsidTr="00A22461">
        <w:tc>
          <w:tcPr>
            <w:tcW w:w="458" w:type="pct"/>
            <w:tcBorders>
              <w:top w:val="single" w:sz="4" w:space="0" w:color="000000"/>
              <w:left w:val="single" w:sz="4" w:space="0" w:color="000000"/>
              <w:bottom w:val="single" w:sz="4" w:space="0" w:color="000000"/>
              <w:right w:val="single" w:sz="4" w:space="0" w:color="auto"/>
            </w:tcBorders>
            <w:hideMark/>
          </w:tcPr>
          <w:p w:rsidR="00D56670" w:rsidRPr="000766B8" w:rsidRDefault="00D56670" w:rsidP="00A22461">
            <w:pPr>
              <w:spacing w:line="276" w:lineRule="auto"/>
              <w:rPr>
                <w:lang w:val="en-US"/>
              </w:rPr>
            </w:pPr>
            <w:r w:rsidRPr="000766B8">
              <w:rPr>
                <w:lang w:val="en-US"/>
              </w:rPr>
              <w:t>29</w:t>
            </w:r>
          </w:p>
        </w:tc>
        <w:tc>
          <w:tcPr>
            <w:tcW w:w="2290" w:type="pct"/>
            <w:tcBorders>
              <w:top w:val="single" w:sz="4" w:space="0" w:color="000000"/>
              <w:left w:val="single" w:sz="4" w:space="0" w:color="auto"/>
              <w:bottom w:val="single" w:sz="4" w:space="0" w:color="000000"/>
              <w:right w:val="single" w:sz="4" w:space="0" w:color="000000"/>
            </w:tcBorders>
            <w:hideMark/>
          </w:tcPr>
          <w:p w:rsidR="00D56670" w:rsidRPr="000766B8" w:rsidRDefault="00D56670" w:rsidP="00A22461">
            <w:pPr>
              <w:spacing w:line="276" w:lineRule="auto"/>
            </w:pPr>
            <w:r w:rsidRPr="000766B8">
              <w:t>Автомобиль грузовой-тягач седельный</w:t>
            </w:r>
          </w:p>
        </w:tc>
        <w:tc>
          <w:tcPr>
            <w:tcW w:w="1221" w:type="pct"/>
            <w:tcBorders>
              <w:top w:val="single" w:sz="4" w:space="0" w:color="000000"/>
              <w:left w:val="single" w:sz="4" w:space="0" w:color="000000"/>
              <w:bottom w:val="single" w:sz="4" w:space="0" w:color="000000"/>
              <w:right w:val="single" w:sz="4" w:space="0" w:color="000000"/>
            </w:tcBorders>
            <w:hideMark/>
          </w:tcPr>
          <w:p w:rsidR="00D56670" w:rsidRPr="000766B8" w:rsidRDefault="00D56670" w:rsidP="00A22461">
            <w:pPr>
              <w:spacing w:line="276" w:lineRule="auto"/>
            </w:pPr>
            <w:r w:rsidRPr="000766B8">
              <w:t xml:space="preserve">VOLVO </w:t>
            </w:r>
            <w:r w:rsidRPr="000766B8">
              <w:rPr>
                <w:lang w:val="en-US"/>
              </w:rPr>
              <w:t>FM</w:t>
            </w:r>
          </w:p>
        </w:tc>
        <w:tc>
          <w:tcPr>
            <w:tcW w:w="1030" w:type="pct"/>
            <w:tcBorders>
              <w:top w:val="single" w:sz="4" w:space="0" w:color="000000"/>
              <w:left w:val="single" w:sz="4" w:space="0" w:color="000000"/>
              <w:bottom w:val="single" w:sz="4" w:space="0" w:color="000000"/>
              <w:right w:val="single" w:sz="4" w:space="0" w:color="000000"/>
            </w:tcBorders>
            <w:vAlign w:val="center"/>
            <w:hideMark/>
          </w:tcPr>
          <w:p w:rsidR="00D56670" w:rsidRPr="000766B8" w:rsidRDefault="00D56670" w:rsidP="00A22461">
            <w:pPr>
              <w:spacing w:line="276" w:lineRule="auto"/>
            </w:pPr>
            <w:r w:rsidRPr="000766B8">
              <w:t>2008</w:t>
            </w:r>
          </w:p>
        </w:tc>
      </w:tr>
      <w:tr w:rsidR="00D56670" w:rsidRPr="000766B8" w:rsidTr="00A22461">
        <w:tc>
          <w:tcPr>
            <w:tcW w:w="458" w:type="pct"/>
            <w:tcBorders>
              <w:top w:val="single" w:sz="4" w:space="0" w:color="000000"/>
              <w:left w:val="single" w:sz="4" w:space="0" w:color="000000"/>
              <w:bottom w:val="single" w:sz="4" w:space="0" w:color="000000"/>
              <w:right w:val="single" w:sz="4" w:space="0" w:color="auto"/>
            </w:tcBorders>
            <w:hideMark/>
          </w:tcPr>
          <w:p w:rsidR="00D56670" w:rsidRPr="000766B8" w:rsidRDefault="00D56670" w:rsidP="00A22461">
            <w:pPr>
              <w:spacing w:line="276" w:lineRule="auto"/>
              <w:rPr>
                <w:lang w:val="en-US"/>
              </w:rPr>
            </w:pPr>
            <w:r w:rsidRPr="000766B8">
              <w:rPr>
                <w:lang w:val="en-US"/>
              </w:rPr>
              <w:t>30</w:t>
            </w:r>
          </w:p>
        </w:tc>
        <w:tc>
          <w:tcPr>
            <w:tcW w:w="2290" w:type="pct"/>
            <w:tcBorders>
              <w:top w:val="single" w:sz="4" w:space="0" w:color="000000"/>
              <w:left w:val="single" w:sz="4" w:space="0" w:color="auto"/>
              <w:bottom w:val="single" w:sz="4" w:space="0" w:color="000000"/>
              <w:right w:val="single" w:sz="4" w:space="0" w:color="000000"/>
            </w:tcBorders>
            <w:hideMark/>
          </w:tcPr>
          <w:p w:rsidR="00D56670" w:rsidRPr="000766B8" w:rsidRDefault="00D56670" w:rsidP="00A22461">
            <w:pPr>
              <w:spacing w:line="276" w:lineRule="auto"/>
            </w:pPr>
            <w:r w:rsidRPr="000766B8">
              <w:t>Автомобиль грузовой-тягач седельный</w:t>
            </w:r>
          </w:p>
        </w:tc>
        <w:tc>
          <w:tcPr>
            <w:tcW w:w="1221" w:type="pct"/>
            <w:tcBorders>
              <w:top w:val="single" w:sz="4" w:space="0" w:color="000000"/>
              <w:left w:val="single" w:sz="4" w:space="0" w:color="000000"/>
              <w:bottom w:val="single" w:sz="4" w:space="0" w:color="000000"/>
              <w:right w:val="single" w:sz="4" w:space="0" w:color="000000"/>
            </w:tcBorders>
            <w:hideMark/>
          </w:tcPr>
          <w:p w:rsidR="00D56670" w:rsidRPr="000766B8" w:rsidRDefault="00D56670" w:rsidP="00A22461">
            <w:pPr>
              <w:spacing w:line="276" w:lineRule="auto"/>
            </w:pPr>
            <w:r w:rsidRPr="000766B8">
              <w:t xml:space="preserve">VOLVO </w:t>
            </w:r>
            <w:r w:rsidRPr="000766B8">
              <w:rPr>
                <w:lang w:val="en-US"/>
              </w:rPr>
              <w:t>FM</w:t>
            </w:r>
          </w:p>
        </w:tc>
        <w:tc>
          <w:tcPr>
            <w:tcW w:w="1030" w:type="pct"/>
            <w:tcBorders>
              <w:top w:val="single" w:sz="4" w:space="0" w:color="000000"/>
              <w:left w:val="single" w:sz="4" w:space="0" w:color="000000"/>
              <w:bottom w:val="single" w:sz="4" w:space="0" w:color="000000"/>
              <w:right w:val="single" w:sz="4" w:space="0" w:color="000000"/>
            </w:tcBorders>
            <w:vAlign w:val="center"/>
            <w:hideMark/>
          </w:tcPr>
          <w:p w:rsidR="00D56670" w:rsidRPr="000766B8" w:rsidRDefault="00D56670" w:rsidP="00A22461">
            <w:pPr>
              <w:spacing w:line="276" w:lineRule="auto"/>
            </w:pPr>
            <w:r w:rsidRPr="000766B8">
              <w:t>2008</w:t>
            </w:r>
          </w:p>
        </w:tc>
      </w:tr>
      <w:tr w:rsidR="00D56670" w:rsidRPr="000766B8" w:rsidTr="00A22461">
        <w:tc>
          <w:tcPr>
            <w:tcW w:w="458" w:type="pct"/>
            <w:tcBorders>
              <w:top w:val="single" w:sz="4" w:space="0" w:color="000000"/>
              <w:left w:val="single" w:sz="4" w:space="0" w:color="000000"/>
              <w:bottom w:val="single" w:sz="4" w:space="0" w:color="000000"/>
              <w:right w:val="single" w:sz="4" w:space="0" w:color="auto"/>
            </w:tcBorders>
            <w:hideMark/>
          </w:tcPr>
          <w:p w:rsidR="00D56670" w:rsidRPr="000766B8" w:rsidRDefault="00D56670" w:rsidP="00A22461">
            <w:pPr>
              <w:spacing w:line="276" w:lineRule="auto"/>
              <w:rPr>
                <w:lang w:val="en-US"/>
              </w:rPr>
            </w:pPr>
            <w:r w:rsidRPr="000766B8">
              <w:t>3</w:t>
            </w:r>
            <w:r w:rsidRPr="000766B8">
              <w:rPr>
                <w:lang w:val="en-US"/>
              </w:rPr>
              <w:t>1</w:t>
            </w:r>
          </w:p>
        </w:tc>
        <w:tc>
          <w:tcPr>
            <w:tcW w:w="2290" w:type="pct"/>
            <w:tcBorders>
              <w:top w:val="single" w:sz="4" w:space="0" w:color="000000"/>
              <w:left w:val="single" w:sz="4" w:space="0" w:color="auto"/>
              <w:bottom w:val="single" w:sz="4" w:space="0" w:color="000000"/>
              <w:right w:val="single" w:sz="4" w:space="0" w:color="000000"/>
            </w:tcBorders>
            <w:hideMark/>
          </w:tcPr>
          <w:p w:rsidR="00D56670" w:rsidRPr="000766B8" w:rsidRDefault="00D56670" w:rsidP="00A22461">
            <w:pPr>
              <w:spacing w:line="276" w:lineRule="auto"/>
            </w:pPr>
            <w:r w:rsidRPr="000766B8">
              <w:t>Автомобиль грузовой-тягач седельный</w:t>
            </w:r>
          </w:p>
        </w:tc>
        <w:tc>
          <w:tcPr>
            <w:tcW w:w="1221" w:type="pct"/>
            <w:tcBorders>
              <w:top w:val="single" w:sz="4" w:space="0" w:color="000000"/>
              <w:left w:val="single" w:sz="4" w:space="0" w:color="000000"/>
              <w:bottom w:val="single" w:sz="4" w:space="0" w:color="000000"/>
              <w:right w:val="single" w:sz="4" w:space="0" w:color="000000"/>
            </w:tcBorders>
            <w:hideMark/>
          </w:tcPr>
          <w:p w:rsidR="00D56670" w:rsidRPr="000766B8" w:rsidRDefault="00D56670" w:rsidP="00A22461">
            <w:pPr>
              <w:spacing w:line="276" w:lineRule="auto"/>
            </w:pPr>
            <w:r w:rsidRPr="000766B8">
              <w:t xml:space="preserve">VOLVO </w:t>
            </w:r>
            <w:r w:rsidRPr="000766B8">
              <w:rPr>
                <w:lang w:val="en-US"/>
              </w:rPr>
              <w:t>FM</w:t>
            </w:r>
          </w:p>
        </w:tc>
        <w:tc>
          <w:tcPr>
            <w:tcW w:w="1030" w:type="pct"/>
            <w:tcBorders>
              <w:top w:val="single" w:sz="4" w:space="0" w:color="000000"/>
              <w:left w:val="single" w:sz="4" w:space="0" w:color="000000"/>
              <w:bottom w:val="single" w:sz="4" w:space="0" w:color="000000"/>
              <w:right w:val="single" w:sz="4" w:space="0" w:color="000000"/>
            </w:tcBorders>
            <w:vAlign w:val="center"/>
            <w:hideMark/>
          </w:tcPr>
          <w:p w:rsidR="00D56670" w:rsidRPr="000766B8" w:rsidRDefault="00D56670" w:rsidP="00A22461">
            <w:pPr>
              <w:spacing w:line="276" w:lineRule="auto"/>
            </w:pPr>
            <w:r w:rsidRPr="000766B8">
              <w:t>2008</w:t>
            </w:r>
          </w:p>
        </w:tc>
      </w:tr>
      <w:tr w:rsidR="00D56670" w:rsidRPr="000766B8" w:rsidTr="00A22461">
        <w:tc>
          <w:tcPr>
            <w:tcW w:w="458" w:type="pct"/>
            <w:tcBorders>
              <w:top w:val="single" w:sz="4" w:space="0" w:color="000000"/>
              <w:left w:val="single" w:sz="4" w:space="0" w:color="000000"/>
              <w:bottom w:val="single" w:sz="4" w:space="0" w:color="000000"/>
              <w:right w:val="single" w:sz="4" w:space="0" w:color="auto"/>
            </w:tcBorders>
            <w:hideMark/>
          </w:tcPr>
          <w:p w:rsidR="00D56670" w:rsidRPr="000766B8" w:rsidRDefault="00D56670" w:rsidP="00A22461">
            <w:pPr>
              <w:spacing w:line="276" w:lineRule="auto"/>
              <w:rPr>
                <w:lang w:val="en-US"/>
              </w:rPr>
            </w:pPr>
            <w:r w:rsidRPr="000766B8">
              <w:t>3</w:t>
            </w:r>
            <w:r w:rsidRPr="000766B8">
              <w:rPr>
                <w:lang w:val="en-US"/>
              </w:rPr>
              <w:t>2</w:t>
            </w:r>
          </w:p>
        </w:tc>
        <w:tc>
          <w:tcPr>
            <w:tcW w:w="2290" w:type="pct"/>
            <w:tcBorders>
              <w:top w:val="single" w:sz="4" w:space="0" w:color="000000"/>
              <w:left w:val="single" w:sz="4" w:space="0" w:color="auto"/>
              <w:bottom w:val="single" w:sz="4" w:space="0" w:color="000000"/>
              <w:right w:val="single" w:sz="4" w:space="0" w:color="000000"/>
            </w:tcBorders>
            <w:hideMark/>
          </w:tcPr>
          <w:p w:rsidR="00D56670" w:rsidRPr="000766B8" w:rsidRDefault="00D56670" w:rsidP="00A22461">
            <w:pPr>
              <w:spacing w:line="276" w:lineRule="auto"/>
            </w:pPr>
            <w:r w:rsidRPr="000766B8">
              <w:t>Автомобиль грузовой-тягач седельный</w:t>
            </w:r>
          </w:p>
        </w:tc>
        <w:tc>
          <w:tcPr>
            <w:tcW w:w="1221" w:type="pct"/>
            <w:tcBorders>
              <w:top w:val="single" w:sz="4" w:space="0" w:color="000000"/>
              <w:left w:val="single" w:sz="4" w:space="0" w:color="000000"/>
              <w:bottom w:val="single" w:sz="4" w:space="0" w:color="000000"/>
              <w:right w:val="single" w:sz="4" w:space="0" w:color="000000"/>
            </w:tcBorders>
            <w:hideMark/>
          </w:tcPr>
          <w:p w:rsidR="00D56670" w:rsidRPr="000766B8" w:rsidRDefault="00D56670" w:rsidP="00A22461">
            <w:pPr>
              <w:spacing w:line="276" w:lineRule="auto"/>
            </w:pPr>
            <w:r w:rsidRPr="000766B8">
              <w:t xml:space="preserve">VOLVO </w:t>
            </w:r>
            <w:r w:rsidRPr="000766B8">
              <w:rPr>
                <w:lang w:val="en-US"/>
              </w:rPr>
              <w:t>FM</w:t>
            </w:r>
          </w:p>
        </w:tc>
        <w:tc>
          <w:tcPr>
            <w:tcW w:w="1030" w:type="pct"/>
            <w:tcBorders>
              <w:top w:val="single" w:sz="4" w:space="0" w:color="000000"/>
              <w:left w:val="single" w:sz="4" w:space="0" w:color="000000"/>
              <w:bottom w:val="single" w:sz="4" w:space="0" w:color="000000"/>
              <w:right w:val="single" w:sz="4" w:space="0" w:color="000000"/>
            </w:tcBorders>
            <w:vAlign w:val="center"/>
            <w:hideMark/>
          </w:tcPr>
          <w:p w:rsidR="00D56670" w:rsidRPr="000766B8" w:rsidRDefault="00D56670" w:rsidP="00A22461">
            <w:pPr>
              <w:spacing w:line="276" w:lineRule="auto"/>
            </w:pPr>
            <w:r w:rsidRPr="000766B8">
              <w:t>2008</w:t>
            </w:r>
          </w:p>
        </w:tc>
      </w:tr>
      <w:tr w:rsidR="00D56670" w:rsidRPr="000766B8" w:rsidTr="00A22461">
        <w:tc>
          <w:tcPr>
            <w:tcW w:w="458" w:type="pct"/>
            <w:tcBorders>
              <w:top w:val="single" w:sz="4" w:space="0" w:color="000000"/>
              <w:left w:val="single" w:sz="4" w:space="0" w:color="000000"/>
              <w:bottom w:val="single" w:sz="4" w:space="0" w:color="000000"/>
              <w:right w:val="single" w:sz="4" w:space="0" w:color="auto"/>
            </w:tcBorders>
            <w:hideMark/>
          </w:tcPr>
          <w:p w:rsidR="00D56670" w:rsidRPr="000766B8" w:rsidRDefault="00D56670" w:rsidP="00A22461">
            <w:pPr>
              <w:spacing w:line="276" w:lineRule="auto"/>
              <w:rPr>
                <w:lang w:val="en-US"/>
              </w:rPr>
            </w:pPr>
            <w:r w:rsidRPr="000766B8">
              <w:t>3</w:t>
            </w:r>
            <w:r w:rsidRPr="000766B8">
              <w:rPr>
                <w:lang w:val="en-US"/>
              </w:rPr>
              <w:t>3</w:t>
            </w:r>
          </w:p>
        </w:tc>
        <w:tc>
          <w:tcPr>
            <w:tcW w:w="2290" w:type="pct"/>
            <w:tcBorders>
              <w:top w:val="single" w:sz="4" w:space="0" w:color="000000"/>
              <w:left w:val="single" w:sz="4" w:space="0" w:color="auto"/>
              <w:bottom w:val="single" w:sz="4" w:space="0" w:color="000000"/>
              <w:right w:val="single" w:sz="4" w:space="0" w:color="000000"/>
            </w:tcBorders>
            <w:hideMark/>
          </w:tcPr>
          <w:p w:rsidR="00D56670" w:rsidRPr="000766B8" w:rsidRDefault="00D56670" w:rsidP="00A22461">
            <w:pPr>
              <w:spacing w:line="276" w:lineRule="auto"/>
            </w:pPr>
            <w:r w:rsidRPr="000766B8">
              <w:t>Автомобиль грузовой-тягач седельный</w:t>
            </w:r>
          </w:p>
        </w:tc>
        <w:tc>
          <w:tcPr>
            <w:tcW w:w="1221" w:type="pct"/>
            <w:tcBorders>
              <w:top w:val="single" w:sz="4" w:space="0" w:color="000000"/>
              <w:left w:val="single" w:sz="4" w:space="0" w:color="000000"/>
              <w:bottom w:val="single" w:sz="4" w:space="0" w:color="000000"/>
              <w:right w:val="single" w:sz="4" w:space="0" w:color="000000"/>
            </w:tcBorders>
            <w:hideMark/>
          </w:tcPr>
          <w:p w:rsidR="00D56670" w:rsidRPr="000766B8" w:rsidRDefault="00D56670" w:rsidP="00A22461">
            <w:pPr>
              <w:spacing w:line="276" w:lineRule="auto"/>
            </w:pPr>
            <w:r w:rsidRPr="000766B8">
              <w:t xml:space="preserve">VOLVO </w:t>
            </w:r>
            <w:r w:rsidRPr="000766B8">
              <w:rPr>
                <w:lang w:val="en-US"/>
              </w:rPr>
              <w:t>FM</w:t>
            </w:r>
          </w:p>
        </w:tc>
        <w:tc>
          <w:tcPr>
            <w:tcW w:w="1030" w:type="pct"/>
            <w:tcBorders>
              <w:top w:val="single" w:sz="4" w:space="0" w:color="000000"/>
              <w:left w:val="single" w:sz="4" w:space="0" w:color="000000"/>
              <w:bottom w:val="single" w:sz="4" w:space="0" w:color="000000"/>
              <w:right w:val="single" w:sz="4" w:space="0" w:color="000000"/>
            </w:tcBorders>
            <w:vAlign w:val="center"/>
            <w:hideMark/>
          </w:tcPr>
          <w:p w:rsidR="00D56670" w:rsidRPr="000766B8" w:rsidRDefault="00D56670" w:rsidP="00A22461">
            <w:pPr>
              <w:spacing w:line="276" w:lineRule="auto"/>
            </w:pPr>
            <w:r w:rsidRPr="000766B8">
              <w:t>2008</w:t>
            </w:r>
          </w:p>
        </w:tc>
      </w:tr>
      <w:tr w:rsidR="00D56670" w:rsidRPr="000766B8" w:rsidTr="00A22461">
        <w:trPr>
          <w:trHeight w:val="70"/>
        </w:trPr>
        <w:tc>
          <w:tcPr>
            <w:tcW w:w="458" w:type="pct"/>
            <w:tcBorders>
              <w:top w:val="single" w:sz="4" w:space="0" w:color="000000"/>
              <w:left w:val="single" w:sz="4" w:space="0" w:color="000000"/>
              <w:bottom w:val="single" w:sz="4" w:space="0" w:color="000000"/>
              <w:right w:val="single" w:sz="4" w:space="0" w:color="auto"/>
            </w:tcBorders>
            <w:hideMark/>
          </w:tcPr>
          <w:p w:rsidR="00D56670" w:rsidRPr="000766B8" w:rsidRDefault="00D56670" w:rsidP="00A22461">
            <w:pPr>
              <w:spacing w:line="276" w:lineRule="auto"/>
              <w:rPr>
                <w:lang w:val="en-US"/>
              </w:rPr>
            </w:pPr>
            <w:r w:rsidRPr="000766B8">
              <w:t>3</w:t>
            </w:r>
            <w:r w:rsidRPr="000766B8">
              <w:rPr>
                <w:lang w:val="en-US"/>
              </w:rPr>
              <w:t>4</w:t>
            </w:r>
          </w:p>
        </w:tc>
        <w:tc>
          <w:tcPr>
            <w:tcW w:w="2290" w:type="pct"/>
            <w:tcBorders>
              <w:top w:val="single" w:sz="4" w:space="0" w:color="000000"/>
              <w:left w:val="single" w:sz="4" w:space="0" w:color="auto"/>
              <w:bottom w:val="single" w:sz="4" w:space="0" w:color="000000"/>
              <w:right w:val="single" w:sz="4" w:space="0" w:color="000000"/>
            </w:tcBorders>
            <w:hideMark/>
          </w:tcPr>
          <w:p w:rsidR="00D56670" w:rsidRPr="000766B8" w:rsidRDefault="00D56670" w:rsidP="00A22461">
            <w:pPr>
              <w:spacing w:line="276" w:lineRule="auto"/>
            </w:pPr>
            <w:r w:rsidRPr="000766B8">
              <w:t>Автомобиль грузовой-тягач седельный</w:t>
            </w:r>
          </w:p>
        </w:tc>
        <w:tc>
          <w:tcPr>
            <w:tcW w:w="1221" w:type="pct"/>
            <w:tcBorders>
              <w:top w:val="single" w:sz="4" w:space="0" w:color="000000"/>
              <w:left w:val="single" w:sz="4" w:space="0" w:color="000000"/>
              <w:bottom w:val="single" w:sz="4" w:space="0" w:color="000000"/>
              <w:right w:val="single" w:sz="4" w:space="0" w:color="000000"/>
            </w:tcBorders>
            <w:hideMark/>
          </w:tcPr>
          <w:p w:rsidR="00D56670" w:rsidRPr="000766B8" w:rsidRDefault="00D56670" w:rsidP="00A22461">
            <w:pPr>
              <w:spacing w:line="276" w:lineRule="auto"/>
            </w:pPr>
            <w:r w:rsidRPr="000766B8">
              <w:t xml:space="preserve">VOLVO </w:t>
            </w:r>
            <w:r w:rsidRPr="000766B8">
              <w:rPr>
                <w:lang w:val="en-US"/>
              </w:rPr>
              <w:t>FM</w:t>
            </w:r>
          </w:p>
        </w:tc>
        <w:tc>
          <w:tcPr>
            <w:tcW w:w="1030" w:type="pct"/>
            <w:tcBorders>
              <w:top w:val="single" w:sz="4" w:space="0" w:color="000000"/>
              <w:left w:val="single" w:sz="4" w:space="0" w:color="000000"/>
              <w:bottom w:val="single" w:sz="4" w:space="0" w:color="000000"/>
              <w:right w:val="single" w:sz="4" w:space="0" w:color="000000"/>
            </w:tcBorders>
            <w:vAlign w:val="center"/>
            <w:hideMark/>
          </w:tcPr>
          <w:p w:rsidR="00D56670" w:rsidRPr="000766B8" w:rsidRDefault="00D56670" w:rsidP="00A22461">
            <w:pPr>
              <w:spacing w:line="276" w:lineRule="auto"/>
            </w:pPr>
            <w:r w:rsidRPr="000766B8">
              <w:t>2008</w:t>
            </w:r>
          </w:p>
        </w:tc>
      </w:tr>
    </w:tbl>
    <w:p w:rsidR="00D56670" w:rsidRPr="000766B8" w:rsidRDefault="00D56670" w:rsidP="00D56670">
      <w:pPr>
        <w:ind w:left="567"/>
        <w:jc w:val="right"/>
      </w:pPr>
    </w:p>
    <w:tbl>
      <w:tblPr>
        <w:tblW w:w="0" w:type="auto"/>
        <w:tblLook w:val="04A0"/>
      </w:tblPr>
      <w:tblGrid>
        <w:gridCol w:w="4785"/>
        <w:gridCol w:w="4786"/>
      </w:tblGrid>
      <w:tr w:rsidR="00D56670" w:rsidRPr="000766B8" w:rsidTr="00FA7FCE">
        <w:tc>
          <w:tcPr>
            <w:tcW w:w="4785" w:type="dxa"/>
          </w:tcPr>
          <w:p w:rsidR="00D56670" w:rsidRPr="00235922" w:rsidRDefault="00D56670" w:rsidP="00FA7FCE">
            <w:pPr>
              <w:ind w:left="0" w:firstLine="0"/>
              <w:jc w:val="both"/>
              <w:rPr>
                <w:b/>
              </w:rPr>
            </w:pPr>
            <w:r w:rsidRPr="00235922">
              <w:rPr>
                <w:b/>
              </w:rPr>
              <w:t>Заказчик:</w:t>
            </w:r>
          </w:p>
          <w:p w:rsidR="00D56670" w:rsidRPr="000766B8" w:rsidRDefault="00D56670" w:rsidP="00FA7FCE">
            <w:pPr>
              <w:ind w:left="0" w:firstLine="0"/>
              <w:jc w:val="both"/>
            </w:pPr>
            <w:r w:rsidRPr="000766B8">
              <w:t>__________________</w:t>
            </w:r>
          </w:p>
        </w:tc>
        <w:tc>
          <w:tcPr>
            <w:tcW w:w="4786" w:type="dxa"/>
          </w:tcPr>
          <w:p w:rsidR="00D56670" w:rsidRPr="00235922" w:rsidRDefault="00D56670" w:rsidP="00FA7FCE">
            <w:pPr>
              <w:ind w:left="0" w:firstLine="0"/>
              <w:jc w:val="both"/>
              <w:rPr>
                <w:b/>
              </w:rPr>
            </w:pPr>
            <w:r w:rsidRPr="00235922">
              <w:rPr>
                <w:b/>
              </w:rPr>
              <w:t>Исполнитель:</w:t>
            </w:r>
          </w:p>
          <w:p w:rsidR="00D56670" w:rsidRPr="000766B8" w:rsidRDefault="00D56670" w:rsidP="00FA7FCE">
            <w:pPr>
              <w:ind w:left="0" w:firstLine="0"/>
              <w:jc w:val="both"/>
            </w:pPr>
            <w:r w:rsidRPr="000766B8">
              <w:t>_______________</w:t>
            </w:r>
          </w:p>
        </w:tc>
      </w:tr>
    </w:tbl>
    <w:p w:rsidR="00D56670" w:rsidRPr="009E0493" w:rsidRDefault="00D56670" w:rsidP="00D56670">
      <w:pPr>
        <w:ind w:left="567"/>
        <w:jc w:val="right"/>
      </w:pPr>
      <w:r w:rsidRPr="000766B8">
        <w:br w:type="page"/>
      </w:r>
      <w:r w:rsidRPr="009E0493">
        <w:t>Приложение №</w:t>
      </w:r>
      <w:r>
        <w:t xml:space="preserve"> </w:t>
      </w:r>
      <w:r w:rsidRPr="009E0493">
        <w:t xml:space="preserve">3 </w:t>
      </w:r>
    </w:p>
    <w:p w:rsidR="00D56670" w:rsidRPr="009E0493" w:rsidRDefault="00D56670" w:rsidP="00D56670">
      <w:pPr>
        <w:ind w:left="567"/>
        <w:jc w:val="right"/>
      </w:pPr>
      <w:r w:rsidRPr="009E0493">
        <w:t>к Договору на оказание услуг от ___.</w:t>
      </w:r>
      <w:r w:rsidR="008E3E82">
        <w:t>03.201_</w:t>
      </w:r>
      <w:r w:rsidRPr="009E0493">
        <w:t xml:space="preserve"> </w:t>
      </w:r>
    </w:p>
    <w:p w:rsidR="00D56670" w:rsidRPr="009E0493" w:rsidRDefault="00D56670" w:rsidP="00D56670">
      <w:pPr>
        <w:ind w:left="567"/>
        <w:jc w:val="right"/>
      </w:pPr>
      <w:r w:rsidRPr="009E0493">
        <w:t>№ НКПОкт/____/____/______</w:t>
      </w:r>
    </w:p>
    <w:p w:rsidR="00D56670" w:rsidRPr="009E0493" w:rsidRDefault="00D56670" w:rsidP="00D56670">
      <w:pPr>
        <w:ind w:left="6237"/>
      </w:pPr>
    </w:p>
    <w:p w:rsidR="00D56670" w:rsidRDefault="00D56670" w:rsidP="00D56670">
      <w:pPr>
        <w:spacing w:after="120"/>
        <w:ind w:firstLine="567"/>
        <w:rPr>
          <w:b/>
        </w:rPr>
      </w:pPr>
    </w:p>
    <w:p w:rsidR="00D56670" w:rsidRDefault="00D56670" w:rsidP="00D56670">
      <w:pPr>
        <w:spacing w:after="120"/>
        <w:ind w:firstLine="567"/>
        <w:rPr>
          <w:b/>
        </w:rPr>
      </w:pPr>
    </w:p>
    <w:p w:rsidR="00D56670" w:rsidRPr="009E0493" w:rsidRDefault="00D56670" w:rsidP="00D56670">
      <w:pPr>
        <w:spacing w:after="120"/>
        <w:ind w:firstLine="567"/>
        <w:rPr>
          <w:b/>
        </w:rPr>
      </w:pPr>
    </w:p>
    <w:p w:rsidR="00D56670" w:rsidRPr="009E0493" w:rsidRDefault="00D56670" w:rsidP="00D56670">
      <w:pPr>
        <w:spacing w:after="120"/>
        <w:ind w:firstLine="567"/>
      </w:pPr>
      <w:r w:rsidRPr="009E0493">
        <w:rPr>
          <w:b/>
        </w:rPr>
        <w:t>Протокол согласования договорной цены</w:t>
      </w:r>
    </w:p>
    <w:p w:rsidR="00D56670" w:rsidRDefault="00D56670" w:rsidP="00D56670">
      <w:pPr>
        <w:spacing w:after="120"/>
      </w:pPr>
    </w:p>
    <w:p w:rsidR="00D56670" w:rsidRPr="009E0493" w:rsidRDefault="00D56670" w:rsidP="00D56670">
      <w:pPr>
        <w:spacing w:after="120"/>
      </w:pPr>
    </w:p>
    <w:p w:rsidR="00D56670" w:rsidRPr="009E0493" w:rsidRDefault="00D56670" w:rsidP="008E3E82">
      <w:pPr>
        <w:spacing w:after="120"/>
        <w:ind w:left="0" w:firstLine="709"/>
        <w:jc w:val="both"/>
      </w:pPr>
      <w:r w:rsidRPr="009E0493">
        <w:rPr>
          <w:b/>
        </w:rPr>
        <w:t>Публичное акционерное общество «Центр по перевозке грузов в контейнерах «ТрансКонтейнер» (ПАО «ТрансКонтейнер»),</w:t>
      </w:r>
      <w:r w:rsidRPr="009E0493">
        <w:t xml:space="preserve"> именуемое в дальнейшем «Заказчик», в лице директора филиала ПАО «ТрансКонтейнер»</w:t>
      </w:r>
      <w:r w:rsidRPr="009E0493">
        <w:rPr>
          <w:b/>
        </w:rPr>
        <w:t xml:space="preserve"> </w:t>
      </w:r>
      <w:r w:rsidRPr="009E0493">
        <w:t xml:space="preserve">на Октябрьской железной дороге Мельничука Дмитрия Ивановича, действующего на основании доверенности от ___________ №___________________, с одной стороны, и </w:t>
      </w:r>
    </w:p>
    <w:p w:rsidR="00D56670" w:rsidRPr="009E0493" w:rsidRDefault="00D56670" w:rsidP="008E3E82">
      <w:pPr>
        <w:spacing w:after="120"/>
        <w:ind w:left="0" w:firstLine="709"/>
        <w:jc w:val="both"/>
      </w:pPr>
      <w:r w:rsidRPr="009E0493">
        <w:rPr>
          <w:b/>
        </w:rPr>
        <w:t>__________________________________,</w:t>
      </w:r>
      <w:r w:rsidRPr="009E0493">
        <w:t xml:space="preserve"> именуемое в дальнейшем «Исполнитель», в лице _______________________________, действующего на основании _______________, с другой стороны, </w:t>
      </w:r>
    </w:p>
    <w:p w:rsidR="00D56670" w:rsidRPr="009E0493" w:rsidRDefault="00D56670" w:rsidP="008E3E82">
      <w:pPr>
        <w:ind w:left="0" w:firstLine="709"/>
        <w:jc w:val="both"/>
      </w:pPr>
    </w:p>
    <w:p w:rsidR="00D56670" w:rsidRPr="009E0493" w:rsidRDefault="00D56670" w:rsidP="008E3E82">
      <w:pPr>
        <w:ind w:left="0" w:firstLine="709"/>
        <w:jc w:val="both"/>
      </w:pPr>
      <w:r w:rsidRPr="009E0493">
        <w:t>удостоверяем, что Сторонами достигнуто соглашение о цене всех Услуг по настоящему Договору и составляет ________ руб. (_______) ___ коп. в том числе НДС – 18% _______ (___________________________) рублей.</w:t>
      </w:r>
    </w:p>
    <w:p w:rsidR="00D56670" w:rsidRPr="009E0493" w:rsidRDefault="00D56670" w:rsidP="00D56670">
      <w:pPr>
        <w:spacing w:after="120"/>
      </w:pPr>
    </w:p>
    <w:tbl>
      <w:tblPr>
        <w:tblW w:w="9600" w:type="dxa"/>
        <w:tblLayout w:type="fixed"/>
        <w:tblLook w:val="04A0"/>
      </w:tblPr>
      <w:tblGrid>
        <w:gridCol w:w="4800"/>
        <w:gridCol w:w="4800"/>
      </w:tblGrid>
      <w:tr w:rsidR="00D56670" w:rsidRPr="009E0493" w:rsidTr="00FA7FCE">
        <w:trPr>
          <w:trHeight w:val="650"/>
        </w:trPr>
        <w:tc>
          <w:tcPr>
            <w:tcW w:w="4800" w:type="dxa"/>
          </w:tcPr>
          <w:p w:rsidR="00D56670" w:rsidRPr="009E0493" w:rsidRDefault="00D56670" w:rsidP="00FA7FCE">
            <w:pPr>
              <w:ind w:left="0" w:firstLine="0"/>
              <w:jc w:val="both"/>
              <w:rPr>
                <w:b/>
              </w:rPr>
            </w:pPr>
            <w:r w:rsidRPr="009E0493">
              <w:rPr>
                <w:b/>
              </w:rPr>
              <w:t>Заказчик:</w:t>
            </w:r>
          </w:p>
          <w:p w:rsidR="00D56670" w:rsidRPr="009E0493" w:rsidRDefault="00D56670" w:rsidP="00FA7FCE">
            <w:pPr>
              <w:ind w:left="0" w:firstLine="0"/>
              <w:jc w:val="both"/>
            </w:pPr>
          </w:p>
          <w:p w:rsidR="00D56670" w:rsidRPr="009E0493" w:rsidRDefault="00D56670" w:rsidP="00FA7FCE">
            <w:pPr>
              <w:ind w:left="0" w:firstLine="0"/>
              <w:jc w:val="both"/>
            </w:pPr>
            <w:r w:rsidRPr="009E0493">
              <w:t>__________________</w:t>
            </w:r>
          </w:p>
        </w:tc>
        <w:tc>
          <w:tcPr>
            <w:tcW w:w="4800" w:type="dxa"/>
          </w:tcPr>
          <w:p w:rsidR="00D56670" w:rsidRPr="009E0493" w:rsidRDefault="00D56670" w:rsidP="00FA7FCE">
            <w:pPr>
              <w:ind w:left="0" w:firstLine="0"/>
              <w:jc w:val="both"/>
              <w:rPr>
                <w:b/>
              </w:rPr>
            </w:pPr>
            <w:r w:rsidRPr="009E0493">
              <w:rPr>
                <w:b/>
              </w:rPr>
              <w:t>Исполнитель:</w:t>
            </w:r>
          </w:p>
          <w:p w:rsidR="00D56670" w:rsidRPr="009E0493" w:rsidRDefault="00D56670" w:rsidP="00FA7FCE">
            <w:pPr>
              <w:ind w:left="0" w:firstLine="0"/>
              <w:jc w:val="both"/>
            </w:pPr>
          </w:p>
          <w:p w:rsidR="00D56670" w:rsidRPr="009E0493" w:rsidRDefault="00D56670" w:rsidP="00FA7FCE">
            <w:pPr>
              <w:ind w:left="0" w:firstLine="0"/>
              <w:jc w:val="both"/>
            </w:pPr>
            <w:r w:rsidRPr="009E0493">
              <w:t>_______________</w:t>
            </w:r>
          </w:p>
        </w:tc>
      </w:tr>
    </w:tbl>
    <w:p w:rsidR="00D56670" w:rsidRPr="009E0493" w:rsidRDefault="00D56670" w:rsidP="00D56670">
      <w:pPr>
        <w:spacing w:after="120"/>
        <w:rPr>
          <w:rFonts w:eastAsia="MS Mincho"/>
          <w:b/>
        </w:rPr>
      </w:pPr>
    </w:p>
    <w:p w:rsidR="00D56670" w:rsidRDefault="00D56670" w:rsidP="00D56670">
      <w:pPr>
        <w:rPr>
          <w:rFonts w:eastAsia="MS Mincho"/>
          <w:b/>
        </w:rPr>
        <w:sectPr w:rsidR="00D56670" w:rsidSect="0049593B">
          <w:footerReference w:type="default" r:id="rId20"/>
          <w:pgSz w:w="11907" w:h="16840"/>
          <w:pgMar w:top="1134" w:right="851" w:bottom="1134" w:left="1418" w:header="284" w:footer="420" w:gutter="0"/>
          <w:pgNumType w:start="1"/>
          <w:cols w:space="720"/>
        </w:sectPr>
      </w:pPr>
    </w:p>
    <w:p w:rsidR="00D56670" w:rsidRDefault="00D56670" w:rsidP="00D56670">
      <w:pPr>
        <w:spacing w:after="120"/>
      </w:pPr>
    </w:p>
    <w:p w:rsidR="00D56670" w:rsidRPr="00714DDB" w:rsidRDefault="00D56670" w:rsidP="00D56670">
      <w:pPr>
        <w:ind w:left="567"/>
        <w:jc w:val="right"/>
      </w:pPr>
      <w:r w:rsidRPr="00714DDB">
        <w:t>Приложение №</w:t>
      </w:r>
      <w:r>
        <w:t xml:space="preserve"> </w:t>
      </w:r>
      <w:r w:rsidRPr="00714DDB">
        <w:t>4</w:t>
      </w:r>
    </w:p>
    <w:p w:rsidR="00D56670" w:rsidRPr="00714DDB" w:rsidRDefault="00D56670" w:rsidP="00D56670">
      <w:pPr>
        <w:ind w:left="567"/>
        <w:jc w:val="right"/>
      </w:pPr>
      <w:r w:rsidRPr="00714DDB">
        <w:t>к Договору на оказание услуг от ___.</w:t>
      </w:r>
      <w:r>
        <w:t>__</w:t>
      </w:r>
      <w:r w:rsidRPr="00714DDB">
        <w:t>.201</w:t>
      </w:r>
      <w:r>
        <w:t>__</w:t>
      </w:r>
    </w:p>
    <w:p w:rsidR="00D56670" w:rsidRPr="00714DDB" w:rsidRDefault="00D56670" w:rsidP="00D56670">
      <w:pPr>
        <w:ind w:left="567"/>
        <w:jc w:val="right"/>
      </w:pPr>
      <w:r>
        <w:t xml:space="preserve"> </w:t>
      </w:r>
      <w:r w:rsidRPr="00714DDB">
        <w:t>№ НКПОкт/____/_____/_____</w:t>
      </w:r>
      <w:r>
        <w:t xml:space="preserve"> </w:t>
      </w:r>
    </w:p>
    <w:p w:rsidR="00D56670" w:rsidRDefault="00D56670" w:rsidP="00D56670">
      <w:pPr>
        <w:ind w:left="567"/>
        <w:jc w:val="right"/>
        <w:rPr>
          <w:sz w:val="28"/>
          <w:szCs w:val="28"/>
        </w:rPr>
      </w:pPr>
    </w:p>
    <w:p w:rsidR="00D56670" w:rsidRPr="00037214" w:rsidRDefault="00D56670" w:rsidP="00D56670">
      <w:pPr>
        <w:rPr>
          <w:b/>
        </w:rPr>
      </w:pPr>
      <w:r w:rsidRPr="00037214">
        <w:rPr>
          <w:b/>
        </w:rPr>
        <w:t>Сведения о цепочке собственников</w:t>
      </w:r>
    </w:p>
    <w:p w:rsidR="00D56670" w:rsidRPr="00037214" w:rsidRDefault="00D56670" w:rsidP="00D56670">
      <w:pPr>
        <w:rPr>
          <w:b/>
        </w:rPr>
      </w:pPr>
      <w:r w:rsidRPr="00037214">
        <w:rPr>
          <w:b/>
        </w:rPr>
        <w:t>(включая бенефициаров</w:t>
      </w:r>
      <w:r w:rsidRPr="00037214">
        <w:rPr>
          <w:rStyle w:val="af7"/>
          <w:b/>
        </w:rPr>
        <w:t xml:space="preserve">, </w:t>
      </w:r>
      <w:r w:rsidRPr="00037214">
        <w:rPr>
          <w:b/>
        </w:rPr>
        <w:t>в т.ч. конечных)</w:t>
      </w:r>
    </w:p>
    <w:p w:rsidR="00D56670" w:rsidRPr="00C02C3D" w:rsidRDefault="00D56670" w:rsidP="00D56670"/>
    <w:p w:rsidR="00D56670" w:rsidRPr="00C02C3D" w:rsidRDefault="00D56670" w:rsidP="00D56670">
      <w:pPr>
        <w:pStyle w:val="aff7"/>
        <w:numPr>
          <w:ilvl w:val="0"/>
          <w:numId w:val="28"/>
        </w:numPr>
        <w:ind w:left="0" w:firstLine="0"/>
        <w:jc w:val="both"/>
      </w:pPr>
      <w:r w:rsidRPr="00C02C3D">
        <w:t>«Общая информация о контрагенте»:</w:t>
      </w:r>
    </w:p>
    <w:p w:rsidR="00D56670" w:rsidRPr="00C02C3D" w:rsidRDefault="00D56670" w:rsidP="00D56670">
      <w:pPr>
        <w:pStyle w:val="aff7"/>
        <w:numPr>
          <w:ilvl w:val="1"/>
          <w:numId w:val="28"/>
        </w:numPr>
        <w:ind w:left="0" w:firstLine="0"/>
        <w:jc w:val="both"/>
      </w:pPr>
      <w:r w:rsidRPr="00C02C3D">
        <w:t xml:space="preserve">Наименование (сокращенное): </w:t>
      </w:r>
      <w:r w:rsidRPr="002D3DBB">
        <w:t>_______</w:t>
      </w:r>
    </w:p>
    <w:p w:rsidR="00D56670" w:rsidRPr="00C02C3D" w:rsidRDefault="00D56670" w:rsidP="00D56670">
      <w:pPr>
        <w:pStyle w:val="aff7"/>
        <w:numPr>
          <w:ilvl w:val="1"/>
          <w:numId w:val="28"/>
        </w:numPr>
        <w:ind w:left="0" w:firstLine="0"/>
        <w:jc w:val="both"/>
      </w:pPr>
      <w:r w:rsidRPr="00C02C3D">
        <w:t xml:space="preserve">ОГРН/ИНН: </w:t>
      </w:r>
      <w:r>
        <w:rPr>
          <w:lang w:eastAsia="ru-RU"/>
        </w:rPr>
        <w:t>_________</w:t>
      </w:r>
    </w:p>
    <w:p w:rsidR="00D56670" w:rsidRPr="00C02C3D" w:rsidRDefault="00D56670" w:rsidP="00D56670">
      <w:pPr>
        <w:pStyle w:val="aff7"/>
        <w:numPr>
          <w:ilvl w:val="1"/>
          <w:numId w:val="28"/>
        </w:numPr>
        <w:ind w:left="0" w:firstLine="0"/>
        <w:jc w:val="both"/>
      </w:pPr>
      <w:r w:rsidRPr="00C02C3D">
        <w:t xml:space="preserve">Адрес местонахождения (по ЕГРЮЛ): </w:t>
      </w:r>
      <w:r w:rsidRPr="002D3DBB">
        <w:t>_________________</w:t>
      </w:r>
    </w:p>
    <w:p w:rsidR="00D56670" w:rsidRPr="00C02C3D" w:rsidRDefault="00D56670" w:rsidP="00D56670">
      <w:pPr>
        <w:pStyle w:val="aff7"/>
        <w:numPr>
          <w:ilvl w:val="1"/>
          <w:numId w:val="28"/>
        </w:numPr>
        <w:ind w:left="0" w:firstLine="0"/>
        <w:jc w:val="both"/>
      </w:pPr>
      <w:r w:rsidRPr="00C02C3D">
        <w:t>Адрес местонахождения (фактический):</w:t>
      </w:r>
      <w:r w:rsidRPr="002D3DBB">
        <w:t xml:space="preserve"> _______________</w:t>
      </w:r>
    </w:p>
    <w:p w:rsidR="00D56670" w:rsidRPr="00C02C3D" w:rsidRDefault="00D56670" w:rsidP="00D56670">
      <w:pPr>
        <w:pStyle w:val="aff7"/>
        <w:numPr>
          <w:ilvl w:val="1"/>
          <w:numId w:val="28"/>
        </w:numPr>
        <w:ind w:left="0" w:firstLine="0"/>
        <w:jc w:val="both"/>
      </w:pPr>
      <w:r w:rsidRPr="00C02C3D">
        <w:t xml:space="preserve">Должность и ФИО (полностью) руководителя: </w:t>
      </w:r>
      <w:r w:rsidRPr="002D3DBB">
        <w:t>_____________.</w:t>
      </w:r>
    </w:p>
    <w:p w:rsidR="00D56670" w:rsidRPr="00C02C3D" w:rsidRDefault="00D56670" w:rsidP="00D56670">
      <w:pPr>
        <w:pStyle w:val="aff7"/>
        <w:numPr>
          <w:ilvl w:val="1"/>
          <w:numId w:val="28"/>
        </w:numPr>
        <w:ind w:left="0" w:firstLine="0"/>
        <w:jc w:val="both"/>
      </w:pPr>
      <w:r w:rsidRPr="00C02C3D">
        <w:t xml:space="preserve">Реквизиты документа (паспорта), удостоверяющего личность руководителя: </w:t>
      </w:r>
    </w:p>
    <w:p w:rsidR="00D56670" w:rsidRPr="00C02C3D" w:rsidRDefault="00D56670" w:rsidP="00D56670">
      <w:pPr>
        <w:pStyle w:val="aff7"/>
        <w:spacing w:after="120"/>
        <w:ind w:left="0"/>
        <w:jc w:val="both"/>
      </w:pPr>
      <w:r>
        <w:t xml:space="preserve"> ____________________.</w:t>
      </w:r>
    </w:p>
    <w:p w:rsidR="00D56670" w:rsidRPr="00C02C3D" w:rsidRDefault="00D56670" w:rsidP="00D56670">
      <w:pPr>
        <w:pStyle w:val="aff7"/>
        <w:numPr>
          <w:ilvl w:val="0"/>
          <w:numId w:val="28"/>
        </w:numPr>
        <w:spacing w:after="120"/>
        <w:ind w:left="0" w:firstLine="0"/>
        <w:jc w:val="both"/>
      </w:pPr>
      <w:r w:rsidRPr="00C02C3D">
        <w:t>«Информация о цепочке собственников (участников, акционеров и пр.) контрагента , включая бенефициаров (в т.ч. конечных)»</w:t>
      </w:r>
    </w:p>
    <w:p w:rsidR="00D56670" w:rsidRPr="00C02C3D" w:rsidRDefault="00D56670" w:rsidP="008E3E82">
      <w:pPr>
        <w:pStyle w:val="aff7"/>
        <w:ind w:left="0" w:firstLine="0"/>
        <w:jc w:val="both"/>
        <w:rPr>
          <w:u w:val="single"/>
        </w:rPr>
      </w:pPr>
      <w:r w:rsidRPr="00C02C3D">
        <w:rPr>
          <w:u w:val="single"/>
        </w:rPr>
        <w:t>Для физических лиц (заполняется на каждого собственника):</w:t>
      </w:r>
    </w:p>
    <w:p w:rsidR="00D56670" w:rsidRPr="00C02C3D" w:rsidRDefault="00D56670" w:rsidP="00D56670">
      <w:pPr>
        <w:pStyle w:val="aff7"/>
        <w:numPr>
          <w:ilvl w:val="1"/>
          <w:numId w:val="28"/>
        </w:numPr>
        <w:ind w:left="0" w:firstLine="0"/>
        <w:jc w:val="both"/>
      </w:pPr>
      <w:r w:rsidRPr="00C02C3D">
        <w:t xml:space="preserve">Вид собственника (участник, акционер, бенефициар, иное - указать): </w:t>
      </w:r>
      <w:r w:rsidRPr="002D3DBB">
        <w:t>__________.</w:t>
      </w:r>
    </w:p>
    <w:p w:rsidR="00D56670" w:rsidRPr="00C02C3D" w:rsidRDefault="00D56670" w:rsidP="00D56670">
      <w:pPr>
        <w:pStyle w:val="aff7"/>
        <w:numPr>
          <w:ilvl w:val="1"/>
          <w:numId w:val="28"/>
        </w:numPr>
        <w:ind w:left="0" w:firstLine="0"/>
        <w:jc w:val="both"/>
      </w:pPr>
      <w:r w:rsidRPr="00C02C3D">
        <w:t xml:space="preserve">ФИО полностью: </w:t>
      </w:r>
      <w:r w:rsidRPr="002D3DBB">
        <w:t>___________.</w:t>
      </w:r>
    </w:p>
    <w:p w:rsidR="00D56670" w:rsidRPr="00C02C3D" w:rsidRDefault="00D56670" w:rsidP="00D56670">
      <w:pPr>
        <w:pStyle w:val="aff7"/>
        <w:numPr>
          <w:ilvl w:val="1"/>
          <w:numId w:val="28"/>
        </w:numPr>
        <w:ind w:left="0" w:firstLine="0"/>
        <w:jc w:val="both"/>
      </w:pPr>
      <w:r w:rsidRPr="00C02C3D">
        <w:t>Реквизиты документа, удостоверяющего личность (наименование документа, серия, номер, кем и когда выдан</w:t>
      </w:r>
      <w:r>
        <w:t>_____________________</w:t>
      </w:r>
    </w:p>
    <w:p w:rsidR="00D56670" w:rsidRPr="00C02C3D" w:rsidRDefault="00D56670" w:rsidP="00D56670">
      <w:pPr>
        <w:pStyle w:val="aff7"/>
        <w:numPr>
          <w:ilvl w:val="1"/>
          <w:numId w:val="28"/>
        </w:numPr>
        <w:ind w:left="0" w:firstLine="0"/>
        <w:jc w:val="both"/>
      </w:pPr>
      <w:r w:rsidRPr="00C02C3D">
        <w:t xml:space="preserve">Адрес регистрации: </w:t>
      </w:r>
      <w:r w:rsidRPr="002D3DBB">
        <w:t>_______________</w:t>
      </w:r>
      <w:r w:rsidRPr="00C02C3D">
        <w:t>.</w:t>
      </w:r>
    </w:p>
    <w:p w:rsidR="00D56670" w:rsidRPr="00C02C3D" w:rsidRDefault="00D56670" w:rsidP="00D56670">
      <w:pPr>
        <w:pStyle w:val="aff7"/>
        <w:numPr>
          <w:ilvl w:val="1"/>
          <w:numId w:val="28"/>
        </w:numPr>
        <w:spacing w:after="120"/>
        <w:ind w:left="0" w:firstLine="0"/>
        <w:jc w:val="both"/>
      </w:pPr>
      <w:r w:rsidRPr="00C02C3D">
        <w:t xml:space="preserve">Реквизиты документа, подтверждающего вид собственника (наименование, дата, номер): </w:t>
      </w:r>
      <w:r w:rsidRPr="002D3DBB">
        <w:t xml:space="preserve">___________________. </w:t>
      </w:r>
    </w:p>
    <w:p w:rsidR="00D56670" w:rsidRPr="00754849" w:rsidRDefault="00D56670" w:rsidP="00D56670">
      <w:pPr>
        <w:jc w:val="both"/>
      </w:pPr>
    </w:p>
    <w:p w:rsidR="00D56670" w:rsidRPr="00754849" w:rsidRDefault="00D56670" w:rsidP="00D56670">
      <w:pPr>
        <w:jc w:val="both"/>
      </w:pPr>
    </w:p>
    <w:p w:rsidR="00D56670" w:rsidRDefault="00D56670" w:rsidP="00D56670">
      <w:pPr>
        <w:jc w:val="both"/>
        <w:rPr>
          <w:sz w:val="20"/>
          <w:szCs w:val="20"/>
          <w:u w:val="single"/>
        </w:rPr>
      </w:pPr>
      <w:r>
        <w:rPr>
          <w:sz w:val="20"/>
          <w:szCs w:val="20"/>
          <w:u w:val="single"/>
        </w:rPr>
        <w:t>Примечание</w:t>
      </w:r>
      <w:r w:rsidRPr="003665C8">
        <w:rPr>
          <w:sz w:val="20"/>
          <w:szCs w:val="20"/>
          <w:u w:val="single"/>
        </w:rPr>
        <w:t>:</w:t>
      </w:r>
    </w:p>
    <w:p w:rsidR="00D56670" w:rsidRPr="00D1188C" w:rsidRDefault="00D56670" w:rsidP="00D56670">
      <w:pPr>
        <w:jc w:val="both"/>
        <w:rPr>
          <w:sz w:val="20"/>
          <w:szCs w:val="20"/>
          <w:u w:val="single"/>
        </w:rPr>
      </w:pPr>
      <w:r w:rsidRPr="00D1188C">
        <w:rPr>
          <w:sz w:val="20"/>
          <w:szCs w:val="20"/>
        </w:rPr>
        <w:t>Настоящим подтверждаю, что указанная информация</w:t>
      </w:r>
      <w:r>
        <w:rPr>
          <w:sz w:val="20"/>
          <w:szCs w:val="20"/>
        </w:rPr>
        <w:t xml:space="preserve"> </w:t>
      </w:r>
      <w:r w:rsidRPr="00D1188C">
        <w:rPr>
          <w:sz w:val="20"/>
          <w:szCs w:val="20"/>
        </w:rPr>
        <w:t>является полной и</w:t>
      </w:r>
      <w:r>
        <w:rPr>
          <w:sz w:val="20"/>
          <w:szCs w:val="20"/>
        </w:rPr>
        <w:t xml:space="preserve"> </w:t>
      </w:r>
      <w:r w:rsidRPr="00D1188C">
        <w:rPr>
          <w:sz w:val="20"/>
          <w:szCs w:val="20"/>
        </w:rPr>
        <w:t xml:space="preserve">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ином случае ПАО «ТрансКонтейнер» вправе в одностороннем порядке расторгнуть </w:t>
      </w:r>
      <w:r>
        <w:rPr>
          <w:sz w:val="20"/>
          <w:szCs w:val="20"/>
        </w:rPr>
        <w:t xml:space="preserve">Договор </w:t>
      </w:r>
      <w:r w:rsidRPr="00D1188C">
        <w:rPr>
          <w:sz w:val="20"/>
          <w:szCs w:val="20"/>
        </w:rPr>
        <w:t xml:space="preserve">при условии направления письменного уведомления в адрес </w:t>
      </w:r>
      <w:r>
        <w:rPr>
          <w:sz w:val="20"/>
          <w:szCs w:val="20"/>
        </w:rPr>
        <w:t>контрагента</w:t>
      </w:r>
      <w:r w:rsidRPr="00D1188C">
        <w:rPr>
          <w:sz w:val="20"/>
          <w:szCs w:val="20"/>
        </w:rPr>
        <w:t xml:space="preserve"> за 30 дней до предполагаемой даты расторжения Договора.</w:t>
      </w:r>
    </w:p>
    <w:p w:rsidR="00D56670" w:rsidRDefault="00D56670" w:rsidP="00D56670">
      <w:pPr>
        <w:jc w:val="both"/>
      </w:pPr>
    </w:p>
    <w:p w:rsidR="00D56670" w:rsidRDefault="00D56670" w:rsidP="00D56670">
      <w:pPr>
        <w:jc w:val="both"/>
      </w:pPr>
    </w:p>
    <w:p w:rsidR="00D56670" w:rsidRDefault="00D56670" w:rsidP="00D56670">
      <w:pPr>
        <w:jc w:val="both"/>
      </w:pPr>
    </w:p>
    <w:p w:rsidR="00D56670" w:rsidRDefault="00D56670" w:rsidP="00D56670">
      <w:pPr>
        <w:jc w:val="both"/>
      </w:pPr>
      <w:r>
        <w:t>_______________________</w:t>
      </w:r>
    </w:p>
    <w:p w:rsidR="00D56670" w:rsidRDefault="00D56670" w:rsidP="00D56670">
      <w:pPr>
        <w:jc w:val="both"/>
      </w:pPr>
    </w:p>
    <w:p w:rsidR="00D56670" w:rsidRDefault="00D56670" w:rsidP="00D56670">
      <w:pPr>
        <w:jc w:val="both"/>
      </w:pPr>
      <w:r>
        <w:t>___________________ ___________</w:t>
      </w:r>
    </w:p>
    <w:p w:rsidR="00D56670" w:rsidRDefault="00D56670" w:rsidP="00D56670">
      <w:pPr>
        <w:jc w:val="both"/>
        <w:rPr>
          <w:highlight w:val="cyan"/>
        </w:rPr>
      </w:pPr>
      <w:r>
        <w:t>м.п.</w:t>
      </w:r>
      <w:r w:rsidRPr="0040371C">
        <w:rPr>
          <w:highlight w:val="cyan"/>
        </w:rPr>
        <w:t xml:space="preserve"> </w:t>
      </w:r>
    </w:p>
    <w:p w:rsidR="00D56670" w:rsidRDefault="00D56670" w:rsidP="00D56670">
      <w:pPr>
        <w:ind w:left="567"/>
        <w:jc w:val="right"/>
        <w:rPr>
          <w:sz w:val="28"/>
          <w:szCs w:val="28"/>
        </w:rPr>
      </w:pPr>
    </w:p>
    <w:p w:rsidR="00D56670" w:rsidRDefault="00D56670" w:rsidP="00D56670">
      <w:pPr>
        <w:ind w:left="567"/>
        <w:jc w:val="right"/>
        <w:rPr>
          <w:sz w:val="28"/>
          <w:szCs w:val="28"/>
        </w:rPr>
      </w:pPr>
    </w:p>
    <w:p w:rsidR="00D56670" w:rsidRDefault="00D56670" w:rsidP="00D56670">
      <w:pPr>
        <w:ind w:left="567"/>
        <w:jc w:val="right"/>
        <w:rPr>
          <w:sz w:val="28"/>
          <w:szCs w:val="28"/>
        </w:rPr>
      </w:pPr>
    </w:p>
    <w:p w:rsidR="00D56670" w:rsidRDefault="00D56670" w:rsidP="00D56670">
      <w:pPr>
        <w:ind w:left="567"/>
        <w:jc w:val="right"/>
        <w:rPr>
          <w:sz w:val="28"/>
          <w:szCs w:val="28"/>
        </w:rPr>
      </w:pPr>
    </w:p>
    <w:p w:rsidR="00D56670" w:rsidRDefault="00D56670" w:rsidP="00D56670">
      <w:pPr>
        <w:ind w:left="567"/>
        <w:jc w:val="right"/>
        <w:rPr>
          <w:sz w:val="28"/>
          <w:szCs w:val="28"/>
        </w:rPr>
      </w:pPr>
    </w:p>
    <w:p w:rsidR="00064D07" w:rsidRPr="00F17412" w:rsidRDefault="00064D07" w:rsidP="005E043C">
      <w:pPr>
        <w:jc w:val="right"/>
      </w:pPr>
    </w:p>
    <w:p w:rsidR="00407EF1" w:rsidRDefault="007F526A">
      <w:pPr>
        <w:ind w:left="0" w:hanging="11"/>
        <w:jc w:val="left"/>
        <w:rPr>
          <w:rFonts w:eastAsia="MS Mincho"/>
          <w:b/>
          <w:i/>
          <w:sz w:val="28"/>
          <w:szCs w:val="28"/>
        </w:rPr>
      </w:pPr>
      <w:r>
        <w:rPr>
          <w:b/>
          <w:i/>
          <w:sz w:val="28"/>
          <w:szCs w:val="28"/>
        </w:rPr>
        <w:br w:type="page"/>
      </w:r>
    </w:p>
    <w:p w:rsidR="00407EF1" w:rsidRDefault="007F526A">
      <w:pPr>
        <w:pStyle w:val="1"/>
        <w:jc w:val="right"/>
        <w:rPr>
          <w:rFonts w:cs="Times New Roman"/>
          <w:b w:val="0"/>
          <w:i/>
          <w:iCs/>
          <w:sz w:val="28"/>
        </w:rPr>
      </w:pPr>
      <w:r>
        <w:rPr>
          <w:rFonts w:cs="Times New Roman"/>
          <w:b w:val="0"/>
          <w:sz w:val="28"/>
        </w:rPr>
        <w:t>Приложение № 6</w:t>
      </w:r>
    </w:p>
    <w:p w:rsidR="00602D2D" w:rsidRPr="005E043C" w:rsidRDefault="00602D2D" w:rsidP="005E043C">
      <w:pPr>
        <w:jc w:val="right"/>
        <w:rPr>
          <w:b/>
          <w:i/>
          <w:iCs/>
          <w:sz w:val="28"/>
        </w:rPr>
      </w:pPr>
      <w:r>
        <w:rPr>
          <w:sz w:val="28"/>
        </w:rPr>
        <w:t>к документации о закупке</w:t>
      </w:r>
    </w:p>
    <w:p w:rsidR="008E3E82" w:rsidRDefault="008E3E82" w:rsidP="007F526A">
      <w:pPr>
        <w:tabs>
          <w:tab w:val="left" w:pos="9639"/>
        </w:tabs>
        <w:outlineLvl w:val="1"/>
        <w:rPr>
          <w:b/>
          <w:bCs/>
        </w:rPr>
      </w:pPr>
    </w:p>
    <w:p w:rsidR="00407EF1" w:rsidRPr="003509F0" w:rsidRDefault="00407EF1" w:rsidP="007F526A">
      <w:pPr>
        <w:tabs>
          <w:tab w:val="left" w:pos="9639"/>
        </w:tabs>
        <w:outlineLvl w:val="1"/>
        <w:rPr>
          <w:b/>
          <w:szCs w:val="28"/>
        </w:rPr>
      </w:pPr>
      <w:r>
        <w:rPr>
          <w:b/>
          <w:bCs/>
        </w:rPr>
        <w:t>СВЕДЕНИЯ О ПЛАНИРУЕМЫХ К ПРИВЛЕЧЕНИЮ СУБПОДРЯДНЫХ</w:t>
      </w:r>
      <w:r>
        <w:rPr>
          <w:b/>
          <w:szCs w:val="28"/>
        </w:rPr>
        <w:t xml:space="preserve"> ОРГАНИЗАЦИЯХ</w:t>
      </w:r>
    </w:p>
    <w:p w:rsidR="00407EF1" w:rsidRPr="003509F0" w:rsidRDefault="00407EF1" w:rsidP="007F526A">
      <w:pPr>
        <w:tabs>
          <w:tab w:val="left" w:pos="9639"/>
        </w:tabs>
        <w:ind w:firstLine="567"/>
        <w:rPr>
          <w:i/>
        </w:rPr>
      </w:pPr>
      <w:r>
        <w:rPr>
          <w:i/>
        </w:rPr>
        <w:t>(отдельный лист по каждому субподрядчику)</w:t>
      </w:r>
    </w:p>
    <w:p w:rsidR="00407EF1" w:rsidRPr="003509F0" w:rsidRDefault="00407EF1" w:rsidP="007F526A">
      <w:pPr>
        <w:tabs>
          <w:tab w:val="left" w:pos="9639"/>
        </w:tabs>
        <w:ind w:firstLine="567"/>
        <w:rPr>
          <w:sz w:val="22"/>
        </w:rPr>
      </w:pPr>
    </w:p>
    <w:p w:rsidR="00407EF1" w:rsidRPr="003509F0" w:rsidRDefault="00407EF1" w:rsidP="007F526A">
      <w:pPr>
        <w:tabs>
          <w:tab w:val="left" w:pos="9639"/>
        </w:tabs>
        <w:ind w:firstLine="567"/>
        <w:rPr>
          <w:b/>
          <w:sz w:val="28"/>
          <w:szCs w:val="28"/>
        </w:rPr>
      </w:pPr>
      <w:r>
        <w:rPr>
          <w:b/>
          <w:sz w:val="28"/>
          <w:szCs w:val="28"/>
        </w:rPr>
        <w:t>Наименование организации, фирмы:</w:t>
      </w:r>
    </w:p>
    <w:p w:rsidR="00407EF1" w:rsidRPr="003509F0" w:rsidRDefault="00407EF1" w:rsidP="007F526A">
      <w:pPr>
        <w:tabs>
          <w:tab w:val="left" w:pos="9639"/>
        </w:tabs>
        <w:ind w:firstLine="567"/>
        <w:rPr>
          <w:sz w:val="22"/>
        </w:rPr>
      </w:pPr>
      <w:r>
        <w:rPr>
          <w:sz w:val="22"/>
        </w:rPr>
        <w:t>____________________________________________________________________________</w:t>
      </w:r>
    </w:p>
    <w:p w:rsidR="00407EF1" w:rsidRPr="003509F0" w:rsidRDefault="00407EF1" w:rsidP="007F526A">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07EF1" w:rsidRPr="003509F0" w:rsidTr="007F526A">
        <w:tc>
          <w:tcPr>
            <w:tcW w:w="3138" w:type="dxa"/>
            <w:tcBorders>
              <w:top w:val="single" w:sz="4" w:space="0" w:color="auto"/>
              <w:left w:val="single" w:sz="4" w:space="0" w:color="auto"/>
              <w:bottom w:val="single" w:sz="4" w:space="0" w:color="auto"/>
              <w:right w:val="single" w:sz="4" w:space="0" w:color="auto"/>
            </w:tcBorders>
            <w:vAlign w:val="center"/>
            <w:hideMark/>
          </w:tcPr>
          <w:p w:rsidR="00407EF1" w:rsidRPr="003509F0" w:rsidRDefault="00407EF1" w:rsidP="008E3E82">
            <w:pPr>
              <w:tabs>
                <w:tab w:val="left" w:pos="9639"/>
              </w:tabs>
              <w:ind w:left="0" w:firstLine="0"/>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07EF1" w:rsidRPr="003509F0" w:rsidRDefault="00407EF1" w:rsidP="008E3E82">
            <w:pPr>
              <w:tabs>
                <w:tab w:val="left" w:pos="9639"/>
              </w:tabs>
              <w:ind w:left="0" w:firstLine="0"/>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407EF1" w:rsidRPr="003509F0" w:rsidRDefault="00407EF1" w:rsidP="008E3E82">
            <w:pPr>
              <w:tabs>
                <w:tab w:val="left" w:pos="9639"/>
              </w:tabs>
              <w:ind w:left="0" w:firstLine="0"/>
              <w:rPr>
                <w:szCs w:val="28"/>
              </w:rPr>
            </w:pPr>
            <w:r>
              <w:rPr>
                <w:szCs w:val="28"/>
              </w:rPr>
              <w:t>Филиалы и дочерние предприятия</w:t>
            </w:r>
          </w:p>
        </w:tc>
      </w:tr>
      <w:tr w:rsidR="00407EF1" w:rsidRPr="003509F0" w:rsidTr="007F526A">
        <w:trPr>
          <w:trHeight w:val="227"/>
        </w:trPr>
        <w:tc>
          <w:tcPr>
            <w:tcW w:w="3138" w:type="dxa"/>
            <w:tcBorders>
              <w:top w:val="single" w:sz="4" w:space="0" w:color="auto"/>
              <w:left w:val="single" w:sz="4" w:space="0" w:color="auto"/>
              <w:bottom w:val="single" w:sz="4" w:space="0" w:color="auto"/>
              <w:right w:val="single" w:sz="4" w:space="0" w:color="auto"/>
            </w:tcBorders>
            <w:hideMark/>
          </w:tcPr>
          <w:p w:rsidR="00407EF1" w:rsidRPr="003509F0" w:rsidRDefault="00407EF1" w:rsidP="008E3E82">
            <w:pPr>
              <w:tabs>
                <w:tab w:val="left" w:pos="9639"/>
              </w:tabs>
              <w:ind w:left="0" w:firstLine="0"/>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07EF1" w:rsidRPr="003509F0" w:rsidRDefault="00407EF1" w:rsidP="008E3E82">
            <w:pPr>
              <w:tabs>
                <w:tab w:val="left" w:pos="9639"/>
              </w:tabs>
              <w:ind w:left="0" w:firstLine="0"/>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07EF1" w:rsidRPr="003509F0" w:rsidRDefault="00407EF1" w:rsidP="008E3E82">
            <w:pPr>
              <w:tabs>
                <w:tab w:val="left" w:pos="9639"/>
              </w:tabs>
              <w:ind w:left="0" w:firstLine="0"/>
              <w:rPr>
                <w:szCs w:val="28"/>
              </w:rPr>
            </w:pPr>
          </w:p>
        </w:tc>
      </w:tr>
      <w:tr w:rsidR="00407EF1" w:rsidRPr="003509F0" w:rsidTr="007F526A">
        <w:trPr>
          <w:trHeight w:val="227"/>
        </w:trPr>
        <w:tc>
          <w:tcPr>
            <w:tcW w:w="3138" w:type="dxa"/>
            <w:tcBorders>
              <w:top w:val="single" w:sz="4" w:space="0" w:color="auto"/>
              <w:left w:val="single" w:sz="4" w:space="0" w:color="auto"/>
              <w:bottom w:val="single" w:sz="4" w:space="0" w:color="auto"/>
              <w:right w:val="single" w:sz="4" w:space="0" w:color="auto"/>
            </w:tcBorders>
            <w:hideMark/>
          </w:tcPr>
          <w:p w:rsidR="00407EF1" w:rsidRPr="003509F0" w:rsidRDefault="00407EF1" w:rsidP="008E3E82">
            <w:pPr>
              <w:tabs>
                <w:tab w:val="left" w:pos="9639"/>
              </w:tabs>
              <w:ind w:left="0" w:firstLine="0"/>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07EF1" w:rsidRPr="003509F0" w:rsidRDefault="00407EF1" w:rsidP="008E3E82">
            <w:pPr>
              <w:tabs>
                <w:tab w:val="left" w:pos="9639"/>
              </w:tabs>
              <w:ind w:left="0" w:firstLine="0"/>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07EF1" w:rsidRPr="003509F0" w:rsidRDefault="00407EF1" w:rsidP="008E3E82">
            <w:pPr>
              <w:tabs>
                <w:tab w:val="left" w:pos="9639"/>
              </w:tabs>
              <w:ind w:left="0" w:firstLine="0"/>
              <w:rPr>
                <w:szCs w:val="28"/>
              </w:rPr>
            </w:pPr>
          </w:p>
        </w:tc>
      </w:tr>
      <w:tr w:rsidR="00407EF1" w:rsidRPr="003509F0" w:rsidTr="007F526A">
        <w:trPr>
          <w:trHeight w:val="227"/>
        </w:trPr>
        <w:tc>
          <w:tcPr>
            <w:tcW w:w="3138" w:type="dxa"/>
            <w:tcBorders>
              <w:top w:val="single" w:sz="4" w:space="0" w:color="auto"/>
              <w:left w:val="single" w:sz="4" w:space="0" w:color="auto"/>
              <w:bottom w:val="single" w:sz="4" w:space="0" w:color="auto"/>
              <w:right w:val="single" w:sz="4" w:space="0" w:color="auto"/>
            </w:tcBorders>
            <w:hideMark/>
          </w:tcPr>
          <w:p w:rsidR="00407EF1" w:rsidRPr="003509F0" w:rsidRDefault="00407EF1" w:rsidP="008E3E82">
            <w:pPr>
              <w:tabs>
                <w:tab w:val="left" w:pos="9639"/>
              </w:tabs>
              <w:ind w:left="0" w:firstLine="0"/>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07EF1" w:rsidRPr="003509F0" w:rsidRDefault="00407EF1" w:rsidP="008E3E82">
            <w:pPr>
              <w:tabs>
                <w:tab w:val="left" w:pos="9639"/>
              </w:tabs>
              <w:ind w:left="0" w:firstLine="0"/>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07EF1" w:rsidRPr="003509F0" w:rsidRDefault="00407EF1" w:rsidP="008E3E82">
            <w:pPr>
              <w:tabs>
                <w:tab w:val="left" w:pos="9639"/>
              </w:tabs>
              <w:ind w:left="0" w:firstLine="0"/>
              <w:rPr>
                <w:szCs w:val="28"/>
              </w:rPr>
            </w:pPr>
          </w:p>
        </w:tc>
      </w:tr>
      <w:tr w:rsidR="00407EF1" w:rsidRPr="003509F0" w:rsidTr="007F526A">
        <w:trPr>
          <w:trHeight w:val="227"/>
        </w:trPr>
        <w:tc>
          <w:tcPr>
            <w:tcW w:w="3138" w:type="dxa"/>
            <w:tcBorders>
              <w:top w:val="single" w:sz="4" w:space="0" w:color="auto"/>
              <w:left w:val="single" w:sz="4" w:space="0" w:color="auto"/>
              <w:bottom w:val="single" w:sz="4" w:space="0" w:color="auto"/>
              <w:right w:val="single" w:sz="4" w:space="0" w:color="auto"/>
            </w:tcBorders>
            <w:hideMark/>
          </w:tcPr>
          <w:p w:rsidR="00407EF1" w:rsidRPr="003509F0" w:rsidRDefault="00407EF1" w:rsidP="008E3E82">
            <w:pPr>
              <w:tabs>
                <w:tab w:val="left" w:pos="9639"/>
              </w:tabs>
              <w:ind w:left="0" w:firstLine="0"/>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407EF1" w:rsidRPr="003509F0" w:rsidRDefault="00407EF1" w:rsidP="008E3E82">
            <w:pPr>
              <w:tabs>
                <w:tab w:val="left" w:pos="9639"/>
              </w:tabs>
              <w:ind w:left="0" w:firstLine="0"/>
              <w:rPr>
                <w:szCs w:val="28"/>
              </w:rPr>
            </w:pPr>
          </w:p>
        </w:tc>
        <w:tc>
          <w:tcPr>
            <w:tcW w:w="3483" w:type="dxa"/>
            <w:tcBorders>
              <w:top w:val="single" w:sz="4" w:space="0" w:color="auto"/>
              <w:left w:val="single" w:sz="4" w:space="0" w:color="auto"/>
              <w:bottom w:val="single" w:sz="4" w:space="0" w:color="auto"/>
              <w:right w:val="single" w:sz="4" w:space="0" w:color="auto"/>
            </w:tcBorders>
          </w:tcPr>
          <w:p w:rsidR="00407EF1" w:rsidRPr="003509F0" w:rsidRDefault="00407EF1" w:rsidP="008E3E82">
            <w:pPr>
              <w:tabs>
                <w:tab w:val="left" w:pos="9639"/>
              </w:tabs>
              <w:ind w:left="0" w:firstLine="0"/>
              <w:rPr>
                <w:szCs w:val="28"/>
              </w:rPr>
            </w:pPr>
          </w:p>
        </w:tc>
      </w:tr>
      <w:tr w:rsidR="00407EF1" w:rsidRPr="003509F0" w:rsidTr="007F526A">
        <w:trPr>
          <w:trHeight w:val="227"/>
        </w:trPr>
        <w:tc>
          <w:tcPr>
            <w:tcW w:w="3138" w:type="dxa"/>
            <w:tcBorders>
              <w:top w:val="single" w:sz="4" w:space="0" w:color="auto"/>
              <w:left w:val="single" w:sz="4" w:space="0" w:color="auto"/>
              <w:bottom w:val="single" w:sz="4" w:space="0" w:color="auto"/>
              <w:right w:val="single" w:sz="4" w:space="0" w:color="auto"/>
            </w:tcBorders>
            <w:hideMark/>
          </w:tcPr>
          <w:p w:rsidR="00407EF1" w:rsidRPr="003509F0" w:rsidRDefault="00407EF1" w:rsidP="008E3E82">
            <w:pPr>
              <w:tabs>
                <w:tab w:val="left" w:pos="9639"/>
              </w:tabs>
              <w:ind w:left="0" w:firstLine="0"/>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tcPr>
          <w:p w:rsidR="00407EF1" w:rsidRPr="003509F0" w:rsidRDefault="00407EF1" w:rsidP="008E3E82">
            <w:pPr>
              <w:tabs>
                <w:tab w:val="left" w:pos="9639"/>
              </w:tabs>
              <w:ind w:left="0" w:firstLine="0"/>
            </w:pPr>
          </w:p>
        </w:tc>
        <w:tc>
          <w:tcPr>
            <w:tcW w:w="3483" w:type="dxa"/>
            <w:tcBorders>
              <w:top w:val="single" w:sz="4" w:space="0" w:color="auto"/>
              <w:left w:val="single" w:sz="4" w:space="0" w:color="auto"/>
              <w:bottom w:val="single" w:sz="4" w:space="0" w:color="auto"/>
              <w:right w:val="single" w:sz="4" w:space="0" w:color="auto"/>
            </w:tcBorders>
          </w:tcPr>
          <w:p w:rsidR="00407EF1" w:rsidRPr="003509F0" w:rsidRDefault="00407EF1" w:rsidP="008E3E82">
            <w:pPr>
              <w:tabs>
                <w:tab w:val="left" w:pos="9639"/>
              </w:tabs>
              <w:ind w:left="0" w:firstLine="0"/>
            </w:pPr>
          </w:p>
        </w:tc>
      </w:tr>
      <w:tr w:rsidR="00407EF1" w:rsidRPr="003509F0" w:rsidTr="007F526A">
        <w:trPr>
          <w:trHeight w:val="227"/>
        </w:trPr>
        <w:tc>
          <w:tcPr>
            <w:tcW w:w="3138" w:type="dxa"/>
            <w:tcBorders>
              <w:top w:val="single" w:sz="4" w:space="0" w:color="auto"/>
              <w:left w:val="single" w:sz="4" w:space="0" w:color="auto"/>
              <w:bottom w:val="single" w:sz="4" w:space="0" w:color="auto"/>
              <w:right w:val="single" w:sz="4" w:space="0" w:color="auto"/>
            </w:tcBorders>
            <w:hideMark/>
          </w:tcPr>
          <w:p w:rsidR="00407EF1" w:rsidRPr="003509F0" w:rsidRDefault="00407EF1" w:rsidP="008E3E82">
            <w:pPr>
              <w:tabs>
                <w:tab w:val="left" w:pos="9639"/>
              </w:tabs>
              <w:ind w:left="0" w:firstLine="0"/>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tcPr>
          <w:p w:rsidR="00407EF1" w:rsidRPr="003509F0" w:rsidRDefault="00407EF1" w:rsidP="008E3E82">
            <w:pPr>
              <w:tabs>
                <w:tab w:val="left" w:pos="9639"/>
              </w:tabs>
              <w:ind w:left="0" w:firstLine="0"/>
            </w:pPr>
          </w:p>
        </w:tc>
        <w:tc>
          <w:tcPr>
            <w:tcW w:w="3483" w:type="dxa"/>
            <w:tcBorders>
              <w:top w:val="single" w:sz="4" w:space="0" w:color="auto"/>
              <w:left w:val="single" w:sz="4" w:space="0" w:color="auto"/>
              <w:bottom w:val="single" w:sz="4" w:space="0" w:color="auto"/>
              <w:right w:val="single" w:sz="4" w:space="0" w:color="auto"/>
            </w:tcBorders>
          </w:tcPr>
          <w:p w:rsidR="00407EF1" w:rsidRPr="003509F0" w:rsidRDefault="00407EF1" w:rsidP="008E3E82">
            <w:pPr>
              <w:tabs>
                <w:tab w:val="left" w:pos="9639"/>
              </w:tabs>
              <w:ind w:left="0" w:firstLine="0"/>
            </w:pPr>
          </w:p>
        </w:tc>
      </w:tr>
      <w:tr w:rsidR="00407EF1" w:rsidRPr="003509F0" w:rsidTr="007F526A">
        <w:trPr>
          <w:trHeight w:val="227"/>
        </w:trPr>
        <w:tc>
          <w:tcPr>
            <w:tcW w:w="3138" w:type="dxa"/>
            <w:tcBorders>
              <w:top w:val="single" w:sz="4" w:space="0" w:color="auto"/>
              <w:left w:val="single" w:sz="4" w:space="0" w:color="auto"/>
              <w:bottom w:val="single" w:sz="4" w:space="0" w:color="auto"/>
              <w:right w:val="single" w:sz="4" w:space="0" w:color="auto"/>
            </w:tcBorders>
            <w:hideMark/>
          </w:tcPr>
          <w:p w:rsidR="00407EF1" w:rsidRPr="003509F0" w:rsidRDefault="00407EF1" w:rsidP="008E3E82">
            <w:pPr>
              <w:tabs>
                <w:tab w:val="left" w:pos="9639"/>
              </w:tabs>
              <w:ind w:left="0" w:firstLine="0"/>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tcPr>
          <w:p w:rsidR="00407EF1" w:rsidRPr="003509F0" w:rsidRDefault="00407EF1" w:rsidP="008E3E82">
            <w:pPr>
              <w:tabs>
                <w:tab w:val="left" w:pos="9639"/>
              </w:tabs>
              <w:ind w:left="0" w:firstLine="0"/>
            </w:pPr>
          </w:p>
        </w:tc>
        <w:tc>
          <w:tcPr>
            <w:tcW w:w="3483" w:type="dxa"/>
            <w:tcBorders>
              <w:top w:val="single" w:sz="4" w:space="0" w:color="auto"/>
              <w:left w:val="single" w:sz="4" w:space="0" w:color="auto"/>
              <w:bottom w:val="single" w:sz="4" w:space="0" w:color="auto"/>
              <w:right w:val="single" w:sz="4" w:space="0" w:color="auto"/>
            </w:tcBorders>
          </w:tcPr>
          <w:p w:rsidR="00407EF1" w:rsidRPr="003509F0" w:rsidRDefault="00407EF1" w:rsidP="008E3E82">
            <w:pPr>
              <w:tabs>
                <w:tab w:val="left" w:pos="9639"/>
              </w:tabs>
              <w:ind w:left="0" w:firstLine="0"/>
            </w:pPr>
          </w:p>
        </w:tc>
      </w:tr>
      <w:tr w:rsidR="00407EF1" w:rsidRPr="003509F0" w:rsidTr="007F526A">
        <w:trPr>
          <w:trHeight w:val="227"/>
        </w:trPr>
        <w:tc>
          <w:tcPr>
            <w:tcW w:w="3138" w:type="dxa"/>
            <w:tcBorders>
              <w:top w:val="single" w:sz="4" w:space="0" w:color="auto"/>
              <w:left w:val="single" w:sz="4" w:space="0" w:color="auto"/>
              <w:bottom w:val="single" w:sz="4" w:space="0" w:color="auto"/>
              <w:right w:val="single" w:sz="4" w:space="0" w:color="auto"/>
            </w:tcBorders>
            <w:hideMark/>
          </w:tcPr>
          <w:p w:rsidR="00407EF1" w:rsidRPr="003509F0" w:rsidRDefault="00407EF1" w:rsidP="008E3E82">
            <w:pPr>
              <w:tabs>
                <w:tab w:val="left" w:pos="9639"/>
              </w:tabs>
              <w:ind w:left="0" w:firstLine="0"/>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tcPr>
          <w:p w:rsidR="00407EF1" w:rsidRPr="003509F0" w:rsidRDefault="00407EF1" w:rsidP="008E3E82">
            <w:pPr>
              <w:tabs>
                <w:tab w:val="left" w:pos="9639"/>
              </w:tabs>
              <w:ind w:left="0" w:firstLine="0"/>
            </w:pPr>
          </w:p>
        </w:tc>
        <w:tc>
          <w:tcPr>
            <w:tcW w:w="3483" w:type="dxa"/>
            <w:tcBorders>
              <w:top w:val="single" w:sz="4" w:space="0" w:color="auto"/>
              <w:left w:val="single" w:sz="4" w:space="0" w:color="auto"/>
              <w:bottom w:val="single" w:sz="4" w:space="0" w:color="auto"/>
              <w:right w:val="single" w:sz="4" w:space="0" w:color="auto"/>
            </w:tcBorders>
          </w:tcPr>
          <w:p w:rsidR="00407EF1" w:rsidRPr="003509F0" w:rsidRDefault="00407EF1" w:rsidP="008E3E82">
            <w:pPr>
              <w:tabs>
                <w:tab w:val="left" w:pos="9639"/>
              </w:tabs>
              <w:ind w:left="0" w:firstLine="0"/>
            </w:pPr>
          </w:p>
        </w:tc>
      </w:tr>
      <w:tr w:rsidR="00407EF1" w:rsidRPr="003509F0" w:rsidTr="007F526A">
        <w:trPr>
          <w:trHeight w:val="227"/>
        </w:trPr>
        <w:tc>
          <w:tcPr>
            <w:tcW w:w="3138" w:type="dxa"/>
            <w:tcBorders>
              <w:top w:val="single" w:sz="4" w:space="0" w:color="auto"/>
              <w:left w:val="single" w:sz="4" w:space="0" w:color="auto"/>
              <w:bottom w:val="nil"/>
              <w:right w:val="single" w:sz="4" w:space="0" w:color="auto"/>
            </w:tcBorders>
            <w:hideMark/>
          </w:tcPr>
          <w:p w:rsidR="00407EF1" w:rsidRPr="003509F0" w:rsidRDefault="00407EF1" w:rsidP="008E3E82">
            <w:pPr>
              <w:tabs>
                <w:tab w:val="left" w:pos="9639"/>
              </w:tabs>
              <w:ind w:left="0" w:firstLine="0"/>
            </w:pPr>
            <w:r>
              <w:t>Сфера деятельности</w:t>
            </w:r>
          </w:p>
        </w:tc>
        <w:tc>
          <w:tcPr>
            <w:tcW w:w="3099" w:type="dxa"/>
            <w:gridSpan w:val="2"/>
            <w:tcBorders>
              <w:top w:val="single" w:sz="4" w:space="0" w:color="auto"/>
              <w:left w:val="single" w:sz="4" w:space="0" w:color="auto"/>
              <w:bottom w:val="nil"/>
              <w:right w:val="single" w:sz="4" w:space="0" w:color="auto"/>
            </w:tcBorders>
          </w:tcPr>
          <w:p w:rsidR="00407EF1" w:rsidRPr="003509F0" w:rsidRDefault="00407EF1" w:rsidP="008E3E82">
            <w:pPr>
              <w:tabs>
                <w:tab w:val="left" w:pos="9639"/>
              </w:tabs>
              <w:ind w:left="0" w:firstLine="0"/>
            </w:pPr>
          </w:p>
        </w:tc>
        <w:tc>
          <w:tcPr>
            <w:tcW w:w="3483" w:type="dxa"/>
            <w:tcBorders>
              <w:top w:val="single" w:sz="4" w:space="0" w:color="auto"/>
              <w:left w:val="single" w:sz="4" w:space="0" w:color="auto"/>
              <w:bottom w:val="nil"/>
              <w:right w:val="single" w:sz="4" w:space="0" w:color="auto"/>
            </w:tcBorders>
          </w:tcPr>
          <w:p w:rsidR="00407EF1" w:rsidRPr="003509F0" w:rsidRDefault="00407EF1" w:rsidP="008E3E82">
            <w:pPr>
              <w:tabs>
                <w:tab w:val="left" w:pos="9639"/>
              </w:tabs>
              <w:ind w:left="0" w:firstLine="0"/>
            </w:pPr>
          </w:p>
        </w:tc>
      </w:tr>
      <w:tr w:rsidR="00407EF1" w:rsidRPr="003509F0" w:rsidTr="007F526A">
        <w:tc>
          <w:tcPr>
            <w:tcW w:w="3138" w:type="dxa"/>
            <w:tcBorders>
              <w:top w:val="single" w:sz="4" w:space="0" w:color="auto"/>
              <w:left w:val="single" w:sz="4" w:space="0" w:color="auto"/>
              <w:bottom w:val="single" w:sz="4" w:space="0" w:color="auto"/>
              <w:right w:val="nil"/>
            </w:tcBorders>
            <w:hideMark/>
          </w:tcPr>
          <w:p w:rsidR="00407EF1" w:rsidRPr="003509F0" w:rsidRDefault="00407EF1" w:rsidP="008E3E82">
            <w:pPr>
              <w:tabs>
                <w:tab w:val="left" w:pos="9639"/>
              </w:tabs>
              <w:ind w:left="0" w:firstLine="0"/>
            </w:pPr>
            <w:r>
              <w:t>Руководитель:</w:t>
            </w:r>
          </w:p>
        </w:tc>
        <w:tc>
          <w:tcPr>
            <w:tcW w:w="3099" w:type="dxa"/>
            <w:gridSpan w:val="2"/>
            <w:tcBorders>
              <w:top w:val="single" w:sz="4" w:space="0" w:color="auto"/>
              <w:left w:val="nil"/>
              <w:bottom w:val="single" w:sz="4" w:space="0" w:color="auto"/>
              <w:right w:val="nil"/>
            </w:tcBorders>
            <w:hideMark/>
          </w:tcPr>
          <w:p w:rsidR="00407EF1" w:rsidRPr="003509F0" w:rsidRDefault="00407EF1" w:rsidP="008E3E82">
            <w:pPr>
              <w:tabs>
                <w:tab w:val="left" w:pos="9639"/>
              </w:tabs>
              <w:ind w:left="0" w:firstLine="0"/>
            </w:pPr>
            <w:r>
              <w:t>Дата:</w:t>
            </w:r>
          </w:p>
        </w:tc>
        <w:tc>
          <w:tcPr>
            <w:tcW w:w="3483" w:type="dxa"/>
            <w:tcBorders>
              <w:top w:val="single" w:sz="4" w:space="0" w:color="auto"/>
              <w:left w:val="nil"/>
              <w:bottom w:val="single" w:sz="4" w:space="0" w:color="auto"/>
              <w:right w:val="single" w:sz="4" w:space="0" w:color="auto"/>
            </w:tcBorders>
            <w:hideMark/>
          </w:tcPr>
          <w:p w:rsidR="00407EF1" w:rsidRPr="003509F0" w:rsidRDefault="00407EF1" w:rsidP="008E3E82">
            <w:pPr>
              <w:tabs>
                <w:tab w:val="left" w:pos="9639"/>
              </w:tabs>
              <w:ind w:left="0" w:firstLine="0"/>
            </w:pPr>
            <w:r>
              <w:t>Печать/подпись (субподрядчика)</w:t>
            </w:r>
          </w:p>
        </w:tc>
      </w:tr>
      <w:tr w:rsidR="00407EF1" w:rsidRPr="003509F0" w:rsidTr="007F526A">
        <w:trPr>
          <w:cantSplit/>
        </w:trPr>
        <w:tc>
          <w:tcPr>
            <w:tcW w:w="9720" w:type="dxa"/>
            <w:gridSpan w:val="4"/>
            <w:tcBorders>
              <w:top w:val="single" w:sz="4" w:space="0" w:color="auto"/>
              <w:left w:val="single" w:sz="4" w:space="0" w:color="auto"/>
              <w:bottom w:val="single" w:sz="4" w:space="0" w:color="auto"/>
              <w:right w:val="single" w:sz="4" w:space="0" w:color="auto"/>
            </w:tcBorders>
          </w:tcPr>
          <w:p w:rsidR="00407EF1" w:rsidRPr="003509F0" w:rsidRDefault="00407EF1" w:rsidP="008E3E82">
            <w:pPr>
              <w:tabs>
                <w:tab w:val="left" w:pos="9639"/>
              </w:tabs>
              <w:ind w:left="0" w:firstLine="0"/>
            </w:pPr>
          </w:p>
        </w:tc>
      </w:tr>
      <w:tr w:rsidR="00407EF1" w:rsidRPr="003509F0" w:rsidTr="007F526A">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07EF1" w:rsidRPr="003509F0" w:rsidRDefault="00407EF1" w:rsidP="008E3E82">
            <w:pPr>
              <w:tabs>
                <w:tab w:val="left" w:pos="9639"/>
              </w:tabs>
              <w:ind w:left="0" w:firstLine="0"/>
            </w:pPr>
            <w:r>
              <w:t>Виды работ, передаваемые субподрядчику по предмету Открытого конкурса</w:t>
            </w:r>
          </w:p>
        </w:tc>
        <w:tc>
          <w:tcPr>
            <w:tcW w:w="5184" w:type="dxa"/>
            <w:gridSpan w:val="2"/>
            <w:tcBorders>
              <w:top w:val="single" w:sz="4" w:space="0" w:color="auto"/>
              <w:left w:val="single" w:sz="4" w:space="0" w:color="auto"/>
              <w:bottom w:val="single" w:sz="4" w:space="0" w:color="auto"/>
              <w:right w:val="single" w:sz="4" w:space="0" w:color="auto"/>
            </w:tcBorders>
            <w:hideMark/>
          </w:tcPr>
          <w:p w:rsidR="00407EF1" w:rsidRPr="003509F0" w:rsidRDefault="00407EF1" w:rsidP="008E3E82">
            <w:pPr>
              <w:tabs>
                <w:tab w:val="left" w:pos="9639"/>
              </w:tabs>
              <w:ind w:left="0" w:firstLine="0"/>
            </w:pPr>
            <w:r>
              <w:t>Передаваемые объемы работ</w:t>
            </w:r>
          </w:p>
        </w:tc>
      </w:tr>
      <w:tr w:rsidR="00407EF1" w:rsidRPr="003509F0" w:rsidTr="007F526A">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407EF1" w:rsidRPr="003509F0" w:rsidRDefault="00407EF1" w:rsidP="008E3E82">
            <w:pPr>
              <w:ind w:left="0" w:firstLine="0"/>
            </w:pPr>
          </w:p>
        </w:tc>
        <w:tc>
          <w:tcPr>
            <w:tcW w:w="1701" w:type="dxa"/>
            <w:tcBorders>
              <w:top w:val="single" w:sz="4" w:space="0" w:color="auto"/>
              <w:left w:val="single" w:sz="4" w:space="0" w:color="auto"/>
              <w:bottom w:val="single" w:sz="4" w:space="0" w:color="auto"/>
              <w:right w:val="single" w:sz="4" w:space="0" w:color="auto"/>
            </w:tcBorders>
            <w:hideMark/>
          </w:tcPr>
          <w:p w:rsidR="00407EF1" w:rsidRPr="003509F0" w:rsidRDefault="00407EF1" w:rsidP="008E3E82">
            <w:pPr>
              <w:tabs>
                <w:tab w:val="left" w:pos="9639"/>
              </w:tabs>
              <w:ind w:left="0" w:firstLine="0"/>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07EF1" w:rsidRPr="003509F0" w:rsidRDefault="00407EF1" w:rsidP="008E3E82">
            <w:pPr>
              <w:tabs>
                <w:tab w:val="left" w:pos="9639"/>
              </w:tabs>
              <w:ind w:left="0" w:firstLine="0"/>
            </w:pPr>
            <w:r>
              <w:t>В % к общему объему работ по предмету Открытого конкурса</w:t>
            </w:r>
          </w:p>
        </w:tc>
      </w:tr>
      <w:tr w:rsidR="00407EF1" w:rsidRPr="003509F0" w:rsidTr="007F526A">
        <w:tc>
          <w:tcPr>
            <w:tcW w:w="4536" w:type="dxa"/>
            <w:gridSpan w:val="2"/>
            <w:tcBorders>
              <w:top w:val="single" w:sz="4" w:space="0" w:color="auto"/>
              <w:left w:val="single" w:sz="4" w:space="0" w:color="auto"/>
              <w:bottom w:val="single" w:sz="4" w:space="0" w:color="auto"/>
              <w:right w:val="single" w:sz="4" w:space="0" w:color="auto"/>
            </w:tcBorders>
          </w:tcPr>
          <w:p w:rsidR="00407EF1" w:rsidRPr="003509F0" w:rsidRDefault="00407EF1" w:rsidP="008E3E82">
            <w:pPr>
              <w:tabs>
                <w:tab w:val="left" w:pos="9639"/>
              </w:tabs>
              <w:ind w:left="0" w:firstLine="0"/>
            </w:pPr>
          </w:p>
        </w:tc>
        <w:tc>
          <w:tcPr>
            <w:tcW w:w="1701" w:type="dxa"/>
            <w:tcBorders>
              <w:top w:val="single" w:sz="4" w:space="0" w:color="auto"/>
              <w:left w:val="single" w:sz="4" w:space="0" w:color="auto"/>
              <w:bottom w:val="single" w:sz="4" w:space="0" w:color="auto"/>
              <w:right w:val="single" w:sz="4" w:space="0" w:color="auto"/>
            </w:tcBorders>
          </w:tcPr>
          <w:p w:rsidR="00407EF1" w:rsidRPr="003509F0" w:rsidRDefault="00407EF1" w:rsidP="008E3E82">
            <w:pPr>
              <w:tabs>
                <w:tab w:val="left" w:pos="9639"/>
              </w:tabs>
              <w:ind w:left="0" w:firstLine="0"/>
            </w:pPr>
          </w:p>
        </w:tc>
        <w:tc>
          <w:tcPr>
            <w:tcW w:w="3483" w:type="dxa"/>
            <w:tcBorders>
              <w:top w:val="single" w:sz="4" w:space="0" w:color="auto"/>
              <w:left w:val="single" w:sz="4" w:space="0" w:color="auto"/>
              <w:bottom w:val="single" w:sz="4" w:space="0" w:color="auto"/>
              <w:right w:val="single" w:sz="4" w:space="0" w:color="auto"/>
            </w:tcBorders>
          </w:tcPr>
          <w:p w:rsidR="00407EF1" w:rsidRPr="003509F0" w:rsidRDefault="00407EF1" w:rsidP="008E3E82">
            <w:pPr>
              <w:tabs>
                <w:tab w:val="left" w:pos="9639"/>
              </w:tabs>
              <w:ind w:left="0" w:firstLine="0"/>
            </w:pPr>
          </w:p>
        </w:tc>
      </w:tr>
      <w:tr w:rsidR="00407EF1" w:rsidRPr="003509F0" w:rsidTr="007F526A">
        <w:tc>
          <w:tcPr>
            <w:tcW w:w="6237" w:type="dxa"/>
            <w:gridSpan w:val="3"/>
            <w:tcBorders>
              <w:top w:val="single" w:sz="4" w:space="0" w:color="auto"/>
              <w:left w:val="single" w:sz="4" w:space="0" w:color="auto"/>
              <w:bottom w:val="single" w:sz="4" w:space="0" w:color="auto"/>
              <w:right w:val="single" w:sz="4" w:space="0" w:color="auto"/>
            </w:tcBorders>
            <w:hideMark/>
          </w:tcPr>
          <w:p w:rsidR="00407EF1" w:rsidRPr="003509F0" w:rsidRDefault="00407EF1" w:rsidP="008E3E82">
            <w:pPr>
              <w:tabs>
                <w:tab w:val="left" w:pos="9639"/>
              </w:tabs>
              <w:ind w:left="0" w:firstLine="0"/>
            </w:pPr>
            <w:r>
              <w:t>Итого % передаваемых субподрядчику объёмов работ к общему объёму работ по предмету Открытого конкурса</w:t>
            </w:r>
          </w:p>
        </w:tc>
        <w:tc>
          <w:tcPr>
            <w:tcW w:w="3483" w:type="dxa"/>
            <w:tcBorders>
              <w:top w:val="single" w:sz="4" w:space="0" w:color="auto"/>
              <w:left w:val="single" w:sz="4" w:space="0" w:color="auto"/>
              <w:bottom w:val="single" w:sz="4" w:space="0" w:color="auto"/>
              <w:right w:val="single" w:sz="4" w:space="0" w:color="auto"/>
            </w:tcBorders>
          </w:tcPr>
          <w:p w:rsidR="00407EF1" w:rsidRPr="003509F0" w:rsidRDefault="00407EF1" w:rsidP="008E3E82">
            <w:pPr>
              <w:tabs>
                <w:tab w:val="left" w:pos="9639"/>
              </w:tabs>
              <w:ind w:left="0" w:firstLine="0"/>
            </w:pPr>
          </w:p>
        </w:tc>
      </w:tr>
      <w:tr w:rsidR="00407EF1" w:rsidRPr="003509F0" w:rsidTr="007F526A">
        <w:tc>
          <w:tcPr>
            <w:tcW w:w="6237" w:type="dxa"/>
            <w:gridSpan w:val="3"/>
            <w:tcBorders>
              <w:top w:val="single" w:sz="4" w:space="0" w:color="auto"/>
              <w:left w:val="single" w:sz="4" w:space="0" w:color="auto"/>
              <w:bottom w:val="single" w:sz="4" w:space="0" w:color="auto"/>
              <w:right w:val="single" w:sz="4" w:space="0" w:color="auto"/>
            </w:tcBorders>
            <w:hideMark/>
          </w:tcPr>
          <w:p w:rsidR="00407EF1" w:rsidRPr="003509F0" w:rsidRDefault="00407EF1" w:rsidP="008E3E82">
            <w:pPr>
              <w:tabs>
                <w:tab w:val="left" w:pos="9639"/>
              </w:tabs>
              <w:ind w:left="0" w:firstLine="0"/>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407EF1" w:rsidRPr="003509F0" w:rsidRDefault="00407EF1" w:rsidP="008E3E82">
            <w:pPr>
              <w:tabs>
                <w:tab w:val="left" w:pos="9639"/>
              </w:tabs>
              <w:ind w:left="0" w:firstLine="0"/>
            </w:pPr>
          </w:p>
        </w:tc>
      </w:tr>
    </w:tbl>
    <w:p w:rsidR="00407EF1" w:rsidRPr="003509F0" w:rsidRDefault="00407EF1" w:rsidP="008E3E82">
      <w:pPr>
        <w:tabs>
          <w:tab w:val="left" w:pos="9639"/>
        </w:tabs>
        <w:ind w:left="0" w:firstLine="720"/>
        <w:jc w:val="both"/>
        <w:rPr>
          <w:szCs w:val="28"/>
        </w:rPr>
      </w:pPr>
      <w:r>
        <w:rPr>
          <w:szCs w:val="28"/>
        </w:rPr>
        <w:t>Приложения:</w:t>
      </w:r>
    </w:p>
    <w:p w:rsidR="00407EF1" w:rsidRPr="003509F0" w:rsidRDefault="00407EF1" w:rsidP="008E3E82">
      <w:pPr>
        <w:tabs>
          <w:tab w:val="left" w:pos="9639"/>
        </w:tabs>
        <w:ind w:left="0"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407EF1" w:rsidRPr="003509F0" w:rsidRDefault="00407EF1" w:rsidP="008E3E82">
      <w:pPr>
        <w:ind w:left="0"/>
        <w:jc w:val="both"/>
        <w:rPr>
          <w:rFonts w:eastAsia="MS Mincho"/>
          <w:b/>
          <w:bCs/>
          <w:sz w:val="28"/>
          <w:szCs w:val="28"/>
        </w:rPr>
      </w:pPr>
    </w:p>
    <w:p w:rsidR="00407EF1" w:rsidRPr="003509F0" w:rsidRDefault="00407EF1" w:rsidP="008E3E82">
      <w:pPr>
        <w:ind w:left="0" w:firstLine="0"/>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407EF1" w:rsidRPr="003509F0" w:rsidRDefault="00407EF1" w:rsidP="008E3E82">
      <w:pPr>
        <w:tabs>
          <w:tab w:val="left" w:pos="8640"/>
        </w:tabs>
        <w:ind w:left="0"/>
        <w:jc w:val="both"/>
        <w:rPr>
          <w:i/>
        </w:rPr>
      </w:pPr>
      <w:r>
        <w:rPr>
          <w:i/>
        </w:rPr>
        <w:t xml:space="preserve">                                                                    (наименование претендента)</w:t>
      </w:r>
    </w:p>
    <w:p w:rsidR="00407EF1" w:rsidRPr="003509F0" w:rsidRDefault="00407EF1" w:rsidP="008E3E82">
      <w:pPr>
        <w:ind w:left="0" w:firstLine="0"/>
        <w:jc w:val="both"/>
        <w:rPr>
          <w:sz w:val="28"/>
          <w:szCs w:val="28"/>
          <w:lang w:eastAsia="ru-RU"/>
        </w:rPr>
      </w:pPr>
      <w:r>
        <w:rPr>
          <w:sz w:val="28"/>
          <w:szCs w:val="28"/>
          <w:lang w:eastAsia="ru-RU"/>
        </w:rPr>
        <w:t>____________________________________________________________________</w:t>
      </w:r>
    </w:p>
    <w:p w:rsidR="00407EF1" w:rsidRPr="003509F0" w:rsidRDefault="00407EF1" w:rsidP="008E3E82">
      <w:pPr>
        <w:ind w:left="0" w:firstLine="0"/>
        <w:jc w:val="both"/>
        <w:rPr>
          <w:i/>
        </w:rPr>
      </w:pPr>
      <w:r>
        <w:rPr>
          <w:i/>
        </w:rPr>
        <w:t xml:space="preserve">       Печать</w:t>
      </w:r>
      <w:r>
        <w:rPr>
          <w:i/>
        </w:rPr>
        <w:tab/>
      </w:r>
      <w:r>
        <w:rPr>
          <w:i/>
        </w:rPr>
        <w:tab/>
      </w:r>
      <w:r>
        <w:rPr>
          <w:i/>
        </w:rPr>
        <w:tab/>
        <w:t>(должность, подпись, ФИО)</w:t>
      </w:r>
    </w:p>
    <w:p w:rsidR="00407EF1" w:rsidRPr="00413DE0" w:rsidRDefault="00407EF1" w:rsidP="008E3E82">
      <w:pPr>
        <w:ind w:left="0" w:firstLine="0"/>
        <w:jc w:val="both"/>
        <w:rPr>
          <w:sz w:val="28"/>
          <w:szCs w:val="28"/>
          <w:lang w:eastAsia="ru-RU"/>
        </w:rPr>
      </w:pPr>
      <w:r>
        <w:rPr>
          <w:sz w:val="28"/>
          <w:szCs w:val="28"/>
          <w:lang w:eastAsia="ru-RU"/>
        </w:rPr>
        <w:t>"____" _________ 201__ г.</w:t>
      </w:r>
    </w:p>
    <w:p w:rsidR="00407EF1" w:rsidRDefault="00407EF1" w:rsidP="007F526A"/>
    <w:p w:rsidR="00407EF1" w:rsidRDefault="00407EF1">
      <w:pPr>
        <w:ind w:left="0" w:hanging="11"/>
        <w:rPr>
          <w:b/>
          <w:i/>
          <w:iCs/>
        </w:rPr>
      </w:pPr>
    </w:p>
    <w:p w:rsidR="00602D2D" w:rsidRDefault="00602D2D" w:rsidP="00E24422">
      <w:pPr>
        <w:suppressAutoHyphens/>
        <w:ind w:left="0" w:firstLine="0"/>
        <w:jc w:val="left"/>
        <w:rPr>
          <w:sz w:val="28"/>
          <w:szCs w:val="28"/>
          <w:lang w:eastAsia="ru-RU"/>
        </w:rPr>
      </w:pPr>
    </w:p>
    <w:p w:rsidR="00602D2D" w:rsidRDefault="00602D2D">
      <w:pPr>
        <w:rPr>
          <w:sz w:val="28"/>
          <w:szCs w:val="28"/>
          <w:lang w:eastAsia="ru-RU"/>
        </w:rPr>
      </w:pPr>
      <w:r>
        <w:rPr>
          <w:sz w:val="28"/>
          <w:szCs w:val="28"/>
          <w:lang w:eastAsia="ru-RU"/>
        </w:rPr>
        <w:br w:type="page"/>
      </w:r>
    </w:p>
    <w:p w:rsidR="00407EF1" w:rsidRDefault="007F526A">
      <w:pPr>
        <w:pStyle w:val="1"/>
        <w:jc w:val="right"/>
        <w:rPr>
          <w:rFonts w:cs="Times New Roman"/>
          <w:b w:val="0"/>
          <w:sz w:val="28"/>
        </w:rPr>
      </w:pPr>
      <w:r>
        <w:rPr>
          <w:rFonts w:cs="Times New Roman"/>
          <w:b w:val="0"/>
          <w:sz w:val="28"/>
        </w:rPr>
        <w:t>Приложение № 7</w:t>
      </w:r>
      <w:r>
        <w:rPr>
          <w:rFonts w:cs="Times New Roman"/>
          <w:b w:val="0"/>
          <w:sz w:val="28"/>
        </w:rPr>
        <w:br/>
        <w:t>к документации о закупке</w:t>
      </w:r>
    </w:p>
    <w:p w:rsidR="005E043C" w:rsidRPr="005E043C" w:rsidRDefault="005E043C" w:rsidP="005E043C"/>
    <w:p w:rsidR="00407EF1" w:rsidRPr="00992074" w:rsidRDefault="00407EF1" w:rsidP="007F526A">
      <w:pPr>
        <w:pStyle w:val="afa"/>
        <w:ind w:firstLine="0"/>
        <w:jc w:val="center"/>
        <w:rPr>
          <w:b/>
          <w:sz w:val="24"/>
        </w:rPr>
      </w:pPr>
      <w:r>
        <w:rPr>
          <w:b/>
          <w:sz w:val="24"/>
        </w:rPr>
        <w:t>ОПИСЬ ДОКУМЕНТОВ</w:t>
      </w:r>
    </w:p>
    <w:p w:rsidR="00407EF1" w:rsidRDefault="00407EF1" w:rsidP="007F526A">
      <w:pPr>
        <w:pStyle w:val="afa"/>
        <w:ind w:firstLine="0"/>
        <w:jc w:val="center"/>
        <w:rPr>
          <w:b/>
          <w:sz w:val="24"/>
        </w:rPr>
      </w:pPr>
      <w:r>
        <w:rPr>
          <w:b/>
          <w:sz w:val="24"/>
        </w:rPr>
        <w:t xml:space="preserve">входящих в состав заявки на участие в Открытом конкурсе </w:t>
      </w:r>
      <w:r w:rsidR="007441B6">
        <w:rPr>
          <w:b/>
          <w:sz w:val="24"/>
        </w:rPr>
        <w:t xml:space="preserve">в электронной форме </w:t>
      </w:r>
      <w:r w:rsidRPr="007441B6">
        <w:rPr>
          <w:b/>
          <w:sz w:val="24"/>
        </w:rPr>
        <w:t>№ ОК</w:t>
      </w:r>
      <w:r w:rsidR="003975FF">
        <w:rPr>
          <w:b/>
          <w:sz w:val="24"/>
        </w:rPr>
        <w:t>э</w:t>
      </w:r>
      <w:r w:rsidRPr="007441B6">
        <w:rPr>
          <w:sz w:val="24"/>
        </w:rPr>
        <w:t>-</w:t>
      </w:r>
      <w:r w:rsidRPr="00B53B5E">
        <w:rPr>
          <w:b/>
          <w:sz w:val="24"/>
        </w:rPr>
        <w:t>НКПОКТ-17-00</w:t>
      </w:r>
      <w:r w:rsidR="007441B6" w:rsidRPr="00B53B5E">
        <w:rPr>
          <w:b/>
          <w:sz w:val="24"/>
        </w:rPr>
        <w:t>36</w:t>
      </w:r>
    </w:p>
    <w:p w:rsidR="003975FF" w:rsidRPr="007441B6" w:rsidRDefault="003975FF" w:rsidP="007F526A">
      <w:pPr>
        <w:pStyle w:val="afa"/>
        <w:ind w:firstLine="0"/>
        <w:jc w:val="center"/>
        <w:rPr>
          <w:sz w:val="24"/>
        </w:rPr>
      </w:pPr>
    </w:p>
    <w:p w:rsidR="00407EF1" w:rsidRPr="007441B6" w:rsidRDefault="00407EF1" w:rsidP="007441B6">
      <w:pPr>
        <w:pStyle w:val="afa"/>
        <w:ind w:left="0"/>
        <w:rPr>
          <w:sz w:val="24"/>
        </w:rPr>
      </w:pPr>
      <w:r w:rsidRPr="007441B6">
        <w:rPr>
          <w:sz w:val="24"/>
        </w:rPr>
        <w:t>Настоящим _________________________подтверждает подлинность и достоверность</w:t>
      </w:r>
    </w:p>
    <w:p w:rsidR="00407EF1" w:rsidRPr="007441B6" w:rsidRDefault="00407EF1" w:rsidP="007441B6">
      <w:pPr>
        <w:pStyle w:val="afa"/>
        <w:ind w:left="0"/>
        <w:rPr>
          <w:sz w:val="24"/>
        </w:rPr>
      </w:pPr>
      <w:r w:rsidRPr="007441B6">
        <w:rPr>
          <w:i/>
          <w:sz w:val="18"/>
          <w:szCs w:val="18"/>
        </w:rPr>
        <w:t xml:space="preserve">                         (наименование участника закупки)</w:t>
      </w:r>
    </w:p>
    <w:p w:rsidR="00407EF1" w:rsidRPr="00992074" w:rsidRDefault="00407EF1" w:rsidP="00B53B5E">
      <w:pPr>
        <w:pStyle w:val="afa"/>
        <w:ind w:left="0" w:firstLine="0"/>
        <w:rPr>
          <w:sz w:val="24"/>
        </w:rPr>
      </w:pPr>
      <w:r w:rsidRPr="007441B6">
        <w:rPr>
          <w:sz w:val="24"/>
        </w:rPr>
        <w:t>представленных в состав заявки на участие в Открытом конкурсе</w:t>
      </w:r>
      <w:r w:rsidR="007441B6" w:rsidRPr="007441B6">
        <w:rPr>
          <w:sz w:val="24"/>
        </w:rPr>
        <w:br/>
      </w:r>
      <w:r w:rsidRPr="007441B6">
        <w:rPr>
          <w:sz w:val="24"/>
        </w:rPr>
        <w:t xml:space="preserve"> </w:t>
      </w:r>
      <w:r w:rsidR="000B3BFE">
        <w:rPr>
          <w:sz w:val="24"/>
        </w:rPr>
        <w:t xml:space="preserve">в электронной форме </w:t>
      </w:r>
      <w:r w:rsidRPr="007441B6">
        <w:rPr>
          <w:sz w:val="24"/>
        </w:rPr>
        <w:t>№ ОК</w:t>
      </w:r>
      <w:r w:rsidR="003975FF">
        <w:rPr>
          <w:sz w:val="24"/>
        </w:rPr>
        <w:t>э</w:t>
      </w:r>
      <w:r w:rsidRPr="007441B6">
        <w:rPr>
          <w:sz w:val="24"/>
        </w:rPr>
        <w:t>-</w:t>
      </w:r>
      <w:r w:rsidR="007441B6" w:rsidRPr="007441B6">
        <w:rPr>
          <w:sz w:val="24"/>
        </w:rPr>
        <w:t xml:space="preserve"> </w:t>
      </w:r>
      <w:r w:rsidRPr="007441B6">
        <w:rPr>
          <w:sz w:val="24"/>
        </w:rPr>
        <w:t>НКПОКТ-17-00</w:t>
      </w:r>
      <w:r w:rsidR="007441B6" w:rsidRPr="007441B6">
        <w:rPr>
          <w:sz w:val="24"/>
        </w:rPr>
        <w:t>36</w:t>
      </w:r>
      <w:r w:rsidRPr="007441B6">
        <w:rPr>
          <w:sz w:val="24"/>
        </w:rPr>
        <w:t xml:space="preserve"> следующи</w:t>
      </w:r>
      <w:r>
        <w:rPr>
          <w:sz w:val="24"/>
        </w:rPr>
        <w:t>х документов и сведений:</w:t>
      </w:r>
    </w:p>
    <w:p w:rsidR="00407EF1" w:rsidRPr="00992074" w:rsidRDefault="00407EF1" w:rsidP="007441B6">
      <w:pPr>
        <w:pStyle w:val="afa"/>
        <w:ind w:left="0" w:firstLine="0"/>
        <w:jc w:val="left"/>
        <w:rPr>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270"/>
        <w:gridCol w:w="1560"/>
        <w:gridCol w:w="1134"/>
      </w:tblGrid>
      <w:tr w:rsidR="00407EF1" w:rsidRPr="00992074" w:rsidTr="007F526A">
        <w:tc>
          <w:tcPr>
            <w:tcW w:w="534" w:type="dxa"/>
          </w:tcPr>
          <w:p w:rsidR="00407EF1" w:rsidRPr="00992074" w:rsidRDefault="00407EF1" w:rsidP="00E406B3">
            <w:pPr>
              <w:pStyle w:val="afa"/>
              <w:ind w:left="0" w:firstLine="0"/>
              <w:jc w:val="center"/>
              <w:rPr>
                <w:sz w:val="20"/>
                <w:szCs w:val="20"/>
              </w:rPr>
            </w:pPr>
            <w:r>
              <w:rPr>
                <w:sz w:val="20"/>
                <w:szCs w:val="20"/>
              </w:rPr>
              <w:t>№ п/п</w:t>
            </w:r>
          </w:p>
        </w:tc>
        <w:tc>
          <w:tcPr>
            <w:tcW w:w="6270" w:type="dxa"/>
            <w:vAlign w:val="center"/>
          </w:tcPr>
          <w:p w:rsidR="00407EF1" w:rsidRPr="00992074" w:rsidRDefault="00407EF1" w:rsidP="00E406B3">
            <w:pPr>
              <w:pStyle w:val="afa"/>
              <w:ind w:left="0" w:right="-108" w:firstLine="0"/>
              <w:jc w:val="center"/>
              <w:rPr>
                <w:sz w:val="20"/>
                <w:szCs w:val="20"/>
              </w:rPr>
            </w:pPr>
            <w:r>
              <w:rPr>
                <w:sz w:val="20"/>
                <w:szCs w:val="20"/>
              </w:rPr>
              <w:t>Наименование</w:t>
            </w:r>
          </w:p>
        </w:tc>
        <w:tc>
          <w:tcPr>
            <w:tcW w:w="1560" w:type="dxa"/>
          </w:tcPr>
          <w:p w:rsidR="00407EF1" w:rsidRPr="00992074" w:rsidRDefault="00407EF1" w:rsidP="00E406B3">
            <w:pPr>
              <w:pStyle w:val="afa"/>
              <w:ind w:left="0" w:firstLine="0"/>
              <w:jc w:val="center"/>
              <w:rPr>
                <w:sz w:val="20"/>
                <w:szCs w:val="20"/>
              </w:rPr>
            </w:pPr>
            <w:r>
              <w:rPr>
                <w:sz w:val="20"/>
                <w:szCs w:val="20"/>
              </w:rPr>
              <w:t>Количество листов</w:t>
            </w:r>
          </w:p>
        </w:tc>
        <w:tc>
          <w:tcPr>
            <w:tcW w:w="1134" w:type="dxa"/>
          </w:tcPr>
          <w:p w:rsidR="00407EF1" w:rsidRPr="00992074" w:rsidRDefault="00407EF1" w:rsidP="00E406B3">
            <w:pPr>
              <w:pStyle w:val="afa"/>
              <w:ind w:left="0" w:firstLine="0"/>
              <w:jc w:val="center"/>
              <w:rPr>
                <w:sz w:val="20"/>
                <w:szCs w:val="20"/>
              </w:rPr>
            </w:pPr>
            <w:r>
              <w:rPr>
                <w:sz w:val="20"/>
                <w:szCs w:val="20"/>
              </w:rPr>
              <w:t>Номер страницы</w:t>
            </w:r>
          </w:p>
        </w:tc>
      </w:tr>
      <w:tr w:rsidR="00407EF1" w:rsidRPr="00992074" w:rsidTr="007F526A">
        <w:tc>
          <w:tcPr>
            <w:tcW w:w="534" w:type="dxa"/>
          </w:tcPr>
          <w:p w:rsidR="00407EF1" w:rsidRPr="00992074" w:rsidRDefault="00407EF1" w:rsidP="007F526A">
            <w:pPr>
              <w:pStyle w:val="Default"/>
              <w:rPr>
                <w:color w:val="auto"/>
                <w:sz w:val="18"/>
                <w:szCs w:val="18"/>
              </w:rPr>
            </w:pPr>
            <w:r>
              <w:rPr>
                <w:color w:val="auto"/>
                <w:sz w:val="18"/>
                <w:szCs w:val="18"/>
              </w:rPr>
              <w:t>1.</w:t>
            </w:r>
          </w:p>
        </w:tc>
        <w:tc>
          <w:tcPr>
            <w:tcW w:w="6270" w:type="dxa"/>
            <w:vAlign w:val="center"/>
          </w:tcPr>
          <w:p w:rsidR="00407EF1" w:rsidRPr="00992074" w:rsidRDefault="00407EF1" w:rsidP="00C84BFB">
            <w:pPr>
              <w:pStyle w:val="Default"/>
              <w:jc w:val="both"/>
              <w:rPr>
                <w:color w:val="auto"/>
                <w:sz w:val="18"/>
                <w:szCs w:val="18"/>
              </w:rPr>
            </w:pPr>
          </w:p>
        </w:tc>
        <w:tc>
          <w:tcPr>
            <w:tcW w:w="1560" w:type="dxa"/>
          </w:tcPr>
          <w:p w:rsidR="00407EF1" w:rsidRPr="00992074" w:rsidRDefault="00407EF1" w:rsidP="007F526A">
            <w:pPr>
              <w:pStyle w:val="afa"/>
              <w:ind w:firstLine="0"/>
              <w:jc w:val="left"/>
              <w:rPr>
                <w:sz w:val="20"/>
                <w:szCs w:val="20"/>
              </w:rPr>
            </w:pPr>
          </w:p>
        </w:tc>
        <w:tc>
          <w:tcPr>
            <w:tcW w:w="1134" w:type="dxa"/>
          </w:tcPr>
          <w:p w:rsidR="00407EF1" w:rsidRPr="00992074" w:rsidRDefault="00407EF1" w:rsidP="007F526A">
            <w:pPr>
              <w:pStyle w:val="afa"/>
              <w:ind w:firstLine="0"/>
              <w:jc w:val="left"/>
              <w:rPr>
                <w:sz w:val="20"/>
                <w:szCs w:val="20"/>
              </w:rPr>
            </w:pPr>
          </w:p>
        </w:tc>
      </w:tr>
      <w:tr w:rsidR="00407EF1" w:rsidRPr="00992074" w:rsidTr="007F526A">
        <w:tc>
          <w:tcPr>
            <w:tcW w:w="534" w:type="dxa"/>
          </w:tcPr>
          <w:p w:rsidR="00407EF1" w:rsidRPr="00992074" w:rsidRDefault="00407EF1" w:rsidP="007F526A">
            <w:pPr>
              <w:pStyle w:val="Default"/>
              <w:rPr>
                <w:color w:val="auto"/>
                <w:sz w:val="18"/>
                <w:szCs w:val="18"/>
              </w:rPr>
            </w:pPr>
            <w:r>
              <w:rPr>
                <w:color w:val="auto"/>
                <w:sz w:val="18"/>
                <w:szCs w:val="18"/>
              </w:rPr>
              <w:t>2.</w:t>
            </w:r>
          </w:p>
        </w:tc>
        <w:tc>
          <w:tcPr>
            <w:tcW w:w="6270" w:type="dxa"/>
            <w:vAlign w:val="center"/>
          </w:tcPr>
          <w:p w:rsidR="00407EF1" w:rsidRPr="00992074" w:rsidRDefault="00407EF1" w:rsidP="00C84BFB">
            <w:pPr>
              <w:pStyle w:val="Default"/>
              <w:jc w:val="both"/>
              <w:rPr>
                <w:color w:val="auto"/>
                <w:sz w:val="18"/>
                <w:szCs w:val="18"/>
              </w:rPr>
            </w:pPr>
          </w:p>
        </w:tc>
        <w:tc>
          <w:tcPr>
            <w:tcW w:w="1560" w:type="dxa"/>
          </w:tcPr>
          <w:p w:rsidR="00407EF1" w:rsidRPr="00992074" w:rsidRDefault="00407EF1" w:rsidP="007F526A">
            <w:pPr>
              <w:pStyle w:val="afa"/>
              <w:ind w:firstLine="0"/>
              <w:jc w:val="left"/>
              <w:rPr>
                <w:sz w:val="20"/>
                <w:szCs w:val="20"/>
              </w:rPr>
            </w:pPr>
          </w:p>
        </w:tc>
        <w:tc>
          <w:tcPr>
            <w:tcW w:w="1134" w:type="dxa"/>
          </w:tcPr>
          <w:p w:rsidR="00407EF1" w:rsidRPr="00992074" w:rsidRDefault="00407EF1" w:rsidP="007F526A">
            <w:pPr>
              <w:pStyle w:val="afa"/>
              <w:ind w:firstLine="0"/>
              <w:jc w:val="left"/>
              <w:rPr>
                <w:sz w:val="20"/>
                <w:szCs w:val="20"/>
              </w:rPr>
            </w:pPr>
          </w:p>
        </w:tc>
      </w:tr>
      <w:tr w:rsidR="00407EF1" w:rsidRPr="00992074" w:rsidTr="007F526A">
        <w:tc>
          <w:tcPr>
            <w:tcW w:w="534" w:type="dxa"/>
          </w:tcPr>
          <w:p w:rsidR="00407EF1" w:rsidRPr="00992074" w:rsidRDefault="00407EF1" w:rsidP="007F526A">
            <w:pPr>
              <w:pStyle w:val="Default"/>
              <w:rPr>
                <w:color w:val="auto"/>
                <w:sz w:val="18"/>
                <w:szCs w:val="18"/>
              </w:rPr>
            </w:pPr>
            <w:r>
              <w:rPr>
                <w:color w:val="auto"/>
                <w:sz w:val="18"/>
                <w:szCs w:val="18"/>
              </w:rPr>
              <w:t>...</w:t>
            </w:r>
          </w:p>
        </w:tc>
        <w:tc>
          <w:tcPr>
            <w:tcW w:w="6270" w:type="dxa"/>
            <w:vAlign w:val="center"/>
          </w:tcPr>
          <w:p w:rsidR="00407EF1" w:rsidRPr="00992074" w:rsidRDefault="00407EF1" w:rsidP="00C84BFB">
            <w:pPr>
              <w:pStyle w:val="Default"/>
              <w:jc w:val="both"/>
              <w:rPr>
                <w:color w:val="auto"/>
                <w:sz w:val="18"/>
                <w:szCs w:val="18"/>
              </w:rPr>
            </w:pPr>
          </w:p>
        </w:tc>
        <w:tc>
          <w:tcPr>
            <w:tcW w:w="1560" w:type="dxa"/>
          </w:tcPr>
          <w:p w:rsidR="00407EF1" w:rsidRPr="00992074" w:rsidRDefault="00407EF1" w:rsidP="007F526A">
            <w:pPr>
              <w:pStyle w:val="afa"/>
              <w:ind w:firstLine="0"/>
              <w:jc w:val="left"/>
              <w:rPr>
                <w:sz w:val="20"/>
                <w:szCs w:val="20"/>
              </w:rPr>
            </w:pPr>
          </w:p>
        </w:tc>
        <w:tc>
          <w:tcPr>
            <w:tcW w:w="1134" w:type="dxa"/>
          </w:tcPr>
          <w:p w:rsidR="00407EF1" w:rsidRPr="00992074" w:rsidRDefault="00407EF1" w:rsidP="007F526A">
            <w:pPr>
              <w:pStyle w:val="afa"/>
              <w:ind w:firstLine="0"/>
              <w:jc w:val="left"/>
              <w:rPr>
                <w:sz w:val="20"/>
                <w:szCs w:val="20"/>
              </w:rPr>
            </w:pPr>
          </w:p>
        </w:tc>
      </w:tr>
      <w:tr w:rsidR="00407EF1" w:rsidRPr="00992074" w:rsidTr="007F526A">
        <w:tc>
          <w:tcPr>
            <w:tcW w:w="534" w:type="dxa"/>
          </w:tcPr>
          <w:p w:rsidR="00407EF1" w:rsidRPr="00992074" w:rsidRDefault="00407EF1" w:rsidP="007F526A">
            <w:pPr>
              <w:pStyle w:val="Default"/>
              <w:rPr>
                <w:color w:val="auto"/>
                <w:sz w:val="18"/>
                <w:szCs w:val="18"/>
              </w:rPr>
            </w:pPr>
          </w:p>
        </w:tc>
        <w:tc>
          <w:tcPr>
            <w:tcW w:w="6270" w:type="dxa"/>
            <w:vAlign w:val="center"/>
          </w:tcPr>
          <w:p w:rsidR="00407EF1" w:rsidRPr="00992074" w:rsidRDefault="00407EF1" w:rsidP="00C84BFB">
            <w:pPr>
              <w:pStyle w:val="Default"/>
              <w:jc w:val="both"/>
              <w:rPr>
                <w:color w:val="auto"/>
                <w:sz w:val="18"/>
                <w:szCs w:val="18"/>
              </w:rPr>
            </w:pPr>
          </w:p>
        </w:tc>
        <w:tc>
          <w:tcPr>
            <w:tcW w:w="1560" w:type="dxa"/>
          </w:tcPr>
          <w:p w:rsidR="00407EF1" w:rsidRPr="00992074" w:rsidRDefault="00407EF1" w:rsidP="007F526A">
            <w:pPr>
              <w:pStyle w:val="afa"/>
              <w:ind w:firstLine="0"/>
              <w:jc w:val="left"/>
              <w:rPr>
                <w:sz w:val="20"/>
                <w:szCs w:val="20"/>
              </w:rPr>
            </w:pPr>
          </w:p>
        </w:tc>
        <w:tc>
          <w:tcPr>
            <w:tcW w:w="1134" w:type="dxa"/>
          </w:tcPr>
          <w:p w:rsidR="00407EF1" w:rsidRPr="00992074" w:rsidRDefault="00407EF1" w:rsidP="007F526A">
            <w:pPr>
              <w:pStyle w:val="afa"/>
              <w:ind w:firstLine="0"/>
              <w:jc w:val="left"/>
              <w:rPr>
                <w:sz w:val="20"/>
                <w:szCs w:val="20"/>
              </w:rPr>
            </w:pPr>
          </w:p>
        </w:tc>
      </w:tr>
    </w:tbl>
    <w:p w:rsidR="00407EF1" w:rsidRPr="00992074" w:rsidRDefault="00407EF1" w:rsidP="007F526A">
      <w:pPr>
        <w:pStyle w:val="afa"/>
        <w:ind w:firstLine="0"/>
        <w:jc w:val="left"/>
        <w:rPr>
          <w:sz w:val="24"/>
        </w:rPr>
      </w:pPr>
    </w:p>
    <w:p w:rsidR="00407EF1" w:rsidRPr="00992074" w:rsidRDefault="00407EF1" w:rsidP="007F526A">
      <w:pPr>
        <w:pStyle w:val="afa"/>
        <w:ind w:firstLine="0"/>
        <w:jc w:val="left"/>
        <w:rPr>
          <w:sz w:val="24"/>
        </w:rPr>
      </w:pPr>
    </w:p>
    <w:p w:rsidR="00407EF1" w:rsidRPr="00992074" w:rsidRDefault="00407EF1" w:rsidP="007F526A"/>
    <w:p w:rsidR="00407EF1" w:rsidRPr="00992074" w:rsidRDefault="00407EF1" w:rsidP="00595D04">
      <w:pPr>
        <w:pStyle w:val="3"/>
        <w:suppressAutoHyphens/>
        <w:spacing w:before="0" w:after="0"/>
        <w:jc w:val="both"/>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407EF1" w:rsidRPr="00992074" w:rsidRDefault="00407EF1" w:rsidP="00595D04">
      <w:pPr>
        <w:tabs>
          <w:tab w:val="left" w:pos="8640"/>
        </w:tabs>
        <w:jc w:val="both"/>
        <w:rPr>
          <w:i/>
        </w:rPr>
      </w:pPr>
      <w:r>
        <w:rPr>
          <w:i/>
        </w:rPr>
        <w:t>(наименование претендента)</w:t>
      </w:r>
    </w:p>
    <w:p w:rsidR="00407EF1" w:rsidRPr="00992074" w:rsidRDefault="00407EF1" w:rsidP="00595D04">
      <w:pPr>
        <w:pStyle w:val="32"/>
        <w:suppressAutoHyphens/>
        <w:spacing w:after="0"/>
        <w:jc w:val="both"/>
        <w:rPr>
          <w:sz w:val="28"/>
          <w:szCs w:val="28"/>
        </w:rPr>
      </w:pPr>
      <w:r>
        <w:rPr>
          <w:sz w:val="28"/>
          <w:szCs w:val="28"/>
        </w:rPr>
        <w:t>____________________________________________________________________</w:t>
      </w:r>
    </w:p>
    <w:p w:rsidR="00407EF1" w:rsidRPr="00992074" w:rsidRDefault="00407EF1" w:rsidP="00595D04">
      <w:pPr>
        <w:jc w:val="both"/>
        <w:rPr>
          <w:i/>
        </w:rPr>
      </w:pPr>
      <w:r>
        <w:rPr>
          <w:i/>
        </w:rPr>
        <w:t xml:space="preserve">       Печать</w:t>
      </w:r>
      <w:r>
        <w:rPr>
          <w:i/>
        </w:rPr>
        <w:tab/>
      </w:r>
      <w:r>
        <w:rPr>
          <w:i/>
        </w:rPr>
        <w:tab/>
      </w:r>
      <w:r>
        <w:rPr>
          <w:i/>
        </w:rPr>
        <w:tab/>
        <w:t>(должность, подпись, ФИО)</w:t>
      </w:r>
    </w:p>
    <w:p w:rsidR="00407EF1" w:rsidRPr="00992074" w:rsidRDefault="00407EF1" w:rsidP="00595D04">
      <w:pPr>
        <w:pStyle w:val="32"/>
        <w:suppressAutoHyphens/>
        <w:spacing w:after="0"/>
        <w:jc w:val="both"/>
        <w:rPr>
          <w:sz w:val="28"/>
          <w:szCs w:val="28"/>
        </w:rPr>
      </w:pPr>
      <w:r>
        <w:rPr>
          <w:sz w:val="28"/>
          <w:szCs w:val="28"/>
        </w:rPr>
        <w:t>"____" _________ 201__ г.</w:t>
      </w:r>
    </w:p>
    <w:p w:rsidR="00407EF1" w:rsidRPr="00992074" w:rsidRDefault="00407EF1"/>
    <w:p w:rsidR="00E24422" w:rsidRPr="00E24422" w:rsidRDefault="00E24422" w:rsidP="00E24422">
      <w:pPr>
        <w:suppressAutoHyphens/>
        <w:ind w:left="0" w:firstLine="0"/>
        <w:jc w:val="left"/>
        <w:rPr>
          <w:sz w:val="28"/>
          <w:szCs w:val="28"/>
          <w:lang w:eastAsia="ru-RU"/>
        </w:rPr>
      </w:pPr>
    </w:p>
    <w:sectPr w:rsidR="00E24422" w:rsidRPr="00E24422" w:rsidSect="00DF7E76">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2B0" w:rsidRDefault="009242B0">
      <w:r>
        <w:separator/>
      </w:r>
    </w:p>
  </w:endnote>
  <w:endnote w:type="continuationSeparator" w:id="0">
    <w:p w:rsidR="009242B0" w:rsidRDefault="009242B0">
      <w:r>
        <w:continuationSeparator/>
      </w:r>
    </w:p>
  </w:endnote>
  <w:endnote w:type="continuationNotice" w:id="1">
    <w:p w:rsidR="009242B0" w:rsidRDefault="009242B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670" w:rsidRDefault="00D56670">
    <w:pPr>
      <w:pStyle w:val="afe"/>
      <w:jc w:val="right"/>
    </w:pPr>
  </w:p>
  <w:p w:rsidR="00D56670" w:rsidRDefault="006F17B5">
    <w:pPr>
      <w:pStyle w:val="afe"/>
      <w:jc w:val="right"/>
    </w:pPr>
    <w:fldSimple w:instr=" PAGE   \* MERGEFORMAT ">
      <w:r w:rsidR="009242B0">
        <w:rPr>
          <w:noProof/>
        </w:rPr>
        <w:t>1</w:t>
      </w:r>
    </w:fldSimple>
  </w:p>
  <w:p w:rsidR="00D56670" w:rsidRDefault="00D56670">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26A" w:rsidRDefault="006F17B5" w:rsidP="00BF6892">
    <w:pPr>
      <w:pStyle w:val="afe"/>
      <w:framePr w:wrap="around" w:vAnchor="text" w:hAnchor="margin" w:xAlign="right" w:y="1"/>
      <w:rPr>
        <w:rStyle w:val="a6"/>
      </w:rPr>
    </w:pPr>
    <w:r>
      <w:rPr>
        <w:rStyle w:val="a6"/>
      </w:rPr>
      <w:fldChar w:fldCharType="begin"/>
    </w:r>
    <w:r w:rsidR="007F526A">
      <w:rPr>
        <w:rStyle w:val="a6"/>
      </w:rPr>
      <w:instrText xml:space="preserve">PAGE  </w:instrText>
    </w:r>
    <w:r>
      <w:rPr>
        <w:rStyle w:val="a6"/>
      </w:rPr>
      <w:fldChar w:fldCharType="separate"/>
    </w:r>
    <w:r w:rsidR="007F526A">
      <w:rPr>
        <w:rStyle w:val="a6"/>
        <w:noProof/>
      </w:rPr>
      <w:t>28</w:t>
    </w:r>
    <w:r>
      <w:rPr>
        <w:rStyle w:val="a6"/>
      </w:rPr>
      <w:fldChar w:fldCharType="end"/>
    </w:r>
  </w:p>
  <w:p w:rsidR="007F526A" w:rsidRDefault="007F526A"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26A" w:rsidRDefault="007F526A">
    <w:pPr>
      <w:pStyle w:val="afe"/>
      <w:jc w:val="center"/>
    </w:pPr>
  </w:p>
  <w:p w:rsidR="007F526A" w:rsidRDefault="007F526A"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2B0" w:rsidRDefault="009242B0">
      <w:r>
        <w:separator/>
      </w:r>
    </w:p>
  </w:footnote>
  <w:footnote w:type="continuationSeparator" w:id="0">
    <w:p w:rsidR="009242B0" w:rsidRDefault="009242B0">
      <w:r>
        <w:continuationSeparator/>
      </w:r>
    </w:p>
  </w:footnote>
  <w:footnote w:type="continuationNotice" w:id="1">
    <w:p w:rsidR="009242B0" w:rsidRDefault="009242B0"/>
  </w:footnote>
  <w:footnote w:id="2">
    <w:p w:rsidR="007F526A" w:rsidRDefault="007F526A" w:rsidP="00D1429A">
      <w:pPr>
        <w:pStyle w:val="aff"/>
        <w:jc w:val="both"/>
      </w:pPr>
      <w:r>
        <w:rPr>
          <w:rStyle w:val="af7"/>
        </w:rPr>
        <w:footnoteRef/>
      </w:r>
      <w:r>
        <w:t xml:space="preserve"> К сведениям об опыте прилагаются копии договоров и актов в соответствии с пунктом </w:t>
      </w:r>
      <w:r w:rsidRPr="00D1429A">
        <w:t>2.6</w:t>
      </w:r>
      <w:r w:rsidR="00D1429A" w:rsidRPr="00D1429A">
        <w:t>, 2.7</w:t>
      </w:r>
      <w:r w:rsidRPr="00D1429A">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D56670" w:rsidRPr="006764AB" w:rsidRDefault="00D56670" w:rsidP="00D56670">
      <w:pPr>
        <w:jc w:val="both"/>
        <w:rPr>
          <w:sz w:val="16"/>
          <w:szCs w:val="16"/>
        </w:rPr>
      </w:pPr>
      <w:r w:rsidRPr="006764AB">
        <w:rPr>
          <w:rStyle w:val="aa"/>
          <w:sz w:val="16"/>
          <w:szCs w:val="16"/>
        </w:rPr>
        <w:footnoteRef/>
      </w:r>
      <w:r w:rsidRPr="006764AB">
        <w:rPr>
          <w:sz w:val="16"/>
          <w:szCs w:val="16"/>
        </w:rPr>
        <w:t xml:space="preserve"> В случае применения упрощенной системы налогообложения указывается номер Уведомления, дата выдачи, орган выдавший уведомление. Пример: «НДС не облагается на основании Уведомления о возможности применения упрощенной системы налогообложения №54-12 ИФНС №8 по г. Москве от 17.11.2009 г.».</w:t>
      </w:r>
    </w:p>
  </w:footnote>
  <w:footnote w:id="4">
    <w:p w:rsidR="00D56670" w:rsidRPr="006764AB" w:rsidRDefault="00D56670" w:rsidP="00D56670">
      <w:pPr>
        <w:jc w:val="both"/>
        <w:rPr>
          <w:sz w:val="16"/>
          <w:szCs w:val="16"/>
        </w:rPr>
      </w:pPr>
      <w:r w:rsidRPr="006764AB">
        <w:rPr>
          <w:rStyle w:val="aa"/>
          <w:sz w:val="16"/>
          <w:szCs w:val="16"/>
        </w:rPr>
        <w:footnoteRef/>
      </w:r>
      <w:r w:rsidRPr="006764AB">
        <w:rPr>
          <w:sz w:val="16"/>
          <w:szCs w:val="16"/>
        </w:rPr>
        <w:t xml:space="preserve"> В случае применения упрощенной системы налогообложения указывается номер Уведомления, дата выдачи, орган выдавший уведомление. Пример: «НДС не облагается на основании Уведомления о возможности применения упрощенной системы налогообложения №54-12 ИФНС №8 по г. Москве от 17.11.2009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26A" w:rsidRDefault="006F17B5">
    <w:pPr>
      <w:pStyle w:val="afc"/>
    </w:pPr>
    <w:fldSimple w:instr=" PAGE   \* MERGEFORMAT ">
      <w:r w:rsidR="00FA7FCE">
        <w:rPr>
          <w:noProof/>
        </w:rPr>
        <w:t>54</w:t>
      </w:r>
    </w:fldSimple>
  </w:p>
  <w:p w:rsidR="007F526A" w:rsidRDefault="007F526A">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5DA3705"/>
    <w:multiLevelType w:val="multilevel"/>
    <w:tmpl w:val="0FC2D656"/>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3">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D1D0802"/>
    <w:multiLevelType w:val="multilevel"/>
    <w:tmpl w:val="7854D42A"/>
    <w:lvl w:ilvl="0">
      <w:start w:val="3"/>
      <w:numFmt w:val="decimal"/>
      <w:lvlText w:val="%1."/>
      <w:lvlJc w:val="left"/>
      <w:pPr>
        <w:ind w:left="360" w:hanging="360"/>
      </w:pPr>
    </w:lvl>
    <w:lvl w:ilvl="1">
      <w:start w:val="3"/>
      <w:numFmt w:val="decimal"/>
      <w:lvlText w:val="%1.%2."/>
      <w:lvlJc w:val="left"/>
      <w:pPr>
        <w:ind w:left="360" w:hanging="36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77E462E"/>
    <w:multiLevelType w:val="multilevel"/>
    <w:tmpl w:val="5D029FD4"/>
    <w:lvl w:ilvl="0">
      <w:start w:val="3"/>
      <w:numFmt w:val="decimal"/>
      <w:lvlText w:val="%1."/>
      <w:lvlJc w:val="left"/>
      <w:pPr>
        <w:ind w:left="3905" w:hanging="360"/>
      </w:pPr>
    </w:lvl>
    <w:lvl w:ilvl="1">
      <w:start w:val="1"/>
      <w:numFmt w:val="decimal"/>
      <w:lvlText w:val="%1.%2."/>
      <w:lvlJc w:val="left"/>
      <w:pPr>
        <w:ind w:left="360" w:hanging="360"/>
      </w:pPr>
      <w:rPr>
        <w:b w:val="0"/>
        <w:strike w:val="0"/>
        <w:dstrike w:val="0"/>
        <w:color w:val="auto"/>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40"/>
  </w:num>
  <w:num w:numId="8">
    <w:abstractNumId w:val="25"/>
  </w:num>
  <w:num w:numId="9">
    <w:abstractNumId w:val="34"/>
  </w:num>
  <w:num w:numId="10">
    <w:abstractNumId w:val="23"/>
  </w:num>
  <w:num w:numId="11">
    <w:abstractNumId w:val="30"/>
  </w:num>
  <w:num w:numId="12">
    <w:abstractNumId w:val="36"/>
  </w:num>
  <w:num w:numId="13">
    <w:abstractNumId w:val="32"/>
  </w:num>
  <w:num w:numId="14">
    <w:abstractNumId w:val="37"/>
  </w:num>
  <w:num w:numId="15">
    <w:abstractNumId w:val="26"/>
  </w:num>
  <w:num w:numId="16">
    <w:abstractNumId w:val="28"/>
  </w:num>
  <w:num w:numId="17">
    <w:abstractNumId w:val="41"/>
  </w:num>
  <w:num w:numId="18">
    <w:abstractNumId w:val="29"/>
  </w:num>
  <w:num w:numId="19">
    <w:abstractNumId w:val="31"/>
  </w:num>
  <w:num w:numId="20">
    <w:abstractNumId w:val="24"/>
  </w:num>
  <w:num w:numId="21">
    <w:abstractNumId w:val="27"/>
  </w:num>
  <w:num w:numId="22">
    <w:abstractNumId w:val="5"/>
  </w:num>
  <w:num w:numId="23">
    <w:abstractNumId w:val="39"/>
  </w:num>
  <w:num w:numId="24">
    <w:abstractNumId w:val="2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74AB"/>
    <w:rsid w:val="00040443"/>
    <w:rsid w:val="000454C8"/>
    <w:rsid w:val="00046B23"/>
    <w:rsid w:val="000476E3"/>
    <w:rsid w:val="00051B05"/>
    <w:rsid w:val="0005366B"/>
    <w:rsid w:val="000557B3"/>
    <w:rsid w:val="000626C8"/>
    <w:rsid w:val="00064D07"/>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0298"/>
    <w:rsid w:val="000B2068"/>
    <w:rsid w:val="000B2764"/>
    <w:rsid w:val="000B3BFE"/>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02C8"/>
    <w:rsid w:val="00102C12"/>
    <w:rsid w:val="00107C51"/>
    <w:rsid w:val="001103F7"/>
    <w:rsid w:val="001122C1"/>
    <w:rsid w:val="001129C5"/>
    <w:rsid w:val="00116BFD"/>
    <w:rsid w:val="001174EB"/>
    <w:rsid w:val="00120404"/>
    <w:rsid w:val="0012105E"/>
    <w:rsid w:val="001210DE"/>
    <w:rsid w:val="00122183"/>
    <w:rsid w:val="001242D3"/>
    <w:rsid w:val="001256B9"/>
    <w:rsid w:val="0012610C"/>
    <w:rsid w:val="00127403"/>
    <w:rsid w:val="001346E7"/>
    <w:rsid w:val="00135004"/>
    <w:rsid w:val="00135802"/>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3837"/>
    <w:rsid w:val="001C5E62"/>
    <w:rsid w:val="001C75ED"/>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406"/>
    <w:rsid w:val="002448B6"/>
    <w:rsid w:val="00244FCC"/>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456A"/>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27C8A"/>
    <w:rsid w:val="003343CE"/>
    <w:rsid w:val="00335079"/>
    <w:rsid w:val="00335F0B"/>
    <w:rsid w:val="00341B7C"/>
    <w:rsid w:val="00342F92"/>
    <w:rsid w:val="00343C35"/>
    <w:rsid w:val="00345D9A"/>
    <w:rsid w:val="00354B98"/>
    <w:rsid w:val="00355133"/>
    <w:rsid w:val="003571CE"/>
    <w:rsid w:val="00357415"/>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975FF"/>
    <w:rsid w:val="003A0695"/>
    <w:rsid w:val="003A3E20"/>
    <w:rsid w:val="003C3005"/>
    <w:rsid w:val="003C30F3"/>
    <w:rsid w:val="003C34D2"/>
    <w:rsid w:val="003D2759"/>
    <w:rsid w:val="003D3596"/>
    <w:rsid w:val="003D598E"/>
    <w:rsid w:val="003E2C12"/>
    <w:rsid w:val="003E4FE0"/>
    <w:rsid w:val="003F1613"/>
    <w:rsid w:val="003F31F2"/>
    <w:rsid w:val="003F50AD"/>
    <w:rsid w:val="003F66FC"/>
    <w:rsid w:val="003F6D26"/>
    <w:rsid w:val="004008ED"/>
    <w:rsid w:val="00401B82"/>
    <w:rsid w:val="00402A5C"/>
    <w:rsid w:val="00406902"/>
    <w:rsid w:val="00407EF1"/>
    <w:rsid w:val="00410B56"/>
    <w:rsid w:val="004224C0"/>
    <w:rsid w:val="004272B0"/>
    <w:rsid w:val="004314C8"/>
    <w:rsid w:val="00432110"/>
    <w:rsid w:val="004328BF"/>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64BF"/>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0075"/>
    <w:rsid w:val="00521353"/>
    <w:rsid w:val="00521E3D"/>
    <w:rsid w:val="00521F95"/>
    <w:rsid w:val="0052390C"/>
    <w:rsid w:val="005242ED"/>
    <w:rsid w:val="005251BD"/>
    <w:rsid w:val="00527AB7"/>
    <w:rsid w:val="00534697"/>
    <w:rsid w:val="00535228"/>
    <w:rsid w:val="00537119"/>
    <w:rsid w:val="005373EF"/>
    <w:rsid w:val="00537E39"/>
    <w:rsid w:val="00544668"/>
    <w:rsid w:val="0054566D"/>
    <w:rsid w:val="005508EC"/>
    <w:rsid w:val="00551655"/>
    <w:rsid w:val="005539C3"/>
    <w:rsid w:val="00560EC4"/>
    <w:rsid w:val="0056127C"/>
    <w:rsid w:val="00565202"/>
    <w:rsid w:val="005712DF"/>
    <w:rsid w:val="005716FC"/>
    <w:rsid w:val="00571D62"/>
    <w:rsid w:val="00572C10"/>
    <w:rsid w:val="005834BA"/>
    <w:rsid w:val="00586A4F"/>
    <w:rsid w:val="00593786"/>
    <w:rsid w:val="00595D04"/>
    <w:rsid w:val="005A0E3B"/>
    <w:rsid w:val="005A2B16"/>
    <w:rsid w:val="005A3988"/>
    <w:rsid w:val="005A5098"/>
    <w:rsid w:val="005A6CE9"/>
    <w:rsid w:val="005C0C5C"/>
    <w:rsid w:val="005C231E"/>
    <w:rsid w:val="005C3469"/>
    <w:rsid w:val="005C3EBB"/>
    <w:rsid w:val="005D0613"/>
    <w:rsid w:val="005D0FE3"/>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12D"/>
    <w:rsid w:val="006A1CB3"/>
    <w:rsid w:val="006A6E08"/>
    <w:rsid w:val="006B1386"/>
    <w:rsid w:val="006B3895"/>
    <w:rsid w:val="006B3BD2"/>
    <w:rsid w:val="006B3BE7"/>
    <w:rsid w:val="006B7802"/>
    <w:rsid w:val="006C0A52"/>
    <w:rsid w:val="006C1184"/>
    <w:rsid w:val="006C154C"/>
    <w:rsid w:val="006C32B9"/>
    <w:rsid w:val="006C3A69"/>
    <w:rsid w:val="006C47AB"/>
    <w:rsid w:val="006C4984"/>
    <w:rsid w:val="006C523E"/>
    <w:rsid w:val="006C62D5"/>
    <w:rsid w:val="006C7DC1"/>
    <w:rsid w:val="006D150B"/>
    <w:rsid w:val="006D3659"/>
    <w:rsid w:val="006D5707"/>
    <w:rsid w:val="006E08A0"/>
    <w:rsid w:val="006E4289"/>
    <w:rsid w:val="006E67B8"/>
    <w:rsid w:val="006E7589"/>
    <w:rsid w:val="006E7A15"/>
    <w:rsid w:val="006E7D31"/>
    <w:rsid w:val="006F1466"/>
    <w:rsid w:val="006F17B5"/>
    <w:rsid w:val="006F2E23"/>
    <w:rsid w:val="006F3F9D"/>
    <w:rsid w:val="006F4522"/>
    <w:rsid w:val="006F6EE9"/>
    <w:rsid w:val="007046B2"/>
    <w:rsid w:val="007063B2"/>
    <w:rsid w:val="00706C8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441B6"/>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0595"/>
    <w:rsid w:val="007D4960"/>
    <w:rsid w:val="007D50EE"/>
    <w:rsid w:val="007D6548"/>
    <w:rsid w:val="007D6BE4"/>
    <w:rsid w:val="007E02D5"/>
    <w:rsid w:val="007E15AA"/>
    <w:rsid w:val="007E34AB"/>
    <w:rsid w:val="007E48BC"/>
    <w:rsid w:val="007E5B81"/>
    <w:rsid w:val="007F2CD9"/>
    <w:rsid w:val="007F526A"/>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66CB"/>
    <w:rsid w:val="008B209F"/>
    <w:rsid w:val="008B23BC"/>
    <w:rsid w:val="008B55F8"/>
    <w:rsid w:val="008B6573"/>
    <w:rsid w:val="008B7A42"/>
    <w:rsid w:val="008C1BC9"/>
    <w:rsid w:val="008C3200"/>
    <w:rsid w:val="008C343A"/>
    <w:rsid w:val="008C4183"/>
    <w:rsid w:val="008C59AB"/>
    <w:rsid w:val="008D1FAC"/>
    <w:rsid w:val="008D2C2E"/>
    <w:rsid w:val="008D2E20"/>
    <w:rsid w:val="008D3620"/>
    <w:rsid w:val="008D67F8"/>
    <w:rsid w:val="008D7895"/>
    <w:rsid w:val="008E22A1"/>
    <w:rsid w:val="008E3E82"/>
    <w:rsid w:val="008E5FFE"/>
    <w:rsid w:val="008E60E5"/>
    <w:rsid w:val="008E7DD0"/>
    <w:rsid w:val="008F03D0"/>
    <w:rsid w:val="008F2FFC"/>
    <w:rsid w:val="008F5575"/>
    <w:rsid w:val="00900DD6"/>
    <w:rsid w:val="00902046"/>
    <w:rsid w:val="009068D2"/>
    <w:rsid w:val="00914E3D"/>
    <w:rsid w:val="00920884"/>
    <w:rsid w:val="0092198F"/>
    <w:rsid w:val="0092359B"/>
    <w:rsid w:val="009242B0"/>
    <w:rsid w:val="00925E1F"/>
    <w:rsid w:val="00926992"/>
    <w:rsid w:val="00931A72"/>
    <w:rsid w:val="0093234E"/>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347A"/>
    <w:rsid w:val="009B66AE"/>
    <w:rsid w:val="009C15AA"/>
    <w:rsid w:val="009C1C7A"/>
    <w:rsid w:val="009C211A"/>
    <w:rsid w:val="009C54F8"/>
    <w:rsid w:val="009D373F"/>
    <w:rsid w:val="009D3A40"/>
    <w:rsid w:val="009D48D6"/>
    <w:rsid w:val="009D5B97"/>
    <w:rsid w:val="009D7C4F"/>
    <w:rsid w:val="009E309D"/>
    <w:rsid w:val="009E64D8"/>
    <w:rsid w:val="009F1780"/>
    <w:rsid w:val="009F4001"/>
    <w:rsid w:val="009F49F3"/>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048BF"/>
    <w:rsid w:val="00B129CC"/>
    <w:rsid w:val="00B152B6"/>
    <w:rsid w:val="00B20C51"/>
    <w:rsid w:val="00B22346"/>
    <w:rsid w:val="00B24553"/>
    <w:rsid w:val="00B25998"/>
    <w:rsid w:val="00B307E2"/>
    <w:rsid w:val="00B31747"/>
    <w:rsid w:val="00B346F5"/>
    <w:rsid w:val="00B3698E"/>
    <w:rsid w:val="00B36E7C"/>
    <w:rsid w:val="00B4382C"/>
    <w:rsid w:val="00B4765F"/>
    <w:rsid w:val="00B47683"/>
    <w:rsid w:val="00B5040A"/>
    <w:rsid w:val="00B51C2D"/>
    <w:rsid w:val="00B52CCB"/>
    <w:rsid w:val="00B53B5E"/>
    <w:rsid w:val="00B540DE"/>
    <w:rsid w:val="00B54542"/>
    <w:rsid w:val="00B55C29"/>
    <w:rsid w:val="00B55D6A"/>
    <w:rsid w:val="00B55D85"/>
    <w:rsid w:val="00B55FE0"/>
    <w:rsid w:val="00B63D9F"/>
    <w:rsid w:val="00B654BE"/>
    <w:rsid w:val="00B74A3F"/>
    <w:rsid w:val="00B7520F"/>
    <w:rsid w:val="00B75801"/>
    <w:rsid w:val="00B81880"/>
    <w:rsid w:val="00B81926"/>
    <w:rsid w:val="00B924BD"/>
    <w:rsid w:val="00B935B9"/>
    <w:rsid w:val="00B938CD"/>
    <w:rsid w:val="00B93D37"/>
    <w:rsid w:val="00BA29C6"/>
    <w:rsid w:val="00BB00D0"/>
    <w:rsid w:val="00BB21E3"/>
    <w:rsid w:val="00BB2EF5"/>
    <w:rsid w:val="00BB3C30"/>
    <w:rsid w:val="00BB5B51"/>
    <w:rsid w:val="00BB7174"/>
    <w:rsid w:val="00BC1922"/>
    <w:rsid w:val="00BD1E59"/>
    <w:rsid w:val="00BD59BC"/>
    <w:rsid w:val="00BD5B44"/>
    <w:rsid w:val="00BE06D9"/>
    <w:rsid w:val="00BF3597"/>
    <w:rsid w:val="00BF5C0A"/>
    <w:rsid w:val="00BF6892"/>
    <w:rsid w:val="00C021E3"/>
    <w:rsid w:val="00C10D06"/>
    <w:rsid w:val="00C1271A"/>
    <w:rsid w:val="00C12B93"/>
    <w:rsid w:val="00C13A71"/>
    <w:rsid w:val="00C159C6"/>
    <w:rsid w:val="00C15C57"/>
    <w:rsid w:val="00C16C83"/>
    <w:rsid w:val="00C239A9"/>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66F36"/>
    <w:rsid w:val="00C70EA2"/>
    <w:rsid w:val="00C70EB8"/>
    <w:rsid w:val="00C767F7"/>
    <w:rsid w:val="00C802A0"/>
    <w:rsid w:val="00C80BCB"/>
    <w:rsid w:val="00C82913"/>
    <w:rsid w:val="00C84137"/>
    <w:rsid w:val="00C842A1"/>
    <w:rsid w:val="00C84BFB"/>
    <w:rsid w:val="00C856DE"/>
    <w:rsid w:val="00C86C0E"/>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2E12"/>
    <w:rsid w:val="00CF3DA1"/>
    <w:rsid w:val="00D01C16"/>
    <w:rsid w:val="00D11463"/>
    <w:rsid w:val="00D11ED5"/>
    <w:rsid w:val="00D126A9"/>
    <w:rsid w:val="00D13938"/>
    <w:rsid w:val="00D1429A"/>
    <w:rsid w:val="00D17BAC"/>
    <w:rsid w:val="00D21607"/>
    <w:rsid w:val="00D2558D"/>
    <w:rsid w:val="00D32FFA"/>
    <w:rsid w:val="00D42E30"/>
    <w:rsid w:val="00D4516A"/>
    <w:rsid w:val="00D56670"/>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584C"/>
    <w:rsid w:val="00DA1170"/>
    <w:rsid w:val="00DA1416"/>
    <w:rsid w:val="00DA711F"/>
    <w:rsid w:val="00DB0C10"/>
    <w:rsid w:val="00DB2FF6"/>
    <w:rsid w:val="00DB6989"/>
    <w:rsid w:val="00DB74F1"/>
    <w:rsid w:val="00DB77FB"/>
    <w:rsid w:val="00DC0783"/>
    <w:rsid w:val="00DC4097"/>
    <w:rsid w:val="00DC427E"/>
    <w:rsid w:val="00DC58D5"/>
    <w:rsid w:val="00DC5D58"/>
    <w:rsid w:val="00DC6D82"/>
    <w:rsid w:val="00DD09A8"/>
    <w:rsid w:val="00DD1123"/>
    <w:rsid w:val="00DD1DA5"/>
    <w:rsid w:val="00DD4105"/>
    <w:rsid w:val="00DD721D"/>
    <w:rsid w:val="00DD75A6"/>
    <w:rsid w:val="00DD780B"/>
    <w:rsid w:val="00DD7B26"/>
    <w:rsid w:val="00DE29FF"/>
    <w:rsid w:val="00DE3BCD"/>
    <w:rsid w:val="00DE46D4"/>
    <w:rsid w:val="00DF69CD"/>
    <w:rsid w:val="00DF6AE3"/>
    <w:rsid w:val="00DF7E76"/>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24422"/>
    <w:rsid w:val="00E311A9"/>
    <w:rsid w:val="00E347BF"/>
    <w:rsid w:val="00E35BF3"/>
    <w:rsid w:val="00E35F32"/>
    <w:rsid w:val="00E3769D"/>
    <w:rsid w:val="00E37A17"/>
    <w:rsid w:val="00E406B3"/>
    <w:rsid w:val="00E409C9"/>
    <w:rsid w:val="00E437D1"/>
    <w:rsid w:val="00E43DAA"/>
    <w:rsid w:val="00E5591B"/>
    <w:rsid w:val="00E560DC"/>
    <w:rsid w:val="00E56F16"/>
    <w:rsid w:val="00E572A9"/>
    <w:rsid w:val="00E61C0A"/>
    <w:rsid w:val="00E63C3D"/>
    <w:rsid w:val="00E64D3D"/>
    <w:rsid w:val="00E7210E"/>
    <w:rsid w:val="00E7296E"/>
    <w:rsid w:val="00E751DF"/>
    <w:rsid w:val="00E7590F"/>
    <w:rsid w:val="00E80FEF"/>
    <w:rsid w:val="00E81704"/>
    <w:rsid w:val="00E82AA5"/>
    <w:rsid w:val="00E845C6"/>
    <w:rsid w:val="00E90BB5"/>
    <w:rsid w:val="00E92117"/>
    <w:rsid w:val="00E95525"/>
    <w:rsid w:val="00E95617"/>
    <w:rsid w:val="00EA6DA5"/>
    <w:rsid w:val="00EB0F10"/>
    <w:rsid w:val="00EB10CD"/>
    <w:rsid w:val="00EB1633"/>
    <w:rsid w:val="00EC35CE"/>
    <w:rsid w:val="00EC3DAA"/>
    <w:rsid w:val="00EC4BDA"/>
    <w:rsid w:val="00ED2904"/>
    <w:rsid w:val="00ED2921"/>
    <w:rsid w:val="00ED2B74"/>
    <w:rsid w:val="00ED3888"/>
    <w:rsid w:val="00ED7B3B"/>
    <w:rsid w:val="00EE3988"/>
    <w:rsid w:val="00EE6F4F"/>
    <w:rsid w:val="00EE7930"/>
    <w:rsid w:val="00EF2E59"/>
    <w:rsid w:val="00EF475A"/>
    <w:rsid w:val="00EF5236"/>
    <w:rsid w:val="00EF779C"/>
    <w:rsid w:val="00F00433"/>
    <w:rsid w:val="00F0097D"/>
    <w:rsid w:val="00F03C25"/>
    <w:rsid w:val="00F04862"/>
    <w:rsid w:val="00F05A3A"/>
    <w:rsid w:val="00F05F07"/>
    <w:rsid w:val="00F06609"/>
    <w:rsid w:val="00F06C24"/>
    <w:rsid w:val="00F101B7"/>
    <w:rsid w:val="00F147A6"/>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27F3"/>
    <w:rsid w:val="00F63AE8"/>
    <w:rsid w:val="00F65B50"/>
    <w:rsid w:val="00F65CDB"/>
    <w:rsid w:val="00F65DC8"/>
    <w:rsid w:val="00F73EC8"/>
    <w:rsid w:val="00F75159"/>
    <w:rsid w:val="00F75B6F"/>
    <w:rsid w:val="00F76448"/>
    <w:rsid w:val="00F76F49"/>
    <w:rsid w:val="00F77D26"/>
    <w:rsid w:val="00F804A4"/>
    <w:rsid w:val="00F81FD6"/>
    <w:rsid w:val="00F86BB7"/>
    <w:rsid w:val="00F86FAA"/>
    <w:rsid w:val="00F87826"/>
    <w:rsid w:val="00F97E18"/>
    <w:rsid w:val="00FA0AA4"/>
    <w:rsid w:val="00FA261F"/>
    <w:rsid w:val="00FA3C13"/>
    <w:rsid w:val="00FA40D7"/>
    <w:rsid w:val="00FA44EB"/>
    <w:rsid w:val="00FA6A0D"/>
    <w:rsid w:val="00FA6E88"/>
    <w:rsid w:val="00FA746D"/>
    <w:rsid w:val="00FA7FCE"/>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66A4"/>
    <w:rsid w:val="00FF007F"/>
    <w:rsid w:val="00FF06F2"/>
    <w:rsid w:val="00FF4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9"/>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uiPriority w:val="99"/>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 w:type="paragraph" w:customStyle="1" w:styleId="zakonpusual">
    <w:name w:val="zakon_pusual"/>
    <w:basedOn w:val="a0"/>
    <w:uiPriority w:val="99"/>
    <w:rsid w:val="00DF7E76"/>
    <w:pPr>
      <w:widowControl w:val="0"/>
      <w:autoSpaceDE w:val="0"/>
      <w:autoSpaceDN w:val="0"/>
      <w:adjustRightInd w:val="0"/>
      <w:spacing w:before="100" w:beforeAutospacing="1" w:after="100" w:afterAutospacing="1"/>
      <w:ind w:left="0" w:firstLine="485"/>
      <w:jc w:val="both"/>
    </w:pPr>
    <w:rPr>
      <w:rFonts w:ascii="Verdana" w:hAnsi="Verdana"/>
      <w:color w:val="000000"/>
      <w:lang w:eastAsia="ru-RU"/>
    </w:rPr>
  </w:style>
  <w:style w:type="paragraph" w:customStyle="1" w:styleId="43">
    <w:name w:val="Обычный4"/>
    <w:rsid w:val="00D56670"/>
    <w:pPr>
      <w:suppressAutoHyphens/>
      <w:ind w:left="0" w:firstLine="0"/>
      <w:jc w:val="left"/>
    </w:pPr>
    <w:rPr>
      <w:lang w:eastAsia="ar-SA"/>
    </w:rPr>
  </w:style>
  <w:style w:type="paragraph" w:styleId="27">
    <w:name w:val="Body Text 2"/>
    <w:basedOn w:val="a0"/>
    <w:link w:val="28"/>
    <w:uiPriority w:val="99"/>
    <w:semiHidden/>
    <w:unhideWhenUsed/>
    <w:rsid w:val="00D56670"/>
    <w:pPr>
      <w:suppressAutoHyphens/>
      <w:spacing w:after="120" w:line="480" w:lineRule="auto"/>
      <w:ind w:left="0" w:firstLine="0"/>
      <w:jc w:val="left"/>
    </w:pPr>
  </w:style>
  <w:style w:type="character" w:customStyle="1" w:styleId="28">
    <w:name w:val="Основной текст 2 Знак"/>
    <w:basedOn w:val="a1"/>
    <w:link w:val="27"/>
    <w:uiPriority w:val="99"/>
    <w:semiHidden/>
    <w:rsid w:val="00D56670"/>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CharChar">
    <w:name w:val="Обычный Char Char"/>
    <w:link w:val="19"/>
    <w:locked/>
    <w:rsid w:val="001C3837"/>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openxmlformats.org/officeDocument/2006/relationships/hyperlink" Target="http://otc.ru/"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trcont.com/" TargetMode="External"/><Relationship Id="rId17" Type="http://schemas.openxmlformats.org/officeDocument/2006/relationships/hyperlink" Target="http://otc.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trcont.com/" TargetMode="External"/><Relationship Id="rId23" Type="http://schemas.openxmlformats.org/officeDocument/2006/relationships/footer" Target="footer3.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yperlink" Target="https://gov.spb.ru/law?d&amp;nd=537991167&amp;prevDoc=537991167&amp;mark=000000000000000000000000000000000000000000000000006540I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ov.spb.ru/law?d&amp;nd=537991167&amp;prevDoc=537991167&amp;mark=000000000000000000000000000000000000000000000000006540IN"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6BFAF8-5F5A-4ED2-9FCF-84AA768BB4E3}">
  <ds:schemaRefs>
    <ds:schemaRef ds:uri="http://schemas.openxmlformats.org/officeDocument/2006/bibliography"/>
  </ds:schemaRefs>
</ds:datastoreItem>
</file>

<file path=customXml/itemProps3.xml><?xml version="1.0" encoding="utf-8"?>
<ds:datastoreItem xmlns:ds="http://schemas.openxmlformats.org/officeDocument/2006/customXml" ds:itemID="{76847AFA-BB08-410E-B4A4-6C9F01A8E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1</Pages>
  <Words>17181</Words>
  <Characters>97936</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114888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medvedevamp</cp:lastModifiedBy>
  <cp:revision>161</cp:revision>
  <cp:lastPrinted>2013-09-26T13:24:00Z</cp:lastPrinted>
  <dcterms:created xsi:type="dcterms:W3CDTF">2015-07-27T10:17:00Z</dcterms:created>
  <dcterms:modified xsi:type="dcterms:W3CDTF">2017-12-28T16:59:00Z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