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EE5676" w:rsidRDefault="0019179E" w:rsidP="007813D2">
      <w:pPr>
        <w:jc w:val="right"/>
        <w:rPr>
          <w:b/>
          <w:sz w:val="28"/>
          <w:szCs w:val="28"/>
        </w:rPr>
      </w:pPr>
      <w:r w:rsidRPr="0019179E">
        <w:rPr>
          <w:noProof/>
          <w:sz w:val="28"/>
          <w:szCs w:val="28"/>
        </w:rPr>
        <w:pict>
          <v:group id="_x0000_s1045" style="position:absolute;left:0;text-align:left;margin-left:-.1pt;margin-top:-13.45pt;width:141.85pt;height:59.25pt;z-index:251663360"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471C84" w:rsidRDefault="00F64FCD" w:rsidP="00F64FCD">
      <w:pPr>
        <w:ind w:left="4536"/>
        <w:rPr>
          <w:sz w:val="28"/>
          <w:szCs w:val="28"/>
        </w:rPr>
      </w:pPr>
    </w:p>
    <w:p w:rsidR="00F64FCD" w:rsidRPr="00EE5676" w:rsidRDefault="0019179E" w:rsidP="00F64FCD">
      <w:pPr>
        <w:ind w:left="4536"/>
        <w:rPr>
          <w:sz w:val="28"/>
          <w:szCs w:val="28"/>
        </w:rPr>
      </w:pPr>
      <w:r>
        <w:rPr>
          <w:noProof/>
          <w:sz w:val="28"/>
          <w:szCs w:val="28"/>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64384" filled="f" stroked="f">
            <v:textbox style="mso-next-textbox:#_x0000_s1060">
              <w:txbxContent>
                <w:p w:rsidR="00471C84" w:rsidRPr="00EA5006" w:rsidRDefault="00471C84"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471C84" w:rsidRDefault="00471C84"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471C84" w:rsidRPr="000D012F" w:rsidRDefault="00471C84"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471C84" w:rsidRPr="00045758" w:rsidRDefault="00471C84"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471C84" w:rsidRPr="007D36EC" w:rsidRDefault="00471C84" w:rsidP="00471C84">
                  <w:pPr>
                    <w:rPr>
                      <w:rFonts w:ascii="Arial" w:hAnsi="Arial" w:cs="Arial"/>
                      <w:sz w:val="18"/>
                      <w:szCs w:val="18"/>
                      <w:lang w:val="en-US"/>
                    </w:rPr>
                  </w:pPr>
                  <w:proofErr w:type="gramStart"/>
                  <w:r w:rsidRPr="006E4821">
                    <w:rPr>
                      <w:rFonts w:ascii="Arial" w:hAnsi="Arial" w:cs="Arial"/>
                      <w:sz w:val="20"/>
                      <w:lang w:val="en-US"/>
                    </w:rPr>
                    <w:t>e</w:t>
                  </w:r>
                  <w:r w:rsidRPr="007D36EC">
                    <w:rPr>
                      <w:rFonts w:ascii="Arial" w:hAnsi="Arial" w:cs="Arial"/>
                      <w:sz w:val="20"/>
                      <w:lang w:val="en-US"/>
                    </w:rPr>
                    <w:t>-</w:t>
                  </w:r>
                  <w:r w:rsidRPr="006E4821">
                    <w:rPr>
                      <w:rFonts w:ascii="Arial" w:hAnsi="Arial" w:cs="Arial"/>
                      <w:sz w:val="20"/>
                      <w:lang w:val="en-US"/>
                    </w:rPr>
                    <w:t>mail</w:t>
                  </w:r>
                  <w:proofErr w:type="gramEnd"/>
                  <w:r w:rsidRPr="007D36EC">
                    <w:rPr>
                      <w:rFonts w:ascii="Arial" w:hAnsi="Arial" w:cs="Arial"/>
                      <w:sz w:val="20"/>
                      <w:lang w:val="en-US"/>
                    </w:rPr>
                    <w:t xml:space="preserve">: </w:t>
                  </w:r>
                  <w:r>
                    <w:rPr>
                      <w:rFonts w:ascii="Arial" w:hAnsi="Arial" w:cs="Arial"/>
                      <w:sz w:val="20"/>
                      <w:lang w:val="en-US"/>
                    </w:rPr>
                    <w:t>gzd</w:t>
                  </w:r>
                  <w:r w:rsidRPr="007D36EC">
                    <w:rPr>
                      <w:rFonts w:ascii="Arial" w:hAnsi="Arial" w:cs="Arial"/>
                      <w:sz w:val="20"/>
                      <w:lang w:val="en-US"/>
                    </w:rPr>
                    <w:t>@</w:t>
                  </w:r>
                  <w:r w:rsidRPr="006E4821">
                    <w:rPr>
                      <w:rFonts w:ascii="Arial" w:hAnsi="Arial" w:cs="Arial"/>
                      <w:sz w:val="20"/>
                      <w:lang w:val="en-US"/>
                    </w:rPr>
                    <w:t>trcont</w:t>
                  </w:r>
                  <w:r w:rsidRPr="007D36EC">
                    <w:rPr>
                      <w:rFonts w:ascii="Arial" w:hAnsi="Arial" w:cs="Arial"/>
                      <w:sz w:val="20"/>
                      <w:lang w:val="en-US"/>
                    </w:rPr>
                    <w:t>.</w:t>
                  </w:r>
                  <w:r w:rsidRPr="006E4821">
                    <w:rPr>
                      <w:rFonts w:ascii="Arial" w:hAnsi="Arial" w:cs="Arial"/>
                      <w:sz w:val="20"/>
                      <w:lang w:val="en-US"/>
                    </w:rPr>
                    <w:t>ru</w:t>
                  </w:r>
                  <w:r w:rsidRPr="007D36EC">
                    <w:rPr>
                      <w:rFonts w:ascii="Arial" w:hAnsi="Arial" w:cs="Arial"/>
                      <w:sz w:val="20"/>
                      <w:lang w:val="en-US"/>
                    </w:rPr>
                    <w:t xml:space="preserve">, </w:t>
                  </w:r>
                  <w:r w:rsidRPr="000D012F">
                    <w:rPr>
                      <w:rFonts w:ascii="Arial" w:hAnsi="Arial" w:cs="Arial"/>
                      <w:sz w:val="18"/>
                      <w:szCs w:val="18"/>
                      <w:lang w:val="en-US"/>
                    </w:rPr>
                    <w:t>www</w:t>
                  </w:r>
                  <w:r w:rsidRPr="007D36EC">
                    <w:rPr>
                      <w:rFonts w:ascii="Arial" w:hAnsi="Arial" w:cs="Arial"/>
                      <w:sz w:val="18"/>
                      <w:szCs w:val="18"/>
                      <w:lang w:val="en-US"/>
                    </w:rPr>
                    <w:t>.</w:t>
                  </w:r>
                  <w:r w:rsidRPr="000D012F">
                    <w:rPr>
                      <w:rFonts w:ascii="Arial" w:hAnsi="Arial" w:cs="Arial"/>
                      <w:sz w:val="18"/>
                      <w:szCs w:val="18"/>
                      <w:lang w:val="en-US"/>
                    </w:rPr>
                    <w:t>trcont</w:t>
                  </w:r>
                  <w:r w:rsidRPr="007D36EC">
                    <w:rPr>
                      <w:rFonts w:ascii="Arial" w:hAnsi="Arial" w:cs="Arial"/>
                      <w:sz w:val="18"/>
                      <w:szCs w:val="18"/>
                      <w:lang w:val="en-US"/>
                    </w:rPr>
                    <w:t>.</w:t>
                  </w:r>
                  <w:r w:rsidRPr="000D012F">
                    <w:rPr>
                      <w:rFonts w:ascii="Arial" w:hAnsi="Arial" w:cs="Arial"/>
                      <w:sz w:val="18"/>
                      <w:szCs w:val="18"/>
                      <w:lang w:val="en-US"/>
                    </w:rPr>
                    <w:t>ru</w:t>
                  </w:r>
                </w:p>
                <w:p w:rsidR="00471C84" w:rsidRPr="007D36EC" w:rsidRDefault="00471C84" w:rsidP="00471C84">
                  <w:pPr>
                    <w:rPr>
                      <w:rFonts w:ascii="Arial" w:hAnsi="Arial" w:cs="Arial"/>
                      <w:sz w:val="18"/>
                      <w:szCs w:val="18"/>
                      <w:lang w:val="en-US"/>
                    </w:rPr>
                  </w:pPr>
                </w:p>
                <w:p w:rsidR="00471C84" w:rsidRPr="007D36EC" w:rsidRDefault="00471C84" w:rsidP="00471C84">
                  <w:pPr>
                    <w:tabs>
                      <w:tab w:val="right" w:pos="4253"/>
                    </w:tabs>
                    <w:rPr>
                      <w:rFonts w:ascii="Arial" w:hAnsi="Arial" w:cs="Arial"/>
                      <w:color w:val="002D53"/>
                      <w:sz w:val="18"/>
                      <w:szCs w:val="18"/>
                      <w:u w:val="single"/>
                      <w:lang w:val="en-US"/>
                    </w:rPr>
                  </w:pPr>
                </w:p>
                <w:p w:rsidR="00471C84" w:rsidRPr="002B74CE" w:rsidRDefault="00471C84" w:rsidP="00471C84">
                  <w:pPr>
                    <w:tabs>
                      <w:tab w:val="right" w:pos="4253"/>
                    </w:tabs>
                    <w:rPr>
                      <w:rFonts w:ascii="Arial" w:hAnsi="Arial" w:cs="Arial"/>
                      <w:color w:val="002D53"/>
                      <w:sz w:val="18"/>
                      <w:szCs w:val="18"/>
                      <w:lang w:val="en-US"/>
                    </w:rPr>
                  </w:pPr>
                  <w:r w:rsidRPr="007D36EC">
                    <w:rPr>
                      <w:rFonts w:ascii="Arial" w:hAnsi="Arial" w:cs="Arial"/>
                      <w:color w:val="002D53"/>
                      <w:sz w:val="18"/>
                      <w:szCs w:val="18"/>
                      <w:u w:val="single"/>
                      <w:lang w:val="en-US"/>
                    </w:rPr>
                    <w:t xml:space="preserve">                                </w:t>
                  </w:r>
                  <w:r w:rsidRPr="007D36EC">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471C84" w:rsidRPr="000D012F" w:rsidRDefault="00471C84"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EE5676" w:rsidRDefault="00F64FCD" w:rsidP="00F64FCD">
      <w:pPr>
        <w:ind w:left="4536"/>
        <w:rPr>
          <w:sz w:val="28"/>
          <w:szCs w:val="28"/>
        </w:rPr>
      </w:pPr>
    </w:p>
    <w:p w:rsidR="00F64FCD" w:rsidRPr="00EE5676" w:rsidRDefault="00F64FCD" w:rsidP="00F64FCD">
      <w:pPr>
        <w:ind w:left="4536"/>
        <w:rPr>
          <w:sz w:val="28"/>
          <w:szCs w:val="28"/>
        </w:rPr>
      </w:pPr>
    </w:p>
    <w:p w:rsidR="00F64FCD" w:rsidRPr="00EE5676" w:rsidRDefault="00F64FCD" w:rsidP="00F64FCD">
      <w:pPr>
        <w:ind w:left="4536"/>
        <w:rPr>
          <w:sz w:val="28"/>
          <w:szCs w:val="28"/>
        </w:rPr>
      </w:pPr>
    </w:p>
    <w:p w:rsidR="00F64FCD" w:rsidRPr="00EE5676" w:rsidRDefault="00F64FCD" w:rsidP="00F64FCD">
      <w:pPr>
        <w:ind w:left="4536"/>
        <w:rPr>
          <w:sz w:val="28"/>
          <w:szCs w:val="28"/>
        </w:rPr>
      </w:pPr>
    </w:p>
    <w:p w:rsidR="00F64FCD" w:rsidRPr="00EE5676" w:rsidRDefault="00F64FCD" w:rsidP="00F64FCD">
      <w:pPr>
        <w:rPr>
          <w:sz w:val="28"/>
          <w:szCs w:val="28"/>
        </w:rPr>
      </w:pPr>
    </w:p>
    <w:p w:rsidR="00F64FCD" w:rsidRPr="00EE5676" w:rsidRDefault="00F64FCD" w:rsidP="00F64FCD">
      <w:pPr>
        <w:ind w:firstLine="567"/>
        <w:rPr>
          <w:sz w:val="28"/>
          <w:szCs w:val="28"/>
        </w:rPr>
      </w:pPr>
    </w:p>
    <w:p w:rsidR="00F64FCD" w:rsidRPr="00EE5676" w:rsidRDefault="00F64FCD" w:rsidP="00F64FCD">
      <w:pPr>
        <w:jc w:val="center"/>
        <w:rPr>
          <w:sz w:val="28"/>
          <w:szCs w:val="28"/>
        </w:rPr>
      </w:pPr>
    </w:p>
    <w:p w:rsidR="00942AAD" w:rsidRPr="00EE5676" w:rsidRDefault="00942AAD" w:rsidP="00942AAD">
      <w:pPr>
        <w:tabs>
          <w:tab w:val="left" w:pos="1305"/>
        </w:tabs>
        <w:rPr>
          <w:b/>
          <w:color w:val="FF0000"/>
          <w:sz w:val="28"/>
          <w:szCs w:val="28"/>
        </w:rPr>
      </w:pPr>
      <w:r w:rsidRPr="00EE5676">
        <w:rPr>
          <w:b/>
          <w:sz w:val="28"/>
          <w:szCs w:val="28"/>
        </w:rPr>
        <w:tab/>
      </w:r>
    </w:p>
    <w:p w:rsidR="007813D2" w:rsidRPr="00C31511" w:rsidRDefault="007813D2" w:rsidP="007813D2">
      <w:pPr>
        <w:ind w:left="3969"/>
        <w:rPr>
          <w:b/>
          <w:sz w:val="28"/>
          <w:szCs w:val="28"/>
        </w:rPr>
      </w:pPr>
      <w:r w:rsidRPr="00C31511">
        <w:rPr>
          <w:b/>
          <w:sz w:val="28"/>
          <w:szCs w:val="28"/>
        </w:rPr>
        <w:t>ВНИМАНИЕ!</w:t>
      </w:r>
    </w:p>
    <w:p w:rsidR="007813D2" w:rsidRPr="00EE5676" w:rsidRDefault="007813D2" w:rsidP="007813D2">
      <w:pPr>
        <w:jc w:val="both"/>
        <w:rPr>
          <w:bCs/>
          <w:sz w:val="28"/>
          <w:szCs w:val="28"/>
        </w:rPr>
      </w:pPr>
    </w:p>
    <w:p w:rsidR="000B27C3" w:rsidRPr="00EE5676" w:rsidRDefault="000D3D2A" w:rsidP="000B27C3">
      <w:pPr>
        <w:pStyle w:val="11"/>
        <w:suppressAutoHyphens/>
        <w:ind w:firstLine="0"/>
        <w:jc w:val="center"/>
        <w:rPr>
          <w:b/>
          <w:bCs/>
          <w:szCs w:val="28"/>
        </w:rPr>
      </w:pPr>
      <w:r w:rsidRPr="00EE5676">
        <w:rPr>
          <w:b/>
          <w:bCs/>
          <w:szCs w:val="28"/>
        </w:rPr>
        <w:t>ПАО «ТрансКонтейнер» информирует</w:t>
      </w:r>
      <w:r w:rsidR="00E823B7" w:rsidRPr="00EE5676">
        <w:rPr>
          <w:b/>
          <w:bCs/>
          <w:szCs w:val="28"/>
        </w:rPr>
        <w:t xml:space="preserve"> </w:t>
      </w:r>
    </w:p>
    <w:p w:rsidR="00EE5676" w:rsidRPr="00EE5676" w:rsidRDefault="000D3D2A" w:rsidP="00EB5928">
      <w:pPr>
        <w:pStyle w:val="11"/>
        <w:suppressAutoHyphens/>
        <w:jc w:val="center"/>
        <w:rPr>
          <w:szCs w:val="28"/>
        </w:rPr>
      </w:pPr>
      <w:r w:rsidRPr="00EE5676">
        <w:rPr>
          <w:b/>
          <w:bCs/>
          <w:szCs w:val="28"/>
        </w:rPr>
        <w:t>о внесении изменений</w:t>
      </w:r>
      <w:r w:rsidR="000B27C3" w:rsidRPr="00EE5676">
        <w:rPr>
          <w:b/>
          <w:bCs/>
          <w:szCs w:val="28"/>
        </w:rPr>
        <w:t xml:space="preserve"> </w:t>
      </w:r>
      <w:r w:rsidR="00715AD4" w:rsidRPr="00EE5676">
        <w:rPr>
          <w:b/>
          <w:bCs/>
          <w:szCs w:val="28"/>
        </w:rPr>
        <w:t>в извещение и</w:t>
      </w:r>
      <w:r w:rsidR="00C16D26" w:rsidRPr="00EE5676">
        <w:rPr>
          <w:b/>
          <w:bCs/>
          <w:szCs w:val="28"/>
        </w:rPr>
        <w:t xml:space="preserve"> </w:t>
      </w:r>
      <w:r w:rsidR="00942AAD" w:rsidRPr="00EE5676">
        <w:rPr>
          <w:b/>
          <w:bCs/>
          <w:szCs w:val="28"/>
        </w:rPr>
        <w:t xml:space="preserve">документацию </w:t>
      </w:r>
      <w:r w:rsidR="00912424" w:rsidRPr="00912424">
        <w:rPr>
          <w:b/>
          <w:bCs/>
          <w:szCs w:val="28"/>
        </w:rPr>
        <w:t>Запрос</w:t>
      </w:r>
      <w:r w:rsidR="00912424">
        <w:rPr>
          <w:b/>
          <w:bCs/>
          <w:szCs w:val="28"/>
        </w:rPr>
        <w:t>а</w:t>
      </w:r>
      <w:r w:rsidR="00912424" w:rsidRPr="00912424">
        <w:rPr>
          <w:b/>
          <w:bCs/>
          <w:szCs w:val="28"/>
        </w:rPr>
        <w:t xml:space="preserve"> предложений </w:t>
      </w:r>
      <w:r w:rsidR="00912424" w:rsidRPr="00912424">
        <w:rPr>
          <w:b/>
          <w:szCs w:val="28"/>
        </w:rPr>
        <w:t>№ ЗП-НКПГОРЬК-17-0032 на поставку хозяйственных товаров и химических реактивов для нужд филиала ПАО "ТрансКонтейнер" на Горьковской железной дороге</w:t>
      </w:r>
      <w:r w:rsidR="00EE5676" w:rsidRPr="00EE5676">
        <w:rPr>
          <w:b/>
          <w:bCs/>
          <w:szCs w:val="28"/>
        </w:rPr>
        <w:t xml:space="preserve"> </w:t>
      </w:r>
      <w:r w:rsidR="00EE5676" w:rsidRPr="00EE5676">
        <w:rPr>
          <w:rFonts w:eastAsia="Arial"/>
          <w:b/>
          <w:szCs w:val="28"/>
          <w:lang w:eastAsia="ar-SA"/>
        </w:rPr>
        <w:t xml:space="preserve">(далее – </w:t>
      </w:r>
      <w:r w:rsidR="00912424" w:rsidRPr="00912424">
        <w:rPr>
          <w:rFonts w:eastAsia="Arial"/>
          <w:b/>
          <w:szCs w:val="28"/>
          <w:lang w:eastAsia="ar-SA"/>
        </w:rPr>
        <w:t>Запрос предложений</w:t>
      </w:r>
      <w:r w:rsidR="00EE5676" w:rsidRPr="00EE5676">
        <w:rPr>
          <w:rFonts w:eastAsia="Arial"/>
          <w:b/>
          <w:szCs w:val="28"/>
          <w:lang w:eastAsia="ar-SA"/>
        </w:rPr>
        <w:t>)</w:t>
      </w:r>
    </w:p>
    <w:p w:rsidR="007813D2" w:rsidRPr="00EE5676" w:rsidRDefault="007813D2" w:rsidP="000B27C3">
      <w:pPr>
        <w:pStyle w:val="11"/>
        <w:suppressAutoHyphens/>
        <w:ind w:left="709" w:firstLine="0"/>
        <w:rPr>
          <w:b/>
          <w:szCs w:val="28"/>
        </w:rPr>
      </w:pPr>
    </w:p>
    <w:p w:rsidR="00E35293" w:rsidRPr="00EE5676" w:rsidRDefault="00FB5D17" w:rsidP="00E35293">
      <w:pPr>
        <w:pStyle w:val="a3"/>
        <w:numPr>
          <w:ilvl w:val="0"/>
          <w:numId w:val="15"/>
        </w:numPr>
        <w:tabs>
          <w:tab w:val="left" w:pos="1134"/>
        </w:tabs>
        <w:ind w:left="0" w:firstLine="709"/>
        <w:jc w:val="both"/>
        <w:rPr>
          <w:b/>
          <w:sz w:val="28"/>
          <w:szCs w:val="28"/>
        </w:rPr>
      </w:pPr>
      <w:r w:rsidRPr="00EE5676">
        <w:rPr>
          <w:b/>
          <w:sz w:val="28"/>
          <w:szCs w:val="28"/>
        </w:rPr>
        <w:t xml:space="preserve">В извещении </w:t>
      </w:r>
      <w:r w:rsidR="00E35293" w:rsidRPr="00EE5676">
        <w:rPr>
          <w:b/>
          <w:sz w:val="28"/>
          <w:szCs w:val="28"/>
        </w:rPr>
        <w:t xml:space="preserve">о проведении </w:t>
      </w:r>
      <w:r w:rsidR="00912424" w:rsidRPr="00912424">
        <w:rPr>
          <w:b/>
          <w:sz w:val="28"/>
          <w:szCs w:val="28"/>
        </w:rPr>
        <w:t>Запрос предложений</w:t>
      </w:r>
      <w:r w:rsidR="00E35293" w:rsidRPr="00EE5676">
        <w:rPr>
          <w:b/>
          <w:sz w:val="28"/>
          <w:szCs w:val="28"/>
        </w:rPr>
        <w:t>:</w:t>
      </w:r>
    </w:p>
    <w:p w:rsidR="002573F3" w:rsidRPr="00EE5676" w:rsidRDefault="00E35293" w:rsidP="00E35293">
      <w:pPr>
        <w:pStyle w:val="a3"/>
        <w:numPr>
          <w:ilvl w:val="1"/>
          <w:numId w:val="15"/>
        </w:numPr>
        <w:tabs>
          <w:tab w:val="left" w:pos="1134"/>
        </w:tabs>
        <w:ind w:left="0" w:firstLine="709"/>
        <w:jc w:val="both"/>
        <w:rPr>
          <w:sz w:val="28"/>
          <w:szCs w:val="28"/>
        </w:rPr>
      </w:pPr>
      <w:r w:rsidRPr="00EE5676">
        <w:rPr>
          <w:b/>
          <w:i/>
          <w:sz w:val="28"/>
          <w:szCs w:val="28"/>
          <w:u w:val="single"/>
        </w:rPr>
        <w:t xml:space="preserve"> </w:t>
      </w:r>
      <w:r w:rsidR="00FB5D17" w:rsidRPr="00EE5676">
        <w:rPr>
          <w:b/>
          <w:i/>
          <w:sz w:val="28"/>
          <w:szCs w:val="28"/>
          <w:u w:val="single"/>
        </w:rPr>
        <w:t>вместо текста:</w:t>
      </w:r>
      <w:r w:rsidR="00FB5D17" w:rsidRPr="00EE5676">
        <w:rPr>
          <w:sz w:val="28"/>
          <w:szCs w:val="28"/>
        </w:rPr>
        <w:t xml:space="preserve"> </w:t>
      </w:r>
    </w:p>
    <w:p w:rsidR="00715AD4" w:rsidRPr="00EE5676" w:rsidRDefault="002573F3" w:rsidP="00912424">
      <w:pPr>
        <w:pStyle w:val="a3"/>
        <w:ind w:left="0" w:firstLine="567"/>
        <w:jc w:val="both"/>
        <w:rPr>
          <w:sz w:val="28"/>
          <w:szCs w:val="28"/>
        </w:rPr>
      </w:pPr>
      <w:r w:rsidRPr="00EE5676">
        <w:rPr>
          <w:sz w:val="28"/>
          <w:szCs w:val="28"/>
        </w:rPr>
        <w:t>«</w:t>
      </w:r>
      <w:r w:rsidR="00912424" w:rsidRPr="00912424">
        <w:rPr>
          <w:sz w:val="28"/>
          <w:szCs w:val="28"/>
        </w:rPr>
        <w:t>Начальная (максимальная) цена договора: составляет 9507</w:t>
      </w:r>
      <w:r w:rsidR="00912424">
        <w:rPr>
          <w:sz w:val="28"/>
          <w:szCs w:val="28"/>
        </w:rPr>
        <w:t>5</w:t>
      </w:r>
      <w:r w:rsidR="00912424" w:rsidRPr="00912424">
        <w:rPr>
          <w:sz w:val="28"/>
          <w:szCs w:val="28"/>
        </w:rPr>
        <w:t>0,00 (Девятьсот пятьдесят тысяч семьсот</w:t>
      </w:r>
      <w:r w:rsidR="00912424">
        <w:rPr>
          <w:sz w:val="28"/>
          <w:szCs w:val="28"/>
        </w:rPr>
        <w:t xml:space="preserve"> пятьдесят</w:t>
      </w:r>
      <w:r w:rsidR="00912424" w:rsidRPr="00912424">
        <w:rPr>
          <w:sz w:val="28"/>
          <w:szCs w:val="28"/>
        </w:rPr>
        <w:t xml:space="preserve"> рублей 00 копеек) рублей с учетом всех налогов (кроме НДС)</w:t>
      </w:r>
      <w:r w:rsidRPr="00EE5676">
        <w:rPr>
          <w:sz w:val="28"/>
          <w:szCs w:val="28"/>
        </w:rPr>
        <w:t>»</w:t>
      </w:r>
    </w:p>
    <w:p w:rsidR="002573F3" w:rsidRPr="00EE5676" w:rsidRDefault="002573F3" w:rsidP="002573F3">
      <w:pPr>
        <w:pStyle w:val="a3"/>
        <w:tabs>
          <w:tab w:val="left" w:pos="1134"/>
        </w:tabs>
        <w:ind w:left="0" w:firstLine="851"/>
        <w:jc w:val="both"/>
        <w:rPr>
          <w:b/>
          <w:i/>
          <w:sz w:val="28"/>
          <w:szCs w:val="28"/>
          <w:u w:val="single"/>
        </w:rPr>
      </w:pPr>
      <w:r w:rsidRPr="00EE5676">
        <w:rPr>
          <w:b/>
          <w:i/>
          <w:sz w:val="28"/>
          <w:szCs w:val="28"/>
          <w:u w:val="single"/>
        </w:rPr>
        <w:t xml:space="preserve">указать: </w:t>
      </w:r>
    </w:p>
    <w:p w:rsidR="002573F3" w:rsidRPr="00EE5676" w:rsidRDefault="002573F3" w:rsidP="00AB0C5E">
      <w:pPr>
        <w:pStyle w:val="a3"/>
        <w:ind w:left="0" w:firstLine="567"/>
        <w:jc w:val="both"/>
        <w:rPr>
          <w:sz w:val="28"/>
          <w:szCs w:val="28"/>
        </w:rPr>
      </w:pPr>
      <w:r w:rsidRPr="00EE5676">
        <w:rPr>
          <w:sz w:val="28"/>
          <w:szCs w:val="28"/>
        </w:rPr>
        <w:t>«</w:t>
      </w:r>
      <w:r w:rsidR="00912424" w:rsidRPr="00912424">
        <w:rPr>
          <w:sz w:val="28"/>
          <w:szCs w:val="28"/>
        </w:rPr>
        <w:t>Начальная (максимальная) цена договора: составляет 950700,00 (Девятьсот пятьдесят тысяч семьсот рублей 00 копеек) рублей с учетом всех налогов (кроме НДС)</w:t>
      </w:r>
      <w:r w:rsidRPr="00EE5676">
        <w:rPr>
          <w:sz w:val="28"/>
          <w:szCs w:val="28"/>
        </w:rPr>
        <w:t>».</w:t>
      </w:r>
    </w:p>
    <w:p w:rsidR="008001D4" w:rsidRPr="00EE5676" w:rsidRDefault="008001D4" w:rsidP="008001D4">
      <w:pPr>
        <w:jc w:val="both"/>
        <w:rPr>
          <w:sz w:val="28"/>
          <w:szCs w:val="28"/>
        </w:rPr>
      </w:pPr>
    </w:p>
    <w:p w:rsidR="001F5602" w:rsidRDefault="001F5602" w:rsidP="00AB0C5E">
      <w:pPr>
        <w:pStyle w:val="a3"/>
        <w:numPr>
          <w:ilvl w:val="0"/>
          <w:numId w:val="15"/>
        </w:numPr>
        <w:tabs>
          <w:tab w:val="left" w:pos="1134"/>
        </w:tabs>
        <w:ind w:left="0" w:firstLine="709"/>
        <w:jc w:val="both"/>
        <w:rPr>
          <w:b/>
          <w:sz w:val="28"/>
          <w:szCs w:val="28"/>
        </w:rPr>
      </w:pPr>
      <w:r w:rsidRPr="00EE5676">
        <w:rPr>
          <w:b/>
          <w:sz w:val="28"/>
          <w:szCs w:val="28"/>
        </w:rPr>
        <w:t>В документации о закупке:</w:t>
      </w:r>
    </w:p>
    <w:p w:rsidR="00912424" w:rsidRPr="00912424" w:rsidRDefault="00912424" w:rsidP="00912424">
      <w:pPr>
        <w:pStyle w:val="a3"/>
        <w:numPr>
          <w:ilvl w:val="1"/>
          <w:numId w:val="15"/>
        </w:numPr>
        <w:tabs>
          <w:tab w:val="left" w:pos="1134"/>
        </w:tabs>
        <w:ind w:left="0" w:firstLine="567"/>
        <w:jc w:val="both"/>
        <w:rPr>
          <w:sz w:val="28"/>
          <w:szCs w:val="28"/>
        </w:rPr>
      </w:pPr>
      <w:r>
        <w:rPr>
          <w:sz w:val="28"/>
          <w:szCs w:val="28"/>
        </w:rPr>
        <w:t>Исключить п</w:t>
      </w:r>
      <w:r w:rsidRPr="00EE5676">
        <w:rPr>
          <w:sz w:val="28"/>
          <w:szCs w:val="28"/>
        </w:rPr>
        <w:t xml:space="preserve">ункт </w:t>
      </w:r>
      <w:r w:rsidRPr="00912424">
        <w:rPr>
          <w:sz w:val="28"/>
          <w:szCs w:val="28"/>
        </w:rPr>
        <w:t>4.2.3.</w:t>
      </w:r>
      <w:r>
        <w:rPr>
          <w:sz w:val="28"/>
          <w:szCs w:val="28"/>
        </w:rPr>
        <w:t xml:space="preserve"> </w:t>
      </w:r>
      <w:proofErr w:type="gramStart"/>
      <w:r>
        <w:rPr>
          <w:sz w:val="28"/>
          <w:szCs w:val="28"/>
        </w:rPr>
        <w:t>Раздела 4 «Техническое задание» «</w:t>
      </w:r>
      <w:r w:rsidRPr="00912424">
        <w:rPr>
          <w:sz w:val="28"/>
          <w:szCs w:val="28"/>
        </w:rPr>
        <w:t>Изменение цены договора: цена по договору, заключаемому по результатам проведения Запроса предложений в электронной форме, в процессе исполнения договора может быть увеличена не более чем на 10% (Десять процентов)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w:t>
      </w:r>
      <w:proofErr w:type="gramEnd"/>
    </w:p>
    <w:p w:rsidR="00912424" w:rsidRPr="00EE5676" w:rsidRDefault="00912424" w:rsidP="00912424">
      <w:pPr>
        <w:pStyle w:val="a3"/>
        <w:tabs>
          <w:tab w:val="left" w:pos="1134"/>
        </w:tabs>
        <w:ind w:left="0" w:firstLine="567"/>
        <w:jc w:val="both"/>
        <w:rPr>
          <w:b/>
          <w:sz w:val="28"/>
          <w:szCs w:val="28"/>
        </w:rPr>
      </w:pPr>
      <w:r w:rsidRPr="00912424">
        <w:rPr>
          <w:sz w:val="28"/>
          <w:szCs w:val="28"/>
        </w:rPr>
        <w:t>Единичные расценки должны оставаться неизменными в течение всего срока действия Заявки и договора поставки</w:t>
      </w:r>
      <w:proofErr w:type="gramStart"/>
      <w:r w:rsidRPr="00912424">
        <w:rPr>
          <w:sz w:val="28"/>
          <w:szCs w:val="28"/>
        </w:rPr>
        <w:t>.</w:t>
      </w:r>
      <w:r>
        <w:rPr>
          <w:sz w:val="28"/>
          <w:szCs w:val="28"/>
        </w:rPr>
        <w:t>»</w:t>
      </w:r>
      <w:proofErr w:type="gramEnd"/>
    </w:p>
    <w:p w:rsidR="00223F8D" w:rsidRPr="00EE5676" w:rsidRDefault="00966265" w:rsidP="00912424">
      <w:pPr>
        <w:pStyle w:val="a3"/>
        <w:numPr>
          <w:ilvl w:val="1"/>
          <w:numId w:val="15"/>
        </w:numPr>
        <w:tabs>
          <w:tab w:val="left" w:pos="1134"/>
        </w:tabs>
        <w:ind w:left="0" w:firstLine="567"/>
        <w:jc w:val="both"/>
        <w:rPr>
          <w:sz w:val="28"/>
          <w:szCs w:val="28"/>
        </w:rPr>
      </w:pPr>
      <w:r w:rsidRPr="00EE5676">
        <w:rPr>
          <w:sz w:val="28"/>
          <w:szCs w:val="28"/>
        </w:rPr>
        <w:t xml:space="preserve">Пункт </w:t>
      </w:r>
      <w:r w:rsidR="00912424">
        <w:rPr>
          <w:sz w:val="28"/>
          <w:szCs w:val="28"/>
        </w:rPr>
        <w:t>9</w:t>
      </w:r>
      <w:r w:rsidRPr="00EE5676">
        <w:rPr>
          <w:sz w:val="28"/>
          <w:szCs w:val="28"/>
        </w:rPr>
        <w:t xml:space="preserve"> раздела 5 «Информационная карта» документации о закупке изложить в следующей редакции:</w:t>
      </w:r>
    </w:p>
    <w:tbl>
      <w:tblPr>
        <w:tblW w:w="985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966265" w:rsidRPr="00EE5676" w:rsidTr="00912424">
        <w:tc>
          <w:tcPr>
            <w:tcW w:w="534" w:type="dxa"/>
            <w:vAlign w:val="center"/>
          </w:tcPr>
          <w:p w:rsidR="00966265" w:rsidRPr="00EE5676" w:rsidRDefault="00966265" w:rsidP="00EE5676">
            <w:pPr>
              <w:pStyle w:val="Default"/>
              <w:jc w:val="center"/>
              <w:rPr>
                <w:b/>
                <w:color w:val="auto"/>
                <w:sz w:val="28"/>
                <w:szCs w:val="28"/>
              </w:rPr>
            </w:pPr>
            <w:r w:rsidRPr="00EE5676">
              <w:rPr>
                <w:b/>
                <w:color w:val="auto"/>
                <w:sz w:val="28"/>
                <w:szCs w:val="28"/>
              </w:rPr>
              <w:t xml:space="preserve">№ </w:t>
            </w:r>
            <w:proofErr w:type="spellStart"/>
            <w:proofErr w:type="gramStart"/>
            <w:r w:rsidRPr="00EE5676">
              <w:rPr>
                <w:b/>
                <w:color w:val="auto"/>
                <w:sz w:val="28"/>
                <w:szCs w:val="28"/>
              </w:rPr>
              <w:t>п</w:t>
            </w:r>
            <w:proofErr w:type="spellEnd"/>
            <w:proofErr w:type="gramEnd"/>
            <w:r w:rsidRPr="00EE5676">
              <w:rPr>
                <w:b/>
                <w:color w:val="auto"/>
                <w:sz w:val="28"/>
                <w:szCs w:val="28"/>
              </w:rPr>
              <w:t>/</w:t>
            </w:r>
            <w:proofErr w:type="spellStart"/>
            <w:r w:rsidRPr="00EE5676">
              <w:rPr>
                <w:b/>
                <w:color w:val="auto"/>
                <w:sz w:val="28"/>
                <w:szCs w:val="28"/>
              </w:rPr>
              <w:t>п</w:t>
            </w:r>
            <w:proofErr w:type="spellEnd"/>
          </w:p>
          <w:p w:rsidR="00966265" w:rsidRPr="00EE5676" w:rsidRDefault="00966265" w:rsidP="00EE5676">
            <w:pPr>
              <w:pStyle w:val="11"/>
              <w:ind w:firstLine="0"/>
              <w:jc w:val="center"/>
              <w:rPr>
                <w:b/>
                <w:szCs w:val="28"/>
              </w:rPr>
            </w:pPr>
          </w:p>
        </w:tc>
        <w:tc>
          <w:tcPr>
            <w:tcW w:w="2551" w:type="dxa"/>
            <w:vAlign w:val="center"/>
          </w:tcPr>
          <w:p w:rsidR="00966265" w:rsidRPr="00EE5676" w:rsidRDefault="00966265" w:rsidP="00EE5676">
            <w:pPr>
              <w:pStyle w:val="Default"/>
              <w:jc w:val="center"/>
              <w:rPr>
                <w:b/>
                <w:color w:val="auto"/>
                <w:sz w:val="28"/>
                <w:szCs w:val="28"/>
              </w:rPr>
            </w:pPr>
            <w:r w:rsidRPr="00EE5676">
              <w:rPr>
                <w:b/>
                <w:color w:val="auto"/>
                <w:sz w:val="28"/>
                <w:szCs w:val="28"/>
              </w:rPr>
              <w:lastRenderedPageBreak/>
              <w:t xml:space="preserve">Наименование </w:t>
            </w:r>
            <w:proofErr w:type="spellStart"/>
            <w:proofErr w:type="gramStart"/>
            <w:r w:rsidRPr="00EE5676">
              <w:rPr>
                <w:b/>
                <w:color w:val="auto"/>
                <w:sz w:val="28"/>
                <w:szCs w:val="28"/>
              </w:rPr>
              <w:t>п</w:t>
            </w:r>
            <w:proofErr w:type="spellEnd"/>
            <w:proofErr w:type="gramEnd"/>
            <w:r w:rsidRPr="00EE5676">
              <w:rPr>
                <w:b/>
                <w:color w:val="auto"/>
                <w:sz w:val="28"/>
                <w:szCs w:val="28"/>
              </w:rPr>
              <w:t>/</w:t>
            </w:r>
            <w:proofErr w:type="spellStart"/>
            <w:r w:rsidRPr="00EE5676">
              <w:rPr>
                <w:b/>
                <w:color w:val="auto"/>
                <w:sz w:val="28"/>
                <w:szCs w:val="28"/>
              </w:rPr>
              <w:t>п</w:t>
            </w:r>
            <w:proofErr w:type="spellEnd"/>
          </w:p>
        </w:tc>
        <w:tc>
          <w:tcPr>
            <w:tcW w:w="6768" w:type="dxa"/>
            <w:vAlign w:val="center"/>
          </w:tcPr>
          <w:p w:rsidR="00966265" w:rsidRPr="00EE5676" w:rsidRDefault="00966265" w:rsidP="00EE5676">
            <w:pPr>
              <w:pStyle w:val="Default"/>
              <w:jc w:val="center"/>
              <w:rPr>
                <w:b/>
                <w:color w:val="auto"/>
                <w:sz w:val="28"/>
                <w:szCs w:val="28"/>
              </w:rPr>
            </w:pPr>
            <w:r w:rsidRPr="00EE5676">
              <w:rPr>
                <w:b/>
                <w:color w:val="auto"/>
                <w:sz w:val="28"/>
                <w:szCs w:val="28"/>
              </w:rPr>
              <w:t>Содержание</w:t>
            </w:r>
            <w:r w:rsidRPr="00EE5676">
              <w:rPr>
                <w:i/>
                <w:color w:val="auto"/>
                <w:sz w:val="28"/>
                <w:szCs w:val="28"/>
              </w:rPr>
              <w:t xml:space="preserve"> </w:t>
            </w:r>
          </w:p>
        </w:tc>
      </w:tr>
      <w:tr w:rsidR="00912424" w:rsidRPr="00EE5676" w:rsidTr="00912424">
        <w:tc>
          <w:tcPr>
            <w:tcW w:w="534" w:type="dxa"/>
          </w:tcPr>
          <w:p w:rsidR="00912424" w:rsidRPr="00F86FAA" w:rsidRDefault="00912424" w:rsidP="00D76B3A">
            <w:pPr>
              <w:pStyle w:val="11"/>
              <w:ind w:firstLine="0"/>
              <w:rPr>
                <w:b/>
                <w:sz w:val="24"/>
                <w:szCs w:val="24"/>
              </w:rPr>
            </w:pPr>
            <w:r w:rsidRPr="00F86FAA">
              <w:rPr>
                <w:b/>
                <w:sz w:val="24"/>
                <w:szCs w:val="24"/>
              </w:rPr>
              <w:lastRenderedPageBreak/>
              <w:t>5.</w:t>
            </w:r>
          </w:p>
        </w:tc>
        <w:tc>
          <w:tcPr>
            <w:tcW w:w="2551" w:type="dxa"/>
          </w:tcPr>
          <w:p w:rsidR="00912424" w:rsidRPr="00F86FAA" w:rsidRDefault="00912424" w:rsidP="00D76B3A">
            <w:pPr>
              <w:pStyle w:val="Default"/>
              <w:rPr>
                <w:b/>
                <w:color w:val="auto"/>
              </w:rPr>
            </w:pPr>
            <w:r w:rsidRPr="00F86FAA">
              <w:rPr>
                <w:b/>
                <w:color w:val="auto"/>
              </w:rPr>
              <w:t>Начальная (максимальная) цена договора/ цена лота</w:t>
            </w:r>
          </w:p>
        </w:tc>
        <w:tc>
          <w:tcPr>
            <w:tcW w:w="6768" w:type="dxa"/>
          </w:tcPr>
          <w:p w:rsidR="00912424" w:rsidRPr="003F67B3" w:rsidRDefault="00912424" w:rsidP="00D76B3A">
            <w:pPr>
              <w:pStyle w:val="11"/>
              <w:ind w:firstLine="0"/>
              <w:rPr>
                <w:sz w:val="24"/>
                <w:szCs w:val="24"/>
              </w:rPr>
            </w:pPr>
            <w:r w:rsidRPr="003F67B3">
              <w:rPr>
                <w:sz w:val="24"/>
                <w:szCs w:val="24"/>
              </w:rPr>
              <w:t xml:space="preserve">Начальная (максимальная) цена договора составляет </w:t>
            </w:r>
            <w:r>
              <w:rPr>
                <w:sz w:val="24"/>
                <w:szCs w:val="24"/>
              </w:rPr>
              <w:t>9507</w:t>
            </w:r>
            <w:r>
              <w:rPr>
                <w:sz w:val="24"/>
                <w:szCs w:val="24"/>
              </w:rPr>
              <w:t>0</w:t>
            </w:r>
            <w:r w:rsidRPr="003F67B3">
              <w:rPr>
                <w:sz w:val="24"/>
                <w:szCs w:val="24"/>
              </w:rPr>
              <w:t>0,00 (</w:t>
            </w:r>
            <w:r>
              <w:rPr>
                <w:sz w:val="24"/>
                <w:szCs w:val="24"/>
              </w:rPr>
              <w:t xml:space="preserve">Девятьсот пятьдесят тысяч семьсот </w:t>
            </w:r>
            <w:r w:rsidRPr="003F67B3">
              <w:rPr>
                <w:sz w:val="24"/>
                <w:szCs w:val="24"/>
              </w:rPr>
              <w:t>рублей 00 копеек) рублей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w:t>
            </w:r>
          </w:p>
          <w:p w:rsidR="00912424" w:rsidRPr="00F86FAA" w:rsidRDefault="00912424" w:rsidP="00D76B3A">
            <w:pPr>
              <w:pStyle w:val="11"/>
              <w:ind w:firstLine="0"/>
              <w:rPr>
                <w:i/>
                <w:sz w:val="24"/>
                <w:szCs w:val="24"/>
              </w:rPr>
            </w:pPr>
            <w:r w:rsidRPr="000E0D7D">
              <w:rPr>
                <w:sz w:val="24"/>
                <w:szCs w:val="24"/>
              </w:rPr>
              <w:t>Сумма НДС и условия начисления определяются в соответствии с законодательством Российской Федерации.</w:t>
            </w:r>
          </w:p>
        </w:tc>
      </w:tr>
      <w:tr w:rsidR="00912424" w:rsidRPr="00EE5676" w:rsidTr="00912424">
        <w:tc>
          <w:tcPr>
            <w:tcW w:w="534" w:type="dxa"/>
          </w:tcPr>
          <w:p w:rsidR="00912424" w:rsidRPr="00F86FAA" w:rsidRDefault="00912424" w:rsidP="00D76B3A">
            <w:pPr>
              <w:pStyle w:val="11"/>
              <w:ind w:firstLine="0"/>
              <w:rPr>
                <w:b/>
                <w:sz w:val="24"/>
                <w:szCs w:val="24"/>
              </w:rPr>
            </w:pPr>
            <w:r>
              <w:rPr>
                <w:b/>
                <w:sz w:val="24"/>
                <w:szCs w:val="24"/>
              </w:rPr>
              <w:t>9.</w:t>
            </w:r>
          </w:p>
        </w:tc>
        <w:tc>
          <w:tcPr>
            <w:tcW w:w="2551" w:type="dxa"/>
          </w:tcPr>
          <w:p w:rsidR="00912424" w:rsidRPr="00F86FAA" w:rsidRDefault="00912424" w:rsidP="00D76B3A">
            <w:pPr>
              <w:pStyle w:val="Default"/>
              <w:rPr>
                <w:b/>
                <w:color w:val="auto"/>
              </w:rPr>
            </w:pPr>
            <w:r>
              <w:rPr>
                <w:b/>
                <w:color w:val="auto"/>
              </w:rPr>
              <w:t>Конкурсная комиссия</w:t>
            </w:r>
          </w:p>
        </w:tc>
        <w:tc>
          <w:tcPr>
            <w:tcW w:w="6768" w:type="dxa"/>
          </w:tcPr>
          <w:p w:rsidR="00912424" w:rsidRPr="001B0989" w:rsidRDefault="00912424" w:rsidP="00D76B3A">
            <w:pPr>
              <w:pStyle w:val="11"/>
              <w:ind w:firstLine="0"/>
              <w:rPr>
                <w:sz w:val="24"/>
                <w:szCs w:val="24"/>
              </w:rPr>
            </w:pPr>
            <w:r w:rsidRPr="001B0989">
              <w:rPr>
                <w:sz w:val="24"/>
                <w:szCs w:val="24"/>
              </w:rPr>
              <w:t xml:space="preserve">Решение об итогах </w:t>
            </w:r>
            <w:r>
              <w:rPr>
                <w:sz w:val="24"/>
                <w:szCs w:val="24"/>
              </w:rPr>
              <w:t>Запроса предложений</w:t>
            </w:r>
            <w:r w:rsidRPr="001B0989">
              <w:rPr>
                <w:sz w:val="24"/>
                <w:szCs w:val="24"/>
              </w:rPr>
              <w:t xml:space="preserve"> принимается Конкурсной комиссией филиала ПАО «ТрансКонтейнер» на Горьковской железной дороге.</w:t>
            </w:r>
          </w:p>
          <w:p w:rsidR="00912424" w:rsidRPr="009830CC" w:rsidRDefault="00912424" w:rsidP="00D76B3A">
            <w:pPr>
              <w:pStyle w:val="11"/>
              <w:ind w:firstLine="0"/>
              <w:rPr>
                <w:sz w:val="24"/>
                <w:szCs w:val="24"/>
                <w:highlight w:val="cyan"/>
              </w:rPr>
            </w:pPr>
            <w:r w:rsidRPr="001B0989">
              <w:rPr>
                <w:sz w:val="24"/>
                <w:szCs w:val="24"/>
              </w:rPr>
              <w:t>Адрес: Российская Федерация, 603116, г. Нижний Новгород, Московское шоссе, д. 17А</w:t>
            </w:r>
          </w:p>
        </w:tc>
      </w:tr>
    </w:tbl>
    <w:p w:rsidR="004E5804" w:rsidRPr="004D79D5" w:rsidRDefault="004E5804" w:rsidP="00966265">
      <w:pPr>
        <w:pStyle w:val="a3"/>
        <w:tabs>
          <w:tab w:val="left" w:pos="1134"/>
        </w:tabs>
        <w:ind w:left="709"/>
        <w:jc w:val="both"/>
        <w:rPr>
          <w:sz w:val="28"/>
          <w:szCs w:val="28"/>
        </w:rPr>
      </w:pPr>
    </w:p>
    <w:p w:rsidR="00EE5676" w:rsidRPr="004D79D5" w:rsidRDefault="00EE5676" w:rsidP="00912424">
      <w:pPr>
        <w:pStyle w:val="a3"/>
        <w:numPr>
          <w:ilvl w:val="1"/>
          <w:numId w:val="15"/>
        </w:numPr>
        <w:tabs>
          <w:tab w:val="left" w:pos="1134"/>
        </w:tabs>
        <w:ind w:left="0" w:firstLine="567"/>
        <w:jc w:val="both"/>
        <w:rPr>
          <w:sz w:val="28"/>
          <w:szCs w:val="28"/>
        </w:rPr>
      </w:pPr>
      <w:r w:rsidRPr="004D79D5">
        <w:rPr>
          <w:sz w:val="28"/>
          <w:szCs w:val="28"/>
        </w:rPr>
        <w:t>Приложение №</w:t>
      </w:r>
      <w:r w:rsidR="00912424">
        <w:rPr>
          <w:sz w:val="28"/>
          <w:szCs w:val="28"/>
        </w:rPr>
        <w:t>3</w:t>
      </w:r>
      <w:r w:rsidRPr="004D79D5">
        <w:rPr>
          <w:sz w:val="28"/>
          <w:szCs w:val="28"/>
        </w:rPr>
        <w:t xml:space="preserve"> к документации о закупке изложить в следующей редакции:</w:t>
      </w:r>
    </w:p>
    <w:p w:rsidR="00912424" w:rsidRPr="006032EA" w:rsidRDefault="00912424" w:rsidP="00912424">
      <w:pPr>
        <w:pStyle w:val="11"/>
        <w:ind w:firstLine="0"/>
        <w:jc w:val="right"/>
        <w:outlineLvl w:val="0"/>
        <w:rPr>
          <w:rFonts w:eastAsia="MS Mincho"/>
          <w:szCs w:val="28"/>
        </w:rPr>
      </w:pPr>
      <w:r w:rsidRPr="006032EA">
        <w:rPr>
          <w:rFonts w:eastAsia="MS Mincho"/>
          <w:szCs w:val="28"/>
        </w:rPr>
        <w:t>Приложение № 3</w:t>
      </w:r>
    </w:p>
    <w:p w:rsidR="00912424" w:rsidRPr="008F1253" w:rsidRDefault="00912424" w:rsidP="00912424">
      <w:pPr>
        <w:jc w:val="right"/>
        <w:rPr>
          <w:sz w:val="28"/>
          <w:szCs w:val="28"/>
        </w:rPr>
      </w:pPr>
      <w:r w:rsidRPr="008F1253">
        <w:rPr>
          <w:bCs/>
          <w:iCs/>
          <w:sz w:val="28"/>
          <w:szCs w:val="28"/>
        </w:rPr>
        <w:t>к документации о закупке</w:t>
      </w:r>
    </w:p>
    <w:p w:rsidR="00912424" w:rsidRPr="006032EA" w:rsidRDefault="00912424" w:rsidP="00912424">
      <w:pPr>
        <w:pStyle w:val="a8"/>
        <w:jc w:val="center"/>
        <w:rPr>
          <w:szCs w:val="28"/>
        </w:rPr>
      </w:pPr>
    </w:p>
    <w:p w:rsidR="00912424" w:rsidRPr="008F1253" w:rsidRDefault="00912424" w:rsidP="00912424">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912424" w:rsidRPr="00C72FD7" w:rsidRDefault="00912424" w:rsidP="00912424"/>
    <w:p w:rsidR="00912424" w:rsidRDefault="00912424" w:rsidP="00912424">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Запрос предложений</w:t>
      </w:r>
      <w:r w:rsidRPr="00AB21F4">
        <w:rPr>
          <w:sz w:val="28"/>
          <w:szCs w:val="28"/>
        </w:rPr>
        <w:t xml:space="preserve"> </w:t>
      </w:r>
      <w:r>
        <w:rPr>
          <w:sz w:val="28"/>
          <w:szCs w:val="28"/>
        </w:rPr>
        <w:t>№ ЗП-</w:t>
      </w:r>
      <w:r w:rsidRPr="00AB21F4">
        <w:rPr>
          <w:sz w:val="28"/>
          <w:szCs w:val="28"/>
        </w:rPr>
        <w:t>__</w:t>
      </w:r>
      <w:r>
        <w:rPr>
          <w:sz w:val="28"/>
          <w:szCs w:val="28"/>
        </w:rPr>
        <w:t>__</w:t>
      </w:r>
      <w:r w:rsidRPr="00AB21F4">
        <w:rPr>
          <w:sz w:val="28"/>
          <w:szCs w:val="28"/>
        </w:rPr>
        <w:t xml:space="preserve">_ </w:t>
      </w:r>
      <w:r>
        <w:rPr>
          <w:sz w:val="28"/>
          <w:szCs w:val="28"/>
        </w:rPr>
        <w:t xml:space="preserve"> </w:t>
      </w:r>
    </w:p>
    <w:p w:rsidR="00912424" w:rsidRPr="00C33B09" w:rsidRDefault="00912424" w:rsidP="0091242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912424" w:rsidRPr="008F1253" w:rsidRDefault="00912424" w:rsidP="00912424">
      <w:pPr>
        <w:jc w:val="right"/>
        <w:rPr>
          <w:bCs/>
          <w:i/>
        </w:rPr>
      </w:pPr>
      <w:r w:rsidRPr="008F1253">
        <w:rPr>
          <w:bCs/>
          <w:i/>
        </w:rPr>
        <w:t>Указывается  при необходимости</w:t>
      </w:r>
    </w:p>
    <w:p w:rsidR="00912424" w:rsidRDefault="00912424" w:rsidP="00912424"/>
    <w:p w:rsidR="00912424" w:rsidRPr="0065769F" w:rsidRDefault="00912424" w:rsidP="00912424">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912424" w:rsidRPr="003E7259" w:rsidRDefault="00912424" w:rsidP="00912424">
      <w:pPr>
        <w:ind w:firstLine="3"/>
        <w:rPr>
          <w:bCs/>
          <w:i/>
        </w:rPr>
      </w:pPr>
      <w:r w:rsidRPr="003E7259">
        <w:rPr>
          <w:bCs/>
          <w:i/>
        </w:rPr>
        <w:t>(Полное наименование п</w:t>
      </w:r>
      <w:r w:rsidRPr="003E7259">
        <w:rPr>
          <w:i/>
        </w:rPr>
        <w:t>ретендента</w:t>
      </w:r>
      <w:r w:rsidRPr="003E7259">
        <w:rPr>
          <w:bCs/>
          <w:i/>
        </w:rPr>
        <w:t>)</w:t>
      </w:r>
    </w:p>
    <w:p w:rsidR="00912424" w:rsidRDefault="00912424" w:rsidP="00912424">
      <w:pPr>
        <w:ind w:firstLine="708"/>
        <w:rPr>
          <w:bCs/>
          <w:sz w:val="28"/>
          <w:szCs w:val="28"/>
        </w:rPr>
      </w:pPr>
    </w:p>
    <w:tbl>
      <w:tblPr>
        <w:tblW w:w="5000" w:type="pct"/>
        <w:tblLayout w:type="fixed"/>
        <w:tblLook w:val="0000"/>
      </w:tblPr>
      <w:tblGrid>
        <w:gridCol w:w="517"/>
        <w:gridCol w:w="1852"/>
        <w:gridCol w:w="2824"/>
        <w:gridCol w:w="4660"/>
      </w:tblGrid>
      <w:tr w:rsidR="00912424" w:rsidRPr="002342A2" w:rsidTr="00D76B3A">
        <w:trPr>
          <w:trHeight w:val="1515"/>
        </w:trPr>
        <w:tc>
          <w:tcPr>
            <w:tcW w:w="262" w:type="pct"/>
            <w:tcBorders>
              <w:top w:val="single" w:sz="4" w:space="0" w:color="auto"/>
              <w:left w:val="single" w:sz="4" w:space="0" w:color="auto"/>
              <w:bottom w:val="single" w:sz="4" w:space="0" w:color="auto"/>
              <w:right w:val="single" w:sz="4" w:space="0" w:color="auto"/>
            </w:tcBorders>
            <w:vAlign w:val="center"/>
          </w:tcPr>
          <w:p w:rsidR="00912424" w:rsidRPr="002342A2" w:rsidRDefault="00912424" w:rsidP="00D76B3A">
            <w:pPr>
              <w:rPr>
                <w:b/>
                <w:sz w:val="20"/>
                <w:szCs w:val="20"/>
              </w:rPr>
            </w:pPr>
            <w:r w:rsidRPr="002342A2">
              <w:rPr>
                <w:b/>
                <w:sz w:val="20"/>
                <w:szCs w:val="20"/>
              </w:rPr>
              <w:t xml:space="preserve">№ </w:t>
            </w:r>
            <w:proofErr w:type="spellStart"/>
            <w:proofErr w:type="gramStart"/>
            <w:r w:rsidRPr="002342A2">
              <w:rPr>
                <w:b/>
                <w:sz w:val="20"/>
                <w:szCs w:val="20"/>
              </w:rPr>
              <w:t>п</w:t>
            </w:r>
            <w:proofErr w:type="spellEnd"/>
            <w:proofErr w:type="gramEnd"/>
            <w:r w:rsidRPr="002342A2">
              <w:rPr>
                <w:b/>
                <w:sz w:val="20"/>
                <w:szCs w:val="20"/>
              </w:rPr>
              <w:t>/</w:t>
            </w:r>
            <w:proofErr w:type="spellStart"/>
            <w:r w:rsidRPr="002342A2">
              <w:rPr>
                <w:b/>
                <w:sz w:val="20"/>
                <w:szCs w:val="20"/>
              </w:rPr>
              <w:t>п</w:t>
            </w:r>
            <w:proofErr w:type="spellEnd"/>
          </w:p>
        </w:tc>
        <w:tc>
          <w:tcPr>
            <w:tcW w:w="940" w:type="pct"/>
            <w:tcBorders>
              <w:top w:val="single" w:sz="4" w:space="0" w:color="auto"/>
              <w:left w:val="single" w:sz="4" w:space="0" w:color="auto"/>
              <w:bottom w:val="single" w:sz="4" w:space="0" w:color="auto"/>
              <w:right w:val="single" w:sz="4" w:space="0" w:color="auto"/>
            </w:tcBorders>
            <w:vAlign w:val="center"/>
          </w:tcPr>
          <w:p w:rsidR="00912424" w:rsidRPr="002342A2" w:rsidRDefault="00912424" w:rsidP="00D76B3A">
            <w:pPr>
              <w:rPr>
                <w:b/>
                <w:sz w:val="20"/>
                <w:szCs w:val="20"/>
              </w:rPr>
            </w:pPr>
            <w:r w:rsidRPr="002342A2">
              <w:rPr>
                <w:b/>
                <w:sz w:val="20"/>
                <w:szCs w:val="20"/>
              </w:rPr>
              <w:t>Цена договора без учета НДС в руб.</w:t>
            </w:r>
          </w:p>
          <w:p w:rsidR="00912424" w:rsidRPr="002342A2" w:rsidRDefault="00912424" w:rsidP="00D76B3A">
            <w:pPr>
              <w:rPr>
                <w:b/>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912424" w:rsidRPr="002342A2" w:rsidRDefault="00912424" w:rsidP="00D76B3A">
            <w:pPr>
              <w:rPr>
                <w:b/>
                <w:sz w:val="20"/>
                <w:szCs w:val="20"/>
              </w:rPr>
            </w:pPr>
            <w:r w:rsidRPr="002342A2">
              <w:rPr>
                <w:b/>
                <w:sz w:val="20"/>
                <w:szCs w:val="20"/>
              </w:rPr>
              <w:t xml:space="preserve">Срок поставки Товара </w:t>
            </w:r>
            <w:r w:rsidRPr="002342A2">
              <w:rPr>
                <w:sz w:val="20"/>
                <w:szCs w:val="20"/>
              </w:rPr>
              <w:t xml:space="preserve">(количество </w:t>
            </w:r>
            <w:r>
              <w:rPr>
                <w:sz w:val="20"/>
                <w:szCs w:val="20"/>
              </w:rPr>
              <w:t>календарных</w:t>
            </w:r>
            <w:r w:rsidRPr="002342A2">
              <w:rPr>
                <w:sz w:val="20"/>
                <w:szCs w:val="20"/>
              </w:rPr>
              <w:t xml:space="preserve"> дней </w:t>
            </w:r>
            <w:proofErr w:type="gramStart"/>
            <w:r w:rsidRPr="002342A2">
              <w:rPr>
                <w:sz w:val="20"/>
                <w:szCs w:val="20"/>
              </w:rPr>
              <w:t>с даты подписания</w:t>
            </w:r>
            <w:proofErr w:type="gramEnd"/>
            <w:r w:rsidRPr="002342A2">
              <w:rPr>
                <w:sz w:val="20"/>
                <w:szCs w:val="20"/>
              </w:rPr>
              <w:t xml:space="preserve"> заказчиком и поставщиком  спецификации на Товар или партию Товара)</w:t>
            </w:r>
          </w:p>
        </w:tc>
        <w:tc>
          <w:tcPr>
            <w:tcW w:w="2365" w:type="pct"/>
            <w:tcBorders>
              <w:top w:val="single" w:sz="4" w:space="0" w:color="auto"/>
              <w:left w:val="single" w:sz="4" w:space="0" w:color="auto"/>
              <w:bottom w:val="single" w:sz="4" w:space="0" w:color="auto"/>
              <w:right w:val="single" w:sz="4" w:space="0" w:color="auto"/>
            </w:tcBorders>
            <w:vAlign w:val="center"/>
          </w:tcPr>
          <w:p w:rsidR="00912424" w:rsidRPr="002342A2" w:rsidRDefault="00912424" w:rsidP="00D76B3A">
            <w:pPr>
              <w:rPr>
                <w:b/>
                <w:sz w:val="20"/>
                <w:szCs w:val="20"/>
              </w:rPr>
            </w:pPr>
            <w:r w:rsidRPr="002342A2">
              <w:rPr>
                <w:b/>
                <w:sz w:val="20"/>
                <w:szCs w:val="20"/>
              </w:rPr>
              <w:t>Порядок оплаты товара (</w:t>
            </w:r>
            <w:r w:rsidRPr="002342A2">
              <w:rPr>
                <w:sz w:val="20"/>
                <w:szCs w:val="20"/>
              </w:rPr>
              <w:t>количество  календарных дней</w:t>
            </w:r>
            <w:r w:rsidRPr="002342A2">
              <w:rPr>
                <w:b/>
                <w:sz w:val="20"/>
                <w:szCs w:val="20"/>
              </w:rPr>
              <w:t xml:space="preserve"> </w:t>
            </w:r>
            <w:r w:rsidRPr="002342A2">
              <w:rPr>
                <w:sz w:val="20"/>
                <w:szCs w:val="20"/>
              </w:rPr>
              <w:t>после подписания сторонами (Заказчиком и Поставщиком) товарной накладной (ТОРГ-12) на основании выставленного Поставщиком счета</w:t>
            </w:r>
            <w:r w:rsidRPr="00B54E59">
              <w:rPr>
                <w:b/>
                <w:sz w:val="20"/>
                <w:szCs w:val="20"/>
              </w:rPr>
              <w:t>)</w:t>
            </w:r>
            <w:r w:rsidRPr="002342A2">
              <w:rPr>
                <w:b/>
                <w:sz w:val="20"/>
                <w:szCs w:val="20"/>
              </w:rPr>
              <w:t xml:space="preserve"> </w:t>
            </w:r>
          </w:p>
        </w:tc>
      </w:tr>
      <w:tr w:rsidR="00912424" w:rsidRPr="002342A2" w:rsidTr="00D76B3A">
        <w:trPr>
          <w:trHeight w:val="255"/>
        </w:trPr>
        <w:tc>
          <w:tcPr>
            <w:tcW w:w="262" w:type="pct"/>
            <w:tcBorders>
              <w:top w:val="nil"/>
              <w:left w:val="single" w:sz="4" w:space="0" w:color="auto"/>
              <w:bottom w:val="single" w:sz="4" w:space="0" w:color="auto"/>
              <w:right w:val="single" w:sz="4" w:space="0" w:color="auto"/>
            </w:tcBorders>
            <w:noWrap/>
            <w:vAlign w:val="bottom"/>
          </w:tcPr>
          <w:p w:rsidR="00912424" w:rsidRPr="002342A2" w:rsidRDefault="00912424" w:rsidP="00D76B3A">
            <w:pPr>
              <w:rPr>
                <w:sz w:val="20"/>
                <w:szCs w:val="20"/>
              </w:rPr>
            </w:pPr>
            <w:r w:rsidRPr="002342A2">
              <w:rPr>
                <w:sz w:val="20"/>
                <w:szCs w:val="20"/>
              </w:rPr>
              <w:t>1</w:t>
            </w:r>
          </w:p>
        </w:tc>
        <w:tc>
          <w:tcPr>
            <w:tcW w:w="940" w:type="pct"/>
            <w:tcBorders>
              <w:top w:val="nil"/>
              <w:left w:val="nil"/>
              <w:bottom w:val="single" w:sz="4" w:space="0" w:color="auto"/>
              <w:right w:val="single" w:sz="4" w:space="0" w:color="auto"/>
            </w:tcBorders>
            <w:noWrap/>
            <w:vAlign w:val="bottom"/>
          </w:tcPr>
          <w:p w:rsidR="00912424" w:rsidRPr="002342A2" w:rsidRDefault="00912424" w:rsidP="00D76B3A">
            <w:pPr>
              <w:rPr>
                <w:sz w:val="20"/>
                <w:szCs w:val="20"/>
              </w:rPr>
            </w:pPr>
            <w:r w:rsidRPr="002342A2">
              <w:rPr>
                <w:sz w:val="20"/>
                <w:szCs w:val="20"/>
              </w:rPr>
              <w:t>2</w:t>
            </w:r>
          </w:p>
        </w:tc>
        <w:tc>
          <w:tcPr>
            <w:tcW w:w="1433" w:type="pct"/>
            <w:tcBorders>
              <w:top w:val="single" w:sz="4" w:space="0" w:color="auto"/>
              <w:left w:val="nil"/>
              <w:bottom w:val="single" w:sz="4" w:space="0" w:color="auto"/>
              <w:right w:val="single" w:sz="4" w:space="0" w:color="auto"/>
            </w:tcBorders>
          </w:tcPr>
          <w:p w:rsidR="00912424" w:rsidRPr="002342A2" w:rsidRDefault="00912424" w:rsidP="00D76B3A">
            <w:pPr>
              <w:rPr>
                <w:sz w:val="20"/>
                <w:szCs w:val="20"/>
              </w:rPr>
            </w:pPr>
            <w:r w:rsidRPr="002342A2">
              <w:rPr>
                <w:sz w:val="20"/>
                <w:szCs w:val="20"/>
              </w:rPr>
              <w:t>3</w:t>
            </w:r>
          </w:p>
        </w:tc>
        <w:tc>
          <w:tcPr>
            <w:tcW w:w="2365" w:type="pct"/>
            <w:tcBorders>
              <w:top w:val="single" w:sz="4" w:space="0" w:color="auto"/>
              <w:left w:val="single" w:sz="4" w:space="0" w:color="auto"/>
              <w:bottom w:val="single" w:sz="4" w:space="0" w:color="auto"/>
              <w:right w:val="single" w:sz="4" w:space="0" w:color="auto"/>
            </w:tcBorders>
          </w:tcPr>
          <w:p w:rsidR="00912424" w:rsidRPr="002342A2" w:rsidRDefault="00912424" w:rsidP="00D76B3A">
            <w:pPr>
              <w:rPr>
                <w:sz w:val="20"/>
                <w:szCs w:val="20"/>
              </w:rPr>
            </w:pPr>
            <w:r w:rsidRPr="002342A2">
              <w:rPr>
                <w:sz w:val="20"/>
                <w:szCs w:val="20"/>
              </w:rPr>
              <w:t>4</w:t>
            </w:r>
          </w:p>
        </w:tc>
      </w:tr>
      <w:tr w:rsidR="00912424" w:rsidRPr="002342A2" w:rsidTr="00D76B3A">
        <w:trPr>
          <w:trHeight w:val="315"/>
        </w:trPr>
        <w:tc>
          <w:tcPr>
            <w:tcW w:w="262" w:type="pct"/>
            <w:tcBorders>
              <w:top w:val="nil"/>
              <w:left w:val="single" w:sz="4" w:space="0" w:color="auto"/>
              <w:bottom w:val="single" w:sz="4" w:space="0" w:color="auto"/>
              <w:right w:val="single" w:sz="4" w:space="0" w:color="auto"/>
            </w:tcBorders>
            <w:noWrap/>
            <w:vAlign w:val="bottom"/>
          </w:tcPr>
          <w:p w:rsidR="00912424" w:rsidRPr="002342A2" w:rsidRDefault="00912424" w:rsidP="00D76B3A">
            <w:pPr>
              <w:rPr>
                <w:sz w:val="20"/>
                <w:szCs w:val="20"/>
              </w:rPr>
            </w:pPr>
          </w:p>
        </w:tc>
        <w:tc>
          <w:tcPr>
            <w:tcW w:w="940" w:type="pct"/>
            <w:tcBorders>
              <w:top w:val="nil"/>
              <w:left w:val="nil"/>
              <w:bottom w:val="single" w:sz="4" w:space="0" w:color="auto"/>
              <w:right w:val="single" w:sz="4" w:space="0" w:color="auto"/>
            </w:tcBorders>
            <w:noWrap/>
          </w:tcPr>
          <w:p w:rsidR="00912424" w:rsidRPr="002342A2" w:rsidRDefault="00912424" w:rsidP="00D76B3A">
            <w:pPr>
              <w:rPr>
                <w:sz w:val="20"/>
                <w:szCs w:val="20"/>
              </w:rPr>
            </w:pPr>
          </w:p>
        </w:tc>
        <w:tc>
          <w:tcPr>
            <w:tcW w:w="1433" w:type="pct"/>
            <w:tcBorders>
              <w:top w:val="single" w:sz="4" w:space="0" w:color="auto"/>
              <w:left w:val="nil"/>
              <w:bottom w:val="single" w:sz="4" w:space="0" w:color="auto"/>
              <w:right w:val="single" w:sz="4" w:space="0" w:color="auto"/>
            </w:tcBorders>
          </w:tcPr>
          <w:p w:rsidR="00912424" w:rsidRPr="002342A2" w:rsidRDefault="00912424" w:rsidP="00D76B3A">
            <w:pPr>
              <w:spacing w:before="60"/>
              <w:jc w:val="both"/>
              <w:rPr>
                <w:sz w:val="20"/>
                <w:szCs w:val="20"/>
              </w:rPr>
            </w:pPr>
          </w:p>
        </w:tc>
        <w:tc>
          <w:tcPr>
            <w:tcW w:w="2365" w:type="pct"/>
            <w:tcBorders>
              <w:top w:val="single" w:sz="4" w:space="0" w:color="auto"/>
              <w:left w:val="single" w:sz="4" w:space="0" w:color="auto"/>
              <w:bottom w:val="single" w:sz="4" w:space="0" w:color="auto"/>
              <w:right w:val="single" w:sz="4" w:space="0" w:color="auto"/>
            </w:tcBorders>
          </w:tcPr>
          <w:p w:rsidR="00912424" w:rsidRPr="002342A2" w:rsidRDefault="00912424" w:rsidP="00D76B3A">
            <w:pPr>
              <w:tabs>
                <w:tab w:val="left" w:pos="-567"/>
                <w:tab w:val="left" w:pos="-426"/>
              </w:tabs>
              <w:autoSpaceDE w:val="0"/>
              <w:autoSpaceDN w:val="0"/>
              <w:adjustRightInd w:val="0"/>
              <w:jc w:val="both"/>
              <w:rPr>
                <w:sz w:val="20"/>
                <w:szCs w:val="20"/>
              </w:rPr>
            </w:pPr>
          </w:p>
        </w:tc>
      </w:tr>
    </w:tbl>
    <w:p w:rsidR="00912424" w:rsidRDefault="00912424" w:rsidP="00912424">
      <w:pPr>
        <w:pStyle w:val="a8"/>
        <w:jc w:val="both"/>
        <w:rPr>
          <w:szCs w:val="28"/>
        </w:rPr>
      </w:pPr>
    </w:p>
    <w:p w:rsidR="00912424" w:rsidRDefault="00912424" w:rsidP="00912424">
      <w:pPr>
        <w:pStyle w:val="a8"/>
        <w:ind w:firstLine="851"/>
        <w:jc w:val="both"/>
        <w:rPr>
          <w:szCs w:val="28"/>
        </w:rPr>
      </w:pPr>
      <w:r>
        <w:rPr>
          <w:szCs w:val="28"/>
        </w:rPr>
        <w:t xml:space="preserve">1. 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rPr>
        <w:t>(</w:t>
      </w:r>
      <w:r>
        <w:rPr>
          <w:i/>
        </w:rPr>
        <w:t xml:space="preserve">поставке товаров, выполнению </w:t>
      </w:r>
      <w:proofErr w:type="spellStart"/>
      <w:r w:rsidRPr="00721D0D">
        <w:rPr>
          <w:i/>
        </w:rPr>
        <w:t>работ</w:t>
      </w:r>
      <w:proofErr w:type="gramStart"/>
      <w:r w:rsidRPr="00721D0D">
        <w:rPr>
          <w:i/>
        </w:rPr>
        <w:t>,</w:t>
      </w:r>
      <w:r>
        <w:rPr>
          <w:i/>
        </w:rPr>
        <w:t>о</w:t>
      </w:r>
      <w:proofErr w:type="gramEnd"/>
      <w:r>
        <w:rPr>
          <w:i/>
        </w:rPr>
        <w:t>казанием</w:t>
      </w:r>
      <w:proofErr w:type="spellEnd"/>
      <w:r w:rsidRPr="00721D0D">
        <w:rPr>
          <w:i/>
        </w:rPr>
        <w:t xml:space="preserve"> услуг</w:t>
      </w:r>
      <w:r>
        <w:rPr>
          <w:i/>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rPr>
        <w:t>(</w:t>
      </w:r>
      <w:r>
        <w:rPr>
          <w:i/>
        </w:rPr>
        <w:t>поставке</w:t>
      </w:r>
      <w:r w:rsidRPr="00721D0D">
        <w:rPr>
          <w:i/>
        </w:rPr>
        <w:t xml:space="preserve"> товаров</w:t>
      </w:r>
      <w:r>
        <w:rPr>
          <w:i/>
        </w:rPr>
        <w:t>,</w:t>
      </w:r>
      <w:r w:rsidRPr="00721D0D">
        <w:rPr>
          <w:i/>
        </w:rPr>
        <w:t xml:space="preserve"> </w:t>
      </w:r>
      <w:r>
        <w:rPr>
          <w:i/>
        </w:rPr>
        <w:t>выполнении</w:t>
      </w:r>
      <w:r w:rsidRPr="00721D0D">
        <w:rPr>
          <w:i/>
        </w:rPr>
        <w:t xml:space="preserve"> работ, оказани</w:t>
      </w:r>
      <w:r>
        <w:rPr>
          <w:i/>
        </w:rPr>
        <w:t>и</w:t>
      </w:r>
      <w:r w:rsidRPr="00721D0D">
        <w:rPr>
          <w:i/>
        </w:rPr>
        <w:t xml:space="preserve"> услуг).</w:t>
      </w:r>
    </w:p>
    <w:p w:rsidR="00912424" w:rsidRDefault="00912424" w:rsidP="00912424">
      <w:pPr>
        <w:pStyle w:val="a8"/>
        <w:ind w:firstLine="851"/>
        <w:jc w:val="both"/>
        <w:rPr>
          <w:szCs w:val="28"/>
        </w:rPr>
      </w:pPr>
      <w:r>
        <w:rPr>
          <w:szCs w:val="28"/>
        </w:rPr>
        <w:t>__________</w:t>
      </w:r>
      <w:r w:rsidRPr="00721D0D">
        <w:rPr>
          <w:i/>
        </w:rPr>
        <w:t xml:space="preserve"> (</w:t>
      </w:r>
      <w:r>
        <w:rPr>
          <w:i/>
        </w:rPr>
        <w:t>П</w:t>
      </w:r>
      <w:r w:rsidRPr="00721D0D">
        <w:rPr>
          <w:i/>
        </w:rPr>
        <w:t>оставка товаров</w:t>
      </w:r>
      <w:r>
        <w:rPr>
          <w:i/>
        </w:rPr>
        <w:t>,</w:t>
      </w:r>
      <w:r w:rsidRPr="00721D0D">
        <w:rPr>
          <w:i/>
        </w:rPr>
        <w:t xml:space="preserve"> </w:t>
      </w:r>
      <w:r>
        <w:rPr>
          <w:i/>
        </w:rPr>
        <w:t>в</w:t>
      </w:r>
      <w:r w:rsidRPr="00721D0D">
        <w:rPr>
          <w:i/>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rPr>
        <w:t>(указать необходимое)</w:t>
      </w:r>
      <w:r w:rsidRPr="00721D0D">
        <w:rPr>
          <w:i/>
          <w:szCs w:val="28"/>
        </w:rPr>
        <w:t>.</w:t>
      </w:r>
    </w:p>
    <w:p w:rsidR="00912424" w:rsidRDefault="00912424" w:rsidP="00912424">
      <w:pPr>
        <w:pStyle w:val="a8"/>
        <w:ind w:firstLine="851"/>
        <w:jc w:val="both"/>
      </w:pPr>
      <w:r>
        <w:rPr>
          <w:szCs w:val="28"/>
        </w:rPr>
        <w:t xml:space="preserve">2. 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912424" w:rsidRPr="00721D0D" w:rsidRDefault="00912424" w:rsidP="00912424">
      <w:pPr>
        <w:pStyle w:val="a8"/>
        <w:ind w:firstLine="851"/>
        <w:rPr>
          <w:i/>
        </w:rPr>
      </w:pPr>
      <w:r w:rsidRPr="00721D0D">
        <w:rPr>
          <w:i/>
        </w:rPr>
        <w:lastRenderedPageBreak/>
        <w:t>(заполняется претендентом при необходимости).</w:t>
      </w:r>
    </w:p>
    <w:p w:rsidR="00912424" w:rsidRPr="00205668" w:rsidRDefault="00912424" w:rsidP="00912424">
      <w:pPr>
        <w:pStyle w:val="a8"/>
        <w:ind w:firstLine="851"/>
        <w:jc w:val="both"/>
        <w:rPr>
          <w:szCs w:val="28"/>
        </w:rPr>
      </w:pPr>
      <w:r>
        <w:rPr>
          <w:szCs w:val="28"/>
        </w:rPr>
        <w:t xml:space="preserve">3. </w:t>
      </w:r>
      <w:proofErr w:type="gramStart"/>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rPr>
        <w:t>(указывается дата</w:t>
      </w:r>
      <w:r>
        <w:rPr>
          <w:i/>
        </w:rPr>
        <w:t xml:space="preserve"> в соответствии с пунктом 7 Информационной карты, но</w:t>
      </w:r>
      <w:r w:rsidRPr="00721D0D">
        <w:rPr>
          <w:i/>
        </w:rPr>
        <w:t xml:space="preserve"> не менее 60 (шестьдесят) календарных дней</w:t>
      </w:r>
      <w:r>
        <w:rPr>
          <w:i/>
        </w:rPr>
        <w:t>)</w:t>
      </w:r>
      <w:r>
        <w:t xml:space="preserve"> </w:t>
      </w:r>
      <w:r w:rsidRPr="00C43BD6">
        <w:rPr>
          <w:szCs w:val="28"/>
        </w:rPr>
        <w:t>с даты</w:t>
      </w:r>
      <w:r>
        <w:rPr>
          <w:szCs w:val="28"/>
        </w:rPr>
        <w:t xml:space="preserve"> </w:t>
      </w:r>
      <w:r>
        <w:t xml:space="preserve">окончания срока подачи </w:t>
      </w:r>
      <w:r w:rsidRPr="00C43BD6">
        <w:rPr>
          <w:szCs w:val="28"/>
        </w:rPr>
        <w:t>Заявок</w:t>
      </w:r>
      <w:r>
        <w:rPr>
          <w:szCs w:val="28"/>
        </w:rPr>
        <w:t>, указанной в пункте 6</w:t>
      </w:r>
      <w:r w:rsidRPr="00C43BD6">
        <w:rPr>
          <w:szCs w:val="28"/>
        </w:rPr>
        <w:t xml:space="preserve"> Информационной карты).</w:t>
      </w:r>
      <w:proofErr w:type="gramEnd"/>
    </w:p>
    <w:p w:rsidR="00912424" w:rsidRPr="00205668" w:rsidRDefault="00912424" w:rsidP="00912424">
      <w:pPr>
        <w:pStyle w:val="a8"/>
        <w:ind w:firstLine="851"/>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rPr>
        <w:t>(поставить товар</w:t>
      </w:r>
      <w:r>
        <w:rPr>
          <w:i/>
        </w:rPr>
        <w:t>,</w:t>
      </w:r>
      <w:r w:rsidRPr="00721D0D">
        <w:rPr>
          <w:i/>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912424" w:rsidRPr="00205668" w:rsidRDefault="00912424" w:rsidP="00912424">
      <w:pPr>
        <w:pStyle w:val="a8"/>
        <w:ind w:firstLine="851"/>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Запросе предложений</w:t>
      </w:r>
      <w:r w:rsidRPr="00205668">
        <w:rPr>
          <w:szCs w:val="28"/>
        </w:rPr>
        <w:t xml:space="preserve"> и на условиях настоящего финансово-коммерческого предложения.</w:t>
      </w:r>
    </w:p>
    <w:p w:rsidR="00912424" w:rsidRPr="00205668" w:rsidRDefault="00912424" w:rsidP="00912424">
      <w:pPr>
        <w:pStyle w:val="a8"/>
        <w:ind w:firstLine="851"/>
        <w:jc w:val="both"/>
        <w:rPr>
          <w:szCs w:val="28"/>
        </w:rPr>
      </w:pPr>
      <w:r>
        <w:rPr>
          <w:szCs w:val="28"/>
        </w:rPr>
        <w:t>6</w:t>
      </w:r>
      <w:r w:rsidRPr="00205668">
        <w:rPr>
          <w:szCs w:val="28"/>
        </w:rPr>
        <w:t xml:space="preserve">. </w:t>
      </w:r>
      <w:proofErr w:type="gramStart"/>
      <w:r w:rsidRPr="00205668">
        <w:rPr>
          <w:szCs w:val="28"/>
        </w:rPr>
        <w:t xml:space="preserve">Мы согласны с тем, что в случае нашего отказа от заключения договора после признания нашей организации победителем </w:t>
      </w:r>
      <w:r>
        <w:rPr>
          <w:szCs w:val="28"/>
        </w:rPr>
        <w:t>запроса предложений</w:t>
      </w:r>
      <w:r w:rsidRPr="00205668">
        <w:rPr>
          <w:szCs w:val="28"/>
        </w:rPr>
        <w:t xml:space="preserve">,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победителем будет признан другой </w:t>
      </w:r>
      <w:r>
        <w:rPr>
          <w:szCs w:val="28"/>
        </w:rPr>
        <w:t>у</w:t>
      </w:r>
      <w:r w:rsidRPr="00205668">
        <w:rPr>
          <w:szCs w:val="28"/>
        </w:rPr>
        <w:t>частник.</w:t>
      </w:r>
      <w:proofErr w:type="gramEnd"/>
    </w:p>
    <w:p w:rsidR="00912424" w:rsidRPr="00205668" w:rsidRDefault="00912424" w:rsidP="00912424">
      <w:pPr>
        <w:pStyle w:val="a8"/>
        <w:ind w:firstLine="851"/>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912424" w:rsidRDefault="00912424" w:rsidP="00912424">
      <w:pPr>
        <w:pStyle w:val="a5"/>
        <w:ind w:firstLine="851"/>
        <w:jc w:val="left"/>
        <w:rPr>
          <w:rFonts w:eastAsia="Times New Roman"/>
          <w:sz w:val="28"/>
          <w:szCs w:val="28"/>
        </w:rPr>
      </w:pPr>
    </w:p>
    <w:p w:rsidR="00912424" w:rsidRPr="00205668" w:rsidRDefault="00912424" w:rsidP="00912424">
      <w:pPr>
        <w:pStyle w:val="a5"/>
        <w:ind w:firstLine="0"/>
        <w:jc w:val="left"/>
        <w:rPr>
          <w:rFonts w:eastAsia="Times New Roman"/>
          <w:sz w:val="28"/>
          <w:szCs w:val="28"/>
        </w:rPr>
      </w:pPr>
    </w:p>
    <w:p w:rsidR="00912424" w:rsidRDefault="00912424" w:rsidP="00912424">
      <w:pPr>
        <w:pStyle w:val="11"/>
        <w:ind w:firstLine="0"/>
        <w:rPr>
          <w:b/>
        </w:rPr>
      </w:pPr>
      <w:r w:rsidRPr="00221467">
        <w:rPr>
          <w:b/>
        </w:rPr>
        <w:t xml:space="preserve">Представитель, </w:t>
      </w:r>
    </w:p>
    <w:p w:rsidR="00912424" w:rsidRPr="00221467" w:rsidRDefault="00912424" w:rsidP="00912424">
      <w:pPr>
        <w:pStyle w:val="11"/>
        <w:ind w:firstLine="0"/>
        <w:rPr>
          <w:b/>
        </w:rPr>
      </w:pPr>
      <w:proofErr w:type="gramStart"/>
      <w:r w:rsidRPr="00221467">
        <w:rPr>
          <w:b/>
        </w:rPr>
        <w:t>имеющий</w:t>
      </w:r>
      <w:proofErr w:type="gramEnd"/>
      <w:r w:rsidRPr="00221467">
        <w:rPr>
          <w:b/>
        </w:rPr>
        <w:t xml:space="preserve"> полномочия подписать заявку на участие от имени ___________________________________________________________</w:t>
      </w:r>
    </w:p>
    <w:p w:rsidR="00912424" w:rsidRPr="007415F9" w:rsidRDefault="00912424" w:rsidP="00912424">
      <w:pPr>
        <w:tabs>
          <w:tab w:val="left" w:pos="8640"/>
        </w:tabs>
        <w:rPr>
          <w:i/>
        </w:rPr>
      </w:pPr>
      <w:r w:rsidRPr="007415F9">
        <w:rPr>
          <w:i/>
        </w:rPr>
        <w:t>(наименование претендента)</w:t>
      </w:r>
    </w:p>
    <w:p w:rsidR="00912424" w:rsidRPr="00445DDD" w:rsidRDefault="00912424" w:rsidP="00912424">
      <w:pPr>
        <w:pStyle w:val="31"/>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912424" w:rsidRPr="007415F9" w:rsidRDefault="00912424" w:rsidP="00912424">
      <w:pPr>
        <w:jc w:val="both"/>
        <w:rPr>
          <w:i/>
        </w:rPr>
      </w:pPr>
      <w:r w:rsidRPr="007415F9">
        <w:rPr>
          <w:i/>
        </w:rPr>
        <w:t>Печать</w:t>
      </w:r>
      <w:r w:rsidRPr="007415F9">
        <w:rPr>
          <w:i/>
        </w:rPr>
        <w:tab/>
      </w:r>
      <w:r w:rsidRPr="007415F9">
        <w:rPr>
          <w:i/>
        </w:rPr>
        <w:tab/>
      </w:r>
      <w:r w:rsidRPr="007415F9">
        <w:rPr>
          <w:i/>
        </w:rPr>
        <w:tab/>
        <w:t>(должность, подпись, ФИО)</w:t>
      </w:r>
    </w:p>
    <w:p w:rsidR="00EE5676" w:rsidRDefault="00912424" w:rsidP="00912424">
      <w:pPr>
        <w:pStyle w:val="a3"/>
        <w:tabs>
          <w:tab w:val="left" w:pos="1134"/>
        </w:tabs>
        <w:ind w:left="709"/>
        <w:jc w:val="both"/>
        <w:rPr>
          <w:sz w:val="28"/>
          <w:szCs w:val="28"/>
          <w:highlight w:val="yellow"/>
        </w:rPr>
      </w:pPr>
      <w:r w:rsidRPr="00445DDD">
        <w:rPr>
          <w:sz w:val="28"/>
          <w:szCs w:val="28"/>
        </w:rPr>
        <w:t>"____" _________ 20</w:t>
      </w:r>
      <w:r>
        <w:rPr>
          <w:sz w:val="28"/>
          <w:szCs w:val="28"/>
        </w:rPr>
        <w:t>1__</w:t>
      </w:r>
      <w:r w:rsidRPr="00445DDD">
        <w:rPr>
          <w:sz w:val="28"/>
          <w:szCs w:val="28"/>
        </w:rPr>
        <w:t> г.</w:t>
      </w:r>
    </w:p>
    <w:p w:rsidR="004D79D5" w:rsidRDefault="004D79D5" w:rsidP="00EE5676">
      <w:pPr>
        <w:pStyle w:val="a3"/>
        <w:tabs>
          <w:tab w:val="left" w:pos="1134"/>
        </w:tabs>
        <w:ind w:left="709"/>
        <w:jc w:val="both"/>
        <w:rPr>
          <w:sz w:val="28"/>
          <w:szCs w:val="28"/>
          <w:highlight w:val="yellow"/>
        </w:rPr>
      </w:pPr>
    </w:p>
    <w:p w:rsidR="004D79D5" w:rsidRDefault="004D79D5" w:rsidP="00EE5676">
      <w:pPr>
        <w:pStyle w:val="a3"/>
        <w:tabs>
          <w:tab w:val="left" w:pos="1134"/>
        </w:tabs>
        <w:ind w:left="709"/>
        <w:jc w:val="both"/>
        <w:rPr>
          <w:sz w:val="28"/>
          <w:szCs w:val="28"/>
          <w:highlight w:val="yellow"/>
        </w:rPr>
      </w:pPr>
    </w:p>
    <w:p w:rsidR="004D79D5" w:rsidRDefault="004D79D5" w:rsidP="00EE5676">
      <w:pPr>
        <w:pStyle w:val="a3"/>
        <w:tabs>
          <w:tab w:val="left" w:pos="1134"/>
        </w:tabs>
        <w:ind w:left="709"/>
        <w:jc w:val="both"/>
        <w:rPr>
          <w:sz w:val="28"/>
          <w:szCs w:val="28"/>
          <w:highlight w:val="yellow"/>
        </w:rPr>
      </w:pPr>
    </w:p>
    <w:p w:rsidR="004D79D5" w:rsidRDefault="004D79D5" w:rsidP="00EE5676">
      <w:pPr>
        <w:pStyle w:val="a3"/>
        <w:tabs>
          <w:tab w:val="left" w:pos="1134"/>
        </w:tabs>
        <w:ind w:left="709"/>
        <w:jc w:val="both"/>
        <w:rPr>
          <w:sz w:val="28"/>
          <w:szCs w:val="28"/>
          <w:highlight w:val="yellow"/>
        </w:rPr>
      </w:pPr>
    </w:p>
    <w:p w:rsidR="004D79D5" w:rsidRDefault="004D79D5" w:rsidP="00EE5676">
      <w:pPr>
        <w:pStyle w:val="a3"/>
        <w:tabs>
          <w:tab w:val="left" w:pos="1134"/>
        </w:tabs>
        <w:ind w:left="709"/>
        <w:jc w:val="both"/>
        <w:rPr>
          <w:sz w:val="28"/>
          <w:szCs w:val="28"/>
          <w:highlight w:val="yellow"/>
        </w:rPr>
      </w:pPr>
    </w:p>
    <w:p w:rsidR="004D79D5" w:rsidRPr="004D79D5" w:rsidRDefault="004D79D5" w:rsidP="00EE5676">
      <w:pPr>
        <w:pStyle w:val="a3"/>
        <w:tabs>
          <w:tab w:val="left" w:pos="1134"/>
        </w:tabs>
        <w:ind w:left="709"/>
        <w:jc w:val="both"/>
        <w:rPr>
          <w:sz w:val="28"/>
          <w:szCs w:val="28"/>
        </w:rPr>
      </w:pPr>
    </w:p>
    <w:p w:rsidR="004D79D5" w:rsidRPr="004D79D5" w:rsidRDefault="004D79D5" w:rsidP="00EE5676">
      <w:pPr>
        <w:pStyle w:val="a3"/>
        <w:tabs>
          <w:tab w:val="left" w:pos="1134"/>
        </w:tabs>
        <w:ind w:left="709"/>
        <w:jc w:val="both"/>
        <w:rPr>
          <w:sz w:val="28"/>
          <w:szCs w:val="28"/>
        </w:rPr>
      </w:pPr>
    </w:p>
    <w:p w:rsidR="00936367" w:rsidRPr="006E6F67" w:rsidRDefault="00936367" w:rsidP="00E823B7">
      <w:pPr>
        <w:jc w:val="both"/>
        <w:rPr>
          <w:sz w:val="28"/>
          <w:szCs w:val="28"/>
        </w:rPr>
      </w:pPr>
      <w:r w:rsidRPr="006E6F67">
        <w:rPr>
          <w:sz w:val="28"/>
          <w:szCs w:val="28"/>
        </w:rPr>
        <w:t>Далее по тексту.</w:t>
      </w:r>
    </w:p>
    <w:p w:rsidR="00936367" w:rsidRPr="006E6F67" w:rsidRDefault="00936367" w:rsidP="00E823B7">
      <w:pPr>
        <w:jc w:val="both"/>
        <w:rPr>
          <w:sz w:val="28"/>
          <w:szCs w:val="28"/>
        </w:rPr>
      </w:pPr>
    </w:p>
    <w:p w:rsidR="00936367" w:rsidRPr="006E6F67" w:rsidRDefault="00936367" w:rsidP="00E823B7">
      <w:pPr>
        <w:jc w:val="both"/>
        <w:rPr>
          <w:sz w:val="28"/>
          <w:szCs w:val="28"/>
        </w:rPr>
      </w:pPr>
      <w:r w:rsidRPr="006E6F67">
        <w:rPr>
          <w:sz w:val="28"/>
          <w:szCs w:val="28"/>
        </w:rPr>
        <w:t>Председатель Конкурсной комиссии</w:t>
      </w:r>
    </w:p>
    <w:p w:rsidR="006E6F67" w:rsidRPr="006E6F67" w:rsidRDefault="006E6F67" w:rsidP="00E823B7">
      <w:pPr>
        <w:jc w:val="both"/>
        <w:rPr>
          <w:sz w:val="28"/>
          <w:szCs w:val="28"/>
        </w:rPr>
      </w:pPr>
      <w:r w:rsidRPr="006E6F67">
        <w:rPr>
          <w:sz w:val="28"/>
          <w:szCs w:val="28"/>
        </w:rPr>
        <w:t xml:space="preserve">филиала ПАО «ТрансКонтейнер» </w:t>
      </w:r>
    </w:p>
    <w:p w:rsidR="00F94925" w:rsidRPr="00EE5676" w:rsidRDefault="006E6F67" w:rsidP="00E823B7">
      <w:pPr>
        <w:jc w:val="both"/>
        <w:rPr>
          <w:sz w:val="28"/>
          <w:szCs w:val="28"/>
        </w:rPr>
      </w:pPr>
      <w:r w:rsidRPr="006E6F67">
        <w:rPr>
          <w:sz w:val="28"/>
          <w:szCs w:val="28"/>
        </w:rPr>
        <w:t>на Горьковской железной дороге</w:t>
      </w:r>
      <w:r w:rsidR="00936367" w:rsidRPr="006E6F67">
        <w:rPr>
          <w:sz w:val="28"/>
          <w:szCs w:val="28"/>
        </w:rPr>
        <w:t>»</w:t>
      </w:r>
      <w:r w:rsidR="00936367" w:rsidRPr="006E6F67">
        <w:rPr>
          <w:sz w:val="28"/>
          <w:szCs w:val="28"/>
        </w:rPr>
        <w:tab/>
      </w:r>
      <w:r w:rsidR="00936367" w:rsidRPr="006E6F67">
        <w:rPr>
          <w:sz w:val="28"/>
          <w:szCs w:val="28"/>
        </w:rPr>
        <w:tab/>
        <w:t xml:space="preserve">       </w:t>
      </w:r>
      <w:r w:rsidRPr="006E6F67">
        <w:rPr>
          <w:sz w:val="28"/>
          <w:szCs w:val="28"/>
        </w:rPr>
        <w:tab/>
      </w:r>
      <w:r w:rsidRPr="006E6F67">
        <w:rPr>
          <w:sz w:val="28"/>
          <w:szCs w:val="28"/>
        </w:rPr>
        <w:tab/>
      </w:r>
      <w:r w:rsidRPr="006E6F67">
        <w:rPr>
          <w:sz w:val="28"/>
          <w:szCs w:val="28"/>
        </w:rPr>
        <w:tab/>
      </w:r>
      <w:r w:rsidR="00936367" w:rsidRPr="006E6F67">
        <w:rPr>
          <w:sz w:val="28"/>
          <w:szCs w:val="28"/>
        </w:rPr>
        <w:t xml:space="preserve">  </w:t>
      </w:r>
      <w:r w:rsidR="00E823B7" w:rsidRPr="006E6F67">
        <w:rPr>
          <w:sz w:val="28"/>
          <w:szCs w:val="28"/>
        </w:rPr>
        <w:t xml:space="preserve">     </w:t>
      </w:r>
      <w:r w:rsidRPr="006E6F67">
        <w:rPr>
          <w:sz w:val="28"/>
          <w:szCs w:val="28"/>
        </w:rPr>
        <w:t>А</w:t>
      </w:r>
      <w:r w:rsidR="00936367" w:rsidRPr="006E6F67">
        <w:rPr>
          <w:sz w:val="28"/>
          <w:szCs w:val="28"/>
        </w:rPr>
        <w:t>.</w:t>
      </w:r>
      <w:r w:rsidRPr="006E6F67">
        <w:rPr>
          <w:sz w:val="28"/>
          <w:szCs w:val="28"/>
        </w:rPr>
        <w:t>Г</w:t>
      </w:r>
      <w:r w:rsidR="00936367" w:rsidRPr="006E6F67">
        <w:rPr>
          <w:sz w:val="28"/>
          <w:szCs w:val="28"/>
        </w:rPr>
        <w:t xml:space="preserve">. </w:t>
      </w:r>
      <w:r w:rsidRPr="006E6F67">
        <w:rPr>
          <w:sz w:val="28"/>
          <w:szCs w:val="28"/>
        </w:rPr>
        <w:t>Каринский</w:t>
      </w:r>
    </w:p>
    <w:sectPr w:rsidR="00F94925" w:rsidRPr="00EE5676"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998" w:rsidRDefault="002C2998" w:rsidP="004D79D5">
      <w:r>
        <w:separator/>
      </w:r>
    </w:p>
  </w:endnote>
  <w:endnote w:type="continuationSeparator" w:id="0">
    <w:p w:rsidR="002C2998" w:rsidRDefault="002C2998"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998" w:rsidRDefault="002C2998" w:rsidP="004D79D5">
      <w:r>
        <w:separator/>
      </w:r>
    </w:p>
  </w:footnote>
  <w:footnote w:type="continuationSeparator" w:id="0">
    <w:p w:rsidR="002C2998" w:rsidRDefault="002C2998"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1">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39E62B6"/>
    <w:multiLevelType w:val="multilevel"/>
    <w:tmpl w:val="6AB63124"/>
    <w:lvl w:ilvl="0">
      <w:start w:val="1"/>
      <w:numFmt w:val="decimal"/>
      <w:lvlText w:val="%1."/>
      <w:lvlJc w:val="left"/>
      <w:pPr>
        <w:ind w:left="390" w:hanging="390"/>
      </w:pPr>
      <w:rPr>
        <w:rFonts w:hint="default"/>
        <w:b w:val="0"/>
        <w:sz w:val="26"/>
      </w:rPr>
    </w:lvl>
    <w:lvl w:ilvl="1">
      <w:start w:val="1"/>
      <w:numFmt w:val="decimal"/>
      <w:lvlText w:val="%1.%2."/>
      <w:lvlJc w:val="left"/>
      <w:pPr>
        <w:ind w:left="720" w:hanging="720"/>
      </w:pPr>
      <w:rPr>
        <w:rFonts w:hint="default"/>
        <w:b w:val="0"/>
        <w:sz w:val="26"/>
      </w:rPr>
    </w:lvl>
    <w:lvl w:ilvl="2">
      <w:start w:val="1"/>
      <w:numFmt w:val="decimal"/>
      <w:lvlText w:val="%1.%2.%3."/>
      <w:lvlJc w:val="left"/>
      <w:pPr>
        <w:ind w:left="720" w:hanging="720"/>
      </w:pPr>
      <w:rPr>
        <w:rFonts w:hint="default"/>
        <w:b w:val="0"/>
        <w:sz w:val="26"/>
      </w:rPr>
    </w:lvl>
    <w:lvl w:ilvl="3">
      <w:start w:val="1"/>
      <w:numFmt w:val="decimal"/>
      <w:lvlText w:val="%1.%2.%3.%4."/>
      <w:lvlJc w:val="left"/>
      <w:pPr>
        <w:ind w:left="1080" w:hanging="1080"/>
      </w:pPr>
      <w:rPr>
        <w:rFonts w:hint="default"/>
        <w:b w:val="0"/>
        <w:sz w:val="26"/>
      </w:rPr>
    </w:lvl>
    <w:lvl w:ilvl="4">
      <w:start w:val="1"/>
      <w:numFmt w:val="decimal"/>
      <w:lvlText w:val="%1.%2.%3.%4.%5."/>
      <w:lvlJc w:val="left"/>
      <w:pPr>
        <w:ind w:left="1080" w:hanging="1080"/>
      </w:pPr>
      <w:rPr>
        <w:rFonts w:hint="default"/>
        <w:b w:val="0"/>
        <w:sz w:val="26"/>
      </w:rPr>
    </w:lvl>
    <w:lvl w:ilvl="5">
      <w:start w:val="1"/>
      <w:numFmt w:val="decimal"/>
      <w:lvlText w:val="%1.%2.%3.%4.%5.%6."/>
      <w:lvlJc w:val="left"/>
      <w:pPr>
        <w:ind w:left="1440" w:hanging="1440"/>
      </w:pPr>
      <w:rPr>
        <w:rFonts w:hint="default"/>
        <w:b w:val="0"/>
        <w:sz w:val="26"/>
      </w:rPr>
    </w:lvl>
    <w:lvl w:ilvl="6">
      <w:start w:val="1"/>
      <w:numFmt w:val="decimal"/>
      <w:lvlText w:val="%1.%2.%3.%4.%5.%6.%7."/>
      <w:lvlJc w:val="left"/>
      <w:pPr>
        <w:ind w:left="1440" w:hanging="1440"/>
      </w:pPr>
      <w:rPr>
        <w:rFonts w:hint="default"/>
        <w:b w:val="0"/>
        <w:sz w:val="26"/>
      </w:rPr>
    </w:lvl>
    <w:lvl w:ilvl="7">
      <w:start w:val="1"/>
      <w:numFmt w:val="decimal"/>
      <w:lvlText w:val="%1.%2.%3.%4.%5.%6.%7.%8."/>
      <w:lvlJc w:val="left"/>
      <w:pPr>
        <w:ind w:left="1800" w:hanging="1800"/>
      </w:pPr>
      <w:rPr>
        <w:rFonts w:hint="default"/>
        <w:b w:val="0"/>
        <w:sz w:val="26"/>
      </w:rPr>
    </w:lvl>
    <w:lvl w:ilvl="8">
      <w:start w:val="1"/>
      <w:numFmt w:val="decimal"/>
      <w:lvlText w:val="%1.%2.%3.%4.%5.%6.%7.%8.%9."/>
      <w:lvlJc w:val="left"/>
      <w:pPr>
        <w:ind w:left="1800" w:hanging="1800"/>
      </w:pPr>
      <w:rPr>
        <w:rFonts w:hint="default"/>
        <w:b w:val="0"/>
        <w:sz w:val="26"/>
      </w:rPr>
    </w:lvl>
  </w:abstractNum>
  <w:abstractNum w:abstractNumId="8">
    <w:nsid w:val="0923243A"/>
    <w:multiLevelType w:val="multilevel"/>
    <w:tmpl w:val="3692DAA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2"/>
      <w:numFmt w:val="decimal"/>
      <w:suff w:val="space"/>
      <w:lvlText w:val="%1.%2.%3."/>
      <w:lvlJc w:val="left"/>
      <w:pPr>
        <w:ind w:left="4679"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6">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2">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9104AA"/>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6">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4F16F3"/>
    <w:multiLevelType w:val="multilevel"/>
    <w:tmpl w:val="8C647DD8"/>
    <w:lvl w:ilvl="0">
      <w:start w:val="1"/>
      <w:numFmt w:val="decimal"/>
      <w:lvlText w:val="%1."/>
      <w:lvlJc w:val="left"/>
      <w:pPr>
        <w:ind w:left="960" w:hanging="360"/>
      </w:pPr>
      <w:rPr>
        <w:rFonts w:hint="default"/>
        <w:b/>
      </w:rPr>
    </w:lvl>
    <w:lvl w:ilvl="1">
      <w:start w:val="2"/>
      <w:numFmt w:val="decimal"/>
      <w:isLgl/>
      <w:lvlText w:val="%1.%2."/>
      <w:lvlJc w:val="left"/>
      <w:pPr>
        <w:ind w:left="1430" w:hanging="720"/>
      </w:pPr>
      <w:rPr>
        <w:rFonts w:hint="default"/>
      </w:rPr>
    </w:lvl>
    <w:lvl w:ilvl="2">
      <w:start w:val="1"/>
      <w:numFmt w:val="decimal"/>
      <w:isLgl/>
      <w:lvlText w:val="%1.%2.%3."/>
      <w:lvlJc w:val="left"/>
      <w:pPr>
        <w:ind w:left="1320" w:hanging="720"/>
      </w:pPr>
      <w:rPr>
        <w:rFonts w:hint="default"/>
        <w:b/>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400" w:hanging="1800"/>
      </w:pPr>
      <w:rPr>
        <w:rFonts w:hint="default"/>
      </w:rPr>
    </w:lvl>
  </w:abstractNum>
  <w:abstractNum w:abstractNumId="28">
    <w:nsid w:val="49FD4036"/>
    <w:multiLevelType w:val="multilevel"/>
    <w:tmpl w:val="3E6AFD6C"/>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1429"/>
        </w:tabs>
        <w:ind w:left="1429" w:hanging="720"/>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3207"/>
        </w:tabs>
        <w:ind w:left="3207" w:hanging="108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985"/>
        </w:tabs>
        <w:ind w:left="4985" w:hanging="1440"/>
      </w:pPr>
      <w:rPr>
        <w:rFonts w:cs="Times New Roman"/>
      </w:rPr>
    </w:lvl>
    <w:lvl w:ilvl="6">
      <w:start w:val="1"/>
      <w:numFmt w:val="decimal"/>
      <w:lvlText w:val="%1.%2.%3.%4.%5.%6.%7."/>
      <w:lvlJc w:val="left"/>
      <w:pPr>
        <w:tabs>
          <w:tab w:val="num" w:pos="6054"/>
        </w:tabs>
        <w:ind w:left="6054" w:hanging="1800"/>
      </w:pPr>
      <w:rPr>
        <w:rFonts w:cs="Times New Roman"/>
      </w:rPr>
    </w:lvl>
    <w:lvl w:ilvl="7">
      <w:start w:val="1"/>
      <w:numFmt w:val="decimal"/>
      <w:lvlText w:val="%1.%2.%3.%4.%5.%6.%7.%8."/>
      <w:lvlJc w:val="left"/>
      <w:pPr>
        <w:tabs>
          <w:tab w:val="num" w:pos="6763"/>
        </w:tabs>
        <w:ind w:left="6763" w:hanging="1800"/>
      </w:pPr>
      <w:rPr>
        <w:rFonts w:cs="Times New Roman"/>
      </w:rPr>
    </w:lvl>
    <w:lvl w:ilvl="8">
      <w:start w:val="1"/>
      <w:numFmt w:val="decimal"/>
      <w:lvlText w:val="%1.%2.%3.%4.%5.%6.%7.%8.%9."/>
      <w:lvlJc w:val="left"/>
      <w:pPr>
        <w:tabs>
          <w:tab w:val="num" w:pos="7832"/>
        </w:tabs>
        <w:ind w:left="7832" w:hanging="2160"/>
      </w:pPr>
      <w:rPr>
        <w:rFonts w:cs="Times New Roman"/>
      </w:rPr>
    </w:lvl>
  </w:abstractNum>
  <w:abstractNum w:abstractNumId="29">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30">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EFC3C53"/>
    <w:multiLevelType w:val="multilevel"/>
    <w:tmpl w:val="0ACA6914"/>
    <w:lvl w:ilvl="0">
      <w:start w:val="12"/>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D63027"/>
    <w:multiLevelType w:val="multilevel"/>
    <w:tmpl w:val="469A068C"/>
    <w:lvl w:ilvl="0">
      <w:start w:val="6"/>
      <w:numFmt w:val="decimal"/>
      <w:lvlText w:val="%1."/>
      <w:lvlJc w:val="left"/>
      <w:pPr>
        <w:ind w:left="450" w:hanging="450"/>
      </w:pPr>
      <w:rPr>
        <w:rFonts w:hint="default"/>
        <w:b/>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30"/>
  </w:num>
  <w:num w:numId="4">
    <w:abstractNumId w:val="23"/>
  </w:num>
  <w:num w:numId="5">
    <w:abstractNumId w:val="43"/>
  </w:num>
  <w:num w:numId="6">
    <w:abstractNumId w:val="1"/>
  </w:num>
  <w:num w:numId="7">
    <w:abstractNumId w:val="9"/>
  </w:num>
  <w:num w:numId="8">
    <w:abstractNumId w:val="16"/>
  </w:num>
  <w:num w:numId="9">
    <w:abstractNumId w:val="19"/>
  </w:num>
  <w:num w:numId="10">
    <w:abstractNumId w:val="18"/>
  </w:num>
  <w:num w:numId="11">
    <w:abstractNumId w:val="37"/>
  </w:num>
  <w:num w:numId="12">
    <w:abstractNumId w:val="11"/>
  </w:num>
  <w:num w:numId="13">
    <w:abstractNumId w:val="17"/>
  </w:num>
  <w:num w:numId="14">
    <w:abstractNumId w:val="6"/>
  </w:num>
  <w:num w:numId="15">
    <w:abstractNumId w:val="22"/>
  </w:num>
  <w:num w:numId="16">
    <w:abstractNumId w:val="40"/>
  </w:num>
  <w:num w:numId="17">
    <w:abstractNumId w:val="32"/>
  </w:num>
  <w:num w:numId="18">
    <w:abstractNumId w:val="21"/>
  </w:num>
  <w:num w:numId="19">
    <w:abstractNumId w:val="32"/>
    <w:lvlOverride w:ilvl="0">
      <w:startOverride w:val="4"/>
    </w:lvlOverride>
    <w:lvlOverride w:ilvl="1">
      <w:startOverride w:val="4"/>
    </w:lvlOverride>
    <w:lvlOverride w:ilvl="2">
      <w:startOverride w:val="1"/>
    </w:lvlOverride>
  </w:num>
  <w:num w:numId="20">
    <w:abstractNumId w:val="10"/>
  </w:num>
  <w:num w:numId="21">
    <w:abstractNumId w:val="29"/>
  </w:num>
  <w:num w:numId="22">
    <w:abstractNumId w:val="39"/>
  </w:num>
  <w:num w:numId="23">
    <w:abstractNumId w:val="36"/>
  </w:num>
  <w:num w:numId="24">
    <w:abstractNumId w:val="24"/>
  </w:num>
  <w:num w:numId="25">
    <w:abstractNumId w:val="41"/>
  </w:num>
  <w:num w:numId="26">
    <w:abstractNumId w:val="12"/>
  </w:num>
  <w:num w:numId="27">
    <w:abstractNumId w:val="31"/>
  </w:num>
  <w:num w:numId="28">
    <w:abstractNumId w:val="14"/>
  </w:num>
  <w:num w:numId="29">
    <w:abstractNumId w:val="3"/>
  </w:num>
  <w:num w:numId="30">
    <w:abstractNumId w:val="20"/>
  </w:num>
  <w:num w:numId="31">
    <w:abstractNumId w:val="4"/>
  </w:num>
  <w:num w:numId="32">
    <w:abstractNumId w:val="38"/>
  </w:num>
  <w:num w:numId="33">
    <w:abstractNumId w:val="44"/>
  </w:num>
  <w:num w:numId="34">
    <w:abstractNumId w:val="26"/>
  </w:num>
  <w:num w:numId="35">
    <w:abstractNumId w:val="8"/>
  </w:num>
  <w:num w:numId="36">
    <w:abstractNumId w:val="8"/>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5"/>
  </w:num>
  <w:num w:numId="40">
    <w:abstractNumId w:val="35"/>
  </w:num>
  <w:num w:numId="41">
    <w:abstractNumId w:val="33"/>
  </w:num>
  <w:num w:numId="42">
    <w:abstractNumId w:val="15"/>
  </w:num>
  <w:num w:numId="43">
    <w:abstractNumId w:val="27"/>
  </w:num>
  <w:num w:numId="44">
    <w:abstractNumId w:val="34"/>
  </w:num>
  <w:num w:numId="45">
    <w:abstractNumId w:val="42"/>
  </w:num>
  <w:num w:numId="46">
    <w:abstractNumId w:val="7"/>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21291"/>
    <w:rsid w:val="0002680A"/>
    <w:rsid w:val="00031D80"/>
    <w:rsid w:val="000320CC"/>
    <w:rsid w:val="000405A5"/>
    <w:rsid w:val="000561F4"/>
    <w:rsid w:val="000932ED"/>
    <w:rsid w:val="000B27C3"/>
    <w:rsid w:val="000B34DE"/>
    <w:rsid w:val="000D3D2A"/>
    <w:rsid w:val="000D4E75"/>
    <w:rsid w:val="00104B2E"/>
    <w:rsid w:val="00107344"/>
    <w:rsid w:val="00107D30"/>
    <w:rsid w:val="00117A82"/>
    <w:rsid w:val="00122F18"/>
    <w:rsid w:val="001257FC"/>
    <w:rsid w:val="00130513"/>
    <w:rsid w:val="00177B92"/>
    <w:rsid w:val="00185F13"/>
    <w:rsid w:val="0019179E"/>
    <w:rsid w:val="00191D9B"/>
    <w:rsid w:val="001A2187"/>
    <w:rsid w:val="001B7999"/>
    <w:rsid w:val="001C372C"/>
    <w:rsid w:val="001C457B"/>
    <w:rsid w:val="001D1D3B"/>
    <w:rsid w:val="001D5B0B"/>
    <w:rsid w:val="001E048A"/>
    <w:rsid w:val="001F5602"/>
    <w:rsid w:val="002019DD"/>
    <w:rsid w:val="00216D5A"/>
    <w:rsid w:val="00223F8D"/>
    <w:rsid w:val="00235B38"/>
    <w:rsid w:val="00245CD1"/>
    <w:rsid w:val="00253E21"/>
    <w:rsid w:val="002573F3"/>
    <w:rsid w:val="0027773B"/>
    <w:rsid w:val="00277A8B"/>
    <w:rsid w:val="002A1929"/>
    <w:rsid w:val="002A3B90"/>
    <w:rsid w:val="002B27AA"/>
    <w:rsid w:val="002C1367"/>
    <w:rsid w:val="002C2998"/>
    <w:rsid w:val="002C5834"/>
    <w:rsid w:val="00302231"/>
    <w:rsid w:val="003164B2"/>
    <w:rsid w:val="00326B6F"/>
    <w:rsid w:val="00337BB3"/>
    <w:rsid w:val="00367C80"/>
    <w:rsid w:val="00394144"/>
    <w:rsid w:val="003A310C"/>
    <w:rsid w:val="003A38E6"/>
    <w:rsid w:val="003C7990"/>
    <w:rsid w:val="003D6F4A"/>
    <w:rsid w:val="003E3676"/>
    <w:rsid w:val="003F67B0"/>
    <w:rsid w:val="00414468"/>
    <w:rsid w:val="004231F2"/>
    <w:rsid w:val="00423849"/>
    <w:rsid w:val="00467295"/>
    <w:rsid w:val="00471C84"/>
    <w:rsid w:val="0048173C"/>
    <w:rsid w:val="00481F14"/>
    <w:rsid w:val="00495C57"/>
    <w:rsid w:val="00497A00"/>
    <w:rsid w:val="004B5E53"/>
    <w:rsid w:val="004C0C29"/>
    <w:rsid w:val="004C7B84"/>
    <w:rsid w:val="004D79D5"/>
    <w:rsid w:val="004E11C5"/>
    <w:rsid w:val="004E5804"/>
    <w:rsid w:val="004F6F09"/>
    <w:rsid w:val="005143B8"/>
    <w:rsid w:val="00516E13"/>
    <w:rsid w:val="00537C9B"/>
    <w:rsid w:val="005565FC"/>
    <w:rsid w:val="005621D4"/>
    <w:rsid w:val="00580AB2"/>
    <w:rsid w:val="00590887"/>
    <w:rsid w:val="00590D2D"/>
    <w:rsid w:val="005B0D3F"/>
    <w:rsid w:val="005C2882"/>
    <w:rsid w:val="005E0B45"/>
    <w:rsid w:val="00611040"/>
    <w:rsid w:val="00674FD0"/>
    <w:rsid w:val="006752E4"/>
    <w:rsid w:val="006A2BED"/>
    <w:rsid w:val="006A4506"/>
    <w:rsid w:val="006A47F1"/>
    <w:rsid w:val="006A5699"/>
    <w:rsid w:val="006C340D"/>
    <w:rsid w:val="006D18E6"/>
    <w:rsid w:val="006D2447"/>
    <w:rsid w:val="006E6F67"/>
    <w:rsid w:val="006F7501"/>
    <w:rsid w:val="007005F9"/>
    <w:rsid w:val="00705D65"/>
    <w:rsid w:val="00712BFA"/>
    <w:rsid w:val="00715AD4"/>
    <w:rsid w:val="00717442"/>
    <w:rsid w:val="00717D60"/>
    <w:rsid w:val="00731720"/>
    <w:rsid w:val="007334C6"/>
    <w:rsid w:val="00766F54"/>
    <w:rsid w:val="007712C8"/>
    <w:rsid w:val="007813D2"/>
    <w:rsid w:val="00784E5D"/>
    <w:rsid w:val="007B2666"/>
    <w:rsid w:val="007C7B84"/>
    <w:rsid w:val="007D36EC"/>
    <w:rsid w:val="007E2401"/>
    <w:rsid w:val="007E2B15"/>
    <w:rsid w:val="007F427D"/>
    <w:rsid w:val="008001D4"/>
    <w:rsid w:val="00832648"/>
    <w:rsid w:val="00845195"/>
    <w:rsid w:val="00851FE0"/>
    <w:rsid w:val="0085314A"/>
    <w:rsid w:val="0085584E"/>
    <w:rsid w:val="00866D55"/>
    <w:rsid w:val="008771BB"/>
    <w:rsid w:val="008D58CF"/>
    <w:rsid w:val="008E52FA"/>
    <w:rsid w:val="008F2A83"/>
    <w:rsid w:val="008F6147"/>
    <w:rsid w:val="00912424"/>
    <w:rsid w:val="00914620"/>
    <w:rsid w:val="00927018"/>
    <w:rsid w:val="009312B7"/>
    <w:rsid w:val="00936367"/>
    <w:rsid w:val="00942AAD"/>
    <w:rsid w:val="00955B9F"/>
    <w:rsid w:val="00962361"/>
    <w:rsid w:val="00966265"/>
    <w:rsid w:val="009754F5"/>
    <w:rsid w:val="009A1FBE"/>
    <w:rsid w:val="009B2AF9"/>
    <w:rsid w:val="009C550A"/>
    <w:rsid w:val="009D6F5A"/>
    <w:rsid w:val="009F64FC"/>
    <w:rsid w:val="00A2580C"/>
    <w:rsid w:val="00A337D3"/>
    <w:rsid w:val="00A61290"/>
    <w:rsid w:val="00A715EB"/>
    <w:rsid w:val="00AA3A3D"/>
    <w:rsid w:val="00AA4373"/>
    <w:rsid w:val="00AB0C5E"/>
    <w:rsid w:val="00AB4C8A"/>
    <w:rsid w:val="00AE10A2"/>
    <w:rsid w:val="00AE1C52"/>
    <w:rsid w:val="00AF1429"/>
    <w:rsid w:val="00B24E4A"/>
    <w:rsid w:val="00B50ED9"/>
    <w:rsid w:val="00B50F60"/>
    <w:rsid w:val="00B83144"/>
    <w:rsid w:val="00B864CB"/>
    <w:rsid w:val="00BD3D54"/>
    <w:rsid w:val="00BE2644"/>
    <w:rsid w:val="00BF38C9"/>
    <w:rsid w:val="00C16D26"/>
    <w:rsid w:val="00C248BE"/>
    <w:rsid w:val="00C31511"/>
    <w:rsid w:val="00C47EEC"/>
    <w:rsid w:val="00C520BA"/>
    <w:rsid w:val="00C54028"/>
    <w:rsid w:val="00C57F00"/>
    <w:rsid w:val="00C91B09"/>
    <w:rsid w:val="00C92CE8"/>
    <w:rsid w:val="00CB6779"/>
    <w:rsid w:val="00CC2F5F"/>
    <w:rsid w:val="00CF47EE"/>
    <w:rsid w:val="00D151C2"/>
    <w:rsid w:val="00D16540"/>
    <w:rsid w:val="00D2484A"/>
    <w:rsid w:val="00D363B7"/>
    <w:rsid w:val="00D5451B"/>
    <w:rsid w:val="00D65571"/>
    <w:rsid w:val="00D81046"/>
    <w:rsid w:val="00D8613A"/>
    <w:rsid w:val="00D91A61"/>
    <w:rsid w:val="00D9330C"/>
    <w:rsid w:val="00DA164F"/>
    <w:rsid w:val="00DA44F0"/>
    <w:rsid w:val="00DB5B41"/>
    <w:rsid w:val="00DD043B"/>
    <w:rsid w:val="00DE4587"/>
    <w:rsid w:val="00DF355E"/>
    <w:rsid w:val="00DF4941"/>
    <w:rsid w:val="00DF5C67"/>
    <w:rsid w:val="00E07B3D"/>
    <w:rsid w:val="00E120C2"/>
    <w:rsid w:val="00E25E0C"/>
    <w:rsid w:val="00E312D1"/>
    <w:rsid w:val="00E35293"/>
    <w:rsid w:val="00E823B7"/>
    <w:rsid w:val="00E85136"/>
    <w:rsid w:val="00E87948"/>
    <w:rsid w:val="00EB5928"/>
    <w:rsid w:val="00EC1394"/>
    <w:rsid w:val="00EC74CD"/>
    <w:rsid w:val="00ED6409"/>
    <w:rsid w:val="00EE5676"/>
    <w:rsid w:val="00EF2885"/>
    <w:rsid w:val="00F05258"/>
    <w:rsid w:val="00F64D04"/>
    <w:rsid w:val="00F64FCD"/>
    <w:rsid w:val="00F70551"/>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basedOn w:val="a"/>
    <w:link w:val="af5"/>
    <w:rsid w:val="00966265"/>
    <w:pPr>
      <w:widowControl w:val="0"/>
      <w:suppressAutoHyphens/>
      <w:autoSpaceDE w:val="0"/>
    </w:pPr>
    <w:rPr>
      <w:sz w:val="20"/>
      <w:szCs w:val="20"/>
      <w:lang w:eastAsia="ar-SA"/>
    </w:rPr>
  </w:style>
  <w:style w:type="character" w:customStyle="1" w:styleId="af5">
    <w:name w:val="Текст сноски Знак"/>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spacing w:after="0" w:line="240" w:lineRule="auto"/>
      <w:ind w:firstLine="720"/>
    </w:pPr>
    <w:rPr>
      <w:rFonts w:ascii="Arial" w:eastAsia="Arial" w:hAnsi="Arial" w:cs="Arial"/>
      <w:sz w:val="20"/>
      <w:szCs w:val="20"/>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3</Pages>
  <Words>795</Words>
  <Characters>4537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TKONT_TalininSA</cp:lastModifiedBy>
  <cp:revision>26</cp:revision>
  <cp:lastPrinted>2017-06-23T12:44:00Z</cp:lastPrinted>
  <dcterms:created xsi:type="dcterms:W3CDTF">2017-03-30T13:55:00Z</dcterms:created>
  <dcterms:modified xsi:type="dcterms:W3CDTF">2018-01-09T05:22:00Z</dcterms:modified>
</cp:coreProperties>
</file>